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A4E3CB" w14:textId="77777777" w:rsidR="0018506A" w:rsidRPr="008E5D39" w:rsidRDefault="0018506A" w:rsidP="0018506A">
      <w:pPr>
        <w:rPr>
          <w:lang w:val="es-PE"/>
        </w:rPr>
      </w:pPr>
    </w:p>
    <w:p w14:paraId="14B18DE3" w14:textId="77777777" w:rsidR="0078766E" w:rsidRPr="008E5D39" w:rsidRDefault="0078766E" w:rsidP="0018506A">
      <w:pPr>
        <w:rPr>
          <w:lang w:val="es-PE"/>
        </w:rPr>
      </w:pPr>
    </w:p>
    <w:p w14:paraId="7A9CEC84" w14:textId="77777777" w:rsidR="0078766E" w:rsidRPr="008E5D39" w:rsidRDefault="0078766E" w:rsidP="0018506A">
      <w:pPr>
        <w:rPr>
          <w:lang w:val="es-PE"/>
        </w:rPr>
      </w:pPr>
    </w:p>
    <w:p w14:paraId="712A86DA" w14:textId="77777777" w:rsidR="0078766E" w:rsidRPr="008E5D39" w:rsidRDefault="0078766E" w:rsidP="0018506A">
      <w:pPr>
        <w:rPr>
          <w:lang w:val="es-PE"/>
        </w:rPr>
      </w:pPr>
    </w:p>
    <w:p w14:paraId="07843FA0" w14:textId="77777777" w:rsidR="0078766E" w:rsidRPr="008E5D39" w:rsidRDefault="0078766E" w:rsidP="0018506A">
      <w:pPr>
        <w:rPr>
          <w:lang w:val="es-PE"/>
        </w:rPr>
      </w:pPr>
    </w:p>
    <w:p w14:paraId="77899C49" w14:textId="77777777" w:rsidR="0078766E" w:rsidRPr="008E5D39" w:rsidRDefault="0078766E" w:rsidP="0018506A">
      <w:pPr>
        <w:rPr>
          <w:lang w:val="es-PE"/>
        </w:rPr>
      </w:pPr>
    </w:p>
    <w:p w14:paraId="753DA170" w14:textId="77777777" w:rsidR="0078766E" w:rsidRPr="008E5D39" w:rsidRDefault="0078766E" w:rsidP="0018506A">
      <w:pPr>
        <w:rPr>
          <w:lang w:val="es-PE"/>
        </w:rPr>
      </w:pPr>
    </w:p>
    <w:p w14:paraId="58674EE1" w14:textId="77777777" w:rsidR="0078766E" w:rsidRPr="008E5D39" w:rsidRDefault="0078766E" w:rsidP="0018506A">
      <w:pPr>
        <w:rPr>
          <w:lang w:val="es-PE"/>
        </w:rPr>
      </w:pPr>
    </w:p>
    <w:p w14:paraId="2A13E101" w14:textId="77777777" w:rsidR="009C0FDF" w:rsidRPr="008E5D39" w:rsidRDefault="009C0FDF" w:rsidP="0018506A">
      <w:pPr>
        <w:rPr>
          <w:lang w:val="es-PE"/>
        </w:rPr>
      </w:pPr>
    </w:p>
    <w:p w14:paraId="704189DC" w14:textId="77777777" w:rsidR="0078766E" w:rsidRPr="008E5D39" w:rsidRDefault="0078766E" w:rsidP="0078766E">
      <w:pPr>
        <w:jc w:val="center"/>
        <w:rPr>
          <w:b/>
          <w:sz w:val="24"/>
          <w:lang w:val="es-PE"/>
        </w:rPr>
      </w:pPr>
      <w:r w:rsidRPr="008E5D39">
        <w:rPr>
          <w:b/>
          <w:sz w:val="24"/>
          <w:lang w:val="es-PE"/>
        </w:rPr>
        <w:t>ANEXO Nº 8-A DE LAS BASES</w:t>
      </w:r>
    </w:p>
    <w:p w14:paraId="1D52A78C" w14:textId="77777777" w:rsidR="0078766E" w:rsidRPr="008E5D39" w:rsidRDefault="0078766E" w:rsidP="0078766E">
      <w:pPr>
        <w:rPr>
          <w:lang w:val="es-PE"/>
        </w:rPr>
      </w:pPr>
    </w:p>
    <w:p w14:paraId="2BB35A81" w14:textId="77777777" w:rsidR="0078766E" w:rsidRPr="008E5D39" w:rsidRDefault="0078766E" w:rsidP="0078766E">
      <w:pPr>
        <w:rPr>
          <w:lang w:val="es-PE"/>
        </w:rPr>
      </w:pPr>
    </w:p>
    <w:p w14:paraId="06F26B9F" w14:textId="77777777" w:rsidR="0078766E" w:rsidRPr="008E5D39" w:rsidRDefault="0078766E" w:rsidP="0078766E">
      <w:pPr>
        <w:jc w:val="center"/>
        <w:rPr>
          <w:b/>
          <w:sz w:val="24"/>
          <w:lang w:val="es-PE"/>
        </w:rPr>
      </w:pPr>
      <w:r w:rsidRPr="008E5D39">
        <w:rPr>
          <w:b/>
          <w:sz w:val="24"/>
          <w:lang w:val="es-PE"/>
        </w:rPr>
        <w:t>ESPECIFICACIONES TÉCNICAS</w:t>
      </w:r>
    </w:p>
    <w:p w14:paraId="1D176A5C" w14:textId="07A2BE1D" w:rsidR="0078766E" w:rsidRPr="008E5D39" w:rsidRDefault="0078766E" w:rsidP="0078766E">
      <w:pPr>
        <w:jc w:val="center"/>
        <w:rPr>
          <w:b/>
          <w:sz w:val="24"/>
          <w:lang w:val="es-PE"/>
        </w:rPr>
      </w:pPr>
      <w:r w:rsidRPr="008E5D39">
        <w:rPr>
          <w:b/>
          <w:sz w:val="24"/>
          <w:lang w:val="es-PE"/>
        </w:rPr>
        <w:t xml:space="preserve">Referencia: Numeral </w:t>
      </w:r>
      <w:r w:rsidRPr="008E5D39">
        <w:rPr>
          <w:b/>
          <w:sz w:val="24"/>
          <w:highlight w:val="yellow"/>
          <w:lang w:val="es-PE"/>
        </w:rPr>
        <w:t>1.3.4</w:t>
      </w:r>
      <w:r w:rsidR="00327F47">
        <w:rPr>
          <w:b/>
          <w:sz w:val="24"/>
          <w:highlight w:val="yellow"/>
          <w:lang w:val="es-PE"/>
        </w:rPr>
        <w:t>1</w:t>
      </w:r>
      <w:r w:rsidRPr="008E5D39">
        <w:rPr>
          <w:b/>
          <w:sz w:val="24"/>
          <w:lang w:val="es-PE"/>
        </w:rPr>
        <w:t xml:space="preserve"> de las BASES</w:t>
      </w:r>
    </w:p>
    <w:p w14:paraId="26581CB9" w14:textId="77777777" w:rsidR="0078766E" w:rsidRPr="008E5D39" w:rsidRDefault="0078766E" w:rsidP="0078766E">
      <w:pPr>
        <w:rPr>
          <w:lang w:val="es-PE"/>
        </w:rPr>
      </w:pPr>
    </w:p>
    <w:p w14:paraId="1AA3C7FB" w14:textId="77777777" w:rsidR="0078766E" w:rsidRPr="008E5D39" w:rsidRDefault="0078766E" w:rsidP="0078766E">
      <w:pPr>
        <w:rPr>
          <w:lang w:val="es-PE"/>
        </w:rPr>
      </w:pPr>
    </w:p>
    <w:p w14:paraId="183B95BE" w14:textId="77777777" w:rsidR="0078766E" w:rsidRPr="008E5D39" w:rsidRDefault="0078766E" w:rsidP="0078766E">
      <w:pPr>
        <w:rPr>
          <w:lang w:val="es-PE"/>
        </w:rPr>
      </w:pPr>
    </w:p>
    <w:p w14:paraId="40EC5E49" w14:textId="77777777" w:rsidR="0078766E" w:rsidRPr="008E5D39" w:rsidRDefault="0078766E" w:rsidP="0078766E">
      <w:pPr>
        <w:rPr>
          <w:lang w:val="es-PE"/>
        </w:rPr>
      </w:pPr>
    </w:p>
    <w:p w14:paraId="47A443A4" w14:textId="77777777" w:rsidR="0078766E" w:rsidRPr="008E5D39" w:rsidRDefault="0078766E" w:rsidP="0078766E">
      <w:pPr>
        <w:jc w:val="center"/>
        <w:rPr>
          <w:b/>
          <w:sz w:val="24"/>
          <w:lang w:val="es-PE"/>
        </w:rPr>
      </w:pPr>
      <w:r w:rsidRPr="008E5D39">
        <w:rPr>
          <w:b/>
          <w:sz w:val="24"/>
          <w:lang w:val="es-PE"/>
        </w:rPr>
        <w:t>ESPECIFICACIONES TÉCNICAS DE LA</w:t>
      </w:r>
    </w:p>
    <w:p w14:paraId="47F7556F" w14:textId="03C3BB48" w:rsidR="00146FE0" w:rsidRPr="008E5D39" w:rsidRDefault="0078766E" w:rsidP="0078766E">
      <w:pPr>
        <w:jc w:val="center"/>
        <w:rPr>
          <w:b/>
          <w:sz w:val="24"/>
          <w:lang w:val="es-PE"/>
        </w:rPr>
      </w:pPr>
      <w:r w:rsidRPr="008E5D39">
        <w:rPr>
          <w:b/>
          <w:sz w:val="24"/>
          <w:lang w:val="es-PE"/>
        </w:rPr>
        <w:t>RED DE TRANSPORTE</w:t>
      </w:r>
    </w:p>
    <w:p w14:paraId="1E2CAB30" w14:textId="77777777" w:rsidR="0018506A" w:rsidRPr="008E5D39" w:rsidRDefault="0018506A" w:rsidP="0018506A">
      <w:pPr>
        <w:rPr>
          <w:lang w:val="es-PE"/>
        </w:rPr>
      </w:pPr>
    </w:p>
    <w:p w14:paraId="46E9DC34" w14:textId="77777777" w:rsidR="0078766E" w:rsidRPr="008E5D39" w:rsidRDefault="0078766E" w:rsidP="0018506A">
      <w:pPr>
        <w:rPr>
          <w:lang w:val="es-PE"/>
        </w:rPr>
      </w:pPr>
    </w:p>
    <w:p w14:paraId="592BE945" w14:textId="77777777" w:rsidR="0078766E" w:rsidRPr="008E5D39" w:rsidRDefault="0078766E" w:rsidP="0018506A">
      <w:pPr>
        <w:rPr>
          <w:lang w:val="es-PE"/>
        </w:rPr>
      </w:pPr>
    </w:p>
    <w:p w14:paraId="04A0E665" w14:textId="77777777" w:rsidR="0078766E" w:rsidRPr="008E5D39" w:rsidRDefault="0078766E" w:rsidP="0018506A">
      <w:pPr>
        <w:rPr>
          <w:lang w:val="es-PE"/>
        </w:rPr>
      </w:pPr>
    </w:p>
    <w:p w14:paraId="219387C6" w14:textId="77777777" w:rsidR="00146FE0" w:rsidRPr="008E5D39" w:rsidRDefault="00146FE0" w:rsidP="00146FE0">
      <w:pPr>
        <w:jc w:val="center"/>
        <w:rPr>
          <w:b/>
          <w:sz w:val="24"/>
          <w:lang w:val="es-PE"/>
        </w:rPr>
      </w:pPr>
      <w:r w:rsidRPr="008E5D39">
        <w:rPr>
          <w:b/>
          <w:sz w:val="24"/>
          <w:lang w:val="es-PE"/>
        </w:rPr>
        <w:t>“Instalación de Banda Ancha para la Conectividad Integral y Desarrollo Social de la Región Ancash”</w:t>
      </w:r>
    </w:p>
    <w:p w14:paraId="33CC7E43" w14:textId="77777777" w:rsidR="00146FE0" w:rsidRPr="008E5D39" w:rsidRDefault="00146FE0" w:rsidP="00146FE0">
      <w:pPr>
        <w:rPr>
          <w:lang w:val="es-PE"/>
        </w:rPr>
      </w:pPr>
    </w:p>
    <w:p w14:paraId="4714A72E" w14:textId="77777777" w:rsidR="00146FE0" w:rsidRPr="008E5D39" w:rsidRDefault="00146FE0" w:rsidP="00146FE0">
      <w:pPr>
        <w:jc w:val="center"/>
        <w:rPr>
          <w:b/>
          <w:sz w:val="24"/>
          <w:lang w:val="es-PE"/>
        </w:rPr>
      </w:pPr>
      <w:r w:rsidRPr="008E5D39">
        <w:rPr>
          <w:b/>
          <w:sz w:val="24"/>
          <w:lang w:val="es-PE"/>
        </w:rPr>
        <w:t>“Instalación de Banda Ancha para la Conectividad Integral y Desarrollo Social de la Región Arequipa”</w:t>
      </w:r>
    </w:p>
    <w:p w14:paraId="7E5E7D8D" w14:textId="77777777" w:rsidR="00146FE0" w:rsidRPr="008E5D39" w:rsidRDefault="00146FE0" w:rsidP="00146FE0">
      <w:pPr>
        <w:rPr>
          <w:lang w:val="es-PE"/>
        </w:rPr>
      </w:pPr>
    </w:p>
    <w:p w14:paraId="0A03955E" w14:textId="77777777" w:rsidR="00146FE0" w:rsidRPr="008E5D39" w:rsidRDefault="00146FE0" w:rsidP="00146FE0">
      <w:pPr>
        <w:jc w:val="center"/>
        <w:rPr>
          <w:b/>
          <w:sz w:val="24"/>
          <w:lang w:val="es-PE"/>
        </w:rPr>
      </w:pPr>
      <w:r w:rsidRPr="008E5D39">
        <w:rPr>
          <w:b/>
          <w:sz w:val="24"/>
          <w:lang w:val="es-PE"/>
        </w:rPr>
        <w:t>“Creación de Banda Ancha para la Conectividad Integral y Desarrollo Social de la Región Huánuco”</w:t>
      </w:r>
    </w:p>
    <w:p w14:paraId="4685F676" w14:textId="77777777" w:rsidR="00146FE0" w:rsidRPr="008E5D39" w:rsidRDefault="00146FE0" w:rsidP="00146FE0">
      <w:pPr>
        <w:rPr>
          <w:lang w:val="es-PE"/>
        </w:rPr>
      </w:pPr>
    </w:p>
    <w:p w14:paraId="1C4CF95E" w14:textId="77777777" w:rsidR="00146FE0" w:rsidRPr="008E5D39" w:rsidRDefault="00146FE0" w:rsidP="00146FE0">
      <w:pPr>
        <w:jc w:val="center"/>
        <w:rPr>
          <w:b/>
          <w:sz w:val="24"/>
          <w:lang w:val="es-PE"/>
        </w:rPr>
      </w:pPr>
      <w:r w:rsidRPr="008E5D39">
        <w:rPr>
          <w:b/>
          <w:sz w:val="24"/>
          <w:lang w:val="es-PE"/>
        </w:rPr>
        <w:t>“Creación de Banda Ancha para la Conectividad Integral y Desarrollo Social de la Región La Libertad”</w:t>
      </w:r>
    </w:p>
    <w:p w14:paraId="50073F39" w14:textId="77777777" w:rsidR="00146FE0" w:rsidRPr="008E5D39" w:rsidRDefault="00146FE0" w:rsidP="00146FE0">
      <w:pPr>
        <w:rPr>
          <w:lang w:val="es-PE"/>
        </w:rPr>
      </w:pPr>
    </w:p>
    <w:p w14:paraId="411150C3" w14:textId="77777777" w:rsidR="00146FE0" w:rsidRPr="008E5D39" w:rsidRDefault="00146FE0" w:rsidP="00146FE0">
      <w:pPr>
        <w:jc w:val="center"/>
        <w:rPr>
          <w:b/>
          <w:sz w:val="24"/>
          <w:lang w:val="es-PE"/>
        </w:rPr>
      </w:pPr>
      <w:r w:rsidRPr="008E5D39">
        <w:rPr>
          <w:b/>
          <w:sz w:val="24"/>
          <w:lang w:val="es-PE"/>
        </w:rPr>
        <w:t>“Creación de Banda Ancha para la Conectividad Integral y Desarrollo Social de la Región Pasco”</w:t>
      </w:r>
    </w:p>
    <w:p w14:paraId="505427A0" w14:textId="77777777" w:rsidR="00146FE0" w:rsidRPr="008E5D39" w:rsidRDefault="00146FE0" w:rsidP="00146FE0">
      <w:pPr>
        <w:rPr>
          <w:lang w:val="es-PE"/>
        </w:rPr>
      </w:pPr>
    </w:p>
    <w:p w14:paraId="4780F659" w14:textId="77777777" w:rsidR="00146FE0" w:rsidRPr="008E5D39" w:rsidRDefault="00146FE0" w:rsidP="00146FE0">
      <w:pPr>
        <w:jc w:val="center"/>
        <w:rPr>
          <w:b/>
          <w:sz w:val="24"/>
          <w:lang w:val="es-PE"/>
        </w:rPr>
      </w:pPr>
      <w:r w:rsidRPr="008E5D39">
        <w:rPr>
          <w:b/>
          <w:sz w:val="24"/>
          <w:lang w:val="es-PE"/>
        </w:rPr>
        <w:t>“Creación de Banda Ancha para la Conectividad Integral y Desarrollo Social de la Región San Martín”</w:t>
      </w:r>
    </w:p>
    <w:p w14:paraId="0B2E1309" w14:textId="77777777" w:rsidR="00146FE0" w:rsidRPr="008E5D39" w:rsidRDefault="00146FE0" w:rsidP="0018506A">
      <w:pPr>
        <w:rPr>
          <w:lang w:val="es-PE"/>
        </w:rPr>
      </w:pPr>
    </w:p>
    <w:p w14:paraId="1C73EA4B" w14:textId="77777777" w:rsidR="00ED2FEA" w:rsidRPr="008E5D39" w:rsidRDefault="00ED2FEA">
      <w:pPr>
        <w:rPr>
          <w:lang w:val="es-PE"/>
        </w:rPr>
      </w:pPr>
      <w:r w:rsidRPr="008E5D39">
        <w:rPr>
          <w:lang w:val="es-PE"/>
        </w:rPr>
        <w:br w:type="page"/>
      </w:r>
    </w:p>
    <w:p w14:paraId="44D2AA25" w14:textId="77777777" w:rsidR="004206C3" w:rsidRPr="008E5D39" w:rsidRDefault="004206C3" w:rsidP="004206C3">
      <w:pPr>
        <w:jc w:val="center"/>
        <w:rPr>
          <w:b/>
          <w:sz w:val="24"/>
          <w:lang w:val="es-PE"/>
        </w:rPr>
      </w:pPr>
      <w:r w:rsidRPr="008E5D39">
        <w:rPr>
          <w:b/>
          <w:sz w:val="24"/>
          <w:lang w:val="es-PE"/>
        </w:rPr>
        <w:lastRenderedPageBreak/>
        <w:t>ESPECIFICACIONES TÉCNICAS DE LA</w:t>
      </w:r>
    </w:p>
    <w:p w14:paraId="60D6366A" w14:textId="77777777" w:rsidR="004206C3" w:rsidRPr="008E5D39" w:rsidRDefault="004206C3" w:rsidP="004206C3">
      <w:pPr>
        <w:jc w:val="center"/>
        <w:rPr>
          <w:b/>
          <w:sz w:val="24"/>
          <w:lang w:val="es-PE"/>
        </w:rPr>
      </w:pPr>
      <w:r w:rsidRPr="008E5D39">
        <w:rPr>
          <w:b/>
          <w:sz w:val="24"/>
          <w:lang w:val="es-PE"/>
        </w:rPr>
        <w:t>RED DE TRANSPORTE</w:t>
      </w:r>
    </w:p>
    <w:p w14:paraId="121B2C9F" w14:textId="77777777" w:rsidR="006F5F1A" w:rsidRPr="008E5D39" w:rsidRDefault="006F5F1A" w:rsidP="00220279">
      <w:pPr>
        <w:jc w:val="both"/>
        <w:rPr>
          <w:lang w:val="es-PE"/>
        </w:rPr>
      </w:pPr>
    </w:p>
    <w:p w14:paraId="14F26CB5" w14:textId="77777777" w:rsidR="004206C3" w:rsidRPr="008E5D39" w:rsidRDefault="004206C3" w:rsidP="00220279">
      <w:pPr>
        <w:jc w:val="both"/>
        <w:rPr>
          <w:lang w:val="es-PE"/>
        </w:rPr>
      </w:pPr>
    </w:p>
    <w:p w14:paraId="770FFE85" w14:textId="77777777" w:rsidR="0078766E" w:rsidRPr="008E5D39" w:rsidRDefault="0078766E" w:rsidP="0078766E">
      <w:pPr>
        <w:jc w:val="both"/>
        <w:rPr>
          <w:lang w:val="es-PE"/>
        </w:rPr>
      </w:pPr>
      <w:r w:rsidRPr="008E5D39">
        <w:rPr>
          <w:lang w:val="es-PE"/>
        </w:rPr>
        <w:t>Para la elaboración de la PROPUESTA TÉCNICA, los POSTORES CALIFICADOS deben cumplir estrictamente el contenido del presente Anexo. En tal sentido, los POSTORES CALIFICADOS deben asumir las obligaciones del CONTRATADO, en el entendido que alguno de éstos será declarado ADJUDICATARIO.</w:t>
      </w:r>
    </w:p>
    <w:p w14:paraId="3BA421F0" w14:textId="77777777" w:rsidR="0078766E" w:rsidRPr="008E5D39" w:rsidRDefault="0078766E" w:rsidP="0078766E">
      <w:pPr>
        <w:jc w:val="both"/>
        <w:rPr>
          <w:lang w:val="es-PE"/>
        </w:rPr>
      </w:pPr>
    </w:p>
    <w:p w14:paraId="22B6C423" w14:textId="454E62AE" w:rsidR="0078766E" w:rsidRPr="008E5D39" w:rsidRDefault="0078766E" w:rsidP="0078766E">
      <w:pPr>
        <w:jc w:val="both"/>
        <w:rPr>
          <w:lang w:val="es-PE"/>
        </w:rPr>
      </w:pPr>
      <w:r w:rsidRPr="008E5D39">
        <w:rPr>
          <w:lang w:val="es-PE"/>
        </w:rPr>
        <w:t xml:space="preserve">En el presente documento se encuentra la información a detalle de las características técnicas con la que deberá contar la RED DE TRANSPORTE, de ser el caso que algún equipo o infraestructura no se encuentre especificado, el CONTRATADO seguirá las buenas prácticas de la industria y recomendaciones </w:t>
      </w:r>
      <w:r w:rsidR="00653AB0">
        <w:rPr>
          <w:lang w:val="es-PE"/>
        </w:rPr>
        <w:t xml:space="preserve">nacionales e </w:t>
      </w:r>
      <w:r w:rsidRPr="008E5D39">
        <w:rPr>
          <w:lang w:val="es-PE"/>
        </w:rPr>
        <w:t>internacionales que sean aplicables.</w:t>
      </w:r>
    </w:p>
    <w:p w14:paraId="6C46673C" w14:textId="77777777" w:rsidR="0078766E" w:rsidRPr="008E5D39" w:rsidRDefault="0078766E" w:rsidP="0078766E">
      <w:pPr>
        <w:jc w:val="both"/>
        <w:rPr>
          <w:lang w:val="es-PE"/>
        </w:rPr>
      </w:pPr>
    </w:p>
    <w:p w14:paraId="769501D9" w14:textId="77777777" w:rsidR="00D04009" w:rsidRPr="008E5D39" w:rsidRDefault="00D04009" w:rsidP="0078766E">
      <w:pPr>
        <w:jc w:val="both"/>
        <w:rPr>
          <w:lang w:val="es-PE"/>
        </w:rPr>
      </w:pPr>
    </w:p>
    <w:p w14:paraId="588F4549" w14:textId="14BD6B4D" w:rsidR="0078766E" w:rsidRPr="008E5D39" w:rsidRDefault="0078766E" w:rsidP="00D04009">
      <w:pPr>
        <w:pStyle w:val="Prrafodelista"/>
        <w:numPr>
          <w:ilvl w:val="0"/>
          <w:numId w:val="1"/>
        </w:numPr>
        <w:tabs>
          <w:tab w:val="left" w:pos="851"/>
        </w:tabs>
        <w:ind w:left="851" w:hanging="851"/>
        <w:jc w:val="both"/>
        <w:rPr>
          <w:b/>
          <w:lang w:val="es-PE"/>
        </w:rPr>
      </w:pPr>
      <w:r w:rsidRPr="008E5D39">
        <w:rPr>
          <w:b/>
          <w:lang w:val="es-PE"/>
        </w:rPr>
        <w:t>CONSIDERACIONES GENERALES</w:t>
      </w:r>
    </w:p>
    <w:p w14:paraId="63F36853" w14:textId="77777777" w:rsidR="0078766E" w:rsidRPr="008E5D39" w:rsidRDefault="0078766E" w:rsidP="0078766E">
      <w:pPr>
        <w:jc w:val="both"/>
        <w:rPr>
          <w:lang w:val="es-PE"/>
        </w:rPr>
      </w:pPr>
    </w:p>
    <w:p w14:paraId="26A6696F" w14:textId="328CAFC7" w:rsidR="00D04009" w:rsidRPr="008E5D39" w:rsidRDefault="0078766E" w:rsidP="00D04009">
      <w:pPr>
        <w:pStyle w:val="Prrafodelista"/>
        <w:numPr>
          <w:ilvl w:val="1"/>
          <w:numId w:val="1"/>
        </w:numPr>
        <w:tabs>
          <w:tab w:val="left" w:pos="851"/>
        </w:tabs>
        <w:ind w:left="851" w:hanging="851"/>
        <w:jc w:val="both"/>
        <w:rPr>
          <w:lang w:val="es-PE"/>
        </w:rPr>
      </w:pPr>
      <w:r w:rsidRPr="008E5D39">
        <w:rPr>
          <w:lang w:val="es-PE"/>
        </w:rPr>
        <w:t xml:space="preserve">El PERÍODO DE INVERSIÓN de la RED DE TRANSPORTE está conformado por la ETAPA DE INSTALACIÓN y la ETAPA DE </w:t>
      </w:r>
      <w:r w:rsidR="00E974E6">
        <w:rPr>
          <w:lang w:val="es-PE"/>
        </w:rPr>
        <w:t>SUPERVISIÓN</w:t>
      </w:r>
      <w:r w:rsidRPr="008E5D39">
        <w:rPr>
          <w:lang w:val="es-PE"/>
        </w:rPr>
        <w:t>.</w:t>
      </w:r>
    </w:p>
    <w:p w14:paraId="1616E1C9" w14:textId="77777777" w:rsidR="0078766E" w:rsidRPr="008E5D39" w:rsidRDefault="0078766E" w:rsidP="0078766E">
      <w:pPr>
        <w:jc w:val="both"/>
        <w:rPr>
          <w:lang w:val="es-PE"/>
        </w:rPr>
      </w:pPr>
    </w:p>
    <w:p w14:paraId="3DDC8BE6" w14:textId="768B80E1" w:rsidR="0078766E" w:rsidRPr="008E5D39" w:rsidRDefault="0078766E" w:rsidP="00D04009">
      <w:pPr>
        <w:pStyle w:val="Prrafodelista"/>
        <w:numPr>
          <w:ilvl w:val="1"/>
          <w:numId w:val="1"/>
        </w:numPr>
        <w:tabs>
          <w:tab w:val="left" w:pos="851"/>
        </w:tabs>
        <w:ind w:left="851" w:hanging="851"/>
        <w:jc w:val="both"/>
        <w:rPr>
          <w:lang w:val="es-PE"/>
        </w:rPr>
      </w:pPr>
      <w:r w:rsidRPr="008E5D39">
        <w:rPr>
          <w:lang w:val="es-PE"/>
        </w:rPr>
        <w:t>El CONTRATADO es responsable de gestionar las acciones que permitan negociar acuerdos de uso compartido de infraestructura conforme a lo establecido en el numeral 2.2.6; así como también de obtener los permisos, las servidumbres necesarias para instalar los postes e infraestructura para el despliegue de la RED DE TRANSPORTE.</w:t>
      </w:r>
    </w:p>
    <w:p w14:paraId="06E09C63" w14:textId="77777777" w:rsidR="0078766E" w:rsidRPr="008E5D39" w:rsidRDefault="0078766E" w:rsidP="0078766E">
      <w:pPr>
        <w:jc w:val="both"/>
        <w:rPr>
          <w:lang w:val="es-PE"/>
        </w:rPr>
      </w:pPr>
    </w:p>
    <w:p w14:paraId="50EFC17B" w14:textId="7CB3C476" w:rsidR="0078766E" w:rsidRPr="008E5D39" w:rsidRDefault="0078766E" w:rsidP="00D04009">
      <w:pPr>
        <w:pStyle w:val="Prrafodelista"/>
        <w:numPr>
          <w:ilvl w:val="1"/>
          <w:numId w:val="1"/>
        </w:numPr>
        <w:tabs>
          <w:tab w:val="left" w:pos="851"/>
        </w:tabs>
        <w:ind w:left="851" w:hanging="851"/>
        <w:jc w:val="both"/>
        <w:rPr>
          <w:lang w:val="es-PE"/>
        </w:rPr>
      </w:pPr>
      <w:r w:rsidRPr="008E5D39">
        <w:rPr>
          <w:lang w:val="es-PE"/>
        </w:rPr>
        <w:t>Toda mención que se haga en el presente documento a Nodo o Nodos, está referida a los Nodos de Agregación, Nodos de Distribución y Nodos de Conexión de la RED DE TRANSPORTE.</w:t>
      </w:r>
    </w:p>
    <w:p w14:paraId="71DC3690" w14:textId="77777777" w:rsidR="0078766E" w:rsidRPr="008E5D39" w:rsidRDefault="0078766E" w:rsidP="0078766E">
      <w:pPr>
        <w:jc w:val="both"/>
        <w:rPr>
          <w:lang w:val="es-PE"/>
        </w:rPr>
      </w:pPr>
    </w:p>
    <w:p w14:paraId="18DE7E1A" w14:textId="640F3E74" w:rsidR="0078766E" w:rsidRPr="008E5D39" w:rsidRDefault="0078766E" w:rsidP="00D04009">
      <w:pPr>
        <w:pStyle w:val="Prrafodelista"/>
        <w:numPr>
          <w:ilvl w:val="1"/>
          <w:numId w:val="1"/>
        </w:numPr>
        <w:tabs>
          <w:tab w:val="left" w:pos="851"/>
        </w:tabs>
        <w:ind w:left="851" w:hanging="851"/>
        <w:jc w:val="both"/>
        <w:rPr>
          <w:lang w:val="es-PE"/>
        </w:rPr>
      </w:pPr>
      <w:r w:rsidRPr="008E5D39">
        <w:rPr>
          <w:lang w:val="es-PE"/>
        </w:rPr>
        <w:t>El CONTRATADO es responsable de cumplir con la normativa técnica nacional e internacional aplicable en materia de telecomunicaciones, electricidad, obras civiles y de otros sectores conexos para la instalación de la RED DE TRANSPORTE.</w:t>
      </w:r>
    </w:p>
    <w:p w14:paraId="28261FC9" w14:textId="77777777" w:rsidR="0078766E" w:rsidRPr="008E5D39" w:rsidRDefault="0078766E" w:rsidP="0078766E">
      <w:pPr>
        <w:jc w:val="both"/>
        <w:rPr>
          <w:lang w:val="es-PE"/>
        </w:rPr>
      </w:pPr>
    </w:p>
    <w:p w14:paraId="3497DD39" w14:textId="1D795FD2" w:rsidR="0078766E" w:rsidRPr="008E5D39" w:rsidRDefault="0078766E" w:rsidP="00D04009">
      <w:pPr>
        <w:pStyle w:val="Prrafodelista"/>
        <w:numPr>
          <w:ilvl w:val="1"/>
          <w:numId w:val="1"/>
        </w:numPr>
        <w:tabs>
          <w:tab w:val="left" w:pos="851"/>
        </w:tabs>
        <w:ind w:left="851" w:hanging="851"/>
        <w:jc w:val="both"/>
        <w:rPr>
          <w:lang w:val="es-PE"/>
        </w:rPr>
      </w:pPr>
      <w:r w:rsidRPr="008E5D39">
        <w:rPr>
          <w:lang w:val="es-PE"/>
        </w:rPr>
        <w:t>El CONTRATADO es responsable de cumplir con la normativa aplicable a la construcción tanto del ámbito local, regional y nacional, especialmente lo indicado en el Reglamento Nacional de Edificaciones y Código Nacional de Electricidad vigentes.</w:t>
      </w:r>
      <w:r w:rsidR="00645453">
        <w:rPr>
          <w:lang w:val="es-PE"/>
        </w:rPr>
        <w:t xml:space="preserve"> Lista no taxativa:</w:t>
      </w:r>
    </w:p>
    <w:p w14:paraId="22D921B9" w14:textId="77777777" w:rsidR="0078766E" w:rsidRDefault="0078766E" w:rsidP="00645453">
      <w:pPr>
        <w:ind w:left="851"/>
        <w:jc w:val="both"/>
        <w:rPr>
          <w:lang w:val="es-PE"/>
        </w:rPr>
      </w:pPr>
    </w:p>
    <w:p w14:paraId="7EB5185C" w14:textId="77777777" w:rsidR="00645453" w:rsidRPr="00645453" w:rsidRDefault="00645453" w:rsidP="00645453">
      <w:pPr>
        <w:pStyle w:val="Prrafodelista"/>
        <w:numPr>
          <w:ilvl w:val="0"/>
          <w:numId w:val="56"/>
        </w:numPr>
        <w:ind w:left="1276"/>
        <w:jc w:val="both"/>
        <w:rPr>
          <w:lang w:val="es-PE"/>
        </w:rPr>
      </w:pPr>
      <w:r w:rsidRPr="00645453">
        <w:rPr>
          <w:lang w:val="es-PE"/>
        </w:rPr>
        <w:t>NTP IEC 60364: Instalaciones eléctricas de Baja Tensión y Seguridad eléctrica.</w:t>
      </w:r>
    </w:p>
    <w:p w14:paraId="0474817A" w14:textId="77777777" w:rsidR="00645453" w:rsidRPr="00645453" w:rsidRDefault="00645453" w:rsidP="00645453">
      <w:pPr>
        <w:pStyle w:val="Prrafodelista"/>
        <w:numPr>
          <w:ilvl w:val="0"/>
          <w:numId w:val="56"/>
        </w:numPr>
        <w:ind w:left="1276"/>
        <w:jc w:val="both"/>
        <w:rPr>
          <w:lang w:val="es-PE"/>
        </w:rPr>
      </w:pPr>
      <w:r w:rsidRPr="00645453">
        <w:rPr>
          <w:lang w:val="es-PE"/>
        </w:rPr>
        <w:t>NTP IEC 60529: Grados de Protección para los envolventes de los equipos eléctricos  (IP).</w:t>
      </w:r>
    </w:p>
    <w:p w14:paraId="0497E922" w14:textId="77777777" w:rsidR="00645453" w:rsidRPr="00414DD7" w:rsidRDefault="00645453" w:rsidP="00645453">
      <w:pPr>
        <w:pStyle w:val="Prrafodelista"/>
        <w:numPr>
          <w:ilvl w:val="0"/>
          <w:numId w:val="56"/>
        </w:numPr>
        <w:ind w:left="1276"/>
        <w:jc w:val="both"/>
        <w:rPr>
          <w:lang w:val="es-PE"/>
        </w:rPr>
      </w:pPr>
      <w:r w:rsidRPr="00414DD7">
        <w:rPr>
          <w:lang w:val="es-PE"/>
        </w:rPr>
        <w:t>NTCSE – Norma Técnica de Calidad de Servicios eléctricos.</w:t>
      </w:r>
    </w:p>
    <w:p w14:paraId="52D77F96" w14:textId="77777777" w:rsidR="00645453" w:rsidRPr="00414DD7" w:rsidRDefault="00645453" w:rsidP="00645453">
      <w:pPr>
        <w:pStyle w:val="Prrafodelista"/>
        <w:numPr>
          <w:ilvl w:val="0"/>
          <w:numId w:val="56"/>
        </w:numPr>
        <w:ind w:left="1276"/>
        <w:jc w:val="both"/>
        <w:rPr>
          <w:lang w:val="es-PE"/>
        </w:rPr>
      </w:pPr>
      <w:r w:rsidRPr="00414DD7">
        <w:rPr>
          <w:lang w:val="es-PE"/>
        </w:rPr>
        <w:t>NTP 370.040: Cajas de Pase, Salida y Cajas de Interruptores para uso en instalaciones eléctricas.</w:t>
      </w:r>
    </w:p>
    <w:p w14:paraId="30468D36" w14:textId="77777777" w:rsidR="00645453" w:rsidRPr="00414DD7" w:rsidRDefault="00645453" w:rsidP="00645453">
      <w:pPr>
        <w:pStyle w:val="Prrafodelista"/>
        <w:numPr>
          <w:ilvl w:val="0"/>
          <w:numId w:val="56"/>
        </w:numPr>
        <w:ind w:left="1276"/>
        <w:jc w:val="both"/>
        <w:rPr>
          <w:lang w:val="es-PE"/>
        </w:rPr>
      </w:pPr>
      <w:r w:rsidRPr="00414DD7">
        <w:rPr>
          <w:lang w:val="es-PE"/>
        </w:rPr>
        <w:t>NTP 370.045, NTP 370.221: Conductores eléctricos.</w:t>
      </w:r>
    </w:p>
    <w:p w14:paraId="1DA423CA" w14:textId="77777777" w:rsidR="00645453" w:rsidRPr="00414DD7" w:rsidRDefault="00645453" w:rsidP="00645453">
      <w:pPr>
        <w:pStyle w:val="Prrafodelista"/>
        <w:numPr>
          <w:ilvl w:val="0"/>
          <w:numId w:val="56"/>
        </w:numPr>
        <w:ind w:left="1276"/>
        <w:jc w:val="both"/>
        <w:rPr>
          <w:lang w:val="es-PE"/>
        </w:rPr>
      </w:pPr>
      <w:r w:rsidRPr="00414DD7">
        <w:rPr>
          <w:lang w:val="es-PE"/>
        </w:rPr>
        <w:t>NTP IEC 60228: Conductores para Cables Aislados.</w:t>
      </w:r>
    </w:p>
    <w:p w14:paraId="3CFDC7B0" w14:textId="77777777" w:rsidR="00645453" w:rsidRPr="00F9193B" w:rsidRDefault="00645453" w:rsidP="00645453">
      <w:pPr>
        <w:pStyle w:val="Prrafodelista"/>
        <w:numPr>
          <w:ilvl w:val="0"/>
          <w:numId w:val="56"/>
        </w:numPr>
        <w:ind w:left="1276"/>
        <w:jc w:val="both"/>
        <w:rPr>
          <w:lang w:val="es-PE"/>
        </w:rPr>
      </w:pPr>
      <w:r w:rsidRPr="00F9193B">
        <w:rPr>
          <w:lang w:val="es-PE"/>
        </w:rPr>
        <w:t>NTP 370.308, NTP 370.309: Interruptores Automáticos de Caja Moldeada.</w:t>
      </w:r>
    </w:p>
    <w:p w14:paraId="2670BC25" w14:textId="6EE27377" w:rsidR="00645453" w:rsidRPr="00C27AD0" w:rsidRDefault="00645453" w:rsidP="00645453">
      <w:pPr>
        <w:pStyle w:val="Prrafodelista"/>
        <w:numPr>
          <w:ilvl w:val="0"/>
          <w:numId w:val="56"/>
        </w:numPr>
        <w:ind w:left="1276"/>
        <w:jc w:val="both"/>
        <w:rPr>
          <w:lang w:val="es-PE"/>
        </w:rPr>
      </w:pPr>
      <w:r w:rsidRPr="00C27AD0">
        <w:rPr>
          <w:lang w:val="es-PE"/>
        </w:rPr>
        <w:t>NTP IEC 62305: Protección contra Descargas Atmosféricas</w:t>
      </w:r>
    </w:p>
    <w:p w14:paraId="4DEEA118" w14:textId="77777777" w:rsidR="00645453" w:rsidRDefault="00645453" w:rsidP="00645453">
      <w:pPr>
        <w:ind w:left="851"/>
        <w:jc w:val="both"/>
        <w:rPr>
          <w:lang w:val="es-PE"/>
        </w:rPr>
      </w:pPr>
    </w:p>
    <w:p w14:paraId="2B42F9F1" w14:textId="77777777" w:rsidR="00225A0B" w:rsidRDefault="00225A0B" w:rsidP="00645453">
      <w:pPr>
        <w:ind w:left="851"/>
        <w:jc w:val="both"/>
        <w:rPr>
          <w:u w:val="single"/>
          <w:lang w:val="es-PE"/>
        </w:rPr>
      </w:pPr>
    </w:p>
    <w:p w14:paraId="7DDC025C" w14:textId="77777777" w:rsidR="00645453" w:rsidRPr="00C66DFE" w:rsidRDefault="00645453" w:rsidP="00645453">
      <w:pPr>
        <w:ind w:left="851"/>
        <w:jc w:val="both"/>
        <w:rPr>
          <w:u w:val="single"/>
          <w:lang w:val="es-PE"/>
        </w:rPr>
      </w:pPr>
      <w:r w:rsidRPr="00C66DFE">
        <w:rPr>
          <w:u w:val="single"/>
          <w:lang w:val="es-PE"/>
        </w:rPr>
        <w:lastRenderedPageBreak/>
        <w:t>Ministerio de Energía y Minas-Perú</w:t>
      </w:r>
    </w:p>
    <w:p w14:paraId="7C536C3E" w14:textId="77777777" w:rsidR="00645453" w:rsidRPr="00E974E6" w:rsidRDefault="00645453" w:rsidP="00645453">
      <w:pPr>
        <w:pStyle w:val="Prrafodelista"/>
        <w:numPr>
          <w:ilvl w:val="0"/>
          <w:numId w:val="46"/>
        </w:numPr>
        <w:ind w:left="1276"/>
        <w:jc w:val="both"/>
        <w:rPr>
          <w:lang w:val="es-PE"/>
        </w:rPr>
      </w:pPr>
      <w:r w:rsidRPr="00E974E6">
        <w:rPr>
          <w:lang w:val="es-PE"/>
        </w:rPr>
        <w:t>Código Nacional de Electricidad-Suministro 2011, Ministerio de Energía y Minas del Perú.</w:t>
      </w:r>
    </w:p>
    <w:p w14:paraId="276C8B39" w14:textId="77777777" w:rsidR="00645453" w:rsidRPr="007447C5" w:rsidRDefault="00645453" w:rsidP="00645453">
      <w:pPr>
        <w:pStyle w:val="Prrafodelista"/>
        <w:numPr>
          <w:ilvl w:val="0"/>
          <w:numId w:val="46"/>
        </w:numPr>
        <w:ind w:left="1276"/>
        <w:jc w:val="both"/>
        <w:rPr>
          <w:lang w:val="es-PE"/>
        </w:rPr>
      </w:pPr>
      <w:r w:rsidRPr="007447C5">
        <w:rPr>
          <w:lang w:val="es-PE"/>
        </w:rPr>
        <w:t>Código Nacional de Electricidad-Utilización 2006.</w:t>
      </w:r>
    </w:p>
    <w:p w14:paraId="0A25D790" w14:textId="77777777" w:rsidR="00645453" w:rsidRPr="007447C5" w:rsidRDefault="00645453" w:rsidP="00645453">
      <w:pPr>
        <w:pStyle w:val="Prrafodelista"/>
        <w:numPr>
          <w:ilvl w:val="0"/>
          <w:numId w:val="46"/>
        </w:numPr>
        <w:ind w:left="1276"/>
        <w:jc w:val="both"/>
        <w:rPr>
          <w:lang w:val="es-PE"/>
        </w:rPr>
      </w:pPr>
      <w:r w:rsidRPr="007447C5">
        <w:rPr>
          <w:lang w:val="es-PE"/>
        </w:rPr>
        <w:t>Norma DGE-Símbolos gráficos en electricidad.</w:t>
      </w:r>
    </w:p>
    <w:p w14:paraId="68CB5839" w14:textId="77777777" w:rsidR="00645453" w:rsidRDefault="00645453" w:rsidP="00645453">
      <w:pPr>
        <w:ind w:left="851"/>
        <w:jc w:val="both"/>
        <w:rPr>
          <w:lang w:val="es-PE"/>
        </w:rPr>
      </w:pPr>
    </w:p>
    <w:p w14:paraId="5C04634A" w14:textId="77777777" w:rsidR="00645453" w:rsidRPr="00C66DFE" w:rsidRDefault="00645453" w:rsidP="00645453">
      <w:pPr>
        <w:ind w:left="851"/>
        <w:jc w:val="both"/>
        <w:rPr>
          <w:u w:val="single"/>
          <w:lang w:val="es-PE"/>
        </w:rPr>
      </w:pPr>
      <w:r w:rsidRPr="00E974E6">
        <w:rPr>
          <w:u w:val="single"/>
          <w:lang w:val="es-PE"/>
        </w:rPr>
        <w:t>Ministerio de V</w:t>
      </w:r>
      <w:r w:rsidRPr="00C66DFE">
        <w:rPr>
          <w:u w:val="single"/>
          <w:lang w:val="es-PE"/>
        </w:rPr>
        <w:t>ivienda</w:t>
      </w:r>
      <w:r>
        <w:rPr>
          <w:u w:val="single"/>
          <w:lang w:val="es-PE"/>
        </w:rPr>
        <w:t>,</w:t>
      </w:r>
      <w:r w:rsidRPr="00C66DFE">
        <w:rPr>
          <w:u w:val="single"/>
          <w:lang w:val="es-PE"/>
        </w:rPr>
        <w:t xml:space="preserve"> </w:t>
      </w:r>
      <w:r>
        <w:rPr>
          <w:u w:val="single"/>
          <w:lang w:val="es-PE"/>
        </w:rPr>
        <w:t>C</w:t>
      </w:r>
      <w:r w:rsidRPr="00C66DFE">
        <w:rPr>
          <w:u w:val="single"/>
          <w:lang w:val="es-PE"/>
        </w:rPr>
        <w:t xml:space="preserve">onstrucción y </w:t>
      </w:r>
      <w:r>
        <w:rPr>
          <w:u w:val="single"/>
          <w:lang w:val="es-PE"/>
        </w:rPr>
        <w:t>S</w:t>
      </w:r>
      <w:r w:rsidRPr="00C66DFE">
        <w:rPr>
          <w:u w:val="single"/>
          <w:lang w:val="es-PE"/>
        </w:rPr>
        <w:t>aneamiento</w:t>
      </w:r>
    </w:p>
    <w:p w14:paraId="2F61ECE5" w14:textId="77777777" w:rsidR="00645453" w:rsidRPr="00E974E6" w:rsidRDefault="00645453" w:rsidP="00645453">
      <w:pPr>
        <w:ind w:left="1276" w:hanging="425"/>
        <w:jc w:val="both"/>
        <w:rPr>
          <w:lang w:val="es-PE"/>
        </w:rPr>
      </w:pPr>
      <w:r w:rsidRPr="00E974E6">
        <w:rPr>
          <w:lang w:val="es-PE"/>
        </w:rPr>
        <w:t>a.</w:t>
      </w:r>
      <w:r w:rsidRPr="00E974E6">
        <w:rPr>
          <w:lang w:val="es-PE"/>
        </w:rPr>
        <w:tab/>
        <w:t>Reglamento Nacional de Edificaciones</w:t>
      </w:r>
    </w:p>
    <w:p w14:paraId="5AC9CCF4" w14:textId="545DC3F8" w:rsidR="00645453" w:rsidRDefault="00645453" w:rsidP="00645453">
      <w:pPr>
        <w:ind w:left="851"/>
        <w:jc w:val="both"/>
        <w:rPr>
          <w:lang w:val="es-PE"/>
        </w:rPr>
      </w:pPr>
    </w:p>
    <w:p w14:paraId="0AC89C96" w14:textId="77777777" w:rsidR="00645453" w:rsidRPr="00E974E6" w:rsidRDefault="00645453" w:rsidP="00645453">
      <w:pPr>
        <w:ind w:left="851"/>
        <w:jc w:val="both"/>
        <w:rPr>
          <w:lang w:val="es-PE"/>
        </w:rPr>
      </w:pPr>
      <w:r w:rsidRPr="00E974E6">
        <w:rPr>
          <w:lang w:val="es-PE"/>
        </w:rPr>
        <w:t>Instituto Nacional de Calidad (INACAL)</w:t>
      </w:r>
    </w:p>
    <w:p w14:paraId="4D2BE834" w14:textId="77777777" w:rsidR="00645453" w:rsidRDefault="00645453" w:rsidP="00645453">
      <w:pPr>
        <w:ind w:left="1276" w:hanging="425"/>
        <w:jc w:val="both"/>
        <w:rPr>
          <w:lang w:val="es-PE"/>
        </w:rPr>
      </w:pPr>
      <w:r w:rsidRPr="00E974E6">
        <w:rPr>
          <w:lang w:val="es-PE"/>
        </w:rPr>
        <w:t>a.</w:t>
      </w:r>
      <w:r w:rsidRPr="00E974E6">
        <w:rPr>
          <w:lang w:val="es-PE"/>
        </w:rPr>
        <w:tab/>
        <w:t>Normas Técnicas Peruanas</w:t>
      </w:r>
    </w:p>
    <w:p w14:paraId="709777CE" w14:textId="77777777" w:rsidR="00645453" w:rsidRPr="008E5D39" w:rsidRDefault="00645453" w:rsidP="00645453">
      <w:pPr>
        <w:jc w:val="both"/>
        <w:rPr>
          <w:lang w:val="es-PE"/>
        </w:rPr>
      </w:pPr>
    </w:p>
    <w:p w14:paraId="684FB24E" w14:textId="63AA691C" w:rsidR="00E974E6" w:rsidRPr="008E5D39" w:rsidRDefault="00E974E6" w:rsidP="00E974E6">
      <w:pPr>
        <w:pStyle w:val="Prrafodelista"/>
        <w:numPr>
          <w:ilvl w:val="1"/>
          <w:numId w:val="1"/>
        </w:numPr>
        <w:tabs>
          <w:tab w:val="left" w:pos="851"/>
        </w:tabs>
        <w:ind w:left="851" w:hanging="851"/>
        <w:jc w:val="both"/>
        <w:rPr>
          <w:lang w:val="es-PE"/>
        </w:rPr>
      </w:pPr>
      <w:r w:rsidRPr="008E5D39">
        <w:rPr>
          <w:lang w:val="es-PE"/>
        </w:rPr>
        <w:t>El CONTRATADO es responsable de cumplir con la normativa y estándares internacional aplicable en materia de telecomunicaciones para la instalación, pruebas, documentación, operación y mantenimiento, tales como los estándares</w:t>
      </w:r>
      <w:r w:rsidR="00414DD7">
        <w:rPr>
          <w:lang w:val="es-PE"/>
        </w:rPr>
        <w:t xml:space="preserve"> y normas siguientes</w:t>
      </w:r>
      <w:r>
        <w:rPr>
          <w:lang w:val="es-PE"/>
        </w:rPr>
        <w:t>:</w:t>
      </w:r>
    </w:p>
    <w:p w14:paraId="547845C8" w14:textId="77777777" w:rsidR="00E974E6" w:rsidRDefault="00E974E6" w:rsidP="00E974E6">
      <w:pPr>
        <w:jc w:val="both"/>
        <w:rPr>
          <w:lang w:val="es-PE"/>
        </w:rPr>
      </w:pPr>
    </w:p>
    <w:p w14:paraId="116B67DE" w14:textId="77777777" w:rsidR="00E974E6" w:rsidRPr="00C66DFE" w:rsidRDefault="00E974E6" w:rsidP="00414DD7">
      <w:pPr>
        <w:pStyle w:val="Prrafodelista"/>
        <w:numPr>
          <w:ilvl w:val="2"/>
          <w:numId w:val="1"/>
        </w:numPr>
        <w:tabs>
          <w:tab w:val="left" w:pos="851"/>
        </w:tabs>
        <w:jc w:val="both"/>
        <w:rPr>
          <w:u w:val="single"/>
          <w:lang w:val="es-PE"/>
        </w:rPr>
      </w:pPr>
      <w:r w:rsidRPr="00C66DFE">
        <w:rPr>
          <w:u w:val="single"/>
          <w:lang w:val="es-PE"/>
        </w:rPr>
        <w:t>UIT-T: Unión Internacional de Telecomunicaciones</w:t>
      </w:r>
    </w:p>
    <w:p w14:paraId="607C6D2A" w14:textId="5C25E3DF" w:rsidR="00E974E6" w:rsidRPr="00E974E6" w:rsidRDefault="00E974E6" w:rsidP="00C66DFE">
      <w:pPr>
        <w:pStyle w:val="Prrafodelista"/>
        <w:numPr>
          <w:ilvl w:val="0"/>
          <w:numId w:val="37"/>
        </w:numPr>
        <w:ind w:left="1276"/>
        <w:jc w:val="both"/>
        <w:rPr>
          <w:lang w:val="es-PE"/>
        </w:rPr>
      </w:pPr>
      <w:r w:rsidRPr="00E974E6">
        <w:rPr>
          <w:lang w:val="es-PE"/>
        </w:rPr>
        <w:t>G.650: Definición y Métodos de Prueba de los Parámetros pertinentes de las Fibras Monomodo.</w:t>
      </w:r>
    </w:p>
    <w:p w14:paraId="2074C2F8" w14:textId="55C3753E" w:rsidR="00E974E6" w:rsidRPr="008B3E4D" w:rsidRDefault="00E974E6" w:rsidP="00C66DFE">
      <w:pPr>
        <w:pStyle w:val="Prrafodelista"/>
        <w:numPr>
          <w:ilvl w:val="0"/>
          <w:numId w:val="37"/>
        </w:numPr>
        <w:ind w:left="1276"/>
        <w:jc w:val="both"/>
        <w:rPr>
          <w:lang w:val="en-US"/>
        </w:rPr>
      </w:pPr>
      <w:r w:rsidRPr="008B3E4D">
        <w:rPr>
          <w:lang w:val="en-US"/>
        </w:rPr>
        <w:t>G.650.3: Test Methods for Installed Singlemode Optical Fibre Cable Links.</w:t>
      </w:r>
    </w:p>
    <w:p w14:paraId="3A686E59" w14:textId="1C24DA23" w:rsidR="00E974E6" w:rsidRPr="007447C5" w:rsidRDefault="00E974E6" w:rsidP="00C66DFE">
      <w:pPr>
        <w:pStyle w:val="Prrafodelista"/>
        <w:numPr>
          <w:ilvl w:val="0"/>
          <w:numId w:val="37"/>
        </w:numPr>
        <w:ind w:left="1276"/>
        <w:jc w:val="both"/>
        <w:rPr>
          <w:lang w:val="es-PE"/>
        </w:rPr>
      </w:pPr>
      <w:r w:rsidRPr="007447C5">
        <w:rPr>
          <w:lang w:val="es-PE"/>
        </w:rPr>
        <w:t xml:space="preserve">G.652: Características de un Cable de Fibra Óptica Monomodo. </w:t>
      </w:r>
    </w:p>
    <w:p w14:paraId="535E2665" w14:textId="2A90B4CF" w:rsidR="00E974E6" w:rsidRPr="008A78F6" w:rsidRDefault="00E974E6" w:rsidP="00C66DFE">
      <w:pPr>
        <w:pStyle w:val="Prrafodelista"/>
        <w:numPr>
          <w:ilvl w:val="0"/>
          <w:numId w:val="37"/>
        </w:numPr>
        <w:ind w:left="1276"/>
        <w:jc w:val="both"/>
        <w:rPr>
          <w:lang w:val="es-PE"/>
        </w:rPr>
      </w:pPr>
      <w:r w:rsidRPr="005D41C7">
        <w:rPr>
          <w:lang w:val="es-PE"/>
        </w:rPr>
        <w:t>G.671: Características de Transmisión de los Componentes y Sub-Sistemas Ópticos.</w:t>
      </w:r>
    </w:p>
    <w:p w14:paraId="5DF3D744" w14:textId="72651A96" w:rsidR="00E974E6" w:rsidRPr="008B3E4D" w:rsidRDefault="00E974E6" w:rsidP="00C66DFE">
      <w:pPr>
        <w:pStyle w:val="Prrafodelista"/>
        <w:numPr>
          <w:ilvl w:val="0"/>
          <w:numId w:val="37"/>
        </w:numPr>
        <w:ind w:left="1276"/>
        <w:jc w:val="both"/>
        <w:rPr>
          <w:lang w:val="en-US"/>
        </w:rPr>
      </w:pPr>
      <w:r w:rsidRPr="008B3E4D">
        <w:rPr>
          <w:lang w:val="en-US"/>
        </w:rPr>
        <w:t>L.10: Optical Fibre Cables for Duct and Tunnel Application.</w:t>
      </w:r>
    </w:p>
    <w:p w14:paraId="6E963F17" w14:textId="75A63A35" w:rsidR="00E974E6" w:rsidRPr="008A78F6" w:rsidRDefault="00E974E6" w:rsidP="00C66DFE">
      <w:pPr>
        <w:pStyle w:val="Prrafodelista"/>
        <w:numPr>
          <w:ilvl w:val="0"/>
          <w:numId w:val="37"/>
        </w:numPr>
        <w:ind w:left="1276"/>
        <w:jc w:val="both"/>
        <w:rPr>
          <w:lang w:val="es-PE"/>
        </w:rPr>
      </w:pPr>
      <w:r w:rsidRPr="008A78F6">
        <w:rPr>
          <w:lang w:val="es-PE"/>
        </w:rPr>
        <w:t>L.12: Optical Fibre Splices.</w:t>
      </w:r>
    </w:p>
    <w:p w14:paraId="14FF4B12" w14:textId="1A16C660" w:rsidR="00E974E6" w:rsidRPr="00B45D48" w:rsidRDefault="00E974E6" w:rsidP="00C66DFE">
      <w:pPr>
        <w:pStyle w:val="Prrafodelista"/>
        <w:numPr>
          <w:ilvl w:val="0"/>
          <w:numId w:val="37"/>
        </w:numPr>
        <w:ind w:left="1276"/>
        <w:jc w:val="both"/>
        <w:rPr>
          <w:lang w:val="es-PE"/>
        </w:rPr>
      </w:pPr>
      <w:r w:rsidRPr="00B45D48">
        <w:rPr>
          <w:lang w:val="es-PE"/>
        </w:rPr>
        <w:t>L.26: Cables de Fibra Óptica para Aplicaciones Aéreas.</w:t>
      </w:r>
    </w:p>
    <w:p w14:paraId="20EFB2CE" w14:textId="517D533B" w:rsidR="00E974E6" w:rsidRPr="008B3E4D" w:rsidRDefault="00E974E6" w:rsidP="00C66DFE">
      <w:pPr>
        <w:pStyle w:val="Prrafodelista"/>
        <w:numPr>
          <w:ilvl w:val="0"/>
          <w:numId w:val="37"/>
        </w:numPr>
        <w:ind w:left="1276"/>
        <w:jc w:val="both"/>
        <w:rPr>
          <w:lang w:val="en-US"/>
        </w:rPr>
      </w:pPr>
      <w:r w:rsidRPr="008B3E4D">
        <w:rPr>
          <w:lang w:val="en-US"/>
        </w:rPr>
        <w:t>L.36: Singlemode Fibre Optic Connectors.</w:t>
      </w:r>
    </w:p>
    <w:p w14:paraId="26AB4455" w14:textId="65DD7FA9" w:rsidR="00E974E6" w:rsidRPr="008B3E4D" w:rsidRDefault="00E974E6" w:rsidP="00E974E6">
      <w:pPr>
        <w:ind w:left="851"/>
        <w:jc w:val="both"/>
        <w:rPr>
          <w:lang w:val="en-US"/>
        </w:rPr>
      </w:pPr>
    </w:p>
    <w:p w14:paraId="13692CE6" w14:textId="77777777" w:rsidR="00E974E6" w:rsidRPr="00C66DFE" w:rsidRDefault="00E974E6" w:rsidP="00414DD7">
      <w:pPr>
        <w:pStyle w:val="Prrafodelista"/>
        <w:numPr>
          <w:ilvl w:val="2"/>
          <w:numId w:val="1"/>
        </w:numPr>
        <w:tabs>
          <w:tab w:val="left" w:pos="851"/>
        </w:tabs>
        <w:jc w:val="both"/>
        <w:rPr>
          <w:u w:val="single"/>
          <w:lang w:val="es-PE"/>
        </w:rPr>
      </w:pPr>
      <w:r w:rsidRPr="00C66DFE">
        <w:rPr>
          <w:u w:val="single"/>
          <w:lang w:val="es-PE"/>
        </w:rPr>
        <w:t xml:space="preserve">TIA: Telecommunications Industry Association </w:t>
      </w:r>
    </w:p>
    <w:p w14:paraId="44EC39FD" w14:textId="15F496A1" w:rsidR="00E974E6" w:rsidRPr="008B3E4D" w:rsidRDefault="00E974E6" w:rsidP="00C66DFE">
      <w:pPr>
        <w:pStyle w:val="Prrafodelista"/>
        <w:numPr>
          <w:ilvl w:val="0"/>
          <w:numId w:val="39"/>
        </w:numPr>
        <w:ind w:left="1276"/>
        <w:jc w:val="both"/>
        <w:rPr>
          <w:lang w:val="en-US"/>
        </w:rPr>
      </w:pPr>
      <w:r w:rsidRPr="008B3E4D">
        <w:rPr>
          <w:lang w:val="en-US"/>
        </w:rPr>
        <w:t>TIA-455-8: Measurement of Splice or Connector Loss and Reflectance using an OTDR.</w:t>
      </w:r>
    </w:p>
    <w:p w14:paraId="35796EDC" w14:textId="7F6E6E1F" w:rsidR="00E974E6" w:rsidRPr="008B3E4D" w:rsidRDefault="00E974E6" w:rsidP="00C66DFE">
      <w:pPr>
        <w:pStyle w:val="Prrafodelista"/>
        <w:numPr>
          <w:ilvl w:val="0"/>
          <w:numId w:val="39"/>
        </w:numPr>
        <w:ind w:left="1276"/>
        <w:jc w:val="both"/>
        <w:rPr>
          <w:lang w:val="en-US"/>
        </w:rPr>
      </w:pPr>
      <w:r w:rsidRPr="008B3E4D">
        <w:rPr>
          <w:lang w:val="en-US"/>
        </w:rPr>
        <w:t>TIA-455-57: Preparation and Examination of Optical Fiber End Face for Testing Purposes.</w:t>
      </w:r>
    </w:p>
    <w:p w14:paraId="0E9EC07F" w14:textId="12EF2680" w:rsidR="00E974E6" w:rsidRPr="008B3E4D" w:rsidRDefault="00E974E6" w:rsidP="00C66DFE">
      <w:pPr>
        <w:pStyle w:val="Prrafodelista"/>
        <w:numPr>
          <w:ilvl w:val="0"/>
          <w:numId w:val="39"/>
        </w:numPr>
        <w:ind w:left="1276"/>
        <w:jc w:val="both"/>
        <w:rPr>
          <w:lang w:val="en-US"/>
        </w:rPr>
      </w:pPr>
      <w:r w:rsidRPr="008B3E4D">
        <w:rPr>
          <w:lang w:val="en-US"/>
        </w:rPr>
        <w:t>TIA 455 61A: Measurement of Fiber or Cable Attenuation using an OTDR.</w:t>
      </w:r>
    </w:p>
    <w:p w14:paraId="7B4B820E" w14:textId="1753DF39" w:rsidR="00E974E6" w:rsidRPr="008B3E4D" w:rsidRDefault="00E974E6" w:rsidP="00C66DFE">
      <w:pPr>
        <w:pStyle w:val="Prrafodelista"/>
        <w:numPr>
          <w:ilvl w:val="0"/>
          <w:numId w:val="39"/>
        </w:numPr>
        <w:ind w:left="1276"/>
        <w:jc w:val="both"/>
        <w:rPr>
          <w:lang w:val="en-US"/>
        </w:rPr>
      </w:pPr>
      <w:r w:rsidRPr="008B3E4D">
        <w:rPr>
          <w:lang w:val="en-US"/>
        </w:rPr>
        <w:t>TIA-455-243: Polarization Mode Dispersion Measurement for Installed Single Mode Optical Fibers by Wavelength Scanning OTDR and States of Polarization Analysis.</w:t>
      </w:r>
    </w:p>
    <w:p w14:paraId="1AC93C96" w14:textId="679EF18B" w:rsidR="00E974E6" w:rsidRPr="008B3E4D" w:rsidRDefault="00E974E6" w:rsidP="00C66DFE">
      <w:pPr>
        <w:pStyle w:val="Prrafodelista"/>
        <w:numPr>
          <w:ilvl w:val="0"/>
          <w:numId w:val="39"/>
        </w:numPr>
        <w:ind w:left="1276"/>
        <w:jc w:val="both"/>
        <w:rPr>
          <w:lang w:val="en-US"/>
        </w:rPr>
      </w:pPr>
      <w:r w:rsidRPr="008B3E4D">
        <w:rPr>
          <w:lang w:val="en-US"/>
        </w:rPr>
        <w:t>TIA-526-7: Measurement of Optical Power Loss of Installed Singlemode Fiber Cable Plant.</w:t>
      </w:r>
    </w:p>
    <w:p w14:paraId="352616BE" w14:textId="7AAE26C4" w:rsidR="00E974E6" w:rsidRPr="008B3E4D" w:rsidRDefault="00E974E6" w:rsidP="00C66DFE">
      <w:pPr>
        <w:pStyle w:val="Prrafodelista"/>
        <w:numPr>
          <w:ilvl w:val="0"/>
          <w:numId w:val="39"/>
        </w:numPr>
        <w:ind w:left="1276"/>
        <w:jc w:val="both"/>
        <w:rPr>
          <w:lang w:val="en-US"/>
        </w:rPr>
      </w:pPr>
      <w:r w:rsidRPr="008B3E4D">
        <w:rPr>
          <w:lang w:val="en-US"/>
        </w:rPr>
        <w:t>TIA-568-C.0: Generic Telecommunications Cabling for Customer.</w:t>
      </w:r>
    </w:p>
    <w:p w14:paraId="11433F1C" w14:textId="17835106" w:rsidR="00E974E6" w:rsidRPr="008B3E4D" w:rsidRDefault="00E974E6" w:rsidP="00C66DFE">
      <w:pPr>
        <w:pStyle w:val="Prrafodelista"/>
        <w:numPr>
          <w:ilvl w:val="0"/>
          <w:numId w:val="39"/>
        </w:numPr>
        <w:ind w:left="1276"/>
        <w:jc w:val="both"/>
        <w:rPr>
          <w:lang w:val="en-US"/>
        </w:rPr>
      </w:pPr>
      <w:r w:rsidRPr="008B3E4D">
        <w:rPr>
          <w:lang w:val="en-US"/>
        </w:rPr>
        <w:t>TIA-568-C.3: Optical Fiber Cabling Components Standard.</w:t>
      </w:r>
    </w:p>
    <w:p w14:paraId="5BD8BE9B" w14:textId="2355E9C9" w:rsidR="00E974E6" w:rsidRPr="008B3E4D" w:rsidRDefault="00E974E6" w:rsidP="00C66DFE">
      <w:pPr>
        <w:pStyle w:val="Prrafodelista"/>
        <w:numPr>
          <w:ilvl w:val="0"/>
          <w:numId w:val="39"/>
        </w:numPr>
        <w:ind w:left="1276"/>
        <w:jc w:val="both"/>
        <w:rPr>
          <w:lang w:val="en-US"/>
        </w:rPr>
      </w:pPr>
      <w:r w:rsidRPr="008B3E4D">
        <w:rPr>
          <w:lang w:val="en-US"/>
        </w:rPr>
        <w:t>TIA-569-C: Telecommunications Pathways and Spaces.</w:t>
      </w:r>
    </w:p>
    <w:p w14:paraId="25152B4F" w14:textId="67823345" w:rsidR="00E974E6" w:rsidRPr="008B3E4D" w:rsidRDefault="00E974E6" w:rsidP="00C66DFE">
      <w:pPr>
        <w:pStyle w:val="Prrafodelista"/>
        <w:numPr>
          <w:ilvl w:val="0"/>
          <w:numId w:val="39"/>
        </w:numPr>
        <w:ind w:left="1276"/>
        <w:jc w:val="both"/>
        <w:rPr>
          <w:lang w:val="en-US"/>
        </w:rPr>
      </w:pPr>
      <w:r w:rsidRPr="008B3E4D">
        <w:rPr>
          <w:lang w:val="en-US"/>
        </w:rPr>
        <w:t>TIA-607-B: Generic Telecommunications Bonding and Grounding (Earthing) for Customer Premises.</w:t>
      </w:r>
    </w:p>
    <w:p w14:paraId="382B37DD" w14:textId="3052DC4F" w:rsidR="00E974E6" w:rsidRPr="008B3E4D" w:rsidRDefault="00E974E6" w:rsidP="00C66DFE">
      <w:pPr>
        <w:pStyle w:val="Prrafodelista"/>
        <w:numPr>
          <w:ilvl w:val="0"/>
          <w:numId w:val="39"/>
        </w:numPr>
        <w:ind w:left="1276"/>
        <w:jc w:val="both"/>
        <w:rPr>
          <w:lang w:val="en-US"/>
        </w:rPr>
      </w:pPr>
      <w:r w:rsidRPr="008B3E4D">
        <w:rPr>
          <w:lang w:val="en-US"/>
        </w:rPr>
        <w:t>TIA-758-B: Customer-Owned Outside Plant Telecommunications Infrastructure Standard.</w:t>
      </w:r>
    </w:p>
    <w:p w14:paraId="6D0ADBAB" w14:textId="1C65B36B" w:rsidR="00E974E6" w:rsidRPr="008B3E4D" w:rsidRDefault="00E974E6" w:rsidP="00C66DFE">
      <w:pPr>
        <w:pStyle w:val="Prrafodelista"/>
        <w:numPr>
          <w:ilvl w:val="0"/>
          <w:numId w:val="39"/>
        </w:numPr>
        <w:ind w:left="1276"/>
        <w:jc w:val="both"/>
        <w:rPr>
          <w:lang w:val="en-US"/>
        </w:rPr>
      </w:pPr>
      <w:r w:rsidRPr="008B3E4D">
        <w:rPr>
          <w:lang w:val="en-US"/>
        </w:rPr>
        <w:t>TIA-942: Telecommunications Infrastructure Standard for Data Centers</w:t>
      </w:r>
    </w:p>
    <w:p w14:paraId="549A2CC6" w14:textId="77777777" w:rsidR="00E974E6" w:rsidRPr="008B3E4D" w:rsidRDefault="00E974E6" w:rsidP="00E974E6">
      <w:pPr>
        <w:ind w:left="851"/>
        <w:jc w:val="both"/>
        <w:rPr>
          <w:lang w:val="en-US"/>
        </w:rPr>
      </w:pPr>
    </w:p>
    <w:p w14:paraId="39B4994C" w14:textId="77777777" w:rsidR="00E974E6" w:rsidRPr="00C66DFE" w:rsidRDefault="00E974E6" w:rsidP="00414DD7">
      <w:pPr>
        <w:pStyle w:val="Prrafodelista"/>
        <w:numPr>
          <w:ilvl w:val="2"/>
          <w:numId w:val="1"/>
        </w:numPr>
        <w:tabs>
          <w:tab w:val="left" w:pos="851"/>
        </w:tabs>
        <w:jc w:val="both"/>
        <w:rPr>
          <w:u w:val="single"/>
          <w:lang w:val="es-PE"/>
        </w:rPr>
      </w:pPr>
      <w:r w:rsidRPr="00C66DFE">
        <w:rPr>
          <w:u w:val="single"/>
          <w:lang w:val="es-PE"/>
        </w:rPr>
        <w:t>IEC: International Electrotechnical Commission</w:t>
      </w:r>
    </w:p>
    <w:p w14:paraId="6069CBA1" w14:textId="66D2A5F1" w:rsidR="00E974E6" w:rsidRPr="008B3E4D" w:rsidRDefault="00E974E6" w:rsidP="00C66DFE">
      <w:pPr>
        <w:pStyle w:val="Prrafodelista"/>
        <w:numPr>
          <w:ilvl w:val="0"/>
          <w:numId w:val="41"/>
        </w:numPr>
        <w:ind w:left="1276"/>
        <w:jc w:val="both"/>
        <w:rPr>
          <w:lang w:val="en-US"/>
        </w:rPr>
      </w:pPr>
      <w:r w:rsidRPr="008B3E4D">
        <w:rPr>
          <w:lang w:val="en-US"/>
        </w:rPr>
        <w:t>IEC-60529; Degrees of protection provided by enclosures</w:t>
      </w:r>
    </w:p>
    <w:p w14:paraId="55B5C338" w14:textId="0EF9272B" w:rsidR="00E974E6" w:rsidRPr="008B3E4D" w:rsidRDefault="00E974E6" w:rsidP="00C66DFE">
      <w:pPr>
        <w:pStyle w:val="Prrafodelista"/>
        <w:numPr>
          <w:ilvl w:val="0"/>
          <w:numId w:val="41"/>
        </w:numPr>
        <w:ind w:left="1276"/>
        <w:jc w:val="both"/>
        <w:rPr>
          <w:lang w:val="en-US"/>
        </w:rPr>
      </w:pPr>
      <w:r w:rsidRPr="008B3E4D">
        <w:rPr>
          <w:lang w:val="en-US"/>
        </w:rPr>
        <w:t>IEC-60793-1-42: Measurement Methods and Test Procedures-Chromatic Dispersion.</w:t>
      </w:r>
    </w:p>
    <w:p w14:paraId="390F0C1E" w14:textId="46B1BD92" w:rsidR="00E974E6" w:rsidRPr="008B3E4D" w:rsidRDefault="00E974E6" w:rsidP="00C66DFE">
      <w:pPr>
        <w:pStyle w:val="Prrafodelista"/>
        <w:numPr>
          <w:ilvl w:val="0"/>
          <w:numId w:val="41"/>
        </w:numPr>
        <w:ind w:left="1276"/>
        <w:jc w:val="both"/>
        <w:rPr>
          <w:lang w:val="en-US"/>
        </w:rPr>
      </w:pPr>
      <w:r w:rsidRPr="008B3E4D">
        <w:rPr>
          <w:lang w:val="en-US"/>
        </w:rPr>
        <w:t>IEC-60793-1-48: Measurement Methods and Test Procedures-Polarization Mode Dispersion.</w:t>
      </w:r>
    </w:p>
    <w:p w14:paraId="1150AD66" w14:textId="4732B402" w:rsidR="00E974E6" w:rsidRPr="008B3E4D" w:rsidRDefault="00E974E6" w:rsidP="00C66DFE">
      <w:pPr>
        <w:pStyle w:val="Prrafodelista"/>
        <w:numPr>
          <w:ilvl w:val="0"/>
          <w:numId w:val="41"/>
        </w:numPr>
        <w:ind w:left="1276"/>
        <w:jc w:val="both"/>
        <w:rPr>
          <w:lang w:val="en-US"/>
        </w:rPr>
      </w:pPr>
      <w:r w:rsidRPr="008B3E4D">
        <w:rPr>
          <w:lang w:val="en-US"/>
        </w:rPr>
        <w:lastRenderedPageBreak/>
        <w:t>IEC-60794-1-2: Optical Fibre Cables-Part 1-2: Generic Specification- Basic Optical Cable Test Procedures.</w:t>
      </w:r>
    </w:p>
    <w:p w14:paraId="5F18D501" w14:textId="277AB3CC" w:rsidR="00E974E6" w:rsidRPr="008B3E4D" w:rsidRDefault="00E974E6" w:rsidP="00C66DFE">
      <w:pPr>
        <w:pStyle w:val="Prrafodelista"/>
        <w:numPr>
          <w:ilvl w:val="0"/>
          <w:numId w:val="41"/>
        </w:numPr>
        <w:ind w:left="1276"/>
        <w:jc w:val="both"/>
        <w:rPr>
          <w:lang w:val="en-US"/>
        </w:rPr>
      </w:pPr>
      <w:r w:rsidRPr="008B3E4D">
        <w:rPr>
          <w:lang w:val="en-US"/>
        </w:rPr>
        <w:t>IEC-60794-4-20: Optical Fibre Cables-Part 4-20: Aerial Optical Cables along Electrical Power Lines-Family Specification for ADSS (All Dielectric Self Supported) Optical Cables.</w:t>
      </w:r>
    </w:p>
    <w:p w14:paraId="56B074FB" w14:textId="1ADC00CB" w:rsidR="00E974E6" w:rsidRPr="008B3E4D" w:rsidRDefault="00E974E6" w:rsidP="00C66DFE">
      <w:pPr>
        <w:pStyle w:val="Prrafodelista"/>
        <w:numPr>
          <w:ilvl w:val="0"/>
          <w:numId w:val="41"/>
        </w:numPr>
        <w:ind w:left="1276"/>
        <w:jc w:val="both"/>
        <w:rPr>
          <w:lang w:val="en-US"/>
        </w:rPr>
      </w:pPr>
      <w:r w:rsidRPr="008B3E4D">
        <w:rPr>
          <w:lang w:val="en-US"/>
        </w:rPr>
        <w:t xml:space="preserve">IEC 61280-4-2: Installed Cable Plant-Singlemode Attenuation and Optical Return Loss Measurement.  </w:t>
      </w:r>
    </w:p>
    <w:p w14:paraId="4A84B76C" w14:textId="01898CA8" w:rsidR="00E974E6" w:rsidRPr="008B3E4D" w:rsidRDefault="00E974E6" w:rsidP="00C66DFE">
      <w:pPr>
        <w:pStyle w:val="Prrafodelista"/>
        <w:numPr>
          <w:ilvl w:val="0"/>
          <w:numId w:val="41"/>
        </w:numPr>
        <w:ind w:left="1276"/>
        <w:jc w:val="both"/>
        <w:rPr>
          <w:lang w:val="en-US"/>
        </w:rPr>
      </w:pPr>
      <w:r w:rsidRPr="008B3E4D">
        <w:rPr>
          <w:lang w:val="en-US"/>
        </w:rPr>
        <w:t>IEC 61300-3-35: Fibre Optic Connector End Face Visual and Automated Inspection.</w:t>
      </w:r>
    </w:p>
    <w:p w14:paraId="607D75D6" w14:textId="5253C4E7" w:rsidR="00E974E6" w:rsidRPr="00B45D48" w:rsidRDefault="00E974E6" w:rsidP="00C66DFE">
      <w:pPr>
        <w:pStyle w:val="Prrafodelista"/>
        <w:numPr>
          <w:ilvl w:val="0"/>
          <w:numId w:val="41"/>
        </w:numPr>
        <w:ind w:left="1276"/>
        <w:jc w:val="both"/>
        <w:rPr>
          <w:lang w:val="es-PE"/>
        </w:rPr>
      </w:pPr>
      <w:r w:rsidRPr="00B45D48">
        <w:rPr>
          <w:lang w:val="es-PE"/>
        </w:rPr>
        <w:t>IEC 61000-4-2: standard on Electrostatic Discharge</w:t>
      </w:r>
    </w:p>
    <w:p w14:paraId="481E7725" w14:textId="77777777" w:rsidR="00E974E6" w:rsidRPr="00E974E6" w:rsidRDefault="00E974E6" w:rsidP="00E974E6">
      <w:pPr>
        <w:ind w:left="851"/>
        <w:jc w:val="both"/>
        <w:rPr>
          <w:lang w:val="es-PE"/>
        </w:rPr>
      </w:pPr>
    </w:p>
    <w:p w14:paraId="53CDAF91" w14:textId="77777777" w:rsidR="00E974E6" w:rsidRPr="008B3E4D" w:rsidRDefault="00E974E6" w:rsidP="00414DD7">
      <w:pPr>
        <w:pStyle w:val="Prrafodelista"/>
        <w:numPr>
          <w:ilvl w:val="2"/>
          <w:numId w:val="1"/>
        </w:numPr>
        <w:tabs>
          <w:tab w:val="left" w:pos="851"/>
        </w:tabs>
        <w:jc w:val="both"/>
        <w:rPr>
          <w:u w:val="single"/>
          <w:lang w:val="en-US"/>
        </w:rPr>
      </w:pPr>
      <w:r w:rsidRPr="008B3E4D">
        <w:rPr>
          <w:u w:val="single"/>
          <w:lang w:val="en-US"/>
        </w:rPr>
        <w:t>IEEE: Institute of Electrical and Electronics Engineers</w:t>
      </w:r>
    </w:p>
    <w:p w14:paraId="14D52173" w14:textId="74DD9346" w:rsidR="00E974E6" w:rsidRPr="008B3E4D" w:rsidRDefault="00E974E6" w:rsidP="00C66DFE">
      <w:pPr>
        <w:pStyle w:val="Prrafodelista"/>
        <w:numPr>
          <w:ilvl w:val="0"/>
          <w:numId w:val="45"/>
        </w:numPr>
        <w:ind w:left="1276" w:hanging="425"/>
        <w:jc w:val="both"/>
        <w:rPr>
          <w:lang w:val="en-US"/>
        </w:rPr>
      </w:pPr>
      <w:r w:rsidRPr="008B3E4D">
        <w:rPr>
          <w:lang w:val="en-US"/>
        </w:rPr>
        <w:t>IEEE 1222: Standard for Testing and Perfomance for All Die</w:t>
      </w:r>
      <w:r w:rsidR="00414DD7">
        <w:rPr>
          <w:lang w:val="en-US"/>
        </w:rPr>
        <w:t xml:space="preserve">lectric Self Supporting (ADSS) </w:t>
      </w:r>
      <w:r w:rsidRPr="008B3E4D">
        <w:rPr>
          <w:lang w:val="en-US"/>
        </w:rPr>
        <w:t>Fiber Optic Cable for Use on Electric Utility Power Lines.</w:t>
      </w:r>
    </w:p>
    <w:p w14:paraId="4F70EF1A" w14:textId="7336B28B" w:rsidR="00E974E6" w:rsidRPr="008B3E4D" w:rsidRDefault="00E974E6" w:rsidP="00C66DFE">
      <w:pPr>
        <w:pStyle w:val="Prrafodelista"/>
        <w:numPr>
          <w:ilvl w:val="0"/>
          <w:numId w:val="45"/>
        </w:numPr>
        <w:ind w:left="1276" w:hanging="425"/>
        <w:jc w:val="both"/>
        <w:rPr>
          <w:lang w:val="en-US"/>
        </w:rPr>
      </w:pPr>
      <w:r w:rsidRPr="008B3E4D">
        <w:rPr>
          <w:lang w:val="en-US"/>
        </w:rPr>
        <w:t>IEEE 1591.2: Standard for Testing and Perfomance of Hardware for All Die</w:t>
      </w:r>
      <w:r w:rsidR="00414DD7">
        <w:rPr>
          <w:lang w:val="en-US"/>
        </w:rPr>
        <w:t xml:space="preserve">lectric Self Supporting (ADSS) </w:t>
      </w:r>
      <w:r w:rsidRPr="008B3E4D">
        <w:rPr>
          <w:lang w:val="en-US"/>
        </w:rPr>
        <w:t>Fiber Optic Cable.</w:t>
      </w:r>
    </w:p>
    <w:p w14:paraId="3A91865F" w14:textId="77777777" w:rsidR="00E974E6" w:rsidRPr="008B3E4D" w:rsidRDefault="00E974E6" w:rsidP="00E974E6">
      <w:pPr>
        <w:ind w:left="851"/>
        <w:jc w:val="both"/>
        <w:rPr>
          <w:lang w:val="en-US"/>
        </w:rPr>
      </w:pPr>
    </w:p>
    <w:p w14:paraId="410EA9BA" w14:textId="3E85E776" w:rsidR="0078766E" w:rsidRPr="008E5D39" w:rsidRDefault="0078766E" w:rsidP="00D04009">
      <w:pPr>
        <w:pStyle w:val="Prrafodelista"/>
        <w:numPr>
          <w:ilvl w:val="1"/>
          <w:numId w:val="1"/>
        </w:numPr>
        <w:tabs>
          <w:tab w:val="left" w:pos="851"/>
        </w:tabs>
        <w:ind w:left="851" w:hanging="851"/>
        <w:jc w:val="both"/>
        <w:rPr>
          <w:lang w:val="es-PE"/>
        </w:rPr>
      </w:pPr>
      <w:r w:rsidRPr="008E5D39">
        <w:rPr>
          <w:lang w:val="es-PE"/>
        </w:rPr>
        <w:t>El CONTRATADO realizará las gestiones necesarias para obtener servidumbres y permisos de uso de privados, de las autoridades locales, regionales, nacionales, o de cualquier otra autoridad competente, requeridos para la construcción de la RED DE TRANSPORTE durante la ETAPA DE INSTALACIÓN.</w:t>
      </w:r>
    </w:p>
    <w:p w14:paraId="7EEF6F60" w14:textId="77777777" w:rsidR="0078766E" w:rsidRPr="008E5D39" w:rsidRDefault="0078766E" w:rsidP="0078766E">
      <w:pPr>
        <w:jc w:val="both"/>
        <w:rPr>
          <w:lang w:val="es-PE"/>
        </w:rPr>
      </w:pPr>
    </w:p>
    <w:p w14:paraId="6A920C20" w14:textId="00442BC8" w:rsidR="0078766E" w:rsidRPr="008E5D39" w:rsidRDefault="0078766E" w:rsidP="00D04009">
      <w:pPr>
        <w:pStyle w:val="Prrafodelista"/>
        <w:numPr>
          <w:ilvl w:val="1"/>
          <w:numId w:val="1"/>
        </w:numPr>
        <w:tabs>
          <w:tab w:val="left" w:pos="851"/>
        </w:tabs>
        <w:ind w:left="851" w:hanging="851"/>
        <w:jc w:val="both"/>
        <w:rPr>
          <w:lang w:val="es-PE"/>
        </w:rPr>
      </w:pPr>
      <w:r w:rsidRPr="008E5D39">
        <w:rPr>
          <w:lang w:val="es-PE"/>
        </w:rPr>
        <w:t>El CONTRATADO es responsable de diseñar la RED DE TRANSPORTE con las facilidades que permitan que la infraestructura de telecomunicaciones a ser implementada, pueda ser compartida con otros concesionarios de servicios públicos de telecomunicaciones.</w:t>
      </w:r>
    </w:p>
    <w:p w14:paraId="4290A66B" w14:textId="77777777" w:rsidR="0078766E" w:rsidRPr="008E5D39" w:rsidRDefault="0078766E" w:rsidP="0078766E">
      <w:pPr>
        <w:jc w:val="both"/>
        <w:rPr>
          <w:lang w:val="es-PE"/>
        </w:rPr>
      </w:pPr>
    </w:p>
    <w:p w14:paraId="42AC8B8A" w14:textId="5E0A3DE6" w:rsidR="00D04009" w:rsidRPr="008E5D39" w:rsidRDefault="0078766E" w:rsidP="00D04009">
      <w:pPr>
        <w:pStyle w:val="Prrafodelista"/>
        <w:numPr>
          <w:ilvl w:val="1"/>
          <w:numId w:val="1"/>
        </w:numPr>
        <w:tabs>
          <w:tab w:val="left" w:pos="851"/>
        </w:tabs>
        <w:ind w:left="851" w:hanging="851"/>
        <w:jc w:val="both"/>
        <w:rPr>
          <w:lang w:val="es-PE"/>
        </w:rPr>
      </w:pPr>
      <w:r w:rsidRPr="008E5D39">
        <w:rPr>
          <w:lang w:val="es-PE"/>
        </w:rPr>
        <w:t>El CONTRATADO es responsable de adquirir y efectuar el saneamiento físico legal de todos los terrenos o lotes necesarios para construcción de Nodos, CENTROS DE MANTENIMIENTO y NOC de la RED DE TRANSPORTE conforme las condiciones y procedimientos establecidos en el Apéndice Nº 5 del presente Anexo: “Procedimiento de Adquisición de Terrenos”.</w:t>
      </w:r>
    </w:p>
    <w:p w14:paraId="053C04FF" w14:textId="56E75996" w:rsidR="00D04009" w:rsidRPr="008E5D39" w:rsidRDefault="00D04009" w:rsidP="0078766E">
      <w:pPr>
        <w:jc w:val="both"/>
        <w:rPr>
          <w:lang w:val="es-PE"/>
        </w:rPr>
      </w:pPr>
    </w:p>
    <w:p w14:paraId="4DB4BAB7" w14:textId="77777777" w:rsidR="0078766E" w:rsidRDefault="0078766E" w:rsidP="00D04009">
      <w:pPr>
        <w:pStyle w:val="Prrafodelista"/>
        <w:numPr>
          <w:ilvl w:val="1"/>
          <w:numId w:val="1"/>
        </w:numPr>
        <w:tabs>
          <w:tab w:val="left" w:pos="851"/>
        </w:tabs>
        <w:ind w:left="851" w:hanging="851"/>
        <w:jc w:val="both"/>
        <w:rPr>
          <w:lang w:val="es-PE"/>
        </w:rPr>
      </w:pPr>
      <w:r w:rsidRPr="008E5D39">
        <w:rPr>
          <w:lang w:val="es-PE"/>
        </w:rPr>
        <w:t>El CONTRATADO debe cumplir con la Ley de Seguridad y Salud en el Trabajo, y las mejores prácticas de la industria para garantizar la seguridad e integridad de todos los bienes y personas asociados a la construcción de la RED DE TRANSPORTE.</w:t>
      </w:r>
    </w:p>
    <w:p w14:paraId="068A8588" w14:textId="77777777" w:rsidR="007A345C" w:rsidRPr="007A345C" w:rsidRDefault="007A345C" w:rsidP="007A345C">
      <w:pPr>
        <w:pStyle w:val="Prrafodelista"/>
        <w:rPr>
          <w:lang w:val="es-PE"/>
        </w:rPr>
      </w:pPr>
    </w:p>
    <w:p w14:paraId="783AE5B0" w14:textId="03434D3F" w:rsidR="007A345C" w:rsidRPr="008E5D39" w:rsidRDefault="007A345C" w:rsidP="007A345C">
      <w:pPr>
        <w:pStyle w:val="Prrafodelista"/>
        <w:numPr>
          <w:ilvl w:val="1"/>
          <w:numId w:val="1"/>
        </w:numPr>
        <w:tabs>
          <w:tab w:val="left" w:pos="851"/>
        </w:tabs>
        <w:ind w:hanging="792"/>
        <w:jc w:val="both"/>
        <w:rPr>
          <w:lang w:val="es-PE"/>
        </w:rPr>
      </w:pPr>
      <w:r w:rsidRPr="007A345C">
        <w:rPr>
          <w:lang w:val="es-PE"/>
        </w:rPr>
        <w:t xml:space="preserve">El CONTRATADO debe entregar al FITEL una Garantía de Calidad por cada fabricante de los principales equipos de energía, datos, transmisión, así como fibra óptica mediante la cual garantiza la calidad y buen funcionamiento de estos, durante tres (03) contados desde la suscripción del ACTA DE CONFORMIDAD DE </w:t>
      </w:r>
      <w:r w:rsidR="00D4735F">
        <w:rPr>
          <w:lang w:val="es-PE"/>
        </w:rPr>
        <w:t>PUESTA EN SERVICIOS DE LA RED DE TRANSPORTE</w:t>
      </w:r>
      <w:r w:rsidRPr="007A345C">
        <w:rPr>
          <w:lang w:val="es-PE"/>
        </w:rPr>
        <w:t>. Este documento es requisito para la suscripción de la mencionada acta.</w:t>
      </w:r>
    </w:p>
    <w:p w14:paraId="2555932C" w14:textId="77777777" w:rsidR="0078766E" w:rsidRPr="008E5D39" w:rsidRDefault="0078766E" w:rsidP="0078766E">
      <w:pPr>
        <w:jc w:val="both"/>
        <w:rPr>
          <w:lang w:val="es-PE"/>
        </w:rPr>
      </w:pPr>
    </w:p>
    <w:p w14:paraId="5704677A" w14:textId="77777777" w:rsidR="00D04009" w:rsidRPr="008E5D39" w:rsidRDefault="00D04009" w:rsidP="0078766E">
      <w:pPr>
        <w:jc w:val="both"/>
        <w:rPr>
          <w:lang w:val="es-PE"/>
        </w:rPr>
      </w:pPr>
    </w:p>
    <w:p w14:paraId="6A986A40" w14:textId="0135E0D4" w:rsidR="0078766E" w:rsidRPr="008E5D39" w:rsidRDefault="0078766E" w:rsidP="00D04009">
      <w:pPr>
        <w:pStyle w:val="Prrafodelista"/>
        <w:numPr>
          <w:ilvl w:val="0"/>
          <w:numId w:val="1"/>
        </w:numPr>
        <w:tabs>
          <w:tab w:val="left" w:pos="851"/>
        </w:tabs>
        <w:ind w:left="851" w:hanging="851"/>
        <w:jc w:val="both"/>
        <w:rPr>
          <w:b/>
          <w:lang w:val="es-PE"/>
        </w:rPr>
      </w:pPr>
      <w:r w:rsidRPr="008E5D39">
        <w:rPr>
          <w:b/>
          <w:lang w:val="es-PE"/>
        </w:rPr>
        <w:t>RED DE FIBRA ÓPTICA</w:t>
      </w:r>
    </w:p>
    <w:p w14:paraId="5EFBC364" w14:textId="77777777" w:rsidR="0078766E" w:rsidRPr="008E5D39" w:rsidRDefault="0078766E" w:rsidP="0078766E">
      <w:pPr>
        <w:jc w:val="both"/>
        <w:rPr>
          <w:lang w:val="es-PE"/>
        </w:rPr>
      </w:pPr>
    </w:p>
    <w:p w14:paraId="7430FB41" w14:textId="3A4D6314" w:rsidR="0078766E" w:rsidRPr="008E5D39" w:rsidRDefault="0078766E" w:rsidP="00D04009">
      <w:pPr>
        <w:pStyle w:val="Prrafodelista"/>
        <w:numPr>
          <w:ilvl w:val="1"/>
          <w:numId w:val="1"/>
        </w:numPr>
        <w:tabs>
          <w:tab w:val="left" w:pos="851"/>
        </w:tabs>
        <w:ind w:left="851" w:hanging="851"/>
        <w:jc w:val="both"/>
        <w:rPr>
          <w:b/>
          <w:lang w:val="es-PE"/>
        </w:rPr>
      </w:pPr>
      <w:r w:rsidRPr="008E5D39">
        <w:rPr>
          <w:b/>
          <w:lang w:val="es-PE"/>
        </w:rPr>
        <w:t>DISPOSICIONES GENERALES</w:t>
      </w:r>
    </w:p>
    <w:p w14:paraId="7B83CD4F" w14:textId="77777777" w:rsidR="0078766E" w:rsidRPr="008E5D39" w:rsidRDefault="0078766E" w:rsidP="0078766E">
      <w:pPr>
        <w:jc w:val="both"/>
        <w:rPr>
          <w:lang w:val="es-PE"/>
        </w:rPr>
      </w:pPr>
    </w:p>
    <w:p w14:paraId="1623DCEF" w14:textId="77777777" w:rsidR="0078766E" w:rsidRPr="008E5D39" w:rsidRDefault="0078766E" w:rsidP="0078766E">
      <w:pPr>
        <w:jc w:val="both"/>
        <w:rPr>
          <w:lang w:val="es-PE"/>
        </w:rPr>
      </w:pPr>
      <w:r w:rsidRPr="008E5D39">
        <w:rPr>
          <w:lang w:val="es-PE"/>
        </w:rPr>
        <w:t>El CONTRATADO debe adquirir los cables de fibra óptica de fabricantes, quienes deberán acreditar lo siguiente:</w:t>
      </w:r>
    </w:p>
    <w:p w14:paraId="0A6844D1" w14:textId="77777777" w:rsidR="0078766E" w:rsidRPr="008E5D39" w:rsidRDefault="0078766E" w:rsidP="0078766E">
      <w:pPr>
        <w:jc w:val="both"/>
        <w:rPr>
          <w:lang w:val="es-PE"/>
        </w:rPr>
      </w:pPr>
    </w:p>
    <w:p w14:paraId="78DF7B16" w14:textId="3F49DC6C" w:rsidR="0078766E" w:rsidRPr="008E5D39" w:rsidRDefault="0078766E" w:rsidP="00D04009">
      <w:pPr>
        <w:pStyle w:val="Prrafodelista"/>
        <w:numPr>
          <w:ilvl w:val="2"/>
          <w:numId w:val="1"/>
        </w:numPr>
        <w:tabs>
          <w:tab w:val="left" w:pos="851"/>
        </w:tabs>
        <w:ind w:left="851" w:hanging="851"/>
        <w:jc w:val="both"/>
        <w:rPr>
          <w:lang w:val="es-PE"/>
        </w:rPr>
      </w:pPr>
      <w:r w:rsidRPr="008E5D39">
        <w:rPr>
          <w:lang w:val="es-PE"/>
        </w:rPr>
        <w:lastRenderedPageBreak/>
        <w:t xml:space="preserve">Estar dedicado a la fabricación de cables de fibra óptica de alta calidad por un mínimo de </w:t>
      </w:r>
      <w:r w:rsidR="00414DD7">
        <w:rPr>
          <w:lang w:val="es-PE"/>
        </w:rPr>
        <w:t>veinte</w:t>
      </w:r>
      <w:r w:rsidR="00414DD7" w:rsidRPr="008E5D39">
        <w:rPr>
          <w:lang w:val="es-PE"/>
        </w:rPr>
        <w:t xml:space="preserve"> </w:t>
      </w:r>
      <w:r w:rsidRPr="008E5D39">
        <w:rPr>
          <w:lang w:val="es-PE"/>
        </w:rPr>
        <w:t>(</w:t>
      </w:r>
      <w:r w:rsidR="00414DD7">
        <w:rPr>
          <w:lang w:val="es-PE"/>
        </w:rPr>
        <w:t>2</w:t>
      </w:r>
      <w:r w:rsidRPr="008E5D39">
        <w:rPr>
          <w:lang w:val="es-PE"/>
        </w:rPr>
        <w:t>0) años. En caso de optarse por un proveedor que adquiera los hilos de fibra óptica de otro fabricante, este último deberá cumplir también con la misma condición.</w:t>
      </w:r>
    </w:p>
    <w:p w14:paraId="5D24B5CE" w14:textId="77777777" w:rsidR="0078766E" w:rsidRPr="008E5D39" w:rsidRDefault="0078766E" w:rsidP="0078766E">
      <w:pPr>
        <w:jc w:val="both"/>
        <w:rPr>
          <w:lang w:val="es-PE"/>
        </w:rPr>
      </w:pPr>
    </w:p>
    <w:p w14:paraId="2A1C1920" w14:textId="1FA693B9" w:rsidR="00D04009" w:rsidRPr="008E5D39" w:rsidRDefault="00414DD7" w:rsidP="00414DD7">
      <w:pPr>
        <w:pStyle w:val="Prrafodelista"/>
        <w:numPr>
          <w:ilvl w:val="2"/>
          <w:numId w:val="1"/>
        </w:numPr>
        <w:tabs>
          <w:tab w:val="left" w:pos="851"/>
        </w:tabs>
        <w:ind w:left="851" w:hanging="851"/>
        <w:jc w:val="both"/>
        <w:rPr>
          <w:lang w:val="es-PE"/>
        </w:rPr>
      </w:pPr>
      <w:r>
        <w:rPr>
          <w:lang w:val="es-PE"/>
        </w:rPr>
        <w:t>El fabricante debe</w:t>
      </w:r>
      <w:r w:rsidRPr="00414DD7">
        <w:rPr>
          <w:lang w:val="es-PE"/>
        </w:rPr>
        <w:t xml:space="preserve"> garantizar el suministro futuro del cable de fibra óptica</w:t>
      </w:r>
      <w:r>
        <w:rPr>
          <w:lang w:val="es-PE"/>
        </w:rPr>
        <w:t xml:space="preserve"> para el periodo de operación y m</w:t>
      </w:r>
      <w:r w:rsidRPr="00414DD7">
        <w:rPr>
          <w:lang w:val="es-PE"/>
        </w:rPr>
        <w:t>antenimiento</w:t>
      </w:r>
      <w:r>
        <w:rPr>
          <w:lang w:val="es-PE"/>
        </w:rPr>
        <w:t xml:space="preserve"> de la RED DE TRANSPORTE</w:t>
      </w:r>
      <w:r w:rsidRPr="00414DD7">
        <w:rPr>
          <w:lang w:val="es-PE"/>
        </w:rPr>
        <w:t>, a través de un distribuidor local autorizado o de un stock recomendado que el CONTRATADO mantendrá en su  almacén.</w:t>
      </w:r>
    </w:p>
    <w:p w14:paraId="053B22BD" w14:textId="289F22BA" w:rsidR="00D04009" w:rsidRPr="008E5D39" w:rsidRDefault="00D04009" w:rsidP="0078766E">
      <w:pPr>
        <w:jc w:val="both"/>
        <w:rPr>
          <w:lang w:val="es-PE"/>
        </w:rPr>
      </w:pPr>
    </w:p>
    <w:p w14:paraId="296BD6E6" w14:textId="77777777"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Tener capacidad de producir un mínimo de veinticinco mil (25,000) km de cable de fibra óptica por año.</w:t>
      </w:r>
    </w:p>
    <w:p w14:paraId="3E304EFE" w14:textId="77777777" w:rsidR="0078766E" w:rsidRPr="008E5D39" w:rsidRDefault="0078766E" w:rsidP="0078766E">
      <w:pPr>
        <w:jc w:val="both"/>
        <w:rPr>
          <w:lang w:val="es-PE"/>
        </w:rPr>
      </w:pPr>
    </w:p>
    <w:p w14:paraId="48B0720B" w14:textId="11F9E193"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Poseer certificación ISO 9001 y TL9000 (Sistema de Gestión de Calidad). Este requisito también aplica al fabricante de hilos de fibra óptica en caso éstos no sean fabricados por el proveedor del cable.</w:t>
      </w:r>
    </w:p>
    <w:p w14:paraId="5E5348E1" w14:textId="77777777" w:rsidR="0078766E" w:rsidRPr="008E5D39" w:rsidRDefault="0078766E" w:rsidP="0078766E">
      <w:pPr>
        <w:jc w:val="both"/>
        <w:rPr>
          <w:lang w:val="es-PE"/>
        </w:rPr>
      </w:pPr>
    </w:p>
    <w:p w14:paraId="3413F17B" w14:textId="7F1ABDF2"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Contar con certificación que garantice que las materias primas que componen los productos que suministran están libres de sustancias peligrosas listadas en la ROHS</w:t>
      </w:r>
      <w:r w:rsidR="00101FD2">
        <w:rPr>
          <w:rStyle w:val="Refdenotaalpie"/>
          <w:lang w:val="es-PE"/>
        </w:rPr>
        <w:footnoteReference w:id="1"/>
      </w:r>
      <w:r w:rsidRPr="008E5D39">
        <w:rPr>
          <w:lang w:val="es-PE"/>
        </w:rPr>
        <w:t>.</w:t>
      </w:r>
    </w:p>
    <w:p w14:paraId="3198AD3A" w14:textId="77777777" w:rsidR="0078766E" w:rsidRPr="008E5D39" w:rsidRDefault="0078766E" w:rsidP="0078766E">
      <w:pPr>
        <w:jc w:val="both"/>
        <w:rPr>
          <w:lang w:val="es-PE"/>
        </w:rPr>
      </w:pPr>
    </w:p>
    <w:p w14:paraId="7C23BB38" w14:textId="494464D8" w:rsidR="0078766E" w:rsidRPr="008E5D39" w:rsidRDefault="0078766E" w:rsidP="00D04009">
      <w:pPr>
        <w:pStyle w:val="Prrafodelista"/>
        <w:numPr>
          <w:ilvl w:val="1"/>
          <w:numId w:val="1"/>
        </w:numPr>
        <w:tabs>
          <w:tab w:val="left" w:pos="851"/>
        </w:tabs>
        <w:ind w:left="851" w:hanging="851"/>
        <w:jc w:val="both"/>
        <w:rPr>
          <w:b/>
          <w:lang w:val="es-PE"/>
        </w:rPr>
      </w:pPr>
      <w:r w:rsidRPr="008E5D39">
        <w:rPr>
          <w:b/>
          <w:lang w:val="es-PE"/>
        </w:rPr>
        <w:t>DISEÑO DE LA RED DE FIBRA ÓPTICA</w:t>
      </w:r>
    </w:p>
    <w:p w14:paraId="493A4AA9" w14:textId="77777777" w:rsidR="0078766E" w:rsidRPr="008E5D39" w:rsidRDefault="0078766E" w:rsidP="0078766E">
      <w:pPr>
        <w:jc w:val="both"/>
        <w:rPr>
          <w:lang w:val="es-PE"/>
        </w:rPr>
      </w:pPr>
    </w:p>
    <w:p w14:paraId="01D254C0" w14:textId="2836732D"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El CONTRATADO deberá implementar la RED DE TRANSPORTE con mecanismos de redundancia: formando anillos lógicos y anillos físicos por rutas diversas, estableciendo rutas virtuales hacia dos (02) Nodos de Agregación distintos (de ser posible). EL CONTRATADO se obliga a implementar por lo menos los anillos físicos y cantidad de Nodos presentados en el Apéndice N</w:t>
      </w:r>
      <w:r w:rsidR="001E0A73" w:rsidRPr="008E5D39">
        <w:rPr>
          <w:lang w:val="es-PE"/>
        </w:rPr>
        <w:t>º</w:t>
      </w:r>
      <w:r w:rsidRPr="008E5D39">
        <w:rPr>
          <w:lang w:val="es-PE"/>
        </w:rPr>
        <w:t xml:space="preserve"> 1-B: Listado de Nodos ópticos con redundancia física por rutas diversas, de modo que se obtenga la latencia indicada en el numeral 7.1.2, considerando protocolos con tiempos de convergencia flexibles y eficientes.</w:t>
      </w:r>
    </w:p>
    <w:p w14:paraId="5C4EFEE6" w14:textId="77777777" w:rsidR="0078766E" w:rsidRPr="008E5D39" w:rsidRDefault="0078766E" w:rsidP="0078766E">
      <w:pPr>
        <w:jc w:val="both"/>
        <w:rPr>
          <w:lang w:val="es-PE"/>
        </w:rPr>
      </w:pPr>
    </w:p>
    <w:p w14:paraId="06C85E73" w14:textId="547DF0AE" w:rsidR="00D04009" w:rsidRPr="008E5D39" w:rsidRDefault="0078766E" w:rsidP="001A605B">
      <w:pPr>
        <w:pStyle w:val="Prrafodelista"/>
        <w:numPr>
          <w:ilvl w:val="2"/>
          <w:numId w:val="1"/>
        </w:numPr>
        <w:tabs>
          <w:tab w:val="left" w:pos="851"/>
        </w:tabs>
        <w:ind w:left="851" w:hanging="851"/>
        <w:jc w:val="both"/>
        <w:rPr>
          <w:lang w:val="es-PE"/>
        </w:rPr>
      </w:pPr>
      <w:r w:rsidRPr="008E5D39">
        <w:rPr>
          <w:lang w:val="es-PE"/>
        </w:rPr>
        <w:t>Para la implementación de la red de fibra óptica, el CONTRATADO podrá utilizar la infraestructura de soporte y las rutas indicadas en el Apéndice Nº 1-</w:t>
      </w:r>
      <w:r w:rsidR="00AE28DF">
        <w:rPr>
          <w:lang w:val="es-PE"/>
        </w:rPr>
        <w:t>D</w:t>
      </w:r>
      <w:r w:rsidR="00AE28DF" w:rsidRPr="008E5D39">
        <w:rPr>
          <w:lang w:val="es-PE"/>
        </w:rPr>
        <w:t xml:space="preserve"> </w:t>
      </w:r>
      <w:r w:rsidRPr="008E5D39">
        <w:rPr>
          <w:lang w:val="es-PE"/>
        </w:rPr>
        <w:t>“Diagrama de la red de transporte, Nodos de infraestructura de soporte” o proponer otra alternativa, la cual será evaluada y aprobada por el FITEL. Cabe señalar que el FITEL no aprobará propuestas de modificación que incluyan solicitudes de mayor financiamiento.</w:t>
      </w:r>
    </w:p>
    <w:p w14:paraId="0183FFEC" w14:textId="5765DD90" w:rsidR="00D04009" w:rsidRPr="008E5D39" w:rsidRDefault="00D04009" w:rsidP="0078766E">
      <w:pPr>
        <w:jc w:val="both"/>
        <w:rPr>
          <w:lang w:val="es-PE"/>
        </w:rPr>
      </w:pPr>
    </w:p>
    <w:p w14:paraId="291FF5EB" w14:textId="77777777"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EL CONTRATADO debe realizar los estudios de Ingeniería que sustenten el diseño e implementación del backbone de fibra, el cual incluirá:</w:t>
      </w:r>
    </w:p>
    <w:p w14:paraId="3FA8C6D0" w14:textId="77777777" w:rsidR="0078766E" w:rsidRPr="008E5D39" w:rsidRDefault="0078766E" w:rsidP="0078766E">
      <w:pPr>
        <w:jc w:val="both"/>
        <w:rPr>
          <w:lang w:val="es-PE"/>
        </w:rPr>
      </w:pPr>
    </w:p>
    <w:p w14:paraId="335FB092" w14:textId="20EB07F7" w:rsidR="00D04009" w:rsidRPr="008E5D39" w:rsidRDefault="007447C5" w:rsidP="00754E9B">
      <w:pPr>
        <w:pStyle w:val="Prrafodelista"/>
        <w:numPr>
          <w:ilvl w:val="3"/>
          <w:numId w:val="1"/>
        </w:numPr>
        <w:tabs>
          <w:tab w:val="left" w:pos="993"/>
        </w:tabs>
        <w:ind w:left="993" w:hanging="993"/>
        <w:jc w:val="both"/>
        <w:rPr>
          <w:lang w:val="es-PE"/>
        </w:rPr>
      </w:pPr>
      <w:r>
        <w:rPr>
          <w:lang w:val="es-PE"/>
        </w:rPr>
        <w:t xml:space="preserve"> </w:t>
      </w:r>
      <w:r w:rsidRPr="00896BB0">
        <w:rPr>
          <w:rFonts w:eastAsiaTheme="majorEastAsia" w:cstheme="majorBidi"/>
          <w:iCs/>
          <w:szCs w:val="24"/>
          <w:lang w:val="es-PE"/>
        </w:rPr>
        <w:t xml:space="preserve">Estudios </w:t>
      </w:r>
      <w:r w:rsidR="00414DD7">
        <w:rPr>
          <w:rFonts w:eastAsiaTheme="majorEastAsia" w:cstheme="majorBidi"/>
          <w:iCs/>
          <w:szCs w:val="24"/>
          <w:lang w:val="es-PE"/>
        </w:rPr>
        <w:t>técnicos</w:t>
      </w:r>
      <w:r w:rsidRPr="00896BB0">
        <w:rPr>
          <w:rFonts w:eastAsiaTheme="majorEastAsia" w:cstheme="majorBidi"/>
          <w:iCs/>
          <w:szCs w:val="24"/>
          <w:lang w:val="es-PE"/>
        </w:rPr>
        <w:t xml:space="preserve"> de </w:t>
      </w:r>
      <w:r w:rsidR="00414DD7">
        <w:rPr>
          <w:rFonts w:eastAsiaTheme="majorEastAsia" w:cstheme="majorBidi"/>
          <w:iCs/>
          <w:szCs w:val="24"/>
          <w:lang w:val="es-PE"/>
        </w:rPr>
        <w:t>cargas mecánicas</w:t>
      </w:r>
      <w:r w:rsidRPr="00896BB0">
        <w:rPr>
          <w:rFonts w:eastAsiaTheme="majorEastAsia" w:cstheme="majorBidi"/>
          <w:iCs/>
          <w:szCs w:val="24"/>
          <w:lang w:val="es-PE"/>
        </w:rPr>
        <w:t xml:space="preserve"> </w:t>
      </w:r>
      <w:r w:rsidR="00414DD7">
        <w:rPr>
          <w:rFonts w:eastAsiaTheme="majorEastAsia" w:cstheme="majorBidi"/>
          <w:iCs/>
          <w:szCs w:val="24"/>
          <w:lang w:val="es-PE"/>
        </w:rPr>
        <w:t>d</w:t>
      </w:r>
      <w:r w:rsidRPr="00896BB0">
        <w:rPr>
          <w:rFonts w:eastAsiaTheme="majorEastAsia" w:cstheme="majorBidi"/>
          <w:iCs/>
          <w:szCs w:val="24"/>
          <w:lang w:val="es-PE"/>
        </w:rPr>
        <w:t>el cable de fibra óptica, debiendo recopilar la siguiente información:</w:t>
      </w:r>
    </w:p>
    <w:p w14:paraId="04F6F646" w14:textId="6B480E04" w:rsidR="00D04009" w:rsidRDefault="00D04009" w:rsidP="0078766E">
      <w:pPr>
        <w:jc w:val="both"/>
        <w:rPr>
          <w:lang w:val="es-PE"/>
        </w:rPr>
      </w:pPr>
    </w:p>
    <w:p w14:paraId="0A480933" w14:textId="50D10E0D" w:rsidR="007447C5" w:rsidRPr="007447C5" w:rsidRDefault="007447C5" w:rsidP="00091272">
      <w:pPr>
        <w:pStyle w:val="Prrafodelista"/>
        <w:numPr>
          <w:ilvl w:val="0"/>
          <w:numId w:val="48"/>
        </w:numPr>
        <w:ind w:left="1418"/>
        <w:jc w:val="both"/>
        <w:rPr>
          <w:lang w:val="es-PE"/>
        </w:rPr>
      </w:pPr>
      <w:r w:rsidRPr="007447C5">
        <w:rPr>
          <w:lang w:val="es-PE"/>
        </w:rPr>
        <w:t>Configuración y voltaje de la línea eléctrica (en instalaciones compartidas).</w:t>
      </w:r>
    </w:p>
    <w:p w14:paraId="089599B6" w14:textId="7082F9AF" w:rsidR="007447C5" w:rsidRPr="007447C5" w:rsidRDefault="007447C5" w:rsidP="00091272">
      <w:pPr>
        <w:pStyle w:val="Prrafodelista"/>
        <w:numPr>
          <w:ilvl w:val="0"/>
          <w:numId w:val="48"/>
        </w:numPr>
        <w:ind w:left="1418"/>
        <w:jc w:val="both"/>
        <w:rPr>
          <w:lang w:val="es-PE"/>
        </w:rPr>
      </w:pPr>
      <w:r w:rsidRPr="007447C5">
        <w:rPr>
          <w:lang w:val="es-PE"/>
        </w:rPr>
        <w:t>Vano máximo.</w:t>
      </w:r>
    </w:p>
    <w:p w14:paraId="6E3686B9" w14:textId="372ADB4F" w:rsidR="007447C5" w:rsidRPr="008A78F6" w:rsidRDefault="007447C5" w:rsidP="00091272">
      <w:pPr>
        <w:pStyle w:val="Prrafodelista"/>
        <w:numPr>
          <w:ilvl w:val="0"/>
          <w:numId w:val="48"/>
        </w:numPr>
        <w:ind w:left="1418"/>
        <w:jc w:val="both"/>
        <w:rPr>
          <w:lang w:val="es-PE"/>
        </w:rPr>
      </w:pPr>
      <w:r w:rsidRPr="005D41C7">
        <w:rPr>
          <w:lang w:val="es-PE"/>
        </w:rPr>
        <w:t>Flecha de instalación del cable, en conformidad con las distancias de seguridad establecidas en las Tablas 232-1 y 235-5 del Código N</w:t>
      </w:r>
      <w:r w:rsidRPr="008A78F6">
        <w:rPr>
          <w:lang w:val="es-PE"/>
        </w:rPr>
        <w:t>acional de Electricidad – Suministro 2011.</w:t>
      </w:r>
    </w:p>
    <w:p w14:paraId="79B66FDD" w14:textId="1A63706F" w:rsidR="007447C5" w:rsidRDefault="007447C5" w:rsidP="00091272">
      <w:pPr>
        <w:pStyle w:val="Prrafodelista"/>
        <w:numPr>
          <w:ilvl w:val="0"/>
          <w:numId w:val="48"/>
        </w:numPr>
        <w:ind w:left="1418"/>
        <w:jc w:val="both"/>
        <w:rPr>
          <w:lang w:val="es-PE"/>
        </w:rPr>
      </w:pPr>
      <w:r w:rsidRPr="007447C5">
        <w:rPr>
          <w:lang w:val="es-PE"/>
        </w:rPr>
        <w:lastRenderedPageBreak/>
        <w:t>Características ambientales (velocidad de viento, espesor de hielo, temperatura) de la zona o región donde se realizara la instalación. Se tomará en cuenta las zonas de carga establecidas en la Sección 25 del Código Nacional de Electricidad – Suministro 2011</w:t>
      </w:r>
      <w:r>
        <w:rPr>
          <w:lang w:val="es-PE"/>
        </w:rPr>
        <w:t>.</w:t>
      </w:r>
    </w:p>
    <w:p w14:paraId="4E1BA28D" w14:textId="7613720D" w:rsidR="00414DD7" w:rsidRDefault="00414DD7" w:rsidP="00414DD7">
      <w:pPr>
        <w:pStyle w:val="Prrafodelista"/>
        <w:numPr>
          <w:ilvl w:val="0"/>
          <w:numId w:val="48"/>
        </w:numPr>
        <w:ind w:left="1418"/>
        <w:jc w:val="both"/>
        <w:rPr>
          <w:lang w:val="es-PE"/>
        </w:rPr>
      </w:pPr>
      <w:r w:rsidRPr="00414DD7">
        <w:rPr>
          <w:lang w:val="es-PE"/>
        </w:rPr>
        <w:t>Alguna otra carácteristica específica de protección adicional: balística, roedores, etc.</w:t>
      </w:r>
    </w:p>
    <w:p w14:paraId="66EE7109" w14:textId="77777777" w:rsidR="007447C5" w:rsidRPr="008E5D39" w:rsidRDefault="007447C5" w:rsidP="0078766E">
      <w:pPr>
        <w:jc w:val="both"/>
        <w:rPr>
          <w:lang w:val="es-PE"/>
        </w:rPr>
      </w:pPr>
    </w:p>
    <w:p w14:paraId="4A2A1355" w14:textId="09A50C90" w:rsidR="0078766E" w:rsidRPr="00091272" w:rsidRDefault="005D41C7" w:rsidP="00754E9B">
      <w:pPr>
        <w:pStyle w:val="Prrafodelista"/>
        <w:numPr>
          <w:ilvl w:val="3"/>
          <w:numId w:val="1"/>
        </w:numPr>
        <w:tabs>
          <w:tab w:val="left" w:pos="993"/>
        </w:tabs>
        <w:ind w:left="993" w:hanging="993"/>
        <w:jc w:val="both"/>
        <w:rPr>
          <w:lang w:val="es-PE"/>
        </w:rPr>
      </w:pPr>
      <w:r w:rsidRPr="00896BB0">
        <w:rPr>
          <w:rFonts w:eastAsiaTheme="majorEastAsia" w:cstheme="majorBidi"/>
          <w:iCs/>
          <w:szCs w:val="24"/>
          <w:lang w:val="es-PE"/>
        </w:rPr>
        <w:t>Basado en</w:t>
      </w:r>
      <w:r w:rsidRPr="00047F17">
        <w:rPr>
          <w:lang w:val="es-PE"/>
        </w:rPr>
        <w:t xml:space="preserve"> la información recopilada EL CONTRATADO realizar</w:t>
      </w:r>
      <w:r>
        <w:rPr>
          <w:lang w:val="es-PE"/>
        </w:rPr>
        <w:t>á</w:t>
      </w:r>
      <w:r w:rsidRPr="00896BB0">
        <w:rPr>
          <w:rFonts w:eastAsiaTheme="majorEastAsia" w:cstheme="majorBidi"/>
          <w:iCs/>
          <w:szCs w:val="24"/>
          <w:lang w:val="es-PE"/>
        </w:rPr>
        <w:t xml:space="preserve"> los cálculos de flechas y tensiones por cada tipo de cable de fibra óptica y para cada zona o </w:t>
      </w:r>
      <w:r w:rsidRPr="00376AAF">
        <w:rPr>
          <w:lang w:val="es-PE"/>
        </w:rPr>
        <w:t>región</w:t>
      </w:r>
      <w:r w:rsidRPr="00896BB0">
        <w:rPr>
          <w:rFonts w:eastAsiaTheme="majorEastAsia" w:cstheme="majorBidi"/>
          <w:iCs/>
          <w:szCs w:val="24"/>
          <w:lang w:val="es-PE"/>
        </w:rPr>
        <w:t xml:space="preserve"> donde se realizara la </w:t>
      </w:r>
      <w:r w:rsidRPr="00376AAF">
        <w:rPr>
          <w:lang w:val="es-PE"/>
        </w:rPr>
        <w:t>instalación</w:t>
      </w:r>
      <w:r w:rsidRPr="00896BB0">
        <w:rPr>
          <w:rFonts w:eastAsiaTheme="majorEastAsia" w:cstheme="majorBidi"/>
          <w:iCs/>
          <w:szCs w:val="24"/>
          <w:lang w:val="es-PE"/>
        </w:rPr>
        <w:t>, tomando en cuenta las peores condiciones de carga de viento y hielo.</w:t>
      </w:r>
    </w:p>
    <w:p w14:paraId="2079506E" w14:textId="77777777" w:rsidR="005D41C7" w:rsidRPr="00091272" w:rsidRDefault="005D41C7" w:rsidP="00091272">
      <w:pPr>
        <w:tabs>
          <w:tab w:val="left" w:pos="993"/>
        </w:tabs>
        <w:jc w:val="both"/>
        <w:rPr>
          <w:lang w:val="es-PE"/>
        </w:rPr>
      </w:pPr>
    </w:p>
    <w:p w14:paraId="453F179A" w14:textId="31F3AE90" w:rsidR="005D41C7" w:rsidRPr="008E5D39" w:rsidRDefault="005D41C7" w:rsidP="00091272">
      <w:pPr>
        <w:pStyle w:val="Prrafodelista"/>
        <w:numPr>
          <w:ilvl w:val="3"/>
          <w:numId w:val="1"/>
        </w:numPr>
        <w:tabs>
          <w:tab w:val="left" w:pos="993"/>
        </w:tabs>
        <w:ind w:left="993" w:hanging="993"/>
        <w:jc w:val="both"/>
        <w:rPr>
          <w:lang w:val="es-PE"/>
        </w:rPr>
      </w:pPr>
      <w:r w:rsidRPr="005D41C7">
        <w:rPr>
          <w:lang w:val="es-PE"/>
        </w:rPr>
        <w:t>Estudios técnicos campos eléctricos (Potencial Eléctrico Espacial y Gradiente de Potencial Eléctrico) para líneas eléctricas superiores a 60Kv, a fin de asegurar que la cubierta del cable de fibra óptica ADSS a utilizar en instalaciones compartidas con líneas eléctricas de alto voltaje, no se degrade debido a la formación de arco de banda seco (dry band arcing)  y a la descarga corona, según lo indicado en la última versión del Estándar IEEE-1222.</w:t>
      </w:r>
    </w:p>
    <w:p w14:paraId="52196D22" w14:textId="77777777" w:rsidR="0078766E" w:rsidRPr="008E5D39" w:rsidRDefault="0078766E" w:rsidP="0078766E">
      <w:pPr>
        <w:jc w:val="both"/>
        <w:rPr>
          <w:lang w:val="es-PE"/>
        </w:rPr>
      </w:pPr>
    </w:p>
    <w:p w14:paraId="11529547" w14:textId="3A07010C"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Especificaciones técnicas del tipo de fibra óptica y de cable.</w:t>
      </w:r>
    </w:p>
    <w:p w14:paraId="347C9203" w14:textId="77777777" w:rsidR="0078766E" w:rsidRPr="008E5D39" w:rsidRDefault="0078766E" w:rsidP="0078766E">
      <w:pPr>
        <w:jc w:val="both"/>
        <w:rPr>
          <w:lang w:val="es-PE"/>
        </w:rPr>
      </w:pPr>
    </w:p>
    <w:p w14:paraId="283580F6" w14:textId="25478BF9"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Cálculo de cantidad de fibras ópticas por Nodo óptico.</w:t>
      </w:r>
    </w:p>
    <w:p w14:paraId="29FA3CB5" w14:textId="77777777" w:rsidR="0078766E" w:rsidRPr="008E5D39" w:rsidRDefault="0078766E" w:rsidP="0078766E">
      <w:pPr>
        <w:jc w:val="both"/>
        <w:rPr>
          <w:lang w:val="es-PE"/>
        </w:rPr>
      </w:pPr>
    </w:p>
    <w:p w14:paraId="27A131BD" w14:textId="69AF34A1"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Cálculo de longitud total y por enlaces del cable de fibra óptica y cantidad de vanos.</w:t>
      </w:r>
    </w:p>
    <w:p w14:paraId="7FF7A765" w14:textId="77777777" w:rsidR="0078766E" w:rsidRPr="008E5D39" w:rsidRDefault="0078766E" w:rsidP="0078766E">
      <w:pPr>
        <w:jc w:val="both"/>
        <w:rPr>
          <w:lang w:val="es-PE"/>
        </w:rPr>
      </w:pPr>
    </w:p>
    <w:p w14:paraId="6DFDE75D" w14:textId="1BF9D3A2"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Cálculo de cantidad de empalmes por enlace y distancia de fibra óptica de reserva.</w:t>
      </w:r>
    </w:p>
    <w:p w14:paraId="5ADDBE02" w14:textId="77777777" w:rsidR="0078766E" w:rsidRPr="008E5D39" w:rsidRDefault="0078766E" w:rsidP="0078766E">
      <w:pPr>
        <w:jc w:val="both"/>
        <w:rPr>
          <w:lang w:val="es-PE"/>
        </w:rPr>
      </w:pPr>
    </w:p>
    <w:p w14:paraId="40A1D478" w14:textId="43DCE2A6" w:rsidR="0078766E" w:rsidRPr="008E5D39" w:rsidRDefault="0078766E" w:rsidP="00F9193B">
      <w:pPr>
        <w:pStyle w:val="Prrafodelista"/>
        <w:numPr>
          <w:ilvl w:val="3"/>
          <w:numId w:val="1"/>
        </w:numPr>
        <w:tabs>
          <w:tab w:val="left" w:pos="993"/>
        </w:tabs>
        <w:ind w:left="993" w:hanging="993"/>
        <w:jc w:val="both"/>
        <w:rPr>
          <w:lang w:val="es-PE"/>
        </w:rPr>
      </w:pPr>
      <w:r w:rsidRPr="008E5D39">
        <w:rPr>
          <w:lang w:val="es-PE"/>
        </w:rPr>
        <w:t>Cálculo de cantidad de elementos de retención, suspensión y amortiguadores de viento por enlaces</w:t>
      </w:r>
      <w:r w:rsidR="00F9193B" w:rsidRPr="00F9193B">
        <w:rPr>
          <w:lang w:val="es-PE"/>
        </w:rPr>
        <w:t>, de acuerdo a las especificaciones del fabricante</w:t>
      </w:r>
      <w:r w:rsidRPr="008E5D39">
        <w:rPr>
          <w:lang w:val="es-PE"/>
        </w:rPr>
        <w:t>.</w:t>
      </w:r>
    </w:p>
    <w:p w14:paraId="07CF375C" w14:textId="77777777" w:rsidR="0078766E" w:rsidRPr="008E5D39" w:rsidRDefault="0078766E" w:rsidP="0078766E">
      <w:pPr>
        <w:jc w:val="both"/>
        <w:rPr>
          <w:lang w:val="es-PE"/>
        </w:rPr>
      </w:pPr>
    </w:p>
    <w:p w14:paraId="1B60D8D6" w14:textId="2B9DE440"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Descripción detallada del método de instalación, que incluye adecuaciones de postes y torres, en caso de haberse realizado y el dimensionamiento de materiales.</w:t>
      </w:r>
    </w:p>
    <w:p w14:paraId="338B75BA" w14:textId="77777777" w:rsidR="0078766E" w:rsidRPr="008E5D39" w:rsidRDefault="0078766E" w:rsidP="0078766E">
      <w:pPr>
        <w:jc w:val="both"/>
        <w:rPr>
          <w:lang w:val="es-PE"/>
        </w:rPr>
      </w:pPr>
    </w:p>
    <w:p w14:paraId="6D6B4A07" w14:textId="6A6CBCFF"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Al concluir los trabajos de tendido, terminaciones, empalmes, mediciones y puesta en funcionamiento del enlace de fibra óptica, se entregará como parte del EXPEDIENTE TÉCNICO (véase Apéndice N</w:t>
      </w:r>
      <w:r w:rsidR="001E0A73" w:rsidRPr="008E5D39">
        <w:rPr>
          <w:lang w:val="es-PE"/>
        </w:rPr>
        <w:t>º</w:t>
      </w:r>
      <w:r w:rsidRPr="008E5D39">
        <w:rPr>
          <w:lang w:val="es-PE"/>
        </w:rPr>
        <w:t xml:space="preserve"> 3 del presente Anexo), tanto en físico como digital, la siguiente documentación:</w:t>
      </w:r>
    </w:p>
    <w:p w14:paraId="083027FB" w14:textId="77777777" w:rsidR="0078766E" w:rsidRPr="008E5D39" w:rsidRDefault="0078766E" w:rsidP="0078766E">
      <w:pPr>
        <w:jc w:val="both"/>
        <w:rPr>
          <w:lang w:val="es-PE"/>
        </w:rPr>
      </w:pPr>
    </w:p>
    <w:p w14:paraId="4803E8E7" w14:textId="5D4E3F49"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Estudios y cálculos que sustentan el diseño de backbone de fibra óptica propuesto, de acuerdo con lo indicado en el numeral 2.2.3.</w:t>
      </w:r>
    </w:p>
    <w:p w14:paraId="634A270A" w14:textId="77777777" w:rsidR="00A2596A" w:rsidRPr="008E5D39" w:rsidRDefault="00A2596A" w:rsidP="00A2596A">
      <w:pPr>
        <w:jc w:val="both"/>
        <w:rPr>
          <w:lang w:val="es-PE"/>
        </w:rPr>
      </w:pPr>
    </w:p>
    <w:p w14:paraId="590AB138" w14:textId="098922E1"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Memoria Descriptiva.</w:t>
      </w:r>
    </w:p>
    <w:p w14:paraId="37D67B63" w14:textId="77777777" w:rsidR="00A2596A" w:rsidRPr="008E5D39" w:rsidRDefault="00A2596A" w:rsidP="00A2596A">
      <w:pPr>
        <w:jc w:val="both"/>
        <w:rPr>
          <w:lang w:val="es-PE"/>
        </w:rPr>
      </w:pPr>
    </w:p>
    <w:p w14:paraId="0A3DA03E" w14:textId="6DB292A5"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Planos y Diagramas de instalación.</w:t>
      </w:r>
    </w:p>
    <w:p w14:paraId="24E80ACF" w14:textId="77777777" w:rsidR="00A2596A" w:rsidRPr="008E5D39" w:rsidRDefault="00A2596A" w:rsidP="00A2596A">
      <w:pPr>
        <w:jc w:val="both"/>
        <w:rPr>
          <w:lang w:val="es-PE"/>
        </w:rPr>
      </w:pPr>
    </w:p>
    <w:p w14:paraId="79391767" w14:textId="1CC1C205"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Registro y reportes de mediciones ópticas.</w:t>
      </w:r>
    </w:p>
    <w:p w14:paraId="324548A6" w14:textId="77777777" w:rsidR="0078766E" w:rsidRPr="008E5D39" w:rsidRDefault="0078766E" w:rsidP="0078766E">
      <w:pPr>
        <w:jc w:val="both"/>
        <w:rPr>
          <w:lang w:val="es-PE"/>
        </w:rPr>
      </w:pPr>
    </w:p>
    <w:p w14:paraId="5FA140D7" w14:textId="4DF01200" w:rsidR="00D04009" w:rsidRPr="008E5D39" w:rsidRDefault="0078766E" w:rsidP="001A605B">
      <w:pPr>
        <w:pStyle w:val="Prrafodelista"/>
        <w:numPr>
          <w:ilvl w:val="2"/>
          <w:numId w:val="1"/>
        </w:numPr>
        <w:tabs>
          <w:tab w:val="left" w:pos="851"/>
        </w:tabs>
        <w:ind w:left="851" w:hanging="851"/>
        <w:jc w:val="both"/>
        <w:rPr>
          <w:lang w:val="es-PE"/>
        </w:rPr>
      </w:pPr>
      <w:r w:rsidRPr="008E5D39">
        <w:rPr>
          <w:lang w:val="es-PE"/>
        </w:rPr>
        <w:t>El CONTRATADO podrá hacer uso de la infraestructura señalada en la Ley N</w:t>
      </w:r>
      <w:r w:rsidR="001E0A73" w:rsidRPr="008E5D39">
        <w:rPr>
          <w:lang w:val="es-PE"/>
        </w:rPr>
        <w:t>º</w:t>
      </w:r>
      <w:r w:rsidRPr="008E5D39">
        <w:rPr>
          <w:lang w:val="es-PE"/>
        </w:rPr>
        <w:t xml:space="preserve"> 29904, Ley de Promoción de la Banda Ancha y construcción de la Red Dorsal Nacional de Fibra Óptica, y su Reglamento, aprobado con Decreto Supremo N</w:t>
      </w:r>
      <w:r w:rsidR="001E0A73" w:rsidRPr="008E5D39">
        <w:rPr>
          <w:lang w:val="es-PE"/>
        </w:rPr>
        <w:t>º</w:t>
      </w:r>
      <w:r w:rsidRPr="008E5D39">
        <w:rPr>
          <w:lang w:val="es-PE"/>
        </w:rPr>
        <w:t xml:space="preserve"> 014-2013-MTC, para el despliegue de cable de fibra óptica; en este caso, el CONTRATADO deberá comunicar el hecho y presentar al FITEL, la información </w:t>
      </w:r>
      <w:r w:rsidRPr="008E5D39">
        <w:rPr>
          <w:lang w:val="es-PE"/>
        </w:rPr>
        <w:lastRenderedPageBreak/>
        <w:t>relevante para su respectiva evaluación y aprobación. El CONTRATADO se obliga a cumplir con los requisitos establecidos en el presente Anexo en lo que sea aplicable.</w:t>
      </w:r>
    </w:p>
    <w:p w14:paraId="289EB4A6" w14:textId="70CA12EA" w:rsidR="00D04009" w:rsidRPr="008E5D39" w:rsidRDefault="00D04009" w:rsidP="0078766E">
      <w:pPr>
        <w:jc w:val="both"/>
        <w:rPr>
          <w:lang w:val="es-PE"/>
        </w:rPr>
      </w:pPr>
    </w:p>
    <w:p w14:paraId="4B349159" w14:textId="46DE5A53"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Uso de la Infraestructura de las Empresas Concesionarias Eléctricas</w:t>
      </w:r>
      <w:r w:rsidR="008A78F6">
        <w:rPr>
          <w:lang w:val="es-PE"/>
        </w:rPr>
        <w:t xml:space="preserve"> o de Hidrocarburos</w:t>
      </w:r>
      <w:r w:rsidRPr="008E5D39">
        <w:rPr>
          <w:lang w:val="es-PE"/>
        </w:rPr>
        <w:t>. El CONTRATADO realizará el tendido de la fibra óptica sobre infraestructura eléctrica, tales como torres y postes de alta tensión, media tensión y baja tensión, según corresponda, para lo cual deberá obtener los permisos y suscribir los contratos de compartición de infraestructura correspondientes. El CONTRATADO también podrá utilizar la infraestructura eléctrica instalada por gobiernos regionales o municipales, previa aprobación del FITEL, para lo cual el CONTRATADO deberá comunicar y acreditar de forma fehaciente, que esta infraestructura será transferida a un concesionario eléctrico. En este caso, para la determinación de la contraprestación por el acceso y uso de la infraestructura que se estipule en el contrato de compartición de infraestructura o su equivalente, será de aplicación la metodología establecida en el Reglamento de la Ley N</w:t>
      </w:r>
      <w:r w:rsidR="001E0A73" w:rsidRPr="008E5D39">
        <w:rPr>
          <w:lang w:val="es-PE"/>
        </w:rPr>
        <w:t>º</w:t>
      </w:r>
      <w:r w:rsidRPr="008E5D39">
        <w:rPr>
          <w:lang w:val="es-PE"/>
        </w:rPr>
        <w:t xml:space="preserve"> 29904, aprobado con Decreto Supremo N</w:t>
      </w:r>
      <w:r w:rsidR="001E0A73" w:rsidRPr="008E5D39">
        <w:rPr>
          <w:lang w:val="es-PE"/>
        </w:rPr>
        <w:t>º</w:t>
      </w:r>
      <w:r w:rsidRPr="008E5D39">
        <w:rPr>
          <w:lang w:val="es-PE"/>
        </w:rPr>
        <w:t xml:space="preserve"> 014-2013-2013-MTC y sus modificatorias; en tanto no se expida normativa específica aplicable al caso.</w:t>
      </w:r>
    </w:p>
    <w:p w14:paraId="669A6680" w14:textId="77777777" w:rsidR="0078766E" w:rsidRPr="008E5D39" w:rsidRDefault="0078766E" w:rsidP="0078766E">
      <w:pPr>
        <w:jc w:val="both"/>
        <w:rPr>
          <w:lang w:val="es-PE"/>
        </w:rPr>
      </w:pPr>
    </w:p>
    <w:p w14:paraId="6B84FF7F" w14:textId="3DD7B40D" w:rsidR="0078766E" w:rsidRPr="008E5D39" w:rsidRDefault="008A78F6" w:rsidP="00A2596A">
      <w:pPr>
        <w:ind w:left="851"/>
        <w:jc w:val="both"/>
        <w:rPr>
          <w:lang w:val="es-PE"/>
        </w:rPr>
      </w:pPr>
      <w:r w:rsidRPr="008A78F6">
        <w:rPr>
          <w:lang w:val="es-PE"/>
        </w:rPr>
        <w:t xml:space="preserve"> </w:t>
      </w:r>
      <w:r>
        <w:rPr>
          <w:lang w:val="es-PE"/>
        </w:rPr>
        <w:t xml:space="preserve">Excepcionalmente, únicamente cuando la utilización de la infraestructura indicada en el párrafo precedente no sea posible y este hecho haya sido acreditado por </w:t>
      </w:r>
      <w:r w:rsidRPr="000B3527">
        <w:rPr>
          <w:lang w:val="es-PE"/>
        </w:rPr>
        <w:t>e</w:t>
      </w:r>
      <w:r>
        <w:rPr>
          <w:lang w:val="es-PE"/>
        </w:rPr>
        <w:t>l CONTRATADO, previa aprobación del FITEL, el CONTRATADO podrá hacer uso de infraestructura de soporte que sea de propiedad de una empresa concesionaria de hidrocarburos, siempre que esto no incremente los costos asociados al arrendamiento ni los plazos de instalación establecidos en el CONTRATO DE FINANCIAMIENTO ni afecte la continuidad de la operación de la RED DE TRANSPORTE.</w:t>
      </w:r>
    </w:p>
    <w:p w14:paraId="4C5B33EF" w14:textId="77777777" w:rsidR="0078766E" w:rsidRPr="008E5D39" w:rsidRDefault="0078766E" w:rsidP="0078766E">
      <w:pPr>
        <w:jc w:val="both"/>
        <w:rPr>
          <w:lang w:val="es-PE"/>
        </w:rPr>
      </w:pPr>
    </w:p>
    <w:p w14:paraId="3B8DCDD7" w14:textId="1344A122" w:rsidR="00D04009" w:rsidRPr="008E5D39" w:rsidRDefault="0078766E" w:rsidP="001A605B">
      <w:pPr>
        <w:pStyle w:val="Prrafodelista"/>
        <w:numPr>
          <w:ilvl w:val="2"/>
          <w:numId w:val="1"/>
        </w:numPr>
        <w:tabs>
          <w:tab w:val="left" w:pos="851"/>
        </w:tabs>
        <w:ind w:left="851" w:hanging="851"/>
        <w:jc w:val="both"/>
        <w:rPr>
          <w:lang w:val="es-PE"/>
        </w:rPr>
      </w:pPr>
      <w:r w:rsidRPr="008E5D39">
        <w:rPr>
          <w:lang w:val="es-PE"/>
        </w:rPr>
        <w:t>El CONTRATADO es responsable de adecuar la infraestructura antes que la fibra óptica sea instalada, a fin de garantizar que éstas posean la integridad y capacidad necesaria para soportar correctamente el cable. El CONTRATADO es responsable de asegurar que todas las operaciones de preparación necesarias se realicen siguiendo los estándares de la industria y también se obliga a solventar los costos asociados a dicha adecuación.</w:t>
      </w:r>
    </w:p>
    <w:p w14:paraId="10B65BB9" w14:textId="0053B561" w:rsidR="00D04009" w:rsidRPr="008E5D39" w:rsidRDefault="00D04009" w:rsidP="0078766E">
      <w:pPr>
        <w:jc w:val="both"/>
        <w:rPr>
          <w:lang w:val="es-PE"/>
        </w:rPr>
      </w:pPr>
    </w:p>
    <w:p w14:paraId="3AB8EBA2" w14:textId="77777777"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Instalación de postes en la red vial “postes dedicados”. En caso el CONTRATADO instale postes dedicados a lo largo de las carreteras, él es responsable del diseño, la selección de la ubicación, obtención de las servidumbres e instalación de los postes de acuerdo con las mejores prácticas de la industria y atendiendo las normas de seguridad vial aplicables.</w:t>
      </w:r>
    </w:p>
    <w:p w14:paraId="0D65B4FF" w14:textId="77777777" w:rsidR="0078766E" w:rsidRPr="008E5D39" w:rsidRDefault="0078766E" w:rsidP="0078766E">
      <w:pPr>
        <w:jc w:val="both"/>
        <w:rPr>
          <w:lang w:val="es-PE"/>
        </w:rPr>
      </w:pPr>
    </w:p>
    <w:p w14:paraId="0867A99C" w14:textId="5B15AC21" w:rsidR="00D04009" w:rsidRPr="008E5D39" w:rsidRDefault="0078766E" w:rsidP="001A605B">
      <w:pPr>
        <w:pStyle w:val="Prrafodelista"/>
        <w:numPr>
          <w:ilvl w:val="2"/>
          <w:numId w:val="1"/>
        </w:numPr>
        <w:tabs>
          <w:tab w:val="left" w:pos="851"/>
        </w:tabs>
        <w:ind w:left="851" w:hanging="851"/>
        <w:jc w:val="both"/>
        <w:rPr>
          <w:lang w:val="es-PE"/>
        </w:rPr>
      </w:pPr>
      <w:r w:rsidRPr="008E5D39">
        <w:rPr>
          <w:lang w:val="es-PE"/>
        </w:rPr>
        <w:t xml:space="preserve">Los postes dedicados podrán ser de concreto armado centrifugado o de poliéster reforzado con fibra de vidrio que cumplan con la normas ANSI C136.20-2018 y ASTM D4923-01 en su proceso de fabricación, además, deberán cumplir con pruebas de desempeño según la norma ASTM G154 por más de cinco mil (5000) horas, pruebas mecánicas según norma ASTM D790 y pruebas de resistencia al fuego según norma ASTM D635 y UL-94 HB; los postes tendrán una altura de doce (12) metros, con una vida útil mínima de veinte (20) años. El CONTRATADO debe diseñar las rutas, obtener los permisos y servidumbres e instalar los postes de acuerdo con las mejores prácticas de la industria. Estos postes deben cumplir con todas las condiciones técnicas de instalación, siguiendo las normas y recomendaciones de ámbito regional, nacional e internacional, así como con los códigos y normas de construcción respectivos. Excepcionalmente, cuando existan restricciones de </w:t>
      </w:r>
      <w:r w:rsidRPr="008E5D39">
        <w:rPr>
          <w:lang w:val="es-PE"/>
        </w:rPr>
        <w:lastRenderedPageBreak/>
        <w:t>orden municipal, el CONTRATADO podrá utilizar otras alturas de postes en tramos específicos, para lo cual deberá presentar al FITEL la acreditación debida y obtener su aprobación. El CONTRATADO deberá informar en su PROPUESTA TÉCNICA GENERAL (véase Apéndice N</w:t>
      </w:r>
      <w:r w:rsidR="001E0A73" w:rsidRPr="008E5D39">
        <w:rPr>
          <w:lang w:val="es-PE"/>
        </w:rPr>
        <w:t>º</w:t>
      </w:r>
      <w:r w:rsidRPr="008E5D39">
        <w:rPr>
          <w:lang w:val="es-PE"/>
        </w:rPr>
        <w:t xml:space="preserve"> 3 del presente Anexo), las características del poste a utilizar y hacer partícipe al personal del FITEL la oportunidad en la que realicen las pruebas de desempeño a las que serán sometidas dichos postes. Los postes de poliéster reforzado con fibra de vidrio estarán garantizados contra defectos de fabricación por un periodo de cinco (5) años, además de otras que se puedan indicar en las BASES. La garantía debe cubrir la aparición de fisuras mayores a 0,1 mm y la degradación de la masa superficial del poliéster que conforma el poste. En tales casos, el CONTRATADO efectuará la sustitución de dichos postes, a su costo. Por último, el CONTRATADO debe contar con un stock de dichos postes almacenados en los CENTROS DE MANTENIMIENTO.</w:t>
      </w:r>
    </w:p>
    <w:p w14:paraId="1D9121E1" w14:textId="26620775" w:rsidR="00D04009" w:rsidRPr="008E5D39" w:rsidRDefault="00D04009" w:rsidP="0078766E">
      <w:pPr>
        <w:jc w:val="both"/>
        <w:rPr>
          <w:lang w:val="es-PE"/>
        </w:rPr>
      </w:pPr>
    </w:p>
    <w:p w14:paraId="633479B2" w14:textId="77777777"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El CONTRATADO deberá inspeccionar en cualquier momento, directamente, a través de una entidad o por intermedio de un representante, la calidad de los materiales y el proceso de los trabajos en la planta del fabricante. Las pruebas que se realicen tienen como finalidad, definir la aceptación de un lote cualquiera, que serán hechas en el lugar de fabricación.</w:t>
      </w:r>
    </w:p>
    <w:p w14:paraId="753ADB7A" w14:textId="77777777" w:rsidR="0078766E" w:rsidRPr="008E5D39" w:rsidRDefault="0078766E" w:rsidP="0078766E">
      <w:pPr>
        <w:jc w:val="both"/>
        <w:rPr>
          <w:lang w:val="es-PE"/>
        </w:rPr>
      </w:pPr>
    </w:p>
    <w:p w14:paraId="63CD74BA" w14:textId="19C4D658" w:rsidR="0078766E" w:rsidRPr="008E5D39" w:rsidRDefault="0078766E" w:rsidP="00D04009">
      <w:pPr>
        <w:pStyle w:val="Prrafodelista"/>
        <w:numPr>
          <w:ilvl w:val="1"/>
          <w:numId w:val="1"/>
        </w:numPr>
        <w:tabs>
          <w:tab w:val="left" w:pos="851"/>
        </w:tabs>
        <w:ind w:left="851" w:hanging="851"/>
        <w:jc w:val="both"/>
        <w:rPr>
          <w:b/>
          <w:lang w:val="es-PE"/>
        </w:rPr>
      </w:pPr>
      <w:r w:rsidRPr="008E5D39">
        <w:rPr>
          <w:b/>
          <w:lang w:val="es-PE"/>
        </w:rPr>
        <w:t>CARACTERÍSTICAS DE FABRICACIÓN DE LA FIBRA ÓPTICA</w:t>
      </w:r>
    </w:p>
    <w:p w14:paraId="6E02C397" w14:textId="77777777" w:rsidR="0078766E" w:rsidRPr="008E5D39" w:rsidRDefault="0078766E" w:rsidP="0078766E">
      <w:pPr>
        <w:jc w:val="both"/>
        <w:rPr>
          <w:lang w:val="es-PE"/>
        </w:rPr>
      </w:pPr>
    </w:p>
    <w:p w14:paraId="5C03E20E" w14:textId="2F5FB0BB"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La fibra óptica debe tener características técnicas iguales o superiores a las señaladas en las recomendaciones G.652.D (última versión) de la UIT-T para fibra monomodo de dispersión estándar.</w:t>
      </w:r>
    </w:p>
    <w:p w14:paraId="7B1663D3" w14:textId="77777777" w:rsidR="0078766E" w:rsidRPr="008E5D39" w:rsidRDefault="0078766E" w:rsidP="0078766E">
      <w:pPr>
        <w:jc w:val="both"/>
        <w:rPr>
          <w:lang w:val="es-PE"/>
        </w:rPr>
      </w:pPr>
    </w:p>
    <w:p w14:paraId="7B459A42" w14:textId="70D8D2BD" w:rsidR="00D04009" w:rsidRPr="008E5D39" w:rsidRDefault="0078766E" w:rsidP="001A605B">
      <w:pPr>
        <w:pStyle w:val="Prrafodelista"/>
        <w:numPr>
          <w:ilvl w:val="2"/>
          <w:numId w:val="1"/>
        </w:numPr>
        <w:tabs>
          <w:tab w:val="left" w:pos="851"/>
        </w:tabs>
        <w:ind w:left="851" w:hanging="851"/>
        <w:jc w:val="both"/>
        <w:rPr>
          <w:lang w:val="es-PE"/>
        </w:rPr>
      </w:pPr>
      <w:r w:rsidRPr="008E5D39">
        <w:rPr>
          <w:lang w:val="es-PE"/>
        </w:rPr>
        <w:t>Sin perjuicio de lo señalado en el numeral precedente, para los atributos señalados en la Tabla N</w:t>
      </w:r>
      <w:r w:rsidR="001E0A73" w:rsidRPr="008E5D39">
        <w:rPr>
          <w:lang w:val="es-PE"/>
        </w:rPr>
        <w:t>º</w:t>
      </w:r>
      <w:r w:rsidRPr="008E5D39">
        <w:rPr>
          <w:lang w:val="es-PE"/>
        </w:rPr>
        <w:t xml:space="preserve"> 1, la fibra óptica que instale el CONTRATADO deberá cumplir con los siguientes valores:</w:t>
      </w:r>
    </w:p>
    <w:p w14:paraId="62B88E89" w14:textId="383BD249" w:rsidR="00D04009" w:rsidRPr="008E5D39" w:rsidRDefault="00D04009" w:rsidP="0078766E">
      <w:pPr>
        <w:jc w:val="both"/>
        <w:rPr>
          <w:lang w:val="es-PE"/>
        </w:rPr>
      </w:pPr>
    </w:p>
    <w:p w14:paraId="6F2D8551" w14:textId="769AFC58" w:rsidR="0078766E" w:rsidRPr="008E5D39" w:rsidRDefault="0078766E" w:rsidP="004206C3">
      <w:pPr>
        <w:ind w:left="851"/>
        <w:jc w:val="center"/>
        <w:rPr>
          <w:b/>
          <w:lang w:val="es-PE"/>
        </w:rPr>
      </w:pPr>
      <w:r w:rsidRPr="008E5D39">
        <w:rPr>
          <w:b/>
          <w:lang w:val="es-PE"/>
        </w:rPr>
        <w:t>Tabla N</w:t>
      </w:r>
      <w:r w:rsidR="001E0A73" w:rsidRPr="008E5D39">
        <w:rPr>
          <w:b/>
          <w:lang w:val="es-PE"/>
        </w:rPr>
        <w:t>º</w:t>
      </w:r>
      <w:r w:rsidRPr="008E5D39">
        <w:rPr>
          <w:b/>
          <w:lang w:val="es-PE"/>
        </w:rPr>
        <w:t xml:space="preserve"> 1: Atributos de la Fibra Óptica</w:t>
      </w:r>
    </w:p>
    <w:tbl>
      <w:tblPr>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3119"/>
        <w:gridCol w:w="1191"/>
      </w:tblGrid>
      <w:tr w:rsidR="004206C3" w:rsidRPr="004206C3" w14:paraId="5E93FFD6" w14:textId="77777777" w:rsidTr="004206C3">
        <w:trPr>
          <w:trHeight w:val="20"/>
          <w:tblHeader/>
          <w:jc w:val="right"/>
        </w:trPr>
        <w:tc>
          <w:tcPr>
            <w:tcW w:w="3397" w:type="dxa"/>
            <w:shd w:val="clear" w:color="auto" w:fill="auto"/>
            <w:vAlign w:val="center"/>
            <w:hideMark/>
          </w:tcPr>
          <w:p w14:paraId="41856092" w14:textId="77777777" w:rsidR="004206C3" w:rsidRPr="004206C3" w:rsidRDefault="004206C3" w:rsidP="004206C3">
            <w:pPr>
              <w:jc w:val="center"/>
              <w:rPr>
                <w:rFonts w:ascii="Arial Narrow" w:eastAsia="Times New Roman" w:hAnsi="Arial Narrow" w:cs="Arial"/>
                <w:b/>
                <w:bCs/>
                <w:color w:val="000000"/>
                <w:sz w:val="20"/>
                <w:szCs w:val="20"/>
                <w:lang w:val="es-PE" w:eastAsia="es-ES"/>
              </w:rPr>
            </w:pPr>
            <w:r w:rsidRPr="004206C3">
              <w:rPr>
                <w:rFonts w:ascii="Arial Narrow" w:eastAsia="Times New Roman" w:hAnsi="Arial Narrow" w:cs="Arial"/>
                <w:b/>
                <w:bCs/>
                <w:color w:val="000000"/>
                <w:sz w:val="20"/>
                <w:szCs w:val="20"/>
                <w:lang w:val="es-PE" w:eastAsia="es-ES"/>
              </w:rPr>
              <w:t>Atributo</w:t>
            </w:r>
          </w:p>
        </w:tc>
        <w:tc>
          <w:tcPr>
            <w:tcW w:w="3119" w:type="dxa"/>
            <w:shd w:val="clear" w:color="auto" w:fill="auto"/>
            <w:vAlign w:val="center"/>
            <w:hideMark/>
          </w:tcPr>
          <w:p w14:paraId="34D6A7B1" w14:textId="77777777" w:rsidR="004206C3" w:rsidRPr="004206C3" w:rsidRDefault="004206C3" w:rsidP="004206C3">
            <w:pPr>
              <w:jc w:val="center"/>
              <w:rPr>
                <w:rFonts w:ascii="Arial Narrow" w:eastAsia="Times New Roman" w:hAnsi="Arial Narrow" w:cs="Arial"/>
                <w:b/>
                <w:bCs/>
                <w:color w:val="000000"/>
                <w:sz w:val="20"/>
                <w:szCs w:val="20"/>
                <w:lang w:val="es-PE" w:eastAsia="es-ES"/>
              </w:rPr>
            </w:pPr>
            <w:r w:rsidRPr="004206C3">
              <w:rPr>
                <w:rFonts w:ascii="Arial Narrow" w:eastAsia="Times New Roman" w:hAnsi="Arial Narrow" w:cs="Arial"/>
                <w:b/>
                <w:bCs/>
                <w:color w:val="000000"/>
                <w:sz w:val="20"/>
                <w:szCs w:val="20"/>
                <w:lang w:val="es-PE" w:eastAsia="es-ES"/>
              </w:rPr>
              <w:t>Dato</w:t>
            </w:r>
          </w:p>
        </w:tc>
        <w:tc>
          <w:tcPr>
            <w:tcW w:w="1191" w:type="dxa"/>
            <w:shd w:val="clear" w:color="auto" w:fill="auto"/>
            <w:vAlign w:val="center"/>
            <w:hideMark/>
          </w:tcPr>
          <w:p w14:paraId="29EC054C" w14:textId="77777777" w:rsidR="004206C3" w:rsidRPr="004206C3" w:rsidRDefault="004206C3" w:rsidP="004206C3">
            <w:pPr>
              <w:jc w:val="center"/>
              <w:rPr>
                <w:rFonts w:ascii="Arial Narrow" w:eastAsia="Times New Roman" w:hAnsi="Arial Narrow" w:cs="Arial"/>
                <w:b/>
                <w:bCs/>
                <w:color w:val="000000"/>
                <w:sz w:val="20"/>
                <w:szCs w:val="20"/>
                <w:lang w:val="es-PE" w:eastAsia="es-ES"/>
              </w:rPr>
            </w:pPr>
            <w:r w:rsidRPr="004206C3">
              <w:rPr>
                <w:rFonts w:ascii="Arial Narrow" w:eastAsia="Times New Roman" w:hAnsi="Arial Narrow" w:cs="Arial"/>
                <w:b/>
                <w:bCs/>
                <w:color w:val="000000"/>
                <w:sz w:val="20"/>
                <w:szCs w:val="20"/>
                <w:lang w:val="es-PE" w:eastAsia="es-ES"/>
              </w:rPr>
              <w:t>Valor</w:t>
            </w:r>
          </w:p>
        </w:tc>
      </w:tr>
      <w:tr w:rsidR="004206C3" w:rsidRPr="004206C3" w14:paraId="2C661273" w14:textId="77777777" w:rsidTr="004206C3">
        <w:trPr>
          <w:trHeight w:val="20"/>
          <w:jc w:val="right"/>
        </w:trPr>
        <w:tc>
          <w:tcPr>
            <w:tcW w:w="3397" w:type="dxa"/>
            <w:vMerge w:val="restart"/>
            <w:shd w:val="clear" w:color="auto" w:fill="auto"/>
            <w:vAlign w:val="center"/>
            <w:hideMark/>
          </w:tcPr>
          <w:p w14:paraId="6ECA9CAA"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Diámetro del campo modal</w:t>
            </w:r>
          </w:p>
        </w:tc>
        <w:tc>
          <w:tcPr>
            <w:tcW w:w="3119" w:type="dxa"/>
            <w:shd w:val="clear" w:color="auto" w:fill="auto"/>
            <w:vAlign w:val="center"/>
            <w:hideMark/>
          </w:tcPr>
          <w:p w14:paraId="6DE9237C"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Longitud de onda: 1310 nm</w:t>
            </w:r>
          </w:p>
        </w:tc>
        <w:tc>
          <w:tcPr>
            <w:tcW w:w="1191" w:type="dxa"/>
            <w:shd w:val="clear" w:color="auto" w:fill="auto"/>
            <w:vAlign w:val="center"/>
            <w:hideMark/>
          </w:tcPr>
          <w:p w14:paraId="24034475"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9.2 µm</w:t>
            </w:r>
          </w:p>
        </w:tc>
      </w:tr>
      <w:tr w:rsidR="004206C3" w:rsidRPr="004206C3" w14:paraId="50FE355A" w14:textId="77777777" w:rsidTr="004206C3">
        <w:trPr>
          <w:trHeight w:val="20"/>
          <w:jc w:val="right"/>
        </w:trPr>
        <w:tc>
          <w:tcPr>
            <w:tcW w:w="3397" w:type="dxa"/>
            <w:vMerge/>
            <w:vAlign w:val="center"/>
            <w:hideMark/>
          </w:tcPr>
          <w:p w14:paraId="62DE865D" w14:textId="77777777" w:rsidR="004206C3" w:rsidRPr="004206C3" w:rsidRDefault="004206C3" w:rsidP="004206C3">
            <w:pPr>
              <w:rPr>
                <w:rFonts w:ascii="Arial Narrow" w:eastAsia="Times New Roman" w:hAnsi="Arial Narrow" w:cs="Arial"/>
                <w:color w:val="000000"/>
                <w:sz w:val="20"/>
                <w:szCs w:val="20"/>
                <w:lang w:val="es-PE" w:eastAsia="es-ES"/>
              </w:rPr>
            </w:pPr>
          </w:p>
        </w:tc>
        <w:tc>
          <w:tcPr>
            <w:tcW w:w="3119" w:type="dxa"/>
            <w:shd w:val="clear" w:color="auto" w:fill="auto"/>
            <w:vAlign w:val="center"/>
            <w:hideMark/>
          </w:tcPr>
          <w:p w14:paraId="0DD58DA8"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Longitud de onda: 1550 nm</w:t>
            </w:r>
          </w:p>
        </w:tc>
        <w:tc>
          <w:tcPr>
            <w:tcW w:w="1191" w:type="dxa"/>
            <w:shd w:val="clear" w:color="auto" w:fill="auto"/>
            <w:vAlign w:val="center"/>
            <w:hideMark/>
          </w:tcPr>
          <w:p w14:paraId="54A820C6"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10.4 µm</w:t>
            </w:r>
          </w:p>
        </w:tc>
      </w:tr>
      <w:tr w:rsidR="004206C3" w:rsidRPr="004206C3" w14:paraId="76D26447" w14:textId="77777777" w:rsidTr="004206C3">
        <w:trPr>
          <w:trHeight w:val="20"/>
          <w:jc w:val="right"/>
        </w:trPr>
        <w:tc>
          <w:tcPr>
            <w:tcW w:w="3397" w:type="dxa"/>
            <w:vMerge/>
            <w:vAlign w:val="center"/>
            <w:hideMark/>
          </w:tcPr>
          <w:p w14:paraId="4351AD57" w14:textId="77777777" w:rsidR="004206C3" w:rsidRPr="004206C3" w:rsidRDefault="004206C3" w:rsidP="004206C3">
            <w:pPr>
              <w:rPr>
                <w:rFonts w:ascii="Arial Narrow" w:eastAsia="Times New Roman" w:hAnsi="Arial Narrow" w:cs="Arial"/>
                <w:color w:val="000000"/>
                <w:sz w:val="20"/>
                <w:szCs w:val="20"/>
                <w:lang w:val="es-PE" w:eastAsia="es-ES"/>
              </w:rPr>
            </w:pPr>
          </w:p>
        </w:tc>
        <w:tc>
          <w:tcPr>
            <w:tcW w:w="3119" w:type="dxa"/>
            <w:shd w:val="clear" w:color="auto" w:fill="auto"/>
            <w:vAlign w:val="center"/>
            <w:hideMark/>
          </w:tcPr>
          <w:p w14:paraId="2F73AECF"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Tolerancia a 1310nm</w:t>
            </w:r>
          </w:p>
        </w:tc>
        <w:tc>
          <w:tcPr>
            <w:tcW w:w="1191" w:type="dxa"/>
            <w:shd w:val="clear" w:color="auto" w:fill="auto"/>
            <w:vAlign w:val="center"/>
            <w:hideMark/>
          </w:tcPr>
          <w:p w14:paraId="04060AA1"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 0.4 mm</w:t>
            </w:r>
          </w:p>
        </w:tc>
      </w:tr>
      <w:tr w:rsidR="004206C3" w:rsidRPr="004206C3" w14:paraId="7243556F" w14:textId="77777777" w:rsidTr="004206C3">
        <w:trPr>
          <w:trHeight w:val="20"/>
          <w:jc w:val="right"/>
        </w:trPr>
        <w:tc>
          <w:tcPr>
            <w:tcW w:w="3397" w:type="dxa"/>
            <w:vMerge/>
            <w:vAlign w:val="center"/>
            <w:hideMark/>
          </w:tcPr>
          <w:p w14:paraId="005DF4ED" w14:textId="77777777" w:rsidR="004206C3" w:rsidRPr="004206C3" w:rsidRDefault="004206C3" w:rsidP="004206C3">
            <w:pPr>
              <w:rPr>
                <w:rFonts w:ascii="Arial Narrow" w:eastAsia="Times New Roman" w:hAnsi="Arial Narrow" w:cs="Arial"/>
                <w:color w:val="000000"/>
                <w:sz w:val="20"/>
                <w:szCs w:val="20"/>
                <w:lang w:val="es-PE" w:eastAsia="es-ES"/>
              </w:rPr>
            </w:pPr>
          </w:p>
        </w:tc>
        <w:tc>
          <w:tcPr>
            <w:tcW w:w="3119" w:type="dxa"/>
            <w:shd w:val="clear" w:color="auto" w:fill="auto"/>
            <w:vAlign w:val="center"/>
            <w:hideMark/>
          </w:tcPr>
          <w:p w14:paraId="2F89E8C3"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Tolerancia a 1550nm</w:t>
            </w:r>
          </w:p>
        </w:tc>
        <w:tc>
          <w:tcPr>
            <w:tcW w:w="1191" w:type="dxa"/>
            <w:shd w:val="clear" w:color="auto" w:fill="auto"/>
            <w:vAlign w:val="center"/>
            <w:hideMark/>
          </w:tcPr>
          <w:p w14:paraId="58B35150"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 0.5 mm</w:t>
            </w:r>
          </w:p>
        </w:tc>
      </w:tr>
      <w:tr w:rsidR="004206C3" w:rsidRPr="004206C3" w14:paraId="20F58BA3" w14:textId="77777777" w:rsidTr="004206C3">
        <w:trPr>
          <w:trHeight w:val="20"/>
          <w:jc w:val="right"/>
        </w:trPr>
        <w:tc>
          <w:tcPr>
            <w:tcW w:w="3397" w:type="dxa"/>
            <w:shd w:val="clear" w:color="auto" w:fill="auto"/>
            <w:vAlign w:val="center"/>
            <w:hideMark/>
          </w:tcPr>
          <w:p w14:paraId="1C316854"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Error de concentricidad del núcleo</w:t>
            </w:r>
          </w:p>
        </w:tc>
        <w:tc>
          <w:tcPr>
            <w:tcW w:w="3119" w:type="dxa"/>
            <w:shd w:val="clear" w:color="auto" w:fill="auto"/>
            <w:vAlign w:val="center"/>
            <w:hideMark/>
          </w:tcPr>
          <w:p w14:paraId="2E7C32A9"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Máximo</w:t>
            </w:r>
          </w:p>
        </w:tc>
        <w:tc>
          <w:tcPr>
            <w:tcW w:w="1191" w:type="dxa"/>
            <w:shd w:val="clear" w:color="auto" w:fill="auto"/>
            <w:vAlign w:val="center"/>
            <w:hideMark/>
          </w:tcPr>
          <w:p w14:paraId="6DB0568F"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0.5 µm</w:t>
            </w:r>
          </w:p>
        </w:tc>
      </w:tr>
      <w:tr w:rsidR="004206C3" w:rsidRPr="004206C3" w14:paraId="6828BD98" w14:textId="77777777" w:rsidTr="004206C3">
        <w:trPr>
          <w:trHeight w:val="20"/>
          <w:jc w:val="right"/>
        </w:trPr>
        <w:tc>
          <w:tcPr>
            <w:tcW w:w="3397" w:type="dxa"/>
            <w:shd w:val="clear" w:color="auto" w:fill="auto"/>
            <w:vAlign w:val="center"/>
            <w:hideMark/>
          </w:tcPr>
          <w:p w14:paraId="06FA9E0C"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No circularidad del revestimiento</w:t>
            </w:r>
          </w:p>
        </w:tc>
        <w:tc>
          <w:tcPr>
            <w:tcW w:w="3119" w:type="dxa"/>
            <w:shd w:val="clear" w:color="auto" w:fill="auto"/>
            <w:vAlign w:val="center"/>
            <w:hideMark/>
          </w:tcPr>
          <w:p w14:paraId="578DDDD1"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Máximo</w:t>
            </w:r>
          </w:p>
        </w:tc>
        <w:tc>
          <w:tcPr>
            <w:tcW w:w="1191" w:type="dxa"/>
            <w:shd w:val="clear" w:color="auto" w:fill="auto"/>
            <w:vAlign w:val="center"/>
            <w:hideMark/>
          </w:tcPr>
          <w:p w14:paraId="78838240"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0.7 %</w:t>
            </w:r>
          </w:p>
        </w:tc>
      </w:tr>
      <w:tr w:rsidR="004206C3" w:rsidRPr="004206C3" w14:paraId="088C69C5" w14:textId="77777777" w:rsidTr="004206C3">
        <w:trPr>
          <w:trHeight w:val="20"/>
          <w:jc w:val="right"/>
        </w:trPr>
        <w:tc>
          <w:tcPr>
            <w:tcW w:w="3397" w:type="dxa"/>
            <w:shd w:val="clear" w:color="auto" w:fill="auto"/>
            <w:vAlign w:val="center"/>
            <w:hideMark/>
          </w:tcPr>
          <w:p w14:paraId="7DFE633B"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Longitud de onda de corte del cable</w:t>
            </w:r>
          </w:p>
        </w:tc>
        <w:tc>
          <w:tcPr>
            <w:tcW w:w="3119" w:type="dxa"/>
            <w:shd w:val="clear" w:color="auto" w:fill="auto"/>
            <w:vAlign w:val="center"/>
            <w:hideMark/>
          </w:tcPr>
          <w:p w14:paraId="2331C7AB"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Máximo</w:t>
            </w:r>
          </w:p>
        </w:tc>
        <w:tc>
          <w:tcPr>
            <w:tcW w:w="1191" w:type="dxa"/>
            <w:shd w:val="clear" w:color="auto" w:fill="auto"/>
            <w:vAlign w:val="center"/>
            <w:hideMark/>
          </w:tcPr>
          <w:p w14:paraId="47C5C110"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1260 nm</w:t>
            </w:r>
          </w:p>
        </w:tc>
      </w:tr>
      <w:tr w:rsidR="004206C3" w:rsidRPr="004206C3" w14:paraId="2C865DB0" w14:textId="77777777" w:rsidTr="004206C3">
        <w:trPr>
          <w:trHeight w:val="20"/>
          <w:jc w:val="right"/>
        </w:trPr>
        <w:tc>
          <w:tcPr>
            <w:tcW w:w="3397" w:type="dxa"/>
            <w:shd w:val="clear" w:color="auto" w:fill="auto"/>
            <w:vAlign w:val="center"/>
            <w:hideMark/>
          </w:tcPr>
          <w:p w14:paraId="0DC24DB6"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Coeficiente de PMDQ de fibra no cableada</w:t>
            </w:r>
          </w:p>
        </w:tc>
        <w:tc>
          <w:tcPr>
            <w:tcW w:w="3119" w:type="dxa"/>
            <w:shd w:val="clear" w:color="auto" w:fill="auto"/>
            <w:vAlign w:val="center"/>
            <w:hideMark/>
          </w:tcPr>
          <w:p w14:paraId="722BF9DC"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Máximo</w:t>
            </w:r>
          </w:p>
        </w:tc>
        <w:tc>
          <w:tcPr>
            <w:tcW w:w="1191" w:type="dxa"/>
            <w:shd w:val="clear" w:color="auto" w:fill="auto"/>
            <w:vAlign w:val="center"/>
            <w:hideMark/>
          </w:tcPr>
          <w:p w14:paraId="1C1D5659" w14:textId="1DAAFBA0"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0.1 ps</w:t>
            </w:r>
            <w:r w:rsidR="0051691D" w:rsidRPr="008E5D39">
              <w:rPr>
                <w:rFonts w:ascii="Arial Narrow" w:eastAsia="Times New Roman" w:hAnsi="Arial Narrow" w:cs="Arial"/>
                <w:color w:val="000000"/>
                <w:sz w:val="20"/>
                <w:szCs w:val="20"/>
                <w:lang w:val="es-PE" w:eastAsia="es-ES"/>
              </w:rPr>
              <w:t xml:space="preserve"> </w:t>
            </w:r>
            <w:r w:rsidRPr="004206C3">
              <w:rPr>
                <w:rFonts w:ascii="Arial Narrow" w:eastAsia="Times New Roman" w:hAnsi="Arial Narrow" w:cs="Arial"/>
                <w:color w:val="000000"/>
                <w:sz w:val="20"/>
                <w:szCs w:val="20"/>
                <w:lang w:val="es-PE" w:eastAsia="es-ES"/>
              </w:rPr>
              <w:t>/ √km</w:t>
            </w:r>
          </w:p>
        </w:tc>
      </w:tr>
      <w:tr w:rsidR="004206C3" w:rsidRPr="004206C3" w14:paraId="59AEDF70" w14:textId="77777777" w:rsidTr="004206C3">
        <w:trPr>
          <w:trHeight w:val="20"/>
          <w:jc w:val="right"/>
        </w:trPr>
        <w:tc>
          <w:tcPr>
            <w:tcW w:w="3397" w:type="dxa"/>
            <w:vMerge w:val="restart"/>
            <w:shd w:val="clear" w:color="auto" w:fill="auto"/>
            <w:vAlign w:val="center"/>
            <w:hideMark/>
          </w:tcPr>
          <w:p w14:paraId="39C4FC1C"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Coeficiente de atenuación</w:t>
            </w:r>
          </w:p>
        </w:tc>
        <w:tc>
          <w:tcPr>
            <w:tcW w:w="3119" w:type="dxa"/>
            <w:shd w:val="clear" w:color="auto" w:fill="auto"/>
            <w:vAlign w:val="center"/>
            <w:hideMark/>
          </w:tcPr>
          <w:p w14:paraId="55088979"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Máximo a longitud de onda: 1310 nm</w:t>
            </w:r>
          </w:p>
        </w:tc>
        <w:tc>
          <w:tcPr>
            <w:tcW w:w="1191" w:type="dxa"/>
            <w:shd w:val="clear" w:color="auto" w:fill="auto"/>
            <w:vAlign w:val="center"/>
            <w:hideMark/>
          </w:tcPr>
          <w:p w14:paraId="438ED5DA"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0.35 dB/km</w:t>
            </w:r>
          </w:p>
        </w:tc>
      </w:tr>
      <w:tr w:rsidR="004206C3" w:rsidRPr="004206C3" w14:paraId="0D01B294" w14:textId="77777777" w:rsidTr="004206C3">
        <w:trPr>
          <w:trHeight w:val="20"/>
          <w:jc w:val="right"/>
        </w:trPr>
        <w:tc>
          <w:tcPr>
            <w:tcW w:w="3397" w:type="dxa"/>
            <w:vMerge/>
            <w:vAlign w:val="center"/>
            <w:hideMark/>
          </w:tcPr>
          <w:p w14:paraId="24BEC453" w14:textId="77777777" w:rsidR="004206C3" w:rsidRPr="004206C3" w:rsidRDefault="004206C3" w:rsidP="004206C3">
            <w:pPr>
              <w:rPr>
                <w:rFonts w:ascii="Arial Narrow" w:eastAsia="Times New Roman" w:hAnsi="Arial Narrow" w:cs="Arial"/>
                <w:color w:val="000000"/>
                <w:sz w:val="20"/>
                <w:szCs w:val="20"/>
                <w:lang w:val="es-PE" w:eastAsia="es-ES"/>
              </w:rPr>
            </w:pPr>
          </w:p>
        </w:tc>
        <w:tc>
          <w:tcPr>
            <w:tcW w:w="3119" w:type="dxa"/>
            <w:shd w:val="clear" w:color="auto" w:fill="auto"/>
            <w:vAlign w:val="center"/>
            <w:hideMark/>
          </w:tcPr>
          <w:p w14:paraId="457E6890"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Máximo a longitud de onda: 1550 nm</w:t>
            </w:r>
          </w:p>
        </w:tc>
        <w:tc>
          <w:tcPr>
            <w:tcW w:w="1191" w:type="dxa"/>
            <w:shd w:val="clear" w:color="auto" w:fill="auto"/>
            <w:vAlign w:val="center"/>
            <w:hideMark/>
          </w:tcPr>
          <w:p w14:paraId="1D7E2FEF" w14:textId="77777777" w:rsidR="004206C3" w:rsidRPr="004206C3" w:rsidRDefault="004206C3" w:rsidP="004206C3">
            <w:pPr>
              <w:jc w:val="center"/>
              <w:rPr>
                <w:rFonts w:ascii="Arial Narrow" w:eastAsia="Times New Roman" w:hAnsi="Arial Narrow" w:cs="Arial"/>
                <w:color w:val="000000"/>
                <w:sz w:val="20"/>
                <w:szCs w:val="20"/>
                <w:lang w:val="es-PE" w:eastAsia="es-ES"/>
              </w:rPr>
            </w:pPr>
            <w:r w:rsidRPr="004206C3">
              <w:rPr>
                <w:rFonts w:ascii="Arial Narrow" w:eastAsia="Times New Roman" w:hAnsi="Arial Narrow" w:cs="Arial"/>
                <w:color w:val="000000"/>
                <w:sz w:val="20"/>
                <w:szCs w:val="20"/>
                <w:lang w:val="es-PE" w:eastAsia="es-ES"/>
              </w:rPr>
              <w:t>0.20 dB/km</w:t>
            </w:r>
          </w:p>
        </w:tc>
      </w:tr>
    </w:tbl>
    <w:p w14:paraId="02F25C32" w14:textId="77777777" w:rsidR="00BB61BE" w:rsidRPr="008E5D39" w:rsidRDefault="00BB61BE" w:rsidP="0078766E">
      <w:pPr>
        <w:jc w:val="both"/>
        <w:rPr>
          <w:lang w:val="es-PE"/>
        </w:rPr>
      </w:pPr>
    </w:p>
    <w:p w14:paraId="2225794D" w14:textId="0E8ADE5F" w:rsidR="0078766E" w:rsidRPr="008E5D39" w:rsidRDefault="0078766E" w:rsidP="00D04009">
      <w:pPr>
        <w:pStyle w:val="Prrafodelista"/>
        <w:numPr>
          <w:ilvl w:val="1"/>
          <w:numId w:val="1"/>
        </w:numPr>
        <w:tabs>
          <w:tab w:val="left" w:pos="851"/>
        </w:tabs>
        <w:ind w:left="851" w:hanging="851"/>
        <w:jc w:val="both"/>
        <w:rPr>
          <w:b/>
          <w:lang w:val="es-PE"/>
        </w:rPr>
      </w:pPr>
      <w:r w:rsidRPr="008E5D39">
        <w:rPr>
          <w:b/>
          <w:lang w:val="es-PE"/>
        </w:rPr>
        <w:t>CARACTERÍSTICAS DEL CABLE DE FIBRA ÓPTICA</w:t>
      </w:r>
    </w:p>
    <w:p w14:paraId="12AB3F6A" w14:textId="77777777" w:rsidR="0078766E" w:rsidRPr="008E5D39" w:rsidRDefault="0078766E" w:rsidP="0078766E">
      <w:pPr>
        <w:jc w:val="both"/>
        <w:rPr>
          <w:lang w:val="es-PE"/>
        </w:rPr>
      </w:pPr>
    </w:p>
    <w:p w14:paraId="4EAC8113" w14:textId="00819850"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El número mínimo de hilos del cable de fibra óptica para la RED DE TRANSPORTE es de cuarenta y ocho (48) hilos.</w:t>
      </w:r>
    </w:p>
    <w:p w14:paraId="4AE09F40" w14:textId="77777777" w:rsidR="0078766E" w:rsidRPr="008E5D39" w:rsidRDefault="0078766E" w:rsidP="0078766E">
      <w:pPr>
        <w:jc w:val="both"/>
        <w:rPr>
          <w:lang w:val="es-PE"/>
        </w:rPr>
      </w:pPr>
    </w:p>
    <w:p w14:paraId="264A42ED" w14:textId="36E704E0"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El CONTRATADO debe instalar los cables de fibra óptica de tipo totalmente dieléctrico auto soportado ADSS, con doble chaqueta de polietileno y refuerzos de aramida, con los hilos de fibras dispuestos en tubos holgados (Loose Tubes) y rellenados con un compuesto impermeabilizante.</w:t>
      </w:r>
    </w:p>
    <w:p w14:paraId="09F64E6D" w14:textId="77777777" w:rsidR="0078766E" w:rsidRPr="008E5D39" w:rsidRDefault="0078766E" w:rsidP="0078766E">
      <w:pPr>
        <w:jc w:val="both"/>
        <w:rPr>
          <w:lang w:val="es-PE"/>
        </w:rPr>
      </w:pPr>
    </w:p>
    <w:p w14:paraId="492B5449" w14:textId="1D9538C9"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lastRenderedPageBreak/>
        <w:t>Los tubos holgados deberán ser de material termoplástico, PBT o similar, con elevada resistencia mecánica, alta resistencia al impacto, bajo coeficiente de fricción de la superficie en contacto con las fibras, baja absorción de humedad y estabilidad a la hidrólisis. Asimismo, serán resistentes a la estrangulación o quiebres durante su manipulación.</w:t>
      </w:r>
    </w:p>
    <w:p w14:paraId="1E4D4033" w14:textId="77777777" w:rsidR="0078766E" w:rsidRPr="008E5D39" w:rsidRDefault="0078766E" w:rsidP="0078766E">
      <w:pPr>
        <w:jc w:val="both"/>
        <w:rPr>
          <w:lang w:val="es-PE"/>
        </w:rPr>
      </w:pPr>
    </w:p>
    <w:p w14:paraId="14A4A98A" w14:textId="2C9009E1"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El cable ADSS debe ser de tipo núcleo seco (Dry Core), con un gel de relleno en los tubos que contienen los hilos de fibra. Los materiales que constituyen el gel deberán ser no tóxicos, no deberán producir irritaciones o cualquier tipo de afección en su manipulación, no desprenderán malos olores, ni presentarán riesgo para la salud de las personas. Los materiales deberán poderse eliminar fácilmente sin la ayuda de otros materiales que supongan riesgo o peligrosidad.</w:t>
      </w:r>
    </w:p>
    <w:p w14:paraId="0C08D1C7" w14:textId="77777777" w:rsidR="0078766E" w:rsidRPr="008E5D39" w:rsidRDefault="0078766E" w:rsidP="0078766E">
      <w:pPr>
        <w:jc w:val="both"/>
        <w:rPr>
          <w:lang w:val="es-PE"/>
        </w:rPr>
      </w:pPr>
    </w:p>
    <w:p w14:paraId="49646D13" w14:textId="627C0375" w:rsidR="0078766E" w:rsidRPr="008E5D39" w:rsidRDefault="0078766E" w:rsidP="0051691D">
      <w:pPr>
        <w:ind w:left="851"/>
        <w:jc w:val="center"/>
        <w:rPr>
          <w:b/>
          <w:lang w:val="es-PE"/>
        </w:rPr>
      </w:pPr>
      <w:r w:rsidRPr="008E5D39">
        <w:rPr>
          <w:b/>
          <w:lang w:val="es-PE"/>
        </w:rPr>
        <w:t>Figura N</w:t>
      </w:r>
      <w:r w:rsidR="001E0A73" w:rsidRPr="008E5D39">
        <w:rPr>
          <w:b/>
          <w:lang w:val="es-PE"/>
        </w:rPr>
        <w:t>º</w:t>
      </w:r>
      <w:r w:rsidRPr="008E5D39">
        <w:rPr>
          <w:b/>
          <w:lang w:val="es-PE"/>
        </w:rPr>
        <w:t xml:space="preserve"> 1 - Características del cable de fibra óptica</w:t>
      </w:r>
    </w:p>
    <w:p w14:paraId="2CB94B12" w14:textId="44D56371" w:rsidR="0078766E" w:rsidRPr="008E5D39" w:rsidRDefault="0051691D" w:rsidP="0051691D">
      <w:pPr>
        <w:jc w:val="right"/>
        <w:rPr>
          <w:lang w:val="es-PE"/>
        </w:rPr>
      </w:pPr>
      <w:r w:rsidRPr="008E5D39">
        <w:rPr>
          <w:noProof/>
          <w:lang w:val="es-PE" w:eastAsia="es-PE"/>
        </w:rPr>
        <w:drawing>
          <wp:inline distT="0" distB="0" distL="0" distR="0" wp14:anchorId="4954BF37" wp14:editId="56F1EF0B">
            <wp:extent cx="4879794" cy="2457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884975" cy="2460059"/>
                    </a:xfrm>
                    <a:prstGeom prst="rect">
                      <a:avLst/>
                    </a:prstGeom>
                    <a:noFill/>
                    <a:ln>
                      <a:noFill/>
                    </a:ln>
                  </pic:spPr>
                </pic:pic>
              </a:graphicData>
            </a:graphic>
          </wp:inline>
        </w:drawing>
      </w:r>
    </w:p>
    <w:p w14:paraId="1884920A" w14:textId="77777777" w:rsidR="0078766E" w:rsidRPr="008E5D39" w:rsidRDefault="0078766E" w:rsidP="0078766E">
      <w:pPr>
        <w:jc w:val="both"/>
        <w:rPr>
          <w:lang w:val="es-PE"/>
        </w:rPr>
      </w:pPr>
    </w:p>
    <w:p w14:paraId="30E3547D" w14:textId="1723252D"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El cable deberá ser apropiado para soportar las condiciones ambientales de cada región, considerando particularmente las velocidades de vientos máximas registradas y la acumulación de capa de hielo reportada en cada zona. El CONTRATADO debe asegurar que el cable de fibra óptica posea características mecánicas que garanticen que soportará las máximas cargas mecánicas, según las zonas de carga establecidas en la Regla 250.B del Código Nacional de Electricidad-Suministro 2011.</w:t>
      </w:r>
    </w:p>
    <w:p w14:paraId="1C2D047F" w14:textId="77777777" w:rsidR="0078766E" w:rsidRPr="008E5D39" w:rsidRDefault="0078766E" w:rsidP="0078766E">
      <w:pPr>
        <w:jc w:val="both"/>
        <w:rPr>
          <w:lang w:val="es-PE"/>
        </w:rPr>
      </w:pPr>
    </w:p>
    <w:p w14:paraId="061241C0" w14:textId="192E0F98"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Para los casos en los cuales se use infraestructura eléctrica de alta tensión</w:t>
      </w:r>
      <w:r w:rsidR="008A78F6" w:rsidRPr="008A78F6">
        <w:rPr>
          <w:lang w:val="es-PE"/>
        </w:rPr>
        <w:t xml:space="preserve"> </w:t>
      </w:r>
      <w:r w:rsidR="008A78F6">
        <w:rPr>
          <w:lang w:val="es-PE"/>
        </w:rPr>
        <w:t>y l</w:t>
      </w:r>
      <w:r w:rsidR="008A78F6" w:rsidRPr="00896BB0">
        <w:rPr>
          <w:rFonts w:cstheme="majorBidi"/>
          <w:szCs w:val="24"/>
          <w:lang w:val="es-PE"/>
        </w:rPr>
        <w:t>a intensidad de campo eléctrico calculado en el punto de soporte del cable ADSS,</w:t>
      </w:r>
      <w:r w:rsidR="008A78F6">
        <w:rPr>
          <w:lang w:val="es-PE"/>
        </w:rPr>
        <w:t xml:space="preserve"> </w:t>
      </w:r>
      <w:r w:rsidR="008A78F6" w:rsidRPr="00C533B8">
        <w:rPr>
          <w:lang w:val="es-PE"/>
        </w:rPr>
        <w:t>excede</w:t>
      </w:r>
      <w:r w:rsidR="008A78F6" w:rsidRPr="00896BB0">
        <w:rPr>
          <w:rFonts w:cstheme="majorBidi"/>
          <w:szCs w:val="24"/>
          <w:lang w:val="es-PE"/>
        </w:rPr>
        <w:t xml:space="preserve"> la intensidad de campo eléctrico máxima especificada por el fabricante</w:t>
      </w:r>
      <w:r w:rsidR="008A78F6">
        <w:rPr>
          <w:lang w:val="es-PE"/>
        </w:rPr>
        <w:t xml:space="preserve"> del cable ADSS o en todo caso, supere el </w:t>
      </w:r>
      <w:r w:rsidR="008A78F6" w:rsidRPr="00C533B8">
        <w:rPr>
          <w:lang w:val="es-PE"/>
        </w:rPr>
        <w:t>límite</w:t>
      </w:r>
      <w:r w:rsidR="008A78F6" w:rsidRPr="00896BB0">
        <w:rPr>
          <w:rFonts w:cstheme="majorBidi"/>
          <w:szCs w:val="24"/>
          <w:lang w:val="es-PE"/>
        </w:rPr>
        <w:t xml:space="preserve"> de intensidad de campo eléctrico </w:t>
      </w:r>
      <w:r w:rsidR="008A78F6" w:rsidRPr="00F67423">
        <w:rPr>
          <w:lang w:val="es-PE"/>
        </w:rPr>
        <w:t>de 10KV/cm</w:t>
      </w:r>
      <w:r w:rsidR="008A78F6" w:rsidRPr="00896BB0">
        <w:rPr>
          <w:rFonts w:cstheme="majorBidi"/>
          <w:szCs w:val="24"/>
          <w:lang w:val="es-PE"/>
        </w:rPr>
        <w:t xml:space="preserve"> conforme al Estándar IEEE 1222</w:t>
      </w:r>
      <w:r w:rsidR="008A78F6">
        <w:rPr>
          <w:lang w:val="es-PE"/>
        </w:rPr>
        <w:t>, e</w:t>
      </w:r>
      <w:r w:rsidR="008A78F6" w:rsidRPr="00A11EB8">
        <w:rPr>
          <w:lang w:val="es-PE"/>
        </w:rPr>
        <w:t>l CONTRATADO deberá considerar el uso de la cubierta exterior del cable de fibra óptica del tipo anti-tracking</w:t>
      </w:r>
      <w:r w:rsidR="008A78F6">
        <w:rPr>
          <w:lang w:val="es-PE"/>
        </w:rPr>
        <w:t xml:space="preserve">, </w:t>
      </w:r>
      <w:r w:rsidR="008A78F6" w:rsidRPr="00A11EB8">
        <w:rPr>
          <w:lang w:val="es-PE"/>
        </w:rPr>
        <w:t xml:space="preserve">debiéndose instalar </w:t>
      </w:r>
      <w:r w:rsidR="008A78F6">
        <w:rPr>
          <w:lang w:val="es-PE"/>
        </w:rPr>
        <w:t xml:space="preserve">el cable de </w:t>
      </w:r>
      <w:r w:rsidR="008A78F6" w:rsidRPr="00A11EB8">
        <w:rPr>
          <w:lang w:val="es-PE"/>
        </w:rPr>
        <w:t xml:space="preserve">fibra óptica de tipo anti-tracking en puntos de apoyo sometidos a potenciales eléctricos </w:t>
      </w:r>
      <w:r w:rsidR="008A78F6">
        <w:rPr>
          <w:lang w:val="es-PE"/>
        </w:rPr>
        <w:t>según lo que establezca el fabricante</w:t>
      </w:r>
      <w:r w:rsidR="008A78F6" w:rsidRPr="00A11EB8">
        <w:rPr>
          <w:lang w:val="es-PE"/>
        </w:rPr>
        <w:t>.</w:t>
      </w:r>
    </w:p>
    <w:p w14:paraId="05710C6A" w14:textId="77777777" w:rsidR="0078766E" w:rsidRPr="008E5D39" w:rsidRDefault="0078766E" w:rsidP="0078766E">
      <w:pPr>
        <w:jc w:val="both"/>
        <w:rPr>
          <w:lang w:val="es-PE"/>
        </w:rPr>
      </w:pPr>
    </w:p>
    <w:p w14:paraId="75F70A8B" w14:textId="587111B5" w:rsidR="00D04009" w:rsidRPr="008E5D39" w:rsidRDefault="0078766E" w:rsidP="001A605B">
      <w:pPr>
        <w:pStyle w:val="Prrafodelista"/>
        <w:numPr>
          <w:ilvl w:val="2"/>
          <w:numId w:val="1"/>
        </w:numPr>
        <w:tabs>
          <w:tab w:val="left" w:pos="851"/>
        </w:tabs>
        <w:ind w:left="851" w:hanging="851"/>
        <w:jc w:val="both"/>
        <w:rPr>
          <w:lang w:val="es-PE"/>
        </w:rPr>
      </w:pPr>
      <w:r w:rsidRPr="008E5D39">
        <w:rPr>
          <w:lang w:val="es-PE"/>
        </w:rPr>
        <w:t>El cable debe tener una resistencia al aplastamiento y ciclo de temperatura para la instalación, operación, transporte y almacenaje de acuerdo a lo establecido en la norma IEC 60794-4-20. Sin perjuicio de lo antes señalado, el cable debe soportar un rango de temperatura de operación entre -40º C y 70º C.</w:t>
      </w:r>
    </w:p>
    <w:p w14:paraId="2480F02C" w14:textId="485EDEF6" w:rsidR="00D04009" w:rsidRPr="008E5D39" w:rsidRDefault="00D04009" w:rsidP="0078766E">
      <w:pPr>
        <w:jc w:val="both"/>
        <w:rPr>
          <w:lang w:val="es-PE"/>
        </w:rPr>
      </w:pPr>
    </w:p>
    <w:p w14:paraId="40606498" w14:textId="464DBC50"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lastRenderedPageBreak/>
        <w:t>Cada fibra óptica y tubos holgados deberán ser distinguibles bajo el código de colores TIA/EIA-598B</w:t>
      </w:r>
      <w:r w:rsidR="00D85410">
        <w:rPr>
          <w:lang w:val="es-PE"/>
        </w:rPr>
        <w:t xml:space="preserve"> (o revisiones más recientes)</w:t>
      </w:r>
      <w:r w:rsidRPr="008E5D39">
        <w:rPr>
          <w:lang w:val="es-PE"/>
        </w:rPr>
        <w:t>, “Color Coding of Fiber Optic Cables”.</w:t>
      </w:r>
    </w:p>
    <w:p w14:paraId="0D49F069" w14:textId="77777777" w:rsidR="0078766E" w:rsidRPr="008E5D39" w:rsidRDefault="0078766E" w:rsidP="0078766E">
      <w:pPr>
        <w:jc w:val="both"/>
        <w:rPr>
          <w:lang w:val="es-PE"/>
        </w:rPr>
      </w:pPr>
    </w:p>
    <w:p w14:paraId="712D25B1" w14:textId="1168E2F2" w:rsidR="00D04009" w:rsidRPr="008E5D39" w:rsidRDefault="0078766E" w:rsidP="001A605B">
      <w:pPr>
        <w:pStyle w:val="Prrafodelista"/>
        <w:numPr>
          <w:ilvl w:val="2"/>
          <w:numId w:val="1"/>
        </w:numPr>
        <w:tabs>
          <w:tab w:val="left" w:pos="851"/>
        </w:tabs>
        <w:ind w:left="851" w:hanging="851"/>
        <w:jc w:val="both"/>
        <w:rPr>
          <w:lang w:val="es-PE"/>
        </w:rPr>
      </w:pPr>
      <w:r w:rsidRPr="008E5D39">
        <w:rPr>
          <w:lang w:val="es-PE"/>
        </w:rPr>
        <w:t xml:space="preserve">El CONTRATADO deberá asegurar que las chaquetas de los cables estén </w:t>
      </w:r>
      <w:r w:rsidR="006F7023">
        <w:rPr>
          <w:lang w:val="es-PE"/>
        </w:rPr>
        <w:t>rotuladas (</w:t>
      </w:r>
      <w:r w:rsidRPr="008E5D39">
        <w:rPr>
          <w:lang w:val="es-PE"/>
        </w:rPr>
        <w:t>marcadas</w:t>
      </w:r>
      <w:r w:rsidR="006F7023">
        <w:rPr>
          <w:lang w:val="es-PE"/>
        </w:rPr>
        <w:t>)</w:t>
      </w:r>
      <w:r w:rsidRPr="008E5D39">
        <w:rPr>
          <w:lang w:val="es-PE"/>
        </w:rPr>
        <w:t xml:space="preserve"> con </w:t>
      </w:r>
      <w:r w:rsidR="006F7023">
        <w:rPr>
          <w:lang w:val="es-PE"/>
        </w:rPr>
        <w:t xml:space="preserve">el nombre de </w:t>
      </w:r>
      <w:r w:rsidRPr="008E5D39">
        <w:rPr>
          <w:lang w:val="es-PE"/>
        </w:rPr>
        <w:t>FITEL-MTC y con el nombre del fabricante, mes y año de fabricación, marcas secuenciales en metros, span, el símbolo de teléfono para telecomunicaciones, número de fibras y tipo de fibra, como es requerido por la Sección 350G del Código Nacional de Seguridad Eléctrica (NESC).</w:t>
      </w:r>
    </w:p>
    <w:p w14:paraId="3C77E3F5" w14:textId="135AB484" w:rsidR="00D04009" w:rsidRPr="008E5D39" w:rsidRDefault="00D04009" w:rsidP="0078766E">
      <w:pPr>
        <w:jc w:val="both"/>
        <w:rPr>
          <w:lang w:val="es-PE"/>
        </w:rPr>
      </w:pPr>
    </w:p>
    <w:p w14:paraId="4CFFF1E9" w14:textId="77777777"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El CONTRATADO deberá asegurar que el fabricante del cable de fibra óptica ha fabricado el cable de fibra óptica con material no reciclado.</w:t>
      </w:r>
    </w:p>
    <w:p w14:paraId="45806248" w14:textId="77777777" w:rsidR="0078766E" w:rsidRPr="008E5D39" w:rsidRDefault="0078766E" w:rsidP="0078766E">
      <w:pPr>
        <w:jc w:val="both"/>
        <w:rPr>
          <w:lang w:val="es-PE"/>
        </w:rPr>
      </w:pPr>
    </w:p>
    <w:p w14:paraId="5E70FFAD" w14:textId="2FB0DC2C" w:rsidR="0078766E" w:rsidRPr="008E5D39" w:rsidRDefault="0078766E" w:rsidP="00A2596A">
      <w:pPr>
        <w:pStyle w:val="Prrafodelista"/>
        <w:numPr>
          <w:ilvl w:val="2"/>
          <w:numId w:val="1"/>
        </w:numPr>
        <w:tabs>
          <w:tab w:val="left" w:pos="851"/>
        </w:tabs>
        <w:ind w:left="851" w:hanging="851"/>
        <w:jc w:val="both"/>
        <w:rPr>
          <w:lang w:val="es-PE"/>
        </w:rPr>
      </w:pPr>
      <w:r w:rsidRPr="008E5D39">
        <w:rPr>
          <w:lang w:val="es-PE"/>
        </w:rPr>
        <w:t>El CONTRATADO debe utilizar un tipo de cable de fibra óptica con una vida útil mínima de veinte (20) años. Para ello, debe tener en consideración las recomendaciones brindadas por el fabricante, de tal forma que asegure su vida útil.</w:t>
      </w:r>
    </w:p>
    <w:p w14:paraId="69474975" w14:textId="77777777" w:rsidR="0078766E" w:rsidRPr="008E5D39" w:rsidRDefault="0078766E" w:rsidP="0078766E">
      <w:pPr>
        <w:jc w:val="both"/>
        <w:rPr>
          <w:lang w:val="es-PE"/>
        </w:rPr>
      </w:pPr>
    </w:p>
    <w:p w14:paraId="300D74B4" w14:textId="6640302C" w:rsidR="0078766E" w:rsidRPr="008E5D39" w:rsidRDefault="0078766E" w:rsidP="00D04009">
      <w:pPr>
        <w:pStyle w:val="Prrafodelista"/>
        <w:numPr>
          <w:ilvl w:val="1"/>
          <w:numId w:val="1"/>
        </w:numPr>
        <w:tabs>
          <w:tab w:val="left" w:pos="851"/>
        </w:tabs>
        <w:ind w:left="851" w:hanging="851"/>
        <w:jc w:val="both"/>
        <w:rPr>
          <w:b/>
          <w:lang w:val="es-PE"/>
        </w:rPr>
      </w:pPr>
      <w:r w:rsidRPr="008E5D39">
        <w:rPr>
          <w:b/>
          <w:lang w:val="es-PE"/>
        </w:rPr>
        <w:t>CARACTERÍSTICAS DE LOS COMPONENTES</w:t>
      </w:r>
    </w:p>
    <w:p w14:paraId="6ED9FD85" w14:textId="77777777" w:rsidR="0078766E" w:rsidRPr="008E5D39" w:rsidRDefault="0078766E" w:rsidP="0078766E">
      <w:pPr>
        <w:jc w:val="both"/>
        <w:rPr>
          <w:lang w:val="es-PE"/>
        </w:rPr>
      </w:pPr>
    </w:p>
    <w:p w14:paraId="0F42E39A" w14:textId="1C9C9B2D"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Cajas de Empalme</w:t>
      </w:r>
    </w:p>
    <w:p w14:paraId="3BDFC65C" w14:textId="77777777" w:rsidR="0078766E" w:rsidRPr="008E5D39" w:rsidRDefault="0078766E" w:rsidP="0078766E">
      <w:pPr>
        <w:jc w:val="both"/>
        <w:rPr>
          <w:lang w:val="es-PE"/>
        </w:rPr>
      </w:pPr>
    </w:p>
    <w:p w14:paraId="142245FE" w14:textId="601BC958"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La forma geométrica del cierre será tipo “Domo” con base oval o circular.</w:t>
      </w:r>
    </w:p>
    <w:p w14:paraId="12C998C2" w14:textId="77777777" w:rsidR="0078766E" w:rsidRPr="008E5D39" w:rsidRDefault="0078766E" w:rsidP="0078766E">
      <w:pPr>
        <w:jc w:val="both"/>
        <w:rPr>
          <w:lang w:val="es-PE"/>
        </w:rPr>
      </w:pPr>
    </w:p>
    <w:p w14:paraId="2F35FE1B" w14:textId="3B5F11D4" w:rsidR="00D04009" w:rsidRPr="008E5D39" w:rsidRDefault="0078766E" w:rsidP="00754E9B">
      <w:pPr>
        <w:pStyle w:val="Prrafodelista"/>
        <w:numPr>
          <w:ilvl w:val="3"/>
          <w:numId w:val="1"/>
        </w:numPr>
        <w:tabs>
          <w:tab w:val="left" w:pos="993"/>
        </w:tabs>
        <w:ind w:left="993" w:hanging="993"/>
        <w:jc w:val="both"/>
        <w:rPr>
          <w:lang w:val="es-PE"/>
        </w:rPr>
      </w:pPr>
      <w:r w:rsidRPr="008E5D39">
        <w:rPr>
          <w:lang w:val="es-PE"/>
        </w:rPr>
        <w:t>La caja de empalme deberá tener un logotipo distintivo al PROYECTO ADJUDICADO. El diseño será definido por el FITEL luego de la suscripción del CONTRATO DE FINANCIAMIENTO.</w:t>
      </w:r>
    </w:p>
    <w:p w14:paraId="32CDFB01" w14:textId="4423CABB" w:rsidR="00D04009" w:rsidRPr="008E5D39" w:rsidRDefault="00D04009" w:rsidP="0078766E">
      <w:pPr>
        <w:jc w:val="both"/>
        <w:rPr>
          <w:lang w:val="es-PE"/>
        </w:rPr>
      </w:pPr>
    </w:p>
    <w:p w14:paraId="11F0578E" w14:textId="77777777" w:rsidR="00D04009" w:rsidRPr="008E5D39" w:rsidRDefault="0078766E" w:rsidP="00754E9B">
      <w:pPr>
        <w:pStyle w:val="Prrafodelista"/>
        <w:numPr>
          <w:ilvl w:val="3"/>
          <w:numId w:val="1"/>
        </w:numPr>
        <w:tabs>
          <w:tab w:val="left" w:pos="993"/>
        </w:tabs>
        <w:ind w:left="993" w:hanging="993"/>
        <w:jc w:val="both"/>
        <w:rPr>
          <w:lang w:val="es-PE"/>
        </w:rPr>
      </w:pPr>
      <w:r w:rsidRPr="008E5D39">
        <w:rPr>
          <w:lang w:val="es-PE"/>
        </w:rPr>
        <w:t>La caja de empalme tendrá capacidad para alojar en su interior un mínimo de cuarenta y ocho (48) empalmes por fusión. Esto se logrará instalando varias bandejas organizadoras hasta llegar a la capacidad requerida.</w:t>
      </w:r>
    </w:p>
    <w:p w14:paraId="4BBC7831" w14:textId="2C25338A" w:rsidR="00D04009" w:rsidRPr="008E5D39" w:rsidRDefault="00D04009" w:rsidP="0078766E">
      <w:pPr>
        <w:jc w:val="both"/>
        <w:rPr>
          <w:lang w:val="es-PE"/>
        </w:rPr>
      </w:pPr>
    </w:p>
    <w:p w14:paraId="4C5BA93E" w14:textId="77777777"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Sus elementos constitutivos básicos, dependiendo del diseño, serán:</w:t>
      </w:r>
    </w:p>
    <w:p w14:paraId="55A1BE2F" w14:textId="77777777" w:rsidR="0078766E" w:rsidRPr="008E5D39" w:rsidRDefault="0078766E" w:rsidP="0078766E">
      <w:pPr>
        <w:jc w:val="both"/>
        <w:rPr>
          <w:lang w:val="es-PE"/>
        </w:rPr>
      </w:pPr>
    </w:p>
    <w:p w14:paraId="185BC825" w14:textId="6895D33C" w:rsidR="0078766E" w:rsidRPr="008E5D39" w:rsidRDefault="0078766E" w:rsidP="00F935FA">
      <w:pPr>
        <w:pStyle w:val="Prrafodelista"/>
        <w:numPr>
          <w:ilvl w:val="0"/>
          <w:numId w:val="3"/>
        </w:numPr>
        <w:tabs>
          <w:tab w:val="left" w:pos="1560"/>
        </w:tabs>
        <w:ind w:left="1560" w:hanging="426"/>
        <w:jc w:val="both"/>
        <w:rPr>
          <w:lang w:val="es-PE"/>
        </w:rPr>
      </w:pPr>
      <w:r w:rsidRPr="008E5D39">
        <w:rPr>
          <w:lang w:val="es-PE"/>
        </w:rPr>
        <w:t>Un soporte porta bandejas.</w:t>
      </w:r>
    </w:p>
    <w:p w14:paraId="1419ECD7" w14:textId="544404DF" w:rsidR="0078766E" w:rsidRPr="008E5D39" w:rsidRDefault="0078766E" w:rsidP="00F935FA">
      <w:pPr>
        <w:pStyle w:val="Prrafodelista"/>
        <w:numPr>
          <w:ilvl w:val="0"/>
          <w:numId w:val="3"/>
        </w:numPr>
        <w:tabs>
          <w:tab w:val="left" w:pos="1560"/>
        </w:tabs>
        <w:ind w:left="1560" w:hanging="426"/>
        <w:jc w:val="both"/>
        <w:rPr>
          <w:lang w:val="es-PE"/>
        </w:rPr>
      </w:pPr>
      <w:r w:rsidRPr="008E5D39">
        <w:rPr>
          <w:lang w:val="es-PE"/>
        </w:rPr>
        <w:t>Bandejas organizadoras de empalmes rebatibles y extraíbles, en las cuales se alojarán las fibras y sus protectores de empalmes por fusión respectivos. Deberán tener tapas de material translucido.</w:t>
      </w:r>
    </w:p>
    <w:p w14:paraId="419FACD4" w14:textId="3A3260DB" w:rsidR="0078766E" w:rsidRPr="008E5D39" w:rsidRDefault="0078766E" w:rsidP="00F935FA">
      <w:pPr>
        <w:pStyle w:val="Prrafodelista"/>
        <w:numPr>
          <w:ilvl w:val="0"/>
          <w:numId w:val="3"/>
        </w:numPr>
        <w:tabs>
          <w:tab w:val="left" w:pos="1560"/>
        </w:tabs>
        <w:ind w:left="1560" w:hanging="426"/>
        <w:jc w:val="both"/>
        <w:rPr>
          <w:lang w:val="es-PE"/>
        </w:rPr>
      </w:pPr>
      <w:r w:rsidRPr="008E5D39">
        <w:rPr>
          <w:lang w:val="es-PE"/>
        </w:rPr>
        <w:t>Una base en la que se montarán los elementos anteriores.</w:t>
      </w:r>
    </w:p>
    <w:p w14:paraId="25B607C0" w14:textId="7B6022F6" w:rsidR="0078766E" w:rsidRPr="008E5D39" w:rsidRDefault="0078766E" w:rsidP="00F935FA">
      <w:pPr>
        <w:pStyle w:val="Prrafodelista"/>
        <w:numPr>
          <w:ilvl w:val="0"/>
          <w:numId w:val="3"/>
        </w:numPr>
        <w:tabs>
          <w:tab w:val="left" w:pos="1560"/>
        </w:tabs>
        <w:ind w:left="1560" w:hanging="426"/>
        <w:jc w:val="both"/>
        <w:rPr>
          <w:lang w:val="es-PE"/>
        </w:rPr>
      </w:pPr>
      <w:r w:rsidRPr="008E5D39">
        <w:rPr>
          <w:lang w:val="es-PE"/>
        </w:rPr>
        <w:t>Elementos para el anclaje de los cables ingresantes.</w:t>
      </w:r>
    </w:p>
    <w:p w14:paraId="53541635" w14:textId="181A3C6B" w:rsidR="0078766E" w:rsidRPr="008E5D39" w:rsidRDefault="0078766E" w:rsidP="00F935FA">
      <w:pPr>
        <w:pStyle w:val="Prrafodelista"/>
        <w:numPr>
          <w:ilvl w:val="0"/>
          <w:numId w:val="3"/>
        </w:numPr>
        <w:tabs>
          <w:tab w:val="left" w:pos="1560"/>
        </w:tabs>
        <w:ind w:left="1560" w:hanging="426"/>
        <w:jc w:val="both"/>
        <w:rPr>
          <w:lang w:val="es-PE"/>
        </w:rPr>
      </w:pPr>
      <w:r w:rsidRPr="008E5D39">
        <w:rPr>
          <w:lang w:val="es-PE"/>
        </w:rPr>
        <w:t>Una tapa o cubierta que cerrará herméticamente, protegiendo todos los elementos contenidos en su interior. El grado de protección del conjunto dependerá de su instalación. Asimismo, para instalación aérea será IP65 y deberá estar constituida por materiales estabilizadores de los rayos UV, para instalación en cámaras subterráneas será IP 67.</w:t>
      </w:r>
    </w:p>
    <w:p w14:paraId="5BE4D7B4" w14:textId="4947A2A7" w:rsidR="0078766E" w:rsidRPr="008E5D39" w:rsidRDefault="0078766E" w:rsidP="00F935FA">
      <w:pPr>
        <w:pStyle w:val="Prrafodelista"/>
        <w:numPr>
          <w:ilvl w:val="0"/>
          <w:numId w:val="3"/>
        </w:numPr>
        <w:tabs>
          <w:tab w:val="left" w:pos="1560"/>
        </w:tabs>
        <w:ind w:left="1560" w:hanging="426"/>
        <w:jc w:val="both"/>
        <w:rPr>
          <w:lang w:val="es-PE"/>
        </w:rPr>
      </w:pPr>
      <w:r w:rsidRPr="008E5D39">
        <w:rPr>
          <w:lang w:val="es-PE"/>
        </w:rPr>
        <w:t>Una válvula de presurización para comprobar la hermeticidad.</w:t>
      </w:r>
    </w:p>
    <w:p w14:paraId="7533F62B" w14:textId="776F9EE0" w:rsidR="0078766E" w:rsidRPr="008E5D39" w:rsidRDefault="0078766E" w:rsidP="00F935FA">
      <w:pPr>
        <w:pStyle w:val="Prrafodelista"/>
        <w:numPr>
          <w:ilvl w:val="0"/>
          <w:numId w:val="3"/>
        </w:numPr>
        <w:tabs>
          <w:tab w:val="left" w:pos="1560"/>
        </w:tabs>
        <w:ind w:left="1560" w:hanging="426"/>
        <w:jc w:val="both"/>
        <w:rPr>
          <w:lang w:val="es-PE"/>
        </w:rPr>
      </w:pPr>
      <w:r w:rsidRPr="008E5D39">
        <w:rPr>
          <w:lang w:val="es-PE"/>
        </w:rPr>
        <w:t>Armazón o sistema para almacenamiento de tubos buffers de reserva. Mínimo 6 tubos conformados en lazos. Las longitudes de tubos almacenadas por lazo serán de aproximadamente 150 cm.</w:t>
      </w:r>
    </w:p>
    <w:p w14:paraId="3909FC4C" w14:textId="77777777" w:rsidR="0078766E" w:rsidRPr="008E5D39" w:rsidRDefault="0078766E" w:rsidP="0078766E">
      <w:pPr>
        <w:jc w:val="both"/>
        <w:rPr>
          <w:lang w:val="es-PE"/>
        </w:rPr>
      </w:pPr>
    </w:p>
    <w:p w14:paraId="6577D165" w14:textId="5C37AA52"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El CONTRATADO deberá solicitar al fabricante de las cajas de empalmes, pruebas de hermeticidad validadas en laboratorios nacionales o internacionales, por cada lote que éste reciba y presentarlas al FITEL.</w:t>
      </w:r>
    </w:p>
    <w:p w14:paraId="4F20C6AD" w14:textId="77777777" w:rsidR="0078766E" w:rsidRPr="008E5D39" w:rsidRDefault="0078766E" w:rsidP="0078766E">
      <w:pPr>
        <w:jc w:val="both"/>
        <w:rPr>
          <w:lang w:val="es-PE"/>
        </w:rPr>
      </w:pPr>
    </w:p>
    <w:p w14:paraId="40A9009C" w14:textId="4004E681"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lastRenderedPageBreak/>
        <w:t>Las bandejas o charolas estarán sostenidas por un soporte fijado a la caja de empalme que permitirá su extracción de manera independiente, sin que esta operación implique la necesidad de extraer otra(s) bandeja(s), para permitir la manipulación de las mismas fuera de la distancia de cierre. Asimismo, todas las bandejas tendrán un mecanismo individual que les permita girar hasta aproximadamente 60</w:t>
      </w:r>
      <w:r w:rsidR="001E0A73" w:rsidRPr="008E5D39">
        <w:rPr>
          <w:lang w:val="es-PE"/>
        </w:rPr>
        <w:t>º</w:t>
      </w:r>
      <w:r w:rsidRPr="008E5D39">
        <w:rPr>
          <w:lang w:val="es-PE"/>
        </w:rPr>
        <w:t xml:space="preserve"> desde su posición inicial para lograr un fácil acceso a los empalmes contenidos en ellas. El diseño deberá impedir que las fibras se vean sometidas a un radio de curvatura menor que el mínimo admitido (30 mm) y que los tubos buffers de segunda protección de los cables de fibra óptica sufran torsiones mayores que 90</w:t>
      </w:r>
      <w:r w:rsidR="001E0A73" w:rsidRPr="008E5D39">
        <w:rPr>
          <w:lang w:val="es-PE"/>
        </w:rPr>
        <w:t>º</w:t>
      </w:r>
      <w:r w:rsidRPr="008E5D39">
        <w:rPr>
          <w:lang w:val="es-PE"/>
        </w:rPr>
        <w:t xml:space="preserve"> cuando se manipulen las bandejas para acceder a los empalmes. La tapa y la base tendrán alta resistencia al impacto y preferentemente reforzadas con nervaduras.</w:t>
      </w:r>
    </w:p>
    <w:p w14:paraId="3772B73C" w14:textId="77777777" w:rsidR="0078766E" w:rsidRPr="008E5D39" w:rsidRDefault="0078766E" w:rsidP="0078766E">
      <w:pPr>
        <w:jc w:val="both"/>
        <w:rPr>
          <w:lang w:val="es-PE"/>
        </w:rPr>
      </w:pPr>
    </w:p>
    <w:p w14:paraId="2E89303F" w14:textId="245879E5"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Ferretería</w:t>
      </w:r>
    </w:p>
    <w:p w14:paraId="46EC5136" w14:textId="77777777" w:rsidR="0078766E" w:rsidRPr="008E5D39" w:rsidRDefault="0078766E" w:rsidP="0078766E">
      <w:pPr>
        <w:jc w:val="both"/>
        <w:rPr>
          <w:lang w:val="es-PE"/>
        </w:rPr>
      </w:pPr>
    </w:p>
    <w:p w14:paraId="6B63B1A1" w14:textId="07DC9E91" w:rsidR="00D04009" w:rsidRPr="008E5D39" w:rsidRDefault="0078766E" w:rsidP="00754E9B">
      <w:pPr>
        <w:pStyle w:val="Prrafodelista"/>
        <w:numPr>
          <w:ilvl w:val="3"/>
          <w:numId w:val="1"/>
        </w:numPr>
        <w:tabs>
          <w:tab w:val="left" w:pos="993"/>
        </w:tabs>
        <w:ind w:left="993" w:hanging="993"/>
        <w:jc w:val="both"/>
        <w:rPr>
          <w:lang w:val="es-PE"/>
        </w:rPr>
      </w:pPr>
      <w:r w:rsidRPr="008E5D39">
        <w:rPr>
          <w:lang w:val="es-PE"/>
        </w:rPr>
        <w:t>El CONTRATADO debe especificar en la PROPUESTA TÉCNICA GENERAL el tipo y cantidad de herrajes de retención, suspensión, amortiguadores y ferretería en general, según el tipo de vano y diámetro de cables de fibra óptica que usará de acuerdo a los estándares de la industria.</w:t>
      </w:r>
    </w:p>
    <w:p w14:paraId="62D489B5" w14:textId="35BBC458" w:rsidR="00D04009" w:rsidRPr="008E5D39" w:rsidRDefault="00D04009" w:rsidP="0078766E">
      <w:pPr>
        <w:jc w:val="both"/>
        <w:rPr>
          <w:lang w:val="es-PE"/>
        </w:rPr>
      </w:pPr>
    </w:p>
    <w:p w14:paraId="73789460" w14:textId="77777777"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El CONTRATADO deberá asegurar que el fabricante de la ferretería (herrajes de retención y suspensión de cables, de cajas de empalme, de crucetas y amortiguadores) cuente con certificación ISO 9001 en sus procesos de manufactura, que el material utilizado para la fabricación del producto no es reciclado, que el producto cumple con las especificaciones de las normas ASTM 123 o ASTM 153 y ASTM B6. El CONTRATADO deberá remitir al FITEL, dentro de la PROPUESTA TÉCNICA GENERAL, copia de los certificados del fabricante.</w:t>
      </w:r>
    </w:p>
    <w:p w14:paraId="25C6E9EF" w14:textId="77777777" w:rsidR="0078766E" w:rsidRPr="008E5D39" w:rsidRDefault="0078766E" w:rsidP="0078766E">
      <w:pPr>
        <w:jc w:val="both"/>
        <w:rPr>
          <w:lang w:val="es-PE"/>
        </w:rPr>
      </w:pPr>
    </w:p>
    <w:p w14:paraId="09DD417B" w14:textId="7F682920" w:rsidR="00D04009" w:rsidRPr="008E5D39" w:rsidRDefault="0078766E" w:rsidP="00754E9B">
      <w:pPr>
        <w:pStyle w:val="Prrafodelista"/>
        <w:numPr>
          <w:ilvl w:val="3"/>
          <w:numId w:val="1"/>
        </w:numPr>
        <w:tabs>
          <w:tab w:val="left" w:pos="993"/>
        </w:tabs>
        <w:ind w:left="993" w:hanging="993"/>
        <w:jc w:val="both"/>
        <w:rPr>
          <w:lang w:val="es-PE"/>
        </w:rPr>
      </w:pPr>
      <w:r w:rsidRPr="008E5D39">
        <w:rPr>
          <w:lang w:val="es-PE"/>
        </w:rPr>
        <w:t>El CONTRATADO deberá solicitar al fabricante de la ferretería, pruebas de envejecimiento y tracción validadas en laboratorios nacionales o internacionales, por cada lote que éste reciba y presentarlas al FITEL.</w:t>
      </w:r>
    </w:p>
    <w:p w14:paraId="22B48719" w14:textId="59FEA390" w:rsidR="00D04009" w:rsidRPr="008E5D39" w:rsidRDefault="00D04009" w:rsidP="0078766E">
      <w:pPr>
        <w:jc w:val="both"/>
        <w:rPr>
          <w:lang w:val="es-PE"/>
        </w:rPr>
      </w:pPr>
    </w:p>
    <w:p w14:paraId="73E11371" w14:textId="77777777"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El conjunto o cruceta de almacenamiento de reserva de cable de fibra óptica debe ser metálico, con capacidad de almacenar como mínimo 50m de cable, permitiendo como mínimo el radio de curvatura indicado en las especificaciones técnicas del cable de fibra óptica, el CONTRATADO lo instalará en postes y/o torres por lo que debe incluir bracket para su montaje.</w:t>
      </w:r>
    </w:p>
    <w:p w14:paraId="0C791E82" w14:textId="77777777" w:rsidR="0078766E" w:rsidRPr="008E5D39" w:rsidRDefault="0078766E" w:rsidP="0078766E">
      <w:pPr>
        <w:jc w:val="both"/>
        <w:rPr>
          <w:lang w:val="es-PE"/>
        </w:rPr>
      </w:pPr>
    </w:p>
    <w:p w14:paraId="15E37E02" w14:textId="18D5BDBB" w:rsidR="00D04009" w:rsidRPr="008E5D39" w:rsidRDefault="0078766E" w:rsidP="00754E9B">
      <w:pPr>
        <w:pStyle w:val="Prrafodelista"/>
        <w:numPr>
          <w:ilvl w:val="3"/>
          <w:numId w:val="1"/>
        </w:numPr>
        <w:tabs>
          <w:tab w:val="left" w:pos="993"/>
        </w:tabs>
        <w:ind w:left="993" w:hanging="993"/>
        <w:jc w:val="both"/>
        <w:rPr>
          <w:lang w:val="es-PE"/>
        </w:rPr>
      </w:pPr>
      <w:r w:rsidRPr="008E5D39">
        <w:rPr>
          <w:lang w:val="es-PE"/>
        </w:rPr>
        <w:t>Las ferreterías deben tener marcados preferentemente los códigos de fabricación y el nombre del fabricante.</w:t>
      </w:r>
    </w:p>
    <w:p w14:paraId="62BD5B57" w14:textId="77777777" w:rsidR="00D04009" w:rsidRPr="008E5D39" w:rsidRDefault="00D04009" w:rsidP="0078766E">
      <w:pPr>
        <w:jc w:val="both"/>
        <w:rPr>
          <w:lang w:val="es-PE"/>
        </w:rPr>
      </w:pPr>
    </w:p>
    <w:p w14:paraId="3B54802B" w14:textId="77777777"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El CONTRATADO deberá adquirir ferretería de fabricantes con experiencia en el mercado. Para demostrar la experiencia del fabricante, el CONTRATADO deberá presentar como mínimo, cinco (5) contratos u órdenes de compra en los últimos tres (03) años, dentro de la PROPUESTA TÉCNICA GENERAL.</w:t>
      </w:r>
    </w:p>
    <w:p w14:paraId="006B1AFB" w14:textId="77777777" w:rsidR="0078766E" w:rsidRPr="008E5D39" w:rsidRDefault="0078766E" w:rsidP="0078766E">
      <w:pPr>
        <w:jc w:val="both"/>
        <w:rPr>
          <w:lang w:val="es-PE"/>
        </w:rPr>
      </w:pPr>
    </w:p>
    <w:p w14:paraId="268B3583" w14:textId="55D1AFA2" w:rsidR="0078766E" w:rsidRDefault="0078766E" w:rsidP="00754E9B">
      <w:pPr>
        <w:pStyle w:val="Prrafodelista"/>
        <w:numPr>
          <w:ilvl w:val="3"/>
          <w:numId w:val="1"/>
        </w:numPr>
        <w:tabs>
          <w:tab w:val="left" w:pos="993"/>
        </w:tabs>
        <w:ind w:left="993" w:hanging="993"/>
        <w:jc w:val="both"/>
        <w:rPr>
          <w:lang w:val="es-PE"/>
        </w:rPr>
      </w:pPr>
      <w:r w:rsidRPr="008E5D39">
        <w:rPr>
          <w:lang w:val="es-PE"/>
        </w:rPr>
        <w:t>Ninguno de los materiales empleados para la instalación serán dañinos para la salud de las personas o el medio ambiente.</w:t>
      </w:r>
    </w:p>
    <w:p w14:paraId="79E15C52" w14:textId="77777777" w:rsidR="008A78F6" w:rsidRPr="008A78F6" w:rsidRDefault="008A78F6" w:rsidP="00091272">
      <w:pPr>
        <w:pStyle w:val="Prrafodelista"/>
        <w:rPr>
          <w:lang w:val="es-PE"/>
        </w:rPr>
      </w:pPr>
    </w:p>
    <w:p w14:paraId="396885CA" w14:textId="1719042D" w:rsidR="008A78F6" w:rsidRDefault="008A78F6" w:rsidP="00091272">
      <w:pPr>
        <w:pStyle w:val="Prrafodelista"/>
        <w:numPr>
          <w:ilvl w:val="3"/>
          <w:numId w:val="1"/>
        </w:numPr>
        <w:tabs>
          <w:tab w:val="left" w:pos="993"/>
        </w:tabs>
        <w:ind w:left="993" w:hanging="993"/>
        <w:jc w:val="both"/>
        <w:rPr>
          <w:lang w:val="es-PE"/>
        </w:rPr>
      </w:pPr>
      <w:r w:rsidRPr="008A78F6">
        <w:rPr>
          <w:lang w:val="es-PE"/>
        </w:rPr>
        <w:t xml:space="preserve">EL CONTRATADO deberá entregar como parte de los estudios previos toda la documentación técnica relacionada con los herrajes del cable ADSS, incluyendo las especificaciones técnicas, diagramas de detalles de componentes y ensamblaje, instrucciones de instalación y certificados de </w:t>
      </w:r>
      <w:r w:rsidRPr="008A78F6">
        <w:rPr>
          <w:lang w:val="es-PE"/>
        </w:rPr>
        <w:lastRenderedPageBreak/>
        <w:t>conformidad y reportes de pruebas mecánicas de fábrica (véase</w:t>
      </w:r>
      <w:r w:rsidR="00C755A0">
        <w:rPr>
          <w:lang w:val="es-PE"/>
        </w:rPr>
        <w:t xml:space="preserve"> </w:t>
      </w:r>
      <w:r w:rsidR="00C755A0" w:rsidRPr="00AD1301">
        <w:rPr>
          <w:lang w:val="es-PE"/>
        </w:rPr>
        <w:t>el tema Estudios y cálculos para instalación de cable de fibra óptica y elementos de soporte y/o fijación (ferretería y posterí</w:t>
      </w:r>
      <w:r w:rsidR="008B3E4D">
        <w:rPr>
          <w:lang w:val="es-PE"/>
        </w:rPr>
        <w:t>a</w:t>
      </w:r>
      <w:r w:rsidR="00C755A0" w:rsidRPr="00AD1301">
        <w:rPr>
          <w:lang w:val="es-PE"/>
        </w:rPr>
        <w:t>) en el</w:t>
      </w:r>
      <w:r w:rsidRPr="008A78F6">
        <w:rPr>
          <w:lang w:val="es-PE"/>
        </w:rPr>
        <w:t xml:space="preserve"> Apéndice Nº 2).</w:t>
      </w:r>
    </w:p>
    <w:p w14:paraId="07D32F2F" w14:textId="77777777" w:rsidR="008A78F6" w:rsidRPr="008A78F6" w:rsidRDefault="008A78F6" w:rsidP="00091272">
      <w:pPr>
        <w:pStyle w:val="Prrafodelista"/>
        <w:rPr>
          <w:lang w:val="es-PE"/>
        </w:rPr>
      </w:pPr>
    </w:p>
    <w:p w14:paraId="5EE810A3" w14:textId="19ADFE6D" w:rsidR="008A78F6" w:rsidRPr="008E5D39" w:rsidRDefault="008A78F6" w:rsidP="00091272">
      <w:pPr>
        <w:pStyle w:val="Prrafodelista"/>
        <w:numPr>
          <w:ilvl w:val="3"/>
          <w:numId w:val="1"/>
        </w:numPr>
        <w:tabs>
          <w:tab w:val="left" w:pos="993"/>
        </w:tabs>
        <w:ind w:left="993" w:hanging="993"/>
        <w:jc w:val="both"/>
        <w:rPr>
          <w:lang w:val="es-PE"/>
        </w:rPr>
      </w:pPr>
      <w:r w:rsidRPr="008A78F6">
        <w:rPr>
          <w:lang w:val="es-PE"/>
        </w:rPr>
        <w:t>EL CONTRATADO deberá presentar en su PROPUESTA TÉCNICA DEFINITIVA toda documentación relacionada a la inspección y pruebas mecánicas de fábrica, tales como:</w:t>
      </w:r>
    </w:p>
    <w:p w14:paraId="27F6BC98" w14:textId="77777777" w:rsidR="0078766E" w:rsidRDefault="0078766E" w:rsidP="0078766E">
      <w:pPr>
        <w:jc w:val="both"/>
        <w:rPr>
          <w:lang w:val="es-PE"/>
        </w:rPr>
      </w:pPr>
    </w:p>
    <w:p w14:paraId="580F9860" w14:textId="1B5F8ACA" w:rsidR="008A78F6" w:rsidRPr="008A78F6" w:rsidRDefault="008A78F6" w:rsidP="00091272">
      <w:pPr>
        <w:pStyle w:val="Prrafodelista"/>
        <w:numPr>
          <w:ilvl w:val="0"/>
          <w:numId w:val="50"/>
        </w:numPr>
        <w:ind w:left="1418"/>
        <w:jc w:val="both"/>
        <w:rPr>
          <w:lang w:val="es-PE"/>
        </w:rPr>
      </w:pPr>
      <w:r w:rsidRPr="008A78F6">
        <w:rPr>
          <w:lang w:val="es-PE"/>
        </w:rPr>
        <w:t>Certificado de cumplimiento del estándar IEEE 1591.2, emitido por un laboratorio o entidad competente.</w:t>
      </w:r>
    </w:p>
    <w:p w14:paraId="6955717D" w14:textId="0C032FA5" w:rsidR="008A78F6" w:rsidRPr="00B45D48" w:rsidRDefault="008A78F6" w:rsidP="00091272">
      <w:pPr>
        <w:pStyle w:val="Prrafodelista"/>
        <w:numPr>
          <w:ilvl w:val="0"/>
          <w:numId w:val="50"/>
        </w:numPr>
        <w:ind w:left="1418"/>
        <w:jc w:val="both"/>
        <w:rPr>
          <w:lang w:val="es-PE"/>
        </w:rPr>
      </w:pPr>
      <w:r w:rsidRPr="008A78F6">
        <w:rPr>
          <w:lang w:val="es-PE"/>
        </w:rPr>
        <w:t>Protocolos y resultados de las pruebas mecánicas de los herrajes de retención, realizadas en fábrica. Como mínimo deberán considerarse los  siguientes resultados:</w:t>
      </w:r>
    </w:p>
    <w:p w14:paraId="42CD8242" w14:textId="2EACF5B1" w:rsidR="008A78F6" w:rsidRPr="008A78F6" w:rsidRDefault="008A78F6" w:rsidP="00091272">
      <w:pPr>
        <w:pStyle w:val="Prrafodelista"/>
        <w:numPr>
          <w:ilvl w:val="0"/>
          <w:numId w:val="52"/>
        </w:numPr>
        <w:ind w:left="1843"/>
        <w:jc w:val="both"/>
        <w:rPr>
          <w:lang w:val="es-PE"/>
        </w:rPr>
      </w:pPr>
      <w:r w:rsidRPr="008A78F6">
        <w:rPr>
          <w:lang w:val="es-PE"/>
        </w:rPr>
        <w:t>Resultados de prueba de tracción máxima permisible.</w:t>
      </w:r>
    </w:p>
    <w:p w14:paraId="610B0274" w14:textId="25CB7DC1" w:rsidR="008A78F6" w:rsidRPr="008A78F6" w:rsidRDefault="008A78F6" w:rsidP="00091272">
      <w:pPr>
        <w:pStyle w:val="Prrafodelista"/>
        <w:numPr>
          <w:ilvl w:val="0"/>
          <w:numId w:val="52"/>
        </w:numPr>
        <w:ind w:left="1843"/>
        <w:jc w:val="both"/>
        <w:rPr>
          <w:lang w:val="es-PE"/>
        </w:rPr>
      </w:pPr>
      <w:r w:rsidRPr="008A78F6">
        <w:rPr>
          <w:lang w:val="es-PE"/>
        </w:rPr>
        <w:t>Resultados de prueba de vibración eólica.</w:t>
      </w:r>
    </w:p>
    <w:p w14:paraId="7E6A0C3B" w14:textId="4F44E784" w:rsidR="008A78F6" w:rsidRPr="008A78F6" w:rsidRDefault="008A78F6" w:rsidP="00091272">
      <w:pPr>
        <w:pStyle w:val="Prrafodelista"/>
        <w:numPr>
          <w:ilvl w:val="0"/>
          <w:numId w:val="50"/>
        </w:numPr>
        <w:ind w:left="1418"/>
        <w:jc w:val="both"/>
        <w:rPr>
          <w:lang w:val="es-PE"/>
        </w:rPr>
      </w:pPr>
      <w:r w:rsidRPr="008A78F6">
        <w:rPr>
          <w:lang w:val="es-PE"/>
        </w:rPr>
        <w:t>Protocolos y resultados de las pruebas mecánicas de los herrajes de suspensión, realizadas en fábrica. Como mínimo deberán considerarse los siguientes resultados:</w:t>
      </w:r>
    </w:p>
    <w:p w14:paraId="2E96D78D" w14:textId="7E61CF92" w:rsidR="008A78F6" w:rsidRPr="008A78F6" w:rsidRDefault="008A78F6" w:rsidP="00091272">
      <w:pPr>
        <w:pStyle w:val="Prrafodelista"/>
        <w:numPr>
          <w:ilvl w:val="0"/>
          <w:numId w:val="52"/>
        </w:numPr>
        <w:ind w:left="1843"/>
        <w:jc w:val="both"/>
        <w:rPr>
          <w:lang w:val="es-PE"/>
        </w:rPr>
      </w:pPr>
      <w:r w:rsidRPr="008A78F6">
        <w:rPr>
          <w:lang w:val="es-PE"/>
        </w:rPr>
        <w:t>Resultados de prueba de carga vertical.</w:t>
      </w:r>
    </w:p>
    <w:p w14:paraId="6BD80D98" w14:textId="09651704" w:rsidR="008A78F6" w:rsidRPr="008A78F6" w:rsidRDefault="008A78F6" w:rsidP="00091272">
      <w:pPr>
        <w:pStyle w:val="Prrafodelista"/>
        <w:numPr>
          <w:ilvl w:val="0"/>
          <w:numId w:val="52"/>
        </w:numPr>
        <w:ind w:left="1843"/>
        <w:jc w:val="both"/>
        <w:rPr>
          <w:lang w:val="es-PE"/>
        </w:rPr>
      </w:pPr>
      <w:r w:rsidRPr="008A78F6">
        <w:rPr>
          <w:lang w:val="es-PE"/>
        </w:rPr>
        <w:t>Resultados de prueba de ángulo de línea.</w:t>
      </w:r>
    </w:p>
    <w:p w14:paraId="5A8E6419" w14:textId="0630BB6A" w:rsidR="008A78F6" w:rsidRPr="008A78F6" w:rsidRDefault="008A78F6" w:rsidP="00091272">
      <w:pPr>
        <w:pStyle w:val="Prrafodelista"/>
        <w:numPr>
          <w:ilvl w:val="0"/>
          <w:numId w:val="52"/>
        </w:numPr>
        <w:ind w:left="1843"/>
        <w:jc w:val="both"/>
        <w:rPr>
          <w:lang w:val="es-PE"/>
        </w:rPr>
      </w:pPr>
      <w:r w:rsidRPr="008A78F6">
        <w:rPr>
          <w:lang w:val="es-PE"/>
        </w:rPr>
        <w:t>Resultados de prueba de carga desbalanceada.</w:t>
      </w:r>
    </w:p>
    <w:p w14:paraId="23A2F1DE" w14:textId="6499E136" w:rsidR="008A78F6" w:rsidRPr="008A78F6" w:rsidRDefault="008A78F6" w:rsidP="00091272">
      <w:pPr>
        <w:pStyle w:val="Prrafodelista"/>
        <w:numPr>
          <w:ilvl w:val="0"/>
          <w:numId w:val="50"/>
        </w:numPr>
        <w:ind w:left="1418"/>
        <w:jc w:val="both"/>
        <w:rPr>
          <w:lang w:val="es-PE"/>
        </w:rPr>
      </w:pPr>
      <w:r w:rsidRPr="008A78F6">
        <w:rPr>
          <w:lang w:val="es-PE"/>
        </w:rPr>
        <w:t>Protocolos y resultados de las pruebas mecánicas de los amortiguadores de vibración, realizadas en fábrica. Como mínimo deberán considerarse los siguientes resultados.</w:t>
      </w:r>
    </w:p>
    <w:p w14:paraId="67E61AF4" w14:textId="526F7469" w:rsidR="008A78F6" w:rsidRPr="008A78F6" w:rsidRDefault="008A78F6" w:rsidP="00091272">
      <w:pPr>
        <w:pStyle w:val="Prrafodelista"/>
        <w:numPr>
          <w:ilvl w:val="0"/>
          <w:numId w:val="52"/>
        </w:numPr>
        <w:ind w:left="1843"/>
        <w:jc w:val="both"/>
        <w:rPr>
          <w:lang w:val="es-PE"/>
        </w:rPr>
      </w:pPr>
      <w:r w:rsidRPr="008A78F6">
        <w:rPr>
          <w:lang w:val="es-PE"/>
        </w:rPr>
        <w:t>Resultados de prueba de disipación de energía.</w:t>
      </w:r>
    </w:p>
    <w:p w14:paraId="01A4E999" w14:textId="40C1CB41" w:rsidR="008A78F6" w:rsidRPr="008A78F6" w:rsidRDefault="008A78F6" w:rsidP="00091272">
      <w:pPr>
        <w:pStyle w:val="Prrafodelista"/>
        <w:numPr>
          <w:ilvl w:val="0"/>
          <w:numId w:val="52"/>
        </w:numPr>
        <w:ind w:left="1843"/>
        <w:jc w:val="both"/>
        <w:rPr>
          <w:lang w:val="es-PE"/>
        </w:rPr>
      </w:pPr>
      <w:r w:rsidRPr="008A78F6">
        <w:rPr>
          <w:lang w:val="es-PE"/>
        </w:rPr>
        <w:t>Resultados de prueba de exposición UV.</w:t>
      </w:r>
    </w:p>
    <w:p w14:paraId="43066DB8" w14:textId="2BE43BE7" w:rsidR="008A78F6" w:rsidRDefault="008A78F6" w:rsidP="00091272">
      <w:pPr>
        <w:pStyle w:val="Prrafodelista"/>
        <w:numPr>
          <w:ilvl w:val="0"/>
          <w:numId w:val="52"/>
        </w:numPr>
        <w:ind w:left="1843"/>
        <w:jc w:val="both"/>
        <w:rPr>
          <w:lang w:val="es-PE"/>
        </w:rPr>
      </w:pPr>
      <w:r w:rsidRPr="008A78F6">
        <w:rPr>
          <w:lang w:val="es-PE"/>
        </w:rPr>
        <w:t>Resultados de prueba de aplastamiento.</w:t>
      </w:r>
    </w:p>
    <w:p w14:paraId="68AC08AE" w14:textId="77777777" w:rsidR="008A78F6" w:rsidRPr="008E5D39" w:rsidRDefault="008A78F6" w:rsidP="0078766E">
      <w:pPr>
        <w:jc w:val="both"/>
        <w:rPr>
          <w:lang w:val="es-PE"/>
        </w:rPr>
      </w:pPr>
    </w:p>
    <w:p w14:paraId="00EF2FDA" w14:textId="0E2F2820" w:rsidR="00D04009" w:rsidRPr="008E5D39" w:rsidRDefault="0078766E" w:rsidP="00D04009">
      <w:pPr>
        <w:pStyle w:val="Prrafodelista"/>
        <w:numPr>
          <w:ilvl w:val="1"/>
          <w:numId w:val="1"/>
        </w:numPr>
        <w:tabs>
          <w:tab w:val="left" w:pos="851"/>
        </w:tabs>
        <w:ind w:left="851" w:hanging="851"/>
        <w:jc w:val="both"/>
        <w:rPr>
          <w:b/>
          <w:lang w:val="es-PE"/>
        </w:rPr>
      </w:pPr>
      <w:r w:rsidRPr="008E5D39">
        <w:rPr>
          <w:b/>
          <w:lang w:val="es-PE"/>
        </w:rPr>
        <w:t>CONSIDERACIONES PARA LA INSTALACIÓN</w:t>
      </w:r>
    </w:p>
    <w:p w14:paraId="5C34FE28" w14:textId="42230228" w:rsidR="00D04009" w:rsidRPr="008E5D39" w:rsidRDefault="00D04009" w:rsidP="0078766E">
      <w:pPr>
        <w:jc w:val="both"/>
        <w:rPr>
          <w:lang w:val="es-PE"/>
        </w:rPr>
      </w:pPr>
    </w:p>
    <w:p w14:paraId="33C5D3A1" w14:textId="77777777"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El CONTRATADO debe asegurar que se siguen los métodos estándares en la industria para el embalaje y marcado de los carretes de cable de fibra óptica. Un único segmento de cable, sin empalmes, debe ser montado en cada carrete; los extremos de este cable deben estar disponibles para las pruebas, y el CONTRATADO se obliga a tomar todas las medidas apropiadas para la prevención de daños al cable durante los procesos de transporte, almacenamiento y entrega al sitio de instalación.</w:t>
      </w:r>
    </w:p>
    <w:p w14:paraId="0919B2ED" w14:textId="77777777" w:rsidR="0078766E" w:rsidRPr="008E5D39" w:rsidRDefault="0078766E" w:rsidP="0078766E">
      <w:pPr>
        <w:jc w:val="both"/>
        <w:rPr>
          <w:lang w:val="es-PE"/>
        </w:rPr>
      </w:pPr>
    </w:p>
    <w:p w14:paraId="78073B11" w14:textId="54168AA7"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El CONTRATADO debe realizar los ESTUDIOS DE CAMPO, es decir es responsable de recopilar y analizar la información necesaria relacionada a los entornos del lugar de instalación, así como de realizar las inspecciones preliminares (walk-downs) y encuestas de ruta que pueden ser requeridos. El FITEL debe tener acceso a dicha información a solicitud. Sin perjuicio de lo señalado, esta información deberá constar en el EXPEDIENTE TÉCNICO.</w:t>
      </w:r>
    </w:p>
    <w:p w14:paraId="39F1EC97" w14:textId="77777777" w:rsidR="0078766E" w:rsidRPr="008E5D39" w:rsidRDefault="0078766E" w:rsidP="0078766E">
      <w:pPr>
        <w:jc w:val="both"/>
        <w:rPr>
          <w:lang w:val="es-PE"/>
        </w:rPr>
      </w:pPr>
    </w:p>
    <w:p w14:paraId="4871E2A7" w14:textId="798ED404"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Todas las actividades de construcción e instalación deben cumplir con la normativa ambiental aplicable (nacional, regional, provincial, distrital y local).</w:t>
      </w:r>
    </w:p>
    <w:p w14:paraId="110E2311" w14:textId="77777777" w:rsidR="0078766E" w:rsidRPr="008E5D39" w:rsidRDefault="0078766E" w:rsidP="0078766E">
      <w:pPr>
        <w:jc w:val="both"/>
        <w:rPr>
          <w:lang w:val="es-PE"/>
        </w:rPr>
      </w:pPr>
    </w:p>
    <w:p w14:paraId="5410F4A9" w14:textId="50F6A3A6"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El CONTRATADO tendrá en cuenta las condiciones del entorno para la instalación y operación del cable de fibra óptica a fin de que las características físicas del cable ADSS sean las adecuadas. El cable instalado a lo largo de las líneas de transmisión de alta tensión debe soportar vanos mayores entre las torres, en comparación del cable a utilizar en los vanos entre las torres de línea de media tensión o postes.</w:t>
      </w:r>
    </w:p>
    <w:p w14:paraId="6663FE38" w14:textId="77777777" w:rsidR="0078766E" w:rsidRPr="008E5D39" w:rsidRDefault="0078766E" w:rsidP="0078766E">
      <w:pPr>
        <w:jc w:val="both"/>
        <w:rPr>
          <w:lang w:val="es-PE"/>
        </w:rPr>
      </w:pPr>
    </w:p>
    <w:p w14:paraId="79CD25FA" w14:textId="37983F78" w:rsidR="00D04009" w:rsidRPr="008E5D39" w:rsidRDefault="0078766E" w:rsidP="001A605B">
      <w:pPr>
        <w:pStyle w:val="Prrafodelista"/>
        <w:numPr>
          <w:ilvl w:val="2"/>
          <w:numId w:val="1"/>
        </w:numPr>
        <w:tabs>
          <w:tab w:val="left" w:pos="851"/>
        </w:tabs>
        <w:ind w:left="851" w:hanging="851"/>
        <w:jc w:val="both"/>
        <w:rPr>
          <w:lang w:val="es-PE"/>
        </w:rPr>
      </w:pPr>
      <w:r w:rsidRPr="008E5D39">
        <w:rPr>
          <w:lang w:val="es-PE"/>
        </w:rPr>
        <w:lastRenderedPageBreak/>
        <w:t>El despliegue a través de vanos largos puede requerir técnicas y equipos especiales o no estándares. En este caso, el CONTRATADO debe proporcionar al FITEL una descripción detallada para cada uno de estos casos en su PROPUESTA TÉCNICA DEFINITIVA (véase Apéndice N</w:t>
      </w:r>
      <w:r w:rsidR="001E0A73" w:rsidRPr="008E5D39">
        <w:rPr>
          <w:lang w:val="es-PE"/>
        </w:rPr>
        <w:t>º</w:t>
      </w:r>
      <w:r w:rsidRPr="008E5D39">
        <w:rPr>
          <w:lang w:val="es-PE"/>
        </w:rPr>
        <w:t xml:space="preserve"> 3 del presente Anexo).</w:t>
      </w:r>
    </w:p>
    <w:p w14:paraId="55642FBA" w14:textId="531FB2E8" w:rsidR="00D04009" w:rsidRPr="008E5D39" w:rsidRDefault="00D04009" w:rsidP="0078766E">
      <w:pPr>
        <w:jc w:val="both"/>
        <w:rPr>
          <w:lang w:val="es-PE"/>
        </w:rPr>
      </w:pPr>
    </w:p>
    <w:p w14:paraId="47549171" w14:textId="77777777" w:rsidR="00D04009" w:rsidRPr="008E5D39" w:rsidRDefault="0078766E" w:rsidP="001A605B">
      <w:pPr>
        <w:pStyle w:val="Prrafodelista"/>
        <w:numPr>
          <w:ilvl w:val="2"/>
          <w:numId w:val="1"/>
        </w:numPr>
        <w:tabs>
          <w:tab w:val="left" w:pos="851"/>
        </w:tabs>
        <w:ind w:left="851" w:hanging="851"/>
        <w:jc w:val="both"/>
        <w:rPr>
          <w:lang w:val="es-PE"/>
        </w:rPr>
      </w:pPr>
      <w:r w:rsidRPr="008E5D39">
        <w:rPr>
          <w:lang w:val="es-PE"/>
        </w:rPr>
        <w:t>En lugares donde el CONTRATADO despliegue cables de fibra óptica, a lo largo de infraestructura existente de transmisión eléctrica, será responsable de llevar a cabo la adecuación de dicha infraestructura, a fin de garantizar que ésta se encuentre en la capacidad de soportar correctamente el cable y su ferretería.</w:t>
      </w:r>
    </w:p>
    <w:p w14:paraId="4E1D4053" w14:textId="6C88B1F3" w:rsidR="00D04009" w:rsidRPr="008E5D39" w:rsidRDefault="00D04009" w:rsidP="0078766E">
      <w:pPr>
        <w:jc w:val="both"/>
        <w:rPr>
          <w:lang w:val="es-PE"/>
        </w:rPr>
      </w:pPr>
    </w:p>
    <w:p w14:paraId="125C809C" w14:textId="77777777"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El CONTRATADO debe observar las pautas de instalación de cable ADSS proporcionadas en el estándar IEEE 1222 (versión 2011 o más reciente), así como los procedimientos de instalación recomendados por el fabricante del cable. En caso de discrepancia, los procedimientos del fabricante deben tener prioridad y documentará el hecho en el EXPEDIENTE TÉCNICO.</w:t>
      </w:r>
    </w:p>
    <w:p w14:paraId="5B942957" w14:textId="77777777" w:rsidR="0078766E" w:rsidRPr="008E5D39" w:rsidRDefault="0078766E" w:rsidP="0078766E">
      <w:pPr>
        <w:jc w:val="both"/>
        <w:rPr>
          <w:lang w:val="es-PE"/>
        </w:rPr>
      </w:pPr>
    </w:p>
    <w:p w14:paraId="21739BF9" w14:textId="55710990" w:rsidR="00D04009" w:rsidRPr="008E5D39" w:rsidRDefault="0078766E" w:rsidP="001A605B">
      <w:pPr>
        <w:pStyle w:val="Prrafodelista"/>
        <w:numPr>
          <w:ilvl w:val="2"/>
          <w:numId w:val="1"/>
        </w:numPr>
        <w:tabs>
          <w:tab w:val="left" w:pos="851"/>
        </w:tabs>
        <w:ind w:left="851" w:hanging="851"/>
        <w:jc w:val="both"/>
        <w:rPr>
          <w:lang w:val="es-PE"/>
        </w:rPr>
      </w:pPr>
      <w:r w:rsidRPr="008E5D39">
        <w:rPr>
          <w:lang w:val="es-PE"/>
        </w:rPr>
        <w:t>El CONTRATADO utilizará el método de instalación de acuerdo con el entorno particular (línea de alta tensión / línea de media tensión / líneas de baja tensión / postes de concreto armado centrifugado / postes de poliéster reforzado con fibra de vidrio ), en el cual se despliega el cable de fibra óptica, terreno, accesibilidad, características y configuraciones de las torres o estructuras de soporte, siempre que esté conforme con las prácticas y procedimientos estándares en la industria para la instalación de cable ADSS.</w:t>
      </w:r>
    </w:p>
    <w:p w14:paraId="749902D5" w14:textId="466DF639" w:rsidR="00D04009" w:rsidRPr="008E5D39" w:rsidRDefault="00D04009" w:rsidP="0078766E">
      <w:pPr>
        <w:jc w:val="both"/>
        <w:rPr>
          <w:lang w:val="es-PE"/>
        </w:rPr>
      </w:pPr>
    </w:p>
    <w:p w14:paraId="01BE8B03" w14:textId="77777777" w:rsidR="00D04009" w:rsidRPr="008E5D39" w:rsidRDefault="0078766E" w:rsidP="001A605B">
      <w:pPr>
        <w:pStyle w:val="Prrafodelista"/>
        <w:numPr>
          <w:ilvl w:val="2"/>
          <w:numId w:val="1"/>
        </w:numPr>
        <w:tabs>
          <w:tab w:val="left" w:pos="851"/>
        </w:tabs>
        <w:ind w:left="851" w:hanging="851"/>
        <w:jc w:val="both"/>
        <w:rPr>
          <w:lang w:val="es-PE"/>
        </w:rPr>
      </w:pPr>
      <w:r w:rsidRPr="008E5D39">
        <w:rPr>
          <w:lang w:val="es-PE"/>
        </w:rPr>
        <w:t>Para el tendido del cable de fibra óptica, el CONTRATADO deberá seguir las siguientes especificaciones mínimas:</w:t>
      </w:r>
    </w:p>
    <w:p w14:paraId="6A3C92E4" w14:textId="684BAFDE" w:rsidR="00D04009" w:rsidRPr="008E5D39" w:rsidRDefault="00D04009" w:rsidP="0078766E">
      <w:pPr>
        <w:jc w:val="both"/>
        <w:rPr>
          <w:lang w:val="es-PE"/>
        </w:rPr>
      </w:pPr>
    </w:p>
    <w:p w14:paraId="05E79742" w14:textId="35C1F08A" w:rsidR="0078766E" w:rsidRPr="008E5D39" w:rsidRDefault="00CD0E4C" w:rsidP="00754E9B">
      <w:pPr>
        <w:pStyle w:val="Prrafodelista"/>
        <w:numPr>
          <w:ilvl w:val="3"/>
          <w:numId w:val="1"/>
        </w:numPr>
        <w:tabs>
          <w:tab w:val="left" w:pos="993"/>
        </w:tabs>
        <w:ind w:left="993" w:hanging="993"/>
        <w:jc w:val="both"/>
        <w:rPr>
          <w:lang w:val="es-PE"/>
        </w:rPr>
      </w:pPr>
      <w:r w:rsidRPr="00A11EB8">
        <w:rPr>
          <w:lang w:val="es-PE"/>
        </w:rPr>
        <w:t>Se utilizarán conjuntos de retención</w:t>
      </w:r>
      <w:r>
        <w:rPr>
          <w:lang w:val="es-PE"/>
        </w:rPr>
        <w:t xml:space="preserve">, suspensión y amortiguadores de vibración </w:t>
      </w:r>
      <w:r w:rsidRPr="00A11EB8">
        <w:rPr>
          <w:lang w:val="es-PE"/>
        </w:rPr>
        <w:t>apropiados para el tipo de cable ADSS y acorde a la infraestructura de soporte</w:t>
      </w:r>
      <w:r>
        <w:rPr>
          <w:lang w:val="es-PE"/>
        </w:rPr>
        <w:t>. A</w:t>
      </w:r>
      <w:r w:rsidRPr="00C6175D">
        <w:rPr>
          <w:lang w:val="es-PE"/>
        </w:rPr>
        <w:t>segurando que los herrajes de retención soporten las cargas máximas de tracción permisible del cable ADSS y los herrajes de suspensión soport</w:t>
      </w:r>
      <w:r>
        <w:rPr>
          <w:lang w:val="es-PE"/>
        </w:rPr>
        <w:t xml:space="preserve">en </w:t>
      </w:r>
      <w:r w:rsidRPr="00C6175D">
        <w:rPr>
          <w:lang w:val="es-PE"/>
        </w:rPr>
        <w:t xml:space="preserve">la máxima carga vertical debido al peso del cable ADSS y a las cargas </w:t>
      </w:r>
      <w:r>
        <w:rPr>
          <w:lang w:val="es-PE"/>
        </w:rPr>
        <w:t>mecánicas producidas por las condiciones</w:t>
      </w:r>
      <w:r w:rsidRPr="00C6175D">
        <w:rPr>
          <w:lang w:val="es-PE"/>
        </w:rPr>
        <w:t xml:space="preserve"> ambient</w:t>
      </w:r>
      <w:r>
        <w:rPr>
          <w:lang w:val="es-PE"/>
        </w:rPr>
        <w:t>ales</w:t>
      </w:r>
      <w:r w:rsidRPr="00C6175D">
        <w:rPr>
          <w:lang w:val="es-PE"/>
        </w:rPr>
        <w:t>.</w:t>
      </w:r>
      <w:r>
        <w:rPr>
          <w:lang w:val="es-PE"/>
        </w:rPr>
        <w:t xml:space="preserve"> </w:t>
      </w:r>
    </w:p>
    <w:p w14:paraId="2BF09E28" w14:textId="77777777" w:rsidR="0078766E" w:rsidRPr="008E5D39" w:rsidRDefault="0078766E" w:rsidP="0078766E">
      <w:pPr>
        <w:jc w:val="both"/>
        <w:rPr>
          <w:lang w:val="es-PE"/>
        </w:rPr>
      </w:pPr>
    </w:p>
    <w:p w14:paraId="585164D0" w14:textId="3AA6C592" w:rsidR="00D04009" w:rsidRPr="008E5D39" w:rsidRDefault="0078766E" w:rsidP="00754E9B">
      <w:pPr>
        <w:pStyle w:val="Prrafodelista"/>
        <w:numPr>
          <w:ilvl w:val="3"/>
          <w:numId w:val="1"/>
        </w:numPr>
        <w:tabs>
          <w:tab w:val="left" w:pos="993"/>
        </w:tabs>
        <w:ind w:left="993" w:hanging="993"/>
        <w:jc w:val="both"/>
        <w:rPr>
          <w:lang w:val="es-PE"/>
        </w:rPr>
      </w:pPr>
      <w:r w:rsidRPr="008E5D39">
        <w:rPr>
          <w:lang w:val="es-PE"/>
        </w:rPr>
        <w:t>El CONTRATADO instalará el cable de fibra óptica por debajo de las líneas de energía eléctrica a una distancia vertical mínima de:</w:t>
      </w:r>
    </w:p>
    <w:p w14:paraId="08F9FBF5" w14:textId="42B90BB7" w:rsidR="00D04009" w:rsidRPr="008E5D39" w:rsidRDefault="00D04009" w:rsidP="0078766E">
      <w:pPr>
        <w:jc w:val="both"/>
        <w:rPr>
          <w:lang w:val="es-PE"/>
        </w:rPr>
      </w:pPr>
    </w:p>
    <w:p w14:paraId="20A2760E" w14:textId="77777777" w:rsidR="0078766E" w:rsidRPr="008E5D39" w:rsidRDefault="0078766E" w:rsidP="00F935FA">
      <w:pPr>
        <w:pStyle w:val="Prrafodelista"/>
        <w:numPr>
          <w:ilvl w:val="0"/>
          <w:numId w:val="4"/>
        </w:numPr>
        <w:tabs>
          <w:tab w:val="left" w:pos="1560"/>
        </w:tabs>
        <w:ind w:left="1560" w:hanging="426"/>
        <w:jc w:val="both"/>
        <w:rPr>
          <w:lang w:val="es-PE"/>
        </w:rPr>
      </w:pPr>
      <w:r w:rsidRPr="008E5D39">
        <w:rPr>
          <w:lang w:val="es-PE"/>
        </w:rPr>
        <w:t>1.00 m en líneas de hasta 750 voltios.</w:t>
      </w:r>
    </w:p>
    <w:p w14:paraId="79438911" w14:textId="60987900" w:rsidR="0078766E" w:rsidRPr="008E5D39" w:rsidRDefault="0078766E" w:rsidP="00F935FA">
      <w:pPr>
        <w:pStyle w:val="Prrafodelista"/>
        <w:numPr>
          <w:ilvl w:val="0"/>
          <w:numId w:val="4"/>
        </w:numPr>
        <w:tabs>
          <w:tab w:val="left" w:pos="1560"/>
        </w:tabs>
        <w:ind w:left="1560" w:hanging="426"/>
        <w:jc w:val="both"/>
        <w:rPr>
          <w:lang w:val="es-PE"/>
        </w:rPr>
      </w:pPr>
      <w:r w:rsidRPr="008E5D39">
        <w:rPr>
          <w:lang w:val="es-PE"/>
        </w:rPr>
        <w:t>1.80 m en líneas mayores a 750 hasta 11 kV.</w:t>
      </w:r>
    </w:p>
    <w:p w14:paraId="13019D7A" w14:textId="06AAAEB0" w:rsidR="00D04009" w:rsidRPr="008E5D39" w:rsidRDefault="0078766E" w:rsidP="00F935FA">
      <w:pPr>
        <w:pStyle w:val="Prrafodelista"/>
        <w:numPr>
          <w:ilvl w:val="0"/>
          <w:numId w:val="4"/>
        </w:numPr>
        <w:tabs>
          <w:tab w:val="left" w:pos="1560"/>
        </w:tabs>
        <w:ind w:left="1560" w:hanging="426"/>
        <w:jc w:val="both"/>
        <w:rPr>
          <w:lang w:val="es-PE"/>
        </w:rPr>
      </w:pPr>
      <w:r w:rsidRPr="008E5D39">
        <w:rPr>
          <w:lang w:val="es-PE"/>
        </w:rPr>
        <w:t>Para potenciales mayores a 11 kV hasta 550 kV, la distancia vertical se incrementará a una razón de 10 mm por cada kV, partiendo desde 1.80 m.</w:t>
      </w:r>
    </w:p>
    <w:p w14:paraId="07C04779" w14:textId="5AB37E0B" w:rsidR="00D04009" w:rsidRPr="008E5D39" w:rsidRDefault="00D04009" w:rsidP="0078766E">
      <w:pPr>
        <w:jc w:val="both"/>
        <w:rPr>
          <w:lang w:val="es-PE"/>
        </w:rPr>
      </w:pPr>
    </w:p>
    <w:p w14:paraId="1397AE9A" w14:textId="30AE0631"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La distancia vertical mínima del cable de fibra óptica con respecto al nivel del suelo será de acuerdo a lo indicado en la tabla 232-1 del Código Nacional de Electricidad (Suministro 2011).</w:t>
      </w:r>
    </w:p>
    <w:p w14:paraId="7285983C" w14:textId="77777777" w:rsidR="0078766E" w:rsidRPr="008E5D39" w:rsidRDefault="0078766E" w:rsidP="0078766E">
      <w:pPr>
        <w:jc w:val="both"/>
        <w:rPr>
          <w:lang w:val="es-PE"/>
        </w:rPr>
      </w:pPr>
    </w:p>
    <w:p w14:paraId="76829677" w14:textId="32F741A4"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Entre la torre o poste desde donde se iniciará el tendido del cable y la torre o poste desde donde se efectuará la tracción, se establecerá un sistema de poleas apropiado para no dañar el cable de fibra óptica.</w:t>
      </w:r>
    </w:p>
    <w:p w14:paraId="0A2E17F5" w14:textId="77777777" w:rsidR="0078766E" w:rsidRPr="008E5D39" w:rsidRDefault="0078766E" w:rsidP="0078766E">
      <w:pPr>
        <w:jc w:val="both"/>
        <w:rPr>
          <w:lang w:val="es-PE"/>
        </w:rPr>
      </w:pPr>
    </w:p>
    <w:p w14:paraId="29F76297" w14:textId="529DFBA8" w:rsidR="00D04009" w:rsidRPr="008E5D39" w:rsidRDefault="0078766E" w:rsidP="00754E9B">
      <w:pPr>
        <w:pStyle w:val="Prrafodelista"/>
        <w:numPr>
          <w:ilvl w:val="3"/>
          <w:numId w:val="1"/>
        </w:numPr>
        <w:tabs>
          <w:tab w:val="left" w:pos="993"/>
        </w:tabs>
        <w:ind w:left="993" w:hanging="993"/>
        <w:jc w:val="both"/>
        <w:rPr>
          <w:lang w:val="es-PE"/>
        </w:rPr>
      </w:pPr>
      <w:r w:rsidRPr="008E5D39">
        <w:rPr>
          <w:lang w:val="es-PE"/>
        </w:rPr>
        <w:t xml:space="preserve">El carrete de cable se colocará sobre una porta bobinas, la misma que se ubicará nivelada y alineada con la torre de alimentación y a una distancia mínima equivalente a dos veces la altura de fijación del cable. Asimismo, al </w:t>
      </w:r>
      <w:r w:rsidRPr="008E5D39">
        <w:rPr>
          <w:lang w:val="es-PE"/>
        </w:rPr>
        <w:lastRenderedPageBreak/>
        <w:t>desenrollar el cable, éste saldrá por la parte superior del carrete, de esta manera se evitará que el cable se someta a curvaturas excesivas.</w:t>
      </w:r>
    </w:p>
    <w:p w14:paraId="661273A4" w14:textId="6E3A1CC0" w:rsidR="00D04009" w:rsidRPr="008E5D39" w:rsidRDefault="00D04009" w:rsidP="0078766E">
      <w:pPr>
        <w:jc w:val="both"/>
        <w:rPr>
          <w:lang w:val="es-PE"/>
        </w:rPr>
      </w:pPr>
    </w:p>
    <w:p w14:paraId="3D120507" w14:textId="77777777"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El CONTRATADO es responsable de la selección del sitio, obtención del permiso e instalación de los postes, cuando esto sea requerido para el tendido de la fibra óptica.</w:t>
      </w:r>
    </w:p>
    <w:p w14:paraId="7FB4D475" w14:textId="77777777" w:rsidR="0078766E" w:rsidRPr="008E5D39" w:rsidRDefault="0078766E" w:rsidP="0078766E">
      <w:pPr>
        <w:jc w:val="both"/>
        <w:rPr>
          <w:lang w:val="es-PE"/>
        </w:rPr>
      </w:pPr>
    </w:p>
    <w:p w14:paraId="6CEB4AAB" w14:textId="27F146E9"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El CONTRATADO debe proveer suficientes rollos de servicio (Service Loops) de cable (para evitar la necesidad de sustituir tramos enteros de cable en caso de la ocurrencia de problemas posteriores), debiendo considerar lo siguiente:</w:t>
      </w:r>
    </w:p>
    <w:p w14:paraId="57477C12" w14:textId="77777777" w:rsidR="0078766E" w:rsidRPr="008E5D39" w:rsidRDefault="0078766E" w:rsidP="0078766E">
      <w:pPr>
        <w:jc w:val="both"/>
        <w:rPr>
          <w:lang w:val="es-PE"/>
        </w:rPr>
      </w:pPr>
    </w:p>
    <w:p w14:paraId="199C7823" w14:textId="11CC3606"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Una reserva para cambios de pendiente y catenaria, equivalente al dos por ciento (2%) de la distancia de la ruta.</w:t>
      </w:r>
    </w:p>
    <w:p w14:paraId="6C6FAA35" w14:textId="77777777" w:rsidR="0078766E" w:rsidRPr="008E5D39" w:rsidRDefault="0078766E" w:rsidP="0078766E">
      <w:pPr>
        <w:jc w:val="both"/>
        <w:rPr>
          <w:lang w:val="es-PE"/>
        </w:rPr>
      </w:pPr>
    </w:p>
    <w:p w14:paraId="22B98D7D" w14:textId="62413D6C"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Una reserva mínima de 25 m por cada extremo de cable a empalmar.</w:t>
      </w:r>
    </w:p>
    <w:p w14:paraId="12E1B422" w14:textId="77777777" w:rsidR="0078766E" w:rsidRPr="008E5D39" w:rsidRDefault="0078766E" w:rsidP="0078766E">
      <w:pPr>
        <w:jc w:val="both"/>
        <w:rPr>
          <w:lang w:val="es-PE"/>
        </w:rPr>
      </w:pPr>
    </w:p>
    <w:p w14:paraId="4375C5C8" w14:textId="7BDE4FBE"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Una reserva mínima de 25 m en las terminaciones del cable en cada extremo del enlace con el fin de facilitar las futuras reubicaciones de las unidades distribuidoras de fibra óptica.</w:t>
      </w:r>
    </w:p>
    <w:p w14:paraId="77C84002" w14:textId="77777777" w:rsidR="0078766E" w:rsidRPr="008E5D39" w:rsidRDefault="0078766E" w:rsidP="0078766E">
      <w:pPr>
        <w:jc w:val="both"/>
        <w:rPr>
          <w:lang w:val="es-PE"/>
        </w:rPr>
      </w:pPr>
    </w:p>
    <w:p w14:paraId="18316D8A" w14:textId="6C35AED4"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 xml:space="preserve">Una reserva de 50 m en aproximadamente cada </w:t>
      </w:r>
      <w:r w:rsidR="00AA5D3B">
        <w:rPr>
          <w:lang w:val="es-PE"/>
        </w:rPr>
        <w:t>dos</w:t>
      </w:r>
      <w:r w:rsidR="00AA5D3B" w:rsidRPr="008E5D39">
        <w:rPr>
          <w:lang w:val="es-PE"/>
        </w:rPr>
        <w:t xml:space="preserve"> </w:t>
      </w:r>
      <w:r w:rsidRPr="008E5D39">
        <w:rPr>
          <w:lang w:val="es-PE"/>
        </w:rPr>
        <w:t>mil metros de cable aéreo instalado con fines de mantenimiento correctivo futuro.</w:t>
      </w:r>
    </w:p>
    <w:p w14:paraId="584C8DC0" w14:textId="77777777" w:rsidR="0078766E" w:rsidRPr="008E5D39" w:rsidRDefault="0078766E" w:rsidP="0078766E">
      <w:pPr>
        <w:jc w:val="both"/>
        <w:rPr>
          <w:lang w:val="es-PE"/>
        </w:rPr>
      </w:pPr>
    </w:p>
    <w:p w14:paraId="3B43FF7B" w14:textId="5EEF9342"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Presupuestos de pérdida en enlaces y tramos de fibras:</w:t>
      </w:r>
    </w:p>
    <w:p w14:paraId="0BE6F6DD" w14:textId="77777777" w:rsidR="0078766E" w:rsidRPr="008E5D39" w:rsidRDefault="0078766E" w:rsidP="0078766E">
      <w:pPr>
        <w:jc w:val="both"/>
        <w:rPr>
          <w:lang w:val="es-PE"/>
        </w:rPr>
      </w:pPr>
    </w:p>
    <w:p w14:paraId="3AACDBF0" w14:textId="2BD9EAC7" w:rsidR="0078766E" w:rsidRPr="00581CAD" w:rsidRDefault="0078766E" w:rsidP="00754E9B">
      <w:pPr>
        <w:pStyle w:val="Prrafodelista"/>
        <w:numPr>
          <w:ilvl w:val="3"/>
          <w:numId w:val="1"/>
        </w:numPr>
        <w:tabs>
          <w:tab w:val="left" w:pos="993"/>
        </w:tabs>
        <w:ind w:left="993" w:hanging="993"/>
        <w:jc w:val="both"/>
        <w:rPr>
          <w:lang w:val="es-PE"/>
        </w:rPr>
      </w:pPr>
      <w:r w:rsidRPr="008E5D39">
        <w:rPr>
          <w:lang w:val="es-PE"/>
        </w:rPr>
        <w:t xml:space="preserve">El CONTRATADO es responsable de asegurar que cada segmento de ruta de fibra óptica esté diseñado e implementado con el fin de cumplir con los requisitos de presupuesto de pérdida necesarios para ese segmento, de </w:t>
      </w:r>
      <w:r w:rsidRPr="00581CAD">
        <w:rPr>
          <w:lang w:val="es-PE"/>
        </w:rPr>
        <w:t>manera que todos los enlaces entre Nodos alcancen velocidades de 10 Gbps</w:t>
      </w:r>
      <w:r w:rsidR="00581CAD" w:rsidRPr="00581CAD">
        <w:rPr>
          <w:lang w:val="es-PE"/>
        </w:rPr>
        <w:t xml:space="preserve"> (tolerancia del 5%)</w:t>
      </w:r>
      <w:r w:rsidRPr="00581CAD">
        <w:rPr>
          <w:lang w:val="es-PE"/>
        </w:rPr>
        <w:t>.</w:t>
      </w:r>
    </w:p>
    <w:p w14:paraId="36993648" w14:textId="77777777" w:rsidR="0078766E" w:rsidRPr="008E5D39" w:rsidRDefault="0078766E" w:rsidP="0078766E">
      <w:pPr>
        <w:jc w:val="both"/>
        <w:rPr>
          <w:lang w:val="es-PE"/>
        </w:rPr>
      </w:pPr>
    </w:p>
    <w:p w14:paraId="147E6041" w14:textId="070D5DB8"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El CONTRATADO es responsable del diseño, emplazamiento e implementación de los dispositivos repetidores, amplificadores u otros equipos que sean necesarios para que todos los enlaces entre Nodos alcancen velocidades</w:t>
      </w:r>
      <w:r w:rsidR="009D1AE6">
        <w:rPr>
          <w:lang w:val="es-PE"/>
        </w:rPr>
        <w:t xml:space="preserve"> </w:t>
      </w:r>
      <w:r w:rsidR="008B3E4D">
        <w:rPr>
          <w:lang w:val="es-PE"/>
        </w:rPr>
        <w:t>mínimas</w:t>
      </w:r>
      <w:r w:rsidR="009D1AE6">
        <w:rPr>
          <w:lang w:val="es-PE"/>
        </w:rPr>
        <w:t xml:space="preserve"> </w:t>
      </w:r>
      <w:r w:rsidRPr="008E5D39">
        <w:rPr>
          <w:lang w:val="es-PE"/>
        </w:rPr>
        <w:t>de 10 Gbps, sin importar la longitud de dicho enlace.</w:t>
      </w:r>
    </w:p>
    <w:p w14:paraId="2EC43243" w14:textId="77777777" w:rsidR="0078766E" w:rsidRPr="008E5D39" w:rsidRDefault="0078766E" w:rsidP="0078766E">
      <w:pPr>
        <w:jc w:val="both"/>
        <w:rPr>
          <w:lang w:val="es-PE"/>
        </w:rPr>
      </w:pPr>
    </w:p>
    <w:p w14:paraId="4F3F5DD4" w14:textId="42FC1BC9"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El CONTRATADO debe emplear el estado del arte de los procedimientos y las técnicas de empalme de la fibra óptica, durante la instalación y labores de mantenimiento y reparación posterior, para maximizar la integridad de los empalmes resultantes y minimizar las pérdidas de empalme; por lo que mínimamente debe utilizar máquinas empalmadoras que alineen las fibras ópticas en base a sus núcleos y estén debidamente probadas para trabajar en las altitudes requeridas del PROYECTO ADJUDICADO.</w:t>
      </w:r>
    </w:p>
    <w:p w14:paraId="37C90078" w14:textId="77777777" w:rsidR="0078766E" w:rsidRPr="008E5D39" w:rsidRDefault="0078766E" w:rsidP="0078766E">
      <w:pPr>
        <w:jc w:val="both"/>
        <w:rPr>
          <w:lang w:val="es-PE"/>
        </w:rPr>
      </w:pPr>
    </w:p>
    <w:p w14:paraId="4CFF5B0B" w14:textId="5CC2C9BB"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La atenuación promedio por empalme deber ser acorde a lo señalado en el numeral 6.1 de la recomendación L.12 de la UIT.</w:t>
      </w:r>
    </w:p>
    <w:p w14:paraId="3523C40D" w14:textId="77777777" w:rsidR="0078766E" w:rsidRPr="008E5D39" w:rsidRDefault="0078766E" w:rsidP="0078766E">
      <w:pPr>
        <w:jc w:val="both"/>
        <w:rPr>
          <w:lang w:val="es-PE"/>
        </w:rPr>
      </w:pPr>
    </w:p>
    <w:p w14:paraId="7B548458" w14:textId="37C1F15D"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El CONTRATADO realizará el montaje e instalación de las cajas de empalme conforme a las instrucciones del fabricante.</w:t>
      </w:r>
    </w:p>
    <w:p w14:paraId="3824F300" w14:textId="77777777" w:rsidR="0078766E" w:rsidRPr="008E5D39" w:rsidRDefault="0078766E" w:rsidP="0078766E">
      <w:pPr>
        <w:jc w:val="both"/>
        <w:rPr>
          <w:lang w:val="es-PE"/>
        </w:rPr>
      </w:pPr>
    </w:p>
    <w:p w14:paraId="74660B84" w14:textId="527EA0E7"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El cable de fibra óptica instalado será identificado en cada una de las torres y postes con etiquetas de material plástico, conteniendo como mínimo la siguiente información:</w:t>
      </w:r>
    </w:p>
    <w:p w14:paraId="7C8B1D64" w14:textId="77777777" w:rsidR="0078766E" w:rsidRPr="008E5D39" w:rsidRDefault="0078766E" w:rsidP="0078766E">
      <w:pPr>
        <w:jc w:val="both"/>
        <w:rPr>
          <w:lang w:val="es-PE"/>
        </w:rPr>
      </w:pPr>
    </w:p>
    <w:p w14:paraId="09D4C85C" w14:textId="26553BE0"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lastRenderedPageBreak/>
        <w:t>Tipo de cable.</w:t>
      </w:r>
    </w:p>
    <w:p w14:paraId="43171935" w14:textId="2EE6D7F8"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Tipo y número de fibras ópticas.</w:t>
      </w:r>
    </w:p>
    <w:p w14:paraId="682EF166" w14:textId="68F80588"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Denominación del cable.</w:t>
      </w:r>
    </w:p>
    <w:p w14:paraId="6BEFCC84" w14:textId="0DF91457"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Punto de origen y de destino (Nodos o puntos de derivación).</w:t>
      </w:r>
    </w:p>
    <w:p w14:paraId="6985C475" w14:textId="278E1098"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Nombre de la contratista.</w:t>
      </w:r>
    </w:p>
    <w:p w14:paraId="4BCEBAE8" w14:textId="101F5989" w:rsidR="0078766E" w:rsidRPr="008E5D39" w:rsidRDefault="0078766E" w:rsidP="00754E9B">
      <w:pPr>
        <w:pStyle w:val="Prrafodelista"/>
        <w:numPr>
          <w:ilvl w:val="3"/>
          <w:numId w:val="1"/>
        </w:numPr>
        <w:tabs>
          <w:tab w:val="left" w:pos="993"/>
        </w:tabs>
        <w:ind w:left="993" w:hanging="993"/>
        <w:jc w:val="both"/>
        <w:rPr>
          <w:lang w:val="es-PE"/>
        </w:rPr>
      </w:pPr>
      <w:r w:rsidRPr="008E5D39">
        <w:rPr>
          <w:lang w:val="es-PE"/>
        </w:rPr>
        <w:t>Fecha de Instalación.</w:t>
      </w:r>
    </w:p>
    <w:p w14:paraId="62C52D51" w14:textId="1DBA86BB" w:rsidR="00D04009" w:rsidRPr="008E5D39" w:rsidRDefault="0078766E" w:rsidP="00754E9B">
      <w:pPr>
        <w:pStyle w:val="Prrafodelista"/>
        <w:numPr>
          <w:ilvl w:val="3"/>
          <w:numId w:val="1"/>
        </w:numPr>
        <w:tabs>
          <w:tab w:val="left" w:pos="993"/>
        </w:tabs>
        <w:ind w:left="993" w:hanging="993"/>
        <w:jc w:val="both"/>
        <w:rPr>
          <w:lang w:val="es-PE"/>
        </w:rPr>
      </w:pPr>
      <w:r w:rsidRPr="008E5D39">
        <w:rPr>
          <w:lang w:val="es-PE"/>
        </w:rPr>
        <w:t>En el reverso de la etiqueta, se deberá indicar que el cable es propiedad del MTC.</w:t>
      </w:r>
    </w:p>
    <w:p w14:paraId="79E96A9C" w14:textId="47E3FBEB" w:rsidR="00D04009" w:rsidRPr="008E5D39" w:rsidRDefault="00D04009" w:rsidP="0078766E">
      <w:pPr>
        <w:jc w:val="both"/>
        <w:rPr>
          <w:lang w:val="es-PE"/>
        </w:rPr>
      </w:pPr>
    </w:p>
    <w:p w14:paraId="7757ACC7" w14:textId="77777777"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La distribución de las fibras ópticas en la caja de empalme se identificará con etiquetas adhesivas que se fijarán en las bandejas de empalme.</w:t>
      </w:r>
    </w:p>
    <w:p w14:paraId="79DA034D" w14:textId="77777777" w:rsidR="0005546B" w:rsidRPr="008E5D39" w:rsidRDefault="0005546B" w:rsidP="0078766E">
      <w:pPr>
        <w:jc w:val="both"/>
        <w:rPr>
          <w:lang w:val="es-PE"/>
        </w:rPr>
      </w:pPr>
    </w:p>
    <w:p w14:paraId="0AABCE46" w14:textId="30E47833" w:rsidR="0078766E" w:rsidRPr="008E5D39" w:rsidRDefault="0078766E" w:rsidP="001A605B">
      <w:pPr>
        <w:pStyle w:val="Prrafodelista"/>
        <w:numPr>
          <w:ilvl w:val="2"/>
          <w:numId w:val="1"/>
        </w:numPr>
        <w:tabs>
          <w:tab w:val="left" w:pos="851"/>
        </w:tabs>
        <w:ind w:left="851" w:hanging="851"/>
        <w:jc w:val="both"/>
        <w:rPr>
          <w:lang w:val="es-PE"/>
        </w:rPr>
      </w:pPr>
      <w:r w:rsidRPr="008E5D39">
        <w:rPr>
          <w:lang w:val="es-PE"/>
        </w:rPr>
        <w:t>Todas las fibras ópticas terminadas en los ODF serán etiquetadas con indicación del número de fibra y denominación del cable.</w:t>
      </w:r>
    </w:p>
    <w:p w14:paraId="3BBDA572" w14:textId="77777777" w:rsidR="0005546B" w:rsidRPr="008E5D39" w:rsidRDefault="0005546B" w:rsidP="0078766E">
      <w:pPr>
        <w:jc w:val="both"/>
        <w:rPr>
          <w:lang w:val="es-PE"/>
        </w:rPr>
      </w:pPr>
    </w:p>
    <w:p w14:paraId="7825628F" w14:textId="3D816A2F" w:rsidR="00D04009" w:rsidRPr="008E5D39" w:rsidRDefault="0078766E" w:rsidP="00D04009">
      <w:pPr>
        <w:pStyle w:val="Prrafodelista"/>
        <w:numPr>
          <w:ilvl w:val="1"/>
          <w:numId w:val="1"/>
        </w:numPr>
        <w:tabs>
          <w:tab w:val="left" w:pos="851"/>
        </w:tabs>
        <w:ind w:left="851" w:hanging="851"/>
        <w:jc w:val="both"/>
        <w:rPr>
          <w:b/>
          <w:lang w:val="es-PE"/>
        </w:rPr>
      </w:pPr>
      <w:r w:rsidRPr="008E5D39">
        <w:rPr>
          <w:b/>
          <w:lang w:val="es-PE"/>
        </w:rPr>
        <w:t>MEDICIONES DEL CABLE DE FIBRA ÓPTICA</w:t>
      </w:r>
    </w:p>
    <w:p w14:paraId="4CC54ED1" w14:textId="5B6D6A09" w:rsidR="00D04009" w:rsidRPr="008E5D39" w:rsidRDefault="00D04009" w:rsidP="0078766E">
      <w:pPr>
        <w:jc w:val="both"/>
        <w:rPr>
          <w:lang w:val="es-PE"/>
        </w:rPr>
      </w:pPr>
    </w:p>
    <w:p w14:paraId="798C3E88" w14:textId="77777777"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Las mediciones del cable de fibra óptica que realice el CONTRATADO será en tres etapas: en carrete, al finalizar el tendido, al finalizar los trabajos de empalme y terminaciones.</w:t>
      </w:r>
    </w:p>
    <w:p w14:paraId="6CF6E5F9" w14:textId="77777777" w:rsidR="0005546B" w:rsidRPr="008E5D39" w:rsidRDefault="0005546B" w:rsidP="0078766E">
      <w:pPr>
        <w:jc w:val="both"/>
        <w:rPr>
          <w:lang w:val="es-PE"/>
        </w:rPr>
      </w:pPr>
    </w:p>
    <w:p w14:paraId="486D825D" w14:textId="324EB553"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Las mediciones del cable de fibra óptica en carrete consistirán de mediciones de retrodispersión que el CONTRATADO realizará con un equipo OTDR (Optical Time Domain Reflectometer) de manera unidireccional. Esta prueba puede ser realizada a una muestra mínima de dos hilos por cada buffer, de cada uno de los carretes.</w:t>
      </w:r>
    </w:p>
    <w:p w14:paraId="56E1652F" w14:textId="77777777" w:rsidR="0005546B" w:rsidRPr="008E5D39" w:rsidRDefault="0005546B" w:rsidP="0078766E">
      <w:pPr>
        <w:jc w:val="both"/>
        <w:rPr>
          <w:lang w:val="es-PE"/>
        </w:rPr>
      </w:pPr>
    </w:p>
    <w:p w14:paraId="2C2F0CD8" w14:textId="108F0EBE"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Las mediciones del cable de fibra óptica después del tendido, consistirán de mediciones de retrodispersión que el CONTRATADO realizará con un equipo OTDR de manera unidireccional. Esta prueba puede ser realizada a una muestra mínima de dos hilos por cada buffer del cable de todo el tendido realizado.</w:t>
      </w:r>
    </w:p>
    <w:p w14:paraId="1FF3B34A" w14:textId="77777777" w:rsidR="0005546B" w:rsidRPr="008E5D39" w:rsidRDefault="0005546B" w:rsidP="0078766E">
      <w:pPr>
        <w:jc w:val="both"/>
        <w:rPr>
          <w:lang w:val="es-PE"/>
        </w:rPr>
      </w:pPr>
    </w:p>
    <w:p w14:paraId="240C72E4" w14:textId="5B353D7A"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Las mediciones del 100% de los hilos del cable de fibra óptica terminado y empalmado consistirán de:</w:t>
      </w:r>
    </w:p>
    <w:p w14:paraId="6331D0FB" w14:textId="77777777" w:rsidR="0005546B" w:rsidRPr="008E5D39" w:rsidRDefault="0005546B" w:rsidP="0078766E">
      <w:pPr>
        <w:jc w:val="both"/>
        <w:rPr>
          <w:lang w:val="es-PE"/>
        </w:rPr>
      </w:pPr>
    </w:p>
    <w:p w14:paraId="0CA0660E" w14:textId="2F954953" w:rsidR="0078766E" w:rsidRPr="008E5D39" w:rsidRDefault="0078766E" w:rsidP="008A5E38">
      <w:pPr>
        <w:pStyle w:val="Prrafodelista"/>
        <w:numPr>
          <w:ilvl w:val="3"/>
          <w:numId w:val="1"/>
        </w:numPr>
        <w:tabs>
          <w:tab w:val="left" w:pos="993"/>
        </w:tabs>
        <w:ind w:left="993" w:hanging="993"/>
        <w:jc w:val="both"/>
        <w:rPr>
          <w:lang w:val="es-PE"/>
        </w:rPr>
      </w:pPr>
      <w:r w:rsidRPr="008E5D39">
        <w:rPr>
          <w:lang w:val="es-PE"/>
        </w:rPr>
        <w:t>Mediciones reflectométricas de manera bidireccional para medir la calidad de cada uno de los enlaces, las mediciones se realizarán con OTDR en las ventanas de 1310nm y 1550nm a fin de detectar macrocurvaturas, como resultado de las mediciones se consideraran los valores obtenidos en la ventana de 1550nm, registrándose los parámetros de atenuación del enlace de fibra óptica, pérdida de inserción y reflectancia del primer conector del enlace y pérdida de retorno óptico (ORL) del enlace de fibra óptica.</w:t>
      </w:r>
    </w:p>
    <w:p w14:paraId="092B28BE" w14:textId="77777777" w:rsidR="0005546B" w:rsidRPr="008E5D39" w:rsidRDefault="0005546B" w:rsidP="0078766E">
      <w:pPr>
        <w:jc w:val="both"/>
        <w:rPr>
          <w:lang w:val="es-PE"/>
        </w:rPr>
      </w:pPr>
    </w:p>
    <w:p w14:paraId="2784C098" w14:textId="0D2AC601" w:rsidR="00D04009" w:rsidRPr="008E5D39" w:rsidRDefault="0078766E" w:rsidP="008A5E38">
      <w:pPr>
        <w:pStyle w:val="Prrafodelista"/>
        <w:numPr>
          <w:ilvl w:val="3"/>
          <w:numId w:val="1"/>
        </w:numPr>
        <w:tabs>
          <w:tab w:val="left" w:pos="993"/>
        </w:tabs>
        <w:ind w:left="993" w:hanging="993"/>
        <w:jc w:val="both"/>
        <w:rPr>
          <w:lang w:val="es-PE"/>
        </w:rPr>
      </w:pPr>
      <w:r w:rsidRPr="008E5D39">
        <w:rPr>
          <w:lang w:val="es-PE"/>
        </w:rPr>
        <w:t>Medición de pérdidas de inserción de manera bidireccional en cada uno de los enlaces, las mediciones se realizarán con equipos OLTS Optical Loss Test Set) en la ventana de 1550nm, comparándose los resultados obtenidos con el presupuesto teórico de pérdidas del enlace.</w:t>
      </w:r>
    </w:p>
    <w:p w14:paraId="10731EB6" w14:textId="3CFAC777" w:rsidR="00D04009" w:rsidRPr="008E5D39" w:rsidRDefault="00D04009" w:rsidP="0078766E">
      <w:pPr>
        <w:jc w:val="both"/>
        <w:rPr>
          <w:lang w:val="es-PE"/>
        </w:rPr>
      </w:pPr>
    </w:p>
    <w:p w14:paraId="1447EB82" w14:textId="41B43FF0" w:rsidR="0078766E" w:rsidRPr="008E5D39" w:rsidRDefault="0078766E" w:rsidP="008A5E38">
      <w:pPr>
        <w:pStyle w:val="Prrafodelista"/>
        <w:numPr>
          <w:ilvl w:val="3"/>
          <w:numId w:val="1"/>
        </w:numPr>
        <w:tabs>
          <w:tab w:val="left" w:pos="993"/>
        </w:tabs>
        <w:ind w:left="993" w:hanging="993"/>
        <w:jc w:val="both"/>
        <w:rPr>
          <w:lang w:val="es-PE"/>
        </w:rPr>
      </w:pPr>
      <w:r w:rsidRPr="008E5D39">
        <w:rPr>
          <w:lang w:val="es-PE"/>
        </w:rPr>
        <w:t xml:space="preserve">Mediciones de dispersión de modo de polarización y dispersión cromática. El CONTRATADO realizará mediciones en el cien por ciento (100%) de los hilos de fibras ópticas de manera </w:t>
      </w:r>
      <w:r w:rsidR="006F7023">
        <w:rPr>
          <w:lang w:val="es-PE"/>
        </w:rPr>
        <w:t>uni</w:t>
      </w:r>
      <w:r w:rsidR="006F7023" w:rsidRPr="008E5D39">
        <w:rPr>
          <w:lang w:val="es-PE"/>
        </w:rPr>
        <w:t xml:space="preserve">direccional </w:t>
      </w:r>
      <w:r w:rsidRPr="008E5D39">
        <w:rPr>
          <w:lang w:val="es-PE"/>
        </w:rPr>
        <w:t xml:space="preserve">y a una longitud de onda de 1550nm. Estas pruebas deberán realizarse </w:t>
      </w:r>
      <w:r w:rsidR="006F7023">
        <w:rPr>
          <w:lang w:val="es-PE"/>
        </w:rPr>
        <w:t>en dos horarios distintos por enlace</w:t>
      </w:r>
      <w:r w:rsidRPr="008E5D39">
        <w:rPr>
          <w:lang w:val="es-PE"/>
        </w:rPr>
        <w:t>.</w:t>
      </w:r>
    </w:p>
    <w:p w14:paraId="000CA163" w14:textId="77777777" w:rsidR="0005546B" w:rsidRPr="008E5D39" w:rsidRDefault="0005546B" w:rsidP="0078766E">
      <w:pPr>
        <w:jc w:val="both"/>
        <w:rPr>
          <w:lang w:val="es-PE"/>
        </w:rPr>
      </w:pPr>
    </w:p>
    <w:p w14:paraId="2B6DF5A0" w14:textId="15DA644D" w:rsidR="0078766E" w:rsidRPr="008E5D39" w:rsidRDefault="0078766E" w:rsidP="008A5E38">
      <w:pPr>
        <w:pStyle w:val="Prrafodelista"/>
        <w:numPr>
          <w:ilvl w:val="3"/>
          <w:numId w:val="1"/>
        </w:numPr>
        <w:tabs>
          <w:tab w:val="left" w:pos="993"/>
        </w:tabs>
        <w:ind w:left="993" w:hanging="993"/>
        <w:jc w:val="both"/>
        <w:rPr>
          <w:lang w:val="es-PE"/>
        </w:rPr>
      </w:pPr>
      <w:r w:rsidRPr="008E5D39">
        <w:rPr>
          <w:lang w:val="es-PE"/>
        </w:rPr>
        <w:lastRenderedPageBreak/>
        <w:t>E</w:t>
      </w:r>
      <w:r w:rsidR="00305DFA">
        <w:rPr>
          <w:lang w:val="es-PE"/>
        </w:rPr>
        <w:t>l</w:t>
      </w:r>
      <w:r w:rsidRPr="008E5D39">
        <w:rPr>
          <w:lang w:val="es-PE"/>
        </w:rPr>
        <w:t xml:space="preserve"> CONTRATADO deberá presentar su metodología de medición, equipos a utilizar con sus respectivos certificados de calibración, así como los formatos a utilizar para la remisión de resultados.</w:t>
      </w:r>
    </w:p>
    <w:p w14:paraId="7F9809F5" w14:textId="77777777" w:rsidR="0005546B" w:rsidRPr="008E5D39" w:rsidRDefault="0005546B" w:rsidP="0078766E">
      <w:pPr>
        <w:jc w:val="both"/>
        <w:rPr>
          <w:lang w:val="es-PE"/>
        </w:rPr>
      </w:pPr>
    </w:p>
    <w:p w14:paraId="3474C15F" w14:textId="014E1E3C" w:rsidR="0078766E" w:rsidRPr="008E5D39" w:rsidRDefault="0078766E" w:rsidP="00D04009">
      <w:pPr>
        <w:pStyle w:val="Prrafodelista"/>
        <w:numPr>
          <w:ilvl w:val="1"/>
          <w:numId w:val="1"/>
        </w:numPr>
        <w:tabs>
          <w:tab w:val="left" w:pos="851"/>
        </w:tabs>
        <w:ind w:left="851" w:hanging="851"/>
        <w:jc w:val="both"/>
        <w:rPr>
          <w:b/>
          <w:lang w:val="es-PE"/>
        </w:rPr>
      </w:pPr>
      <w:r w:rsidRPr="008E5D39">
        <w:rPr>
          <w:b/>
          <w:lang w:val="es-PE"/>
        </w:rPr>
        <w:t>PERMISOS Y TRÁMITES</w:t>
      </w:r>
    </w:p>
    <w:p w14:paraId="06C308A6" w14:textId="77777777" w:rsidR="0005546B" w:rsidRPr="008E5D39" w:rsidRDefault="0005546B" w:rsidP="0078766E">
      <w:pPr>
        <w:jc w:val="both"/>
        <w:rPr>
          <w:lang w:val="es-PE"/>
        </w:rPr>
      </w:pPr>
    </w:p>
    <w:p w14:paraId="7E2B2B38" w14:textId="662EDAB9"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Para la instalación de la red de fibra óptica sobre la infraestructura señalada en la Ley N</w:t>
      </w:r>
      <w:r w:rsidR="001E0A73" w:rsidRPr="008E5D39">
        <w:rPr>
          <w:lang w:val="es-PE"/>
        </w:rPr>
        <w:t>º</w:t>
      </w:r>
      <w:r w:rsidRPr="008E5D39">
        <w:rPr>
          <w:lang w:val="es-PE"/>
        </w:rPr>
        <w:t xml:space="preserve"> 29904, Ley de Promoción de la Banda Ancha y construcción de la Red Dorsal Nacional de Fibra Óptica, y su Reglamento, aprobado con Decreto Supremo N</w:t>
      </w:r>
      <w:r w:rsidR="001E0A73" w:rsidRPr="008E5D39">
        <w:rPr>
          <w:lang w:val="es-PE"/>
        </w:rPr>
        <w:t>º</w:t>
      </w:r>
      <w:r w:rsidRPr="008E5D39">
        <w:rPr>
          <w:lang w:val="es-PE"/>
        </w:rPr>
        <w:t xml:space="preserve"> 014-2013-MTC, el CONTRATADO tiene la obligación de solventar todos los gastos asociados para asumir las siguientes responsabilidades:</w:t>
      </w:r>
    </w:p>
    <w:p w14:paraId="032F872C" w14:textId="77777777" w:rsidR="0005546B" w:rsidRPr="008E5D39" w:rsidRDefault="0005546B" w:rsidP="0078766E">
      <w:pPr>
        <w:jc w:val="both"/>
        <w:rPr>
          <w:lang w:val="es-PE"/>
        </w:rPr>
      </w:pPr>
    </w:p>
    <w:p w14:paraId="5925F366" w14:textId="4326B3D1" w:rsidR="0078766E" w:rsidRPr="008E5D39" w:rsidRDefault="0078766E" w:rsidP="008A5E38">
      <w:pPr>
        <w:pStyle w:val="Prrafodelista"/>
        <w:numPr>
          <w:ilvl w:val="3"/>
          <w:numId w:val="1"/>
        </w:numPr>
        <w:tabs>
          <w:tab w:val="left" w:pos="993"/>
        </w:tabs>
        <w:ind w:left="993" w:hanging="993"/>
        <w:jc w:val="both"/>
        <w:rPr>
          <w:lang w:val="es-PE"/>
        </w:rPr>
      </w:pPr>
      <w:r w:rsidRPr="008E5D39">
        <w:rPr>
          <w:lang w:val="es-PE"/>
        </w:rPr>
        <w:t>Solicitar la compartición de infraestructura.</w:t>
      </w:r>
    </w:p>
    <w:p w14:paraId="516165AB" w14:textId="77777777" w:rsidR="0005546B" w:rsidRPr="008E5D39" w:rsidRDefault="0005546B" w:rsidP="0078766E">
      <w:pPr>
        <w:jc w:val="both"/>
        <w:rPr>
          <w:lang w:val="es-PE"/>
        </w:rPr>
      </w:pPr>
    </w:p>
    <w:p w14:paraId="1FF76F71" w14:textId="39E28C21" w:rsidR="0078766E" w:rsidRPr="008E5D39" w:rsidRDefault="0078766E" w:rsidP="008A5E38">
      <w:pPr>
        <w:pStyle w:val="Prrafodelista"/>
        <w:numPr>
          <w:ilvl w:val="3"/>
          <w:numId w:val="1"/>
        </w:numPr>
        <w:tabs>
          <w:tab w:val="left" w:pos="993"/>
        </w:tabs>
        <w:ind w:left="993" w:hanging="993"/>
        <w:jc w:val="both"/>
        <w:rPr>
          <w:lang w:val="es-PE"/>
        </w:rPr>
      </w:pPr>
      <w:r w:rsidRPr="008E5D39">
        <w:rPr>
          <w:lang w:val="es-PE"/>
        </w:rPr>
        <w:t>Negociar los costos de alquiler de la infraestructura.</w:t>
      </w:r>
    </w:p>
    <w:p w14:paraId="2086444A" w14:textId="77777777" w:rsidR="0005546B" w:rsidRPr="008E5D39" w:rsidRDefault="0005546B" w:rsidP="0078766E">
      <w:pPr>
        <w:jc w:val="both"/>
        <w:rPr>
          <w:lang w:val="es-PE"/>
        </w:rPr>
      </w:pPr>
    </w:p>
    <w:p w14:paraId="727AFE4A" w14:textId="02D16DD2" w:rsidR="0078766E" w:rsidRPr="008E5D39" w:rsidRDefault="0078766E" w:rsidP="008A5E38">
      <w:pPr>
        <w:pStyle w:val="Prrafodelista"/>
        <w:numPr>
          <w:ilvl w:val="3"/>
          <w:numId w:val="1"/>
        </w:numPr>
        <w:tabs>
          <w:tab w:val="left" w:pos="993"/>
        </w:tabs>
        <w:ind w:left="993" w:hanging="993"/>
        <w:jc w:val="both"/>
        <w:rPr>
          <w:lang w:val="es-PE"/>
        </w:rPr>
      </w:pPr>
      <w:r w:rsidRPr="008E5D39">
        <w:rPr>
          <w:lang w:val="es-PE"/>
        </w:rPr>
        <w:t>Solicitar los mandatos que correspondan ante el OSIPTEL en caso no se llegue a un acuerdo, conforme al procedimiento establecido en la Ley N</w:t>
      </w:r>
      <w:r w:rsidR="001E0A73" w:rsidRPr="008E5D39">
        <w:rPr>
          <w:lang w:val="es-PE"/>
        </w:rPr>
        <w:t>º</w:t>
      </w:r>
      <w:r w:rsidRPr="008E5D39">
        <w:rPr>
          <w:lang w:val="es-PE"/>
        </w:rPr>
        <w:t xml:space="preserve"> 29904, Ley de Promoción de la Banda Ancha y construcción de la Red Dorsal Nacional de Fibra Óptica y su Reglamento, aprobado con Decreto Supremo N</w:t>
      </w:r>
      <w:r w:rsidR="001E0A73" w:rsidRPr="008E5D39">
        <w:rPr>
          <w:lang w:val="es-PE"/>
        </w:rPr>
        <w:t>º</w:t>
      </w:r>
      <w:r w:rsidRPr="008E5D39">
        <w:rPr>
          <w:lang w:val="es-PE"/>
        </w:rPr>
        <w:t xml:space="preserve"> 014-2013-MTC.</w:t>
      </w:r>
    </w:p>
    <w:p w14:paraId="59F69C54" w14:textId="77777777" w:rsidR="0005546B" w:rsidRPr="008E5D39" w:rsidRDefault="0005546B" w:rsidP="0078766E">
      <w:pPr>
        <w:jc w:val="both"/>
        <w:rPr>
          <w:lang w:val="es-PE"/>
        </w:rPr>
      </w:pPr>
    </w:p>
    <w:p w14:paraId="737A5E95" w14:textId="6C7923CF" w:rsidR="0078766E" w:rsidRPr="008E5D39" w:rsidRDefault="0078766E" w:rsidP="008A5E38">
      <w:pPr>
        <w:pStyle w:val="Prrafodelista"/>
        <w:numPr>
          <w:ilvl w:val="3"/>
          <w:numId w:val="1"/>
        </w:numPr>
        <w:tabs>
          <w:tab w:val="left" w:pos="993"/>
        </w:tabs>
        <w:ind w:left="993" w:hanging="993"/>
        <w:jc w:val="both"/>
        <w:rPr>
          <w:lang w:val="es-PE"/>
        </w:rPr>
      </w:pPr>
      <w:r w:rsidRPr="008E5D39">
        <w:rPr>
          <w:lang w:val="es-PE"/>
        </w:rPr>
        <w:t>Solicitar al FITEL la conformidad al Contrato de compartición de infraestructura, de manera previa a su suscripción.</w:t>
      </w:r>
    </w:p>
    <w:p w14:paraId="64D82D5D" w14:textId="77777777" w:rsidR="0005546B" w:rsidRPr="008E5D39" w:rsidRDefault="0005546B" w:rsidP="0078766E">
      <w:pPr>
        <w:jc w:val="both"/>
        <w:rPr>
          <w:lang w:val="es-PE"/>
        </w:rPr>
      </w:pPr>
    </w:p>
    <w:p w14:paraId="388B6427" w14:textId="3982DD86" w:rsidR="0078766E" w:rsidRPr="008E5D39" w:rsidRDefault="0078766E" w:rsidP="008A5E38">
      <w:pPr>
        <w:pStyle w:val="Prrafodelista"/>
        <w:numPr>
          <w:ilvl w:val="3"/>
          <w:numId w:val="1"/>
        </w:numPr>
        <w:tabs>
          <w:tab w:val="left" w:pos="993"/>
        </w:tabs>
        <w:ind w:left="993" w:hanging="993"/>
        <w:jc w:val="both"/>
        <w:rPr>
          <w:lang w:val="es-PE"/>
        </w:rPr>
      </w:pPr>
      <w:r w:rsidRPr="008E5D39">
        <w:rPr>
          <w:lang w:val="es-PE"/>
        </w:rPr>
        <w:t>Realizar estudios necesarios para determinar si se requiere reforzamientos de los postes o torres a utilizar.</w:t>
      </w:r>
    </w:p>
    <w:p w14:paraId="5451235F" w14:textId="77777777" w:rsidR="0005546B" w:rsidRPr="008E5D39" w:rsidRDefault="0005546B" w:rsidP="0078766E">
      <w:pPr>
        <w:jc w:val="both"/>
        <w:rPr>
          <w:lang w:val="es-PE"/>
        </w:rPr>
      </w:pPr>
    </w:p>
    <w:p w14:paraId="568E06E8" w14:textId="5AB3A9B8" w:rsidR="0078766E" w:rsidRPr="008E5D39" w:rsidRDefault="0078766E" w:rsidP="008A5E38">
      <w:pPr>
        <w:pStyle w:val="Prrafodelista"/>
        <w:numPr>
          <w:ilvl w:val="3"/>
          <w:numId w:val="1"/>
        </w:numPr>
        <w:tabs>
          <w:tab w:val="left" w:pos="993"/>
        </w:tabs>
        <w:ind w:left="993" w:hanging="993"/>
        <w:jc w:val="both"/>
        <w:rPr>
          <w:lang w:val="es-PE"/>
        </w:rPr>
      </w:pPr>
      <w:r w:rsidRPr="008E5D39">
        <w:rPr>
          <w:lang w:val="es-PE"/>
        </w:rPr>
        <w:t>Para la instalación de la red de fibra óptica sobre postes que se instalen para la implementación de la RED DE TRANSPORTE, el CONTRATADO tiene la responsabilidad de gestionar y obtener el derecho de uso de vía y/o servidumbres, según corresponda, ante las entidades competentes, cumpliendo los requisitos exigibles por cada una de ellas. Para ello, deberá solventar todos los costos asociados.</w:t>
      </w:r>
    </w:p>
    <w:p w14:paraId="47C6E481" w14:textId="77777777" w:rsidR="0005546B" w:rsidRPr="008E5D39" w:rsidRDefault="0005546B" w:rsidP="0078766E">
      <w:pPr>
        <w:jc w:val="both"/>
        <w:rPr>
          <w:lang w:val="es-PE"/>
        </w:rPr>
      </w:pPr>
    </w:p>
    <w:p w14:paraId="09AB0AC2" w14:textId="77777777" w:rsidR="0005546B" w:rsidRPr="008E5D39" w:rsidRDefault="0005546B" w:rsidP="0078766E">
      <w:pPr>
        <w:jc w:val="both"/>
        <w:rPr>
          <w:lang w:val="es-PE"/>
        </w:rPr>
      </w:pPr>
    </w:p>
    <w:p w14:paraId="21ABCAD9" w14:textId="1166D54E" w:rsidR="0078766E" w:rsidRPr="008E5D39" w:rsidRDefault="0078766E" w:rsidP="00D04009">
      <w:pPr>
        <w:pStyle w:val="Prrafodelista"/>
        <w:numPr>
          <w:ilvl w:val="0"/>
          <w:numId w:val="1"/>
        </w:numPr>
        <w:tabs>
          <w:tab w:val="left" w:pos="851"/>
        </w:tabs>
        <w:ind w:left="851" w:hanging="851"/>
        <w:jc w:val="both"/>
        <w:rPr>
          <w:b/>
          <w:lang w:val="es-PE"/>
        </w:rPr>
      </w:pPr>
      <w:r w:rsidRPr="008E5D39">
        <w:rPr>
          <w:b/>
          <w:lang w:val="es-PE"/>
        </w:rPr>
        <w:t>NODOS DE LA RED DE TRANSPORTE</w:t>
      </w:r>
    </w:p>
    <w:p w14:paraId="3438FF68" w14:textId="77777777" w:rsidR="0005546B" w:rsidRPr="008E5D39" w:rsidRDefault="0005546B" w:rsidP="0078766E">
      <w:pPr>
        <w:jc w:val="both"/>
        <w:rPr>
          <w:lang w:val="es-PE"/>
        </w:rPr>
      </w:pPr>
    </w:p>
    <w:p w14:paraId="5691B522" w14:textId="0DA25204" w:rsidR="0078766E" w:rsidRPr="008E5D39" w:rsidRDefault="0078766E" w:rsidP="0079696F">
      <w:pPr>
        <w:pStyle w:val="Prrafodelista"/>
        <w:numPr>
          <w:ilvl w:val="1"/>
          <w:numId w:val="1"/>
        </w:numPr>
        <w:tabs>
          <w:tab w:val="left" w:pos="851"/>
        </w:tabs>
        <w:ind w:left="851" w:hanging="851"/>
        <w:jc w:val="both"/>
        <w:rPr>
          <w:b/>
          <w:lang w:val="es-PE"/>
        </w:rPr>
      </w:pPr>
      <w:r w:rsidRPr="008E5D39">
        <w:rPr>
          <w:b/>
          <w:lang w:val="es-PE"/>
        </w:rPr>
        <w:t>DISPOSICIONES GENERALES</w:t>
      </w:r>
    </w:p>
    <w:p w14:paraId="01C85D04" w14:textId="77777777" w:rsidR="0005546B" w:rsidRPr="008E5D39" w:rsidRDefault="0005546B" w:rsidP="0078766E">
      <w:pPr>
        <w:jc w:val="both"/>
        <w:rPr>
          <w:lang w:val="es-PE"/>
        </w:rPr>
      </w:pPr>
    </w:p>
    <w:p w14:paraId="2EDEAC13" w14:textId="10574BA3"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El CONTRATADO es responsable de adquirir el terreno para la construcción del Nodo, así como del saneamiento y registro del bien inmueble, conforme las condiciones y procedimiento establecido en el Apéndice Nº 5 del presente Anexo: “Procedimiento de Adquisición de Terrenos”.</w:t>
      </w:r>
    </w:p>
    <w:p w14:paraId="7EA52031" w14:textId="77777777" w:rsidR="0005546B" w:rsidRPr="008E5D39" w:rsidRDefault="0005546B" w:rsidP="0078766E">
      <w:pPr>
        <w:jc w:val="both"/>
        <w:rPr>
          <w:lang w:val="es-PE"/>
        </w:rPr>
      </w:pPr>
    </w:p>
    <w:p w14:paraId="2F7C1CC3" w14:textId="2320E4ED"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El CONTRATADO es responsable de seleccionar el emplazamiento, de construir y equipar los Nodos de la RED DE TRANSPORTE (de equipos activos de red) y se obliga a solventar todos los costos asociados a estas actividades. Asimismo, el CONTRATADO debe considerar que los Nodos de la RED DE TRANSPORTE, deben ser construcciones nuevas, salvo aquellos que estén coubicados en los Nodos de la RDNFO.</w:t>
      </w:r>
    </w:p>
    <w:p w14:paraId="1FD0EB6B" w14:textId="77777777" w:rsidR="0005546B" w:rsidRPr="008E5D39" w:rsidRDefault="0005546B" w:rsidP="0078766E">
      <w:pPr>
        <w:jc w:val="both"/>
        <w:rPr>
          <w:lang w:val="es-PE"/>
        </w:rPr>
      </w:pPr>
    </w:p>
    <w:p w14:paraId="47681FBC" w14:textId="2CD62387"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La relación de Nodos se indica en el Apéndice N</w:t>
      </w:r>
      <w:r w:rsidR="001E0A73" w:rsidRPr="008E5D39">
        <w:rPr>
          <w:lang w:val="es-PE"/>
        </w:rPr>
        <w:t>º</w:t>
      </w:r>
      <w:r w:rsidRPr="008E5D39">
        <w:rPr>
          <w:lang w:val="es-PE"/>
        </w:rPr>
        <w:t xml:space="preserve"> 1-A “Listado de Nodos de la RED DE TRANSPORTE”.</w:t>
      </w:r>
    </w:p>
    <w:p w14:paraId="2CE43CC4" w14:textId="77777777" w:rsidR="0005546B" w:rsidRPr="008E5D39" w:rsidRDefault="0005546B" w:rsidP="0078766E">
      <w:pPr>
        <w:jc w:val="both"/>
        <w:rPr>
          <w:lang w:val="es-PE"/>
        </w:rPr>
      </w:pPr>
    </w:p>
    <w:p w14:paraId="0096404C" w14:textId="4D30BED1" w:rsidR="0078766E" w:rsidRPr="008E5D39" w:rsidRDefault="0078766E" w:rsidP="0079696F">
      <w:pPr>
        <w:pStyle w:val="Prrafodelista"/>
        <w:numPr>
          <w:ilvl w:val="1"/>
          <w:numId w:val="1"/>
        </w:numPr>
        <w:tabs>
          <w:tab w:val="left" w:pos="851"/>
        </w:tabs>
        <w:ind w:left="851" w:hanging="851"/>
        <w:jc w:val="both"/>
        <w:rPr>
          <w:b/>
          <w:lang w:val="es-PE"/>
        </w:rPr>
      </w:pPr>
      <w:r w:rsidRPr="008E5D39">
        <w:rPr>
          <w:b/>
          <w:lang w:val="es-PE"/>
        </w:rPr>
        <w:lastRenderedPageBreak/>
        <w:t>CARACTERÍSTICAS GENERALES DE CONSTRUCCIÓN</w:t>
      </w:r>
    </w:p>
    <w:p w14:paraId="4AFBFD53" w14:textId="77777777" w:rsidR="0005546B" w:rsidRPr="008E5D39" w:rsidRDefault="0005546B" w:rsidP="0078766E">
      <w:pPr>
        <w:jc w:val="both"/>
        <w:rPr>
          <w:lang w:val="es-PE"/>
        </w:rPr>
      </w:pPr>
    </w:p>
    <w:p w14:paraId="1F2D64A6" w14:textId="62154851"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El CONTRATADO se obliga a diseñar y construir los Nodos de la RED DE TRANSPORTE para resistir los movimientos telúricos que afectan el territorio peruano, cumpliendo con la norma E.30 del Reglamento Nacional de Edificaciones para diseño sismo resistente, de acuerdo a los estudios de microzonificación sísmica y estudios de sitio que realice y que sean adecuados para categoría “A” de edificaciones esenciales con Factor U de 1,5, así como otra normativa vigente aplicable.</w:t>
      </w:r>
    </w:p>
    <w:p w14:paraId="403235FD" w14:textId="77777777" w:rsidR="0005546B" w:rsidRPr="008E5D39" w:rsidRDefault="0005546B" w:rsidP="0078766E">
      <w:pPr>
        <w:jc w:val="both"/>
        <w:rPr>
          <w:lang w:val="es-PE"/>
        </w:rPr>
      </w:pPr>
    </w:p>
    <w:p w14:paraId="2B7B0142" w14:textId="1DD02E6E"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El CONTRATADO deberá realizar la construcción de los Nodos siguiendo las normas EM.020 del Reglamento Nacional de Edificaciones para diseño referido a redes e instalaciones de telecomunicaciones; así como, considerar las mejoras prácticas de la industria en materia de implementación de Data</w:t>
      </w:r>
      <w:r w:rsidR="008C060B">
        <w:rPr>
          <w:lang w:val="es-PE"/>
        </w:rPr>
        <w:t xml:space="preserve"> </w:t>
      </w:r>
      <w:r w:rsidR="008C060B" w:rsidRPr="008E5D39">
        <w:rPr>
          <w:lang w:val="es-PE"/>
        </w:rPr>
        <w:t xml:space="preserve">Center </w:t>
      </w:r>
      <w:r w:rsidRPr="008E5D39">
        <w:rPr>
          <w:lang w:val="es-PE"/>
        </w:rPr>
        <w:t>y cableado estructurado.</w:t>
      </w:r>
    </w:p>
    <w:p w14:paraId="614E06C5" w14:textId="77777777" w:rsidR="0005546B" w:rsidRPr="008E5D39" w:rsidRDefault="0005546B" w:rsidP="0078766E">
      <w:pPr>
        <w:jc w:val="both"/>
        <w:rPr>
          <w:lang w:val="es-PE"/>
        </w:rPr>
      </w:pPr>
    </w:p>
    <w:p w14:paraId="28EC14DC" w14:textId="0CA9230B"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Los edificios o estructuras para equipos deben ser construidos en terrenos con baja probabilidad de inundación o sobre muelles conforme a la normatividad vigente.</w:t>
      </w:r>
      <w:r w:rsidR="00793F80">
        <w:rPr>
          <w:lang w:val="es-PE"/>
        </w:rPr>
        <w:t xml:space="preserve"> </w:t>
      </w:r>
      <w:r w:rsidR="00793F80" w:rsidRPr="00793F80">
        <w:rPr>
          <w:lang w:val="es-PE"/>
        </w:rPr>
        <w:t>Asimismo, los emplazamientos de las edificaciones deberán estar ubicados a nivel de vía o deberán garantizar un bajo riesgo de deslizamiento de taludes vecinos y/o asentamientos de terreno.</w:t>
      </w:r>
    </w:p>
    <w:p w14:paraId="0966A7EF" w14:textId="77777777" w:rsidR="0005546B" w:rsidRPr="008E5D39" w:rsidRDefault="0005546B" w:rsidP="0078766E">
      <w:pPr>
        <w:jc w:val="both"/>
        <w:rPr>
          <w:lang w:val="es-PE"/>
        </w:rPr>
      </w:pPr>
    </w:p>
    <w:p w14:paraId="03E90FE2" w14:textId="64BEA176"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Las actividades de construcción de Nodos deberán cumplir con todas las regulaciones ambientales nacionales, regionales, provinciales, distritales y locales.</w:t>
      </w:r>
    </w:p>
    <w:p w14:paraId="424532AC" w14:textId="77777777" w:rsidR="0005546B" w:rsidRPr="008E5D39" w:rsidRDefault="0005546B" w:rsidP="0078766E">
      <w:pPr>
        <w:jc w:val="both"/>
        <w:rPr>
          <w:lang w:val="es-PE"/>
        </w:rPr>
      </w:pPr>
    </w:p>
    <w:p w14:paraId="1F1305AB" w14:textId="004505C9"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El CONTRATADO es responsable de cumplir con la normativa aplicable a la construcción tanto del ámbito local, regional y nacional, especialmente lo indicado en el Reglamento Nacional de Edificaciones y Código Nacional de Electricidad vigentes.</w:t>
      </w:r>
    </w:p>
    <w:p w14:paraId="73B5C8D2" w14:textId="77777777" w:rsidR="0005546B" w:rsidRPr="008E5D39" w:rsidRDefault="0005546B" w:rsidP="0078766E">
      <w:pPr>
        <w:jc w:val="both"/>
        <w:rPr>
          <w:lang w:val="es-PE"/>
        </w:rPr>
      </w:pPr>
    </w:p>
    <w:p w14:paraId="37CD2190" w14:textId="4F590CB0" w:rsidR="0078766E" w:rsidRDefault="0078766E" w:rsidP="00903B9E">
      <w:pPr>
        <w:pStyle w:val="Prrafodelista"/>
        <w:numPr>
          <w:ilvl w:val="2"/>
          <w:numId w:val="1"/>
        </w:numPr>
        <w:tabs>
          <w:tab w:val="left" w:pos="851"/>
        </w:tabs>
        <w:ind w:left="851" w:hanging="851"/>
        <w:jc w:val="both"/>
        <w:rPr>
          <w:lang w:val="es-PE"/>
        </w:rPr>
      </w:pPr>
      <w:r w:rsidRPr="008E5D39">
        <w:rPr>
          <w:lang w:val="es-PE"/>
        </w:rPr>
        <w:t xml:space="preserve">Todos los materiales y accesorios metálicos, tales como </w:t>
      </w:r>
      <w:r w:rsidR="006F7023">
        <w:rPr>
          <w:lang w:val="es-PE"/>
        </w:rPr>
        <w:t xml:space="preserve">escalerillas, tubos de soporte, </w:t>
      </w:r>
      <w:r w:rsidRPr="008E5D39">
        <w:rPr>
          <w:lang w:val="es-PE"/>
        </w:rPr>
        <w:t xml:space="preserve">tornillos, pernos, </w:t>
      </w:r>
      <w:r w:rsidR="006F7023">
        <w:rPr>
          <w:lang w:val="es-PE"/>
        </w:rPr>
        <w:t xml:space="preserve">tuercas, </w:t>
      </w:r>
      <w:r w:rsidRPr="008E5D39">
        <w:rPr>
          <w:lang w:val="es-PE"/>
        </w:rPr>
        <w:t xml:space="preserve">anclajes, abrazaderas y cualquier otra ferretería utilizada para la implementación de los Nodos, deberán ser </w:t>
      </w:r>
      <w:r w:rsidR="006F7023">
        <w:rPr>
          <w:lang w:val="es-PE"/>
        </w:rPr>
        <w:t xml:space="preserve">galvanizados </w:t>
      </w:r>
      <w:r w:rsidR="000612A0" w:rsidRPr="000612A0">
        <w:rPr>
          <w:lang w:val="es-PE"/>
        </w:rPr>
        <w:t>como mínimo. El CONTRATADO los propondrá de acero inoxidable para casos severos de exposición a la corrosión.</w:t>
      </w:r>
    </w:p>
    <w:p w14:paraId="26488F42" w14:textId="77777777" w:rsidR="00A429C6" w:rsidRPr="00A429C6" w:rsidRDefault="00A429C6" w:rsidP="00A429C6">
      <w:pPr>
        <w:tabs>
          <w:tab w:val="left" w:pos="851"/>
        </w:tabs>
        <w:jc w:val="both"/>
        <w:rPr>
          <w:lang w:val="es-PE"/>
        </w:rPr>
      </w:pPr>
    </w:p>
    <w:p w14:paraId="538D687E" w14:textId="56CCA5B2" w:rsidR="0078766E" w:rsidRPr="008E5D39" w:rsidRDefault="0078766E" w:rsidP="0079696F">
      <w:pPr>
        <w:pStyle w:val="Prrafodelista"/>
        <w:numPr>
          <w:ilvl w:val="1"/>
          <w:numId w:val="1"/>
        </w:numPr>
        <w:tabs>
          <w:tab w:val="left" w:pos="851"/>
        </w:tabs>
        <w:ind w:left="851" w:hanging="851"/>
        <w:jc w:val="both"/>
        <w:rPr>
          <w:b/>
          <w:lang w:val="es-PE"/>
        </w:rPr>
      </w:pPr>
      <w:r w:rsidRPr="008E5D39">
        <w:rPr>
          <w:b/>
          <w:lang w:val="es-PE"/>
        </w:rPr>
        <w:t>CONSIDERACIONES PARA LA SELECCIÓN DE TERRENOS</w:t>
      </w:r>
    </w:p>
    <w:p w14:paraId="5B5C6961" w14:textId="77777777" w:rsidR="0005546B" w:rsidRPr="008E5D39" w:rsidRDefault="0005546B" w:rsidP="0078766E">
      <w:pPr>
        <w:jc w:val="both"/>
        <w:rPr>
          <w:lang w:val="es-PE"/>
        </w:rPr>
      </w:pPr>
    </w:p>
    <w:p w14:paraId="72EE7D64" w14:textId="0FA6508D"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El CONTRATADO es responsable de seleccionar la ubicación de los terrenos donde implementará los Nodos, tomando en consideración que dicha ubicación deberá contar preferentemente con servicio de electricidad, agua y desagüe; acceso libre para tránsito vehicular, peatonal y además no estar en zonas vulnerables a riesgos y desastres naturales. El saneamiento físico y legal de los terrenos donde instalarán los Nodos ópticos es responsabilidad del CONTRATADO. En caso no sea posible habilitar las conexiones de agua o desagüe en el Nodo, el CONTRATADO deberá instalar un biodigestor para casos de falta de conexiones de desagüe</w:t>
      </w:r>
      <w:r w:rsidR="00F81AB6">
        <w:rPr>
          <w:lang w:val="es-PE"/>
        </w:rPr>
        <w:t xml:space="preserve"> (</w:t>
      </w:r>
      <w:r w:rsidR="003E6358">
        <w:rPr>
          <w:lang w:val="es-PE"/>
        </w:rPr>
        <w:t>según</w:t>
      </w:r>
      <w:r w:rsidR="00F81AB6">
        <w:rPr>
          <w:lang w:val="es-PE"/>
        </w:rPr>
        <w:t xml:space="preserve"> RNE Norma IS 0.20)</w:t>
      </w:r>
      <w:r w:rsidRPr="008E5D39">
        <w:rPr>
          <w:lang w:val="es-PE"/>
        </w:rPr>
        <w:t xml:space="preserve"> y presentar una alternativa para el almacenamiento de agua para casos de falta de conexión a la red de agua potable</w:t>
      </w:r>
      <w:r w:rsidR="00F81AB6">
        <w:rPr>
          <w:lang w:val="es-PE"/>
        </w:rPr>
        <w:t xml:space="preserve"> (</w:t>
      </w:r>
      <w:r w:rsidR="003E6358">
        <w:rPr>
          <w:lang w:val="es-PE"/>
        </w:rPr>
        <w:t>según</w:t>
      </w:r>
      <w:r w:rsidR="00F81AB6">
        <w:rPr>
          <w:lang w:val="es-PE"/>
        </w:rPr>
        <w:t xml:space="preserve"> RNE Norma IS.010 CAP II, ART 2.4)</w:t>
      </w:r>
      <w:r w:rsidRPr="008E5D39">
        <w:rPr>
          <w:lang w:val="es-PE"/>
        </w:rPr>
        <w:t>.</w:t>
      </w:r>
    </w:p>
    <w:p w14:paraId="034382E9" w14:textId="77777777" w:rsidR="0005546B" w:rsidRPr="008E5D39" w:rsidRDefault="0005546B" w:rsidP="0078766E">
      <w:pPr>
        <w:jc w:val="both"/>
        <w:rPr>
          <w:lang w:val="es-PE"/>
        </w:rPr>
      </w:pPr>
    </w:p>
    <w:p w14:paraId="424D5A71" w14:textId="70D2BEDC"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 xml:space="preserve">El CONTRATADO es responsable de elegir el terreno para la construcción del Nodo, con acceso peatonal, por lo que será responsable de implementar </w:t>
      </w:r>
      <w:r w:rsidRPr="008E5D39">
        <w:rPr>
          <w:lang w:val="es-PE"/>
        </w:rPr>
        <w:lastRenderedPageBreak/>
        <w:t xml:space="preserve">escaleras o cualquier otra solución necesaria </w:t>
      </w:r>
      <w:r w:rsidR="003E6358">
        <w:rPr>
          <w:lang w:val="es-PE"/>
        </w:rPr>
        <w:t xml:space="preserve">que brinde durabilidad, estabilidad y que facilite </w:t>
      </w:r>
      <w:r w:rsidRPr="008E5D39">
        <w:rPr>
          <w:lang w:val="es-PE"/>
        </w:rPr>
        <w:t>el acceso al Nodo.</w:t>
      </w:r>
    </w:p>
    <w:p w14:paraId="5001E1DC" w14:textId="77777777" w:rsidR="0005546B" w:rsidRPr="008E5D39" w:rsidRDefault="0005546B" w:rsidP="0078766E">
      <w:pPr>
        <w:jc w:val="both"/>
        <w:rPr>
          <w:lang w:val="es-PE"/>
        </w:rPr>
      </w:pPr>
    </w:p>
    <w:p w14:paraId="2C93774B" w14:textId="5FF0ED57"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El CONTRATADO deberá construir el NOC en la capital distrital de la Región. El CONTRATADO puede construir el CENTRO DE MANTENIMIENTO donde construya el NOC, teniendo en cuenta las dimensiones requeridas para cada uno.</w:t>
      </w:r>
    </w:p>
    <w:p w14:paraId="73429E1F" w14:textId="77777777" w:rsidR="0005546B" w:rsidRPr="008E5D39" w:rsidRDefault="0005546B" w:rsidP="0078766E">
      <w:pPr>
        <w:jc w:val="both"/>
        <w:rPr>
          <w:lang w:val="es-PE"/>
        </w:rPr>
      </w:pPr>
    </w:p>
    <w:p w14:paraId="305454B5" w14:textId="6E8D8E01"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Dimensiones mínimas de los Nodos</w:t>
      </w:r>
    </w:p>
    <w:p w14:paraId="5DB8FD00" w14:textId="77777777" w:rsidR="0005546B" w:rsidRPr="008E5D39" w:rsidRDefault="0005546B" w:rsidP="0078766E">
      <w:pPr>
        <w:jc w:val="both"/>
        <w:rPr>
          <w:lang w:val="es-PE"/>
        </w:rPr>
      </w:pPr>
    </w:p>
    <w:p w14:paraId="2E428324" w14:textId="20407092"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Nodos de Agregación: área mínima del terreno de treinta (30) m2. El CONTRATADO tiene la obligación de construir el Nodo de Agregación. Excepcionalmente, este Nodo podrá ser coubicado en los Nodos de Distribución de la RDNFO, cuando sea posible y esto no afecte el plazo establecido para culminar la ETAPA DE INSTALACIÓN DE LA RED DE TRANSPORTE. En caso el CONTRATADO decida coubicar</w:t>
      </w:r>
      <w:r w:rsidR="00E67E67">
        <w:rPr>
          <w:lang w:val="es-PE"/>
        </w:rPr>
        <w:t xml:space="preserve"> equipos</w:t>
      </w:r>
      <w:r w:rsidRPr="008E5D39">
        <w:rPr>
          <w:lang w:val="es-PE"/>
        </w:rPr>
        <w:t>, deberá remitir al FITEL la copia del documento que acredite el acuerdo de coubicación con la RDNFO, hasta cuatro (04) meses antes de culminada la ETAPA DE INSTALACIÓN DE LA RED DE TRANSPORTE, caso contrario, deberá cumplir con lo establecido en el numeral 1.9 de las presentes especificaciones técnicas.</w:t>
      </w:r>
    </w:p>
    <w:p w14:paraId="1CCEDF04" w14:textId="77777777" w:rsidR="0005546B" w:rsidRPr="008E5D39" w:rsidRDefault="0005546B" w:rsidP="0078766E">
      <w:pPr>
        <w:jc w:val="both"/>
        <w:rPr>
          <w:lang w:val="es-PE"/>
        </w:rPr>
      </w:pPr>
    </w:p>
    <w:p w14:paraId="48ADB852" w14:textId="2240272B"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Nodos de Distribución: área mínima del terreno de cincuenta (50) m2.</w:t>
      </w:r>
    </w:p>
    <w:p w14:paraId="474E5327" w14:textId="77777777" w:rsidR="0005546B" w:rsidRPr="008E5D39" w:rsidRDefault="0005546B" w:rsidP="0078766E">
      <w:pPr>
        <w:jc w:val="both"/>
        <w:rPr>
          <w:lang w:val="es-PE"/>
        </w:rPr>
      </w:pPr>
    </w:p>
    <w:p w14:paraId="28074B6C" w14:textId="122B600F" w:rsidR="00D04009" w:rsidRPr="008E5D39" w:rsidRDefault="0078766E" w:rsidP="0079696F">
      <w:pPr>
        <w:pStyle w:val="Prrafodelista"/>
        <w:numPr>
          <w:ilvl w:val="3"/>
          <w:numId w:val="1"/>
        </w:numPr>
        <w:tabs>
          <w:tab w:val="left" w:pos="993"/>
        </w:tabs>
        <w:ind w:left="993" w:hanging="993"/>
        <w:jc w:val="both"/>
        <w:rPr>
          <w:lang w:val="es-PE"/>
        </w:rPr>
      </w:pPr>
      <w:r w:rsidRPr="008E5D39">
        <w:rPr>
          <w:lang w:val="es-PE"/>
        </w:rPr>
        <w:t>Nodos de Conexión: área mínima del terreno de treinta (30) m2.</w:t>
      </w:r>
    </w:p>
    <w:p w14:paraId="47EF9E93" w14:textId="2510E536" w:rsidR="00D04009" w:rsidRPr="008E5D39" w:rsidRDefault="00D04009" w:rsidP="0078766E">
      <w:pPr>
        <w:jc w:val="both"/>
        <w:rPr>
          <w:lang w:val="es-PE"/>
        </w:rPr>
      </w:pPr>
    </w:p>
    <w:p w14:paraId="262296B2" w14:textId="77777777" w:rsidR="0078766E" w:rsidRPr="008E5D39" w:rsidRDefault="0078766E" w:rsidP="0079696F">
      <w:pPr>
        <w:pStyle w:val="Prrafodelista"/>
        <w:numPr>
          <w:ilvl w:val="1"/>
          <w:numId w:val="1"/>
        </w:numPr>
        <w:tabs>
          <w:tab w:val="left" w:pos="851"/>
        </w:tabs>
        <w:ind w:left="851" w:hanging="851"/>
        <w:jc w:val="both"/>
        <w:rPr>
          <w:b/>
          <w:lang w:val="es-PE"/>
        </w:rPr>
      </w:pPr>
      <w:r w:rsidRPr="008E5D39">
        <w:rPr>
          <w:b/>
          <w:lang w:val="es-PE"/>
        </w:rPr>
        <w:t>OBRAS CIVILES</w:t>
      </w:r>
    </w:p>
    <w:p w14:paraId="71B9CE09" w14:textId="77777777" w:rsidR="0005546B" w:rsidRPr="008E5D39" w:rsidRDefault="0005546B" w:rsidP="0078766E">
      <w:pPr>
        <w:jc w:val="both"/>
        <w:rPr>
          <w:lang w:val="es-PE"/>
        </w:rPr>
      </w:pPr>
    </w:p>
    <w:p w14:paraId="4EA34119" w14:textId="7C4B6EB1"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Para el presente documento, debe entenderse por material noble, a</w:t>
      </w:r>
      <w:r w:rsidR="003E6358">
        <w:rPr>
          <w:lang w:val="es-PE"/>
        </w:rPr>
        <w:t>l empleo de unidades de albañilería en muros y elementos de concreto</w:t>
      </w:r>
      <w:r w:rsidR="00B072AD">
        <w:rPr>
          <w:lang w:val="es-PE"/>
        </w:rPr>
        <w:t xml:space="preserve"> como columnas y vigas. </w:t>
      </w:r>
      <w:r w:rsidRPr="008E5D39">
        <w:rPr>
          <w:lang w:val="es-PE"/>
        </w:rPr>
        <w:t>Asimismo, el CONTRATADO deberá tomar en cuenta la norma E.070 - Albañilería del Reglamento Nacional de Edificaciones en lo que sea aplicable.</w:t>
      </w:r>
    </w:p>
    <w:p w14:paraId="002233F9" w14:textId="77777777" w:rsidR="0005546B" w:rsidRPr="008E5D39" w:rsidRDefault="0005546B" w:rsidP="0078766E">
      <w:pPr>
        <w:jc w:val="both"/>
        <w:rPr>
          <w:lang w:val="es-PE"/>
        </w:rPr>
      </w:pPr>
    </w:p>
    <w:p w14:paraId="680531CC" w14:textId="4E5DF3B4"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Cerco perimétrico. El CONTRATADO deberá cumplir en todos los Nodos con las siguientes características de construcción:</w:t>
      </w:r>
    </w:p>
    <w:p w14:paraId="3B307EF2" w14:textId="77777777" w:rsidR="0005546B" w:rsidRPr="008E5D39" w:rsidRDefault="0005546B" w:rsidP="0078766E">
      <w:pPr>
        <w:jc w:val="both"/>
        <w:rPr>
          <w:lang w:val="es-PE"/>
        </w:rPr>
      </w:pPr>
    </w:p>
    <w:p w14:paraId="2A545785" w14:textId="055B233A"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La totalidad del perímetro (considerando el área mínima requerida de cada Nodo) deberá ser cercada con material noble.</w:t>
      </w:r>
    </w:p>
    <w:p w14:paraId="4E82D930" w14:textId="77777777" w:rsidR="0005546B" w:rsidRPr="008E5D39" w:rsidRDefault="0005546B" w:rsidP="0078766E">
      <w:pPr>
        <w:jc w:val="both"/>
        <w:rPr>
          <w:lang w:val="es-PE"/>
        </w:rPr>
      </w:pPr>
    </w:p>
    <w:p w14:paraId="00AE5F30" w14:textId="14630B9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El cerco perimétrico tendrá una altura mínima de tres (03) metros, medido desde el piso en el exterior del Nodo.</w:t>
      </w:r>
    </w:p>
    <w:p w14:paraId="0CD2F569" w14:textId="77777777" w:rsidR="0005546B" w:rsidRPr="008E5D39" w:rsidRDefault="0005546B" w:rsidP="0078766E">
      <w:pPr>
        <w:jc w:val="both"/>
        <w:rPr>
          <w:lang w:val="es-PE"/>
        </w:rPr>
      </w:pPr>
    </w:p>
    <w:p w14:paraId="3C866E0F" w14:textId="3C329ACD"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 xml:space="preserve">Las columnas, sobre cimientos y vigas que se construyan, deberán </w:t>
      </w:r>
      <w:r w:rsidR="00B072AD">
        <w:rPr>
          <w:lang w:val="es-PE"/>
        </w:rPr>
        <w:t>tener un acabado tarajeado pulido</w:t>
      </w:r>
      <w:r w:rsidRPr="008E5D39">
        <w:rPr>
          <w:lang w:val="es-PE"/>
        </w:rPr>
        <w:t xml:space="preserve"> y cubiertas con </w:t>
      </w:r>
      <w:r w:rsidR="00B072AD">
        <w:rPr>
          <w:lang w:val="es-PE"/>
        </w:rPr>
        <w:t xml:space="preserve">sistema de protección </w:t>
      </w:r>
      <w:r w:rsidRPr="008E5D39">
        <w:rPr>
          <w:lang w:val="es-PE"/>
        </w:rPr>
        <w:t>que ofrezca alta resistencia a la humedad</w:t>
      </w:r>
      <w:r w:rsidR="00B072AD">
        <w:rPr>
          <w:lang w:val="es-PE"/>
        </w:rPr>
        <w:t xml:space="preserve">, </w:t>
      </w:r>
      <w:r w:rsidR="00B072AD" w:rsidRPr="008E5D39">
        <w:rPr>
          <w:lang w:val="es-PE"/>
        </w:rPr>
        <w:t>lluvia</w:t>
      </w:r>
      <w:r w:rsidR="00B072AD">
        <w:rPr>
          <w:lang w:val="es-PE"/>
        </w:rPr>
        <w:t>, afloración de hongos</w:t>
      </w:r>
      <w:r w:rsidR="00B072AD" w:rsidRPr="008E5D39">
        <w:rPr>
          <w:lang w:val="es-PE"/>
        </w:rPr>
        <w:t xml:space="preserve"> y</w:t>
      </w:r>
      <w:r w:rsidR="00B072AD">
        <w:rPr>
          <w:lang w:val="es-PE"/>
        </w:rPr>
        <w:t xml:space="preserve"> salitre</w:t>
      </w:r>
      <w:r w:rsidRPr="008E5D39">
        <w:rPr>
          <w:lang w:val="es-PE"/>
        </w:rPr>
        <w:t>.</w:t>
      </w:r>
    </w:p>
    <w:p w14:paraId="141D70FF" w14:textId="77777777" w:rsidR="0005546B" w:rsidRPr="008E5D39" w:rsidRDefault="0005546B" w:rsidP="0078766E">
      <w:pPr>
        <w:jc w:val="both"/>
        <w:rPr>
          <w:lang w:val="es-PE"/>
        </w:rPr>
      </w:pPr>
    </w:p>
    <w:p w14:paraId="0C390314" w14:textId="01777099"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L</w:t>
      </w:r>
      <w:r w:rsidR="00C27AD0">
        <w:rPr>
          <w:lang w:val="es-PE"/>
        </w:rPr>
        <w:t>o</w:t>
      </w:r>
      <w:r w:rsidRPr="008E5D39">
        <w:rPr>
          <w:lang w:val="es-PE"/>
        </w:rPr>
        <w:t xml:space="preserve">s </w:t>
      </w:r>
      <w:r w:rsidR="00C27AD0">
        <w:rPr>
          <w:lang w:val="es-PE"/>
        </w:rPr>
        <w:t xml:space="preserve">muros de ladrillo (caras internas y externas) </w:t>
      </w:r>
      <w:r w:rsidRPr="008E5D39">
        <w:rPr>
          <w:lang w:val="es-PE"/>
        </w:rPr>
        <w:t xml:space="preserve">deberán estar cubiertas con </w:t>
      </w:r>
      <w:r w:rsidR="00C27AD0">
        <w:rPr>
          <w:lang w:val="es-PE"/>
        </w:rPr>
        <w:t>sistema de protección</w:t>
      </w:r>
      <w:r w:rsidR="00C27AD0" w:rsidRPr="008E5D39">
        <w:rPr>
          <w:lang w:val="es-PE"/>
        </w:rPr>
        <w:t xml:space="preserve"> </w:t>
      </w:r>
      <w:r w:rsidRPr="008E5D39">
        <w:rPr>
          <w:lang w:val="es-PE"/>
        </w:rPr>
        <w:t>impermeabilizante que ofrezca alta resistencia a la humedad</w:t>
      </w:r>
      <w:r w:rsidR="00C27AD0">
        <w:rPr>
          <w:lang w:val="es-PE"/>
        </w:rPr>
        <w:t xml:space="preserve">, </w:t>
      </w:r>
      <w:r w:rsidR="00C27AD0" w:rsidRPr="008E5D39">
        <w:rPr>
          <w:lang w:val="es-PE"/>
        </w:rPr>
        <w:t>lluvia</w:t>
      </w:r>
      <w:r w:rsidR="00C27AD0">
        <w:rPr>
          <w:lang w:val="es-PE"/>
        </w:rPr>
        <w:t>, afloración de hongos</w:t>
      </w:r>
      <w:r w:rsidR="00C27AD0" w:rsidRPr="008E5D39">
        <w:rPr>
          <w:lang w:val="es-PE"/>
        </w:rPr>
        <w:t xml:space="preserve"> y</w:t>
      </w:r>
      <w:r w:rsidR="00C27AD0">
        <w:rPr>
          <w:lang w:val="es-PE"/>
        </w:rPr>
        <w:t xml:space="preserve"> salitre</w:t>
      </w:r>
      <w:r w:rsidRPr="008E5D39">
        <w:rPr>
          <w:lang w:val="es-PE"/>
        </w:rPr>
        <w:t>. El color de la pintura será determinado por el FITEL.</w:t>
      </w:r>
    </w:p>
    <w:p w14:paraId="4884B4C9" w14:textId="77777777" w:rsidR="0005546B" w:rsidRPr="008E5D39" w:rsidRDefault="0005546B" w:rsidP="0078766E">
      <w:pPr>
        <w:jc w:val="both"/>
        <w:rPr>
          <w:lang w:val="es-PE"/>
        </w:rPr>
      </w:pPr>
    </w:p>
    <w:p w14:paraId="77C0B7A4" w14:textId="69719AAC" w:rsidR="00D04009" w:rsidRPr="008E5D39" w:rsidRDefault="0078766E" w:rsidP="00C27AD0">
      <w:pPr>
        <w:pStyle w:val="Prrafodelista"/>
        <w:numPr>
          <w:ilvl w:val="3"/>
          <w:numId w:val="1"/>
        </w:numPr>
        <w:tabs>
          <w:tab w:val="left" w:pos="993"/>
        </w:tabs>
        <w:ind w:left="993" w:hanging="993"/>
        <w:jc w:val="both"/>
        <w:rPr>
          <w:lang w:val="es-PE"/>
        </w:rPr>
      </w:pPr>
      <w:r w:rsidRPr="008E5D39">
        <w:rPr>
          <w:lang w:val="es-PE"/>
        </w:rPr>
        <w:t xml:space="preserve">El CONTRATADO instalará concertina </w:t>
      </w:r>
      <w:r w:rsidR="00C27AD0">
        <w:rPr>
          <w:lang w:val="es-PE"/>
        </w:rPr>
        <w:t xml:space="preserve">en todo el cerco del Nodo, la cual contará con un sistema de soportes </w:t>
      </w:r>
      <w:r w:rsidRPr="008E5D39">
        <w:rPr>
          <w:lang w:val="es-PE"/>
        </w:rPr>
        <w:t xml:space="preserve">de </w:t>
      </w:r>
      <w:r w:rsidR="00C27AD0">
        <w:rPr>
          <w:lang w:val="es-PE"/>
        </w:rPr>
        <w:t xml:space="preserve">fierro galvanizado en forma de “Y” espaciados cada 1m y una espiral de concertina de </w:t>
      </w:r>
      <w:r w:rsidRPr="008E5D39">
        <w:rPr>
          <w:lang w:val="es-PE"/>
        </w:rPr>
        <w:t xml:space="preserve">acero </w:t>
      </w:r>
      <w:r w:rsidR="00C27AD0">
        <w:rPr>
          <w:lang w:val="es-PE"/>
        </w:rPr>
        <w:t xml:space="preserve">galvanizado o </w:t>
      </w:r>
      <w:r w:rsidRPr="008E5D39">
        <w:rPr>
          <w:lang w:val="es-PE"/>
        </w:rPr>
        <w:t xml:space="preserve">inoxidable de </w:t>
      </w:r>
      <w:r w:rsidR="00C27AD0">
        <w:rPr>
          <w:lang w:val="es-PE"/>
        </w:rPr>
        <w:t xml:space="preserve">diámetro 16”. El espaciamiento </w:t>
      </w:r>
      <w:r w:rsidR="00C27AD0" w:rsidRPr="00C27AD0">
        <w:rPr>
          <w:lang w:val="es-PE"/>
        </w:rPr>
        <w:t xml:space="preserve">entre espirales deberá ser como </w:t>
      </w:r>
      <w:r w:rsidR="00C27AD0" w:rsidRPr="00C27AD0">
        <w:rPr>
          <w:lang w:val="es-PE"/>
        </w:rPr>
        <w:lastRenderedPageBreak/>
        <w:t xml:space="preserve">mínimo </w:t>
      </w:r>
      <w:r w:rsidR="00C27AD0">
        <w:rPr>
          <w:lang w:val="es-PE"/>
        </w:rPr>
        <w:t>veinte (</w:t>
      </w:r>
      <w:r w:rsidR="00C27AD0" w:rsidRPr="00C27AD0">
        <w:rPr>
          <w:lang w:val="es-PE"/>
        </w:rPr>
        <w:t>20</w:t>
      </w:r>
      <w:r w:rsidR="00C27AD0">
        <w:rPr>
          <w:lang w:val="es-PE"/>
        </w:rPr>
        <w:t xml:space="preserve">) </w:t>
      </w:r>
      <w:r w:rsidR="00C27AD0" w:rsidRPr="00C27AD0">
        <w:rPr>
          <w:lang w:val="es-PE"/>
        </w:rPr>
        <w:t>cm. Como elementos de fijación y alineamiento</w:t>
      </w:r>
      <w:r w:rsidR="00C27AD0">
        <w:rPr>
          <w:lang w:val="es-PE"/>
        </w:rPr>
        <w:t>, el CONTRATADO</w:t>
      </w:r>
      <w:r w:rsidR="00C27AD0" w:rsidRPr="00C27AD0">
        <w:rPr>
          <w:lang w:val="es-PE"/>
        </w:rPr>
        <w:t xml:space="preserve"> considerará </w:t>
      </w:r>
      <w:r w:rsidR="00C27AD0">
        <w:rPr>
          <w:lang w:val="es-PE"/>
        </w:rPr>
        <w:t>tres (</w:t>
      </w:r>
      <w:r w:rsidR="00C27AD0" w:rsidRPr="00C27AD0">
        <w:rPr>
          <w:lang w:val="es-PE"/>
        </w:rPr>
        <w:t>03</w:t>
      </w:r>
      <w:r w:rsidR="00C27AD0">
        <w:rPr>
          <w:lang w:val="es-PE"/>
        </w:rPr>
        <w:t>)</w:t>
      </w:r>
      <w:r w:rsidR="00C27AD0" w:rsidRPr="00C27AD0">
        <w:rPr>
          <w:lang w:val="es-PE"/>
        </w:rPr>
        <w:t xml:space="preserve"> alambres guía galvaniz</w:t>
      </w:r>
      <w:r w:rsidR="00C27AD0">
        <w:rPr>
          <w:lang w:val="es-PE"/>
        </w:rPr>
        <w:t xml:space="preserve">ados N° </w:t>
      </w:r>
      <w:r w:rsidR="00C27AD0" w:rsidRPr="00C27AD0">
        <w:rPr>
          <w:lang w:val="es-PE"/>
        </w:rPr>
        <w:t>10 (espesor) que tenderá alrededor del cerco y dentro de la espiral de concertina</w:t>
      </w:r>
      <w:r w:rsidRPr="008E5D39">
        <w:rPr>
          <w:lang w:val="es-PE"/>
        </w:rPr>
        <w:t>.</w:t>
      </w:r>
    </w:p>
    <w:p w14:paraId="34039003" w14:textId="78FFEE65" w:rsidR="00D04009" w:rsidRPr="008E5D39" w:rsidRDefault="00D04009" w:rsidP="0078766E">
      <w:pPr>
        <w:jc w:val="both"/>
        <w:rPr>
          <w:lang w:val="es-PE"/>
        </w:rPr>
      </w:pPr>
    </w:p>
    <w:p w14:paraId="17FBF48C" w14:textId="77777777"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Sala de Equipos</w:t>
      </w:r>
    </w:p>
    <w:p w14:paraId="124737B9" w14:textId="77777777" w:rsidR="0005546B" w:rsidRPr="008E5D39" w:rsidRDefault="0005546B" w:rsidP="0078766E">
      <w:pPr>
        <w:jc w:val="both"/>
        <w:rPr>
          <w:lang w:val="es-PE"/>
        </w:rPr>
      </w:pPr>
    </w:p>
    <w:p w14:paraId="78FDE304" w14:textId="4647B4B7" w:rsidR="00D04009" w:rsidRPr="008E5D39" w:rsidRDefault="0078766E" w:rsidP="0079696F">
      <w:pPr>
        <w:pStyle w:val="Prrafodelista"/>
        <w:numPr>
          <w:ilvl w:val="3"/>
          <w:numId w:val="1"/>
        </w:numPr>
        <w:tabs>
          <w:tab w:val="left" w:pos="993"/>
        </w:tabs>
        <w:ind w:left="993" w:hanging="993"/>
        <w:jc w:val="both"/>
        <w:rPr>
          <w:lang w:val="es-PE"/>
        </w:rPr>
      </w:pPr>
      <w:r w:rsidRPr="008E5D39">
        <w:rPr>
          <w:lang w:val="es-PE"/>
        </w:rPr>
        <w:t xml:space="preserve">El diseño de la Sala de Equipos deberá procurar hermeticidad térmica, de manera que </w:t>
      </w:r>
      <w:r w:rsidR="00A47BD1">
        <w:rPr>
          <w:lang w:val="es-PE"/>
        </w:rPr>
        <w:t>no permita</w:t>
      </w:r>
      <w:r w:rsidRPr="008E5D39">
        <w:rPr>
          <w:lang w:val="es-PE"/>
        </w:rPr>
        <w:t xml:space="preserve"> el ingreso de aire y polvo desde el exterior.</w:t>
      </w:r>
    </w:p>
    <w:p w14:paraId="4E8374FE" w14:textId="275A9818" w:rsidR="00D04009" w:rsidRPr="008E5D39" w:rsidRDefault="00D04009" w:rsidP="0078766E">
      <w:pPr>
        <w:jc w:val="both"/>
        <w:rPr>
          <w:lang w:val="es-PE"/>
        </w:rPr>
      </w:pPr>
    </w:p>
    <w:p w14:paraId="37E15615" w14:textId="7777777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La construcción será de material noble (paredes y techo). El área mínima útil (medida en el interior) de cada tipo de Nodo será de:</w:t>
      </w:r>
    </w:p>
    <w:p w14:paraId="70634ABC" w14:textId="77777777" w:rsidR="0005546B" w:rsidRPr="008E5D39" w:rsidRDefault="0005546B" w:rsidP="0078766E">
      <w:pPr>
        <w:jc w:val="both"/>
        <w:rPr>
          <w:lang w:val="es-PE"/>
        </w:rPr>
      </w:pPr>
    </w:p>
    <w:p w14:paraId="242C0A85" w14:textId="17B5FFA8" w:rsidR="0078766E" w:rsidRPr="008E5D39" w:rsidRDefault="0078766E" w:rsidP="0061601A">
      <w:pPr>
        <w:pStyle w:val="Prrafodelista"/>
        <w:numPr>
          <w:ilvl w:val="0"/>
          <w:numId w:val="6"/>
        </w:numPr>
        <w:tabs>
          <w:tab w:val="left" w:pos="1560"/>
        </w:tabs>
        <w:ind w:left="1560" w:hanging="426"/>
        <w:jc w:val="both"/>
        <w:rPr>
          <w:lang w:val="es-PE"/>
        </w:rPr>
      </w:pPr>
      <w:r w:rsidRPr="008E5D39">
        <w:rPr>
          <w:lang w:val="es-PE"/>
        </w:rPr>
        <w:t>Nodo de Agregación, 10 m2.</w:t>
      </w:r>
    </w:p>
    <w:p w14:paraId="489C466A" w14:textId="01EF7613" w:rsidR="0078766E" w:rsidRPr="008E5D39" w:rsidRDefault="0078766E" w:rsidP="0061601A">
      <w:pPr>
        <w:pStyle w:val="Prrafodelista"/>
        <w:numPr>
          <w:ilvl w:val="0"/>
          <w:numId w:val="6"/>
        </w:numPr>
        <w:tabs>
          <w:tab w:val="left" w:pos="1560"/>
        </w:tabs>
        <w:ind w:left="1560" w:hanging="426"/>
        <w:jc w:val="both"/>
        <w:rPr>
          <w:lang w:val="es-PE"/>
        </w:rPr>
      </w:pPr>
      <w:r w:rsidRPr="008E5D39">
        <w:rPr>
          <w:lang w:val="es-PE"/>
        </w:rPr>
        <w:t>Nodo de Distribución, 14 m2.</w:t>
      </w:r>
    </w:p>
    <w:p w14:paraId="2E462FE5" w14:textId="4D92FC83" w:rsidR="0078766E" w:rsidRPr="008E5D39" w:rsidRDefault="0078766E" w:rsidP="0061601A">
      <w:pPr>
        <w:pStyle w:val="Prrafodelista"/>
        <w:numPr>
          <w:ilvl w:val="0"/>
          <w:numId w:val="6"/>
        </w:numPr>
        <w:tabs>
          <w:tab w:val="left" w:pos="1560"/>
        </w:tabs>
        <w:ind w:left="1560" w:hanging="426"/>
        <w:jc w:val="both"/>
        <w:rPr>
          <w:lang w:val="es-PE"/>
        </w:rPr>
      </w:pPr>
      <w:r w:rsidRPr="008E5D39">
        <w:rPr>
          <w:lang w:val="es-PE"/>
        </w:rPr>
        <w:t>Nodo de Conexión, 10 m2.</w:t>
      </w:r>
    </w:p>
    <w:p w14:paraId="2C36F88C" w14:textId="77777777" w:rsidR="0005546B" w:rsidRPr="008E5D39" w:rsidRDefault="0005546B" w:rsidP="0078766E">
      <w:pPr>
        <w:jc w:val="both"/>
        <w:rPr>
          <w:lang w:val="es-PE"/>
        </w:rPr>
      </w:pPr>
    </w:p>
    <w:p w14:paraId="55A8206F" w14:textId="1AEE1990"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La altura interna entre el piso terminado y el techo será de 3.20 metros como mínimo (la altura interna deberá ser homogénea en toda la sala).</w:t>
      </w:r>
    </w:p>
    <w:p w14:paraId="53E9DC37" w14:textId="77777777" w:rsidR="0005546B" w:rsidRPr="008E5D39" w:rsidRDefault="0005546B" w:rsidP="0078766E">
      <w:pPr>
        <w:jc w:val="both"/>
        <w:rPr>
          <w:lang w:val="es-PE"/>
        </w:rPr>
      </w:pPr>
    </w:p>
    <w:p w14:paraId="2DF11DAA" w14:textId="3B577956"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El piso de la Sala de Equipos estará al menos a veinte (20) cm de altura con respecto al piso del patio.</w:t>
      </w:r>
    </w:p>
    <w:p w14:paraId="4DB1FD26" w14:textId="77777777" w:rsidR="0005546B" w:rsidRPr="008E5D39" w:rsidRDefault="0005546B" w:rsidP="0078766E">
      <w:pPr>
        <w:jc w:val="both"/>
        <w:rPr>
          <w:lang w:val="es-PE"/>
        </w:rPr>
      </w:pPr>
    </w:p>
    <w:p w14:paraId="160BC659" w14:textId="0820BC4B" w:rsidR="0078766E" w:rsidRPr="008E5D39" w:rsidRDefault="0078766E" w:rsidP="00A47BD1">
      <w:pPr>
        <w:pStyle w:val="Prrafodelista"/>
        <w:numPr>
          <w:ilvl w:val="3"/>
          <w:numId w:val="1"/>
        </w:numPr>
        <w:tabs>
          <w:tab w:val="left" w:pos="993"/>
        </w:tabs>
        <w:ind w:left="993" w:hanging="993"/>
        <w:jc w:val="both"/>
        <w:rPr>
          <w:lang w:val="es-PE"/>
        </w:rPr>
      </w:pPr>
      <w:r w:rsidRPr="008E5D39">
        <w:rPr>
          <w:lang w:val="es-PE"/>
        </w:rPr>
        <w:t xml:space="preserve">El techo de la Sala de Equipos será </w:t>
      </w:r>
      <w:r w:rsidR="00A47BD1" w:rsidRPr="00A47BD1">
        <w:rPr>
          <w:lang w:val="es-PE"/>
        </w:rPr>
        <w:t>estructura de viguetas de concreto y ladrillos de nivel uniforme</w:t>
      </w:r>
      <w:r w:rsidR="003B7297">
        <w:rPr>
          <w:lang w:val="es-PE"/>
        </w:rPr>
        <w:t>;</w:t>
      </w:r>
      <w:r w:rsidR="00A47BD1" w:rsidRPr="00A47BD1">
        <w:rPr>
          <w:lang w:val="es-PE"/>
        </w:rPr>
        <w:t xml:space="preserve"> </w:t>
      </w:r>
      <w:r w:rsidR="003B7297">
        <w:rPr>
          <w:lang w:val="es-PE"/>
        </w:rPr>
        <w:t>sobre el cual</w:t>
      </w:r>
      <w:r w:rsidR="00A47BD1" w:rsidRPr="00A47BD1">
        <w:rPr>
          <w:lang w:val="es-PE"/>
        </w:rPr>
        <w:t xml:space="preserve"> </w:t>
      </w:r>
      <w:r w:rsidR="003B7297">
        <w:rPr>
          <w:lang w:val="es-PE"/>
        </w:rPr>
        <w:t>el CONTRATADO</w:t>
      </w:r>
      <w:r w:rsidR="00A47BD1" w:rsidRPr="00A47BD1">
        <w:rPr>
          <w:lang w:val="es-PE"/>
        </w:rPr>
        <w:t xml:space="preserve"> realizará un relleno de mortero de cemento o contrapiso que garantice una pendiente final del techo igual o superior a </w:t>
      </w:r>
      <w:r w:rsidR="003B7297">
        <w:rPr>
          <w:lang w:val="es-PE"/>
        </w:rPr>
        <w:t>ocho por ciento (</w:t>
      </w:r>
      <w:r w:rsidR="00A47BD1" w:rsidRPr="00A47BD1">
        <w:rPr>
          <w:lang w:val="es-PE"/>
        </w:rPr>
        <w:t>8%</w:t>
      </w:r>
      <w:r w:rsidR="003B7297">
        <w:rPr>
          <w:lang w:val="es-PE"/>
        </w:rPr>
        <w:t>)</w:t>
      </w:r>
      <w:r w:rsidR="00A47BD1" w:rsidRPr="00A47BD1">
        <w:rPr>
          <w:lang w:val="es-PE"/>
        </w:rPr>
        <w:t xml:space="preserve">. </w:t>
      </w:r>
      <w:r w:rsidR="003B7297">
        <w:rPr>
          <w:lang w:val="es-PE"/>
        </w:rPr>
        <w:t xml:space="preserve">Además, </w:t>
      </w:r>
      <w:r w:rsidR="00A47BD1" w:rsidRPr="00A47BD1">
        <w:rPr>
          <w:lang w:val="es-PE"/>
        </w:rPr>
        <w:t>deberá considerar una escalera galvanizada de acceso al techo o pasos de fierro galvanizado anclados a los muros para fines de mantenimiento</w:t>
      </w:r>
      <w:r w:rsidR="00A47BD1">
        <w:rPr>
          <w:lang w:val="es-PE"/>
        </w:rPr>
        <w:t>.</w:t>
      </w:r>
      <w:r w:rsidR="00A47BD1" w:rsidRPr="00A47BD1">
        <w:rPr>
          <w:lang w:val="es-PE"/>
        </w:rPr>
        <w:t xml:space="preserve"> </w:t>
      </w:r>
    </w:p>
    <w:p w14:paraId="40498C79" w14:textId="77777777" w:rsidR="0005546B" w:rsidRPr="008E5D39" w:rsidRDefault="0005546B" w:rsidP="0078766E">
      <w:pPr>
        <w:jc w:val="both"/>
        <w:rPr>
          <w:lang w:val="es-PE"/>
        </w:rPr>
      </w:pPr>
    </w:p>
    <w:p w14:paraId="5CC4F1AA" w14:textId="6AE44FD4" w:rsidR="0078766E" w:rsidRPr="008E5D39" w:rsidRDefault="0078766E" w:rsidP="003B7297">
      <w:pPr>
        <w:pStyle w:val="Prrafodelista"/>
        <w:numPr>
          <w:ilvl w:val="3"/>
          <w:numId w:val="1"/>
        </w:numPr>
        <w:tabs>
          <w:tab w:val="left" w:pos="993"/>
        </w:tabs>
        <w:ind w:left="993" w:hanging="993"/>
        <w:jc w:val="both"/>
        <w:rPr>
          <w:lang w:val="es-PE"/>
        </w:rPr>
      </w:pPr>
      <w:r w:rsidRPr="008E5D39">
        <w:rPr>
          <w:lang w:val="es-PE"/>
        </w:rPr>
        <w:t xml:space="preserve">El CONTRATADO instalará una membrana asfáltica sobre el techo u otra propuesta </w:t>
      </w:r>
      <w:r w:rsidR="003B7297">
        <w:rPr>
          <w:lang w:val="es-PE"/>
        </w:rPr>
        <w:t xml:space="preserve">técnica </w:t>
      </w:r>
      <w:r w:rsidRPr="008E5D39">
        <w:rPr>
          <w:lang w:val="es-PE"/>
        </w:rPr>
        <w:t xml:space="preserve">que cumpla con la misma función (previa aprobación del FITEL). </w:t>
      </w:r>
      <w:r w:rsidR="003B7297">
        <w:rPr>
          <w:lang w:val="es-PE"/>
        </w:rPr>
        <w:t xml:space="preserve">Deberá contar </w:t>
      </w:r>
      <w:r w:rsidRPr="008E5D39">
        <w:rPr>
          <w:lang w:val="es-PE"/>
        </w:rPr>
        <w:t xml:space="preserve">con un sistema </w:t>
      </w:r>
      <w:r w:rsidR="003B7297">
        <w:rPr>
          <w:lang w:val="es-PE"/>
        </w:rPr>
        <w:t xml:space="preserve">prefabricado </w:t>
      </w:r>
      <w:r w:rsidRPr="008E5D39">
        <w:rPr>
          <w:lang w:val="es-PE"/>
        </w:rPr>
        <w:t xml:space="preserve">de canaletas para el drenaje del agua </w:t>
      </w:r>
      <w:r w:rsidR="003B7297">
        <w:rPr>
          <w:lang w:val="es-PE"/>
        </w:rPr>
        <w:t xml:space="preserve">de lluvia </w:t>
      </w:r>
      <w:r w:rsidRPr="008E5D39">
        <w:rPr>
          <w:lang w:val="es-PE"/>
        </w:rPr>
        <w:t>hacia el desagüe (las canaletas deberán ser fabricadas para tal fin), para evitar que el agua humedezca el lado exterior de las paredes.</w:t>
      </w:r>
    </w:p>
    <w:p w14:paraId="609EC67C" w14:textId="77777777" w:rsidR="0005546B" w:rsidRPr="008E5D39" w:rsidRDefault="0005546B" w:rsidP="0078766E">
      <w:pPr>
        <w:jc w:val="both"/>
        <w:rPr>
          <w:lang w:val="es-PE"/>
        </w:rPr>
      </w:pPr>
    </w:p>
    <w:p w14:paraId="0A77DC7B" w14:textId="25DC8512"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 xml:space="preserve">Las columnas, sobre cimientos y vigas, deberán estar acabadas con </w:t>
      </w:r>
      <w:r w:rsidR="003B7297">
        <w:rPr>
          <w:lang w:val="es-PE"/>
        </w:rPr>
        <w:t xml:space="preserve">tarrajeo </w:t>
      </w:r>
      <w:r w:rsidRPr="008E5D39">
        <w:rPr>
          <w:lang w:val="es-PE"/>
        </w:rPr>
        <w:t xml:space="preserve">pulido. Las paredes de la Sala de Equipos, así como las columnas, sobre cimientos y vigas, deberán </w:t>
      </w:r>
      <w:r w:rsidR="003B7297">
        <w:rPr>
          <w:lang w:val="es-PE"/>
        </w:rPr>
        <w:t xml:space="preserve">tener acabado tarrajeado pulido y </w:t>
      </w:r>
      <w:r w:rsidRPr="008E5D39">
        <w:rPr>
          <w:lang w:val="es-PE"/>
        </w:rPr>
        <w:t xml:space="preserve">estar cubiertas con </w:t>
      </w:r>
      <w:r w:rsidR="003B7297">
        <w:rPr>
          <w:lang w:val="es-PE"/>
        </w:rPr>
        <w:t xml:space="preserve">sistema de </w:t>
      </w:r>
      <w:r w:rsidRPr="008E5D39">
        <w:rPr>
          <w:lang w:val="es-PE"/>
        </w:rPr>
        <w:t>pintura impermeabilizante que ofrezca alta resistencia a la lluvia</w:t>
      </w:r>
      <w:r w:rsidR="00F33696">
        <w:rPr>
          <w:lang w:val="es-PE"/>
        </w:rPr>
        <w:t xml:space="preserve">, </w:t>
      </w:r>
      <w:r w:rsidRPr="008E5D39">
        <w:rPr>
          <w:lang w:val="es-PE"/>
        </w:rPr>
        <w:t xml:space="preserve">humedad, </w:t>
      </w:r>
      <w:r w:rsidR="00F33696">
        <w:rPr>
          <w:lang w:val="es-PE"/>
        </w:rPr>
        <w:t>salitre, hongos</w:t>
      </w:r>
      <w:r w:rsidR="003B7297">
        <w:rPr>
          <w:lang w:val="es-PE"/>
        </w:rPr>
        <w:t>.</w:t>
      </w:r>
      <w:r w:rsidR="00F33696">
        <w:rPr>
          <w:lang w:val="es-PE"/>
        </w:rPr>
        <w:t xml:space="preserve"> </w:t>
      </w:r>
      <w:r w:rsidR="003B7297">
        <w:rPr>
          <w:lang w:val="es-PE"/>
        </w:rPr>
        <w:t>E</w:t>
      </w:r>
      <w:r w:rsidR="00F33696">
        <w:rPr>
          <w:lang w:val="es-PE"/>
        </w:rPr>
        <w:t xml:space="preserve">sta </w:t>
      </w:r>
      <w:r w:rsidR="003B7297">
        <w:rPr>
          <w:lang w:val="es-PE"/>
        </w:rPr>
        <w:t xml:space="preserve">protección </w:t>
      </w:r>
      <w:r w:rsidR="00F33696">
        <w:rPr>
          <w:lang w:val="es-PE"/>
        </w:rPr>
        <w:t xml:space="preserve">se aplicará tanto </w:t>
      </w:r>
      <w:r w:rsidRPr="008E5D39">
        <w:rPr>
          <w:lang w:val="es-PE"/>
        </w:rPr>
        <w:t xml:space="preserve">en la cara interna </w:t>
      </w:r>
      <w:r w:rsidR="00F33696">
        <w:rPr>
          <w:lang w:val="es-PE"/>
        </w:rPr>
        <w:t>como en la</w:t>
      </w:r>
      <w:r w:rsidRPr="008E5D39">
        <w:rPr>
          <w:lang w:val="es-PE"/>
        </w:rPr>
        <w:t xml:space="preserve"> externa.</w:t>
      </w:r>
    </w:p>
    <w:p w14:paraId="46317CA8" w14:textId="77777777" w:rsidR="0005546B" w:rsidRPr="008E5D39" w:rsidRDefault="0005546B" w:rsidP="0078766E">
      <w:pPr>
        <w:jc w:val="both"/>
        <w:rPr>
          <w:lang w:val="es-PE"/>
        </w:rPr>
      </w:pPr>
    </w:p>
    <w:p w14:paraId="6B743BDD" w14:textId="3E512D29" w:rsidR="00D04009" w:rsidRPr="008E5D39" w:rsidRDefault="0078766E" w:rsidP="0079696F">
      <w:pPr>
        <w:pStyle w:val="Prrafodelista"/>
        <w:numPr>
          <w:ilvl w:val="3"/>
          <w:numId w:val="1"/>
        </w:numPr>
        <w:tabs>
          <w:tab w:val="left" w:pos="993"/>
        </w:tabs>
        <w:ind w:left="993" w:hanging="993"/>
        <w:jc w:val="both"/>
        <w:rPr>
          <w:lang w:val="es-PE"/>
        </w:rPr>
      </w:pPr>
      <w:r w:rsidRPr="008E5D39">
        <w:rPr>
          <w:lang w:val="es-PE"/>
        </w:rPr>
        <w:t xml:space="preserve">La Sala de Equipos deberá contar con una puerta hermética </w:t>
      </w:r>
      <w:r w:rsidR="00141D1D">
        <w:rPr>
          <w:lang w:val="es-PE"/>
        </w:rPr>
        <w:t xml:space="preserve">certificada, </w:t>
      </w:r>
      <w:r w:rsidR="00C830B8">
        <w:rPr>
          <w:lang w:val="es-PE"/>
        </w:rPr>
        <w:t>con apertura hacia afuera</w:t>
      </w:r>
      <w:r w:rsidR="00141D1D">
        <w:rPr>
          <w:lang w:val="es-PE"/>
        </w:rPr>
        <w:t>,</w:t>
      </w:r>
      <w:r w:rsidR="00C830B8">
        <w:rPr>
          <w:lang w:val="es-PE"/>
        </w:rPr>
        <w:t xml:space="preserve"> </w:t>
      </w:r>
      <w:r w:rsidRPr="008E5D39">
        <w:rPr>
          <w:lang w:val="es-PE"/>
        </w:rPr>
        <w:t>fabricada con dos planchas de acero (inoxidable o galvanizado cubierto con una capa de pintura epóxica) y relleno en el interior con material aislante</w:t>
      </w:r>
      <w:r w:rsidR="00141D1D">
        <w:rPr>
          <w:lang w:val="es-PE"/>
        </w:rPr>
        <w:t>. Además</w:t>
      </w:r>
      <w:r w:rsidRPr="008E5D39">
        <w:rPr>
          <w:lang w:val="es-PE"/>
        </w:rPr>
        <w:t>, contará con</w:t>
      </w:r>
      <w:r w:rsidR="00141D1D">
        <w:rPr>
          <w:lang w:val="es-PE"/>
        </w:rPr>
        <w:t xml:space="preserve"> accesorios certificados e inoxidables:</w:t>
      </w:r>
      <w:r w:rsidRPr="008E5D39">
        <w:rPr>
          <w:lang w:val="es-PE"/>
        </w:rPr>
        <w:t xml:space="preserve"> brazo hidráulico</w:t>
      </w:r>
      <w:r w:rsidR="00141D1D">
        <w:rPr>
          <w:lang w:val="es-PE"/>
        </w:rPr>
        <w:t>, barra</w:t>
      </w:r>
      <w:r w:rsidRPr="008E5D39">
        <w:rPr>
          <w:lang w:val="es-PE"/>
        </w:rPr>
        <w:t xml:space="preserve"> anti pánico</w:t>
      </w:r>
      <w:r w:rsidR="00141D1D">
        <w:rPr>
          <w:lang w:val="es-PE"/>
        </w:rPr>
        <w:t xml:space="preserve"> y</w:t>
      </w:r>
      <w:r w:rsidRPr="008E5D39">
        <w:rPr>
          <w:lang w:val="es-PE"/>
        </w:rPr>
        <w:t xml:space="preserve"> cerradura </w:t>
      </w:r>
      <w:r w:rsidR="00141D1D">
        <w:rPr>
          <w:lang w:val="es-PE"/>
        </w:rPr>
        <w:t>de manija</w:t>
      </w:r>
      <w:r w:rsidRPr="008E5D39">
        <w:rPr>
          <w:lang w:val="es-PE"/>
        </w:rPr>
        <w:t>.</w:t>
      </w:r>
    </w:p>
    <w:p w14:paraId="6CCB1A04" w14:textId="10DEC75F" w:rsidR="00D04009" w:rsidRPr="008E5D39" w:rsidRDefault="00D04009" w:rsidP="0078766E">
      <w:pPr>
        <w:jc w:val="both"/>
        <w:rPr>
          <w:lang w:val="es-PE"/>
        </w:rPr>
      </w:pPr>
    </w:p>
    <w:p w14:paraId="5AB03872" w14:textId="34FF1501" w:rsidR="0078766E" w:rsidRPr="008E5D39" w:rsidRDefault="0078766E" w:rsidP="0010610F">
      <w:pPr>
        <w:pStyle w:val="Prrafodelista"/>
        <w:numPr>
          <w:ilvl w:val="3"/>
          <w:numId w:val="1"/>
        </w:numPr>
        <w:tabs>
          <w:tab w:val="left" w:pos="993"/>
        </w:tabs>
        <w:ind w:left="993" w:hanging="993"/>
        <w:jc w:val="both"/>
        <w:rPr>
          <w:lang w:val="es-PE"/>
        </w:rPr>
      </w:pPr>
      <w:r w:rsidRPr="008E5D39">
        <w:rPr>
          <w:lang w:val="es-PE"/>
        </w:rPr>
        <w:t xml:space="preserve">La Sala de Equipos deberá contar con piso </w:t>
      </w:r>
      <w:r w:rsidR="0010610F">
        <w:rPr>
          <w:lang w:val="es-PE"/>
        </w:rPr>
        <w:t xml:space="preserve">vinílico </w:t>
      </w:r>
      <w:r w:rsidRPr="008E5D39">
        <w:rPr>
          <w:lang w:val="es-PE"/>
        </w:rPr>
        <w:t>antiestático</w:t>
      </w:r>
      <w:r w:rsidR="00F87579">
        <w:rPr>
          <w:lang w:val="es-PE"/>
        </w:rPr>
        <w:t xml:space="preserve"> conductivo y contra zócalo sanitario</w:t>
      </w:r>
      <w:r w:rsidRPr="008E5D39">
        <w:rPr>
          <w:lang w:val="es-PE"/>
        </w:rPr>
        <w:t>.</w:t>
      </w:r>
      <w:r w:rsidR="0010610F">
        <w:rPr>
          <w:lang w:val="es-PE"/>
        </w:rPr>
        <w:t xml:space="preserve"> </w:t>
      </w:r>
      <w:r w:rsidR="0010610F" w:rsidRPr="0010610F">
        <w:rPr>
          <w:lang w:val="es-PE"/>
        </w:rPr>
        <w:t xml:space="preserve">El material deberá ser vinílico de </w:t>
      </w:r>
      <w:r w:rsidR="007071BE">
        <w:rPr>
          <w:lang w:val="es-PE"/>
        </w:rPr>
        <w:t>dos (0</w:t>
      </w:r>
      <w:r w:rsidR="0010610F" w:rsidRPr="0010610F">
        <w:rPr>
          <w:lang w:val="es-PE"/>
        </w:rPr>
        <w:t>2</w:t>
      </w:r>
      <w:r w:rsidR="007071BE">
        <w:rPr>
          <w:lang w:val="es-PE"/>
        </w:rPr>
        <w:t xml:space="preserve">) </w:t>
      </w:r>
      <w:r w:rsidR="0010610F" w:rsidRPr="0010610F">
        <w:rPr>
          <w:lang w:val="es-PE"/>
        </w:rPr>
        <w:t>mm de espesor,  con Resistencia al fuego B1 y norma de comprobación ANSI/ESD S4. 1-2016</w:t>
      </w:r>
      <w:r w:rsidR="007071BE">
        <w:rPr>
          <w:lang w:val="es-PE"/>
        </w:rPr>
        <w:t>.</w:t>
      </w:r>
    </w:p>
    <w:p w14:paraId="452673BF" w14:textId="77777777" w:rsidR="0005546B" w:rsidRPr="008E5D39" w:rsidRDefault="0005546B" w:rsidP="0078766E">
      <w:pPr>
        <w:jc w:val="both"/>
        <w:rPr>
          <w:lang w:val="es-PE"/>
        </w:rPr>
      </w:pPr>
    </w:p>
    <w:p w14:paraId="46B1EB70" w14:textId="211433E1" w:rsidR="0078766E" w:rsidRPr="008E5D39" w:rsidRDefault="0078766E" w:rsidP="007071BE">
      <w:pPr>
        <w:pStyle w:val="Prrafodelista"/>
        <w:numPr>
          <w:ilvl w:val="3"/>
          <w:numId w:val="1"/>
        </w:numPr>
        <w:tabs>
          <w:tab w:val="left" w:pos="993"/>
        </w:tabs>
        <w:ind w:left="993" w:hanging="993"/>
        <w:jc w:val="both"/>
        <w:rPr>
          <w:lang w:val="es-PE"/>
        </w:rPr>
      </w:pPr>
      <w:r w:rsidRPr="008E5D39">
        <w:rPr>
          <w:lang w:val="es-PE"/>
        </w:rPr>
        <w:lastRenderedPageBreak/>
        <w:t>La Sala de Equipos podrá utilizar falso piso o escalerillas aéreas, en ambos casos el cableado de corriente alterna estará sobre bandejas porta cables o escalerillas distintas al de datos o corriente DC.</w:t>
      </w:r>
      <w:r w:rsidR="007071BE">
        <w:rPr>
          <w:lang w:val="es-PE"/>
        </w:rPr>
        <w:t xml:space="preserve"> </w:t>
      </w:r>
      <w:r w:rsidR="007071BE" w:rsidRPr="007071BE">
        <w:rPr>
          <w:lang w:val="es-PE"/>
        </w:rPr>
        <w:t>En caso de usar esc</w:t>
      </w:r>
      <w:r w:rsidR="007071BE">
        <w:rPr>
          <w:lang w:val="es-PE"/>
        </w:rPr>
        <w:t>ale</w:t>
      </w:r>
      <w:r w:rsidR="007071BE" w:rsidRPr="007071BE">
        <w:rPr>
          <w:lang w:val="es-PE"/>
        </w:rPr>
        <w:t>rillas, debe contar con un conductor de puesta a tierra a lo largo de su recorrido, según CNE utilización – regla 060-002(a) Enlace a tierra de partes no energizadas.</w:t>
      </w:r>
    </w:p>
    <w:p w14:paraId="6F333A14" w14:textId="77777777" w:rsidR="0005546B" w:rsidRPr="008E5D39" w:rsidRDefault="0005546B" w:rsidP="0078766E">
      <w:pPr>
        <w:jc w:val="both"/>
        <w:rPr>
          <w:lang w:val="es-PE"/>
        </w:rPr>
      </w:pPr>
    </w:p>
    <w:p w14:paraId="32A1F564" w14:textId="23117BAE"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Sala de Fuerza</w:t>
      </w:r>
    </w:p>
    <w:p w14:paraId="1B480D59" w14:textId="77777777" w:rsidR="0005546B" w:rsidRPr="008E5D39" w:rsidRDefault="0005546B" w:rsidP="0078766E">
      <w:pPr>
        <w:jc w:val="both"/>
        <w:rPr>
          <w:lang w:val="es-PE"/>
        </w:rPr>
      </w:pPr>
    </w:p>
    <w:p w14:paraId="0A4FBEAB" w14:textId="040CD677" w:rsidR="0078766E" w:rsidRPr="008E5D39" w:rsidRDefault="00916D9A" w:rsidP="0079696F">
      <w:pPr>
        <w:pStyle w:val="Prrafodelista"/>
        <w:numPr>
          <w:ilvl w:val="3"/>
          <w:numId w:val="1"/>
        </w:numPr>
        <w:tabs>
          <w:tab w:val="left" w:pos="993"/>
        </w:tabs>
        <w:ind w:left="993" w:hanging="993"/>
        <w:jc w:val="both"/>
        <w:rPr>
          <w:lang w:val="es-PE"/>
        </w:rPr>
      </w:pPr>
      <w:r w:rsidRPr="003B7297">
        <w:rPr>
          <w:lang w:val="es-PE"/>
        </w:rPr>
        <w:t>El CONTRATADO se obliga a diseñar la sala de modo que las condiciones de operación de los equipos que se instalen en ella cumplan con las recomendaciones de sus fabricantes, en particular, cumplir condiciones de ventilación, entrada de aire, presencia de polvo, entre otros.</w:t>
      </w:r>
      <w:r w:rsidR="008B3E4D">
        <w:rPr>
          <w:lang w:val="es-PE"/>
        </w:rPr>
        <w:t xml:space="preserve"> </w:t>
      </w:r>
      <w:r w:rsidR="0078766E" w:rsidRPr="008E5D39">
        <w:rPr>
          <w:lang w:val="es-PE"/>
        </w:rPr>
        <w:t>Es la sala donde se ubicará el grupo electrógeno.</w:t>
      </w:r>
    </w:p>
    <w:p w14:paraId="3634E161" w14:textId="77777777" w:rsidR="0005546B" w:rsidRPr="008E5D39" w:rsidRDefault="0005546B" w:rsidP="0078766E">
      <w:pPr>
        <w:jc w:val="both"/>
        <w:rPr>
          <w:lang w:val="es-PE"/>
        </w:rPr>
      </w:pPr>
    </w:p>
    <w:p w14:paraId="627C37F3" w14:textId="7B8C541D" w:rsidR="00D04009" w:rsidRPr="00645453" w:rsidRDefault="0078766E" w:rsidP="001258D7">
      <w:pPr>
        <w:pStyle w:val="Prrafodelista"/>
        <w:numPr>
          <w:ilvl w:val="3"/>
          <w:numId w:val="1"/>
        </w:numPr>
        <w:tabs>
          <w:tab w:val="left" w:pos="993"/>
        </w:tabs>
        <w:ind w:left="993" w:hanging="993"/>
        <w:jc w:val="both"/>
        <w:rPr>
          <w:lang w:val="es-PE"/>
        </w:rPr>
      </w:pPr>
      <w:r w:rsidRPr="008E5D39">
        <w:rPr>
          <w:lang w:val="es-PE"/>
        </w:rPr>
        <w:t>Las paredes y puerta de esta sala podrán ser construidas con mallas de acero inoxidable o galvanizado cubierto con una capa de pintura epóxica</w:t>
      </w:r>
      <w:r w:rsidR="00E137CE">
        <w:rPr>
          <w:lang w:val="es-PE"/>
        </w:rPr>
        <w:t xml:space="preserve"> </w:t>
      </w:r>
      <w:r w:rsidR="00E137CE" w:rsidRPr="00A50E48">
        <w:rPr>
          <w:rFonts w:eastAsia="Times New Roman"/>
          <w:bCs/>
          <w:lang w:val="es-PE"/>
        </w:rPr>
        <w:t xml:space="preserve">y/o de albañilería (material noble) el cual deberán </w:t>
      </w:r>
      <w:r w:rsidR="00E137CE" w:rsidRPr="00A50E48">
        <w:rPr>
          <w:rFonts w:eastAsia="Times New Roman"/>
          <w:bCs/>
        </w:rPr>
        <w:t xml:space="preserve">estar cubiertas con </w:t>
      </w:r>
      <w:r w:rsidR="001258D7">
        <w:rPr>
          <w:rFonts w:eastAsia="Times New Roman"/>
          <w:bCs/>
        </w:rPr>
        <w:t xml:space="preserve">sistema de </w:t>
      </w:r>
      <w:r w:rsidR="00E137CE" w:rsidRPr="00A50E48">
        <w:rPr>
          <w:rFonts w:eastAsia="Times New Roman"/>
          <w:bCs/>
        </w:rPr>
        <w:t>pintura que ofrezca alta resistencia a la lluvia</w:t>
      </w:r>
      <w:r w:rsidR="001258D7">
        <w:rPr>
          <w:rFonts w:eastAsia="Times New Roman"/>
          <w:bCs/>
        </w:rPr>
        <w:t>,</w:t>
      </w:r>
      <w:r w:rsidR="00E137CE" w:rsidRPr="00A50E48">
        <w:rPr>
          <w:rFonts w:eastAsia="Times New Roman"/>
          <w:bCs/>
        </w:rPr>
        <w:t xml:space="preserve"> humedad,</w:t>
      </w:r>
      <w:r w:rsidR="001258D7">
        <w:rPr>
          <w:rFonts w:eastAsia="Times New Roman"/>
          <w:bCs/>
        </w:rPr>
        <w:t xml:space="preserve"> </w:t>
      </w:r>
      <w:r w:rsidR="00E137CE" w:rsidRPr="00A50E48">
        <w:rPr>
          <w:rFonts w:eastAsia="Times New Roman"/>
          <w:bCs/>
        </w:rPr>
        <w:t>salitre, hongos, etc.</w:t>
      </w:r>
      <w:r w:rsidR="00E137CE">
        <w:rPr>
          <w:rFonts w:eastAsia="Times New Roman"/>
          <w:bCs/>
        </w:rPr>
        <w:t xml:space="preserve"> </w:t>
      </w:r>
      <w:r w:rsidR="00E137CE" w:rsidRPr="00A50E48">
        <w:rPr>
          <w:rFonts w:eastAsia="Times New Roman"/>
          <w:bCs/>
        </w:rPr>
        <w:t>por dentro y por fuera. El color de la pintura será determinado por el FITEL</w:t>
      </w:r>
      <w:r w:rsidRPr="008E5D39">
        <w:rPr>
          <w:lang w:val="es-PE"/>
        </w:rPr>
        <w:t xml:space="preserve">. </w:t>
      </w:r>
      <w:r w:rsidR="001258D7" w:rsidRPr="001258D7">
        <w:rPr>
          <w:lang w:val="es-PE"/>
        </w:rPr>
        <w:t xml:space="preserve">La puerta para ambos sistemas considerados deberá garantizar apertura para salida o cambio de generador eléctrico. </w:t>
      </w:r>
      <w:r w:rsidRPr="008E5D39">
        <w:rPr>
          <w:lang w:val="es-PE"/>
        </w:rPr>
        <w:t>El área útil mínimo (medida en el interior) para todos los tipos de Nodo será de diez (10) m</w:t>
      </w:r>
      <w:r w:rsidRPr="008F1DFF">
        <w:rPr>
          <w:vertAlign w:val="superscript"/>
          <w:lang w:val="es-PE"/>
        </w:rPr>
        <w:t>2</w:t>
      </w:r>
      <w:r w:rsidR="00C4559F">
        <w:rPr>
          <w:lang w:val="es-PE"/>
        </w:rPr>
        <w:t xml:space="preserve">. </w:t>
      </w:r>
      <w:r w:rsidR="00C4559F" w:rsidRPr="00141D1D">
        <w:rPr>
          <w:rFonts w:ascii="Frutiger 45 Light" w:eastAsia="Times New Roman" w:hAnsi="Frutiger 45 Light" w:cs="Times New Roman"/>
          <w:color w:val="000000"/>
          <w:sz w:val="20"/>
          <w:szCs w:val="20"/>
          <w:lang w:val="es-PE" w:eastAsia="es-PE"/>
        </w:rPr>
        <w:t xml:space="preserve"> </w:t>
      </w:r>
    </w:p>
    <w:p w14:paraId="6482FA63" w14:textId="75E78F1A" w:rsidR="00D04009" w:rsidRPr="008E5D39" w:rsidRDefault="00D04009" w:rsidP="0078766E">
      <w:pPr>
        <w:jc w:val="both"/>
        <w:rPr>
          <w:lang w:val="es-PE"/>
        </w:rPr>
      </w:pPr>
    </w:p>
    <w:p w14:paraId="35725EEE" w14:textId="10063BFA" w:rsidR="0078766E" w:rsidRPr="008F1DFF" w:rsidRDefault="0078766E" w:rsidP="00557940">
      <w:pPr>
        <w:pStyle w:val="Prrafodelista"/>
        <w:numPr>
          <w:ilvl w:val="3"/>
          <w:numId w:val="1"/>
        </w:numPr>
        <w:tabs>
          <w:tab w:val="left" w:pos="993"/>
        </w:tabs>
        <w:ind w:left="993" w:hanging="993"/>
        <w:jc w:val="both"/>
        <w:rPr>
          <w:lang w:val="es-PE"/>
        </w:rPr>
      </w:pPr>
      <w:r w:rsidRPr="008F1DFF">
        <w:rPr>
          <w:lang w:val="es-PE"/>
        </w:rPr>
        <w:t>El piso de la Sala de Fuerza tendrá gravilla (ripeado) de diez (10) cm. de alto como mínimo.</w:t>
      </w:r>
      <w:r w:rsidR="00F03427" w:rsidRPr="008F1DFF">
        <w:rPr>
          <w:lang w:val="es-PE"/>
        </w:rPr>
        <w:t xml:space="preserve"> </w:t>
      </w:r>
      <w:r w:rsidR="00F03427" w:rsidRPr="008F1DFF">
        <w:rPr>
          <w:rFonts w:eastAsia="Times New Roman"/>
        </w:rPr>
        <w:t xml:space="preserve">Deberá considerar canaleta de concreto en piso y rejilla metálica galvanizada como elemento de mitigación anti derrame de </w:t>
      </w:r>
      <w:r w:rsidR="009D1AE6" w:rsidRPr="008F1DFF">
        <w:rPr>
          <w:rFonts w:eastAsia="Times New Roman"/>
        </w:rPr>
        <w:t xml:space="preserve">combustible. </w:t>
      </w:r>
      <w:r w:rsidR="00557940" w:rsidRPr="008F1DFF">
        <w:rPr>
          <w:rFonts w:eastAsia="Times New Roman"/>
        </w:rPr>
        <w:t>Capacidad de canaleta anti derrame  deberá ser diez por ciento (10%) mayor a la capacidad de almacenamiento del combustible del tanque del generador eléctrico.</w:t>
      </w:r>
    </w:p>
    <w:p w14:paraId="7CBE17CA" w14:textId="77777777" w:rsidR="0005546B" w:rsidRPr="008F1DFF" w:rsidRDefault="0005546B" w:rsidP="0078766E">
      <w:pPr>
        <w:jc w:val="both"/>
        <w:rPr>
          <w:lang w:val="es-PE"/>
        </w:rPr>
      </w:pPr>
    </w:p>
    <w:p w14:paraId="0FCC9523" w14:textId="5A379E47" w:rsidR="0078766E" w:rsidRPr="008F1DFF" w:rsidRDefault="00557940" w:rsidP="00557940">
      <w:pPr>
        <w:pStyle w:val="Prrafodelista"/>
        <w:numPr>
          <w:ilvl w:val="3"/>
          <w:numId w:val="1"/>
        </w:numPr>
        <w:tabs>
          <w:tab w:val="left" w:pos="993"/>
        </w:tabs>
        <w:ind w:left="993" w:hanging="993"/>
        <w:jc w:val="both"/>
        <w:rPr>
          <w:lang w:val="es-PE"/>
        </w:rPr>
      </w:pPr>
      <w:r w:rsidRPr="008F1DFF">
        <w:rPr>
          <w:lang w:val="es-PE"/>
        </w:rPr>
        <w:t xml:space="preserve">La cobertura de techo </w:t>
      </w:r>
      <w:r w:rsidR="00DF5A16" w:rsidRPr="008F1DFF">
        <w:t>deberá tener una pendiente mínima de ocho por ciento (8%), y deberá ser de material que asegure una resistencia mínima de 2.5kg/m2. El CONTRATADO deberá incluir una canaleta pluvial del mismo sistema del techo y que drene el agua de lluvias hacia el desagüe.</w:t>
      </w:r>
      <w:r w:rsidR="00DF5A16" w:rsidRPr="008F1DFF">
        <w:rPr>
          <w:b/>
          <w:u w:val="single"/>
        </w:rPr>
        <w:t xml:space="preserve"> </w:t>
      </w:r>
      <w:r w:rsidR="0078766E" w:rsidRPr="008F1DFF">
        <w:rPr>
          <w:lang w:val="es-PE"/>
        </w:rPr>
        <w:t>.</w:t>
      </w:r>
    </w:p>
    <w:p w14:paraId="23A39460" w14:textId="77777777" w:rsidR="0005546B" w:rsidRPr="008E5D39" w:rsidRDefault="0005546B" w:rsidP="0078766E">
      <w:pPr>
        <w:jc w:val="both"/>
        <w:rPr>
          <w:lang w:val="es-PE"/>
        </w:rPr>
      </w:pPr>
    </w:p>
    <w:p w14:paraId="36822C25" w14:textId="0E545858"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La Sala de Fuerza deberá contar con una chimenea de desfogue para emisión de gases del grupo electrógeno, con un área mínima de sección transversal de 0.18 m</w:t>
      </w:r>
      <w:r w:rsidRPr="00A50E48">
        <w:rPr>
          <w:vertAlign w:val="superscript"/>
          <w:lang w:val="es-PE"/>
        </w:rPr>
        <w:t>2</w:t>
      </w:r>
      <w:r w:rsidRPr="008E5D39">
        <w:rPr>
          <w:lang w:val="es-PE"/>
        </w:rPr>
        <w:t>.</w:t>
      </w:r>
      <w:r w:rsidR="00DC29FF">
        <w:rPr>
          <w:lang w:val="es-PE"/>
        </w:rPr>
        <w:t xml:space="preserve"> Adicionalmente, de ser el caso, el CONTRATADO deberá instalar un pararrayos en concordancia con el Código Nacional de Electricidad.</w:t>
      </w:r>
    </w:p>
    <w:p w14:paraId="245B9C6E" w14:textId="77777777" w:rsidR="0005546B" w:rsidRPr="008E5D39" w:rsidRDefault="0005546B" w:rsidP="0078766E">
      <w:pPr>
        <w:jc w:val="both"/>
        <w:rPr>
          <w:lang w:val="es-PE"/>
        </w:rPr>
      </w:pPr>
    </w:p>
    <w:p w14:paraId="3AE44568" w14:textId="25A11082" w:rsidR="0078766E" w:rsidRDefault="0078766E" w:rsidP="0079696F">
      <w:pPr>
        <w:pStyle w:val="Prrafodelista"/>
        <w:numPr>
          <w:ilvl w:val="3"/>
          <w:numId w:val="1"/>
        </w:numPr>
        <w:tabs>
          <w:tab w:val="left" w:pos="993"/>
        </w:tabs>
        <w:ind w:left="993" w:hanging="993"/>
        <w:jc w:val="both"/>
        <w:rPr>
          <w:lang w:val="es-PE"/>
        </w:rPr>
      </w:pPr>
      <w:r w:rsidRPr="008E5D39">
        <w:rPr>
          <w:lang w:val="es-PE"/>
        </w:rPr>
        <w:t>La Sala de Fuerza deberá tener una losa de concreto de al menos veinte (20) cm. de alto para servir de base del grupo electrógeno. Esta losa deberá ser acabada con cemento pulido. El CONTRATADO deberá considerar en su construcción, técnicas de amortiguamiento para reducir las vibraciones.</w:t>
      </w:r>
    </w:p>
    <w:p w14:paraId="1E93C17B" w14:textId="77777777" w:rsidR="008F1DFF" w:rsidRPr="008F1DFF" w:rsidRDefault="008F1DFF" w:rsidP="008F1DFF">
      <w:pPr>
        <w:tabs>
          <w:tab w:val="left" w:pos="993"/>
        </w:tabs>
        <w:jc w:val="both"/>
        <w:rPr>
          <w:lang w:val="es-PE"/>
        </w:rPr>
      </w:pPr>
    </w:p>
    <w:p w14:paraId="624788EF" w14:textId="2D2949AF"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Baño</w:t>
      </w:r>
    </w:p>
    <w:p w14:paraId="5C3B4450" w14:textId="77777777" w:rsidR="0005546B" w:rsidRPr="008E5D39" w:rsidRDefault="0005546B" w:rsidP="0078766E">
      <w:pPr>
        <w:jc w:val="both"/>
        <w:rPr>
          <w:lang w:val="es-PE"/>
        </w:rPr>
      </w:pPr>
    </w:p>
    <w:p w14:paraId="6D5D3713" w14:textId="0F9AEB41"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El área mínima del baño para los Nodos de Distribución y Conexión será de dos (02) m2 medido en el interior (en los Nodos de Agregación no es obligatorio construir baño).</w:t>
      </w:r>
    </w:p>
    <w:p w14:paraId="68B8A98C" w14:textId="77777777" w:rsidR="0005546B" w:rsidRPr="008E5D39" w:rsidRDefault="0005546B" w:rsidP="0078766E">
      <w:pPr>
        <w:jc w:val="both"/>
        <w:rPr>
          <w:lang w:val="es-PE"/>
        </w:rPr>
      </w:pPr>
    </w:p>
    <w:p w14:paraId="2C16D694" w14:textId="453FC97F"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El piso del baño podrá ser de cemento pulido o cerámica, los zócalos en su interior serán de material cerámico.</w:t>
      </w:r>
    </w:p>
    <w:p w14:paraId="0F4D3CB3" w14:textId="77777777" w:rsidR="0005546B" w:rsidRPr="008E5D39" w:rsidRDefault="0005546B" w:rsidP="0078766E">
      <w:pPr>
        <w:jc w:val="both"/>
        <w:rPr>
          <w:lang w:val="es-PE"/>
        </w:rPr>
      </w:pPr>
    </w:p>
    <w:p w14:paraId="0332BD37" w14:textId="4C4F4525" w:rsidR="0078766E" w:rsidRPr="008E5D39" w:rsidRDefault="001D697C" w:rsidP="001D697C">
      <w:pPr>
        <w:pStyle w:val="Prrafodelista"/>
        <w:numPr>
          <w:ilvl w:val="3"/>
          <w:numId w:val="1"/>
        </w:numPr>
        <w:tabs>
          <w:tab w:val="left" w:pos="993"/>
        </w:tabs>
        <w:ind w:left="993" w:hanging="993"/>
        <w:jc w:val="both"/>
        <w:rPr>
          <w:lang w:val="es-PE"/>
        </w:rPr>
      </w:pPr>
      <w:r w:rsidRPr="001D697C">
        <w:rPr>
          <w:lang w:val="es-PE"/>
        </w:rPr>
        <w:lastRenderedPageBreak/>
        <w:t>El techo del servicio higiénico  será estructura  de viguetas de concreto y ladrillos de nivel  uniforme. Sobre él se realizará un relleno de mortero de cemento o contrapiso  que garantice una pendiente final del techo igual o superior a 8%</w:t>
      </w:r>
      <w:r w:rsidR="0078766E" w:rsidRPr="008E5D39">
        <w:rPr>
          <w:lang w:val="es-PE"/>
        </w:rPr>
        <w:t>.</w:t>
      </w:r>
    </w:p>
    <w:p w14:paraId="211E5487" w14:textId="77777777" w:rsidR="0005546B" w:rsidRPr="008E5D39" w:rsidRDefault="0005546B" w:rsidP="0078766E">
      <w:pPr>
        <w:jc w:val="both"/>
        <w:rPr>
          <w:lang w:val="es-PE"/>
        </w:rPr>
      </w:pPr>
    </w:p>
    <w:p w14:paraId="4C91AB77" w14:textId="181C6DBE"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El CONTRATADO instalará una membrana asfáltica sobre el techo u otra propuesta que cumpla con la misma función</w:t>
      </w:r>
      <w:r w:rsidR="00221097">
        <w:rPr>
          <w:lang w:val="es-PE"/>
        </w:rPr>
        <w:t xml:space="preserve"> (previa aprobación del FITEL)</w:t>
      </w:r>
      <w:r w:rsidRPr="008E5D39">
        <w:rPr>
          <w:lang w:val="es-PE"/>
        </w:rPr>
        <w:t xml:space="preserve">. </w:t>
      </w:r>
      <w:r w:rsidR="00221097">
        <w:rPr>
          <w:lang w:val="es-PE"/>
        </w:rPr>
        <w:t>Deberá contar</w:t>
      </w:r>
      <w:r w:rsidRPr="008E5D39">
        <w:rPr>
          <w:lang w:val="es-PE"/>
        </w:rPr>
        <w:t xml:space="preserve"> con un sistema </w:t>
      </w:r>
      <w:r w:rsidR="00221097">
        <w:rPr>
          <w:lang w:val="es-PE"/>
        </w:rPr>
        <w:t xml:space="preserve">prefabricado </w:t>
      </w:r>
      <w:r w:rsidRPr="008E5D39">
        <w:rPr>
          <w:lang w:val="es-PE"/>
        </w:rPr>
        <w:t xml:space="preserve">de canaletas para el drenaje del agua </w:t>
      </w:r>
      <w:r w:rsidR="00221097">
        <w:rPr>
          <w:lang w:val="es-PE"/>
        </w:rPr>
        <w:t xml:space="preserve">de lluvia </w:t>
      </w:r>
      <w:r w:rsidRPr="008E5D39">
        <w:rPr>
          <w:lang w:val="es-PE"/>
        </w:rPr>
        <w:t>hacia el desagüe</w:t>
      </w:r>
      <w:r w:rsidR="00221097">
        <w:rPr>
          <w:lang w:val="es-PE"/>
        </w:rPr>
        <w:t xml:space="preserve"> (las canaletas deberán ser fabricadas para tal fin)</w:t>
      </w:r>
      <w:r w:rsidRPr="008E5D39">
        <w:rPr>
          <w:lang w:val="es-PE"/>
        </w:rPr>
        <w:t>, para evitar que el agua humedezca el lado exterior de las paredes.</w:t>
      </w:r>
    </w:p>
    <w:p w14:paraId="239D8D0C" w14:textId="77777777" w:rsidR="0005546B" w:rsidRPr="008E5D39" w:rsidRDefault="0005546B" w:rsidP="0078766E">
      <w:pPr>
        <w:jc w:val="both"/>
        <w:rPr>
          <w:lang w:val="es-PE"/>
        </w:rPr>
      </w:pPr>
    </w:p>
    <w:p w14:paraId="0B6BCED3" w14:textId="4A1461D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 xml:space="preserve">Las columnas, sobre cimientos y vigas, deberán </w:t>
      </w:r>
      <w:r w:rsidR="004B5772">
        <w:rPr>
          <w:lang w:val="es-PE"/>
        </w:rPr>
        <w:t>tener</w:t>
      </w:r>
      <w:r w:rsidR="004B5772" w:rsidRPr="008E5D39">
        <w:rPr>
          <w:lang w:val="es-PE"/>
        </w:rPr>
        <w:t xml:space="preserve"> acabad</w:t>
      </w:r>
      <w:r w:rsidR="004B5772">
        <w:rPr>
          <w:lang w:val="es-PE"/>
        </w:rPr>
        <w:t>o</w:t>
      </w:r>
      <w:r w:rsidR="004B5772" w:rsidRPr="008E5D39">
        <w:rPr>
          <w:lang w:val="es-PE"/>
        </w:rPr>
        <w:t xml:space="preserve"> </w:t>
      </w:r>
      <w:r w:rsidRPr="008E5D39">
        <w:rPr>
          <w:lang w:val="es-PE"/>
        </w:rPr>
        <w:t>pulido</w:t>
      </w:r>
      <w:r w:rsidR="004B5772">
        <w:rPr>
          <w:lang w:val="es-PE"/>
        </w:rPr>
        <w:t>.</w:t>
      </w:r>
      <w:r w:rsidRPr="008E5D39">
        <w:rPr>
          <w:lang w:val="es-PE"/>
        </w:rPr>
        <w:t xml:space="preserve"> Las paredes del baño, así como las columnas, sobre cimientos y vigas, deberán </w:t>
      </w:r>
      <w:r w:rsidR="004B5772">
        <w:rPr>
          <w:lang w:val="es-PE"/>
        </w:rPr>
        <w:t xml:space="preserve">tener acabado tarrajeado pulido y </w:t>
      </w:r>
      <w:r w:rsidRPr="008E5D39">
        <w:rPr>
          <w:lang w:val="es-PE"/>
        </w:rPr>
        <w:t xml:space="preserve">estar cubiertas con </w:t>
      </w:r>
      <w:r w:rsidR="004B5772">
        <w:rPr>
          <w:lang w:val="es-PE"/>
        </w:rPr>
        <w:t xml:space="preserve">sistema de </w:t>
      </w:r>
      <w:r w:rsidRPr="008E5D39">
        <w:rPr>
          <w:lang w:val="es-PE"/>
        </w:rPr>
        <w:t>pintura que ofrezca alta resistencia a la lluvia</w:t>
      </w:r>
      <w:r w:rsidR="00593528">
        <w:rPr>
          <w:lang w:val="es-PE"/>
        </w:rPr>
        <w:t>,</w:t>
      </w:r>
      <w:r w:rsidRPr="008E5D39">
        <w:rPr>
          <w:lang w:val="es-PE"/>
        </w:rPr>
        <w:t xml:space="preserve"> humedad, </w:t>
      </w:r>
      <w:r w:rsidR="00593528">
        <w:rPr>
          <w:lang w:val="es-PE"/>
        </w:rPr>
        <w:t>salitre</w:t>
      </w:r>
      <w:r w:rsidR="004B5772">
        <w:rPr>
          <w:lang w:val="es-PE"/>
        </w:rPr>
        <w:t>, hongos</w:t>
      </w:r>
      <w:r w:rsidR="00593528">
        <w:rPr>
          <w:lang w:val="es-PE"/>
        </w:rPr>
        <w:t xml:space="preserve"> </w:t>
      </w:r>
      <w:r w:rsidRPr="008E5D39">
        <w:rPr>
          <w:lang w:val="es-PE"/>
        </w:rPr>
        <w:t>en la cara interna y externa.</w:t>
      </w:r>
    </w:p>
    <w:p w14:paraId="6E38BC34" w14:textId="77777777" w:rsidR="0005546B" w:rsidRPr="008E5D39" w:rsidRDefault="0005546B" w:rsidP="0078766E">
      <w:pPr>
        <w:jc w:val="both"/>
        <w:rPr>
          <w:lang w:val="es-PE"/>
        </w:rPr>
      </w:pPr>
    </w:p>
    <w:p w14:paraId="41EA2FEC" w14:textId="3F62EF35" w:rsidR="0078766E" w:rsidRDefault="0078766E" w:rsidP="00DB619E">
      <w:pPr>
        <w:pStyle w:val="Prrafodelista"/>
        <w:numPr>
          <w:ilvl w:val="3"/>
          <w:numId w:val="1"/>
        </w:numPr>
        <w:tabs>
          <w:tab w:val="left" w:pos="993"/>
        </w:tabs>
        <w:ind w:left="993" w:hanging="993"/>
        <w:jc w:val="both"/>
        <w:rPr>
          <w:lang w:val="es-PE"/>
        </w:rPr>
      </w:pPr>
      <w:r w:rsidRPr="008E5D39">
        <w:rPr>
          <w:lang w:val="es-PE"/>
        </w:rPr>
        <w:t xml:space="preserve">El baño deberá incluir </w:t>
      </w:r>
      <w:r w:rsidR="00DB619E" w:rsidRPr="00DB619E">
        <w:rPr>
          <w:lang w:val="es-PE"/>
        </w:rPr>
        <w:t>tubo de ventilación de desagüe y sombrero de ventilac</w:t>
      </w:r>
      <w:r w:rsidR="00DB619E">
        <w:rPr>
          <w:lang w:val="es-PE"/>
        </w:rPr>
        <w:t>i</w:t>
      </w:r>
      <w:r w:rsidR="00DB619E" w:rsidRPr="00DB619E">
        <w:rPr>
          <w:lang w:val="es-PE"/>
        </w:rPr>
        <w:t>ón</w:t>
      </w:r>
      <w:r w:rsidRPr="008E5D39">
        <w:rPr>
          <w:lang w:val="es-PE"/>
        </w:rPr>
        <w:t>.</w:t>
      </w:r>
    </w:p>
    <w:p w14:paraId="27DB10A7" w14:textId="77777777" w:rsidR="00D364EE" w:rsidRPr="00D364EE" w:rsidRDefault="00D364EE" w:rsidP="00D364EE">
      <w:pPr>
        <w:pStyle w:val="Prrafodelista"/>
        <w:rPr>
          <w:lang w:val="es-PE"/>
        </w:rPr>
      </w:pPr>
    </w:p>
    <w:p w14:paraId="503D3E36" w14:textId="39BB7E9B" w:rsidR="0078766E" w:rsidRDefault="0078766E" w:rsidP="0079696F">
      <w:pPr>
        <w:pStyle w:val="Prrafodelista"/>
        <w:numPr>
          <w:ilvl w:val="3"/>
          <w:numId w:val="1"/>
        </w:numPr>
        <w:tabs>
          <w:tab w:val="left" w:pos="993"/>
        </w:tabs>
        <w:ind w:left="993" w:hanging="993"/>
        <w:jc w:val="both"/>
        <w:rPr>
          <w:lang w:val="es-PE"/>
        </w:rPr>
      </w:pPr>
      <w:r w:rsidRPr="008E5D39">
        <w:rPr>
          <w:lang w:val="es-PE"/>
        </w:rPr>
        <w:t>El baño deberá contar con un lavatorio y grifería.</w:t>
      </w:r>
    </w:p>
    <w:p w14:paraId="1AAC42B2" w14:textId="77777777" w:rsidR="00D364EE" w:rsidRPr="00D364EE" w:rsidRDefault="00D364EE" w:rsidP="00D364EE">
      <w:pPr>
        <w:pStyle w:val="Prrafodelista"/>
        <w:rPr>
          <w:lang w:val="es-PE"/>
        </w:rPr>
      </w:pPr>
    </w:p>
    <w:p w14:paraId="58887069" w14:textId="68F4DCC5"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El baño deberá tener puerta y ventana.</w:t>
      </w:r>
    </w:p>
    <w:p w14:paraId="427F00C6" w14:textId="77777777" w:rsidR="0005546B" w:rsidRPr="008E5D39" w:rsidRDefault="0005546B" w:rsidP="0078766E">
      <w:pPr>
        <w:jc w:val="both"/>
        <w:rPr>
          <w:lang w:val="es-PE"/>
        </w:rPr>
      </w:pPr>
    </w:p>
    <w:p w14:paraId="054D6156" w14:textId="14C650F4"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Área libre</w:t>
      </w:r>
    </w:p>
    <w:p w14:paraId="1D4D94E8" w14:textId="77777777" w:rsidR="0005546B" w:rsidRPr="008E5D39" w:rsidRDefault="0005546B" w:rsidP="0078766E">
      <w:pPr>
        <w:jc w:val="both"/>
        <w:rPr>
          <w:lang w:val="es-PE"/>
        </w:rPr>
      </w:pPr>
    </w:p>
    <w:p w14:paraId="049BD705" w14:textId="171C5CE3"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El piso del área libre de los Nodos tendrá gravilla (ripeado) de diez (10) cm. de alto como mínimo.</w:t>
      </w:r>
    </w:p>
    <w:p w14:paraId="44564E1D" w14:textId="77777777" w:rsidR="0005546B" w:rsidRPr="008E5D39" w:rsidRDefault="0005546B" w:rsidP="0078766E">
      <w:pPr>
        <w:jc w:val="both"/>
        <w:rPr>
          <w:lang w:val="es-PE"/>
        </w:rPr>
      </w:pPr>
    </w:p>
    <w:p w14:paraId="699485D3" w14:textId="4E8F7B5D" w:rsidR="0078766E" w:rsidRPr="008E5D39" w:rsidRDefault="0078766E" w:rsidP="0079696F">
      <w:pPr>
        <w:pStyle w:val="Prrafodelista"/>
        <w:numPr>
          <w:ilvl w:val="1"/>
          <w:numId w:val="1"/>
        </w:numPr>
        <w:tabs>
          <w:tab w:val="left" w:pos="851"/>
        </w:tabs>
        <w:ind w:left="851" w:hanging="851"/>
        <w:jc w:val="both"/>
        <w:rPr>
          <w:b/>
          <w:lang w:val="es-PE"/>
        </w:rPr>
      </w:pPr>
      <w:r w:rsidRPr="008E5D39">
        <w:rPr>
          <w:b/>
          <w:lang w:val="es-PE"/>
        </w:rPr>
        <w:t>ELEMENTOS PASIVOS DE LOS NODOS</w:t>
      </w:r>
    </w:p>
    <w:p w14:paraId="3DFF9377" w14:textId="77777777" w:rsidR="0005546B" w:rsidRPr="008E5D39" w:rsidRDefault="0005546B" w:rsidP="0078766E">
      <w:pPr>
        <w:jc w:val="both"/>
        <w:rPr>
          <w:lang w:val="es-PE"/>
        </w:rPr>
      </w:pPr>
    </w:p>
    <w:p w14:paraId="0C2343B8" w14:textId="0FFA9345" w:rsidR="00D04009" w:rsidRPr="008E5D39" w:rsidRDefault="0078766E" w:rsidP="00903B9E">
      <w:pPr>
        <w:pStyle w:val="Prrafodelista"/>
        <w:numPr>
          <w:ilvl w:val="2"/>
          <w:numId w:val="1"/>
        </w:numPr>
        <w:tabs>
          <w:tab w:val="left" w:pos="851"/>
        </w:tabs>
        <w:ind w:left="851" w:hanging="851"/>
        <w:jc w:val="both"/>
        <w:rPr>
          <w:lang w:val="es-PE"/>
        </w:rPr>
      </w:pPr>
      <w:r w:rsidRPr="008E5D39">
        <w:rPr>
          <w:lang w:val="es-PE"/>
        </w:rPr>
        <w:t>Consideraciones Generales</w:t>
      </w:r>
    </w:p>
    <w:p w14:paraId="10E9C2A0" w14:textId="3A09D64B" w:rsidR="00D04009" w:rsidRPr="008E5D39" w:rsidRDefault="00D04009" w:rsidP="0078766E">
      <w:pPr>
        <w:jc w:val="both"/>
        <w:rPr>
          <w:lang w:val="es-PE"/>
        </w:rPr>
      </w:pPr>
    </w:p>
    <w:p w14:paraId="7FB0B16A" w14:textId="674B8709" w:rsidR="00D04009" w:rsidRPr="008E5D39" w:rsidRDefault="0078766E" w:rsidP="0079696F">
      <w:pPr>
        <w:pStyle w:val="Prrafodelista"/>
        <w:numPr>
          <w:ilvl w:val="3"/>
          <w:numId w:val="1"/>
        </w:numPr>
        <w:tabs>
          <w:tab w:val="left" w:pos="993"/>
        </w:tabs>
        <w:ind w:left="993" w:hanging="993"/>
        <w:jc w:val="both"/>
        <w:rPr>
          <w:lang w:val="es-PE"/>
        </w:rPr>
      </w:pPr>
      <w:r w:rsidRPr="008E5D39">
        <w:rPr>
          <w:lang w:val="es-PE"/>
        </w:rPr>
        <w:t>Cada Nodo utilizará un gabinete de administración de cables, para separar la planta interna de la planta externa (ODF</w:t>
      </w:r>
      <w:r w:rsidR="000750CB">
        <w:rPr>
          <w:rStyle w:val="Refdenotaalpie"/>
          <w:lang w:val="es-PE"/>
        </w:rPr>
        <w:footnoteReference w:id="2"/>
      </w:r>
      <w:r w:rsidRPr="008E5D39">
        <w:rPr>
          <w:lang w:val="es-PE"/>
        </w:rPr>
        <w:t xml:space="preserve"> y DDF</w:t>
      </w:r>
      <w:r w:rsidR="000750CB">
        <w:rPr>
          <w:rStyle w:val="Refdenotaalpie"/>
          <w:lang w:val="es-PE"/>
        </w:rPr>
        <w:footnoteReference w:id="3"/>
      </w:r>
      <w:r w:rsidRPr="008E5D39">
        <w:rPr>
          <w:lang w:val="es-PE"/>
        </w:rPr>
        <w:t>).</w:t>
      </w:r>
    </w:p>
    <w:p w14:paraId="4C603427" w14:textId="2DE80B64" w:rsidR="00D04009" w:rsidRPr="008E5D39" w:rsidRDefault="00D04009" w:rsidP="0078766E">
      <w:pPr>
        <w:jc w:val="both"/>
        <w:rPr>
          <w:lang w:val="es-PE"/>
        </w:rPr>
      </w:pPr>
    </w:p>
    <w:p w14:paraId="3893315C" w14:textId="7777777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Cada Nodo tendrá conectado el gabinete de administración de cables a dos (02) gabinetes para equipos de comunicaciones, con las conexiones totalmente implementadas a cada uno, con la finalidad de contar con infraestructura disponible para futuro crecimiento. En el caso de Nodos de Conexión, el CONTRATADO podrá instalar un solo gabinete para equipos de comunicaciones.</w:t>
      </w:r>
    </w:p>
    <w:p w14:paraId="7DF4437B" w14:textId="77777777" w:rsidR="0005546B" w:rsidRPr="008E5D39" w:rsidRDefault="0005546B" w:rsidP="0078766E">
      <w:pPr>
        <w:jc w:val="both"/>
        <w:rPr>
          <w:lang w:val="es-PE"/>
        </w:rPr>
      </w:pPr>
    </w:p>
    <w:p w14:paraId="4C78A9E9" w14:textId="266EC25B" w:rsidR="00D04009" w:rsidRPr="008E5D39" w:rsidRDefault="0078766E" w:rsidP="0079696F">
      <w:pPr>
        <w:pStyle w:val="Prrafodelista"/>
        <w:numPr>
          <w:ilvl w:val="3"/>
          <w:numId w:val="1"/>
        </w:numPr>
        <w:tabs>
          <w:tab w:val="left" w:pos="993"/>
        </w:tabs>
        <w:ind w:left="993" w:hanging="993"/>
        <w:jc w:val="both"/>
        <w:rPr>
          <w:lang w:val="es-PE"/>
        </w:rPr>
      </w:pPr>
      <w:r w:rsidRPr="008E5D39">
        <w:rPr>
          <w:lang w:val="es-PE"/>
        </w:rPr>
        <w:t>En cada Nodo, el CONTRATADO deberá implementar una planta interna con un sistema de patcheo de conexión cruzada (interconexión entre el ODF y el módulo reflejo dentro del mismo gabinete, DDF). Por ello, cada gabinete para equipo de comunicación deberá contener una bandeja de fibra óptica del tipo MPO/MTP, que interconectará el gabinete del ODF con el gabinete de equipos de comunicaciones. Las conexiones podrán realizarse de acuerdo al gráfico referencial, teniendo en consideración que el diseño será el mismo para cada tipo de Nodo, con la finalidad de mantener una solución estándar.</w:t>
      </w:r>
    </w:p>
    <w:p w14:paraId="04ABB450" w14:textId="4C1B37A5" w:rsidR="00D04009" w:rsidRPr="008E5D39" w:rsidRDefault="00D04009" w:rsidP="0078766E">
      <w:pPr>
        <w:jc w:val="both"/>
        <w:rPr>
          <w:lang w:val="es-PE"/>
        </w:rPr>
      </w:pPr>
    </w:p>
    <w:p w14:paraId="01D96806" w14:textId="6210A630" w:rsidR="0078766E" w:rsidRPr="008E5D39" w:rsidRDefault="0078766E" w:rsidP="0051691D">
      <w:pPr>
        <w:ind w:left="993"/>
        <w:jc w:val="center"/>
        <w:rPr>
          <w:b/>
          <w:lang w:val="es-PE"/>
        </w:rPr>
      </w:pPr>
      <w:r w:rsidRPr="008E5D39">
        <w:rPr>
          <w:b/>
          <w:lang w:val="es-PE"/>
        </w:rPr>
        <w:lastRenderedPageBreak/>
        <w:t>Figura N</w:t>
      </w:r>
      <w:r w:rsidR="001E0A73" w:rsidRPr="008E5D39">
        <w:rPr>
          <w:b/>
          <w:lang w:val="es-PE"/>
        </w:rPr>
        <w:t>º</w:t>
      </w:r>
      <w:r w:rsidRPr="008E5D39">
        <w:rPr>
          <w:b/>
          <w:lang w:val="es-PE"/>
        </w:rPr>
        <w:t xml:space="preserve"> 2: Diseño </w:t>
      </w:r>
      <w:r w:rsidR="00581CAD">
        <w:rPr>
          <w:b/>
          <w:lang w:val="es-PE"/>
        </w:rPr>
        <w:t xml:space="preserve">referencial </w:t>
      </w:r>
      <w:r w:rsidRPr="008E5D39">
        <w:rPr>
          <w:b/>
          <w:lang w:val="es-PE"/>
        </w:rPr>
        <w:t>de ordenadores de fibra óptica</w:t>
      </w:r>
    </w:p>
    <w:p w14:paraId="4A31088D" w14:textId="77F3B0EA" w:rsidR="0078766E" w:rsidRPr="008E5D39" w:rsidRDefault="0051691D" w:rsidP="0051691D">
      <w:pPr>
        <w:jc w:val="right"/>
        <w:rPr>
          <w:lang w:val="es-PE"/>
        </w:rPr>
      </w:pPr>
      <w:r w:rsidRPr="008E5D39">
        <w:rPr>
          <w:rFonts w:cs="Arial"/>
          <w:noProof/>
          <w:lang w:val="es-PE" w:eastAsia="es-PE"/>
        </w:rPr>
        <w:drawing>
          <wp:inline distT="0" distB="0" distL="0" distR="0" wp14:anchorId="5AD7016F" wp14:editId="0B2AEF8C">
            <wp:extent cx="4841113" cy="3543614"/>
            <wp:effectExtent l="19050" t="19050" r="17145" b="19050"/>
            <wp:docPr id="4" name="Imagen 4" descr="C:\Users\mmendozar\AppData\Local\Microsoft\Windows\INetCache\Content.Outlook\A0PRXSKZ\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ndozar\AppData\Local\Microsoft\Windows\INetCache\Content.Outlook\A0PRXSKZ\Image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8635" cy="3585719"/>
                    </a:xfrm>
                    <a:prstGeom prst="rect">
                      <a:avLst/>
                    </a:prstGeom>
                    <a:noFill/>
                    <a:ln>
                      <a:solidFill>
                        <a:schemeClr val="tx1"/>
                      </a:solidFill>
                    </a:ln>
                  </pic:spPr>
                </pic:pic>
              </a:graphicData>
            </a:graphic>
          </wp:inline>
        </w:drawing>
      </w:r>
    </w:p>
    <w:p w14:paraId="5A775059" w14:textId="77777777" w:rsidR="0005546B" w:rsidRPr="008E5D39" w:rsidRDefault="0005546B" w:rsidP="0078766E">
      <w:pPr>
        <w:jc w:val="both"/>
        <w:rPr>
          <w:lang w:val="es-PE"/>
        </w:rPr>
      </w:pPr>
    </w:p>
    <w:p w14:paraId="6B7B60B8" w14:textId="0222DF00"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Gabinete para administración de cables</w:t>
      </w:r>
    </w:p>
    <w:p w14:paraId="2E525FCB" w14:textId="77777777" w:rsidR="0005546B" w:rsidRPr="008E5D39" w:rsidRDefault="0005546B" w:rsidP="0078766E">
      <w:pPr>
        <w:jc w:val="both"/>
        <w:rPr>
          <w:lang w:val="es-PE"/>
        </w:rPr>
      </w:pPr>
    </w:p>
    <w:p w14:paraId="773A51DA" w14:textId="0ED1B07C"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Gabinete de diecinueve pulgadas (19’’) cerrado, de piso, de 42 RU (unidades de rack) como mínimo, que permita la transición entre el cable outdoor ADSS y el cable indoor al interior del Nodo.</w:t>
      </w:r>
    </w:p>
    <w:p w14:paraId="2931B315" w14:textId="77777777" w:rsidR="0005546B" w:rsidRPr="008E5D39" w:rsidRDefault="0005546B" w:rsidP="0078766E">
      <w:pPr>
        <w:jc w:val="both"/>
        <w:rPr>
          <w:lang w:val="es-PE"/>
        </w:rPr>
      </w:pPr>
    </w:p>
    <w:p w14:paraId="6E48D891" w14:textId="1D6C4258" w:rsidR="00D04009" w:rsidRPr="008E5D39" w:rsidRDefault="0078766E" w:rsidP="0079696F">
      <w:pPr>
        <w:pStyle w:val="Prrafodelista"/>
        <w:numPr>
          <w:ilvl w:val="3"/>
          <w:numId w:val="1"/>
        </w:numPr>
        <w:tabs>
          <w:tab w:val="left" w:pos="993"/>
        </w:tabs>
        <w:ind w:left="993" w:hanging="993"/>
        <w:jc w:val="both"/>
        <w:rPr>
          <w:lang w:val="es-PE"/>
        </w:rPr>
      </w:pPr>
      <w:r w:rsidRPr="008E5D39">
        <w:rPr>
          <w:lang w:val="es-PE"/>
        </w:rPr>
        <w:t>Gabinete con un mínimo de ocho (08) puntos de sujeción en piso.</w:t>
      </w:r>
    </w:p>
    <w:p w14:paraId="66C2B210" w14:textId="5D39E469" w:rsidR="00D04009" w:rsidRPr="008E5D39" w:rsidRDefault="00D04009" w:rsidP="0078766E">
      <w:pPr>
        <w:jc w:val="both"/>
        <w:rPr>
          <w:lang w:val="es-PE"/>
        </w:rPr>
      </w:pPr>
    </w:p>
    <w:p w14:paraId="0C785A3E" w14:textId="77777777" w:rsidR="00D04009" w:rsidRPr="008E5D39" w:rsidRDefault="0078766E" w:rsidP="0079696F">
      <w:pPr>
        <w:pStyle w:val="Prrafodelista"/>
        <w:numPr>
          <w:ilvl w:val="3"/>
          <w:numId w:val="1"/>
        </w:numPr>
        <w:tabs>
          <w:tab w:val="left" w:pos="993"/>
        </w:tabs>
        <w:ind w:left="993" w:hanging="993"/>
        <w:jc w:val="both"/>
        <w:rPr>
          <w:lang w:val="es-PE"/>
        </w:rPr>
      </w:pPr>
      <w:r w:rsidRPr="008E5D39">
        <w:rPr>
          <w:lang w:val="es-PE"/>
        </w:rPr>
        <w:t>Contar con los ordenadores verticales y horizontales, guías, clips de enrutamiento permitiendo la adecuada gestión de cables de fibra en su ordenamiento.</w:t>
      </w:r>
    </w:p>
    <w:p w14:paraId="020AF0E2" w14:textId="10FC8410" w:rsidR="00D04009" w:rsidRPr="008E5D39" w:rsidRDefault="00D04009" w:rsidP="0078766E">
      <w:pPr>
        <w:jc w:val="both"/>
        <w:rPr>
          <w:lang w:val="es-PE"/>
        </w:rPr>
      </w:pPr>
    </w:p>
    <w:p w14:paraId="002AA883" w14:textId="7777777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Disponer en su interior de un mínimo de 6 Bandejas ODF, cada bandeja contará con capacidad para fusionar hasta 48 hilos. Es decir, se destinará una bandeja por cada cable ADSS de 48 hilos.</w:t>
      </w:r>
    </w:p>
    <w:p w14:paraId="31EF6C7D" w14:textId="77777777" w:rsidR="0005546B" w:rsidRPr="008E5D39" w:rsidRDefault="0005546B" w:rsidP="0078766E">
      <w:pPr>
        <w:jc w:val="both"/>
        <w:rPr>
          <w:lang w:val="es-PE"/>
        </w:rPr>
      </w:pPr>
    </w:p>
    <w:p w14:paraId="2CBF4AC6" w14:textId="44824A92" w:rsidR="00D04009" w:rsidRPr="008E5D39" w:rsidRDefault="0078766E" w:rsidP="0079696F">
      <w:pPr>
        <w:pStyle w:val="Prrafodelista"/>
        <w:numPr>
          <w:ilvl w:val="3"/>
          <w:numId w:val="1"/>
        </w:numPr>
        <w:tabs>
          <w:tab w:val="left" w:pos="993"/>
        </w:tabs>
        <w:ind w:left="993" w:hanging="993"/>
        <w:jc w:val="both"/>
        <w:rPr>
          <w:lang w:val="es-PE"/>
        </w:rPr>
      </w:pPr>
      <w:r w:rsidRPr="008E5D39">
        <w:rPr>
          <w:lang w:val="es-PE"/>
        </w:rPr>
        <w:t>Soportar el ingreso de cables en la parte superior e inferior, para lo cual dispondrá de kits de sellado con prensaestopas para el ingreso de cables. El gabinete deberá estar preparado para proteger las conexiones de fibra óptica del polvo, cumpliendo con el estándar de protección IP51.</w:t>
      </w:r>
    </w:p>
    <w:p w14:paraId="2373CFC5" w14:textId="6DA74155" w:rsidR="00D04009" w:rsidRPr="008E5D39" w:rsidRDefault="00D04009" w:rsidP="0078766E">
      <w:pPr>
        <w:jc w:val="both"/>
        <w:rPr>
          <w:lang w:val="es-PE"/>
        </w:rPr>
      </w:pPr>
    </w:p>
    <w:p w14:paraId="7F8F6598" w14:textId="7777777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Contar con dos (2) puertas independientes de vidrio templado o material acrílico Plexiglass para separar el ODF del DDF.</w:t>
      </w:r>
    </w:p>
    <w:p w14:paraId="2D9CA182" w14:textId="77777777" w:rsidR="0005546B" w:rsidRPr="008E5D39" w:rsidRDefault="0005546B" w:rsidP="0078766E">
      <w:pPr>
        <w:jc w:val="both"/>
        <w:rPr>
          <w:lang w:val="es-PE"/>
        </w:rPr>
      </w:pPr>
    </w:p>
    <w:p w14:paraId="2CF66E71" w14:textId="06AE7410"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El gabinete deberá incluir por cada bandeja ODF, una bandeja reflejo en la parte baja del gabinete (Bandeja DDF), desde donde se conectará con el gabinete de equipos de comunicaciones a través de un cable trunking.</w:t>
      </w:r>
    </w:p>
    <w:p w14:paraId="6CECB2F8" w14:textId="77777777" w:rsidR="0005546B" w:rsidRPr="008E5D39" w:rsidRDefault="0005546B" w:rsidP="0078766E">
      <w:pPr>
        <w:jc w:val="both"/>
        <w:rPr>
          <w:lang w:val="es-PE"/>
        </w:rPr>
      </w:pPr>
    </w:p>
    <w:p w14:paraId="04F7AF89" w14:textId="1AB757C2"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Bandeja ODF</w:t>
      </w:r>
    </w:p>
    <w:p w14:paraId="4F9ABD84" w14:textId="77777777" w:rsidR="0005546B" w:rsidRPr="008E5D39" w:rsidRDefault="0005546B" w:rsidP="0078766E">
      <w:pPr>
        <w:jc w:val="both"/>
        <w:rPr>
          <w:lang w:val="es-PE"/>
        </w:rPr>
      </w:pPr>
    </w:p>
    <w:p w14:paraId="2D15BD03" w14:textId="6D2FFDD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lastRenderedPageBreak/>
        <w:t>Utilizará puertos de conexión de tipo SC o LC en la parte frontal.</w:t>
      </w:r>
    </w:p>
    <w:p w14:paraId="7E6560AB" w14:textId="77777777" w:rsidR="0005546B" w:rsidRPr="008E5D39" w:rsidRDefault="0005546B" w:rsidP="0078766E">
      <w:pPr>
        <w:jc w:val="both"/>
        <w:rPr>
          <w:lang w:val="es-PE"/>
        </w:rPr>
      </w:pPr>
    </w:p>
    <w:p w14:paraId="3600F64E" w14:textId="0459341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Deben soportar por lo menos un (01) cable de cuarenta y ocho (48) hilos por bandeja de fibra óptica en 1 RU.</w:t>
      </w:r>
    </w:p>
    <w:p w14:paraId="123A79A8" w14:textId="77777777" w:rsidR="0005546B" w:rsidRPr="008E5D39" w:rsidRDefault="0005546B" w:rsidP="0078766E">
      <w:pPr>
        <w:jc w:val="both"/>
        <w:rPr>
          <w:lang w:val="es-PE"/>
        </w:rPr>
      </w:pPr>
    </w:p>
    <w:p w14:paraId="4361D018" w14:textId="6CFEC1AE" w:rsidR="00D04009" w:rsidRPr="008E5D39" w:rsidRDefault="0078766E" w:rsidP="0079696F">
      <w:pPr>
        <w:pStyle w:val="Prrafodelista"/>
        <w:numPr>
          <w:ilvl w:val="3"/>
          <w:numId w:val="1"/>
        </w:numPr>
        <w:tabs>
          <w:tab w:val="left" w:pos="993"/>
        </w:tabs>
        <w:ind w:left="993" w:hanging="993"/>
        <w:jc w:val="both"/>
        <w:rPr>
          <w:lang w:val="es-PE"/>
        </w:rPr>
      </w:pPr>
      <w:r w:rsidRPr="008E5D39">
        <w:rPr>
          <w:lang w:val="es-PE"/>
        </w:rPr>
        <w:t>Cada bandeja ODF debe incluir un mínimo de 2 cassettes porta empalmes, cada una para 24 fusiones e incluir protectores de empalme transparentes,</w:t>
      </w:r>
    </w:p>
    <w:p w14:paraId="5A4EA7EC" w14:textId="42630D37" w:rsidR="00D04009" w:rsidRPr="008E5D39" w:rsidRDefault="00D04009" w:rsidP="0078766E">
      <w:pPr>
        <w:jc w:val="both"/>
        <w:rPr>
          <w:lang w:val="es-PE"/>
        </w:rPr>
      </w:pPr>
    </w:p>
    <w:p w14:paraId="3B397C1F" w14:textId="76784BE1" w:rsidR="00D04009" w:rsidRPr="008E5D39" w:rsidRDefault="0078766E" w:rsidP="0079696F">
      <w:pPr>
        <w:pStyle w:val="Prrafodelista"/>
        <w:numPr>
          <w:ilvl w:val="3"/>
          <w:numId w:val="1"/>
        </w:numPr>
        <w:tabs>
          <w:tab w:val="left" w:pos="993"/>
        </w:tabs>
        <w:ind w:left="993" w:hanging="993"/>
        <w:jc w:val="both"/>
        <w:rPr>
          <w:lang w:val="es-PE"/>
        </w:rPr>
      </w:pPr>
      <w:r w:rsidRPr="008E5D39">
        <w:rPr>
          <w:lang w:val="es-PE"/>
        </w:rPr>
        <w:t>La bandeja debe ser deslizable (utilizando rieles) y permitir inclinación mínima de treinta grados (30</w:t>
      </w:r>
      <w:r w:rsidR="001E0A73" w:rsidRPr="008E5D39">
        <w:rPr>
          <w:lang w:val="es-PE"/>
        </w:rPr>
        <w:t>º</w:t>
      </w:r>
      <w:r w:rsidRPr="008E5D39">
        <w:rPr>
          <w:lang w:val="es-PE"/>
        </w:rPr>
        <w:t>).</w:t>
      </w:r>
    </w:p>
    <w:p w14:paraId="0FFB8A44" w14:textId="512889B1" w:rsidR="00D04009" w:rsidRPr="008E5D39" w:rsidRDefault="00D04009" w:rsidP="0078766E">
      <w:pPr>
        <w:jc w:val="both"/>
        <w:rPr>
          <w:lang w:val="es-PE"/>
        </w:rPr>
      </w:pPr>
    </w:p>
    <w:p w14:paraId="275B94FE" w14:textId="7777777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Debe integrar ordenador frontal para el ingreso de patch cords.</w:t>
      </w:r>
    </w:p>
    <w:p w14:paraId="450086F5" w14:textId="77777777" w:rsidR="0005546B" w:rsidRPr="008E5D39" w:rsidRDefault="0005546B" w:rsidP="0078766E">
      <w:pPr>
        <w:jc w:val="both"/>
        <w:rPr>
          <w:lang w:val="es-PE"/>
        </w:rPr>
      </w:pPr>
    </w:p>
    <w:p w14:paraId="3FF40CD9" w14:textId="1B372285"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Debe ser rackeable de 1 RU y cumplir con el estándar EIA-310-E.</w:t>
      </w:r>
    </w:p>
    <w:p w14:paraId="40463806" w14:textId="77777777" w:rsidR="0005546B" w:rsidRPr="008E5D39" w:rsidRDefault="0005546B" w:rsidP="0078766E">
      <w:pPr>
        <w:jc w:val="both"/>
        <w:rPr>
          <w:lang w:val="es-PE"/>
        </w:rPr>
      </w:pPr>
    </w:p>
    <w:p w14:paraId="109DB8E0" w14:textId="2D340C4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Debe cumplir con la EIA/TIA 568 y cumplir con requerimientos de flamabilidad UL 94-V0.</w:t>
      </w:r>
    </w:p>
    <w:p w14:paraId="60E021E8" w14:textId="77777777" w:rsidR="0005546B" w:rsidRPr="008E5D39" w:rsidRDefault="0005546B" w:rsidP="0078766E">
      <w:pPr>
        <w:jc w:val="both"/>
        <w:rPr>
          <w:lang w:val="es-PE"/>
        </w:rPr>
      </w:pPr>
    </w:p>
    <w:p w14:paraId="0DCA2D43" w14:textId="40C7CFF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Cumplirá con el estándar EIA/TIA 606 para la identificación y etiquetado.</w:t>
      </w:r>
    </w:p>
    <w:p w14:paraId="1181B86C" w14:textId="77777777" w:rsidR="0005546B" w:rsidRPr="008E5D39" w:rsidRDefault="0005546B" w:rsidP="0078766E">
      <w:pPr>
        <w:jc w:val="both"/>
        <w:rPr>
          <w:lang w:val="es-PE"/>
        </w:rPr>
      </w:pPr>
    </w:p>
    <w:p w14:paraId="20372C8C" w14:textId="4C821E35"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Bandeja DDF</w:t>
      </w:r>
    </w:p>
    <w:p w14:paraId="388CB35E" w14:textId="77777777" w:rsidR="0005546B" w:rsidRPr="008E5D39" w:rsidRDefault="0005546B" w:rsidP="0078766E">
      <w:pPr>
        <w:jc w:val="both"/>
        <w:rPr>
          <w:lang w:val="es-PE"/>
        </w:rPr>
      </w:pPr>
    </w:p>
    <w:p w14:paraId="1B5CB116" w14:textId="2FDDF310" w:rsidR="00D04009" w:rsidRPr="008E5D39" w:rsidRDefault="0078766E" w:rsidP="0079696F">
      <w:pPr>
        <w:pStyle w:val="Prrafodelista"/>
        <w:numPr>
          <w:ilvl w:val="3"/>
          <w:numId w:val="1"/>
        </w:numPr>
        <w:tabs>
          <w:tab w:val="left" w:pos="993"/>
        </w:tabs>
        <w:ind w:left="993" w:hanging="993"/>
        <w:jc w:val="both"/>
        <w:rPr>
          <w:lang w:val="es-PE"/>
        </w:rPr>
      </w:pPr>
      <w:r w:rsidRPr="008E5D39">
        <w:rPr>
          <w:lang w:val="es-PE"/>
        </w:rPr>
        <w:t>La bandeja debe ser deslizable (utilizando rieles), inclinación mínima de treinta grados (30</w:t>
      </w:r>
      <w:r w:rsidR="001E0A73" w:rsidRPr="008E5D39">
        <w:rPr>
          <w:lang w:val="es-PE"/>
        </w:rPr>
        <w:t>º</w:t>
      </w:r>
      <w:r w:rsidRPr="008E5D39">
        <w:rPr>
          <w:lang w:val="es-PE"/>
        </w:rPr>
        <w:t>) y permitir las conexiones por la parte frontal.</w:t>
      </w:r>
    </w:p>
    <w:p w14:paraId="53A0B843" w14:textId="0B2CA19C" w:rsidR="00D04009" w:rsidRPr="008E5D39" w:rsidRDefault="00D04009" w:rsidP="0078766E">
      <w:pPr>
        <w:jc w:val="both"/>
        <w:rPr>
          <w:lang w:val="es-PE"/>
        </w:rPr>
      </w:pPr>
    </w:p>
    <w:p w14:paraId="7F6FA50B" w14:textId="7777777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Utilizará módulos de 12 conectores LC o SC monomodo en la parte frontal y MPO/MTP en la parte posterior.</w:t>
      </w:r>
    </w:p>
    <w:p w14:paraId="4700FA7D" w14:textId="77777777" w:rsidR="0005546B" w:rsidRPr="008E5D39" w:rsidRDefault="0005546B" w:rsidP="0078766E">
      <w:pPr>
        <w:jc w:val="both"/>
        <w:rPr>
          <w:lang w:val="es-PE"/>
        </w:rPr>
      </w:pPr>
    </w:p>
    <w:p w14:paraId="57C9D08F" w14:textId="4A40A35B"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Cada bandeja administrará un (01) cable de cuarenta y ocho (48) hilos por RU y debe incluir un ordenador frontal para el ingreso de los patch cords.</w:t>
      </w:r>
    </w:p>
    <w:p w14:paraId="0B965D4A" w14:textId="77777777" w:rsidR="0005546B" w:rsidRPr="008E5D39" w:rsidRDefault="0005546B" w:rsidP="0078766E">
      <w:pPr>
        <w:jc w:val="both"/>
        <w:rPr>
          <w:lang w:val="es-PE"/>
        </w:rPr>
      </w:pPr>
    </w:p>
    <w:p w14:paraId="7452DF34" w14:textId="2CC7B10D"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Debe ser rackeable de 1 RU y cumplir con el estándar EIA-310-E.</w:t>
      </w:r>
    </w:p>
    <w:p w14:paraId="22858520" w14:textId="77777777" w:rsidR="0005546B" w:rsidRPr="008E5D39" w:rsidRDefault="0005546B" w:rsidP="0078766E">
      <w:pPr>
        <w:jc w:val="both"/>
        <w:rPr>
          <w:lang w:val="es-PE"/>
        </w:rPr>
      </w:pPr>
    </w:p>
    <w:p w14:paraId="2A49C541" w14:textId="03E01525"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Debe cumplir con la EIA/TIA 568 y cumplir con requerimientos de flamabilidad UL 94-V0.</w:t>
      </w:r>
    </w:p>
    <w:p w14:paraId="7750DAAA" w14:textId="77777777" w:rsidR="0005546B" w:rsidRPr="008E5D39" w:rsidRDefault="0005546B" w:rsidP="0078766E">
      <w:pPr>
        <w:jc w:val="both"/>
        <w:rPr>
          <w:lang w:val="es-PE"/>
        </w:rPr>
      </w:pPr>
    </w:p>
    <w:p w14:paraId="6B210FB9" w14:textId="4697E29D"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Cable Multifibra</w:t>
      </w:r>
    </w:p>
    <w:p w14:paraId="73E194E1" w14:textId="77777777" w:rsidR="0005546B" w:rsidRPr="008E5D39" w:rsidRDefault="0005546B" w:rsidP="0078766E">
      <w:pPr>
        <w:jc w:val="both"/>
        <w:rPr>
          <w:lang w:val="es-PE"/>
        </w:rPr>
      </w:pPr>
    </w:p>
    <w:p w14:paraId="6E65267D" w14:textId="4BDD8763"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Cada módulo de la Bandeja ODF estará conectada a su reflejo en la bandeja DDF utilizando cables multifibra.</w:t>
      </w:r>
    </w:p>
    <w:p w14:paraId="301975F3" w14:textId="77777777" w:rsidR="0005546B" w:rsidRPr="008E5D39" w:rsidRDefault="0005546B" w:rsidP="0078766E">
      <w:pPr>
        <w:jc w:val="both"/>
        <w:rPr>
          <w:lang w:val="es-PE"/>
        </w:rPr>
      </w:pPr>
    </w:p>
    <w:p w14:paraId="39827409" w14:textId="0C9FBF74"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El cable será monomodo OS2, con chaqueta de cada hilo de tres (03) mm. de diámetro, con cubierta LSZH y cumpliendo del estándar IEC-60332-3.</w:t>
      </w:r>
    </w:p>
    <w:p w14:paraId="5BCEA8A4" w14:textId="77777777" w:rsidR="0005546B" w:rsidRPr="008E5D39" w:rsidRDefault="0005546B" w:rsidP="0078766E">
      <w:pPr>
        <w:jc w:val="both"/>
        <w:rPr>
          <w:lang w:val="es-PE"/>
        </w:rPr>
      </w:pPr>
    </w:p>
    <w:p w14:paraId="5CAA4307" w14:textId="67807A7D"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La fibra del cable debe cumplir mínimamente con el estándar ITU G652.D.</w:t>
      </w:r>
    </w:p>
    <w:p w14:paraId="222892B7" w14:textId="77777777" w:rsidR="0005546B" w:rsidRPr="008E5D39" w:rsidRDefault="0005546B" w:rsidP="0078766E">
      <w:pPr>
        <w:jc w:val="both"/>
        <w:rPr>
          <w:lang w:val="es-PE"/>
        </w:rPr>
      </w:pPr>
    </w:p>
    <w:p w14:paraId="7E2718F4" w14:textId="4B823E32" w:rsidR="00D04009" w:rsidRPr="008E5D39" w:rsidRDefault="0078766E" w:rsidP="00903B9E">
      <w:pPr>
        <w:pStyle w:val="Prrafodelista"/>
        <w:numPr>
          <w:ilvl w:val="2"/>
          <w:numId w:val="1"/>
        </w:numPr>
        <w:tabs>
          <w:tab w:val="left" w:pos="851"/>
        </w:tabs>
        <w:ind w:left="851" w:hanging="851"/>
        <w:jc w:val="both"/>
        <w:rPr>
          <w:lang w:val="es-PE"/>
        </w:rPr>
      </w:pPr>
      <w:r w:rsidRPr="008E5D39">
        <w:rPr>
          <w:lang w:val="es-PE"/>
        </w:rPr>
        <w:t>Cable Trunking</w:t>
      </w:r>
    </w:p>
    <w:p w14:paraId="720FC328" w14:textId="5E98DBC1" w:rsidR="00D04009" w:rsidRPr="008E5D39" w:rsidRDefault="00D04009" w:rsidP="0078766E">
      <w:pPr>
        <w:jc w:val="both"/>
        <w:rPr>
          <w:lang w:val="es-PE"/>
        </w:rPr>
      </w:pPr>
    </w:p>
    <w:p w14:paraId="791B8FDA" w14:textId="7777777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Es el cable utilizado para conectar el gabinete de administración de cables de empalmes de fusión con el gabinete de equipos de comunicaciones que usará conexiones plug and play.</w:t>
      </w:r>
    </w:p>
    <w:p w14:paraId="25A97823" w14:textId="77777777" w:rsidR="0005546B" w:rsidRPr="008E5D39" w:rsidRDefault="0005546B" w:rsidP="0078766E">
      <w:pPr>
        <w:jc w:val="both"/>
        <w:rPr>
          <w:lang w:val="es-PE"/>
        </w:rPr>
      </w:pPr>
    </w:p>
    <w:p w14:paraId="61BED8CE" w14:textId="293361EB"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Debe ser trunking para interiores de cuarenta y ocho (48) hilos, monomodo OS2, con cuatro (04) conectores MPO/MTP de doce (12) hilos, proveídos de fábrica.</w:t>
      </w:r>
    </w:p>
    <w:p w14:paraId="71729DF8" w14:textId="77777777" w:rsidR="0005546B" w:rsidRPr="008E5D39" w:rsidRDefault="0005546B" w:rsidP="0078766E">
      <w:pPr>
        <w:jc w:val="both"/>
        <w:rPr>
          <w:lang w:val="es-PE"/>
        </w:rPr>
      </w:pPr>
    </w:p>
    <w:p w14:paraId="719039AA" w14:textId="33402FF1"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Con cubierta LSZH y cumpliendo del estándar IEC-60332-3.</w:t>
      </w:r>
    </w:p>
    <w:p w14:paraId="55232954" w14:textId="77777777" w:rsidR="0005546B" w:rsidRPr="008E5D39" w:rsidRDefault="0005546B" w:rsidP="0078766E">
      <w:pPr>
        <w:jc w:val="both"/>
        <w:rPr>
          <w:lang w:val="es-PE"/>
        </w:rPr>
      </w:pPr>
    </w:p>
    <w:p w14:paraId="45011F00" w14:textId="407BF389"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Se considera utilizar un cable trunking por cada cable ADSS que termine en el Nodo.</w:t>
      </w:r>
    </w:p>
    <w:p w14:paraId="40F56DA2" w14:textId="77777777" w:rsidR="0005546B" w:rsidRPr="008E5D39" w:rsidRDefault="0005546B" w:rsidP="0078766E">
      <w:pPr>
        <w:jc w:val="both"/>
        <w:rPr>
          <w:lang w:val="es-PE"/>
        </w:rPr>
      </w:pPr>
    </w:p>
    <w:p w14:paraId="570F20BC" w14:textId="6E3AB771"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La fibra del cable debe cumplir mínimamente con el estándar ITU G652.D.</w:t>
      </w:r>
    </w:p>
    <w:p w14:paraId="227BABD5" w14:textId="77777777" w:rsidR="0005546B" w:rsidRPr="008E5D39" w:rsidRDefault="0005546B" w:rsidP="0078766E">
      <w:pPr>
        <w:jc w:val="both"/>
        <w:rPr>
          <w:lang w:val="es-PE"/>
        </w:rPr>
      </w:pPr>
    </w:p>
    <w:p w14:paraId="7A67AF0D" w14:textId="5D9C60BC"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Debe soportar fuerzas de tensión de hasta cuatrocientos cincuenta (450) N.</w:t>
      </w:r>
    </w:p>
    <w:p w14:paraId="7D7BC4E5" w14:textId="77777777" w:rsidR="0005546B" w:rsidRPr="008E5D39" w:rsidRDefault="0005546B" w:rsidP="0078766E">
      <w:pPr>
        <w:jc w:val="both"/>
        <w:rPr>
          <w:lang w:val="es-PE"/>
        </w:rPr>
      </w:pPr>
    </w:p>
    <w:p w14:paraId="76B36EFE" w14:textId="3EEBD5A5"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Debe soportar temperaturas de operación de 0</w:t>
      </w:r>
      <w:r w:rsidR="001E0A73" w:rsidRPr="008E5D39">
        <w:rPr>
          <w:lang w:val="es-PE"/>
        </w:rPr>
        <w:t>º</w:t>
      </w:r>
      <w:r w:rsidRPr="008E5D39">
        <w:rPr>
          <w:lang w:val="es-PE"/>
        </w:rPr>
        <w:t>C a 60</w:t>
      </w:r>
      <w:r w:rsidR="001E0A73" w:rsidRPr="008E5D39">
        <w:rPr>
          <w:lang w:val="es-PE"/>
        </w:rPr>
        <w:t>º</w:t>
      </w:r>
      <w:r w:rsidRPr="008E5D39">
        <w:rPr>
          <w:lang w:val="es-PE"/>
        </w:rPr>
        <w:t>C.</w:t>
      </w:r>
    </w:p>
    <w:p w14:paraId="103D8014" w14:textId="77777777" w:rsidR="0005546B" w:rsidRPr="008E5D39" w:rsidRDefault="0005546B" w:rsidP="0078766E">
      <w:pPr>
        <w:jc w:val="both"/>
        <w:rPr>
          <w:lang w:val="es-PE"/>
        </w:rPr>
      </w:pPr>
    </w:p>
    <w:p w14:paraId="5CB60E6B" w14:textId="26A66ECC"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Bandeja de Fibra para Gabinete de equipos de comunicaciones</w:t>
      </w:r>
    </w:p>
    <w:p w14:paraId="22672E8C" w14:textId="77777777" w:rsidR="0005546B" w:rsidRPr="008E5D39" w:rsidRDefault="0005546B" w:rsidP="0078766E">
      <w:pPr>
        <w:jc w:val="both"/>
        <w:rPr>
          <w:lang w:val="es-PE"/>
        </w:rPr>
      </w:pPr>
    </w:p>
    <w:p w14:paraId="4F53FA5C" w14:textId="59F54D1E"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Bandeja de 1 RU, rackeable y cumplir con el estándar EIA-310-E.</w:t>
      </w:r>
    </w:p>
    <w:p w14:paraId="6B717BEF" w14:textId="77777777" w:rsidR="0005546B" w:rsidRPr="008E5D39" w:rsidRDefault="0005546B" w:rsidP="0078766E">
      <w:pPr>
        <w:jc w:val="both"/>
        <w:rPr>
          <w:lang w:val="es-PE"/>
        </w:rPr>
      </w:pPr>
    </w:p>
    <w:p w14:paraId="63B86CF1" w14:textId="329C5CE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Se utilizará una de estas bandejas en cada gabinete de equipos de comunicaciones que se haya instalado. La conexión se realizará mediante cables trunking con conectores MPO/MTP.</w:t>
      </w:r>
    </w:p>
    <w:p w14:paraId="7BAC802C" w14:textId="77777777" w:rsidR="0005546B" w:rsidRPr="008E5D39" w:rsidRDefault="0005546B" w:rsidP="0078766E">
      <w:pPr>
        <w:jc w:val="both"/>
        <w:rPr>
          <w:lang w:val="es-PE"/>
        </w:rPr>
      </w:pPr>
    </w:p>
    <w:p w14:paraId="35384B5E" w14:textId="33A4DE10"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Cada una de estas bandejas debe utilizar arreglos de cuatro (04) módulos MPO/MTP instalados de manera horizontal, y conectados en su totalidad al módulo MPO/MTP del DDF del gabinete de administración de cables, mediante los cables trunking.</w:t>
      </w:r>
    </w:p>
    <w:p w14:paraId="23BE1E08" w14:textId="77777777" w:rsidR="0005546B" w:rsidRPr="008E5D39" w:rsidRDefault="0005546B" w:rsidP="0078766E">
      <w:pPr>
        <w:jc w:val="both"/>
        <w:rPr>
          <w:lang w:val="es-PE"/>
        </w:rPr>
      </w:pPr>
    </w:p>
    <w:p w14:paraId="1B8EC296" w14:textId="56E7E4FA" w:rsidR="00D04009" w:rsidRPr="008E5D39" w:rsidRDefault="0078766E" w:rsidP="0079696F">
      <w:pPr>
        <w:pStyle w:val="Prrafodelista"/>
        <w:numPr>
          <w:ilvl w:val="3"/>
          <w:numId w:val="1"/>
        </w:numPr>
        <w:tabs>
          <w:tab w:val="left" w:pos="993"/>
        </w:tabs>
        <w:ind w:left="993" w:hanging="993"/>
        <w:jc w:val="both"/>
        <w:rPr>
          <w:lang w:val="es-PE"/>
        </w:rPr>
      </w:pPr>
      <w:r w:rsidRPr="008E5D39">
        <w:rPr>
          <w:lang w:val="es-PE"/>
        </w:rPr>
        <w:t>Cada módulo MPO/MTP tendrá doce (12) conectores LC monomodo, de manera que por cada bandeja se logre conectar cuarenta y ocho (48) hilos en un (01) RU. El CONTRATADO podrá utilizar soluciones de alta disponibilidad, usando para esto bandejas y módulos que logren conectar hasta 96 hilos por unidad de rack, tomando en cuenta que esto también incrementará la densidad de las bandejas del DDF, lo cual también estará permitido.</w:t>
      </w:r>
    </w:p>
    <w:p w14:paraId="22A296D3" w14:textId="19482A82" w:rsidR="00D04009" w:rsidRPr="008E5D39" w:rsidRDefault="00D04009" w:rsidP="0078766E">
      <w:pPr>
        <w:jc w:val="both"/>
        <w:rPr>
          <w:lang w:val="es-PE"/>
        </w:rPr>
      </w:pPr>
    </w:p>
    <w:p w14:paraId="316A9DF3" w14:textId="79031A5A" w:rsidR="00D04009" w:rsidRPr="008E5D39" w:rsidRDefault="0078766E" w:rsidP="0079696F">
      <w:pPr>
        <w:pStyle w:val="Prrafodelista"/>
        <w:numPr>
          <w:ilvl w:val="3"/>
          <w:numId w:val="1"/>
        </w:numPr>
        <w:tabs>
          <w:tab w:val="left" w:pos="993"/>
        </w:tabs>
        <w:ind w:left="993" w:hanging="993"/>
        <w:jc w:val="both"/>
        <w:rPr>
          <w:lang w:val="es-PE"/>
        </w:rPr>
      </w:pPr>
      <w:r w:rsidRPr="008E5D39">
        <w:rPr>
          <w:lang w:val="es-PE"/>
        </w:rPr>
        <w:t>La bandeja debe ser deslizable (utilizando rieles), inclinación mínima de treinta grados (30</w:t>
      </w:r>
      <w:r w:rsidR="001E0A73" w:rsidRPr="008E5D39">
        <w:rPr>
          <w:lang w:val="es-PE"/>
        </w:rPr>
        <w:t>º</w:t>
      </w:r>
      <w:r w:rsidRPr="008E5D39">
        <w:rPr>
          <w:lang w:val="es-PE"/>
        </w:rPr>
        <w:t>) y permitir las conexiones por la parte frontal.</w:t>
      </w:r>
    </w:p>
    <w:p w14:paraId="733C9D70" w14:textId="00936EFC" w:rsidR="00D04009" w:rsidRPr="008E5D39" w:rsidRDefault="00D04009" w:rsidP="0078766E">
      <w:pPr>
        <w:jc w:val="both"/>
        <w:rPr>
          <w:lang w:val="es-PE"/>
        </w:rPr>
      </w:pPr>
    </w:p>
    <w:p w14:paraId="623A4193" w14:textId="7777777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Debe integrar ordenador frontal para el ingreso de patch cords.</w:t>
      </w:r>
    </w:p>
    <w:p w14:paraId="2AE00E3F" w14:textId="77777777" w:rsidR="0005546B" w:rsidRPr="008E5D39" w:rsidRDefault="0005546B" w:rsidP="0078766E">
      <w:pPr>
        <w:jc w:val="both"/>
        <w:rPr>
          <w:lang w:val="es-PE"/>
        </w:rPr>
      </w:pPr>
    </w:p>
    <w:p w14:paraId="7770B56A" w14:textId="33155E0A"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Debe cumplir con la EIA/TIA 568 y cumplir con requerimientos de flamabilidad UL 94-V0.</w:t>
      </w:r>
    </w:p>
    <w:p w14:paraId="708F4CDE" w14:textId="77777777" w:rsidR="0005546B" w:rsidRPr="008E5D39" w:rsidRDefault="0005546B" w:rsidP="0078766E">
      <w:pPr>
        <w:jc w:val="both"/>
        <w:rPr>
          <w:lang w:val="es-PE"/>
        </w:rPr>
      </w:pPr>
    </w:p>
    <w:p w14:paraId="39EC9AB8" w14:textId="55C56AB8"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Contará con accesorios de sujeción necesarios para los cables trunking.</w:t>
      </w:r>
    </w:p>
    <w:p w14:paraId="4484D383" w14:textId="77777777" w:rsidR="0005546B" w:rsidRPr="008E5D39" w:rsidRDefault="0005546B" w:rsidP="0078766E">
      <w:pPr>
        <w:jc w:val="both"/>
        <w:rPr>
          <w:lang w:val="es-PE"/>
        </w:rPr>
      </w:pPr>
    </w:p>
    <w:p w14:paraId="44F85E62" w14:textId="119BE5F5"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Cumplirá con el estándar EIA/TIA 606 para la identificación y etiquetado.</w:t>
      </w:r>
    </w:p>
    <w:p w14:paraId="36B333F7" w14:textId="77777777" w:rsidR="0005546B" w:rsidRPr="008E5D39" w:rsidRDefault="0005546B" w:rsidP="0078766E">
      <w:pPr>
        <w:jc w:val="both"/>
        <w:rPr>
          <w:lang w:val="es-PE"/>
        </w:rPr>
      </w:pPr>
    </w:p>
    <w:p w14:paraId="0749B1C4" w14:textId="24D1A05A"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Módulo MPO/MTP a LC</w:t>
      </w:r>
    </w:p>
    <w:p w14:paraId="13DD4960" w14:textId="77777777" w:rsidR="0005546B" w:rsidRPr="008E5D39" w:rsidRDefault="0005546B" w:rsidP="0078766E">
      <w:pPr>
        <w:jc w:val="both"/>
        <w:rPr>
          <w:lang w:val="es-PE"/>
        </w:rPr>
      </w:pPr>
    </w:p>
    <w:p w14:paraId="31356FB7" w14:textId="190166F4"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Para doce (12) hilos de un (01) puerto MPO/MTP de ingreso posterior a conectores LC frontales.</w:t>
      </w:r>
    </w:p>
    <w:p w14:paraId="2B5495A8" w14:textId="77777777" w:rsidR="0005546B" w:rsidRPr="008E5D39" w:rsidRDefault="0005546B" w:rsidP="0078766E">
      <w:pPr>
        <w:jc w:val="both"/>
        <w:rPr>
          <w:lang w:val="es-PE"/>
        </w:rPr>
      </w:pPr>
    </w:p>
    <w:p w14:paraId="6A0B8C34" w14:textId="65D7525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Podrán ser de doce (12) conectores LC simples o 6 conectores LC dúplex.</w:t>
      </w:r>
    </w:p>
    <w:p w14:paraId="66FE2732" w14:textId="77777777" w:rsidR="0005546B" w:rsidRPr="008E5D39" w:rsidRDefault="0005546B" w:rsidP="0078766E">
      <w:pPr>
        <w:jc w:val="both"/>
        <w:rPr>
          <w:lang w:val="es-PE"/>
        </w:rPr>
      </w:pPr>
    </w:p>
    <w:p w14:paraId="580EA717" w14:textId="107EBA2F"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Con máxima pérdida de inserción de un (01) dB.</w:t>
      </w:r>
    </w:p>
    <w:p w14:paraId="3F3288D9" w14:textId="77777777" w:rsidR="0005546B" w:rsidRPr="008E5D39" w:rsidRDefault="0005546B" w:rsidP="0078766E">
      <w:pPr>
        <w:jc w:val="both"/>
        <w:rPr>
          <w:lang w:val="es-PE"/>
        </w:rPr>
      </w:pPr>
    </w:p>
    <w:p w14:paraId="452D1564" w14:textId="68B96A19"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Patch Cords de Fibra</w:t>
      </w:r>
    </w:p>
    <w:p w14:paraId="10B8C4F3" w14:textId="77777777" w:rsidR="0005546B" w:rsidRPr="008E5D39" w:rsidRDefault="0005546B" w:rsidP="0078766E">
      <w:pPr>
        <w:jc w:val="both"/>
        <w:rPr>
          <w:lang w:val="es-PE"/>
        </w:rPr>
      </w:pPr>
    </w:p>
    <w:p w14:paraId="6D9A76B7" w14:textId="2C2836CC"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lastRenderedPageBreak/>
        <w:t>Se utilizarán para conectar las bandejas de fibra óptica con los equipos activos de comunicación.</w:t>
      </w:r>
    </w:p>
    <w:p w14:paraId="1B686922" w14:textId="77777777" w:rsidR="0005546B" w:rsidRPr="008E5D39" w:rsidRDefault="0005546B" w:rsidP="0078766E">
      <w:pPr>
        <w:jc w:val="both"/>
        <w:rPr>
          <w:lang w:val="es-PE"/>
        </w:rPr>
      </w:pPr>
    </w:p>
    <w:p w14:paraId="59C93F11" w14:textId="1DCAF14D"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Deberán ser para aplicaciones interiores de color amarillo (TIA-568-C).</w:t>
      </w:r>
    </w:p>
    <w:p w14:paraId="0F960270" w14:textId="77777777" w:rsidR="0005546B" w:rsidRPr="008E5D39" w:rsidRDefault="0005546B" w:rsidP="0078766E">
      <w:pPr>
        <w:jc w:val="both"/>
        <w:rPr>
          <w:lang w:val="es-PE"/>
        </w:rPr>
      </w:pPr>
    </w:p>
    <w:p w14:paraId="1885614B" w14:textId="0D97CB80"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Debe ser monomodo OS2 y la fibra debe cumplir mínimamente con el estándar ITU G652.D.</w:t>
      </w:r>
    </w:p>
    <w:p w14:paraId="08E8484D" w14:textId="77777777" w:rsidR="0005546B" w:rsidRPr="008E5D39" w:rsidRDefault="0005546B" w:rsidP="0078766E">
      <w:pPr>
        <w:jc w:val="both"/>
        <w:rPr>
          <w:lang w:val="es-PE"/>
        </w:rPr>
      </w:pPr>
    </w:p>
    <w:p w14:paraId="4FF24639" w14:textId="1366ADA4"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Se deben considerar de dos (02) hilos y con conectores unibota que permitan intercambiar la polaridad en el conector.</w:t>
      </w:r>
    </w:p>
    <w:p w14:paraId="522A5BA2" w14:textId="77777777" w:rsidR="0005546B" w:rsidRPr="008E5D39" w:rsidRDefault="0005546B" w:rsidP="0078766E">
      <w:pPr>
        <w:jc w:val="both"/>
        <w:rPr>
          <w:lang w:val="es-PE"/>
        </w:rPr>
      </w:pPr>
    </w:p>
    <w:p w14:paraId="1C7CD998" w14:textId="652032A2"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Los patch cords deberán tener tres (03) metros de longitud mínima.</w:t>
      </w:r>
    </w:p>
    <w:p w14:paraId="3E0A2F64" w14:textId="77777777" w:rsidR="0005546B" w:rsidRPr="008E5D39" w:rsidRDefault="0005546B" w:rsidP="0078766E">
      <w:pPr>
        <w:jc w:val="both"/>
        <w:rPr>
          <w:lang w:val="es-PE"/>
        </w:rPr>
      </w:pPr>
    </w:p>
    <w:p w14:paraId="7CB44A5F" w14:textId="1F436AB0"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Gabinetes de equipos de comunicaciones</w:t>
      </w:r>
    </w:p>
    <w:p w14:paraId="27C8EB7E" w14:textId="77777777" w:rsidR="0005546B" w:rsidRPr="008E5D39" w:rsidRDefault="0005546B" w:rsidP="0078766E">
      <w:pPr>
        <w:jc w:val="both"/>
        <w:rPr>
          <w:lang w:val="es-PE"/>
        </w:rPr>
      </w:pPr>
    </w:p>
    <w:p w14:paraId="2B961A85" w14:textId="13275B18"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En cada Nodo de Distribución, el CONTRATADO deberá instalar dos (02) gabinetes de piso de cuarenta y dos (42) RU, para aplicaciones de comunicaciones, mientras que para el caso de Nodos de Conexión y Agregación, se instalará un (01) gabinete de cuarenta y dos (42) RU.</w:t>
      </w:r>
    </w:p>
    <w:p w14:paraId="61FF0448" w14:textId="77777777" w:rsidR="0005546B" w:rsidRPr="008E5D39" w:rsidRDefault="0005546B" w:rsidP="0078766E">
      <w:pPr>
        <w:jc w:val="both"/>
        <w:rPr>
          <w:lang w:val="es-PE"/>
        </w:rPr>
      </w:pPr>
    </w:p>
    <w:p w14:paraId="38842B78" w14:textId="67DE6169"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Las dimensiones mínimas del gabinete deberán estar en función al tamaño de los equipos y el ordenamiento de cables según el diseño que realice el CONTRATADO.</w:t>
      </w:r>
    </w:p>
    <w:p w14:paraId="0F543140" w14:textId="77777777" w:rsidR="0005546B" w:rsidRPr="008E5D39" w:rsidRDefault="0005546B" w:rsidP="0078766E">
      <w:pPr>
        <w:jc w:val="both"/>
        <w:rPr>
          <w:lang w:val="es-PE"/>
        </w:rPr>
      </w:pPr>
    </w:p>
    <w:p w14:paraId="458D61BA" w14:textId="594BF41A" w:rsidR="00D04009" w:rsidRPr="008E5D39" w:rsidRDefault="0078766E" w:rsidP="0079696F">
      <w:pPr>
        <w:pStyle w:val="Prrafodelista"/>
        <w:numPr>
          <w:ilvl w:val="3"/>
          <w:numId w:val="1"/>
        </w:numPr>
        <w:tabs>
          <w:tab w:val="left" w:pos="993"/>
        </w:tabs>
        <w:ind w:left="993" w:hanging="993"/>
        <w:jc w:val="both"/>
        <w:rPr>
          <w:lang w:val="es-PE"/>
        </w:rPr>
      </w:pPr>
      <w:r w:rsidRPr="008E5D39">
        <w:rPr>
          <w:lang w:val="es-PE"/>
        </w:rPr>
        <w:t>El gabinete tendrá estructura de marco soldado y que soporte como mínimo un mil (1000) Kg de carga estática.</w:t>
      </w:r>
    </w:p>
    <w:p w14:paraId="1284ABB7" w14:textId="51E0660E" w:rsidR="00D04009" w:rsidRPr="008E5D39" w:rsidRDefault="00D04009" w:rsidP="0078766E">
      <w:pPr>
        <w:jc w:val="both"/>
        <w:rPr>
          <w:lang w:val="es-PE"/>
        </w:rPr>
      </w:pPr>
    </w:p>
    <w:p w14:paraId="6FF29D7C" w14:textId="7777777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Para garantizar la eficiencia de refrigeración debe soportar entre setenta por ciento (70%) y ochenta por ciento (80%) de perforación en las puertas frontales y posteriores.</w:t>
      </w:r>
    </w:p>
    <w:p w14:paraId="01850C3F" w14:textId="77777777" w:rsidR="0005546B" w:rsidRPr="008E5D39" w:rsidRDefault="0005546B" w:rsidP="0078766E">
      <w:pPr>
        <w:jc w:val="both"/>
        <w:rPr>
          <w:lang w:val="es-PE"/>
        </w:rPr>
      </w:pPr>
    </w:p>
    <w:p w14:paraId="06BC36A5" w14:textId="28B81468"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Todas las puertas de estos gabinetes, puerta frontal, puertas posteriores y paredes laterales, debe ser desmontables.</w:t>
      </w:r>
    </w:p>
    <w:p w14:paraId="68337FE9" w14:textId="77777777" w:rsidR="0005546B" w:rsidRPr="008E5D39" w:rsidRDefault="0005546B" w:rsidP="0078766E">
      <w:pPr>
        <w:jc w:val="both"/>
        <w:rPr>
          <w:lang w:val="es-PE"/>
        </w:rPr>
      </w:pPr>
    </w:p>
    <w:p w14:paraId="7D88FD07" w14:textId="20C2C399"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El panel superior debe permitir el acceso de cables con un mínimo de cuatro (04) ingresos de cables tipo cepillos para su protección y aislamiento térmico.</w:t>
      </w:r>
    </w:p>
    <w:p w14:paraId="1ABF023D" w14:textId="77777777" w:rsidR="0005546B" w:rsidRPr="008E5D39" w:rsidRDefault="0005546B" w:rsidP="0078766E">
      <w:pPr>
        <w:jc w:val="both"/>
        <w:rPr>
          <w:lang w:val="es-PE"/>
        </w:rPr>
      </w:pPr>
    </w:p>
    <w:p w14:paraId="0B5FF261" w14:textId="7EBFD7B2"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Deben poseer rieles de soporte de equipos ajustables en profundidad para tuercas con cápsulas cuadradas y enumeradas en RU desde la parte inferior.</w:t>
      </w:r>
    </w:p>
    <w:p w14:paraId="2CC58F04" w14:textId="77777777" w:rsidR="0005546B" w:rsidRPr="008E5D39" w:rsidRDefault="0005546B" w:rsidP="0078766E">
      <w:pPr>
        <w:jc w:val="both"/>
        <w:rPr>
          <w:lang w:val="es-PE"/>
        </w:rPr>
      </w:pPr>
    </w:p>
    <w:p w14:paraId="33A2EAF3" w14:textId="0654D018" w:rsidR="00D04009" w:rsidRPr="008E5D39" w:rsidRDefault="0078766E" w:rsidP="0079696F">
      <w:pPr>
        <w:pStyle w:val="Prrafodelista"/>
        <w:numPr>
          <w:ilvl w:val="3"/>
          <w:numId w:val="1"/>
        </w:numPr>
        <w:tabs>
          <w:tab w:val="left" w:pos="993"/>
        </w:tabs>
        <w:ind w:left="993" w:hanging="993"/>
        <w:jc w:val="both"/>
        <w:rPr>
          <w:lang w:val="es-PE"/>
        </w:rPr>
      </w:pPr>
      <w:r w:rsidRPr="008E5D39">
        <w:rPr>
          <w:lang w:val="es-PE"/>
        </w:rPr>
        <w:t>Deben cumplir con el estándar EIA-310-E y poseer certificación UL2416; de manera alternativa a esta última, una certificación equivalente en territorio peruano.</w:t>
      </w:r>
    </w:p>
    <w:p w14:paraId="4EC0A580" w14:textId="6E67271F" w:rsidR="00D04009" w:rsidRPr="008E5D39" w:rsidRDefault="00D04009" w:rsidP="0078766E">
      <w:pPr>
        <w:jc w:val="both"/>
        <w:rPr>
          <w:lang w:val="es-PE"/>
        </w:rPr>
      </w:pPr>
    </w:p>
    <w:p w14:paraId="49908C44" w14:textId="7777777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Deben considerarse todos los paneles ciegos de un (01) RU para cubrir los espacios vacíos en cada gabinete.</w:t>
      </w:r>
    </w:p>
    <w:p w14:paraId="1D75C2AF" w14:textId="77777777" w:rsidR="0005546B" w:rsidRPr="008E5D39" w:rsidRDefault="0005546B" w:rsidP="0078766E">
      <w:pPr>
        <w:jc w:val="both"/>
        <w:rPr>
          <w:lang w:val="es-PE"/>
        </w:rPr>
      </w:pPr>
    </w:p>
    <w:p w14:paraId="4F99FB23" w14:textId="1B56DCF3"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Deben considerar una (01) barra de tierra vertical por gabinete para el aterramiento de los equipos.</w:t>
      </w:r>
    </w:p>
    <w:p w14:paraId="49BA74B0" w14:textId="77777777" w:rsidR="0005546B" w:rsidRPr="008E5D39" w:rsidRDefault="0005546B" w:rsidP="0078766E">
      <w:pPr>
        <w:jc w:val="both"/>
        <w:rPr>
          <w:lang w:val="es-PE"/>
        </w:rPr>
      </w:pPr>
    </w:p>
    <w:p w14:paraId="61444D2C" w14:textId="7852CB86"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Deben considerar dos (02) ordenadores verticales tipo dedos por gabinete.</w:t>
      </w:r>
    </w:p>
    <w:p w14:paraId="111B57DC" w14:textId="77777777" w:rsidR="0005546B" w:rsidRPr="008E5D39" w:rsidRDefault="0005546B" w:rsidP="0078766E">
      <w:pPr>
        <w:jc w:val="both"/>
        <w:rPr>
          <w:lang w:val="es-PE"/>
        </w:rPr>
      </w:pPr>
    </w:p>
    <w:p w14:paraId="14517A90" w14:textId="38F3B425"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En caso de utilizar pasantes verticales con pasos de cables, estos pasantes deben estar sellados.</w:t>
      </w:r>
    </w:p>
    <w:p w14:paraId="6106572E" w14:textId="77777777" w:rsidR="0005546B" w:rsidRPr="008E5D39" w:rsidRDefault="0005546B" w:rsidP="0078766E">
      <w:pPr>
        <w:jc w:val="both"/>
        <w:rPr>
          <w:lang w:val="es-PE"/>
        </w:rPr>
      </w:pPr>
    </w:p>
    <w:p w14:paraId="14D7972B" w14:textId="6AD688D7" w:rsidR="0078766E" w:rsidRPr="008E5D39" w:rsidRDefault="0078766E" w:rsidP="0079696F">
      <w:pPr>
        <w:pStyle w:val="Prrafodelista"/>
        <w:numPr>
          <w:ilvl w:val="1"/>
          <w:numId w:val="1"/>
        </w:numPr>
        <w:tabs>
          <w:tab w:val="left" w:pos="851"/>
        </w:tabs>
        <w:ind w:left="851" w:hanging="851"/>
        <w:jc w:val="both"/>
        <w:rPr>
          <w:b/>
          <w:lang w:val="es-PE"/>
        </w:rPr>
      </w:pPr>
      <w:r w:rsidRPr="008E5D39">
        <w:rPr>
          <w:b/>
          <w:lang w:val="es-PE"/>
        </w:rPr>
        <w:lastRenderedPageBreak/>
        <w:t>SISTEMA DE SEGURIDAD FÍSICA</w:t>
      </w:r>
    </w:p>
    <w:p w14:paraId="4B4B6BC2" w14:textId="77777777" w:rsidR="0005546B" w:rsidRPr="008E5D39" w:rsidRDefault="0005546B" w:rsidP="0078766E">
      <w:pPr>
        <w:jc w:val="both"/>
        <w:rPr>
          <w:lang w:val="es-PE"/>
        </w:rPr>
      </w:pPr>
    </w:p>
    <w:p w14:paraId="2DCF1095" w14:textId="434C8C27"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Políticas de acceso al Nodo</w:t>
      </w:r>
    </w:p>
    <w:p w14:paraId="2771C878" w14:textId="77777777" w:rsidR="0005546B" w:rsidRPr="008E5D39" w:rsidRDefault="0005546B" w:rsidP="0078766E">
      <w:pPr>
        <w:jc w:val="both"/>
        <w:rPr>
          <w:lang w:val="es-PE"/>
        </w:rPr>
      </w:pPr>
    </w:p>
    <w:p w14:paraId="1C851695" w14:textId="6AA98B4F" w:rsidR="00D04009" w:rsidRPr="008E5D39" w:rsidRDefault="0078766E" w:rsidP="0079696F">
      <w:pPr>
        <w:pStyle w:val="Prrafodelista"/>
        <w:numPr>
          <w:ilvl w:val="3"/>
          <w:numId w:val="1"/>
        </w:numPr>
        <w:tabs>
          <w:tab w:val="left" w:pos="993"/>
        </w:tabs>
        <w:ind w:left="993" w:hanging="993"/>
        <w:jc w:val="both"/>
        <w:rPr>
          <w:lang w:val="es-PE"/>
        </w:rPr>
      </w:pPr>
      <w:r w:rsidRPr="008E5D39">
        <w:rPr>
          <w:lang w:val="es-PE"/>
        </w:rPr>
        <w:t>El CONTRATADO debe implementar un sistema centralizado que registre todas las entradas, los intentos de entrada y las salidas, así como el sistema de almacenamiento de este tipo de eventos, de modo que estén disponibles por no menos de doce (12) meses.</w:t>
      </w:r>
    </w:p>
    <w:p w14:paraId="2B1B844F" w14:textId="0552390F" w:rsidR="00D04009" w:rsidRPr="008E5D39" w:rsidRDefault="00D04009" w:rsidP="0078766E">
      <w:pPr>
        <w:jc w:val="both"/>
        <w:rPr>
          <w:lang w:val="es-PE"/>
        </w:rPr>
      </w:pPr>
    </w:p>
    <w:p w14:paraId="4961EE09" w14:textId="77777777" w:rsidR="00D04009" w:rsidRPr="008E5D39" w:rsidRDefault="0078766E" w:rsidP="0079696F">
      <w:pPr>
        <w:pStyle w:val="Prrafodelista"/>
        <w:numPr>
          <w:ilvl w:val="3"/>
          <w:numId w:val="1"/>
        </w:numPr>
        <w:tabs>
          <w:tab w:val="left" w:pos="993"/>
        </w:tabs>
        <w:ind w:left="993" w:hanging="993"/>
        <w:jc w:val="both"/>
        <w:rPr>
          <w:lang w:val="es-PE"/>
        </w:rPr>
      </w:pPr>
      <w:r w:rsidRPr="008E5D39">
        <w:rPr>
          <w:lang w:val="es-PE"/>
        </w:rPr>
        <w:t>Todos los Nodos deben contar con controles de acceso físico que requieran autenticación.</w:t>
      </w:r>
    </w:p>
    <w:p w14:paraId="097BB0C7" w14:textId="3E63A261" w:rsidR="00D04009" w:rsidRPr="008E5D39" w:rsidRDefault="00D04009" w:rsidP="0078766E">
      <w:pPr>
        <w:jc w:val="both"/>
        <w:rPr>
          <w:lang w:val="es-PE"/>
        </w:rPr>
      </w:pPr>
    </w:p>
    <w:p w14:paraId="4CF5A73C" w14:textId="7777777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El proceso de salida de las instalaciones donde se ubiquen los Nodos debe requerir el uso de autenticación. Cualquier acto de salida de tales instalaciones, incluyendo salidas de emergencia, que no sea asociada con autenticación de dichos factores debe ser considerado como no autorizado y debe dar lugar a una alarma.</w:t>
      </w:r>
    </w:p>
    <w:p w14:paraId="64AC947A" w14:textId="77777777" w:rsidR="0005546B" w:rsidRPr="008E5D39" w:rsidRDefault="0005546B" w:rsidP="0078766E">
      <w:pPr>
        <w:jc w:val="both"/>
        <w:rPr>
          <w:lang w:val="es-PE"/>
        </w:rPr>
      </w:pPr>
    </w:p>
    <w:p w14:paraId="6939673B" w14:textId="0F594A58"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Puerta de acceso</w:t>
      </w:r>
    </w:p>
    <w:p w14:paraId="4BC8EACE" w14:textId="77777777" w:rsidR="0005546B" w:rsidRPr="008E5D39" w:rsidRDefault="0005546B" w:rsidP="0078766E">
      <w:pPr>
        <w:jc w:val="both"/>
        <w:rPr>
          <w:lang w:val="es-PE"/>
        </w:rPr>
      </w:pPr>
    </w:p>
    <w:p w14:paraId="5A3A3154" w14:textId="63D323FE" w:rsidR="0078766E" w:rsidRPr="008E5D39" w:rsidRDefault="0078766E" w:rsidP="007B5DDE">
      <w:pPr>
        <w:pStyle w:val="Prrafodelista"/>
        <w:numPr>
          <w:ilvl w:val="3"/>
          <w:numId w:val="1"/>
        </w:numPr>
        <w:tabs>
          <w:tab w:val="left" w:pos="993"/>
        </w:tabs>
        <w:ind w:left="993" w:hanging="993"/>
        <w:jc w:val="both"/>
        <w:rPr>
          <w:lang w:val="es-PE"/>
        </w:rPr>
      </w:pPr>
      <w:r w:rsidRPr="008E5D39">
        <w:rPr>
          <w:lang w:val="es-PE"/>
        </w:rPr>
        <w:t xml:space="preserve">Para el ingreso al Nodo, el CONTRATADO instalará un marco y puerta de acero inoxidable o acero galvanizado </w:t>
      </w:r>
      <w:r w:rsidR="007B5DDE" w:rsidRPr="007B5DDE">
        <w:rPr>
          <w:lang w:val="es-PE"/>
        </w:rPr>
        <w:t>de dimensiones que aseguren el ingreso de los equipos en general y deberá tener un sistema de protección con pintura epóxica</w:t>
      </w:r>
      <w:r w:rsidRPr="008E5D39">
        <w:rPr>
          <w:lang w:val="es-PE"/>
        </w:rPr>
        <w:t>.</w:t>
      </w:r>
      <w:r w:rsidR="007B5DDE">
        <w:rPr>
          <w:lang w:val="es-PE"/>
        </w:rPr>
        <w:t xml:space="preserve"> </w:t>
      </w:r>
      <w:r w:rsidR="007B5DDE" w:rsidRPr="007B5DDE">
        <w:rPr>
          <w:lang w:val="es-PE"/>
        </w:rPr>
        <w:t>El CONTRATADO deberá realizar el diseño del NOC basado en el estándar ANSI-TIA 942</w:t>
      </w:r>
      <w:r w:rsidR="007B5DDE">
        <w:rPr>
          <w:lang w:val="es-PE"/>
        </w:rPr>
        <w:t xml:space="preserve"> (</w:t>
      </w:r>
      <w:r w:rsidR="007B5DDE" w:rsidRPr="007B5DDE">
        <w:rPr>
          <w:lang w:val="es-PE"/>
        </w:rPr>
        <w:t xml:space="preserve">Telecommunications Infraestructure Standard for Data Centers) y demás normas y estándares señalados en </w:t>
      </w:r>
      <w:r w:rsidR="008E6C11">
        <w:rPr>
          <w:lang w:val="es-PE"/>
        </w:rPr>
        <w:t>e</w:t>
      </w:r>
      <w:r w:rsidR="007B5DDE" w:rsidRPr="007B5DDE">
        <w:rPr>
          <w:lang w:val="es-PE"/>
        </w:rPr>
        <w:t xml:space="preserve">l </w:t>
      </w:r>
      <w:r w:rsidR="008E6C11">
        <w:rPr>
          <w:lang w:val="es-PE"/>
        </w:rPr>
        <w:t>numeral</w:t>
      </w:r>
      <w:r w:rsidR="007B5DDE" w:rsidRPr="007B5DDE">
        <w:rPr>
          <w:lang w:val="es-PE"/>
        </w:rPr>
        <w:t xml:space="preserve"> 1.6 del presente </w:t>
      </w:r>
      <w:r w:rsidR="007B5DDE">
        <w:rPr>
          <w:lang w:val="es-PE"/>
        </w:rPr>
        <w:t>Anexo</w:t>
      </w:r>
      <w:r w:rsidR="007B5DDE" w:rsidRPr="007B5DDE">
        <w:rPr>
          <w:lang w:val="es-PE"/>
        </w:rPr>
        <w:t>.</w:t>
      </w:r>
    </w:p>
    <w:p w14:paraId="75E4BC8C" w14:textId="77777777" w:rsidR="0005546B" w:rsidRPr="008E5D39" w:rsidRDefault="0005546B" w:rsidP="0078766E">
      <w:pPr>
        <w:jc w:val="both"/>
        <w:rPr>
          <w:lang w:val="es-PE"/>
        </w:rPr>
      </w:pPr>
    </w:p>
    <w:p w14:paraId="058336C4" w14:textId="66C624D5"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La puerta de acceso al Nodo contará con una cerradura electromagnética y cerradura mecánica eléctrica.</w:t>
      </w:r>
    </w:p>
    <w:p w14:paraId="63222D49" w14:textId="77777777" w:rsidR="0005546B" w:rsidRPr="008E5D39" w:rsidRDefault="0005546B" w:rsidP="0078766E">
      <w:pPr>
        <w:jc w:val="both"/>
        <w:rPr>
          <w:lang w:val="es-PE"/>
        </w:rPr>
      </w:pPr>
    </w:p>
    <w:p w14:paraId="15D8A91D" w14:textId="5A7FEA60"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La cerradura electromagnética se abrirá por acción del lector Biométrico y tarjeta de autorización de ingreso.</w:t>
      </w:r>
    </w:p>
    <w:p w14:paraId="31302F0C" w14:textId="77777777" w:rsidR="0005546B" w:rsidRPr="008E5D39" w:rsidRDefault="0005546B" w:rsidP="0078766E">
      <w:pPr>
        <w:jc w:val="both"/>
        <w:rPr>
          <w:lang w:val="es-PE"/>
        </w:rPr>
      </w:pPr>
    </w:p>
    <w:p w14:paraId="33DC81F2" w14:textId="784F4D66"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Lector biométrico y tarjetas de autorización.</w:t>
      </w:r>
    </w:p>
    <w:p w14:paraId="2089BDEC" w14:textId="77777777" w:rsidR="0005546B" w:rsidRPr="008E5D39" w:rsidRDefault="0005546B" w:rsidP="0078766E">
      <w:pPr>
        <w:jc w:val="both"/>
        <w:rPr>
          <w:lang w:val="es-PE"/>
        </w:rPr>
      </w:pPr>
    </w:p>
    <w:p w14:paraId="1D2D2ADB" w14:textId="15592ACF" w:rsidR="00D04009" w:rsidRPr="008E5D39" w:rsidRDefault="0078766E" w:rsidP="0079696F">
      <w:pPr>
        <w:pStyle w:val="Prrafodelista"/>
        <w:numPr>
          <w:ilvl w:val="3"/>
          <w:numId w:val="1"/>
        </w:numPr>
        <w:tabs>
          <w:tab w:val="left" w:pos="993"/>
        </w:tabs>
        <w:ind w:left="993" w:hanging="993"/>
        <w:jc w:val="both"/>
        <w:rPr>
          <w:lang w:val="es-PE"/>
        </w:rPr>
      </w:pPr>
      <w:r w:rsidRPr="008E5D39">
        <w:rPr>
          <w:lang w:val="es-PE"/>
        </w:rPr>
        <w:t>El lector biométrico como mínimo tendrá la capacidad del reconocimiento de huellas dactilares.</w:t>
      </w:r>
    </w:p>
    <w:p w14:paraId="11931506" w14:textId="18CBF848" w:rsidR="00D04009" w:rsidRPr="008E5D39" w:rsidRDefault="00D04009" w:rsidP="0078766E">
      <w:pPr>
        <w:jc w:val="both"/>
        <w:rPr>
          <w:lang w:val="es-PE"/>
        </w:rPr>
      </w:pPr>
    </w:p>
    <w:p w14:paraId="071D8C15" w14:textId="77777777" w:rsidR="00D04009" w:rsidRPr="008E5D39" w:rsidRDefault="0078766E" w:rsidP="0079696F">
      <w:pPr>
        <w:pStyle w:val="Prrafodelista"/>
        <w:numPr>
          <w:ilvl w:val="3"/>
          <w:numId w:val="1"/>
        </w:numPr>
        <w:tabs>
          <w:tab w:val="left" w:pos="993"/>
        </w:tabs>
        <w:ind w:left="993" w:hanging="993"/>
        <w:jc w:val="both"/>
        <w:rPr>
          <w:lang w:val="es-PE"/>
        </w:rPr>
      </w:pPr>
      <w:r w:rsidRPr="008E5D39">
        <w:rPr>
          <w:lang w:val="es-PE"/>
        </w:rPr>
        <w:t>El lector biométrico será capaz de almacenar y reconocer más de 1,500 registros digitales y de ser el caso, reconocimiento facial.</w:t>
      </w:r>
    </w:p>
    <w:p w14:paraId="449D967C" w14:textId="640094A8" w:rsidR="00D04009" w:rsidRPr="008E5D39" w:rsidRDefault="00D04009" w:rsidP="0078766E">
      <w:pPr>
        <w:jc w:val="both"/>
        <w:rPr>
          <w:lang w:val="es-PE"/>
        </w:rPr>
      </w:pPr>
    </w:p>
    <w:p w14:paraId="1393A898" w14:textId="7777777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El lector biométrico tendrá la capacidad de RFID (Identificación por señales de radio) de las tarjetas de ingreso. Las tarjetas de ingreso vendrán con sus respectivos Tags o etiquetas RFID para poder ser reconocidos al momento del ingreso al Nodo.</w:t>
      </w:r>
    </w:p>
    <w:p w14:paraId="6A5E6E5E" w14:textId="77777777" w:rsidR="0005546B" w:rsidRPr="008E5D39" w:rsidRDefault="0005546B" w:rsidP="0078766E">
      <w:pPr>
        <w:jc w:val="both"/>
        <w:rPr>
          <w:lang w:val="es-PE"/>
        </w:rPr>
      </w:pPr>
    </w:p>
    <w:p w14:paraId="6CA2E88A" w14:textId="0553DB35"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El lector biométrico deberá tener la capacidad de ser gestionado remotamente.</w:t>
      </w:r>
    </w:p>
    <w:p w14:paraId="43BD0695" w14:textId="77777777" w:rsidR="0005546B" w:rsidRPr="008E5D39" w:rsidRDefault="0005546B" w:rsidP="0078766E">
      <w:pPr>
        <w:jc w:val="both"/>
        <w:rPr>
          <w:lang w:val="es-PE"/>
        </w:rPr>
      </w:pPr>
    </w:p>
    <w:p w14:paraId="40BFD9A3" w14:textId="7D0D427D"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Detección de intrusión física</w:t>
      </w:r>
    </w:p>
    <w:p w14:paraId="45B25453" w14:textId="77777777" w:rsidR="0005546B" w:rsidRPr="008E5D39" w:rsidRDefault="0005546B" w:rsidP="0078766E">
      <w:pPr>
        <w:jc w:val="both"/>
        <w:rPr>
          <w:lang w:val="es-PE"/>
        </w:rPr>
      </w:pPr>
    </w:p>
    <w:p w14:paraId="1B0D2473" w14:textId="00BCA522"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 xml:space="preserve">Todas las instalaciones donde se ubiquen los Nodos deben tener detección automática de intrusos y alarmas de puerta abierta. Estos deben activarse en cualquier momento que haya abierto cualquier puerta de entrada (puerta de </w:t>
      </w:r>
      <w:r w:rsidRPr="008E5D39">
        <w:rPr>
          <w:lang w:val="es-PE"/>
        </w:rPr>
        <w:lastRenderedPageBreak/>
        <w:t>ingreso al Nodo y puerta de ingreso a la sala de equipos), sin la ejecución de una identificación autorizada.</w:t>
      </w:r>
    </w:p>
    <w:p w14:paraId="6559D7F4" w14:textId="77777777" w:rsidR="0005546B" w:rsidRPr="008E5D39" w:rsidRDefault="0005546B" w:rsidP="0078766E">
      <w:pPr>
        <w:jc w:val="both"/>
        <w:rPr>
          <w:lang w:val="es-PE"/>
        </w:rPr>
      </w:pPr>
    </w:p>
    <w:p w14:paraId="40D39720" w14:textId="6017B63B" w:rsidR="00D04009" w:rsidRPr="008E5D39" w:rsidRDefault="0078766E" w:rsidP="0079696F">
      <w:pPr>
        <w:pStyle w:val="Prrafodelista"/>
        <w:numPr>
          <w:ilvl w:val="3"/>
          <w:numId w:val="1"/>
        </w:numPr>
        <w:tabs>
          <w:tab w:val="left" w:pos="993"/>
        </w:tabs>
        <w:ind w:left="993" w:hanging="993"/>
        <w:jc w:val="both"/>
        <w:rPr>
          <w:lang w:val="es-PE"/>
        </w:rPr>
      </w:pPr>
      <w:r w:rsidRPr="008E5D39">
        <w:rPr>
          <w:lang w:val="es-PE"/>
        </w:rPr>
        <w:t>El sistema también debe generar una alarma cada vez que una puerta se ha mantenido abierta por más de un (01) minuto. La generación de alarma de intrusión debe posibilitar la activación de grabación de las cámaras de vigilancia instaladas en el Nodo.</w:t>
      </w:r>
    </w:p>
    <w:p w14:paraId="34163D9F" w14:textId="08B6EE13" w:rsidR="00D04009" w:rsidRPr="008E5D39" w:rsidRDefault="00D04009" w:rsidP="0078766E">
      <w:pPr>
        <w:jc w:val="both"/>
        <w:rPr>
          <w:lang w:val="es-PE"/>
        </w:rPr>
      </w:pPr>
    </w:p>
    <w:p w14:paraId="22B79414" w14:textId="7777777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Cada Nodo contará con un sistema de alarma inteligente, que incluirá al menos dieciséis (16) puertos para detectores, cuatro (04) controles remotos, sirena Flash y sistema de perifoneo para interacción con los visitantes o ser usado como mecanismo de disuasión frente a algún intento vandálico. El sistema de alarma debe ser gestionado desde el NOC. La administración de estas alarmas incluirá una interface gráfica de fácil uso.</w:t>
      </w:r>
    </w:p>
    <w:p w14:paraId="2782D2C3" w14:textId="77777777" w:rsidR="0005546B" w:rsidRPr="008E5D39" w:rsidRDefault="0005546B" w:rsidP="0078766E">
      <w:pPr>
        <w:jc w:val="both"/>
        <w:rPr>
          <w:lang w:val="es-PE"/>
        </w:rPr>
      </w:pPr>
    </w:p>
    <w:p w14:paraId="5446CE95" w14:textId="6CD7F869"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Detectores de movimiento</w:t>
      </w:r>
    </w:p>
    <w:p w14:paraId="60DC5C87" w14:textId="77777777" w:rsidR="0005546B" w:rsidRPr="008E5D39" w:rsidRDefault="0005546B" w:rsidP="0078766E">
      <w:pPr>
        <w:jc w:val="both"/>
        <w:rPr>
          <w:lang w:val="es-PE"/>
        </w:rPr>
      </w:pPr>
    </w:p>
    <w:p w14:paraId="3B701175" w14:textId="3461C61D"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Los detectores de movimiento se instalarán en la Sala de Equipos, área libre y Sala de Fuerza.</w:t>
      </w:r>
    </w:p>
    <w:p w14:paraId="00D69125" w14:textId="77777777" w:rsidR="0005546B" w:rsidRPr="008E5D39" w:rsidRDefault="0005546B" w:rsidP="0078766E">
      <w:pPr>
        <w:jc w:val="both"/>
        <w:rPr>
          <w:lang w:val="es-PE"/>
        </w:rPr>
      </w:pPr>
    </w:p>
    <w:p w14:paraId="555A7B7C" w14:textId="25FA04A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Los detectores de movimiento activarán la sirena flash, y enviarán una alarma de intrusión al NOC que podrá ser desactivada desde este.</w:t>
      </w:r>
    </w:p>
    <w:p w14:paraId="428AF3B6" w14:textId="77777777" w:rsidR="0005546B" w:rsidRPr="008E5D39" w:rsidRDefault="0005546B" w:rsidP="0078766E">
      <w:pPr>
        <w:jc w:val="both"/>
        <w:rPr>
          <w:lang w:val="es-PE"/>
        </w:rPr>
      </w:pPr>
    </w:p>
    <w:p w14:paraId="0B4036EA" w14:textId="0391446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Los detectores de movimiento tendrán las siguientes características:</w:t>
      </w:r>
    </w:p>
    <w:p w14:paraId="67B45A98" w14:textId="77777777" w:rsidR="0005546B" w:rsidRPr="008E5D39" w:rsidRDefault="0005546B" w:rsidP="0078766E">
      <w:pPr>
        <w:jc w:val="both"/>
        <w:rPr>
          <w:lang w:val="es-PE"/>
        </w:rPr>
      </w:pPr>
    </w:p>
    <w:p w14:paraId="398773F1" w14:textId="682EF273" w:rsidR="0078766E" w:rsidRPr="008E5D39" w:rsidRDefault="0078766E" w:rsidP="00E1317C">
      <w:pPr>
        <w:pStyle w:val="Prrafodelista"/>
        <w:numPr>
          <w:ilvl w:val="0"/>
          <w:numId w:val="7"/>
        </w:numPr>
        <w:tabs>
          <w:tab w:val="left" w:pos="1560"/>
        </w:tabs>
        <w:ind w:left="1560" w:hanging="426"/>
        <w:jc w:val="both"/>
        <w:rPr>
          <w:lang w:val="es-PE"/>
        </w:rPr>
      </w:pPr>
      <w:r w:rsidRPr="008E5D39">
        <w:rPr>
          <w:lang w:val="es-PE"/>
        </w:rPr>
        <w:t>Utilizará varias técnicas de procesamiento para evitar falsas alarmas como tecnología PIR con microondas para fiabilidad del detector permitiendo montarlo en techo de 2.4 m a 5.5 m, o infrarrojos pasivos con microondas para activar una condición de alarma en ambos casos con protección simultánea. Las sensibilidades PIR y microondas deberán ser regulables.</w:t>
      </w:r>
    </w:p>
    <w:p w14:paraId="348E492A" w14:textId="77777777" w:rsidR="00E1317C" w:rsidRPr="008E5D39" w:rsidRDefault="00E1317C" w:rsidP="0078766E">
      <w:pPr>
        <w:jc w:val="both"/>
        <w:rPr>
          <w:lang w:val="es-PE"/>
        </w:rPr>
      </w:pPr>
    </w:p>
    <w:p w14:paraId="1C77C297" w14:textId="4A596F22" w:rsidR="0078766E" w:rsidRPr="008E5D39" w:rsidRDefault="0078766E" w:rsidP="00E1317C">
      <w:pPr>
        <w:pStyle w:val="Prrafodelista"/>
        <w:numPr>
          <w:ilvl w:val="0"/>
          <w:numId w:val="7"/>
        </w:numPr>
        <w:tabs>
          <w:tab w:val="left" w:pos="1560"/>
        </w:tabs>
        <w:ind w:left="1560" w:hanging="426"/>
        <w:jc w:val="both"/>
        <w:rPr>
          <w:lang w:val="es-PE"/>
        </w:rPr>
      </w:pPr>
      <w:r w:rsidRPr="008E5D39">
        <w:rPr>
          <w:lang w:val="es-PE"/>
        </w:rPr>
        <w:t>Utilizará múltiples umbrales y ventanas de tiempo para analizar frecuencia, amplitud duración y polaridad de las señales para tomar decisión de un disparo de alarma. El detector de movimiento tendrá dos ajustes de sensibilidad.</w:t>
      </w:r>
    </w:p>
    <w:p w14:paraId="7A9CD07D" w14:textId="77777777" w:rsidR="0005546B" w:rsidRPr="008E5D39" w:rsidRDefault="0005546B" w:rsidP="0078766E">
      <w:pPr>
        <w:jc w:val="both"/>
        <w:rPr>
          <w:lang w:val="es-PE"/>
        </w:rPr>
      </w:pPr>
    </w:p>
    <w:p w14:paraId="3970CCC2" w14:textId="783E1794" w:rsidR="0078766E" w:rsidRPr="008E5D39" w:rsidRDefault="0078766E" w:rsidP="00E1317C">
      <w:pPr>
        <w:pStyle w:val="Prrafodelista"/>
        <w:numPr>
          <w:ilvl w:val="0"/>
          <w:numId w:val="7"/>
        </w:numPr>
        <w:tabs>
          <w:tab w:val="left" w:pos="1560"/>
        </w:tabs>
        <w:ind w:left="1560" w:hanging="426"/>
        <w:jc w:val="both"/>
        <w:rPr>
          <w:lang w:val="es-PE"/>
        </w:rPr>
      </w:pPr>
      <w:r w:rsidRPr="008E5D39">
        <w:rPr>
          <w:lang w:val="es-PE"/>
        </w:rPr>
        <w:t>Tendrán dos leds de alarma de salida de alta luminosidad para una clara visualización desde cualquier ángulo y que parpadean para indicar una condición de problema</w:t>
      </w:r>
      <w:r w:rsidR="00F55E06" w:rsidRPr="008E5D39">
        <w:rPr>
          <w:lang w:val="es-PE"/>
        </w:rPr>
        <w:t>.</w:t>
      </w:r>
    </w:p>
    <w:p w14:paraId="6CF73E33" w14:textId="77777777" w:rsidR="0005546B" w:rsidRPr="008E5D39" w:rsidRDefault="0005546B" w:rsidP="0078766E">
      <w:pPr>
        <w:jc w:val="both"/>
        <w:rPr>
          <w:lang w:val="es-PE"/>
        </w:rPr>
      </w:pPr>
    </w:p>
    <w:p w14:paraId="376C0744" w14:textId="3DFE423D" w:rsidR="0078766E" w:rsidRPr="008E5D39" w:rsidRDefault="0078766E" w:rsidP="00E1317C">
      <w:pPr>
        <w:pStyle w:val="Prrafodelista"/>
        <w:numPr>
          <w:ilvl w:val="0"/>
          <w:numId w:val="7"/>
        </w:numPr>
        <w:tabs>
          <w:tab w:val="left" w:pos="1560"/>
        </w:tabs>
        <w:ind w:left="1560" w:hanging="426"/>
        <w:jc w:val="both"/>
        <w:rPr>
          <w:lang w:val="es-PE"/>
        </w:rPr>
      </w:pPr>
      <w:r w:rsidRPr="008E5D39">
        <w:rPr>
          <w:lang w:val="es-PE"/>
        </w:rPr>
        <w:t>Sensores de 360</w:t>
      </w:r>
      <w:r w:rsidR="001E0A73" w:rsidRPr="008E5D39">
        <w:rPr>
          <w:lang w:val="es-PE"/>
        </w:rPr>
        <w:t>º</w:t>
      </w:r>
      <w:r w:rsidRPr="008E5D39">
        <w:rPr>
          <w:lang w:val="es-PE"/>
        </w:rPr>
        <w:t xml:space="preserve"> de cobertura para montaje de techo. Para las áreas no techadas se podrá utilizar sensores de 90</w:t>
      </w:r>
      <w:r w:rsidR="001E0A73" w:rsidRPr="008E5D39">
        <w:rPr>
          <w:lang w:val="es-PE"/>
        </w:rPr>
        <w:t>º</w:t>
      </w:r>
      <w:r w:rsidRPr="008E5D39">
        <w:rPr>
          <w:lang w:val="es-PE"/>
        </w:rPr>
        <w:t xml:space="preserve"> y 180</w:t>
      </w:r>
      <w:r w:rsidR="001E0A73" w:rsidRPr="008E5D39">
        <w:rPr>
          <w:lang w:val="es-PE"/>
        </w:rPr>
        <w:t>º</w:t>
      </w:r>
      <w:r w:rsidRPr="008E5D39">
        <w:rPr>
          <w:lang w:val="es-PE"/>
        </w:rPr>
        <w:t>, de manera que se cubra toda el área de la Sala de Equipos, Sala de Fuerza y área libre.</w:t>
      </w:r>
    </w:p>
    <w:p w14:paraId="641A0EDB" w14:textId="77777777" w:rsidR="0005546B" w:rsidRPr="008E5D39" w:rsidRDefault="0005546B" w:rsidP="0078766E">
      <w:pPr>
        <w:jc w:val="both"/>
        <w:rPr>
          <w:lang w:val="es-PE"/>
        </w:rPr>
      </w:pPr>
    </w:p>
    <w:p w14:paraId="465F9EE8" w14:textId="456F0FF3" w:rsidR="0078766E" w:rsidRPr="008E5D39" w:rsidRDefault="0078766E" w:rsidP="00E1317C">
      <w:pPr>
        <w:pStyle w:val="Prrafodelista"/>
        <w:numPr>
          <w:ilvl w:val="0"/>
          <w:numId w:val="7"/>
        </w:numPr>
        <w:tabs>
          <w:tab w:val="left" w:pos="1560"/>
        </w:tabs>
        <w:ind w:left="1560" w:hanging="426"/>
        <w:jc w:val="both"/>
        <w:rPr>
          <w:lang w:val="es-PE"/>
        </w:rPr>
      </w:pPr>
      <w:r w:rsidRPr="008E5D39">
        <w:rPr>
          <w:lang w:val="es-PE"/>
        </w:rPr>
        <w:t>Led indicador de activado, tapa giratoria para montaje al techo, perillas de sensibilidad, control de tiempo y control de detección diurna o nocturna (solo para áreas techadas).</w:t>
      </w:r>
    </w:p>
    <w:p w14:paraId="56B8C9CA" w14:textId="77777777" w:rsidR="0005546B" w:rsidRPr="008E5D39" w:rsidRDefault="0005546B" w:rsidP="0078766E">
      <w:pPr>
        <w:jc w:val="both"/>
        <w:rPr>
          <w:lang w:val="es-PE"/>
        </w:rPr>
      </w:pPr>
    </w:p>
    <w:p w14:paraId="6ED06648" w14:textId="7E823F20" w:rsidR="00D04009" w:rsidRPr="008E5D39" w:rsidRDefault="0078766E" w:rsidP="00E1317C">
      <w:pPr>
        <w:pStyle w:val="Prrafodelista"/>
        <w:numPr>
          <w:ilvl w:val="0"/>
          <w:numId w:val="7"/>
        </w:numPr>
        <w:tabs>
          <w:tab w:val="left" w:pos="1560"/>
        </w:tabs>
        <w:ind w:left="1560" w:hanging="426"/>
        <w:jc w:val="both"/>
        <w:rPr>
          <w:lang w:val="es-PE"/>
        </w:rPr>
      </w:pPr>
      <w:r w:rsidRPr="008E5D39">
        <w:rPr>
          <w:lang w:val="es-PE"/>
        </w:rPr>
        <w:t>Distancia de detección mayor de 10 m.</w:t>
      </w:r>
    </w:p>
    <w:p w14:paraId="4A5F4A58" w14:textId="63947FD1" w:rsidR="00D04009" w:rsidRPr="008E5D39" w:rsidRDefault="00D04009" w:rsidP="0078766E">
      <w:pPr>
        <w:jc w:val="both"/>
        <w:rPr>
          <w:lang w:val="es-PE"/>
        </w:rPr>
      </w:pPr>
    </w:p>
    <w:p w14:paraId="77B89A54" w14:textId="77777777" w:rsidR="0078766E" w:rsidRPr="008E5D39" w:rsidRDefault="0078766E" w:rsidP="00E1317C">
      <w:pPr>
        <w:pStyle w:val="Prrafodelista"/>
        <w:numPr>
          <w:ilvl w:val="0"/>
          <w:numId w:val="7"/>
        </w:numPr>
        <w:tabs>
          <w:tab w:val="left" w:pos="1560"/>
        </w:tabs>
        <w:ind w:left="1560" w:hanging="426"/>
        <w:jc w:val="both"/>
        <w:rPr>
          <w:lang w:val="es-PE"/>
        </w:rPr>
      </w:pPr>
      <w:r w:rsidRPr="008E5D39">
        <w:rPr>
          <w:lang w:val="es-PE"/>
        </w:rPr>
        <w:t>Nivel de altura 2.2 á 4m.</w:t>
      </w:r>
    </w:p>
    <w:p w14:paraId="5B9507B6" w14:textId="77777777" w:rsidR="0005546B" w:rsidRPr="008E5D39" w:rsidRDefault="0005546B" w:rsidP="0078766E">
      <w:pPr>
        <w:jc w:val="both"/>
        <w:rPr>
          <w:lang w:val="es-PE"/>
        </w:rPr>
      </w:pPr>
    </w:p>
    <w:p w14:paraId="44B3E8A9" w14:textId="34C740C6" w:rsidR="0078766E" w:rsidRPr="008E5D39" w:rsidRDefault="0078766E" w:rsidP="00E1317C">
      <w:pPr>
        <w:pStyle w:val="Prrafodelista"/>
        <w:numPr>
          <w:ilvl w:val="0"/>
          <w:numId w:val="7"/>
        </w:numPr>
        <w:tabs>
          <w:tab w:val="left" w:pos="1560"/>
        </w:tabs>
        <w:ind w:left="1560" w:hanging="426"/>
        <w:jc w:val="both"/>
        <w:rPr>
          <w:lang w:val="es-PE"/>
        </w:rPr>
      </w:pPr>
      <w:r w:rsidRPr="008E5D39">
        <w:rPr>
          <w:lang w:val="es-PE"/>
        </w:rPr>
        <w:t>Carcasa de alto impacto.</w:t>
      </w:r>
    </w:p>
    <w:p w14:paraId="7F55C94C" w14:textId="77777777" w:rsidR="0005546B" w:rsidRPr="008E5D39" w:rsidRDefault="0005546B" w:rsidP="0078766E">
      <w:pPr>
        <w:jc w:val="both"/>
        <w:rPr>
          <w:lang w:val="es-PE"/>
        </w:rPr>
      </w:pPr>
    </w:p>
    <w:p w14:paraId="44F17B4E" w14:textId="38199201" w:rsidR="0078766E" w:rsidRPr="008E5D39" w:rsidRDefault="0078766E" w:rsidP="00E1317C">
      <w:pPr>
        <w:pStyle w:val="Prrafodelista"/>
        <w:numPr>
          <w:ilvl w:val="0"/>
          <w:numId w:val="7"/>
        </w:numPr>
        <w:tabs>
          <w:tab w:val="left" w:pos="1560"/>
        </w:tabs>
        <w:ind w:left="1560" w:hanging="426"/>
        <w:jc w:val="both"/>
        <w:rPr>
          <w:lang w:val="es-PE"/>
        </w:rPr>
      </w:pPr>
      <w:r w:rsidRPr="008E5D39">
        <w:rPr>
          <w:lang w:val="es-PE"/>
        </w:rPr>
        <w:lastRenderedPageBreak/>
        <w:t>Anti-enmascaramiento, capacidad de detectar el enmascaramiento de la lente.</w:t>
      </w:r>
    </w:p>
    <w:p w14:paraId="1918764D" w14:textId="77777777" w:rsidR="0005546B" w:rsidRPr="008E5D39" w:rsidRDefault="0005546B" w:rsidP="0078766E">
      <w:pPr>
        <w:jc w:val="both"/>
        <w:rPr>
          <w:lang w:val="es-PE"/>
        </w:rPr>
      </w:pPr>
    </w:p>
    <w:p w14:paraId="7F1425FD" w14:textId="0EA96DEF" w:rsidR="0078766E" w:rsidRPr="008E5D39" w:rsidRDefault="0078766E" w:rsidP="00E1317C">
      <w:pPr>
        <w:pStyle w:val="Prrafodelista"/>
        <w:numPr>
          <w:ilvl w:val="0"/>
          <w:numId w:val="7"/>
        </w:numPr>
        <w:tabs>
          <w:tab w:val="left" w:pos="1560"/>
        </w:tabs>
        <w:ind w:left="1560" w:hanging="426"/>
        <w:jc w:val="both"/>
        <w:rPr>
          <w:lang w:val="es-PE"/>
        </w:rPr>
      </w:pPr>
      <w:r w:rsidRPr="008E5D39">
        <w:rPr>
          <w:lang w:val="es-PE"/>
        </w:rPr>
        <w:t>Anti-sabotaje de proximidad, capacidad de emitir una alerta antes que el detector sea saboteado o enmascarado.</w:t>
      </w:r>
    </w:p>
    <w:p w14:paraId="5A7F2E08" w14:textId="77777777" w:rsidR="0005546B" w:rsidRPr="008E5D39" w:rsidRDefault="0005546B" w:rsidP="0078766E">
      <w:pPr>
        <w:jc w:val="both"/>
        <w:rPr>
          <w:lang w:val="es-PE"/>
        </w:rPr>
      </w:pPr>
    </w:p>
    <w:p w14:paraId="43026621" w14:textId="14EB191B"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Sensor ocupacional para la Sala de Equipos con las siguientes características:</w:t>
      </w:r>
    </w:p>
    <w:p w14:paraId="5C15BC60" w14:textId="77777777" w:rsidR="0005546B" w:rsidRPr="008E5D39" w:rsidRDefault="0005546B" w:rsidP="0078766E">
      <w:pPr>
        <w:jc w:val="both"/>
        <w:rPr>
          <w:lang w:val="es-PE"/>
        </w:rPr>
      </w:pPr>
    </w:p>
    <w:p w14:paraId="4E14C658" w14:textId="1A2EEBE4"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Control de luz: &lt;3 LUX – luz día (ajustable).</w:t>
      </w:r>
    </w:p>
    <w:p w14:paraId="48E8960D" w14:textId="77777777" w:rsidR="0005546B" w:rsidRPr="008E5D39" w:rsidRDefault="0005546B" w:rsidP="0078766E">
      <w:pPr>
        <w:jc w:val="both"/>
        <w:rPr>
          <w:lang w:val="es-PE"/>
        </w:rPr>
      </w:pPr>
    </w:p>
    <w:p w14:paraId="0E0A0D51" w14:textId="151C3D75"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Distancia de detección mayor de diez (10) m.</w:t>
      </w:r>
    </w:p>
    <w:p w14:paraId="1DD14F22" w14:textId="77777777" w:rsidR="0005546B" w:rsidRPr="008E5D39" w:rsidRDefault="0005546B" w:rsidP="0078766E">
      <w:pPr>
        <w:jc w:val="both"/>
        <w:rPr>
          <w:lang w:val="es-PE"/>
        </w:rPr>
      </w:pPr>
    </w:p>
    <w:p w14:paraId="32AD8CC1" w14:textId="776E6ABF"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Nivel de altura 2.2 a 4 m.</w:t>
      </w:r>
    </w:p>
    <w:p w14:paraId="01D5A019" w14:textId="77777777" w:rsidR="0005546B" w:rsidRPr="008E5D39" w:rsidRDefault="0005546B" w:rsidP="0078766E">
      <w:pPr>
        <w:jc w:val="both"/>
        <w:rPr>
          <w:lang w:val="es-PE"/>
        </w:rPr>
      </w:pPr>
    </w:p>
    <w:p w14:paraId="46FDA805" w14:textId="620218E5"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Detector de humo y extintores de incendios</w:t>
      </w:r>
    </w:p>
    <w:p w14:paraId="7B6BA343" w14:textId="77777777" w:rsidR="0005546B" w:rsidRPr="008E5D39" w:rsidRDefault="0005546B" w:rsidP="0078766E">
      <w:pPr>
        <w:jc w:val="both"/>
        <w:rPr>
          <w:lang w:val="es-PE"/>
        </w:rPr>
      </w:pPr>
    </w:p>
    <w:p w14:paraId="5B3E43F3" w14:textId="0581FE9C" w:rsidR="00D04009" w:rsidRPr="008E5D39" w:rsidRDefault="0078766E" w:rsidP="0079696F">
      <w:pPr>
        <w:pStyle w:val="Prrafodelista"/>
        <w:numPr>
          <w:ilvl w:val="3"/>
          <w:numId w:val="1"/>
        </w:numPr>
        <w:tabs>
          <w:tab w:val="left" w:pos="993"/>
        </w:tabs>
        <w:ind w:left="993" w:hanging="993"/>
        <w:jc w:val="both"/>
        <w:rPr>
          <w:lang w:val="es-PE"/>
        </w:rPr>
      </w:pPr>
      <w:r w:rsidRPr="008E5D39">
        <w:rPr>
          <w:lang w:val="es-PE"/>
        </w:rPr>
        <w:t>La Sala de Equipos contará con un detector de humo y detector de flama que incluya una sirena flash y el envío de alarma al NOC. También se contará con un extintor.</w:t>
      </w:r>
    </w:p>
    <w:p w14:paraId="4975E3E7" w14:textId="67114BFC" w:rsidR="00D04009" w:rsidRPr="008E5D39" w:rsidRDefault="00D04009" w:rsidP="0078766E">
      <w:pPr>
        <w:jc w:val="both"/>
        <w:rPr>
          <w:lang w:val="es-PE"/>
        </w:rPr>
      </w:pPr>
    </w:p>
    <w:p w14:paraId="00058B45" w14:textId="77777777" w:rsidR="00D04009" w:rsidRPr="008E5D39" w:rsidRDefault="0078766E" w:rsidP="0079696F">
      <w:pPr>
        <w:pStyle w:val="Prrafodelista"/>
        <w:numPr>
          <w:ilvl w:val="3"/>
          <w:numId w:val="1"/>
        </w:numPr>
        <w:tabs>
          <w:tab w:val="left" w:pos="993"/>
        </w:tabs>
        <w:ind w:left="993" w:hanging="993"/>
        <w:jc w:val="both"/>
        <w:rPr>
          <w:lang w:val="es-PE"/>
        </w:rPr>
      </w:pPr>
      <w:r w:rsidRPr="008E5D39">
        <w:rPr>
          <w:lang w:val="es-PE"/>
        </w:rPr>
        <w:t>Los extintores serán portátiles del tipo especializado para controlar amagues de incendios eléctricos, los elementos químicos de los extintores no deben dañar la electrónica de los equipos y deben ser de fácil limpieza.</w:t>
      </w:r>
    </w:p>
    <w:p w14:paraId="56E965CA" w14:textId="1D9CEDEC" w:rsidR="00D04009" w:rsidRPr="008E5D39" w:rsidRDefault="00D04009" w:rsidP="0078766E">
      <w:pPr>
        <w:jc w:val="both"/>
        <w:rPr>
          <w:lang w:val="es-PE"/>
        </w:rPr>
      </w:pPr>
    </w:p>
    <w:p w14:paraId="6FBC8831" w14:textId="77777777" w:rsidR="0078766E" w:rsidRPr="008E5D39" w:rsidRDefault="0078766E" w:rsidP="00903B9E">
      <w:pPr>
        <w:pStyle w:val="Prrafodelista"/>
        <w:numPr>
          <w:ilvl w:val="2"/>
          <w:numId w:val="1"/>
        </w:numPr>
        <w:tabs>
          <w:tab w:val="left" w:pos="851"/>
        </w:tabs>
        <w:ind w:left="851" w:hanging="851"/>
        <w:jc w:val="both"/>
        <w:rPr>
          <w:lang w:val="es-PE"/>
        </w:rPr>
      </w:pPr>
      <w:r w:rsidRPr="008E5D39">
        <w:rPr>
          <w:lang w:val="es-PE"/>
        </w:rPr>
        <w:t>Sistema de Sensores Complementarios</w:t>
      </w:r>
    </w:p>
    <w:p w14:paraId="2C9025FC" w14:textId="77777777" w:rsidR="0005546B" w:rsidRPr="008E5D39" w:rsidRDefault="0005546B" w:rsidP="0078766E">
      <w:pPr>
        <w:jc w:val="both"/>
        <w:rPr>
          <w:lang w:val="es-PE"/>
        </w:rPr>
      </w:pPr>
    </w:p>
    <w:p w14:paraId="52F2D7CA" w14:textId="28603560"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Este sistema se gestionará desde el NOC y tendrán interacción con otros elementos de los Nodos, de manera que se pueda vigilar, controlar, administrar y actuar de manera remota. Como mínimo, se deberá contar con los siguientes sensores:</w:t>
      </w:r>
    </w:p>
    <w:p w14:paraId="310DF609" w14:textId="77777777" w:rsidR="0005546B" w:rsidRPr="008E5D39" w:rsidRDefault="0005546B" w:rsidP="0078766E">
      <w:pPr>
        <w:jc w:val="both"/>
        <w:rPr>
          <w:lang w:val="es-PE"/>
        </w:rPr>
      </w:pPr>
    </w:p>
    <w:p w14:paraId="1287B75F" w14:textId="43C530FB" w:rsidR="00D04009" w:rsidRPr="008E5D39" w:rsidRDefault="0078766E" w:rsidP="00E1317C">
      <w:pPr>
        <w:pStyle w:val="Prrafodelista"/>
        <w:numPr>
          <w:ilvl w:val="0"/>
          <w:numId w:val="8"/>
        </w:numPr>
        <w:tabs>
          <w:tab w:val="left" w:pos="1560"/>
        </w:tabs>
        <w:ind w:left="1560" w:hanging="426"/>
        <w:jc w:val="both"/>
        <w:rPr>
          <w:lang w:val="es-PE"/>
        </w:rPr>
      </w:pPr>
      <w:r w:rsidRPr="008E5D39">
        <w:rPr>
          <w:lang w:val="es-PE"/>
        </w:rPr>
        <w:t>Sensor de Temperaturas, configurable al rango deseado, debe considerarse la cantidad necesaria para cubrir la Sala de Equipos, los sensores de temperatura deben estar ubicados en lugares cercanos a los equipos de datos, banco de baterías e interactuar con el sistema de climatización de la sala.</w:t>
      </w:r>
    </w:p>
    <w:p w14:paraId="3382E596" w14:textId="69134635" w:rsidR="00D04009" w:rsidRPr="008E5D39" w:rsidRDefault="00D04009" w:rsidP="0078766E">
      <w:pPr>
        <w:jc w:val="both"/>
        <w:rPr>
          <w:lang w:val="es-PE"/>
        </w:rPr>
      </w:pPr>
    </w:p>
    <w:p w14:paraId="2EC1AD80" w14:textId="77777777" w:rsidR="0078766E" w:rsidRPr="008E5D39" w:rsidRDefault="0078766E" w:rsidP="00E1317C">
      <w:pPr>
        <w:pStyle w:val="Prrafodelista"/>
        <w:numPr>
          <w:ilvl w:val="0"/>
          <w:numId w:val="8"/>
        </w:numPr>
        <w:tabs>
          <w:tab w:val="left" w:pos="1560"/>
        </w:tabs>
        <w:ind w:left="1560" w:hanging="426"/>
        <w:jc w:val="both"/>
        <w:rPr>
          <w:lang w:val="es-PE"/>
        </w:rPr>
      </w:pPr>
      <w:r w:rsidRPr="008E5D39">
        <w:rPr>
          <w:lang w:val="es-PE"/>
        </w:rPr>
        <w:t>Sensor de Humedad, configurable al rango deseado.</w:t>
      </w:r>
    </w:p>
    <w:p w14:paraId="65F58123" w14:textId="77777777" w:rsidR="0005546B" w:rsidRPr="008E5D39" w:rsidRDefault="0005546B" w:rsidP="0078766E">
      <w:pPr>
        <w:jc w:val="both"/>
        <w:rPr>
          <w:lang w:val="es-PE"/>
        </w:rPr>
      </w:pPr>
    </w:p>
    <w:p w14:paraId="3FAE7931" w14:textId="23794B9A" w:rsidR="0078766E" w:rsidRPr="008E5D39" w:rsidRDefault="0078766E" w:rsidP="00E1317C">
      <w:pPr>
        <w:pStyle w:val="Prrafodelista"/>
        <w:numPr>
          <w:ilvl w:val="0"/>
          <w:numId w:val="8"/>
        </w:numPr>
        <w:tabs>
          <w:tab w:val="left" w:pos="1560"/>
        </w:tabs>
        <w:ind w:left="1560" w:hanging="426"/>
        <w:jc w:val="both"/>
        <w:rPr>
          <w:lang w:val="es-PE"/>
        </w:rPr>
      </w:pPr>
      <w:r w:rsidRPr="008E5D39">
        <w:rPr>
          <w:lang w:val="es-PE"/>
        </w:rPr>
        <w:t>Sensor de aniego, para detectar agua en suelo de la parte interior de la Sala de Equipos.</w:t>
      </w:r>
    </w:p>
    <w:p w14:paraId="166809A3" w14:textId="77777777" w:rsidR="0005546B" w:rsidRPr="008E5D39" w:rsidRDefault="0005546B" w:rsidP="0078766E">
      <w:pPr>
        <w:jc w:val="both"/>
        <w:rPr>
          <w:lang w:val="es-PE"/>
        </w:rPr>
      </w:pPr>
    </w:p>
    <w:p w14:paraId="236C3481" w14:textId="7F561F72" w:rsidR="0078766E" w:rsidRPr="008E5D39" w:rsidRDefault="0078766E" w:rsidP="00E1317C">
      <w:pPr>
        <w:pStyle w:val="Prrafodelista"/>
        <w:numPr>
          <w:ilvl w:val="0"/>
          <w:numId w:val="8"/>
        </w:numPr>
        <w:tabs>
          <w:tab w:val="left" w:pos="1560"/>
        </w:tabs>
        <w:ind w:left="1560" w:hanging="426"/>
        <w:jc w:val="both"/>
        <w:rPr>
          <w:lang w:val="es-PE"/>
        </w:rPr>
      </w:pPr>
      <w:r w:rsidRPr="008E5D39">
        <w:rPr>
          <w:lang w:val="es-PE"/>
        </w:rPr>
        <w:t>Corte de energía comercial.</w:t>
      </w:r>
    </w:p>
    <w:p w14:paraId="3046779A" w14:textId="77777777" w:rsidR="0005546B" w:rsidRPr="008E5D39" w:rsidRDefault="0005546B" w:rsidP="0078766E">
      <w:pPr>
        <w:jc w:val="both"/>
        <w:rPr>
          <w:lang w:val="es-PE"/>
        </w:rPr>
      </w:pPr>
    </w:p>
    <w:p w14:paraId="0926FB54" w14:textId="260143B7" w:rsidR="0078766E" w:rsidRPr="008E5D39" w:rsidRDefault="0078766E" w:rsidP="00E1317C">
      <w:pPr>
        <w:pStyle w:val="Prrafodelista"/>
        <w:numPr>
          <w:ilvl w:val="0"/>
          <w:numId w:val="8"/>
        </w:numPr>
        <w:tabs>
          <w:tab w:val="left" w:pos="1560"/>
        </w:tabs>
        <w:ind w:left="1560" w:hanging="426"/>
        <w:jc w:val="both"/>
        <w:rPr>
          <w:lang w:val="es-PE"/>
        </w:rPr>
      </w:pPr>
      <w:r w:rsidRPr="008E5D39">
        <w:rPr>
          <w:lang w:val="es-PE"/>
        </w:rPr>
        <w:t>Condición "generador activo".</w:t>
      </w:r>
    </w:p>
    <w:p w14:paraId="1A670A11" w14:textId="77777777" w:rsidR="0005546B" w:rsidRPr="008E5D39" w:rsidRDefault="0005546B" w:rsidP="0078766E">
      <w:pPr>
        <w:jc w:val="both"/>
        <w:rPr>
          <w:lang w:val="es-PE"/>
        </w:rPr>
      </w:pPr>
    </w:p>
    <w:p w14:paraId="37847D6A" w14:textId="011B71F8" w:rsidR="0078766E" w:rsidRPr="008E5D39" w:rsidRDefault="0078766E" w:rsidP="00E1317C">
      <w:pPr>
        <w:pStyle w:val="Prrafodelista"/>
        <w:numPr>
          <w:ilvl w:val="0"/>
          <w:numId w:val="8"/>
        </w:numPr>
        <w:tabs>
          <w:tab w:val="left" w:pos="1560"/>
        </w:tabs>
        <w:ind w:left="1560" w:hanging="426"/>
        <w:jc w:val="both"/>
        <w:rPr>
          <w:lang w:val="es-PE"/>
        </w:rPr>
      </w:pPr>
      <w:r w:rsidRPr="008E5D39">
        <w:rPr>
          <w:lang w:val="es-PE"/>
        </w:rPr>
        <w:t>Indicación de fuente de potencia activa (comercial, o generador)</w:t>
      </w:r>
      <w:r w:rsidR="00F55E06" w:rsidRPr="008E5D39">
        <w:rPr>
          <w:lang w:val="es-PE"/>
        </w:rPr>
        <w:t>.</w:t>
      </w:r>
    </w:p>
    <w:p w14:paraId="7DF9EDB6" w14:textId="77777777" w:rsidR="0005546B" w:rsidRPr="008E5D39" w:rsidRDefault="0005546B" w:rsidP="0078766E">
      <w:pPr>
        <w:jc w:val="both"/>
        <w:rPr>
          <w:lang w:val="es-PE"/>
        </w:rPr>
      </w:pPr>
    </w:p>
    <w:p w14:paraId="70CC1250" w14:textId="486DA495" w:rsidR="0078766E" w:rsidRPr="008E5D39" w:rsidRDefault="0078766E" w:rsidP="00E1317C">
      <w:pPr>
        <w:pStyle w:val="Prrafodelista"/>
        <w:numPr>
          <w:ilvl w:val="0"/>
          <w:numId w:val="8"/>
        </w:numPr>
        <w:tabs>
          <w:tab w:val="left" w:pos="1560"/>
        </w:tabs>
        <w:ind w:left="1560" w:hanging="426"/>
        <w:jc w:val="both"/>
        <w:rPr>
          <w:lang w:val="es-PE"/>
        </w:rPr>
      </w:pPr>
      <w:r w:rsidRPr="008E5D39">
        <w:rPr>
          <w:lang w:val="es-PE"/>
        </w:rPr>
        <w:t>Carga del generador.</w:t>
      </w:r>
    </w:p>
    <w:p w14:paraId="78216084" w14:textId="77777777" w:rsidR="0005546B" w:rsidRPr="008E5D39" w:rsidRDefault="0005546B" w:rsidP="0078766E">
      <w:pPr>
        <w:jc w:val="both"/>
        <w:rPr>
          <w:lang w:val="es-PE"/>
        </w:rPr>
      </w:pPr>
    </w:p>
    <w:p w14:paraId="5FE779DA" w14:textId="44AF64F7" w:rsidR="0078766E" w:rsidRPr="008E5D39" w:rsidRDefault="0078766E" w:rsidP="00E1317C">
      <w:pPr>
        <w:pStyle w:val="Prrafodelista"/>
        <w:numPr>
          <w:ilvl w:val="0"/>
          <w:numId w:val="8"/>
        </w:numPr>
        <w:tabs>
          <w:tab w:val="left" w:pos="1560"/>
        </w:tabs>
        <w:ind w:left="1560" w:hanging="426"/>
        <w:jc w:val="both"/>
        <w:rPr>
          <w:lang w:val="es-PE"/>
        </w:rPr>
      </w:pPr>
      <w:r w:rsidRPr="008E5D39">
        <w:rPr>
          <w:lang w:val="es-PE"/>
        </w:rPr>
        <w:t>Niveles de combustible.</w:t>
      </w:r>
    </w:p>
    <w:p w14:paraId="33809C78" w14:textId="77777777" w:rsidR="0005546B" w:rsidRPr="008E5D39" w:rsidRDefault="0005546B" w:rsidP="0078766E">
      <w:pPr>
        <w:jc w:val="both"/>
        <w:rPr>
          <w:lang w:val="es-PE"/>
        </w:rPr>
      </w:pPr>
    </w:p>
    <w:p w14:paraId="4E3A8486" w14:textId="14EFEB79" w:rsidR="0078766E" w:rsidRPr="008E5D39" w:rsidRDefault="0078766E" w:rsidP="00E1317C">
      <w:pPr>
        <w:pStyle w:val="Prrafodelista"/>
        <w:numPr>
          <w:ilvl w:val="0"/>
          <w:numId w:val="8"/>
        </w:numPr>
        <w:tabs>
          <w:tab w:val="left" w:pos="1560"/>
        </w:tabs>
        <w:ind w:left="1560" w:hanging="426"/>
        <w:jc w:val="both"/>
        <w:rPr>
          <w:lang w:val="es-PE"/>
        </w:rPr>
      </w:pPr>
      <w:r w:rsidRPr="008E5D39">
        <w:rPr>
          <w:lang w:val="es-PE"/>
        </w:rPr>
        <w:t>Niveles de carga de las baterías</w:t>
      </w:r>
      <w:r w:rsidR="00F55E06" w:rsidRPr="008E5D39">
        <w:rPr>
          <w:lang w:val="es-PE"/>
        </w:rPr>
        <w:t>.</w:t>
      </w:r>
    </w:p>
    <w:p w14:paraId="67FF6C73" w14:textId="77777777" w:rsidR="0005546B" w:rsidRPr="008E5D39" w:rsidRDefault="0005546B" w:rsidP="0078766E">
      <w:pPr>
        <w:jc w:val="both"/>
        <w:rPr>
          <w:lang w:val="es-PE"/>
        </w:rPr>
      </w:pPr>
    </w:p>
    <w:p w14:paraId="560A9C7B" w14:textId="0883BBB4" w:rsidR="00D04009" w:rsidRPr="008E5D39" w:rsidRDefault="0078766E" w:rsidP="00903B9E">
      <w:pPr>
        <w:pStyle w:val="Prrafodelista"/>
        <w:numPr>
          <w:ilvl w:val="2"/>
          <w:numId w:val="1"/>
        </w:numPr>
        <w:tabs>
          <w:tab w:val="left" w:pos="851"/>
        </w:tabs>
        <w:ind w:left="851" w:hanging="851"/>
        <w:jc w:val="both"/>
        <w:rPr>
          <w:lang w:val="es-PE"/>
        </w:rPr>
      </w:pPr>
      <w:r w:rsidRPr="008E5D39">
        <w:rPr>
          <w:lang w:val="es-PE"/>
        </w:rPr>
        <w:t>Sistema de Video</w:t>
      </w:r>
    </w:p>
    <w:p w14:paraId="760FEBA1" w14:textId="40C49F9D" w:rsidR="00D04009" w:rsidRPr="008E5D39" w:rsidRDefault="00D04009" w:rsidP="0078766E">
      <w:pPr>
        <w:jc w:val="both"/>
        <w:rPr>
          <w:lang w:val="es-PE"/>
        </w:rPr>
      </w:pPr>
    </w:p>
    <w:p w14:paraId="5729C5EA" w14:textId="77777777"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El CONTRATADO debe proveer un sistema de video vigilancia para el control de ingreso a las instalaciones de todos los Nodos, administradas de manera centralizada desde el NOC.</w:t>
      </w:r>
    </w:p>
    <w:p w14:paraId="3FCD4EA4" w14:textId="77777777" w:rsidR="0005546B" w:rsidRPr="008E5D39" w:rsidRDefault="0005546B" w:rsidP="0078766E">
      <w:pPr>
        <w:jc w:val="both"/>
        <w:rPr>
          <w:lang w:val="es-PE"/>
        </w:rPr>
      </w:pPr>
    </w:p>
    <w:p w14:paraId="5BCF8229" w14:textId="522C1EDA"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El sistema de video deberá contar con un diseño que cubra un campo de visión que permita monitorear con claridad los siguientes ambientes:</w:t>
      </w:r>
    </w:p>
    <w:p w14:paraId="424EC1FE" w14:textId="77777777" w:rsidR="0005546B" w:rsidRPr="008E5D39" w:rsidRDefault="0005546B" w:rsidP="0078766E">
      <w:pPr>
        <w:jc w:val="both"/>
        <w:rPr>
          <w:lang w:val="es-PE"/>
        </w:rPr>
      </w:pPr>
    </w:p>
    <w:p w14:paraId="6E06A7D6" w14:textId="38AB6113" w:rsidR="00D04009" w:rsidRPr="008E5D39" w:rsidRDefault="0078766E" w:rsidP="001D1129">
      <w:pPr>
        <w:pStyle w:val="Prrafodelista"/>
        <w:numPr>
          <w:ilvl w:val="0"/>
          <w:numId w:val="9"/>
        </w:numPr>
        <w:tabs>
          <w:tab w:val="left" w:pos="1560"/>
        </w:tabs>
        <w:ind w:left="1560" w:hanging="426"/>
        <w:jc w:val="both"/>
        <w:rPr>
          <w:lang w:val="es-PE"/>
        </w:rPr>
      </w:pPr>
      <w:r w:rsidRPr="008E5D39">
        <w:rPr>
          <w:lang w:val="es-PE"/>
        </w:rPr>
        <w:t>Exterior del Nodo. Para visualización de la(s) persona(s) que pretenda(n) ingresar al Nodo.</w:t>
      </w:r>
    </w:p>
    <w:p w14:paraId="0E28223E" w14:textId="2828242B" w:rsidR="00D04009" w:rsidRPr="008E5D39" w:rsidRDefault="00D04009" w:rsidP="0078766E">
      <w:pPr>
        <w:jc w:val="both"/>
        <w:rPr>
          <w:lang w:val="es-PE"/>
        </w:rPr>
      </w:pPr>
    </w:p>
    <w:p w14:paraId="789A879C" w14:textId="77777777" w:rsidR="0078766E" w:rsidRPr="008E5D39" w:rsidRDefault="0078766E" w:rsidP="001D1129">
      <w:pPr>
        <w:pStyle w:val="Prrafodelista"/>
        <w:numPr>
          <w:ilvl w:val="0"/>
          <w:numId w:val="9"/>
        </w:numPr>
        <w:tabs>
          <w:tab w:val="left" w:pos="1560"/>
        </w:tabs>
        <w:ind w:left="1560" w:hanging="426"/>
        <w:jc w:val="both"/>
        <w:rPr>
          <w:lang w:val="es-PE"/>
        </w:rPr>
      </w:pPr>
      <w:r w:rsidRPr="008E5D39">
        <w:rPr>
          <w:lang w:val="es-PE"/>
        </w:rPr>
        <w:t>Ingreso al Nodo. Principalmente para visualizar el rostro de la(s) persona(s) que acceda(n) al Nodo.</w:t>
      </w:r>
    </w:p>
    <w:p w14:paraId="408D1EF7" w14:textId="77777777" w:rsidR="0005546B" w:rsidRPr="008E5D39" w:rsidRDefault="0005546B" w:rsidP="0078766E">
      <w:pPr>
        <w:jc w:val="both"/>
        <w:rPr>
          <w:lang w:val="es-PE"/>
        </w:rPr>
      </w:pPr>
    </w:p>
    <w:p w14:paraId="34B658C0" w14:textId="59A713F7" w:rsidR="0078766E" w:rsidRPr="008E5D39" w:rsidRDefault="0078766E" w:rsidP="001D1129">
      <w:pPr>
        <w:pStyle w:val="Prrafodelista"/>
        <w:numPr>
          <w:ilvl w:val="0"/>
          <w:numId w:val="9"/>
        </w:numPr>
        <w:tabs>
          <w:tab w:val="left" w:pos="1560"/>
        </w:tabs>
        <w:ind w:left="1560" w:hanging="426"/>
        <w:jc w:val="both"/>
        <w:rPr>
          <w:lang w:val="es-PE"/>
        </w:rPr>
      </w:pPr>
      <w:r w:rsidRPr="008E5D39">
        <w:rPr>
          <w:lang w:val="es-PE"/>
        </w:rPr>
        <w:t>Interior de la Sala de Equipos.</w:t>
      </w:r>
    </w:p>
    <w:p w14:paraId="00E9B0D7" w14:textId="77777777" w:rsidR="0005546B" w:rsidRPr="008E5D39" w:rsidRDefault="0005546B" w:rsidP="0078766E">
      <w:pPr>
        <w:jc w:val="both"/>
        <w:rPr>
          <w:lang w:val="es-PE"/>
        </w:rPr>
      </w:pPr>
    </w:p>
    <w:p w14:paraId="52778861" w14:textId="6C3248A0" w:rsidR="0078766E" w:rsidRPr="008E5D39" w:rsidRDefault="0078766E" w:rsidP="001D1129">
      <w:pPr>
        <w:pStyle w:val="Prrafodelista"/>
        <w:numPr>
          <w:ilvl w:val="0"/>
          <w:numId w:val="9"/>
        </w:numPr>
        <w:tabs>
          <w:tab w:val="left" w:pos="1560"/>
        </w:tabs>
        <w:ind w:left="1560" w:hanging="426"/>
        <w:jc w:val="both"/>
        <w:rPr>
          <w:lang w:val="es-PE"/>
        </w:rPr>
      </w:pPr>
      <w:r w:rsidRPr="008E5D39">
        <w:rPr>
          <w:lang w:val="es-PE"/>
        </w:rPr>
        <w:t>Sala de Fuerza.</w:t>
      </w:r>
    </w:p>
    <w:p w14:paraId="2031EA0B" w14:textId="77777777" w:rsidR="0005546B" w:rsidRPr="008E5D39" w:rsidRDefault="0005546B" w:rsidP="0078766E">
      <w:pPr>
        <w:jc w:val="both"/>
        <w:rPr>
          <w:lang w:val="es-PE"/>
        </w:rPr>
      </w:pPr>
    </w:p>
    <w:p w14:paraId="4EB7C7C8" w14:textId="5DFAC400"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t>Dependiendo de la solución elegida, la elección de las cámaras deberá realizarse de manera estándar para todos los Nodos y cumpliendo como mínimo con las siguientes especificaciones:</w:t>
      </w:r>
    </w:p>
    <w:p w14:paraId="35EC7BD8" w14:textId="77777777" w:rsidR="0005546B" w:rsidRPr="008E5D39" w:rsidRDefault="0005546B" w:rsidP="0078766E">
      <w:pPr>
        <w:jc w:val="both"/>
        <w:rPr>
          <w:lang w:val="es-PE"/>
        </w:rPr>
      </w:pPr>
    </w:p>
    <w:p w14:paraId="7B7815A0" w14:textId="6E9C85B2" w:rsidR="0078766E" w:rsidRPr="008E5D39" w:rsidRDefault="0078766E" w:rsidP="00F55E06">
      <w:pPr>
        <w:pStyle w:val="Prrafodelista"/>
        <w:numPr>
          <w:ilvl w:val="0"/>
          <w:numId w:val="10"/>
        </w:numPr>
        <w:tabs>
          <w:tab w:val="left" w:pos="1560"/>
        </w:tabs>
        <w:ind w:left="1560" w:hanging="426"/>
        <w:jc w:val="both"/>
        <w:rPr>
          <w:lang w:val="es-PE"/>
        </w:rPr>
      </w:pPr>
      <w:r w:rsidRPr="008E5D39">
        <w:rPr>
          <w:lang w:val="es-PE"/>
        </w:rPr>
        <w:t>Cámaras para Interiores</w:t>
      </w:r>
    </w:p>
    <w:p w14:paraId="4BFAF2D7" w14:textId="77777777" w:rsidR="0005546B" w:rsidRPr="008E5D39" w:rsidRDefault="0005546B" w:rsidP="0078766E">
      <w:pPr>
        <w:jc w:val="both"/>
        <w:rPr>
          <w:lang w:val="es-PE"/>
        </w:rPr>
      </w:pPr>
    </w:p>
    <w:p w14:paraId="36CA0A25" w14:textId="77777777" w:rsidR="0078766E" w:rsidRPr="008E5D39" w:rsidRDefault="0078766E" w:rsidP="00910558">
      <w:pPr>
        <w:tabs>
          <w:tab w:val="left" w:pos="2268"/>
        </w:tabs>
        <w:ind w:left="2268" w:hanging="567"/>
        <w:jc w:val="both"/>
        <w:rPr>
          <w:lang w:val="es-PE"/>
        </w:rPr>
      </w:pPr>
      <w:r w:rsidRPr="008E5D39">
        <w:rPr>
          <w:lang w:val="es-PE"/>
        </w:rPr>
        <w:t>a.1.</w:t>
      </w:r>
      <w:r w:rsidRPr="008E5D39">
        <w:rPr>
          <w:lang w:val="es-PE"/>
        </w:rPr>
        <w:tab/>
        <w:t>Contará con una carcasa a prueba de manipulaciones.</w:t>
      </w:r>
    </w:p>
    <w:p w14:paraId="7FF401A8" w14:textId="1A527407" w:rsidR="0078766E" w:rsidRPr="008E5D39" w:rsidRDefault="0078766E" w:rsidP="00910558">
      <w:pPr>
        <w:tabs>
          <w:tab w:val="left" w:pos="2268"/>
        </w:tabs>
        <w:ind w:left="2268" w:hanging="567"/>
        <w:jc w:val="both"/>
        <w:rPr>
          <w:lang w:val="es-PE"/>
        </w:rPr>
      </w:pPr>
      <w:r w:rsidRPr="008E5D39">
        <w:rPr>
          <w:lang w:val="es-PE"/>
        </w:rPr>
        <w:t>a.2.</w:t>
      </w:r>
      <w:r w:rsidRPr="008E5D39">
        <w:rPr>
          <w:lang w:val="es-PE"/>
        </w:rPr>
        <w:tab/>
        <w:t>Soportar un rango de temperatura de 0</w:t>
      </w:r>
      <w:r w:rsidR="001E0A73" w:rsidRPr="008E5D39">
        <w:rPr>
          <w:lang w:val="es-PE"/>
        </w:rPr>
        <w:t>º</w:t>
      </w:r>
      <w:r w:rsidRPr="008E5D39">
        <w:rPr>
          <w:lang w:val="es-PE"/>
        </w:rPr>
        <w:t>C a 45</w:t>
      </w:r>
      <w:r w:rsidR="001E0A73" w:rsidRPr="008E5D39">
        <w:rPr>
          <w:lang w:val="es-PE"/>
        </w:rPr>
        <w:t>º</w:t>
      </w:r>
      <w:r w:rsidRPr="008E5D39">
        <w:rPr>
          <w:lang w:val="es-PE"/>
        </w:rPr>
        <w:t>C.</w:t>
      </w:r>
    </w:p>
    <w:p w14:paraId="4EF09087" w14:textId="77777777" w:rsidR="0078766E" w:rsidRPr="008E5D39" w:rsidRDefault="0078766E" w:rsidP="00910558">
      <w:pPr>
        <w:tabs>
          <w:tab w:val="left" w:pos="2268"/>
        </w:tabs>
        <w:ind w:left="2268" w:hanging="567"/>
        <w:jc w:val="both"/>
        <w:rPr>
          <w:lang w:val="es-PE"/>
        </w:rPr>
      </w:pPr>
      <w:r w:rsidRPr="008E5D39">
        <w:rPr>
          <w:lang w:val="es-PE"/>
        </w:rPr>
        <w:t>a.3.</w:t>
      </w:r>
      <w:r w:rsidRPr="008E5D39">
        <w:rPr>
          <w:lang w:val="es-PE"/>
        </w:rPr>
        <w:tab/>
        <w:t>Contará con un sensor de imagen CMOS de barrido progresivo y ofrecerá imágenes a 0,25 lux en color y 0,05 lux en blanco y negro.</w:t>
      </w:r>
    </w:p>
    <w:p w14:paraId="7DE566AD" w14:textId="77777777" w:rsidR="0078766E" w:rsidRPr="008E5D39" w:rsidRDefault="0078766E" w:rsidP="00910558">
      <w:pPr>
        <w:tabs>
          <w:tab w:val="left" w:pos="2268"/>
        </w:tabs>
        <w:ind w:left="2268" w:hanging="567"/>
        <w:jc w:val="both"/>
        <w:rPr>
          <w:lang w:val="es-PE"/>
        </w:rPr>
      </w:pPr>
      <w:r w:rsidRPr="008E5D39">
        <w:rPr>
          <w:lang w:val="es-PE"/>
        </w:rPr>
        <w:t>a.4.</w:t>
      </w:r>
      <w:r w:rsidRPr="008E5D39">
        <w:rPr>
          <w:lang w:val="es-PE"/>
        </w:rPr>
        <w:tab/>
        <w:t>Zoom óptico de 12X como mínimo.</w:t>
      </w:r>
    </w:p>
    <w:p w14:paraId="64A100AB" w14:textId="77777777" w:rsidR="0078766E" w:rsidRPr="008E5D39" w:rsidRDefault="0078766E" w:rsidP="00910558">
      <w:pPr>
        <w:tabs>
          <w:tab w:val="left" w:pos="2268"/>
        </w:tabs>
        <w:ind w:left="2268" w:hanging="567"/>
        <w:jc w:val="both"/>
        <w:rPr>
          <w:lang w:val="es-PE"/>
        </w:rPr>
      </w:pPr>
      <w:r w:rsidRPr="008E5D39">
        <w:rPr>
          <w:lang w:val="es-PE"/>
        </w:rPr>
        <w:t>a.5.</w:t>
      </w:r>
      <w:r w:rsidRPr="008E5D39">
        <w:rPr>
          <w:lang w:val="es-PE"/>
        </w:rPr>
        <w:tab/>
        <w:t>Ofrecerá secuencias de vídeo en resolución HDTV 720p (1280x720) a treinta (30) imágenes por segundo como mínimo.</w:t>
      </w:r>
    </w:p>
    <w:p w14:paraId="0FA389D9" w14:textId="77777777" w:rsidR="0078766E" w:rsidRPr="008E5D39" w:rsidRDefault="0078766E" w:rsidP="00910558">
      <w:pPr>
        <w:tabs>
          <w:tab w:val="left" w:pos="2268"/>
        </w:tabs>
        <w:ind w:left="2268" w:hanging="567"/>
        <w:jc w:val="both"/>
        <w:rPr>
          <w:lang w:val="es-PE"/>
        </w:rPr>
      </w:pPr>
      <w:r w:rsidRPr="008E5D39">
        <w:rPr>
          <w:lang w:val="es-PE"/>
        </w:rPr>
        <w:t>a.6.</w:t>
      </w:r>
      <w:r w:rsidRPr="008E5D39">
        <w:rPr>
          <w:lang w:val="es-PE"/>
        </w:rPr>
        <w:tab/>
        <w:t>Contará con retransmisión de video por la secuencia configurable individualmente como mínimo en H.264.</w:t>
      </w:r>
    </w:p>
    <w:p w14:paraId="0FEC08A0" w14:textId="77777777" w:rsidR="0078766E" w:rsidRPr="008E5D39" w:rsidRDefault="0078766E" w:rsidP="00910558">
      <w:pPr>
        <w:tabs>
          <w:tab w:val="left" w:pos="2268"/>
        </w:tabs>
        <w:ind w:left="2268" w:hanging="567"/>
        <w:jc w:val="both"/>
        <w:rPr>
          <w:lang w:val="es-PE"/>
        </w:rPr>
      </w:pPr>
      <w:r w:rsidRPr="008E5D39">
        <w:rPr>
          <w:lang w:val="es-PE"/>
        </w:rPr>
        <w:t>a.7.</w:t>
      </w:r>
      <w:r w:rsidRPr="008E5D39">
        <w:rPr>
          <w:lang w:val="es-PE"/>
        </w:rPr>
        <w:tab/>
        <w:t>Contará con puerto Ethernet RJ45 10BASE-T/100BASE-TX POE.</w:t>
      </w:r>
    </w:p>
    <w:p w14:paraId="6D139DD7" w14:textId="77777777" w:rsidR="0078766E" w:rsidRPr="008E5D39" w:rsidRDefault="0078766E" w:rsidP="00910558">
      <w:pPr>
        <w:tabs>
          <w:tab w:val="left" w:pos="2268"/>
        </w:tabs>
        <w:ind w:left="2268" w:hanging="567"/>
        <w:jc w:val="both"/>
        <w:rPr>
          <w:lang w:val="es-PE"/>
        </w:rPr>
      </w:pPr>
      <w:r w:rsidRPr="008E5D39">
        <w:rPr>
          <w:lang w:val="es-PE"/>
        </w:rPr>
        <w:t>a.8.</w:t>
      </w:r>
      <w:r w:rsidRPr="008E5D39">
        <w:rPr>
          <w:lang w:val="es-PE"/>
        </w:rPr>
        <w:tab/>
        <w:t>Soportará direcciones IP estáticas como direcciones de servidor DHCP, soportará IPv4 e IPv6.</w:t>
      </w:r>
    </w:p>
    <w:p w14:paraId="249B3865" w14:textId="77777777" w:rsidR="0078766E" w:rsidRPr="008E5D39" w:rsidRDefault="0078766E" w:rsidP="00910558">
      <w:pPr>
        <w:tabs>
          <w:tab w:val="left" w:pos="2268"/>
        </w:tabs>
        <w:ind w:left="2268" w:hanging="567"/>
        <w:jc w:val="both"/>
        <w:rPr>
          <w:lang w:val="es-PE"/>
        </w:rPr>
      </w:pPr>
      <w:r w:rsidRPr="008E5D39">
        <w:rPr>
          <w:lang w:val="es-PE"/>
        </w:rPr>
        <w:t>a.9.</w:t>
      </w:r>
      <w:r w:rsidRPr="008E5D39">
        <w:rPr>
          <w:lang w:val="es-PE"/>
        </w:rPr>
        <w:tab/>
        <w:t>La cámara deberá estar totalmente respaldada por una API (Interfaz para Programadores de Aplicaciones) abierta y pública o un SDK (Software Development Kit).</w:t>
      </w:r>
    </w:p>
    <w:p w14:paraId="71CF34C2" w14:textId="77777777" w:rsidR="0078766E" w:rsidRPr="008E5D39" w:rsidRDefault="0078766E" w:rsidP="00910558">
      <w:pPr>
        <w:tabs>
          <w:tab w:val="left" w:pos="2268"/>
        </w:tabs>
        <w:ind w:left="2268" w:hanging="567"/>
        <w:jc w:val="both"/>
        <w:rPr>
          <w:lang w:val="es-PE"/>
        </w:rPr>
      </w:pPr>
      <w:r w:rsidRPr="008E5D39">
        <w:rPr>
          <w:lang w:val="es-PE"/>
        </w:rPr>
        <w:t>a.10.</w:t>
      </w:r>
      <w:r w:rsidRPr="008E5D39">
        <w:rPr>
          <w:lang w:val="es-PE"/>
        </w:rPr>
        <w:tab/>
        <w:t>Equipada con led IR (infrarrojo) con ángulo de iluminación e intensidad ajustables, con alcance IR de hasta diez (10) m.</w:t>
      </w:r>
    </w:p>
    <w:p w14:paraId="3527EDEA" w14:textId="77777777" w:rsidR="0078766E" w:rsidRPr="008E5D39" w:rsidRDefault="0078766E" w:rsidP="00910558">
      <w:pPr>
        <w:tabs>
          <w:tab w:val="left" w:pos="2268"/>
        </w:tabs>
        <w:ind w:left="2268" w:hanging="567"/>
        <w:jc w:val="both"/>
        <w:rPr>
          <w:lang w:val="es-PE"/>
        </w:rPr>
      </w:pPr>
      <w:r w:rsidRPr="008E5D39">
        <w:rPr>
          <w:lang w:val="es-PE"/>
        </w:rPr>
        <w:t>a.11.</w:t>
      </w:r>
      <w:r w:rsidRPr="008E5D39">
        <w:rPr>
          <w:lang w:val="es-PE"/>
        </w:rPr>
        <w:tab/>
        <w:t>Debe admitir el perfil S de ONVIF (Open Network Video Interface Forum).</w:t>
      </w:r>
    </w:p>
    <w:p w14:paraId="57DEF22A" w14:textId="77777777" w:rsidR="0078766E" w:rsidRPr="008E5D39" w:rsidRDefault="0078766E" w:rsidP="00910558">
      <w:pPr>
        <w:tabs>
          <w:tab w:val="left" w:pos="2268"/>
        </w:tabs>
        <w:ind w:left="2268" w:hanging="567"/>
        <w:jc w:val="both"/>
        <w:rPr>
          <w:lang w:val="es-PE"/>
        </w:rPr>
      </w:pPr>
      <w:r w:rsidRPr="008E5D39">
        <w:rPr>
          <w:lang w:val="es-PE"/>
        </w:rPr>
        <w:t>a.12.</w:t>
      </w:r>
      <w:r w:rsidRPr="008E5D39">
        <w:rPr>
          <w:lang w:val="es-PE"/>
        </w:rPr>
        <w:tab/>
        <w:t>Ofrecer tres (03) años de garantía de fabricante.</w:t>
      </w:r>
    </w:p>
    <w:p w14:paraId="1EFD0C07" w14:textId="77777777" w:rsidR="0078766E" w:rsidRPr="008E5D39" w:rsidRDefault="0078766E" w:rsidP="00910558">
      <w:pPr>
        <w:tabs>
          <w:tab w:val="left" w:pos="2268"/>
        </w:tabs>
        <w:ind w:left="2268" w:hanging="567"/>
        <w:jc w:val="both"/>
        <w:rPr>
          <w:lang w:val="es-PE"/>
        </w:rPr>
      </w:pPr>
      <w:r w:rsidRPr="008E5D39">
        <w:rPr>
          <w:lang w:val="es-PE"/>
        </w:rPr>
        <w:t>a.13.</w:t>
      </w:r>
      <w:r w:rsidRPr="008E5D39">
        <w:rPr>
          <w:lang w:val="es-PE"/>
        </w:rPr>
        <w:tab/>
        <w:t>Cumplir con las normas de seguridad IEC 60950-1, o EN 60950-1, o UL 60950-1.</w:t>
      </w:r>
    </w:p>
    <w:p w14:paraId="6CC3290E" w14:textId="77777777" w:rsidR="0078766E" w:rsidRDefault="0078766E" w:rsidP="00910558">
      <w:pPr>
        <w:tabs>
          <w:tab w:val="left" w:pos="2268"/>
        </w:tabs>
        <w:ind w:left="2268" w:hanging="567"/>
        <w:jc w:val="both"/>
        <w:rPr>
          <w:lang w:val="es-PE"/>
        </w:rPr>
      </w:pPr>
      <w:r w:rsidRPr="008E5D39">
        <w:rPr>
          <w:lang w:val="es-PE"/>
        </w:rPr>
        <w:t>a.14.</w:t>
      </w:r>
      <w:r w:rsidRPr="008E5D39">
        <w:rPr>
          <w:lang w:val="es-PE"/>
        </w:rPr>
        <w:tab/>
        <w:t>Cumplir la norma ISO/IEC 14496-10, codificación de vídeo avanzada (H.264).</w:t>
      </w:r>
    </w:p>
    <w:p w14:paraId="40B3716A" w14:textId="08F7FCC6" w:rsidR="00C50966" w:rsidRPr="008E5D39" w:rsidRDefault="00C50966" w:rsidP="00910558">
      <w:pPr>
        <w:tabs>
          <w:tab w:val="left" w:pos="2268"/>
        </w:tabs>
        <w:ind w:left="2268" w:hanging="567"/>
        <w:jc w:val="both"/>
        <w:rPr>
          <w:lang w:val="es-PE"/>
        </w:rPr>
      </w:pPr>
      <w:r>
        <w:rPr>
          <w:lang w:val="es-PE"/>
        </w:rPr>
        <w:t xml:space="preserve">a.15. </w:t>
      </w:r>
      <w:r w:rsidRPr="00C50966">
        <w:rPr>
          <w:lang w:val="es-PE"/>
        </w:rPr>
        <w:t xml:space="preserve">Seguridad informática </w:t>
      </w:r>
      <w:r w:rsidR="00581CAD">
        <w:rPr>
          <w:lang w:val="es-PE"/>
        </w:rPr>
        <w:t>(</w:t>
      </w:r>
      <w:r w:rsidRPr="00C50966">
        <w:rPr>
          <w:lang w:val="es-PE"/>
        </w:rPr>
        <w:t>FIPS</w:t>
      </w:r>
      <w:r w:rsidR="00581CAD">
        <w:rPr>
          <w:lang w:val="es-PE"/>
        </w:rPr>
        <w:t xml:space="preserve"> o similares)</w:t>
      </w:r>
      <w:r>
        <w:rPr>
          <w:lang w:val="es-PE"/>
        </w:rPr>
        <w:t>.</w:t>
      </w:r>
    </w:p>
    <w:p w14:paraId="160AE6FD" w14:textId="77777777" w:rsidR="0078766E" w:rsidRPr="008E5D39" w:rsidRDefault="0078766E" w:rsidP="0078766E">
      <w:pPr>
        <w:jc w:val="both"/>
        <w:rPr>
          <w:lang w:val="es-PE"/>
        </w:rPr>
      </w:pPr>
    </w:p>
    <w:p w14:paraId="3B4C36C7" w14:textId="2B089C59" w:rsidR="0078766E" w:rsidRPr="008E5D39" w:rsidRDefault="0078766E" w:rsidP="00F55E06">
      <w:pPr>
        <w:pStyle w:val="Prrafodelista"/>
        <w:numPr>
          <w:ilvl w:val="0"/>
          <w:numId w:val="10"/>
        </w:numPr>
        <w:tabs>
          <w:tab w:val="left" w:pos="1560"/>
        </w:tabs>
        <w:ind w:left="1560" w:hanging="426"/>
        <w:jc w:val="both"/>
        <w:rPr>
          <w:lang w:val="es-PE"/>
        </w:rPr>
      </w:pPr>
      <w:r w:rsidRPr="008E5D39">
        <w:rPr>
          <w:lang w:val="es-PE"/>
        </w:rPr>
        <w:t>Cámaras para Exteriores</w:t>
      </w:r>
    </w:p>
    <w:p w14:paraId="75DE32FA" w14:textId="77777777" w:rsidR="0078766E" w:rsidRPr="008E5D39" w:rsidRDefault="0078766E" w:rsidP="0078766E">
      <w:pPr>
        <w:jc w:val="both"/>
        <w:rPr>
          <w:lang w:val="es-PE"/>
        </w:rPr>
      </w:pPr>
    </w:p>
    <w:p w14:paraId="685693FC" w14:textId="77777777" w:rsidR="0078766E" w:rsidRPr="008E5D39" w:rsidRDefault="0078766E" w:rsidP="00910558">
      <w:pPr>
        <w:tabs>
          <w:tab w:val="left" w:pos="2268"/>
        </w:tabs>
        <w:ind w:left="2268" w:hanging="567"/>
        <w:jc w:val="both"/>
        <w:rPr>
          <w:lang w:val="es-PE"/>
        </w:rPr>
      </w:pPr>
      <w:r w:rsidRPr="008E5D39">
        <w:rPr>
          <w:lang w:val="es-PE"/>
        </w:rPr>
        <w:lastRenderedPageBreak/>
        <w:t>b.1.</w:t>
      </w:r>
      <w:r w:rsidRPr="008E5D39">
        <w:rPr>
          <w:lang w:val="es-PE"/>
        </w:rPr>
        <w:tab/>
        <w:t>Contará con una carcasa de clasificación IP66, NEMA 4X e IK10, fabricada en polímero resistente a rayos ultravioleta con parasol ajustable.</w:t>
      </w:r>
    </w:p>
    <w:p w14:paraId="5C780B6E" w14:textId="15F98C62" w:rsidR="0078766E" w:rsidRPr="008E5D39" w:rsidRDefault="0078766E" w:rsidP="00910558">
      <w:pPr>
        <w:tabs>
          <w:tab w:val="left" w:pos="2268"/>
        </w:tabs>
        <w:ind w:left="2268" w:hanging="567"/>
        <w:jc w:val="both"/>
        <w:rPr>
          <w:lang w:val="es-PE"/>
        </w:rPr>
      </w:pPr>
      <w:r w:rsidRPr="008E5D39">
        <w:rPr>
          <w:lang w:val="es-PE"/>
        </w:rPr>
        <w:t>b.2.</w:t>
      </w:r>
      <w:r w:rsidRPr="008E5D39">
        <w:rPr>
          <w:lang w:val="es-PE"/>
        </w:rPr>
        <w:tab/>
        <w:t>Soportará un rango de temperatura de -20</w:t>
      </w:r>
      <w:r w:rsidR="001E0A73" w:rsidRPr="008E5D39">
        <w:rPr>
          <w:lang w:val="es-PE"/>
        </w:rPr>
        <w:t>º</w:t>
      </w:r>
      <w:r w:rsidRPr="008E5D39">
        <w:rPr>
          <w:lang w:val="es-PE"/>
        </w:rPr>
        <w:t>C a 50</w:t>
      </w:r>
      <w:r w:rsidR="001E0A73" w:rsidRPr="008E5D39">
        <w:rPr>
          <w:lang w:val="es-PE"/>
        </w:rPr>
        <w:t>º</w:t>
      </w:r>
      <w:r w:rsidRPr="008E5D39">
        <w:rPr>
          <w:lang w:val="es-PE"/>
        </w:rPr>
        <w:t>C y humedad relativa entre 10%-100%.</w:t>
      </w:r>
    </w:p>
    <w:p w14:paraId="045B4F7C" w14:textId="77777777" w:rsidR="0078766E" w:rsidRPr="008E5D39" w:rsidRDefault="0078766E" w:rsidP="00910558">
      <w:pPr>
        <w:tabs>
          <w:tab w:val="left" w:pos="2268"/>
        </w:tabs>
        <w:ind w:left="2268" w:hanging="567"/>
        <w:jc w:val="both"/>
        <w:rPr>
          <w:lang w:val="es-PE"/>
        </w:rPr>
      </w:pPr>
      <w:r w:rsidRPr="008E5D39">
        <w:rPr>
          <w:lang w:val="es-PE"/>
        </w:rPr>
        <w:t>b.3.</w:t>
      </w:r>
      <w:r w:rsidRPr="008E5D39">
        <w:rPr>
          <w:lang w:val="es-PE"/>
        </w:rPr>
        <w:tab/>
        <w:t>Contará con un sensor de imagen CMOS de barrido progresivo y ofrecerá imágenes a 0,25 lux en color y 0,05 lux en blanco y negro.</w:t>
      </w:r>
    </w:p>
    <w:p w14:paraId="3E04F754" w14:textId="77777777" w:rsidR="0078766E" w:rsidRPr="008E5D39" w:rsidRDefault="0078766E" w:rsidP="00910558">
      <w:pPr>
        <w:tabs>
          <w:tab w:val="left" w:pos="2268"/>
        </w:tabs>
        <w:ind w:left="2268" w:hanging="567"/>
        <w:jc w:val="both"/>
        <w:rPr>
          <w:lang w:val="es-PE"/>
        </w:rPr>
      </w:pPr>
      <w:r w:rsidRPr="008E5D39">
        <w:rPr>
          <w:lang w:val="es-PE"/>
        </w:rPr>
        <w:t>b.4.</w:t>
      </w:r>
      <w:r w:rsidRPr="008E5D39">
        <w:rPr>
          <w:lang w:val="es-PE"/>
        </w:rPr>
        <w:tab/>
        <w:t>Zoom óptico de 30X como mínimo.</w:t>
      </w:r>
    </w:p>
    <w:p w14:paraId="5F911C98" w14:textId="77777777" w:rsidR="0078766E" w:rsidRPr="008E5D39" w:rsidRDefault="0078766E" w:rsidP="00910558">
      <w:pPr>
        <w:tabs>
          <w:tab w:val="left" w:pos="2268"/>
        </w:tabs>
        <w:ind w:left="2268" w:hanging="567"/>
        <w:jc w:val="both"/>
        <w:rPr>
          <w:lang w:val="es-PE"/>
        </w:rPr>
      </w:pPr>
      <w:r w:rsidRPr="008E5D39">
        <w:rPr>
          <w:lang w:val="es-PE"/>
        </w:rPr>
        <w:t>b.5.</w:t>
      </w:r>
      <w:r w:rsidRPr="008E5D39">
        <w:rPr>
          <w:lang w:val="es-PE"/>
        </w:rPr>
        <w:tab/>
        <w:t>Ofrecerá secuencias de vídeo en resolución HDTV 720p (1280x720) a treinta (30) imágenes por segundo como mínimo, además de incorporar balance de blancos automático y manual.</w:t>
      </w:r>
    </w:p>
    <w:p w14:paraId="5D02CD35" w14:textId="77777777" w:rsidR="0078766E" w:rsidRPr="008E5D39" w:rsidRDefault="0078766E" w:rsidP="00910558">
      <w:pPr>
        <w:tabs>
          <w:tab w:val="left" w:pos="2268"/>
        </w:tabs>
        <w:ind w:left="2268" w:hanging="567"/>
        <w:jc w:val="both"/>
        <w:rPr>
          <w:lang w:val="es-PE"/>
        </w:rPr>
      </w:pPr>
      <w:r w:rsidRPr="008E5D39">
        <w:rPr>
          <w:lang w:val="es-PE"/>
        </w:rPr>
        <w:t>b.6.</w:t>
      </w:r>
      <w:r w:rsidRPr="008E5D39">
        <w:rPr>
          <w:lang w:val="es-PE"/>
        </w:rPr>
        <w:tab/>
        <w:t>Contará con retransmisión de video por la secuencia configurable individualmente como mínimo en H.264.</w:t>
      </w:r>
    </w:p>
    <w:p w14:paraId="4F8749DD" w14:textId="77777777" w:rsidR="0078766E" w:rsidRPr="008E5D39" w:rsidRDefault="0078766E" w:rsidP="00910558">
      <w:pPr>
        <w:tabs>
          <w:tab w:val="left" w:pos="2268"/>
        </w:tabs>
        <w:ind w:left="2268" w:hanging="567"/>
        <w:jc w:val="both"/>
        <w:rPr>
          <w:lang w:val="es-PE"/>
        </w:rPr>
      </w:pPr>
      <w:r w:rsidRPr="008E5D39">
        <w:rPr>
          <w:lang w:val="es-PE"/>
        </w:rPr>
        <w:t>b.7.</w:t>
      </w:r>
      <w:r w:rsidRPr="008E5D39">
        <w:rPr>
          <w:lang w:val="es-PE"/>
        </w:rPr>
        <w:tab/>
        <w:t>Contará con puerto Ethernet RJ45 10BASE-T/100BASE-TX POE.</w:t>
      </w:r>
    </w:p>
    <w:p w14:paraId="1429746F" w14:textId="77777777" w:rsidR="0078766E" w:rsidRPr="008E5D39" w:rsidRDefault="0078766E" w:rsidP="00910558">
      <w:pPr>
        <w:tabs>
          <w:tab w:val="left" w:pos="2268"/>
        </w:tabs>
        <w:ind w:left="2268" w:hanging="567"/>
        <w:jc w:val="both"/>
        <w:rPr>
          <w:lang w:val="es-PE"/>
        </w:rPr>
      </w:pPr>
      <w:r w:rsidRPr="008E5D39">
        <w:rPr>
          <w:lang w:val="es-PE"/>
        </w:rPr>
        <w:t>b.8.</w:t>
      </w:r>
      <w:r w:rsidRPr="008E5D39">
        <w:rPr>
          <w:lang w:val="es-PE"/>
        </w:rPr>
        <w:tab/>
        <w:t>Soportará direcciones IP estáticas como direcciones de servidor DHCP, soportará IPv4 e IPv6.</w:t>
      </w:r>
    </w:p>
    <w:p w14:paraId="1564954D" w14:textId="391CD1CA" w:rsidR="0078766E" w:rsidRPr="008E5D39" w:rsidRDefault="0078766E" w:rsidP="00910558">
      <w:pPr>
        <w:tabs>
          <w:tab w:val="left" w:pos="2268"/>
        </w:tabs>
        <w:ind w:left="2268" w:hanging="567"/>
        <w:jc w:val="both"/>
        <w:rPr>
          <w:lang w:val="es-PE"/>
        </w:rPr>
      </w:pPr>
      <w:r w:rsidRPr="008E5D39">
        <w:rPr>
          <w:lang w:val="es-PE"/>
        </w:rPr>
        <w:t>b.9.</w:t>
      </w:r>
      <w:r w:rsidRPr="008E5D39">
        <w:rPr>
          <w:lang w:val="es-PE"/>
        </w:rPr>
        <w:tab/>
        <w:t>La cámara deberá estar totalmente respaldada por una API (Interfaz para Programadores de Aplicaciones) abierta y pública o un SDK (Software Development Kit).</w:t>
      </w:r>
    </w:p>
    <w:p w14:paraId="4EC06FAE" w14:textId="77777777" w:rsidR="0078766E" w:rsidRPr="008E5D39" w:rsidRDefault="0078766E" w:rsidP="00910558">
      <w:pPr>
        <w:tabs>
          <w:tab w:val="left" w:pos="2268"/>
        </w:tabs>
        <w:ind w:left="2268" w:hanging="567"/>
        <w:jc w:val="both"/>
        <w:rPr>
          <w:lang w:val="es-PE"/>
        </w:rPr>
      </w:pPr>
      <w:r w:rsidRPr="008E5D39">
        <w:rPr>
          <w:lang w:val="es-PE"/>
        </w:rPr>
        <w:t>b.10.</w:t>
      </w:r>
      <w:r w:rsidRPr="008E5D39">
        <w:rPr>
          <w:lang w:val="es-PE"/>
        </w:rPr>
        <w:tab/>
        <w:t>La cámara estará equipada con led IR (infrarrojo) con ángulo de iluminación e intensidad ajustables, con alcance IR mínimo de quince (15) m.</w:t>
      </w:r>
    </w:p>
    <w:p w14:paraId="478955B4" w14:textId="77777777" w:rsidR="0078766E" w:rsidRPr="008E5D39" w:rsidRDefault="0078766E" w:rsidP="00910558">
      <w:pPr>
        <w:tabs>
          <w:tab w:val="left" w:pos="2268"/>
        </w:tabs>
        <w:ind w:left="2268" w:hanging="567"/>
        <w:jc w:val="both"/>
        <w:rPr>
          <w:lang w:val="es-PE"/>
        </w:rPr>
      </w:pPr>
      <w:r w:rsidRPr="008E5D39">
        <w:rPr>
          <w:lang w:val="es-PE"/>
        </w:rPr>
        <w:t>b.11.</w:t>
      </w:r>
      <w:r w:rsidRPr="008E5D39">
        <w:rPr>
          <w:lang w:val="es-PE"/>
        </w:rPr>
        <w:tab/>
        <w:t>Debe admitir el perfil S de ONVIF (Open Network Video Interface Forum).</w:t>
      </w:r>
    </w:p>
    <w:p w14:paraId="7AA9BF04" w14:textId="77777777" w:rsidR="0078766E" w:rsidRPr="008E5D39" w:rsidRDefault="0078766E" w:rsidP="00910558">
      <w:pPr>
        <w:tabs>
          <w:tab w:val="left" w:pos="2268"/>
        </w:tabs>
        <w:ind w:left="2268" w:hanging="567"/>
        <w:jc w:val="both"/>
        <w:rPr>
          <w:lang w:val="es-PE"/>
        </w:rPr>
      </w:pPr>
      <w:r w:rsidRPr="008E5D39">
        <w:rPr>
          <w:lang w:val="es-PE"/>
        </w:rPr>
        <w:t>b.12.</w:t>
      </w:r>
      <w:r w:rsidRPr="008E5D39">
        <w:rPr>
          <w:lang w:val="es-PE"/>
        </w:rPr>
        <w:tab/>
        <w:t>Ofrecer tres (03) años de garantía de fabricante.</w:t>
      </w:r>
    </w:p>
    <w:p w14:paraId="5D11FA7B" w14:textId="77777777" w:rsidR="0078766E" w:rsidRPr="008E5D39" w:rsidRDefault="0078766E" w:rsidP="00910558">
      <w:pPr>
        <w:tabs>
          <w:tab w:val="left" w:pos="2268"/>
        </w:tabs>
        <w:ind w:left="2268" w:hanging="567"/>
        <w:jc w:val="both"/>
        <w:rPr>
          <w:lang w:val="es-PE"/>
        </w:rPr>
      </w:pPr>
      <w:r w:rsidRPr="008E5D39">
        <w:rPr>
          <w:lang w:val="es-PE"/>
        </w:rPr>
        <w:t>b.13.</w:t>
      </w:r>
      <w:r w:rsidRPr="008E5D39">
        <w:rPr>
          <w:lang w:val="es-PE"/>
        </w:rPr>
        <w:tab/>
        <w:t>Cumplir las normas de seguridad IEC 60950-1, o EN 60950-1, o UL 60950-1; y IEC 60950-22, o EN 60950-22, o UL 60950-22.</w:t>
      </w:r>
    </w:p>
    <w:p w14:paraId="15C32E9B" w14:textId="77777777" w:rsidR="0078766E" w:rsidRPr="008E5D39" w:rsidRDefault="0078766E" w:rsidP="00910558">
      <w:pPr>
        <w:tabs>
          <w:tab w:val="left" w:pos="2268"/>
        </w:tabs>
        <w:ind w:left="2268" w:hanging="567"/>
        <w:jc w:val="both"/>
        <w:rPr>
          <w:lang w:val="es-PE"/>
        </w:rPr>
      </w:pPr>
      <w:r w:rsidRPr="008E5D39">
        <w:rPr>
          <w:lang w:val="es-PE"/>
        </w:rPr>
        <w:t>b.14.</w:t>
      </w:r>
      <w:r w:rsidRPr="008E5D39">
        <w:rPr>
          <w:lang w:val="es-PE"/>
        </w:rPr>
        <w:tab/>
        <w:t>Cumplir la norma ISO/IEC 14496-10, codificación de vídeo avanzada (H.264).</w:t>
      </w:r>
    </w:p>
    <w:p w14:paraId="7BDFB5B0" w14:textId="77777777" w:rsidR="0078766E" w:rsidRPr="008E5D39" w:rsidRDefault="0078766E" w:rsidP="00910558">
      <w:pPr>
        <w:tabs>
          <w:tab w:val="left" w:pos="2268"/>
        </w:tabs>
        <w:ind w:left="2268" w:hanging="567"/>
        <w:jc w:val="both"/>
        <w:rPr>
          <w:lang w:val="es-PE"/>
        </w:rPr>
      </w:pPr>
      <w:r w:rsidRPr="008E5D39">
        <w:rPr>
          <w:lang w:val="es-PE"/>
        </w:rPr>
        <w:t>b.15.</w:t>
      </w:r>
      <w:r w:rsidRPr="008E5D39">
        <w:rPr>
          <w:lang w:val="es-PE"/>
        </w:rPr>
        <w:tab/>
        <w:t>La cámara debe disponer de amplio rango dinámico (WDR) con contraste dinámico.</w:t>
      </w:r>
    </w:p>
    <w:p w14:paraId="504A28C8" w14:textId="77777777" w:rsidR="0078766E" w:rsidRPr="008E5D39" w:rsidRDefault="0078766E" w:rsidP="00910558">
      <w:pPr>
        <w:tabs>
          <w:tab w:val="left" w:pos="2268"/>
        </w:tabs>
        <w:ind w:left="2268" w:hanging="567"/>
        <w:jc w:val="both"/>
        <w:rPr>
          <w:lang w:val="es-PE"/>
        </w:rPr>
      </w:pPr>
      <w:r w:rsidRPr="008E5D39">
        <w:rPr>
          <w:lang w:val="es-PE"/>
        </w:rPr>
        <w:t>b.16.</w:t>
      </w:r>
      <w:r w:rsidRPr="008E5D39">
        <w:rPr>
          <w:lang w:val="es-PE"/>
        </w:rPr>
        <w:tab/>
        <w:t>Proporcionar compensación de contra luz e incorporar una función para la optimización del comportamiento con poca luz.</w:t>
      </w:r>
    </w:p>
    <w:p w14:paraId="480B66A2" w14:textId="77777777" w:rsidR="0078766E" w:rsidRPr="008E5D39" w:rsidRDefault="0078766E" w:rsidP="00910558">
      <w:pPr>
        <w:tabs>
          <w:tab w:val="left" w:pos="2268"/>
        </w:tabs>
        <w:ind w:left="2268" w:hanging="567"/>
        <w:jc w:val="both"/>
        <w:rPr>
          <w:lang w:val="es-PE"/>
        </w:rPr>
      </w:pPr>
      <w:r w:rsidRPr="008E5D39">
        <w:rPr>
          <w:lang w:val="es-PE"/>
        </w:rPr>
        <w:t>b.17.</w:t>
      </w:r>
      <w:r w:rsidRPr="008E5D39">
        <w:rPr>
          <w:lang w:val="es-PE"/>
        </w:rPr>
        <w:tab/>
        <w:t>Proporcionar video en formato panorámico 4:3 y 16:9.</w:t>
      </w:r>
    </w:p>
    <w:p w14:paraId="786D36DB" w14:textId="77777777" w:rsidR="0078766E" w:rsidRDefault="0078766E" w:rsidP="00910558">
      <w:pPr>
        <w:tabs>
          <w:tab w:val="left" w:pos="2268"/>
        </w:tabs>
        <w:ind w:left="2268" w:hanging="567"/>
        <w:jc w:val="both"/>
        <w:rPr>
          <w:lang w:val="es-PE"/>
        </w:rPr>
      </w:pPr>
      <w:r w:rsidRPr="008E5D39">
        <w:rPr>
          <w:lang w:val="es-PE"/>
        </w:rPr>
        <w:t>b.18.</w:t>
      </w:r>
      <w:r w:rsidRPr="008E5D39">
        <w:rPr>
          <w:lang w:val="es-PE"/>
        </w:rPr>
        <w:tab/>
        <w:t>La implementación H.264 deberá incluir funcionalidad unicast y multicast y admitir tanta velocidad de bits constante (CBR) como velocidad de bits variable (VBR).</w:t>
      </w:r>
    </w:p>
    <w:p w14:paraId="0B3CF02E" w14:textId="459AE0F5" w:rsidR="00C50966" w:rsidRPr="008E5D39" w:rsidRDefault="00C50966" w:rsidP="00910558">
      <w:pPr>
        <w:tabs>
          <w:tab w:val="left" w:pos="2268"/>
        </w:tabs>
        <w:ind w:left="2268" w:hanging="567"/>
        <w:jc w:val="both"/>
        <w:rPr>
          <w:lang w:val="es-PE"/>
        </w:rPr>
      </w:pPr>
      <w:r>
        <w:rPr>
          <w:lang w:val="es-PE"/>
        </w:rPr>
        <w:t xml:space="preserve">b.19. </w:t>
      </w:r>
      <w:r w:rsidRPr="00C50966">
        <w:rPr>
          <w:lang w:val="es-PE"/>
        </w:rPr>
        <w:t xml:space="preserve">Seguridad informática </w:t>
      </w:r>
      <w:r w:rsidR="00581CAD" w:rsidRPr="00581CAD">
        <w:rPr>
          <w:lang w:val="es-PE"/>
        </w:rPr>
        <w:t>(FIPS o similares)</w:t>
      </w:r>
      <w:r>
        <w:rPr>
          <w:lang w:val="es-PE"/>
        </w:rPr>
        <w:t>.</w:t>
      </w:r>
    </w:p>
    <w:p w14:paraId="10DE5FE1" w14:textId="77777777" w:rsidR="0078766E" w:rsidRPr="008E5D39" w:rsidRDefault="0078766E" w:rsidP="0078766E">
      <w:pPr>
        <w:jc w:val="both"/>
        <w:rPr>
          <w:lang w:val="es-PE"/>
        </w:rPr>
      </w:pPr>
    </w:p>
    <w:p w14:paraId="3E10F901" w14:textId="06C0416E" w:rsidR="0078766E" w:rsidRPr="008E5D39" w:rsidRDefault="0078766E" w:rsidP="00F55E06">
      <w:pPr>
        <w:pStyle w:val="Prrafodelista"/>
        <w:numPr>
          <w:ilvl w:val="0"/>
          <w:numId w:val="10"/>
        </w:numPr>
        <w:tabs>
          <w:tab w:val="left" w:pos="1560"/>
        </w:tabs>
        <w:ind w:left="1560" w:hanging="426"/>
        <w:jc w:val="both"/>
        <w:rPr>
          <w:lang w:val="es-PE"/>
        </w:rPr>
      </w:pPr>
      <w:r w:rsidRPr="008E5D39">
        <w:rPr>
          <w:lang w:val="es-PE"/>
        </w:rPr>
        <w:t>Cámara para la puerta de ingreso al Nodo</w:t>
      </w:r>
    </w:p>
    <w:p w14:paraId="2C2D7308" w14:textId="77777777" w:rsidR="0078766E" w:rsidRPr="008E5D39" w:rsidRDefault="0078766E" w:rsidP="0078766E">
      <w:pPr>
        <w:jc w:val="both"/>
        <w:rPr>
          <w:lang w:val="es-PE"/>
        </w:rPr>
      </w:pPr>
    </w:p>
    <w:p w14:paraId="66A2C150" w14:textId="77777777" w:rsidR="0078766E" w:rsidRPr="008E5D39" w:rsidRDefault="0078766E" w:rsidP="00910558">
      <w:pPr>
        <w:ind w:left="1560"/>
        <w:jc w:val="both"/>
        <w:rPr>
          <w:lang w:val="es-PE"/>
        </w:rPr>
      </w:pPr>
      <w:r w:rsidRPr="008E5D39">
        <w:rPr>
          <w:lang w:val="es-PE"/>
        </w:rPr>
        <w:t>Las características de esta cámara serán las mismas que para cámara exterior, añadiendo la funcionalidad de PTZ de acuerdo a lo indicado seguidamente:</w:t>
      </w:r>
    </w:p>
    <w:p w14:paraId="0CDEF7E0" w14:textId="77777777" w:rsidR="0078766E" w:rsidRPr="008E5D39" w:rsidRDefault="0078766E" w:rsidP="0078766E">
      <w:pPr>
        <w:jc w:val="both"/>
        <w:rPr>
          <w:lang w:val="es-PE"/>
        </w:rPr>
      </w:pPr>
    </w:p>
    <w:p w14:paraId="60D80FBC" w14:textId="778C6216" w:rsidR="0078766E" w:rsidRPr="008E5D39" w:rsidRDefault="0078766E" w:rsidP="00910558">
      <w:pPr>
        <w:pStyle w:val="Prrafodelista"/>
        <w:numPr>
          <w:ilvl w:val="0"/>
          <w:numId w:val="11"/>
        </w:numPr>
        <w:ind w:left="2127" w:hanging="426"/>
        <w:jc w:val="both"/>
        <w:rPr>
          <w:lang w:val="es-PE"/>
        </w:rPr>
      </w:pPr>
      <w:r w:rsidRPr="008E5D39">
        <w:rPr>
          <w:lang w:val="es-PE"/>
        </w:rPr>
        <w:t>Movimiento horizontal de 360</w:t>
      </w:r>
      <w:r w:rsidR="001E0A73" w:rsidRPr="008E5D39">
        <w:rPr>
          <w:lang w:val="es-PE"/>
        </w:rPr>
        <w:t>º</w:t>
      </w:r>
      <w:r w:rsidRPr="008E5D39">
        <w:rPr>
          <w:lang w:val="es-PE"/>
        </w:rPr>
        <w:t>.</w:t>
      </w:r>
    </w:p>
    <w:p w14:paraId="5BE08473" w14:textId="7BCC530B" w:rsidR="0078766E" w:rsidRPr="008E5D39" w:rsidRDefault="0078766E" w:rsidP="00910558">
      <w:pPr>
        <w:pStyle w:val="Prrafodelista"/>
        <w:numPr>
          <w:ilvl w:val="0"/>
          <w:numId w:val="11"/>
        </w:numPr>
        <w:ind w:left="2127" w:hanging="426"/>
        <w:jc w:val="both"/>
        <w:rPr>
          <w:lang w:val="es-PE"/>
        </w:rPr>
      </w:pPr>
      <w:r w:rsidRPr="008E5D39">
        <w:rPr>
          <w:lang w:val="es-PE"/>
        </w:rPr>
        <w:t>Movimiento vertical de 220</w:t>
      </w:r>
      <w:r w:rsidR="001E0A73" w:rsidRPr="008E5D39">
        <w:rPr>
          <w:lang w:val="es-PE"/>
        </w:rPr>
        <w:t>º</w:t>
      </w:r>
      <w:r w:rsidRPr="008E5D39">
        <w:rPr>
          <w:lang w:val="es-PE"/>
        </w:rPr>
        <w:t>.</w:t>
      </w:r>
    </w:p>
    <w:p w14:paraId="4F4611DC" w14:textId="77777777" w:rsidR="0078766E" w:rsidRPr="008E5D39" w:rsidRDefault="0078766E" w:rsidP="00910558">
      <w:pPr>
        <w:pStyle w:val="Prrafodelista"/>
        <w:numPr>
          <w:ilvl w:val="0"/>
          <w:numId w:val="11"/>
        </w:numPr>
        <w:ind w:left="2127" w:hanging="426"/>
        <w:jc w:val="both"/>
        <w:rPr>
          <w:lang w:val="es-PE"/>
        </w:rPr>
      </w:pPr>
      <w:r w:rsidRPr="008E5D39">
        <w:rPr>
          <w:lang w:val="es-PE"/>
        </w:rPr>
        <w:t>Zoom óptico de 36X.</w:t>
      </w:r>
    </w:p>
    <w:p w14:paraId="4E27F5D8" w14:textId="77777777" w:rsidR="0078766E" w:rsidRPr="008E5D39" w:rsidRDefault="0078766E" w:rsidP="0078766E">
      <w:pPr>
        <w:jc w:val="both"/>
        <w:rPr>
          <w:lang w:val="es-PE"/>
        </w:rPr>
      </w:pPr>
    </w:p>
    <w:p w14:paraId="6E0F3FE6" w14:textId="77777777" w:rsidR="0078766E" w:rsidRPr="008E5D39" w:rsidRDefault="0078766E" w:rsidP="00910558">
      <w:pPr>
        <w:ind w:left="1560"/>
        <w:jc w:val="both"/>
        <w:rPr>
          <w:lang w:val="es-PE"/>
        </w:rPr>
      </w:pPr>
      <w:r w:rsidRPr="008E5D39">
        <w:rPr>
          <w:lang w:val="es-PE"/>
        </w:rPr>
        <w:t>Asimismo, esta cámara contará con la funcionalidad de detección de movimiento por video y autotracking.</w:t>
      </w:r>
    </w:p>
    <w:p w14:paraId="7542FD11" w14:textId="77777777" w:rsidR="0005546B" w:rsidRPr="008E5D39" w:rsidRDefault="0005546B" w:rsidP="0078766E">
      <w:pPr>
        <w:jc w:val="both"/>
        <w:rPr>
          <w:lang w:val="es-PE"/>
        </w:rPr>
      </w:pPr>
    </w:p>
    <w:p w14:paraId="5A1351FD" w14:textId="645A1C14" w:rsidR="0078766E" w:rsidRPr="008E5D39" w:rsidRDefault="0078766E" w:rsidP="0079696F">
      <w:pPr>
        <w:pStyle w:val="Prrafodelista"/>
        <w:numPr>
          <w:ilvl w:val="3"/>
          <w:numId w:val="1"/>
        </w:numPr>
        <w:tabs>
          <w:tab w:val="left" w:pos="993"/>
        </w:tabs>
        <w:ind w:left="993" w:hanging="993"/>
        <w:jc w:val="both"/>
        <w:rPr>
          <w:lang w:val="es-PE"/>
        </w:rPr>
      </w:pPr>
      <w:r w:rsidRPr="008E5D39">
        <w:rPr>
          <w:lang w:val="es-PE"/>
        </w:rPr>
        <w:lastRenderedPageBreak/>
        <w:t>Adicionalmente, dentro de cada Nodo se instalará un grabador de video con una capacidad mínima de almacenamiento de tres (03) TB, el cual podrá ser instalado dentro del gabinete de equipos de comunicaciones y cumpliendo siempre con las recomendaciones del fabricante.</w:t>
      </w:r>
    </w:p>
    <w:p w14:paraId="25F362A6" w14:textId="77777777" w:rsidR="0005546B" w:rsidRPr="008E5D39" w:rsidRDefault="0005546B" w:rsidP="0078766E">
      <w:pPr>
        <w:jc w:val="both"/>
        <w:rPr>
          <w:lang w:val="es-PE"/>
        </w:rPr>
      </w:pPr>
    </w:p>
    <w:p w14:paraId="323D456E" w14:textId="6FF40E3E" w:rsidR="0078766E" w:rsidRPr="008E5D39" w:rsidRDefault="0078766E" w:rsidP="0079696F">
      <w:pPr>
        <w:pStyle w:val="Prrafodelista"/>
        <w:numPr>
          <w:ilvl w:val="1"/>
          <w:numId w:val="1"/>
        </w:numPr>
        <w:tabs>
          <w:tab w:val="left" w:pos="851"/>
        </w:tabs>
        <w:ind w:left="851" w:hanging="851"/>
        <w:jc w:val="both"/>
        <w:rPr>
          <w:b/>
          <w:lang w:val="es-PE"/>
        </w:rPr>
      </w:pPr>
      <w:r w:rsidRPr="008E5D39">
        <w:rPr>
          <w:b/>
          <w:lang w:val="es-PE"/>
        </w:rPr>
        <w:t>Sistema de Puesta a Tierra (SPAT)</w:t>
      </w:r>
    </w:p>
    <w:p w14:paraId="051C3C52" w14:textId="77777777" w:rsidR="0005546B" w:rsidRPr="008E5D39" w:rsidRDefault="0005546B" w:rsidP="0078766E">
      <w:pPr>
        <w:jc w:val="both"/>
        <w:rPr>
          <w:lang w:val="es-PE"/>
        </w:rPr>
      </w:pPr>
    </w:p>
    <w:p w14:paraId="739D63BA" w14:textId="36E25440"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E</w:t>
      </w:r>
      <w:r w:rsidR="00305DFA">
        <w:rPr>
          <w:lang w:val="es-PE"/>
        </w:rPr>
        <w:t>l</w:t>
      </w:r>
      <w:r w:rsidRPr="008E5D39">
        <w:rPr>
          <w:lang w:val="es-PE"/>
        </w:rPr>
        <w:t xml:space="preserve"> CONTRATADO deberá diseñar los sistemas de puesta a tierra de acuerdo a las recomendaciones de los fabricantes de equipos y a las Normativas correspondientes, tales como: Código Nacional de Electricidad NTP 370.304, NTP 370.305, NTP 370.306 (entre otros), International Organization for Standardization (ISO) e International Electrotechnical Comission (IEC).</w:t>
      </w:r>
    </w:p>
    <w:p w14:paraId="2742CA3E" w14:textId="77777777" w:rsidR="0005546B" w:rsidRPr="008E5D39" w:rsidRDefault="0005546B" w:rsidP="0078766E">
      <w:pPr>
        <w:jc w:val="both"/>
        <w:rPr>
          <w:lang w:val="es-PE"/>
        </w:rPr>
      </w:pPr>
    </w:p>
    <w:p w14:paraId="7807BD72" w14:textId="4EACA61D" w:rsidR="0078766E" w:rsidRPr="008E5D39" w:rsidRDefault="001F2F98" w:rsidP="008A5E38">
      <w:pPr>
        <w:pStyle w:val="Prrafodelista"/>
        <w:numPr>
          <w:ilvl w:val="2"/>
          <w:numId w:val="1"/>
        </w:numPr>
        <w:tabs>
          <w:tab w:val="left" w:pos="851"/>
        </w:tabs>
        <w:ind w:left="851" w:hanging="851"/>
        <w:jc w:val="both"/>
        <w:rPr>
          <w:lang w:val="es-PE"/>
        </w:rPr>
      </w:pPr>
      <w:r>
        <w:rPr>
          <w:lang w:val="es-PE"/>
        </w:rPr>
        <w:t>El</w:t>
      </w:r>
      <w:r w:rsidR="0078766E" w:rsidRPr="008E5D39">
        <w:rPr>
          <w:lang w:val="es-PE"/>
        </w:rPr>
        <w:t xml:space="preserve"> CONTRATADO deberá implementar </w:t>
      </w:r>
      <w:r w:rsidR="00F94EA7">
        <w:rPr>
          <w:lang w:val="es-PE"/>
        </w:rPr>
        <w:t xml:space="preserve">conexionados independientes al </w:t>
      </w:r>
      <w:r w:rsidR="0078766E" w:rsidRPr="008E5D39">
        <w:rPr>
          <w:lang w:val="es-PE"/>
        </w:rPr>
        <w:t>sistema de puesta a tierra para equipos de comunicaciones y máquinas/motores, los cuales deberán estar interconectados eléctricamente a través de sus electrodos de tierra tomando como referencia la regla técnica IEC 61000-5-2.</w:t>
      </w:r>
      <w:r w:rsidR="004A3F04">
        <w:rPr>
          <w:lang w:val="es-PE"/>
        </w:rPr>
        <w:t xml:space="preserve"> </w:t>
      </w:r>
      <w:r w:rsidR="004A3F04" w:rsidRPr="00AD1301">
        <w:rPr>
          <w:lang w:val="es-PE"/>
        </w:rPr>
        <w:t xml:space="preserve">En caso el CONTRATADO instale pararrayos, deberá implementar el correspondiente sistema de puesta a tierra separado de los indicados para equipos </w:t>
      </w:r>
      <w:r w:rsidR="00F94EA7" w:rsidRPr="00AD1301">
        <w:rPr>
          <w:lang w:val="es-PE"/>
        </w:rPr>
        <w:t xml:space="preserve">de comunicaciones </w:t>
      </w:r>
      <w:r w:rsidR="004A3F04" w:rsidRPr="00AD1301">
        <w:rPr>
          <w:lang w:val="es-PE"/>
        </w:rPr>
        <w:t>y máquinas/ motores.</w:t>
      </w:r>
    </w:p>
    <w:p w14:paraId="485565B2" w14:textId="77777777" w:rsidR="0005546B" w:rsidRPr="008E5D39" w:rsidRDefault="0005546B" w:rsidP="0078766E">
      <w:pPr>
        <w:jc w:val="both"/>
        <w:rPr>
          <w:lang w:val="es-PE"/>
        </w:rPr>
      </w:pPr>
    </w:p>
    <w:p w14:paraId="5BFBA763" w14:textId="0BD231CE"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El SPAT debe estar diseñado de tal forma que se adecúe a la actuación (respuesta) de las protecciones y las corrientes de corto circuito de la instalación.</w:t>
      </w:r>
    </w:p>
    <w:p w14:paraId="0F2B27D9" w14:textId="77777777" w:rsidR="0005546B" w:rsidRPr="008E5D39" w:rsidRDefault="0005546B" w:rsidP="0078766E">
      <w:pPr>
        <w:jc w:val="both"/>
        <w:rPr>
          <w:lang w:val="es-PE"/>
        </w:rPr>
      </w:pPr>
    </w:p>
    <w:p w14:paraId="60516D3C" w14:textId="1621053A"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Todos los materiales utilizados para el SPAT deberán estar específicamente diseñados para tal fin.</w:t>
      </w:r>
    </w:p>
    <w:p w14:paraId="05A45C91" w14:textId="77777777" w:rsidR="0005546B" w:rsidRPr="008E5D39" w:rsidRDefault="0005546B" w:rsidP="0078766E">
      <w:pPr>
        <w:jc w:val="both"/>
        <w:rPr>
          <w:lang w:val="es-PE"/>
        </w:rPr>
      </w:pPr>
    </w:p>
    <w:p w14:paraId="65124A01" w14:textId="358DA5DE" w:rsidR="00D04009" w:rsidRPr="008E5D39" w:rsidRDefault="0078766E" w:rsidP="008A5E38">
      <w:pPr>
        <w:pStyle w:val="Prrafodelista"/>
        <w:numPr>
          <w:ilvl w:val="2"/>
          <w:numId w:val="1"/>
        </w:numPr>
        <w:tabs>
          <w:tab w:val="left" w:pos="851"/>
        </w:tabs>
        <w:ind w:left="851" w:hanging="851"/>
        <w:jc w:val="both"/>
        <w:rPr>
          <w:lang w:val="es-PE"/>
        </w:rPr>
      </w:pPr>
      <w:r w:rsidRPr="008E5D39">
        <w:rPr>
          <w:lang w:val="es-PE"/>
        </w:rPr>
        <w:t>Todo estará de acuerdo con las normas técnicas (NTP 370.053, NTP 370.055): Conexión de las partes metálicas no conductoras de los tableros, artefactos de iluminación, motores y equipos varios así como bandejas portacables, canalizaciones metálicas en general. El Sistema de Puesta a Tierra no deberá superar los cinco (05) Ohmios para el caso de protección de equipos electrónicos; para el caso de los motores, tableros entre otros, el valor podrá incrementarse hasta diez (10) Ohmios como máximo.</w:t>
      </w:r>
    </w:p>
    <w:p w14:paraId="431AAFB8" w14:textId="19CD5400" w:rsidR="00D04009" w:rsidRPr="008E5D39" w:rsidRDefault="00D04009" w:rsidP="0078766E">
      <w:pPr>
        <w:jc w:val="both"/>
        <w:rPr>
          <w:lang w:val="es-PE"/>
        </w:rPr>
      </w:pPr>
    </w:p>
    <w:p w14:paraId="5B515133" w14:textId="77777777" w:rsidR="0078766E" w:rsidRPr="008E5D39" w:rsidRDefault="0078766E" w:rsidP="0079696F">
      <w:pPr>
        <w:pStyle w:val="Prrafodelista"/>
        <w:numPr>
          <w:ilvl w:val="1"/>
          <w:numId w:val="1"/>
        </w:numPr>
        <w:tabs>
          <w:tab w:val="left" w:pos="851"/>
        </w:tabs>
        <w:ind w:left="851" w:hanging="851"/>
        <w:jc w:val="both"/>
        <w:rPr>
          <w:b/>
          <w:lang w:val="es-PE"/>
        </w:rPr>
      </w:pPr>
      <w:r w:rsidRPr="008E5D39">
        <w:rPr>
          <w:b/>
          <w:lang w:val="es-PE"/>
        </w:rPr>
        <w:t>ENERGÍA ELÉCTRICA</w:t>
      </w:r>
    </w:p>
    <w:p w14:paraId="7F679EBD" w14:textId="77777777" w:rsidR="0005546B" w:rsidRPr="008E5D39" w:rsidRDefault="0005546B" w:rsidP="0078766E">
      <w:pPr>
        <w:jc w:val="both"/>
        <w:rPr>
          <w:lang w:val="es-PE"/>
        </w:rPr>
      </w:pPr>
    </w:p>
    <w:p w14:paraId="71D40380" w14:textId="1732AE66" w:rsidR="0078766E" w:rsidRPr="008E5D39" w:rsidRDefault="00C4559F" w:rsidP="008A5E38">
      <w:pPr>
        <w:pStyle w:val="Prrafodelista"/>
        <w:numPr>
          <w:ilvl w:val="2"/>
          <w:numId w:val="1"/>
        </w:numPr>
        <w:tabs>
          <w:tab w:val="left" w:pos="851"/>
        </w:tabs>
        <w:ind w:left="851" w:hanging="851"/>
        <w:jc w:val="both"/>
        <w:rPr>
          <w:lang w:val="es-PE"/>
        </w:rPr>
      </w:pPr>
      <w:r w:rsidRPr="00E970B6">
        <w:rPr>
          <w:lang w:val="es-PE"/>
        </w:rPr>
        <w:t>E</w:t>
      </w:r>
      <w:r w:rsidR="001F2F98">
        <w:rPr>
          <w:lang w:val="es-PE"/>
        </w:rPr>
        <w:t>l</w:t>
      </w:r>
      <w:r w:rsidRPr="00E970B6">
        <w:rPr>
          <w:lang w:val="es-PE"/>
        </w:rPr>
        <w:t xml:space="preserve"> CONTRATADO es responsable de dimensionar la capacidad mínima del suministro eléctrico a contratar con la Empresa Eléctrica de la zona geográfica para cada</w:t>
      </w:r>
      <w:r w:rsidR="00E970B6">
        <w:rPr>
          <w:lang w:val="es-PE"/>
        </w:rPr>
        <w:t xml:space="preserve"> N</w:t>
      </w:r>
      <w:r w:rsidRPr="00E970B6">
        <w:rPr>
          <w:lang w:val="es-PE"/>
        </w:rPr>
        <w:t>odo. Asimismo, es responsable de solventar todos los gastos que la instalación y adecuación que la misma requiera</w:t>
      </w:r>
      <w:r w:rsidRPr="00645453">
        <w:rPr>
          <w:lang w:val="es-PE"/>
        </w:rPr>
        <w:t>.</w:t>
      </w:r>
    </w:p>
    <w:p w14:paraId="4541B1E5" w14:textId="77777777" w:rsidR="0005546B" w:rsidRPr="008E5D39" w:rsidRDefault="0005546B" w:rsidP="0078766E">
      <w:pPr>
        <w:jc w:val="both"/>
        <w:rPr>
          <w:lang w:val="es-PE"/>
        </w:rPr>
      </w:pPr>
    </w:p>
    <w:p w14:paraId="6D9747A6" w14:textId="5899FD32"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Grupo Electrógeno insonoro (GE)</w:t>
      </w:r>
    </w:p>
    <w:p w14:paraId="04527423" w14:textId="77777777" w:rsidR="0005546B" w:rsidRDefault="0005546B" w:rsidP="00C4559F">
      <w:pPr>
        <w:ind w:left="851"/>
        <w:jc w:val="both"/>
        <w:rPr>
          <w:lang w:val="es-PE"/>
        </w:rPr>
      </w:pPr>
    </w:p>
    <w:p w14:paraId="366CE15A" w14:textId="33B4D291" w:rsidR="00C4559F" w:rsidRDefault="00C4559F" w:rsidP="00C4559F">
      <w:pPr>
        <w:ind w:left="851"/>
        <w:jc w:val="both"/>
        <w:rPr>
          <w:lang w:val="es-PE"/>
        </w:rPr>
      </w:pPr>
      <w:r w:rsidRPr="008E5D39">
        <w:rPr>
          <w:lang w:val="es-PE"/>
        </w:rPr>
        <w:t>El CONTRATADO es responsable de dimensionar la capacidad del grupo electrógeno</w:t>
      </w:r>
      <w:r>
        <w:rPr>
          <w:lang w:val="es-PE"/>
        </w:rPr>
        <w:t xml:space="preserve"> según altura de operación – Potencia eléctrica de derrateo</w:t>
      </w:r>
      <w:r w:rsidRPr="008E5D39">
        <w:rPr>
          <w:lang w:val="es-PE"/>
        </w:rPr>
        <w:t>, tableros</w:t>
      </w:r>
      <w:r>
        <w:rPr>
          <w:lang w:val="es-PE"/>
        </w:rPr>
        <w:t xml:space="preserve"> eléctricos y de control, TTA</w:t>
      </w:r>
      <w:r w:rsidRPr="008E5D39">
        <w:rPr>
          <w:lang w:val="es-PE"/>
        </w:rPr>
        <w:t>, tanques, rectificadores y todo aquello que no se encuentre especificado, de acuerdo a lo requerido en las Especificaciones Técnicas del PROYECTO ADJUDICADO, la carga, recomendaciones de los fabricantes y las buenas prácticas de instalación, considerando la carga plena del Nodo y márgenes de seguridad apropiados; así como pérdidas o reducciones de eficiencia generadas por factores ambientales.</w:t>
      </w:r>
    </w:p>
    <w:p w14:paraId="580AAC35" w14:textId="77777777" w:rsidR="00C4559F" w:rsidRPr="008E5D39" w:rsidRDefault="00C4559F" w:rsidP="00C4559F">
      <w:pPr>
        <w:ind w:left="851"/>
        <w:jc w:val="both"/>
        <w:rPr>
          <w:lang w:val="es-PE"/>
        </w:rPr>
      </w:pPr>
    </w:p>
    <w:p w14:paraId="5FA498C6" w14:textId="269349B2" w:rsidR="0078766E" w:rsidRPr="008E5D39" w:rsidRDefault="0078766E" w:rsidP="00F935FA">
      <w:pPr>
        <w:pStyle w:val="Prrafodelista"/>
        <w:numPr>
          <w:ilvl w:val="3"/>
          <w:numId w:val="1"/>
        </w:numPr>
        <w:tabs>
          <w:tab w:val="left" w:pos="993"/>
        </w:tabs>
        <w:ind w:left="993" w:hanging="993"/>
        <w:jc w:val="both"/>
        <w:rPr>
          <w:lang w:val="es-PE"/>
        </w:rPr>
      </w:pPr>
      <w:r w:rsidRPr="008E5D39">
        <w:rPr>
          <w:lang w:val="es-PE"/>
        </w:rPr>
        <w:lastRenderedPageBreak/>
        <w:t>Motor, con las siguientes características:</w:t>
      </w:r>
    </w:p>
    <w:p w14:paraId="6A3E234D" w14:textId="77777777" w:rsidR="0005546B" w:rsidRPr="008E5D39" w:rsidRDefault="0005546B" w:rsidP="0078766E">
      <w:pPr>
        <w:jc w:val="both"/>
        <w:rPr>
          <w:lang w:val="es-PE"/>
        </w:rPr>
      </w:pPr>
    </w:p>
    <w:p w14:paraId="4885CC4E" w14:textId="58EF8882" w:rsidR="0078766E" w:rsidRPr="008E5D39" w:rsidRDefault="00C06F69" w:rsidP="00C06F69">
      <w:pPr>
        <w:pStyle w:val="Prrafodelista"/>
        <w:numPr>
          <w:ilvl w:val="0"/>
          <w:numId w:val="12"/>
        </w:numPr>
        <w:tabs>
          <w:tab w:val="left" w:pos="1560"/>
        </w:tabs>
        <w:ind w:left="1560" w:hanging="426"/>
        <w:jc w:val="both"/>
        <w:rPr>
          <w:lang w:val="es-PE"/>
        </w:rPr>
      </w:pPr>
      <w:r w:rsidRPr="008E5D39">
        <w:rPr>
          <w:lang w:val="es-PE"/>
        </w:rPr>
        <w:t>Diésel de 4 tiempos.</w:t>
      </w:r>
    </w:p>
    <w:p w14:paraId="4FFBA726" w14:textId="703C60BA" w:rsidR="0078766E" w:rsidRPr="008E5D39" w:rsidRDefault="0078766E" w:rsidP="00C06F69">
      <w:pPr>
        <w:pStyle w:val="Prrafodelista"/>
        <w:numPr>
          <w:ilvl w:val="0"/>
          <w:numId w:val="12"/>
        </w:numPr>
        <w:tabs>
          <w:tab w:val="left" w:pos="1560"/>
        </w:tabs>
        <w:ind w:left="1560" w:hanging="426"/>
        <w:jc w:val="both"/>
        <w:rPr>
          <w:lang w:val="es-PE"/>
        </w:rPr>
      </w:pPr>
      <w:r w:rsidRPr="008E5D39">
        <w:rPr>
          <w:lang w:val="es-PE"/>
        </w:rPr>
        <w:t>Refrigeración: enfriamiento por agua con radiador, bomba de agua, termostato, ventilador soplador, sensor de bajo nivel de agua en el radiador, calentador de camisas de agua y termostato (de alta confiabilidad) para facilitar el arranque en frío.</w:t>
      </w:r>
    </w:p>
    <w:p w14:paraId="04483C58" w14:textId="32A9BBF9" w:rsidR="0078766E" w:rsidRPr="008E5D39" w:rsidRDefault="0078766E" w:rsidP="00C06F69">
      <w:pPr>
        <w:pStyle w:val="Prrafodelista"/>
        <w:numPr>
          <w:ilvl w:val="0"/>
          <w:numId w:val="12"/>
        </w:numPr>
        <w:tabs>
          <w:tab w:val="left" w:pos="1560"/>
        </w:tabs>
        <w:ind w:left="1560" w:hanging="426"/>
        <w:jc w:val="both"/>
        <w:rPr>
          <w:lang w:val="es-PE"/>
        </w:rPr>
      </w:pPr>
      <w:r w:rsidRPr="008E5D39">
        <w:rPr>
          <w:lang w:val="es-PE"/>
        </w:rPr>
        <w:t>Lubricación: bomba de aceite incorporada, para lubricación a presión. Equipado con enfriador y filtros.</w:t>
      </w:r>
    </w:p>
    <w:p w14:paraId="77A2EAA4" w14:textId="77777777" w:rsidR="00550ABD" w:rsidRPr="008E5D39" w:rsidRDefault="0078766E" w:rsidP="00C06F69">
      <w:pPr>
        <w:pStyle w:val="Prrafodelista"/>
        <w:numPr>
          <w:ilvl w:val="0"/>
          <w:numId w:val="12"/>
        </w:numPr>
        <w:tabs>
          <w:tab w:val="left" w:pos="1560"/>
        </w:tabs>
        <w:ind w:left="1560" w:hanging="426"/>
        <w:jc w:val="both"/>
        <w:rPr>
          <w:lang w:val="es-PE"/>
        </w:rPr>
      </w:pPr>
      <w:r w:rsidRPr="008E5D39">
        <w:rPr>
          <w:lang w:val="es-PE"/>
        </w:rPr>
        <w:t>Combustible: Petróleo diésel N</w:t>
      </w:r>
      <w:r w:rsidR="001E0A73" w:rsidRPr="008E5D39">
        <w:rPr>
          <w:lang w:val="es-PE"/>
        </w:rPr>
        <w:t>º</w:t>
      </w:r>
      <w:r w:rsidRPr="008E5D39">
        <w:rPr>
          <w:lang w:val="es-PE"/>
        </w:rPr>
        <w:t xml:space="preserve"> 2, con filtros y tanque, dentro del diseño del Nodo debe considerarse las facilidades para el llenado de combustible.</w:t>
      </w:r>
    </w:p>
    <w:p w14:paraId="3DE1B51E" w14:textId="21D80775" w:rsidR="0078766E" w:rsidRPr="008E5D39" w:rsidRDefault="0078766E" w:rsidP="00C06F69">
      <w:pPr>
        <w:pStyle w:val="Prrafodelista"/>
        <w:numPr>
          <w:ilvl w:val="0"/>
          <w:numId w:val="12"/>
        </w:numPr>
        <w:tabs>
          <w:tab w:val="left" w:pos="1560"/>
        </w:tabs>
        <w:ind w:left="1560" w:hanging="426"/>
        <w:jc w:val="both"/>
        <w:rPr>
          <w:lang w:val="es-PE"/>
        </w:rPr>
      </w:pPr>
      <w:r w:rsidRPr="008E5D39">
        <w:rPr>
          <w:lang w:val="es-PE"/>
        </w:rPr>
        <w:t>Nivel de Emisiones de gases: El motor deberá cumplir con los requisitos exigidos por la Norma EPA de USA, TIER 2 o similar en el país de fabricación, para cargas desde el 30% de su capacidad. Asimismo, debe incluirse un ducto de aire de área adecuada para la disipación de los gases fuera del Nodo.</w:t>
      </w:r>
    </w:p>
    <w:p w14:paraId="16EE043C" w14:textId="470082D8" w:rsidR="0078766E" w:rsidRPr="008E5D39" w:rsidRDefault="0078766E" w:rsidP="00C06F69">
      <w:pPr>
        <w:pStyle w:val="Prrafodelista"/>
        <w:numPr>
          <w:ilvl w:val="0"/>
          <w:numId w:val="12"/>
        </w:numPr>
        <w:tabs>
          <w:tab w:val="left" w:pos="1560"/>
        </w:tabs>
        <w:ind w:left="1560" w:hanging="426"/>
        <w:jc w:val="both"/>
        <w:rPr>
          <w:lang w:val="es-PE"/>
        </w:rPr>
      </w:pPr>
      <w:r w:rsidRPr="008E5D39">
        <w:rPr>
          <w:lang w:val="es-PE"/>
        </w:rPr>
        <w:t>Sistema de Aspiración: Natural o turboalimentada, con filtro de aire para trabajo pesado e indicador de restricción.</w:t>
      </w:r>
    </w:p>
    <w:p w14:paraId="44253E73" w14:textId="326E5A2F" w:rsidR="0078766E" w:rsidRPr="008E5D39" w:rsidRDefault="0078766E" w:rsidP="00C06F69">
      <w:pPr>
        <w:pStyle w:val="Prrafodelista"/>
        <w:numPr>
          <w:ilvl w:val="0"/>
          <w:numId w:val="12"/>
        </w:numPr>
        <w:tabs>
          <w:tab w:val="left" w:pos="1560"/>
        </w:tabs>
        <w:ind w:left="1560" w:hanging="426"/>
        <w:jc w:val="both"/>
        <w:rPr>
          <w:lang w:val="es-PE"/>
        </w:rPr>
      </w:pPr>
      <w:r w:rsidRPr="008E5D39">
        <w:rPr>
          <w:lang w:val="es-PE"/>
        </w:rPr>
        <w:t>Sistema de Arranque: Eléctrico en 12 VDC con solenoide, comando manual y automático.</w:t>
      </w:r>
    </w:p>
    <w:p w14:paraId="63D994A5" w14:textId="096EB1D7" w:rsidR="0078766E" w:rsidRPr="008E5D39" w:rsidRDefault="0078766E" w:rsidP="00C06F69">
      <w:pPr>
        <w:pStyle w:val="Prrafodelista"/>
        <w:numPr>
          <w:ilvl w:val="0"/>
          <w:numId w:val="12"/>
        </w:numPr>
        <w:tabs>
          <w:tab w:val="left" w:pos="1560"/>
        </w:tabs>
        <w:ind w:left="1560" w:hanging="426"/>
        <w:jc w:val="both"/>
        <w:rPr>
          <w:lang w:val="es-PE"/>
        </w:rPr>
      </w:pPr>
      <w:r w:rsidRPr="008E5D39">
        <w:rPr>
          <w:lang w:val="es-PE"/>
        </w:rPr>
        <w:t>Vida útil, Mínimo 50 000 horas de operación.</w:t>
      </w:r>
    </w:p>
    <w:p w14:paraId="6CDD30D7" w14:textId="77777777" w:rsidR="0005546B" w:rsidRPr="008E5D39" w:rsidRDefault="0005546B" w:rsidP="0078766E">
      <w:pPr>
        <w:jc w:val="both"/>
        <w:rPr>
          <w:lang w:val="es-PE"/>
        </w:rPr>
      </w:pPr>
    </w:p>
    <w:p w14:paraId="2D287A19" w14:textId="76A92F96" w:rsidR="0078766E" w:rsidRPr="008E5D39" w:rsidRDefault="0078766E" w:rsidP="00F935FA">
      <w:pPr>
        <w:pStyle w:val="Prrafodelista"/>
        <w:numPr>
          <w:ilvl w:val="3"/>
          <w:numId w:val="1"/>
        </w:numPr>
        <w:tabs>
          <w:tab w:val="left" w:pos="993"/>
        </w:tabs>
        <w:ind w:left="993" w:hanging="993"/>
        <w:jc w:val="both"/>
        <w:rPr>
          <w:lang w:val="es-PE"/>
        </w:rPr>
      </w:pPr>
      <w:r w:rsidRPr="008E5D39">
        <w:rPr>
          <w:lang w:val="es-PE"/>
        </w:rPr>
        <w:t>Tiempo aceptación de carga</w:t>
      </w:r>
    </w:p>
    <w:p w14:paraId="7CA78936" w14:textId="77777777" w:rsidR="0005546B" w:rsidRPr="008E5D39" w:rsidRDefault="0005546B" w:rsidP="0078766E">
      <w:pPr>
        <w:jc w:val="both"/>
        <w:rPr>
          <w:lang w:val="es-PE"/>
        </w:rPr>
      </w:pPr>
    </w:p>
    <w:p w14:paraId="04E0EA1A" w14:textId="6EBEE5EB" w:rsidR="0078766E" w:rsidRPr="008E5D39" w:rsidRDefault="0078766E" w:rsidP="00C06F69">
      <w:pPr>
        <w:pStyle w:val="Prrafodelista"/>
        <w:numPr>
          <w:ilvl w:val="0"/>
          <w:numId w:val="13"/>
        </w:numPr>
        <w:tabs>
          <w:tab w:val="left" w:pos="1560"/>
        </w:tabs>
        <w:ind w:left="1560" w:hanging="426"/>
        <w:jc w:val="both"/>
        <w:rPr>
          <w:lang w:val="es-PE"/>
        </w:rPr>
      </w:pPr>
      <w:r w:rsidRPr="008E5D39">
        <w:rPr>
          <w:lang w:val="es-PE"/>
        </w:rPr>
        <w:t>Máximo un (01) minuto, medido desde el aviso de arranque hasta que asuma la carga con el comando remoto.</w:t>
      </w:r>
    </w:p>
    <w:p w14:paraId="438192D4" w14:textId="6DE98F04" w:rsidR="0078766E" w:rsidRPr="008E5D39" w:rsidRDefault="0078766E" w:rsidP="00C06F69">
      <w:pPr>
        <w:pStyle w:val="Prrafodelista"/>
        <w:numPr>
          <w:ilvl w:val="0"/>
          <w:numId w:val="13"/>
        </w:numPr>
        <w:tabs>
          <w:tab w:val="left" w:pos="1560"/>
        </w:tabs>
        <w:ind w:left="1560" w:hanging="426"/>
        <w:jc w:val="both"/>
        <w:rPr>
          <w:lang w:val="es-PE"/>
        </w:rPr>
      </w:pPr>
      <w:r w:rsidRPr="008E5D39">
        <w:rPr>
          <w:lang w:val="es-PE"/>
        </w:rPr>
        <w:t>Tiempo de aceptación de carga: treinta (30) segundos en promedio.</w:t>
      </w:r>
    </w:p>
    <w:p w14:paraId="5CEAAF5F" w14:textId="12CF5B08" w:rsidR="0078766E" w:rsidRPr="008E5D39" w:rsidRDefault="0078766E" w:rsidP="00C06F69">
      <w:pPr>
        <w:pStyle w:val="Prrafodelista"/>
        <w:numPr>
          <w:ilvl w:val="0"/>
          <w:numId w:val="13"/>
        </w:numPr>
        <w:tabs>
          <w:tab w:val="left" w:pos="1560"/>
        </w:tabs>
        <w:ind w:left="1560" w:hanging="426"/>
        <w:jc w:val="both"/>
        <w:rPr>
          <w:lang w:val="es-PE"/>
        </w:rPr>
      </w:pPr>
      <w:r w:rsidRPr="008E5D39">
        <w:rPr>
          <w:lang w:val="es-PE"/>
        </w:rPr>
        <w:t>Protección del motor.</w:t>
      </w:r>
    </w:p>
    <w:p w14:paraId="3256BFFB" w14:textId="76C933C6" w:rsidR="0078766E" w:rsidRPr="008E5D39" w:rsidRDefault="0078766E" w:rsidP="00C06F69">
      <w:pPr>
        <w:pStyle w:val="Prrafodelista"/>
        <w:numPr>
          <w:ilvl w:val="0"/>
          <w:numId w:val="13"/>
        </w:numPr>
        <w:tabs>
          <w:tab w:val="left" w:pos="1560"/>
        </w:tabs>
        <w:ind w:left="1560" w:hanging="426"/>
        <w:jc w:val="both"/>
        <w:rPr>
          <w:lang w:val="es-PE"/>
        </w:rPr>
      </w:pPr>
      <w:r w:rsidRPr="008E5D39">
        <w:rPr>
          <w:lang w:val="es-PE"/>
        </w:rPr>
        <w:t>Parada automática por condiciones anormales de: presión de aceite, temperatura de agua, nivel de agua, sobre velocidad, arranque.</w:t>
      </w:r>
    </w:p>
    <w:p w14:paraId="4247C60B" w14:textId="77777777" w:rsidR="0005546B" w:rsidRPr="008E5D39" w:rsidRDefault="0005546B" w:rsidP="0078766E">
      <w:pPr>
        <w:jc w:val="both"/>
        <w:rPr>
          <w:lang w:val="es-PE"/>
        </w:rPr>
      </w:pPr>
    </w:p>
    <w:p w14:paraId="450FCC50" w14:textId="53938D52" w:rsidR="0078766E" w:rsidRPr="008E5D39" w:rsidRDefault="0078766E" w:rsidP="00F935FA">
      <w:pPr>
        <w:pStyle w:val="Prrafodelista"/>
        <w:numPr>
          <w:ilvl w:val="3"/>
          <w:numId w:val="1"/>
        </w:numPr>
        <w:tabs>
          <w:tab w:val="left" w:pos="993"/>
        </w:tabs>
        <w:ind w:left="993" w:hanging="993"/>
        <w:jc w:val="both"/>
        <w:rPr>
          <w:lang w:val="es-PE"/>
        </w:rPr>
      </w:pPr>
      <w:r w:rsidRPr="008E5D39">
        <w:rPr>
          <w:lang w:val="es-PE"/>
        </w:rPr>
        <w:t>Tanque de combustible</w:t>
      </w:r>
    </w:p>
    <w:p w14:paraId="56855D5A" w14:textId="77777777" w:rsidR="0005546B" w:rsidRPr="008E5D39" w:rsidRDefault="0005546B" w:rsidP="0078766E">
      <w:pPr>
        <w:jc w:val="both"/>
        <w:rPr>
          <w:lang w:val="es-PE"/>
        </w:rPr>
      </w:pPr>
    </w:p>
    <w:p w14:paraId="0A1DE186" w14:textId="3EE206EE" w:rsidR="0078766E" w:rsidRPr="008E5D39" w:rsidRDefault="0078766E" w:rsidP="00C06F69">
      <w:pPr>
        <w:pStyle w:val="Prrafodelista"/>
        <w:numPr>
          <w:ilvl w:val="0"/>
          <w:numId w:val="14"/>
        </w:numPr>
        <w:tabs>
          <w:tab w:val="left" w:pos="1560"/>
        </w:tabs>
        <w:ind w:left="1560" w:hanging="426"/>
        <w:jc w:val="both"/>
        <w:rPr>
          <w:lang w:val="es-PE"/>
        </w:rPr>
      </w:pPr>
      <w:r w:rsidRPr="008E5D39">
        <w:rPr>
          <w:lang w:val="es-PE"/>
        </w:rPr>
        <w:t>Los tanques de combustible para los generadores de motor deben cumplir con todas las normas de construcción nacional, regional, provincial, distrital y local, así como con las regulaciones ambientales y de seguridad vigentes para instalaciones de combustible, tamaño máximo del tanque y contaminación sonora.</w:t>
      </w:r>
    </w:p>
    <w:p w14:paraId="37617798" w14:textId="678B75F0" w:rsidR="0078766E" w:rsidRPr="008E5D39" w:rsidRDefault="0078766E" w:rsidP="00C06F69">
      <w:pPr>
        <w:pStyle w:val="Prrafodelista"/>
        <w:numPr>
          <w:ilvl w:val="0"/>
          <w:numId w:val="14"/>
        </w:numPr>
        <w:tabs>
          <w:tab w:val="left" w:pos="1560"/>
        </w:tabs>
        <w:ind w:left="1560" w:hanging="426"/>
        <w:jc w:val="both"/>
        <w:rPr>
          <w:lang w:val="es-PE"/>
        </w:rPr>
      </w:pPr>
      <w:r w:rsidRPr="008E5D39">
        <w:rPr>
          <w:lang w:val="es-PE"/>
        </w:rPr>
        <w:t>Adicionalmente, el CONTRATADO deberá seguir las recomendaciones del fabricante para la construcción del tanque de combustible.</w:t>
      </w:r>
    </w:p>
    <w:p w14:paraId="48EAF45E" w14:textId="656D68A9" w:rsidR="00D04009" w:rsidRPr="008E5D39" w:rsidRDefault="0078766E" w:rsidP="00C06F69">
      <w:pPr>
        <w:pStyle w:val="Prrafodelista"/>
        <w:numPr>
          <w:ilvl w:val="0"/>
          <w:numId w:val="14"/>
        </w:numPr>
        <w:tabs>
          <w:tab w:val="left" w:pos="1560"/>
        </w:tabs>
        <w:ind w:left="1560" w:hanging="426"/>
        <w:jc w:val="both"/>
        <w:rPr>
          <w:lang w:val="es-PE"/>
        </w:rPr>
      </w:pPr>
      <w:r w:rsidRPr="008E5D39">
        <w:rPr>
          <w:lang w:val="es-PE"/>
        </w:rPr>
        <w:t>El tanque de combustible deberá ser dimensionado para brindar una autonomía mínima de setenta y dos (72) horas.</w:t>
      </w:r>
    </w:p>
    <w:p w14:paraId="79C3C311" w14:textId="3155093E" w:rsidR="00D04009" w:rsidRPr="008E5D39" w:rsidRDefault="00D04009" w:rsidP="0078766E">
      <w:pPr>
        <w:jc w:val="both"/>
        <w:rPr>
          <w:lang w:val="es-PE"/>
        </w:rPr>
      </w:pPr>
    </w:p>
    <w:p w14:paraId="59A4F029" w14:textId="77777777" w:rsidR="0078766E" w:rsidRPr="008E5D39" w:rsidRDefault="0078766E" w:rsidP="00F935FA">
      <w:pPr>
        <w:pStyle w:val="Prrafodelista"/>
        <w:numPr>
          <w:ilvl w:val="3"/>
          <w:numId w:val="1"/>
        </w:numPr>
        <w:tabs>
          <w:tab w:val="left" w:pos="993"/>
        </w:tabs>
        <w:ind w:left="993" w:hanging="993"/>
        <w:jc w:val="both"/>
        <w:rPr>
          <w:lang w:val="es-PE"/>
        </w:rPr>
      </w:pPr>
      <w:r w:rsidRPr="008E5D39">
        <w:rPr>
          <w:lang w:val="es-PE"/>
        </w:rPr>
        <w:t>Generador</w:t>
      </w:r>
    </w:p>
    <w:p w14:paraId="22D5C7F4" w14:textId="77777777" w:rsidR="0005546B" w:rsidRPr="008E5D39" w:rsidRDefault="0005546B" w:rsidP="0078766E">
      <w:pPr>
        <w:jc w:val="both"/>
        <w:rPr>
          <w:lang w:val="es-PE"/>
        </w:rPr>
      </w:pPr>
    </w:p>
    <w:p w14:paraId="661F60AE" w14:textId="71CAD5CA" w:rsidR="0078766E" w:rsidRPr="008E5D39" w:rsidRDefault="0078766E" w:rsidP="00C06F69">
      <w:pPr>
        <w:pStyle w:val="Prrafodelista"/>
        <w:numPr>
          <w:ilvl w:val="0"/>
          <w:numId w:val="15"/>
        </w:numPr>
        <w:tabs>
          <w:tab w:val="left" w:pos="1560"/>
        </w:tabs>
        <w:ind w:left="1560" w:hanging="426"/>
        <w:jc w:val="both"/>
        <w:rPr>
          <w:lang w:val="es-PE"/>
        </w:rPr>
      </w:pPr>
      <w:r w:rsidRPr="008E5D39">
        <w:rPr>
          <w:lang w:val="es-PE"/>
        </w:rPr>
        <w:t>Tipo autorregulado sin escobillas (carbón).</w:t>
      </w:r>
    </w:p>
    <w:p w14:paraId="5CCCD6A4" w14:textId="7E74FEEE" w:rsidR="0078766E" w:rsidRPr="008E5D39" w:rsidRDefault="0078766E" w:rsidP="00C06F69">
      <w:pPr>
        <w:pStyle w:val="Prrafodelista"/>
        <w:numPr>
          <w:ilvl w:val="0"/>
          <w:numId w:val="15"/>
        </w:numPr>
        <w:tabs>
          <w:tab w:val="left" w:pos="1560"/>
        </w:tabs>
        <w:ind w:left="1560" w:hanging="426"/>
        <w:jc w:val="both"/>
        <w:rPr>
          <w:lang w:val="es-PE"/>
        </w:rPr>
      </w:pPr>
      <w:r w:rsidRPr="008E5D39">
        <w:rPr>
          <w:lang w:val="es-PE"/>
        </w:rPr>
        <w:t>Aislamiento: Clase H, rotor y estator con tratamiento de tropicalización para una operación en condiciones ambientales severas.</w:t>
      </w:r>
    </w:p>
    <w:p w14:paraId="39532CD7" w14:textId="241B12C9" w:rsidR="0078766E" w:rsidRPr="008E5D39" w:rsidRDefault="0078766E" w:rsidP="00C06F69">
      <w:pPr>
        <w:pStyle w:val="Prrafodelista"/>
        <w:numPr>
          <w:ilvl w:val="0"/>
          <w:numId w:val="15"/>
        </w:numPr>
        <w:tabs>
          <w:tab w:val="left" w:pos="1560"/>
        </w:tabs>
        <w:ind w:left="1560" w:hanging="426"/>
        <w:jc w:val="both"/>
        <w:rPr>
          <w:lang w:val="es-PE"/>
        </w:rPr>
      </w:pPr>
      <w:r w:rsidRPr="008E5D39">
        <w:rPr>
          <w:lang w:val="es-PE"/>
        </w:rPr>
        <w:t>Resistencia deshumedecedora del alternador.</w:t>
      </w:r>
    </w:p>
    <w:p w14:paraId="46EC1716" w14:textId="5CC0C35E" w:rsidR="0078766E" w:rsidRPr="008E5D39" w:rsidRDefault="0078766E" w:rsidP="00C06F69">
      <w:pPr>
        <w:pStyle w:val="Prrafodelista"/>
        <w:numPr>
          <w:ilvl w:val="0"/>
          <w:numId w:val="15"/>
        </w:numPr>
        <w:tabs>
          <w:tab w:val="left" w:pos="1560"/>
        </w:tabs>
        <w:ind w:left="1560" w:hanging="426"/>
        <w:jc w:val="both"/>
        <w:rPr>
          <w:lang w:val="es-PE"/>
        </w:rPr>
      </w:pPr>
      <w:r w:rsidRPr="008E5D39">
        <w:rPr>
          <w:lang w:val="es-PE"/>
        </w:rPr>
        <w:t>Tensión nominal: 220 VAC.</w:t>
      </w:r>
    </w:p>
    <w:p w14:paraId="6A3E7ECE" w14:textId="37F96064" w:rsidR="0078766E" w:rsidRPr="008E5D39" w:rsidRDefault="0078766E" w:rsidP="00C06F69">
      <w:pPr>
        <w:pStyle w:val="Prrafodelista"/>
        <w:numPr>
          <w:ilvl w:val="0"/>
          <w:numId w:val="15"/>
        </w:numPr>
        <w:tabs>
          <w:tab w:val="left" w:pos="1560"/>
        </w:tabs>
        <w:ind w:left="1560" w:hanging="426"/>
        <w:jc w:val="both"/>
        <w:rPr>
          <w:lang w:val="es-PE"/>
        </w:rPr>
      </w:pPr>
      <w:r w:rsidRPr="008E5D39">
        <w:rPr>
          <w:lang w:val="es-PE"/>
        </w:rPr>
        <w:t>Frecuencia: 60 Hz +/- 10 %.</w:t>
      </w:r>
    </w:p>
    <w:p w14:paraId="7A93A08A" w14:textId="1BEC57B0" w:rsidR="0078766E" w:rsidRPr="008E5D39" w:rsidRDefault="0078766E" w:rsidP="00C06F69">
      <w:pPr>
        <w:pStyle w:val="Prrafodelista"/>
        <w:numPr>
          <w:ilvl w:val="0"/>
          <w:numId w:val="15"/>
        </w:numPr>
        <w:tabs>
          <w:tab w:val="left" w:pos="1560"/>
        </w:tabs>
        <w:ind w:left="1560" w:hanging="426"/>
        <w:jc w:val="both"/>
        <w:rPr>
          <w:lang w:val="es-PE"/>
        </w:rPr>
      </w:pPr>
      <w:r w:rsidRPr="008E5D39">
        <w:rPr>
          <w:lang w:val="es-PE"/>
        </w:rPr>
        <w:t xml:space="preserve">Excitación: Tipo estático sin escobillas (carbón), tipo AREP, imán permanente o EBS para cualquier capacidad menor a 40 </w:t>
      </w:r>
      <w:r w:rsidR="008C060B" w:rsidRPr="008E5D39">
        <w:rPr>
          <w:lang w:val="es-PE"/>
        </w:rPr>
        <w:t>k</w:t>
      </w:r>
      <w:r w:rsidR="008C060B">
        <w:rPr>
          <w:lang w:val="es-PE"/>
        </w:rPr>
        <w:t>W</w:t>
      </w:r>
      <w:r w:rsidRPr="008E5D39">
        <w:rPr>
          <w:lang w:val="es-PE"/>
        </w:rPr>
        <w:t>.</w:t>
      </w:r>
    </w:p>
    <w:p w14:paraId="0C82CA11" w14:textId="191B71C0" w:rsidR="0078766E" w:rsidRPr="008E5D39" w:rsidRDefault="0078766E" w:rsidP="00C06F69">
      <w:pPr>
        <w:pStyle w:val="Prrafodelista"/>
        <w:numPr>
          <w:ilvl w:val="0"/>
          <w:numId w:val="15"/>
        </w:numPr>
        <w:tabs>
          <w:tab w:val="left" w:pos="1560"/>
        </w:tabs>
        <w:ind w:left="1560" w:hanging="426"/>
        <w:jc w:val="both"/>
        <w:rPr>
          <w:lang w:val="es-PE"/>
        </w:rPr>
      </w:pPr>
      <w:r w:rsidRPr="008E5D39">
        <w:rPr>
          <w:lang w:val="es-PE"/>
        </w:rPr>
        <w:t>Variación estacionaria: +/- 1 % dentro de máxima y mínima carga.</w:t>
      </w:r>
    </w:p>
    <w:p w14:paraId="108EB270" w14:textId="516260AA" w:rsidR="0078766E" w:rsidRPr="008E5D39" w:rsidRDefault="0078766E" w:rsidP="00C06F69">
      <w:pPr>
        <w:pStyle w:val="Prrafodelista"/>
        <w:numPr>
          <w:ilvl w:val="0"/>
          <w:numId w:val="15"/>
        </w:numPr>
        <w:tabs>
          <w:tab w:val="left" w:pos="1560"/>
        </w:tabs>
        <w:ind w:left="1560" w:hanging="426"/>
        <w:jc w:val="both"/>
        <w:rPr>
          <w:lang w:val="es-PE"/>
        </w:rPr>
      </w:pPr>
      <w:r w:rsidRPr="008E5D39">
        <w:rPr>
          <w:lang w:val="es-PE"/>
        </w:rPr>
        <w:lastRenderedPageBreak/>
        <w:t>Variación transitoria: +/- 5 % recuperable a los dos (02) segundos máximos.</w:t>
      </w:r>
    </w:p>
    <w:p w14:paraId="4D60385F" w14:textId="1215FF35" w:rsidR="0078766E" w:rsidRPr="008E5D39" w:rsidRDefault="0078766E" w:rsidP="00C06F69">
      <w:pPr>
        <w:pStyle w:val="Prrafodelista"/>
        <w:numPr>
          <w:ilvl w:val="0"/>
          <w:numId w:val="15"/>
        </w:numPr>
        <w:tabs>
          <w:tab w:val="left" w:pos="1560"/>
        </w:tabs>
        <w:ind w:left="1560" w:hanging="426"/>
        <w:jc w:val="both"/>
        <w:rPr>
          <w:lang w:val="es-PE"/>
        </w:rPr>
      </w:pPr>
      <w:r w:rsidRPr="008E5D39">
        <w:rPr>
          <w:lang w:val="es-PE"/>
        </w:rPr>
        <w:t>Forma de onda: Sinusoidal, con distorsión menor de 5%.</w:t>
      </w:r>
    </w:p>
    <w:p w14:paraId="7F5F6B80" w14:textId="5ADF7BAA" w:rsidR="0078766E" w:rsidRPr="008E5D39" w:rsidRDefault="0078766E" w:rsidP="00C06F69">
      <w:pPr>
        <w:pStyle w:val="Prrafodelista"/>
        <w:numPr>
          <w:ilvl w:val="0"/>
          <w:numId w:val="15"/>
        </w:numPr>
        <w:tabs>
          <w:tab w:val="left" w:pos="1560"/>
        </w:tabs>
        <w:ind w:left="1560" w:hanging="426"/>
        <w:jc w:val="both"/>
        <w:rPr>
          <w:lang w:val="es-PE"/>
        </w:rPr>
      </w:pPr>
      <w:r w:rsidRPr="008E5D39">
        <w:rPr>
          <w:lang w:val="es-PE"/>
        </w:rPr>
        <w:t>Manejo de cargas no lineales: Operación con cargas no lineales, sin exceder los valores de estabilidad y distorsión de la tensión de salida.</w:t>
      </w:r>
    </w:p>
    <w:p w14:paraId="0AAC0949" w14:textId="11B0FCD0" w:rsidR="0078766E" w:rsidRPr="008E5D39" w:rsidRDefault="0078766E" w:rsidP="00C06F69">
      <w:pPr>
        <w:pStyle w:val="Prrafodelista"/>
        <w:numPr>
          <w:ilvl w:val="0"/>
          <w:numId w:val="15"/>
        </w:numPr>
        <w:tabs>
          <w:tab w:val="left" w:pos="1560"/>
        </w:tabs>
        <w:ind w:left="1560" w:hanging="426"/>
        <w:jc w:val="both"/>
        <w:rPr>
          <w:lang w:val="es-PE"/>
        </w:rPr>
      </w:pPr>
      <w:r w:rsidRPr="008E5D39">
        <w:rPr>
          <w:lang w:val="es-PE"/>
        </w:rPr>
        <w:t>Apoyos anti vibratorios.</w:t>
      </w:r>
    </w:p>
    <w:p w14:paraId="04ECEBB2" w14:textId="2DA480AC" w:rsidR="0078766E" w:rsidRDefault="0078766E" w:rsidP="00C06F69">
      <w:pPr>
        <w:pStyle w:val="Prrafodelista"/>
        <w:numPr>
          <w:ilvl w:val="0"/>
          <w:numId w:val="15"/>
        </w:numPr>
        <w:tabs>
          <w:tab w:val="left" w:pos="1560"/>
        </w:tabs>
        <w:ind w:left="1560" w:hanging="426"/>
        <w:jc w:val="both"/>
        <w:rPr>
          <w:lang w:val="es-PE"/>
        </w:rPr>
      </w:pPr>
      <w:r w:rsidRPr="008E5D39">
        <w:rPr>
          <w:lang w:val="es-PE"/>
        </w:rPr>
        <w:t>Silenciador tipo residencial, crítico (Incluido en GE insonoro).</w:t>
      </w:r>
    </w:p>
    <w:p w14:paraId="18963A1D" w14:textId="3F54439A" w:rsidR="003F3F8D" w:rsidRDefault="003F3F8D">
      <w:pPr>
        <w:rPr>
          <w:lang w:val="es-PE"/>
        </w:rPr>
      </w:pPr>
    </w:p>
    <w:p w14:paraId="101ACBA8" w14:textId="5C49DC53" w:rsidR="0078766E" w:rsidRPr="008E5D39" w:rsidRDefault="0078766E" w:rsidP="00F935FA">
      <w:pPr>
        <w:pStyle w:val="Prrafodelista"/>
        <w:numPr>
          <w:ilvl w:val="3"/>
          <w:numId w:val="1"/>
        </w:numPr>
        <w:tabs>
          <w:tab w:val="left" w:pos="993"/>
        </w:tabs>
        <w:ind w:left="993" w:hanging="993"/>
        <w:jc w:val="both"/>
        <w:rPr>
          <w:lang w:val="es-PE"/>
        </w:rPr>
      </w:pPr>
      <w:r w:rsidRPr="008E5D39">
        <w:rPr>
          <w:lang w:val="es-PE"/>
        </w:rPr>
        <w:t>Tablero de Transferencia y Control Automático (TTA)</w:t>
      </w:r>
    </w:p>
    <w:p w14:paraId="75FAFF3A" w14:textId="77777777" w:rsidR="0005546B" w:rsidRPr="008E5D39" w:rsidRDefault="0005546B" w:rsidP="0078766E">
      <w:pPr>
        <w:jc w:val="both"/>
        <w:rPr>
          <w:lang w:val="es-PE"/>
        </w:rPr>
      </w:pPr>
    </w:p>
    <w:p w14:paraId="6F03A426" w14:textId="45812D05" w:rsidR="0078766E" w:rsidRPr="008E5D39" w:rsidRDefault="0078766E" w:rsidP="00E96272">
      <w:pPr>
        <w:pStyle w:val="Prrafodelista"/>
        <w:numPr>
          <w:ilvl w:val="0"/>
          <w:numId w:val="16"/>
        </w:numPr>
        <w:tabs>
          <w:tab w:val="left" w:pos="1560"/>
        </w:tabs>
        <w:ind w:left="1560" w:hanging="426"/>
        <w:jc w:val="both"/>
        <w:rPr>
          <w:lang w:val="es-PE"/>
        </w:rPr>
      </w:pPr>
      <w:r w:rsidRPr="008E5D39">
        <w:rPr>
          <w:lang w:val="es-PE"/>
        </w:rPr>
        <w:t>El TTA realizará operaciones de supervisión, el control de arranque/parada del GE y la transferencia manual o automática de la carga entre la red comercial y el GE y viceversa.</w:t>
      </w:r>
    </w:p>
    <w:p w14:paraId="58BBFB0D" w14:textId="77777777" w:rsidR="00550ABD" w:rsidRPr="008E5D39" w:rsidRDefault="0078766E" w:rsidP="00E96272">
      <w:pPr>
        <w:pStyle w:val="Prrafodelista"/>
        <w:numPr>
          <w:ilvl w:val="0"/>
          <w:numId w:val="16"/>
        </w:numPr>
        <w:tabs>
          <w:tab w:val="left" w:pos="1560"/>
        </w:tabs>
        <w:ind w:left="1560" w:hanging="426"/>
        <w:jc w:val="both"/>
        <w:rPr>
          <w:lang w:val="es-PE"/>
        </w:rPr>
      </w:pPr>
      <w:r w:rsidRPr="008E5D39">
        <w:rPr>
          <w:lang w:val="es-PE"/>
        </w:rPr>
        <w:t>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w:t>
      </w:r>
    </w:p>
    <w:p w14:paraId="6D7B692A" w14:textId="40109F4C" w:rsidR="0078766E" w:rsidRPr="008E5D39" w:rsidRDefault="0078766E" w:rsidP="00E96272">
      <w:pPr>
        <w:pStyle w:val="Prrafodelista"/>
        <w:numPr>
          <w:ilvl w:val="0"/>
          <w:numId w:val="16"/>
        </w:numPr>
        <w:tabs>
          <w:tab w:val="left" w:pos="1560"/>
        </w:tabs>
        <w:ind w:left="1560" w:hanging="426"/>
        <w:jc w:val="both"/>
        <w:rPr>
          <w:lang w:val="es-PE"/>
        </w:rPr>
      </w:pPr>
      <w:r w:rsidRPr="008E5D39">
        <w:rPr>
          <w:lang w:val="es-PE"/>
        </w:rPr>
        <w:t>El tablero de control y el tablero de transferencia podrán ser supervisados y controlados tanto local como remotamente desde el NOC.</w:t>
      </w:r>
    </w:p>
    <w:p w14:paraId="391E4CC8" w14:textId="77777777" w:rsidR="0005546B" w:rsidRPr="008E5D39" w:rsidRDefault="0005546B" w:rsidP="0078766E">
      <w:pPr>
        <w:jc w:val="both"/>
        <w:rPr>
          <w:lang w:val="es-PE"/>
        </w:rPr>
      </w:pPr>
    </w:p>
    <w:p w14:paraId="327E55C9" w14:textId="2252F440" w:rsidR="0078766E" w:rsidRPr="008E5D39" w:rsidRDefault="0078766E" w:rsidP="00F935FA">
      <w:pPr>
        <w:pStyle w:val="Prrafodelista"/>
        <w:numPr>
          <w:ilvl w:val="3"/>
          <w:numId w:val="1"/>
        </w:numPr>
        <w:tabs>
          <w:tab w:val="left" w:pos="993"/>
        </w:tabs>
        <w:ind w:left="993" w:hanging="993"/>
        <w:jc w:val="both"/>
        <w:rPr>
          <w:lang w:val="es-PE"/>
        </w:rPr>
      </w:pPr>
      <w:r w:rsidRPr="008E5D39">
        <w:rPr>
          <w:lang w:val="es-PE"/>
        </w:rPr>
        <w:t>Supervisión y Control del grupo electrógeno</w:t>
      </w:r>
    </w:p>
    <w:p w14:paraId="5A74601C" w14:textId="77777777" w:rsidR="0005546B" w:rsidRPr="008E5D39" w:rsidRDefault="0005546B" w:rsidP="0078766E">
      <w:pPr>
        <w:jc w:val="both"/>
        <w:rPr>
          <w:lang w:val="es-PE"/>
        </w:rPr>
      </w:pPr>
    </w:p>
    <w:p w14:paraId="33ADDEA8" w14:textId="5EC5060A" w:rsidR="0078766E" w:rsidRPr="008E5D39" w:rsidRDefault="00550ABD" w:rsidP="00E96272">
      <w:pPr>
        <w:pStyle w:val="Prrafodelista"/>
        <w:numPr>
          <w:ilvl w:val="0"/>
          <w:numId w:val="17"/>
        </w:numPr>
        <w:tabs>
          <w:tab w:val="left" w:pos="1560"/>
        </w:tabs>
        <w:ind w:left="1560" w:hanging="426"/>
        <w:jc w:val="both"/>
        <w:rPr>
          <w:lang w:val="es-PE"/>
        </w:rPr>
      </w:pPr>
      <w:r w:rsidRPr="008E5D39">
        <w:rPr>
          <w:lang w:val="es-PE"/>
        </w:rPr>
        <w:t>Interruptor ON/OFF.</w:t>
      </w:r>
    </w:p>
    <w:p w14:paraId="30439651" w14:textId="696FC518" w:rsidR="0078766E" w:rsidRPr="008E5D39" w:rsidRDefault="0078766E" w:rsidP="00E96272">
      <w:pPr>
        <w:pStyle w:val="Prrafodelista"/>
        <w:numPr>
          <w:ilvl w:val="0"/>
          <w:numId w:val="17"/>
        </w:numPr>
        <w:tabs>
          <w:tab w:val="left" w:pos="1560"/>
        </w:tabs>
        <w:ind w:left="1560" w:hanging="426"/>
        <w:jc w:val="both"/>
        <w:rPr>
          <w:lang w:val="es-PE"/>
        </w:rPr>
      </w:pPr>
      <w:r w:rsidRPr="008E5D39">
        <w:rPr>
          <w:lang w:val="es-PE"/>
        </w:rPr>
        <w:t>Llave para seleccionar modo de arranque automático o manual.</w:t>
      </w:r>
    </w:p>
    <w:p w14:paraId="2BEA7F9D" w14:textId="07F4400C" w:rsidR="0078766E" w:rsidRPr="008E5D39" w:rsidRDefault="0078766E" w:rsidP="00E96272">
      <w:pPr>
        <w:pStyle w:val="Prrafodelista"/>
        <w:numPr>
          <w:ilvl w:val="0"/>
          <w:numId w:val="17"/>
        </w:numPr>
        <w:tabs>
          <w:tab w:val="left" w:pos="1560"/>
        </w:tabs>
        <w:ind w:left="1560" w:hanging="426"/>
        <w:jc w:val="both"/>
        <w:rPr>
          <w:lang w:val="es-PE"/>
        </w:rPr>
      </w:pPr>
      <w:r w:rsidRPr="008E5D39">
        <w:rPr>
          <w:lang w:val="es-PE"/>
        </w:rPr>
        <w:t>Contactos para alarmas.</w:t>
      </w:r>
    </w:p>
    <w:p w14:paraId="5E2E69DF" w14:textId="0D1A44AB" w:rsidR="0078766E" w:rsidRPr="008E5D39" w:rsidRDefault="0078766E" w:rsidP="00E96272">
      <w:pPr>
        <w:pStyle w:val="Prrafodelista"/>
        <w:numPr>
          <w:ilvl w:val="0"/>
          <w:numId w:val="17"/>
        </w:numPr>
        <w:tabs>
          <w:tab w:val="left" w:pos="1560"/>
        </w:tabs>
        <w:ind w:left="1560" w:hanging="426"/>
        <w:jc w:val="both"/>
        <w:rPr>
          <w:lang w:val="es-PE"/>
        </w:rPr>
      </w:pPr>
      <w:r w:rsidRPr="008E5D39">
        <w:rPr>
          <w:lang w:val="es-PE"/>
        </w:rPr>
        <w:t>Medidor de voltaje.</w:t>
      </w:r>
    </w:p>
    <w:p w14:paraId="35A086ED" w14:textId="492BE1C7" w:rsidR="0078766E" w:rsidRPr="008E5D39" w:rsidRDefault="0078766E" w:rsidP="00E96272">
      <w:pPr>
        <w:pStyle w:val="Prrafodelista"/>
        <w:numPr>
          <w:ilvl w:val="0"/>
          <w:numId w:val="17"/>
        </w:numPr>
        <w:tabs>
          <w:tab w:val="left" w:pos="1560"/>
        </w:tabs>
        <w:ind w:left="1560" w:hanging="426"/>
        <w:jc w:val="both"/>
        <w:rPr>
          <w:lang w:val="es-PE"/>
        </w:rPr>
      </w:pPr>
      <w:r w:rsidRPr="008E5D39">
        <w:rPr>
          <w:lang w:val="es-PE"/>
        </w:rPr>
        <w:t>Medidor de corriente.</w:t>
      </w:r>
    </w:p>
    <w:p w14:paraId="6A64EFB0" w14:textId="0724B16E" w:rsidR="0078766E" w:rsidRPr="008E5D39" w:rsidRDefault="0078766E" w:rsidP="00E96272">
      <w:pPr>
        <w:pStyle w:val="Prrafodelista"/>
        <w:numPr>
          <w:ilvl w:val="0"/>
          <w:numId w:val="17"/>
        </w:numPr>
        <w:tabs>
          <w:tab w:val="left" w:pos="1560"/>
        </w:tabs>
        <w:ind w:left="1560" w:hanging="426"/>
        <w:jc w:val="both"/>
        <w:rPr>
          <w:lang w:val="es-PE"/>
        </w:rPr>
      </w:pPr>
      <w:r w:rsidRPr="008E5D39">
        <w:rPr>
          <w:lang w:val="es-PE"/>
        </w:rPr>
        <w:t>Indicación de energía comercial normal.</w:t>
      </w:r>
    </w:p>
    <w:p w14:paraId="3D4C189E" w14:textId="4420160F" w:rsidR="0078766E" w:rsidRPr="008E5D39" w:rsidRDefault="0078766E" w:rsidP="00E96272">
      <w:pPr>
        <w:pStyle w:val="Prrafodelista"/>
        <w:numPr>
          <w:ilvl w:val="0"/>
          <w:numId w:val="17"/>
        </w:numPr>
        <w:tabs>
          <w:tab w:val="left" w:pos="1560"/>
        </w:tabs>
        <w:ind w:left="1560" w:hanging="426"/>
        <w:jc w:val="both"/>
        <w:rPr>
          <w:lang w:val="es-PE"/>
        </w:rPr>
      </w:pPr>
      <w:r w:rsidRPr="008E5D39">
        <w:rPr>
          <w:lang w:val="es-PE"/>
        </w:rPr>
        <w:t>Indicación de grupo en funcionamiento, falla del grupo electrógeno.</w:t>
      </w:r>
    </w:p>
    <w:p w14:paraId="2B592B88" w14:textId="788FDD2E" w:rsidR="0078766E" w:rsidRPr="008E5D39" w:rsidRDefault="0078766E" w:rsidP="00E96272">
      <w:pPr>
        <w:pStyle w:val="Prrafodelista"/>
        <w:numPr>
          <w:ilvl w:val="0"/>
          <w:numId w:val="17"/>
        </w:numPr>
        <w:tabs>
          <w:tab w:val="left" w:pos="1560"/>
        </w:tabs>
        <w:ind w:left="1560" w:hanging="426"/>
        <w:jc w:val="both"/>
        <w:rPr>
          <w:lang w:val="es-PE"/>
        </w:rPr>
      </w:pPr>
      <w:r w:rsidRPr="008E5D39">
        <w:rPr>
          <w:lang w:val="es-PE"/>
        </w:rPr>
        <w:t>Indicación de corte de red comercial, sobre voltaje, bajo voltaje, cambio de frecuencia.</w:t>
      </w:r>
    </w:p>
    <w:p w14:paraId="16E7DAD9" w14:textId="38F65070" w:rsidR="0078766E" w:rsidRPr="008E5D39" w:rsidRDefault="0078766E" w:rsidP="00E96272">
      <w:pPr>
        <w:pStyle w:val="Prrafodelista"/>
        <w:numPr>
          <w:ilvl w:val="0"/>
          <w:numId w:val="17"/>
        </w:numPr>
        <w:tabs>
          <w:tab w:val="left" w:pos="1560"/>
        </w:tabs>
        <w:ind w:left="1560" w:hanging="426"/>
        <w:jc w:val="both"/>
        <w:rPr>
          <w:lang w:val="es-PE"/>
        </w:rPr>
      </w:pPr>
      <w:r w:rsidRPr="008E5D39">
        <w:rPr>
          <w:lang w:val="es-PE"/>
        </w:rPr>
        <w:t>Indicación presión de aceite, temperatura.</w:t>
      </w:r>
    </w:p>
    <w:p w14:paraId="57C37386" w14:textId="5C6AB7AD" w:rsidR="0078766E" w:rsidRPr="008E5D39" w:rsidRDefault="0078766E" w:rsidP="00E96272">
      <w:pPr>
        <w:pStyle w:val="Prrafodelista"/>
        <w:numPr>
          <w:ilvl w:val="0"/>
          <w:numId w:val="17"/>
        </w:numPr>
        <w:tabs>
          <w:tab w:val="left" w:pos="1560"/>
        </w:tabs>
        <w:ind w:left="1560" w:hanging="426"/>
        <w:jc w:val="both"/>
        <w:rPr>
          <w:lang w:val="es-PE"/>
        </w:rPr>
      </w:pPr>
      <w:r w:rsidRPr="008E5D39">
        <w:rPr>
          <w:lang w:val="es-PE"/>
        </w:rPr>
        <w:t>Indicación de falla en el arranque.</w:t>
      </w:r>
    </w:p>
    <w:p w14:paraId="3D97E8A4" w14:textId="77777777" w:rsidR="0005546B" w:rsidRPr="008E5D39" w:rsidRDefault="0005546B" w:rsidP="0078766E">
      <w:pPr>
        <w:jc w:val="both"/>
        <w:rPr>
          <w:lang w:val="es-PE"/>
        </w:rPr>
      </w:pPr>
    </w:p>
    <w:p w14:paraId="0033BA78" w14:textId="66D187C8" w:rsidR="0078766E" w:rsidRPr="008E5D39" w:rsidRDefault="0078766E" w:rsidP="00F935FA">
      <w:pPr>
        <w:pStyle w:val="Prrafodelista"/>
        <w:numPr>
          <w:ilvl w:val="3"/>
          <w:numId w:val="1"/>
        </w:numPr>
        <w:tabs>
          <w:tab w:val="left" w:pos="993"/>
        </w:tabs>
        <w:ind w:left="993" w:hanging="993"/>
        <w:jc w:val="both"/>
        <w:rPr>
          <w:lang w:val="es-PE"/>
        </w:rPr>
      </w:pPr>
      <w:r w:rsidRPr="008E5D39">
        <w:rPr>
          <w:lang w:val="es-PE"/>
        </w:rPr>
        <w:t>Panel Mural</w:t>
      </w:r>
    </w:p>
    <w:p w14:paraId="07C4A696" w14:textId="77777777" w:rsidR="0005546B" w:rsidRPr="008E5D39" w:rsidRDefault="0005546B" w:rsidP="0078766E">
      <w:pPr>
        <w:jc w:val="both"/>
        <w:rPr>
          <w:lang w:val="es-PE"/>
        </w:rPr>
      </w:pPr>
    </w:p>
    <w:p w14:paraId="5B853874" w14:textId="7E60653F" w:rsidR="0078766E" w:rsidRPr="008E5D39" w:rsidRDefault="0078766E" w:rsidP="00D12C0B">
      <w:pPr>
        <w:pStyle w:val="Prrafodelista"/>
        <w:numPr>
          <w:ilvl w:val="0"/>
          <w:numId w:val="18"/>
        </w:numPr>
        <w:tabs>
          <w:tab w:val="left" w:pos="1560"/>
        </w:tabs>
        <w:ind w:left="1560" w:hanging="426"/>
        <w:jc w:val="both"/>
        <w:rPr>
          <w:lang w:val="es-PE"/>
        </w:rPr>
      </w:pPr>
      <w:r w:rsidRPr="008E5D39">
        <w:rPr>
          <w:lang w:val="es-PE"/>
        </w:rPr>
        <w:t>El panel mural estará protegido con vidrio o dentro de una mica transparente doble.</w:t>
      </w:r>
    </w:p>
    <w:p w14:paraId="20D39016" w14:textId="0EA40E0A" w:rsidR="0078766E" w:rsidRPr="008E5D39" w:rsidRDefault="0078766E" w:rsidP="00D12C0B">
      <w:pPr>
        <w:pStyle w:val="Prrafodelista"/>
        <w:numPr>
          <w:ilvl w:val="0"/>
          <w:numId w:val="18"/>
        </w:numPr>
        <w:tabs>
          <w:tab w:val="left" w:pos="1560"/>
        </w:tabs>
        <w:ind w:left="1560" w:hanging="426"/>
        <w:jc w:val="both"/>
        <w:rPr>
          <w:lang w:val="es-PE"/>
        </w:rPr>
      </w:pPr>
      <w:r w:rsidRPr="008E5D39">
        <w:rPr>
          <w:lang w:val="es-PE"/>
        </w:rPr>
        <w:t>Contendrá información relacionada a operación y programación del mantenimiento del grupo electrógeno y operación del tablero de transferencia automático.</w:t>
      </w:r>
    </w:p>
    <w:p w14:paraId="6F4B6AF7" w14:textId="3B230E53" w:rsidR="0078766E" w:rsidRPr="008E5D39" w:rsidRDefault="0078766E" w:rsidP="00D12C0B">
      <w:pPr>
        <w:pStyle w:val="Prrafodelista"/>
        <w:numPr>
          <w:ilvl w:val="0"/>
          <w:numId w:val="18"/>
        </w:numPr>
        <w:tabs>
          <w:tab w:val="left" w:pos="1560"/>
        </w:tabs>
        <w:ind w:left="1560" w:hanging="426"/>
        <w:jc w:val="both"/>
        <w:rPr>
          <w:lang w:val="es-PE"/>
        </w:rPr>
      </w:pPr>
      <w:r w:rsidRPr="008E5D39">
        <w:rPr>
          <w:lang w:val="es-PE"/>
        </w:rPr>
        <w:t>El CONTRATADO lo suministrará con su respectivo diagrama unifilar de fuerza, diagrama unifilar de control, manual de partes, manual de operación, manual de servicio, capacitación a personal, accesorios de comunicaciones y software (en dispositivos como Universal Serial Bus - USB o disco compacto - CD).</w:t>
      </w:r>
    </w:p>
    <w:p w14:paraId="1E377527" w14:textId="77777777" w:rsidR="0005546B" w:rsidRPr="008E5D39" w:rsidRDefault="0005546B" w:rsidP="0078766E">
      <w:pPr>
        <w:jc w:val="both"/>
        <w:rPr>
          <w:lang w:val="es-PE"/>
        </w:rPr>
      </w:pPr>
    </w:p>
    <w:p w14:paraId="1AF04FCC" w14:textId="5401D547" w:rsidR="00D04009" w:rsidRPr="008E5D39" w:rsidRDefault="0078766E" w:rsidP="008A5E38">
      <w:pPr>
        <w:pStyle w:val="Prrafodelista"/>
        <w:numPr>
          <w:ilvl w:val="2"/>
          <w:numId w:val="1"/>
        </w:numPr>
        <w:tabs>
          <w:tab w:val="left" w:pos="851"/>
        </w:tabs>
        <w:ind w:left="851" w:hanging="851"/>
        <w:jc w:val="both"/>
        <w:rPr>
          <w:lang w:val="es-PE"/>
        </w:rPr>
      </w:pPr>
      <w:r w:rsidRPr="008E5D39">
        <w:rPr>
          <w:lang w:val="es-PE"/>
        </w:rPr>
        <w:t>Sistema Rectificador/Cargador/Banco de Baterías</w:t>
      </w:r>
    </w:p>
    <w:p w14:paraId="0B1B580B" w14:textId="655FEAD8" w:rsidR="00D04009" w:rsidRPr="008E5D39" w:rsidRDefault="00D04009" w:rsidP="0078766E">
      <w:pPr>
        <w:jc w:val="both"/>
        <w:rPr>
          <w:lang w:val="es-PE"/>
        </w:rPr>
      </w:pPr>
    </w:p>
    <w:p w14:paraId="279E3E8C" w14:textId="77777777" w:rsidR="0078766E" w:rsidRPr="008E5D39" w:rsidRDefault="0078766E" w:rsidP="00F935FA">
      <w:pPr>
        <w:pStyle w:val="Prrafodelista"/>
        <w:numPr>
          <w:ilvl w:val="3"/>
          <w:numId w:val="1"/>
        </w:numPr>
        <w:tabs>
          <w:tab w:val="left" w:pos="993"/>
        </w:tabs>
        <w:ind w:left="993" w:hanging="993"/>
        <w:jc w:val="both"/>
        <w:rPr>
          <w:lang w:val="es-PE"/>
        </w:rPr>
      </w:pPr>
      <w:r w:rsidRPr="008E5D39">
        <w:rPr>
          <w:lang w:val="es-PE"/>
        </w:rPr>
        <w:t>Rectificador /Cargador (R/C)</w:t>
      </w:r>
    </w:p>
    <w:p w14:paraId="28EB568B" w14:textId="77777777" w:rsidR="0005546B" w:rsidRPr="008E5D39" w:rsidRDefault="0005546B" w:rsidP="0078766E">
      <w:pPr>
        <w:jc w:val="both"/>
        <w:rPr>
          <w:lang w:val="es-PE"/>
        </w:rPr>
      </w:pPr>
    </w:p>
    <w:p w14:paraId="330D633B" w14:textId="312B6040" w:rsidR="0078766E" w:rsidRPr="008E5D39" w:rsidRDefault="0078766E" w:rsidP="00D12C0B">
      <w:pPr>
        <w:pStyle w:val="Prrafodelista"/>
        <w:numPr>
          <w:ilvl w:val="0"/>
          <w:numId w:val="19"/>
        </w:numPr>
        <w:tabs>
          <w:tab w:val="left" w:pos="1560"/>
        </w:tabs>
        <w:ind w:left="1560" w:hanging="426"/>
        <w:jc w:val="both"/>
        <w:rPr>
          <w:lang w:val="es-PE"/>
        </w:rPr>
      </w:pPr>
      <w:r w:rsidRPr="008E5D39">
        <w:rPr>
          <w:lang w:val="es-PE"/>
        </w:rPr>
        <w:t>El CONTRATADO debe diseñar y dimensionar considerando las condiciones de temperatura, altitud de operación y otros.</w:t>
      </w:r>
    </w:p>
    <w:p w14:paraId="23A4A1FB" w14:textId="0F4C4441" w:rsidR="0078766E" w:rsidRPr="008E5D39" w:rsidRDefault="0078766E" w:rsidP="00D12C0B">
      <w:pPr>
        <w:pStyle w:val="Prrafodelista"/>
        <w:numPr>
          <w:ilvl w:val="0"/>
          <w:numId w:val="19"/>
        </w:numPr>
        <w:tabs>
          <w:tab w:val="left" w:pos="1560"/>
        </w:tabs>
        <w:ind w:left="1560" w:hanging="426"/>
        <w:jc w:val="both"/>
        <w:rPr>
          <w:lang w:val="es-PE"/>
        </w:rPr>
      </w:pPr>
      <w:r w:rsidRPr="008E5D39">
        <w:rPr>
          <w:lang w:val="es-PE"/>
        </w:rPr>
        <w:lastRenderedPageBreak/>
        <w:t>El R/C será alimentado con un voltaje AC (220Vac) y proporcionará a la carga un voltaje de salida DC nominal de -48V.</w:t>
      </w:r>
    </w:p>
    <w:p w14:paraId="7DE6E1F6" w14:textId="5B3C4B1C" w:rsidR="0078766E" w:rsidRPr="008E5D39" w:rsidRDefault="0078766E" w:rsidP="00D12C0B">
      <w:pPr>
        <w:pStyle w:val="Prrafodelista"/>
        <w:numPr>
          <w:ilvl w:val="0"/>
          <w:numId w:val="19"/>
        </w:numPr>
        <w:tabs>
          <w:tab w:val="left" w:pos="1560"/>
        </w:tabs>
        <w:ind w:left="1560" w:hanging="426"/>
        <w:jc w:val="both"/>
        <w:rPr>
          <w:lang w:val="es-PE"/>
        </w:rPr>
      </w:pPr>
      <w:r w:rsidRPr="008E5D39">
        <w:rPr>
          <w:lang w:val="es-PE"/>
        </w:rPr>
        <w:t>El R/C debe ser de arquitectura modular, en configuración N+1; la configuración inicial será 1+1. Las futuras ampliaciones de módulos no deben implicar de modo alguno corte de servicio. Debe ser de fácil operación y mantenimiento.</w:t>
      </w:r>
    </w:p>
    <w:p w14:paraId="1D779B06" w14:textId="7248C891" w:rsidR="0078766E" w:rsidRPr="008E5D39" w:rsidRDefault="0078766E" w:rsidP="00D12C0B">
      <w:pPr>
        <w:pStyle w:val="Prrafodelista"/>
        <w:numPr>
          <w:ilvl w:val="0"/>
          <w:numId w:val="19"/>
        </w:numPr>
        <w:tabs>
          <w:tab w:val="left" w:pos="1560"/>
        </w:tabs>
        <w:ind w:left="1560" w:hanging="426"/>
        <w:jc w:val="both"/>
        <w:rPr>
          <w:lang w:val="es-PE"/>
        </w:rPr>
      </w:pPr>
      <w:r w:rsidRPr="008E5D39">
        <w:rPr>
          <w:lang w:val="es-PE"/>
        </w:rPr>
        <w:t>En condiciones normales la configuración 1+1 del R/C, implica que cada módulo asumirá la mitad de la carga, en caso de fallar uno de los módulos, el módulo operativo asumirá toda la carga.</w:t>
      </w:r>
    </w:p>
    <w:p w14:paraId="08720EBA" w14:textId="61775411" w:rsidR="0078766E" w:rsidRPr="008E5D39" w:rsidRDefault="0078766E" w:rsidP="00D12C0B">
      <w:pPr>
        <w:pStyle w:val="Prrafodelista"/>
        <w:numPr>
          <w:ilvl w:val="0"/>
          <w:numId w:val="19"/>
        </w:numPr>
        <w:tabs>
          <w:tab w:val="left" w:pos="1560"/>
        </w:tabs>
        <w:ind w:left="1560" w:hanging="426"/>
        <w:jc w:val="both"/>
        <w:rPr>
          <w:lang w:val="es-PE"/>
        </w:rPr>
      </w:pPr>
      <w:r w:rsidRPr="008E5D39">
        <w:rPr>
          <w:lang w:val="es-PE"/>
        </w:rPr>
        <w:t>El R/C debe contar con una unidad de control y supervisión, las funciones básicas serán:</w:t>
      </w:r>
    </w:p>
    <w:p w14:paraId="1AAB9B90" w14:textId="77777777" w:rsidR="0078766E" w:rsidRPr="008E5D39" w:rsidRDefault="0078766E" w:rsidP="0078766E">
      <w:pPr>
        <w:jc w:val="both"/>
        <w:rPr>
          <w:lang w:val="es-PE"/>
        </w:rPr>
      </w:pPr>
    </w:p>
    <w:p w14:paraId="447B9A4F" w14:textId="77777777" w:rsidR="0078766E" w:rsidRPr="008E5D39" w:rsidRDefault="0078766E" w:rsidP="00D12C0B">
      <w:pPr>
        <w:tabs>
          <w:tab w:val="left" w:pos="2268"/>
        </w:tabs>
        <w:ind w:left="2268" w:hanging="567"/>
        <w:jc w:val="both"/>
        <w:rPr>
          <w:lang w:val="es-PE"/>
        </w:rPr>
      </w:pPr>
      <w:r w:rsidRPr="008E5D39">
        <w:rPr>
          <w:lang w:val="es-PE"/>
        </w:rPr>
        <w:t>e.1.</w:t>
      </w:r>
      <w:r w:rsidRPr="008E5D39">
        <w:rPr>
          <w:lang w:val="es-PE"/>
        </w:rPr>
        <w:tab/>
        <w:t>Supervisión de cada una de las unidades del R/C.</w:t>
      </w:r>
    </w:p>
    <w:p w14:paraId="54DBAEFA" w14:textId="77777777" w:rsidR="0078766E" w:rsidRPr="008E5D39" w:rsidRDefault="0078766E" w:rsidP="00D12C0B">
      <w:pPr>
        <w:tabs>
          <w:tab w:val="left" w:pos="2268"/>
        </w:tabs>
        <w:ind w:left="2268" w:hanging="567"/>
        <w:jc w:val="both"/>
        <w:rPr>
          <w:lang w:val="es-PE"/>
        </w:rPr>
      </w:pPr>
      <w:r w:rsidRPr="008E5D39">
        <w:rPr>
          <w:lang w:val="es-PE"/>
        </w:rPr>
        <w:t>e.2.</w:t>
      </w:r>
      <w:r w:rsidRPr="008E5D39">
        <w:rPr>
          <w:lang w:val="es-PE"/>
        </w:rPr>
        <w:tab/>
        <w:t>Ajuste de voltajes de flotación en función a la temperatura.</w:t>
      </w:r>
    </w:p>
    <w:p w14:paraId="0AD48457" w14:textId="77777777" w:rsidR="0078766E" w:rsidRPr="008E5D39" w:rsidRDefault="0078766E" w:rsidP="00D12C0B">
      <w:pPr>
        <w:tabs>
          <w:tab w:val="left" w:pos="2268"/>
        </w:tabs>
        <w:ind w:left="2268" w:hanging="567"/>
        <w:jc w:val="both"/>
        <w:rPr>
          <w:lang w:val="es-PE"/>
        </w:rPr>
      </w:pPr>
      <w:r w:rsidRPr="008E5D39">
        <w:rPr>
          <w:lang w:val="es-PE"/>
        </w:rPr>
        <w:t>e.3.</w:t>
      </w:r>
      <w:r w:rsidRPr="008E5D39">
        <w:rPr>
          <w:lang w:val="es-PE"/>
        </w:rPr>
        <w:tab/>
        <w:t>Ajuste de limitación de corriente a baterías, igualación y otros.</w:t>
      </w:r>
    </w:p>
    <w:p w14:paraId="15E5B714" w14:textId="77777777" w:rsidR="0078766E" w:rsidRPr="008E5D39" w:rsidRDefault="0078766E" w:rsidP="00D12C0B">
      <w:pPr>
        <w:tabs>
          <w:tab w:val="left" w:pos="2268"/>
        </w:tabs>
        <w:ind w:left="2268" w:hanging="567"/>
        <w:jc w:val="both"/>
        <w:rPr>
          <w:lang w:val="es-PE"/>
        </w:rPr>
      </w:pPr>
      <w:r w:rsidRPr="008E5D39">
        <w:rPr>
          <w:lang w:val="es-PE"/>
        </w:rPr>
        <w:t>e.4.</w:t>
      </w:r>
      <w:r w:rsidRPr="008E5D39">
        <w:rPr>
          <w:lang w:val="es-PE"/>
        </w:rPr>
        <w:tab/>
        <w:t>Alarma por límite de corriente.</w:t>
      </w:r>
    </w:p>
    <w:p w14:paraId="28AD39F5" w14:textId="77777777" w:rsidR="0078766E" w:rsidRPr="008E5D39" w:rsidRDefault="0078766E" w:rsidP="00D12C0B">
      <w:pPr>
        <w:tabs>
          <w:tab w:val="left" w:pos="2268"/>
        </w:tabs>
        <w:ind w:left="2268" w:hanging="567"/>
        <w:jc w:val="both"/>
        <w:rPr>
          <w:lang w:val="es-PE"/>
        </w:rPr>
      </w:pPr>
      <w:r w:rsidRPr="008E5D39">
        <w:rPr>
          <w:lang w:val="es-PE"/>
        </w:rPr>
        <w:t>e.5.</w:t>
      </w:r>
      <w:r w:rsidRPr="008E5D39">
        <w:rPr>
          <w:lang w:val="es-PE"/>
        </w:rPr>
        <w:tab/>
        <w:t>Alarma de rectificador dañado.</w:t>
      </w:r>
    </w:p>
    <w:p w14:paraId="18952E9E" w14:textId="77777777" w:rsidR="0078766E" w:rsidRPr="008E5D39" w:rsidRDefault="0078766E" w:rsidP="00D12C0B">
      <w:pPr>
        <w:tabs>
          <w:tab w:val="left" w:pos="2268"/>
        </w:tabs>
        <w:ind w:left="2268" w:hanging="567"/>
        <w:jc w:val="both"/>
        <w:rPr>
          <w:lang w:val="es-PE"/>
        </w:rPr>
      </w:pPr>
      <w:r w:rsidRPr="008E5D39">
        <w:rPr>
          <w:lang w:val="es-PE"/>
        </w:rPr>
        <w:t>e.6.</w:t>
      </w:r>
      <w:r w:rsidRPr="008E5D39">
        <w:rPr>
          <w:lang w:val="es-PE"/>
        </w:rPr>
        <w:tab/>
        <w:t>Alarma de falta de alimentación en AC.</w:t>
      </w:r>
    </w:p>
    <w:p w14:paraId="2E2A293C" w14:textId="77777777" w:rsidR="0078766E" w:rsidRPr="008E5D39" w:rsidRDefault="0078766E" w:rsidP="00D12C0B">
      <w:pPr>
        <w:tabs>
          <w:tab w:val="left" w:pos="2268"/>
        </w:tabs>
        <w:ind w:left="2268" w:hanging="567"/>
        <w:jc w:val="both"/>
        <w:rPr>
          <w:lang w:val="es-PE"/>
        </w:rPr>
      </w:pPr>
      <w:r w:rsidRPr="008E5D39">
        <w:rPr>
          <w:lang w:val="es-PE"/>
        </w:rPr>
        <w:t>e.7.</w:t>
      </w:r>
      <w:r w:rsidRPr="008E5D39">
        <w:rPr>
          <w:lang w:val="es-PE"/>
        </w:rPr>
        <w:tab/>
        <w:t>Alarma de falla de batería.</w:t>
      </w:r>
    </w:p>
    <w:p w14:paraId="227CA15D" w14:textId="77777777" w:rsidR="0078766E" w:rsidRPr="008E5D39" w:rsidRDefault="0078766E" w:rsidP="00D12C0B">
      <w:pPr>
        <w:tabs>
          <w:tab w:val="left" w:pos="2268"/>
        </w:tabs>
        <w:ind w:left="2268" w:hanging="567"/>
        <w:jc w:val="both"/>
        <w:rPr>
          <w:lang w:val="es-PE"/>
        </w:rPr>
      </w:pPr>
      <w:r w:rsidRPr="008E5D39">
        <w:rPr>
          <w:lang w:val="es-PE"/>
        </w:rPr>
        <w:t>e.8.</w:t>
      </w:r>
      <w:r w:rsidRPr="008E5D39">
        <w:rPr>
          <w:lang w:val="es-PE"/>
        </w:rPr>
        <w:tab/>
        <w:t>Alarma de alto voltaje DC.</w:t>
      </w:r>
    </w:p>
    <w:p w14:paraId="224739F7" w14:textId="77777777" w:rsidR="0078766E" w:rsidRPr="008E5D39" w:rsidRDefault="0078766E" w:rsidP="00D12C0B">
      <w:pPr>
        <w:tabs>
          <w:tab w:val="left" w:pos="2268"/>
        </w:tabs>
        <w:ind w:left="2268" w:hanging="567"/>
        <w:jc w:val="both"/>
        <w:rPr>
          <w:lang w:val="es-PE"/>
        </w:rPr>
      </w:pPr>
      <w:r w:rsidRPr="008E5D39">
        <w:rPr>
          <w:lang w:val="es-PE"/>
        </w:rPr>
        <w:t>e.9.</w:t>
      </w:r>
      <w:r w:rsidRPr="008E5D39">
        <w:rPr>
          <w:lang w:val="es-PE"/>
        </w:rPr>
        <w:tab/>
        <w:t>Alarma de bajo voltaje DC.</w:t>
      </w:r>
    </w:p>
    <w:p w14:paraId="21876FA8" w14:textId="77777777" w:rsidR="0078766E" w:rsidRPr="008E5D39" w:rsidRDefault="0078766E" w:rsidP="0078766E">
      <w:pPr>
        <w:jc w:val="both"/>
        <w:rPr>
          <w:lang w:val="es-PE"/>
        </w:rPr>
      </w:pPr>
    </w:p>
    <w:p w14:paraId="63D338FA" w14:textId="78DB40BC" w:rsidR="0078766E" w:rsidRPr="008E5D39" w:rsidRDefault="0078766E" w:rsidP="00D12C0B">
      <w:pPr>
        <w:pStyle w:val="Prrafodelista"/>
        <w:numPr>
          <w:ilvl w:val="0"/>
          <w:numId w:val="19"/>
        </w:numPr>
        <w:tabs>
          <w:tab w:val="left" w:pos="1560"/>
        </w:tabs>
        <w:ind w:left="1560" w:hanging="426"/>
        <w:jc w:val="both"/>
        <w:rPr>
          <w:lang w:val="es-PE"/>
        </w:rPr>
      </w:pPr>
      <w:r w:rsidRPr="008E5D39">
        <w:rPr>
          <w:lang w:val="es-PE"/>
        </w:rPr>
        <w:t>Las alarmas deben tener indicación visual localmente mediante display y ser gestionadas de forma remota a través de contactos secos. En cuanto a mediciones, el R/C debe poder monitorear los siguientes ítems:</w:t>
      </w:r>
    </w:p>
    <w:p w14:paraId="393DAA75" w14:textId="77777777" w:rsidR="0078766E" w:rsidRPr="008E5D39" w:rsidRDefault="0078766E" w:rsidP="0078766E">
      <w:pPr>
        <w:jc w:val="both"/>
        <w:rPr>
          <w:lang w:val="es-PE"/>
        </w:rPr>
      </w:pPr>
    </w:p>
    <w:p w14:paraId="0DC129F7" w14:textId="77777777" w:rsidR="0078766E" w:rsidRPr="008E5D39" w:rsidRDefault="0078766E" w:rsidP="00D12C0B">
      <w:pPr>
        <w:tabs>
          <w:tab w:val="left" w:pos="2268"/>
        </w:tabs>
        <w:ind w:left="2268" w:hanging="567"/>
        <w:jc w:val="both"/>
        <w:rPr>
          <w:lang w:val="es-PE"/>
        </w:rPr>
      </w:pPr>
      <w:r w:rsidRPr="008E5D39">
        <w:rPr>
          <w:lang w:val="es-PE"/>
        </w:rPr>
        <w:t>f.1.</w:t>
      </w:r>
      <w:r w:rsidRPr="008E5D39">
        <w:rPr>
          <w:lang w:val="es-PE"/>
        </w:rPr>
        <w:tab/>
        <w:t>Voltaje del sistema.</w:t>
      </w:r>
    </w:p>
    <w:p w14:paraId="4673ABF1" w14:textId="77777777" w:rsidR="0078766E" w:rsidRPr="008E5D39" w:rsidRDefault="0078766E" w:rsidP="00D12C0B">
      <w:pPr>
        <w:tabs>
          <w:tab w:val="left" w:pos="2268"/>
        </w:tabs>
        <w:ind w:left="2268" w:hanging="567"/>
        <w:jc w:val="both"/>
        <w:rPr>
          <w:lang w:val="es-PE"/>
        </w:rPr>
      </w:pPr>
      <w:r w:rsidRPr="008E5D39">
        <w:rPr>
          <w:lang w:val="es-PE"/>
        </w:rPr>
        <w:t>f.2.</w:t>
      </w:r>
      <w:r w:rsidRPr="008E5D39">
        <w:rPr>
          <w:lang w:val="es-PE"/>
        </w:rPr>
        <w:tab/>
        <w:t>Consumo de corriente.</w:t>
      </w:r>
    </w:p>
    <w:p w14:paraId="5E9813C4" w14:textId="77777777" w:rsidR="0078766E" w:rsidRPr="008E5D39" w:rsidRDefault="0078766E" w:rsidP="00D12C0B">
      <w:pPr>
        <w:tabs>
          <w:tab w:val="left" w:pos="2268"/>
        </w:tabs>
        <w:ind w:left="2268" w:hanging="567"/>
        <w:jc w:val="both"/>
        <w:rPr>
          <w:lang w:val="es-PE"/>
        </w:rPr>
      </w:pPr>
      <w:r w:rsidRPr="008E5D39">
        <w:rPr>
          <w:lang w:val="es-PE"/>
        </w:rPr>
        <w:t>f.3.</w:t>
      </w:r>
      <w:r w:rsidRPr="008E5D39">
        <w:rPr>
          <w:lang w:val="es-PE"/>
        </w:rPr>
        <w:tab/>
        <w:t>Corriente de carga o descarga de baterías.</w:t>
      </w:r>
    </w:p>
    <w:p w14:paraId="0B3B3088" w14:textId="77777777" w:rsidR="0078766E" w:rsidRPr="008E5D39" w:rsidRDefault="0078766E" w:rsidP="00D12C0B">
      <w:pPr>
        <w:tabs>
          <w:tab w:val="left" w:pos="2268"/>
        </w:tabs>
        <w:ind w:left="2268" w:hanging="567"/>
        <w:jc w:val="both"/>
        <w:rPr>
          <w:lang w:val="es-PE"/>
        </w:rPr>
      </w:pPr>
      <w:r w:rsidRPr="008E5D39">
        <w:rPr>
          <w:lang w:val="es-PE"/>
        </w:rPr>
        <w:t>f.4.</w:t>
      </w:r>
      <w:r w:rsidRPr="008E5D39">
        <w:rPr>
          <w:lang w:val="es-PE"/>
        </w:rPr>
        <w:tab/>
        <w:t>Corriente de cada rectificador.</w:t>
      </w:r>
    </w:p>
    <w:p w14:paraId="78C17B37" w14:textId="77777777" w:rsidR="0078766E" w:rsidRPr="008E5D39" w:rsidRDefault="0078766E" w:rsidP="0078766E">
      <w:pPr>
        <w:jc w:val="both"/>
        <w:rPr>
          <w:lang w:val="es-PE"/>
        </w:rPr>
      </w:pPr>
    </w:p>
    <w:p w14:paraId="450D33E6" w14:textId="640B0602" w:rsidR="00D04009" w:rsidRPr="008E5D39" w:rsidRDefault="0078766E" w:rsidP="00D12C0B">
      <w:pPr>
        <w:pStyle w:val="Prrafodelista"/>
        <w:numPr>
          <w:ilvl w:val="0"/>
          <w:numId w:val="19"/>
        </w:numPr>
        <w:tabs>
          <w:tab w:val="left" w:pos="1560"/>
        </w:tabs>
        <w:ind w:left="1560" w:hanging="426"/>
        <w:jc w:val="both"/>
        <w:rPr>
          <w:lang w:val="es-PE"/>
        </w:rPr>
      </w:pPr>
      <w:r w:rsidRPr="008E5D39">
        <w:rPr>
          <w:lang w:val="es-PE"/>
        </w:rPr>
        <w:t>El R/C debe contar con LVBD</w:t>
      </w:r>
      <w:r w:rsidR="000750CB">
        <w:rPr>
          <w:rStyle w:val="Refdenotaalpie"/>
          <w:lang w:val="es-PE"/>
        </w:rPr>
        <w:footnoteReference w:id="4"/>
      </w:r>
      <w:r w:rsidRPr="008E5D39">
        <w:rPr>
          <w:lang w:val="es-PE"/>
        </w:rPr>
        <w:t xml:space="preserve"> para desconexión de las baterías por bajo voltaje.</w:t>
      </w:r>
    </w:p>
    <w:p w14:paraId="02036081" w14:textId="142FECF6" w:rsidR="00D04009" w:rsidRPr="008E5D39" w:rsidRDefault="00D04009" w:rsidP="0078766E">
      <w:pPr>
        <w:jc w:val="both"/>
        <w:rPr>
          <w:lang w:val="es-PE"/>
        </w:rPr>
      </w:pPr>
    </w:p>
    <w:p w14:paraId="7CD238AD" w14:textId="77777777" w:rsidR="0078766E" w:rsidRPr="008E5D39" w:rsidRDefault="0078766E" w:rsidP="00F935FA">
      <w:pPr>
        <w:pStyle w:val="Prrafodelista"/>
        <w:numPr>
          <w:ilvl w:val="3"/>
          <w:numId w:val="1"/>
        </w:numPr>
        <w:tabs>
          <w:tab w:val="left" w:pos="993"/>
        </w:tabs>
        <w:ind w:left="993" w:hanging="993"/>
        <w:jc w:val="both"/>
        <w:rPr>
          <w:lang w:val="es-PE"/>
        </w:rPr>
      </w:pPr>
      <w:r w:rsidRPr="008E5D39">
        <w:rPr>
          <w:lang w:val="es-PE"/>
        </w:rPr>
        <w:t>Banco de Baterías</w:t>
      </w:r>
    </w:p>
    <w:p w14:paraId="7E54BD96" w14:textId="77777777" w:rsidR="0005546B" w:rsidRPr="008E5D39" w:rsidRDefault="0005546B" w:rsidP="0078766E">
      <w:pPr>
        <w:jc w:val="both"/>
        <w:rPr>
          <w:lang w:val="es-PE"/>
        </w:rPr>
      </w:pPr>
    </w:p>
    <w:p w14:paraId="5699D9BA" w14:textId="0B0F309C" w:rsidR="0078766E" w:rsidRPr="008E5D39" w:rsidRDefault="0078766E" w:rsidP="00C466EB">
      <w:pPr>
        <w:pStyle w:val="Prrafodelista"/>
        <w:numPr>
          <w:ilvl w:val="0"/>
          <w:numId w:val="21"/>
        </w:numPr>
        <w:tabs>
          <w:tab w:val="left" w:pos="1560"/>
        </w:tabs>
        <w:ind w:left="1560" w:hanging="426"/>
        <w:jc w:val="both"/>
        <w:rPr>
          <w:lang w:val="es-PE"/>
        </w:rPr>
      </w:pPr>
      <w:r w:rsidRPr="008E5D39">
        <w:rPr>
          <w:lang w:val="es-PE"/>
        </w:rPr>
        <w:t>Las características técnicas requeridas deberán ser cumplidas para las condiciones de operación de cada Nodo, tales como altura, presión, temperatura y humedad. Para el cumplimiento del presente numeral, el CONTRATADO deberá considerar una temperatura de operación de 25</w:t>
      </w:r>
      <w:r w:rsidR="001E0A73" w:rsidRPr="008E5D39">
        <w:rPr>
          <w:lang w:val="es-PE"/>
        </w:rPr>
        <w:t>º</w:t>
      </w:r>
      <w:r w:rsidRPr="008E5D39">
        <w:rPr>
          <w:lang w:val="es-PE"/>
        </w:rPr>
        <w:t>C en todos sus cálculos.</w:t>
      </w:r>
    </w:p>
    <w:p w14:paraId="67429C7F" w14:textId="266D8069" w:rsidR="0078766E" w:rsidRPr="008E5D39" w:rsidRDefault="0078766E" w:rsidP="00C466EB">
      <w:pPr>
        <w:pStyle w:val="Prrafodelista"/>
        <w:numPr>
          <w:ilvl w:val="0"/>
          <w:numId w:val="21"/>
        </w:numPr>
        <w:tabs>
          <w:tab w:val="left" w:pos="1560"/>
        </w:tabs>
        <w:ind w:left="1560" w:hanging="426"/>
        <w:jc w:val="both"/>
        <w:rPr>
          <w:lang w:val="es-PE"/>
        </w:rPr>
      </w:pPr>
      <w:r w:rsidRPr="008E5D39">
        <w:rPr>
          <w:lang w:val="es-PE"/>
        </w:rPr>
        <w:t>El banco de baterías proporcionará una autonomía de ocho (08) horas y brindará a la carga un voltaje de salida DC de -48V.</w:t>
      </w:r>
    </w:p>
    <w:p w14:paraId="017AA283" w14:textId="476F45A0" w:rsidR="0078766E" w:rsidRPr="008E5D39" w:rsidRDefault="0078766E" w:rsidP="00C466EB">
      <w:pPr>
        <w:pStyle w:val="Prrafodelista"/>
        <w:numPr>
          <w:ilvl w:val="0"/>
          <w:numId w:val="21"/>
        </w:numPr>
        <w:tabs>
          <w:tab w:val="left" w:pos="1560"/>
        </w:tabs>
        <w:ind w:left="1560" w:hanging="426"/>
        <w:jc w:val="both"/>
        <w:rPr>
          <w:lang w:val="es-PE"/>
        </w:rPr>
      </w:pPr>
      <w:r w:rsidRPr="008E5D39">
        <w:rPr>
          <w:lang w:val="es-PE"/>
        </w:rPr>
        <w:t>El banco de baterías deberá estar formado por baterías del mismo tipo, de la misma marca, modelo y año de fabricación.</w:t>
      </w:r>
    </w:p>
    <w:p w14:paraId="58B91E0E" w14:textId="6357A235" w:rsidR="0078766E" w:rsidRPr="008E5D39" w:rsidRDefault="0078766E" w:rsidP="00C466EB">
      <w:pPr>
        <w:pStyle w:val="Prrafodelista"/>
        <w:numPr>
          <w:ilvl w:val="0"/>
          <w:numId w:val="21"/>
        </w:numPr>
        <w:tabs>
          <w:tab w:val="left" w:pos="1560"/>
        </w:tabs>
        <w:ind w:left="1560" w:hanging="426"/>
        <w:jc w:val="both"/>
        <w:rPr>
          <w:lang w:val="es-PE"/>
        </w:rPr>
      </w:pPr>
      <w:r w:rsidRPr="008E5D39">
        <w:rPr>
          <w:lang w:val="es-PE"/>
        </w:rPr>
        <w:t>Deberán ser baterías selladas libres de mantenimiento, de electrolito tipo gelificado, alcalino, níquel cadmio, ion litio u otras alternativas probadas en el mercado que deberán ser aprobadas por el FITEL.</w:t>
      </w:r>
    </w:p>
    <w:p w14:paraId="50C2EE34" w14:textId="22021DB5" w:rsidR="0078766E" w:rsidRPr="008E5D39" w:rsidRDefault="0078766E" w:rsidP="00C466EB">
      <w:pPr>
        <w:pStyle w:val="Prrafodelista"/>
        <w:numPr>
          <w:ilvl w:val="0"/>
          <w:numId w:val="21"/>
        </w:numPr>
        <w:tabs>
          <w:tab w:val="left" w:pos="1560"/>
        </w:tabs>
        <w:ind w:left="1560" w:hanging="426"/>
        <w:jc w:val="both"/>
        <w:rPr>
          <w:lang w:val="es-PE"/>
        </w:rPr>
      </w:pPr>
      <w:r w:rsidRPr="008E5D39">
        <w:rPr>
          <w:lang w:val="es-PE"/>
        </w:rPr>
        <w:t>El banco de baterías deberá soportar un mínimo de 5000 ciclos de carga y descarga a una profundidad de descarga de veinte por ciento (20%) a temperatura de operación.</w:t>
      </w:r>
    </w:p>
    <w:p w14:paraId="61393481" w14:textId="0FC98618" w:rsidR="0078766E" w:rsidRPr="008E5D39" w:rsidRDefault="0078766E" w:rsidP="00C466EB">
      <w:pPr>
        <w:pStyle w:val="Prrafodelista"/>
        <w:numPr>
          <w:ilvl w:val="0"/>
          <w:numId w:val="21"/>
        </w:numPr>
        <w:tabs>
          <w:tab w:val="left" w:pos="1560"/>
        </w:tabs>
        <w:ind w:left="1560" w:hanging="426"/>
        <w:jc w:val="both"/>
        <w:rPr>
          <w:lang w:val="es-PE"/>
        </w:rPr>
      </w:pPr>
      <w:r w:rsidRPr="008E5D39">
        <w:rPr>
          <w:lang w:val="es-PE"/>
        </w:rPr>
        <w:t>La capacidad real de cada batería no deberá ser inferior al noventa por ciento (90%) de la capacidad nominal.</w:t>
      </w:r>
    </w:p>
    <w:p w14:paraId="6AA01D1D" w14:textId="57FBAA75" w:rsidR="0078766E" w:rsidRPr="008E5D39" w:rsidRDefault="0078766E" w:rsidP="00C466EB">
      <w:pPr>
        <w:pStyle w:val="Prrafodelista"/>
        <w:numPr>
          <w:ilvl w:val="0"/>
          <w:numId w:val="21"/>
        </w:numPr>
        <w:tabs>
          <w:tab w:val="left" w:pos="1560"/>
        </w:tabs>
        <w:ind w:left="1560" w:hanging="426"/>
        <w:jc w:val="both"/>
        <w:rPr>
          <w:lang w:val="es-PE"/>
        </w:rPr>
      </w:pPr>
      <w:r w:rsidRPr="008E5D39">
        <w:rPr>
          <w:lang w:val="es-PE"/>
        </w:rPr>
        <w:lastRenderedPageBreak/>
        <w:t>La capacidad de las baterías totalmente cargadas no debe disminuir en más de seis por ciento (6%), en un lapso de un mes por efecto de auto-descarga.</w:t>
      </w:r>
    </w:p>
    <w:p w14:paraId="1B89E317" w14:textId="6F30FCF2" w:rsidR="0078766E" w:rsidRPr="008E5D39" w:rsidRDefault="0078766E" w:rsidP="00C466EB">
      <w:pPr>
        <w:pStyle w:val="Prrafodelista"/>
        <w:numPr>
          <w:ilvl w:val="0"/>
          <w:numId w:val="21"/>
        </w:numPr>
        <w:tabs>
          <w:tab w:val="left" w:pos="1560"/>
        </w:tabs>
        <w:ind w:left="1560" w:hanging="426"/>
        <w:jc w:val="both"/>
        <w:rPr>
          <w:lang w:val="es-PE"/>
        </w:rPr>
      </w:pPr>
      <w:r w:rsidRPr="008E5D39">
        <w:rPr>
          <w:lang w:val="es-PE"/>
        </w:rPr>
        <w:t>Las baterías deberán estar diseñadas para aplicación estacionaria.</w:t>
      </w:r>
    </w:p>
    <w:p w14:paraId="13D99F02" w14:textId="0B0AF2B5" w:rsidR="0078766E" w:rsidRPr="008E5D39" w:rsidRDefault="0078766E" w:rsidP="00C466EB">
      <w:pPr>
        <w:pStyle w:val="Prrafodelista"/>
        <w:numPr>
          <w:ilvl w:val="0"/>
          <w:numId w:val="21"/>
        </w:numPr>
        <w:tabs>
          <w:tab w:val="left" w:pos="1560"/>
        </w:tabs>
        <w:ind w:left="1560" w:hanging="426"/>
        <w:jc w:val="both"/>
        <w:rPr>
          <w:lang w:val="es-PE"/>
        </w:rPr>
      </w:pPr>
      <w:r w:rsidRPr="008E5D39">
        <w:rPr>
          <w:lang w:val="es-PE"/>
        </w:rPr>
        <w:t>El tiempo de servicio en flotación (vida de servicio) no deberá ser menor a quince (15) años.</w:t>
      </w:r>
    </w:p>
    <w:p w14:paraId="1EB5C54D" w14:textId="40C8ACE9" w:rsidR="0078766E" w:rsidRPr="008E5D39" w:rsidRDefault="0078766E" w:rsidP="00C466EB">
      <w:pPr>
        <w:pStyle w:val="Prrafodelista"/>
        <w:numPr>
          <w:ilvl w:val="0"/>
          <w:numId w:val="21"/>
        </w:numPr>
        <w:tabs>
          <w:tab w:val="left" w:pos="1560"/>
        </w:tabs>
        <w:ind w:left="1560" w:hanging="426"/>
        <w:jc w:val="both"/>
        <w:rPr>
          <w:lang w:val="es-PE"/>
        </w:rPr>
      </w:pPr>
      <w:r w:rsidRPr="008E5D39">
        <w:rPr>
          <w:lang w:val="es-PE"/>
        </w:rPr>
        <w:t>El contenedor de la batería deberá ser de plástico endurecido de material ignífugo, de alto grado de resistencia mecánica.</w:t>
      </w:r>
    </w:p>
    <w:p w14:paraId="3E5EEFF1" w14:textId="2F6F21DC" w:rsidR="0078766E" w:rsidRPr="008E5D39" w:rsidRDefault="0078766E" w:rsidP="00C466EB">
      <w:pPr>
        <w:pStyle w:val="Prrafodelista"/>
        <w:numPr>
          <w:ilvl w:val="0"/>
          <w:numId w:val="21"/>
        </w:numPr>
        <w:tabs>
          <w:tab w:val="left" w:pos="1560"/>
        </w:tabs>
        <w:ind w:left="1560" w:hanging="426"/>
        <w:jc w:val="both"/>
        <w:rPr>
          <w:lang w:val="es-PE"/>
        </w:rPr>
      </w:pPr>
      <w:r w:rsidRPr="008E5D39">
        <w:rPr>
          <w:lang w:val="es-PE"/>
        </w:rPr>
        <w:t>Deben disponer de una válvula de seguridad que permita la salida de gases cuando la presión interna sea crítica en caso corresponda.</w:t>
      </w:r>
    </w:p>
    <w:p w14:paraId="5B27C9A4" w14:textId="01A4DD61" w:rsidR="0078766E" w:rsidRPr="008E5D39" w:rsidRDefault="0078766E" w:rsidP="00C466EB">
      <w:pPr>
        <w:pStyle w:val="Prrafodelista"/>
        <w:numPr>
          <w:ilvl w:val="0"/>
          <w:numId w:val="21"/>
        </w:numPr>
        <w:tabs>
          <w:tab w:val="left" w:pos="1560"/>
        </w:tabs>
        <w:ind w:left="1560" w:hanging="426"/>
        <w:jc w:val="both"/>
        <w:rPr>
          <w:lang w:val="es-PE"/>
        </w:rPr>
      </w:pPr>
      <w:r w:rsidRPr="008E5D39">
        <w:rPr>
          <w:lang w:val="es-PE"/>
        </w:rPr>
        <w:t>Cada batería deberá estar debidamente etiquetada y con identificación clara de la polaridad de cada borne ya sea en alto o en bajo relieve.</w:t>
      </w:r>
    </w:p>
    <w:p w14:paraId="206F714C" w14:textId="4785873F" w:rsidR="0078766E" w:rsidRPr="008E5D39" w:rsidRDefault="0078766E" w:rsidP="00C466EB">
      <w:pPr>
        <w:pStyle w:val="Prrafodelista"/>
        <w:numPr>
          <w:ilvl w:val="0"/>
          <w:numId w:val="21"/>
        </w:numPr>
        <w:tabs>
          <w:tab w:val="left" w:pos="1560"/>
        </w:tabs>
        <w:ind w:left="1560" w:hanging="426"/>
        <w:jc w:val="both"/>
        <w:rPr>
          <w:lang w:val="es-PE"/>
        </w:rPr>
      </w:pPr>
      <w:r w:rsidRPr="008E5D39">
        <w:rPr>
          <w:lang w:val="es-PE"/>
        </w:rPr>
        <w:t>La fecha de fabricación de las baterías deberá ser menor a seis (06) meses desde puesta la orden de compra.</w:t>
      </w:r>
    </w:p>
    <w:p w14:paraId="6E5A267B" w14:textId="16BBAB86" w:rsidR="0078766E" w:rsidRPr="008E5D39" w:rsidRDefault="0078766E" w:rsidP="00C466EB">
      <w:pPr>
        <w:pStyle w:val="Prrafodelista"/>
        <w:numPr>
          <w:ilvl w:val="0"/>
          <w:numId w:val="21"/>
        </w:numPr>
        <w:tabs>
          <w:tab w:val="left" w:pos="1560"/>
        </w:tabs>
        <w:ind w:left="1560" w:hanging="426"/>
        <w:jc w:val="both"/>
        <w:rPr>
          <w:lang w:val="es-PE"/>
        </w:rPr>
      </w:pPr>
      <w:r w:rsidRPr="008E5D39">
        <w:rPr>
          <w:lang w:val="es-PE"/>
        </w:rPr>
        <w:t>En caso alguna característica técnica solicitada en el presente numeral no sea de naturaleza aplicable para el tipo de batería a instalar, esta característica no será evaluada por el FITEL.</w:t>
      </w:r>
    </w:p>
    <w:p w14:paraId="13832D87" w14:textId="63ADBA2C" w:rsidR="0078766E" w:rsidRPr="008E5D39" w:rsidRDefault="0078766E" w:rsidP="00C466EB">
      <w:pPr>
        <w:pStyle w:val="Prrafodelista"/>
        <w:numPr>
          <w:ilvl w:val="0"/>
          <w:numId w:val="21"/>
        </w:numPr>
        <w:tabs>
          <w:tab w:val="left" w:pos="1560"/>
        </w:tabs>
        <w:ind w:left="1560" w:hanging="426"/>
        <w:jc w:val="both"/>
        <w:rPr>
          <w:lang w:val="es-PE"/>
        </w:rPr>
      </w:pPr>
      <w:r w:rsidRPr="008E5D39">
        <w:rPr>
          <w:lang w:val="es-PE"/>
        </w:rPr>
        <w:t>Información técnica adicional que deberá ser presentada por el CONTRATADO</w:t>
      </w:r>
      <w:r w:rsidR="00C466EB" w:rsidRPr="008E5D39">
        <w:rPr>
          <w:lang w:val="es-PE"/>
        </w:rPr>
        <w:t>:</w:t>
      </w:r>
    </w:p>
    <w:p w14:paraId="19D2E643" w14:textId="77777777" w:rsidR="0078766E" w:rsidRPr="008E5D39" w:rsidRDefault="0078766E" w:rsidP="00C466EB">
      <w:pPr>
        <w:tabs>
          <w:tab w:val="left" w:pos="2268"/>
        </w:tabs>
        <w:ind w:left="2268" w:hanging="567"/>
        <w:jc w:val="both"/>
        <w:rPr>
          <w:lang w:val="es-PE"/>
        </w:rPr>
      </w:pPr>
      <w:r w:rsidRPr="008E5D39">
        <w:rPr>
          <w:lang w:val="es-PE"/>
        </w:rPr>
        <w:t>o.1.</w:t>
      </w:r>
      <w:r w:rsidRPr="008E5D39">
        <w:rPr>
          <w:lang w:val="es-PE"/>
        </w:rPr>
        <w:tab/>
        <w:t>Número de ciclos vs. profundidad de descarga.</w:t>
      </w:r>
    </w:p>
    <w:p w14:paraId="4AD85E3F" w14:textId="77777777" w:rsidR="0078766E" w:rsidRPr="008E5D39" w:rsidRDefault="0078766E" w:rsidP="00C466EB">
      <w:pPr>
        <w:tabs>
          <w:tab w:val="left" w:pos="2268"/>
        </w:tabs>
        <w:ind w:left="2268" w:hanging="567"/>
        <w:jc w:val="both"/>
        <w:rPr>
          <w:lang w:val="es-PE"/>
        </w:rPr>
      </w:pPr>
      <w:r w:rsidRPr="008E5D39">
        <w:rPr>
          <w:lang w:val="es-PE"/>
        </w:rPr>
        <w:t>o.2.</w:t>
      </w:r>
      <w:r w:rsidRPr="008E5D39">
        <w:rPr>
          <w:lang w:val="es-PE"/>
        </w:rPr>
        <w:tab/>
        <w:t>Disminución de la capacidad de la batería vs. tiempo de almacenamiento.</w:t>
      </w:r>
    </w:p>
    <w:p w14:paraId="69A482C8" w14:textId="77777777" w:rsidR="0078766E" w:rsidRPr="008E5D39" w:rsidRDefault="0078766E" w:rsidP="00C466EB">
      <w:pPr>
        <w:tabs>
          <w:tab w:val="left" w:pos="2268"/>
        </w:tabs>
        <w:ind w:left="2268" w:hanging="567"/>
        <w:jc w:val="both"/>
        <w:rPr>
          <w:lang w:val="es-PE"/>
        </w:rPr>
      </w:pPr>
      <w:r w:rsidRPr="008E5D39">
        <w:rPr>
          <w:lang w:val="es-PE"/>
        </w:rPr>
        <w:t>o.3.</w:t>
      </w:r>
      <w:r w:rsidRPr="008E5D39">
        <w:rPr>
          <w:lang w:val="es-PE"/>
        </w:rPr>
        <w:tab/>
        <w:t>Comportamiento de la capacidad de la batería vs. la temperatura ambiente.</w:t>
      </w:r>
    </w:p>
    <w:p w14:paraId="673A2213" w14:textId="77777777" w:rsidR="0078766E" w:rsidRPr="008E5D39" w:rsidRDefault="0078766E" w:rsidP="00C466EB">
      <w:pPr>
        <w:tabs>
          <w:tab w:val="left" w:pos="2268"/>
        </w:tabs>
        <w:ind w:left="2268" w:hanging="567"/>
        <w:jc w:val="both"/>
        <w:rPr>
          <w:lang w:val="es-PE"/>
        </w:rPr>
      </w:pPr>
      <w:r w:rsidRPr="008E5D39">
        <w:rPr>
          <w:lang w:val="es-PE"/>
        </w:rPr>
        <w:t>o.4.</w:t>
      </w:r>
      <w:r w:rsidRPr="008E5D39">
        <w:rPr>
          <w:lang w:val="es-PE"/>
        </w:rPr>
        <w:tab/>
        <w:t>Manual de instalación.</w:t>
      </w:r>
    </w:p>
    <w:p w14:paraId="3C3A1090" w14:textId="77777777" w:rsidR="0078766E" w:rsidRPr="008E5D39" w:rsidRDefault="0078766E" w:rsidP="00C466EB">
      <w:pPr>
        <w:tabs>
          <w:tab w:val="left" w:pos="2268"/>
        </w:tabs>
        <w:ind w:left="2268" w:hanging="567"/>
        <w:jc w:val="both"/>
        <w:rPr>
          <w:lang w:val="es-PE"/>
        </w:rPr>
      </w:pPr>
      <w:r w:rsidRPr="008E5D39">
        <w:rPr>
          <w:lang w:val="es-PE"/>
        </w:rPr>
        <w:t>o.5.</w:t>
      </w:r>
      <w:r w:rsidRPr="008E5D39">
        <w:rPr>
          <w:lang w:val="es-PE"/>
        </w:rPr>
        <w:tab/>
        <w:t>Manual de mantenimiento.</w:t>
      </w:r>
    </w:p>
    <w:p w14:paraId="13FA111E" w14:textId="77777777" w:rsidR="0005546B" w:rsidRPr="008E5D39" w:rsidRDefault="0005546B" w:rsidP="0078766E">
      <w:pPr>
        <w:jc w:val="both"/>
        <w:rPr>
          <w:lang w:val="es-PE"/>
        </w:rPr>
      </w:pPr>
    </w:p>
    <w:p w14:paraId="1A9A401A" w14:textId="3099B7E1"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Equipos de Climatización</w:t>
      </w:r>
    </w:p>
    <w:p w14:paraId="7B6F557B" w14:textId="77777777" w:rsidR="0005546B" w:rsidRPr="008E5D39" w:rsidRDefault="0005546B" w:rsidP="0078766E">
      <w:pPr>
        <w:jc w:val="both"/>
        <w:rPr>
          <w:lang w:val="es-PE"/>
        </w:rPr>
      </w:pPr>
    </w:p>
    <w:p w14:paraId="2A99EC7B" w14:textId="22018D62" w:rsidR="0078766E" w:rsidRPr="008E5D39" w:rsidRDefault="0078766E" w:rsidP="00F935FA">
      <w:pPr>
        <w:pStyle w:val="Prrafodelista"/>
        <w:numPr>
          <w:ilvl w:val="3"/>
          <w:numId w:val="1"/>
        </w:numPr>
        <w:tabs>
          <w:tab w:val="left" w:pos="993"/>
        </w:tabs>
        <w:ind w:left="993" w:hanging="993"/>
        <w:jc w:val="both"/>
        <w:rPr>
          <w:lang w:val="es-PE"/>
        </w:rPr>
      </w:pPr>
      <w:r w:rsidRPr="008E5D39">
        <w:rPr>
          <w:lang w:val="es-PE"/>
        </w:rPr>
        <w:t>El CONTRATADO debe diseñar una solución para mantener la temperatura adecuada de los componentes más sensibles ubicados en la Sala de Equipos, considerando en el diseño, el calor emitido por los equipos, máquinas y personas que ocupen cada ambiente. Los condensadores deberán ubicarse necesariamente en los techos del edificio, a menos que se opte por una solución de tipo mochila. Para el caso específico de las baterías, se deberá asegurar su operación a su temperatura óptima de trabajo dentro del rango de temperatura de la Sala de Equipos, mientras que para los demás equipos, dependerá de la temperatura de operación recomendada por su fabricante.</w:t>
      </w:r>
    </w:p>
    <w:p w14:paraId="792F489D" w14:textId="77777777" w:rsidR="0005546B" w:rsidRPr="008E5D39" w:rsidRDefault="0005546B" w:rsidP="0078766E">
      <w:pPr>
        <w:jc w:val="both"/>
        <w:rPr>
          <w:lang w:val="es-PE"/>
        </w:rPr>
      </w:pPr>
    </w:p>
    <w:p w14:paraId="2E51704B" w14:textId="7C1E857E" w:rsidR="00D04009" w:rsidRPr="008E5D39" w:rsidRDefault="0078766E" w:rsidP="00F935FA">
      <w:pPr>
        <w:pStyle w:val="Prrafodelista"/>
        <w:numPr>
          <w:ilvl w:val="3"/>
          <w:numId w:val="1"/>
        </w:numPr>
        <w:tabs>
          <w:tab w:val="left" w:pos="993"/>
        </w:tabs>
        <w:ind w:left="993" w:hanging="993"/>
        <w:jc w:val="both"/>
        <w:rPr>
          <w:lang w:val="es-PE"/>
        </w:rPr>
      </w:pPr>
      <w:r w:rsidRPr="008E5D39">
        <w:rPr>
          <w:lang w:val="es-PE"/>
        </w:rPr>
        <w:t>Los equipos de climatización deberán contar mínimamente con lo siguiente:</w:t>
      </w:r>
    </w:p>
    <w:p w14:paraId="3FA40FA2" w14:textId="67885BAC" w:rsidR="00D04009" w:rsidRPr="008E5D39" w:rsidRDefault="00D04009" w:rsidP="0078766E">
      <w:pPr>
        <w:jc w:val="both"/>
        <w:rPr>
          <w:lang w:val="es-PE"/>
        </w:rPr>
      </w:pPr>
    </w:p>
    <w:p w14:paraId="27D5516A" w14:textId="7E1311DF" w:rsidR="0078766E" w:rsidRPr="008E5D39" w:rsidRDefault="0078766E" w:rsidP="00F935FA">
      <w:pPr>
        <w:pStyle w:val="Prrafodelista"/>
        <w:numPr>
          <w:ilvl w:val="0"/>
          <w:numId w:val="5"/>
        </w:numPr>
        <w:tabs>
          <w:tab w:val="left" w:pos="1560"/>
        </w:tabs>
        <w:ind w:left="1560" w:hanging="426"/>
        <w:jc w:val="both"/>
        <w:rPr>
          <w:lang w:val="es-PE"/>
        </w:rPr>
      </w:pPr>
      <w:r w:rsidRPr="008E5D39">
        <w:rPr>
          <w:lang w:val="es-PE"/>
        </w:rPr>
        <w:t xml:space="preserve">Sistema </w:t>
      </w:r>
      <w:r w:rsidR="00D83F40">
        <w:rPr>
          <w:lang w:val="es-PE"/>
        </w:rPr>
        <w:t>H</w:t>
      </w:r>
      <w:r w:rsidRPr="008E5D39">
        <w:rPr>
          <w:lang w:val="es-PE"/>
        </w:rPr>
        <w:t>VAC (</w:t>
      </w:r>
      <w:r w:rsidR="00D83F40">
        <w:rPr>
          <w:lang w:val="es-PE"/>
        </w:rPr>
        <w:t xml:space="preserve">Heating </w:t>
      </w:r>
      <w:r w:rsidRPr="008E5D39">
        <w:rPr>
          <w:lang w:val="es-PE"/>
        </w:rPr>
        <w:t>Ventilation Air Conditioning).</w:t>
      </w:r>
    </w:p>
    <w:p w14:paraId="13F89D49" w14:textId="7C67D70E" w:rsidR="0078766E" w:rsidRPr="008E5D39" w:rsidRDefault="0078766E" w:rsidP="00F935FA">
      <w:pPr>
        <w:pStyle w:val="Prrafodelista"/>
        <w:numPr>
          <w:ilvl w:val="0"/>
          <w:numId w:val="5"/>
        </w:numPr>
        <w:tabs>
          <w:tab w:val="left" w:pos="1560"/>
        </w:tabs>
        <w:ind w:left="1560" w:hanging="426"/>
        <w:jc w:val="both"/>
        <w:rPr>
          <w:lang w:val="es-PE"/>
        </w:rPr>
      </w:pPr>
      <w:r w:rsidRPr="008E5D39">
        <w:rPr>
          <w:lang w:val="es-PE"/>
        </w:rPr>
        <w:t>Operación 24x7x365.</w:t>
      </w:r>
    </w:p>
    <w:p w14:paraId="43B6AE6B" w14:textId="5C6CDEBC" w:rsidR="0078766E" w:rsidRPr="008E5D39" w:rsidRDefault="0078766E" w:rsidP="00F935FA">
      <w:pPr>
        <w:pStyle w:val="Prrafodelista"/>
        <w:numPr>
          <w:ilvl w:val="0"/>
          <w:numId w:val="5"/>
        </w:numPr>
        <w:tabs>
          <w:tab w:val="left" w:pos="1560"/>
        </w:tabs>
        <w:ind w:left="1560" w:hanging="426"/>
        <w:jc w:val="both"/>
        <w:rPr>
          <w:lang w:val="es-PE"/>
        </w:rPr>
      </w:pPr>
      <w:r w:rsidRPr="008E5D39">
        <w:rPr>
          <w:lang w:val="es-PE"/>
        </w:rPr>
        <w:t xml:space="preserve">Controlar la Temperatura en el interior de los Nodos, en un rango de </w:t>
      </w:r>
      <w:r w:rsidR="00D83F40" w:rsidRPr="008E5D39">
        <w:rPr>
          <w:lang w:val="es-PE"/>
        </w:rPr>
        <w:t>1</w:t>
      </w:r>
      <w:r w:rsidR="00D83F40">
        <w:rPr>
          <w:lang w:val="es-PE"/>
        </w:rPr>
        <w:t>8</w:t>
      </w:r>
      <w:r w:rsidR="00D83F40" w:rsidRPr="008E5D39">
        <w:rPr>
          <w:lang w:val="es-PE"/>
        </w:rPr>
        <w:t xml:space="preserve">º </w:t>
      </w:r>
      <w:r w:rsidRPr="008E5D39">
        <w:rPr>
          <w:lang w:val="es-PE"/>
        </w:rPr>
        <w:t>C a 26</w:t>
      </w:r>
      <w:r w:rsidR="001E0A73" w:rsidRPr="008E5D39">
        <w:rPr>
          <w:lang w:val="es-PE"/>
        </w:rPr>
        <w:t>º</w:t>
      </w:r>
      <w:r w:rsidRPr="008E5D39">
        <w:rPr>
          <w:lang w:val="es-PE"/>
        </w:rPr>
        <w:t xml:space="preserve"> C como mínimo.</w:t>
      </w:r>
    </w:p>
    <w:p w14:paraId="524E21DA" w14:textId="265128F4" w:rsidR="0078766E" w:rsidRPr="008E5D39" w:rsidRDefault="0078766E" w:rsidP="00F935FA">
      <w:pPr>
        <w:pStyle w:val="Prrafodelista"/>
        <w:numPr>
          <w:ilvl w:val="0"/>
          <w:numId w:val="5"/>
        </w:numPr>
        <w:tabs>
          <w:tab w:val="left" w:pos="1560"/>
        </w:tabs>
        <w:ind w:left="1560" w:hanging="426"/>
        <w:jc w:val="both"/>
        <w:rPr>
          <w:lang w:val="es-PE"/>
        </w:rPr>
      </w:pPr>
      <w:r w:rsidRPr="008E5D39">
        <w:rPr>
          <w:lang w:val="es-PE"/>
        </w:rPr>
        <w:t xml:space="preserve">Controlar la Humedad relativa en el interior de los Nodos, en un rango de </w:t>
      </w:r>
      <w:r w:rsidR="00D83F40">
        <w:rPr>
          <w:lang w:val="es-PE"/>
        </w:rPr>
        <w:t>5</w:t>
      </w:r>
      <w:r w:rsidRPr="008E5D39">
        <w:rPr>
          <w:lang w:val="es-PE"/>
        </w:rPr>
        <w:t xml:space="preserve">0% a </w:t>
      </w:r>
      <w:r w:rsidR="00D83F40">
        <w:rPr>
          <w:lang w:val="es-PE"/>
        </w:rPr>
        <w:t>9</w:t>
      </w:r>
      <w:r w:rsidRPr="008E5D39">
        <w:rPr>
          <w:lang w:val="es-PE"/>
        </w:rPr>
        <w:t>0% como mínimo.</w:t>
      </w:r>
    </w:p>
    <w:p w14:paraId="1A758004" w14:textId="3596C3B0" w:rsidR="0078766E" w:rsidRPr="008E5D39" w:rsidRDefault="0078766E" w:rsidP="00F935FA">
      <w:pPr>
        <w:pStyle w:val="Prrafodelista"/>
        <w:numPr>
          <w:ilvl w:val="0"/>
          <w:numId w:val="5"/>
        </w:numPr>
        <w:tabs>
          <w:tab w:val="left" w:pos="1560"/>
        </w:tabs>
        <w:ind w:left="1560" w:hanging="426"/>
        <w:jc w:val="both"/>
        <w:rPr>
          <w:lang w:val="es-PE"/>
        </w:rPr>
      </w:pPr>
      <w:r w:rsidRPr="008E5D39">
        <w:rPr>
          <w:lang w:val="es-PE"/>
        </w:rPr>
        <w:t>Panel de control con indicador de temperatura y humedad.</w:t>
      </w:r>
    </w:p>
    <w:p w14:paraId="28BCC86F" w14:textId="1013D514" w:rsidR="0078766E" w:rsidRPr="008E5D39" w:rsidRDefault="0078766E" w:rsidP="00F935FA">
      <w:pPr>
        <w:pStyle w:val="Prrafodelista"/>
        <w:numPr>
          <w:ilvl w:val="0"/>
          <w:numId w:val="5"/>
        </w:numPr>
        <w:tabs>
          <w:tab w:val="left" w:pos="1560"/>
        </w:tabs>
        <w:ind w:left="1560" w:hanging="426"/>
        <w:jc w:val="both"/>
        <w:rPr>
          <w:lang w:val="es-PE"/>
        </w:rPr>
      </w:pPr>
      <w:r w:rsidRPr="008E5D39">
        <w:rPr>
          <w:lang w:val="es-PE"/>
        </w:rPr>
        <w:t>Los equipos de climatización deberán contemplar un sistema de arranque suave para economizar el consumo de energía.</w:t>
      </w:r>
    </w:p>
    <w:p w14:paraId="6D621FE4" w14:textId="0D814ADD" w:rsidR="0078766E" w:rsidRPr="008E5D39" w:rsidRDefault="0078766E" w:rsidP="00F935FA">
      <w:pPr>
        <w:pStyle w:val="Prrafodelista"/>
        <w:numPr>
          <w:ilvl w:val="0"/>
          <w:numId w:val="5"/>
        </w:numPr>
        <w:tabs>
          <w:tab w:val="left" w:pos="1560"/>
        </w:tabs>
        <w:ind w:left="1560" w:hanging="426"/>
        <w:jc w:val="both"/>
        <w:rPr>
          <w:lang w:val="es-PE"/>
        </w:rPr>
      </w:pPr>
      <w:r w:rsidRPr="008E5D39">
        <w:rPr>
          <w:lang w:val="es-PE"/>
        </w:rPr>
        <w:t xml:space="preserve">El sistema de climatización deberá contar con la cantidad de sensores adecuados para monitorear la temperatura de los equipos enrutadores y conmutadores y el banco de baterías principalmente, activando cuando sea necesario el sistema de enfriamiento de manera automática </w:t>
      </w:r>
      <w:r w:rsidRPr="008E5D39">
        <w:rPr>
          <w:lang w:val="es-PE"/>
        </w:rPr>
        <w:lastRenderedPageBreak/>
        <w:t>y generando las alarmas hacia el NOC (en caso no se logre estabilizar a la temperatura deseada).</w:t>
      </w:r>
    </w:p>
    <w:p w14:paraId="2AA97D87" w14:textId="77777777" w:rsidR="0005546B" w:rsidRPr="003F3F8D" w:rsidRDefault="0005546B" w:rsidP="0078766E">
      <w:pPr>
        <w:jc w:val="both"/>
        <w:rPr>
          <w:lang w:val="es-PE"/>
        </w:rPr>
      </w:pPr>
    </w:p>
    <w:p w14:paraId="12A68344" w14:textId="2529AD3C" w:rsidR="00D83F40" w:rsidRPr="00D83F40" w:rsidRDefault="00D83F40" w:rsidP="00D83F40">
      <w:pPr>
        <w:pStyle w:val="Prrafodelista"/>
        <w:numPr>
          <w:ilvl w:val="2"/>
          <w:numId w:val="1"/>
        </w:numPr>
        <w:tabs>
          <w:tab w:val="left" w:pos="851"/>
        </w:tabs>
        <w:ind w:left="851" w:hanging="851"/>
        <w:jc w:val="both"/>
        <w:rPr>
          <w:lang w:val="es-PE"/>
        </w:rPr>
      </w:pPr>
      <w:r w:rsidRPr="00D83F40">
        <w:rPr>
          <w:lang w:val="es-PE"/>
        </w:rPr>
        <w:t>Consideraciones para las in</w:t>
      </w:r>
      <w:r>
        <w:rPr>
          <w:lang w:val="es-PE"/>
        </w:rPr>
        <w:t>s</w:t>
      </w:r>
      <w:r w:rsidRPr="00D83F40">
        <w:rPr>
          <w:lang w:val="es-PE"/>
        </w:rPr>
        <w:t>talaciones eléctricas.</w:t>
      </w:r>
    </w:p>
    <w:p w14:paraId="19067616" w14:textId="77777777" w:rsidR="00D83F40" w:rsidRPr="00D83F40" w:rsidRDefault="00D83F40" w:rsidP="00D83F40">
      <w:pPr>
        <w:jc w:val="both"/>
        <w:rPr>
          <w:lang w:val="es-PE"/>
        </w:rPr>
      </w:pPr>
    </w:p>
    <w:p w14:paraId="27ECEE2E" w14:textId="7A18F4E8" w:rsidR="00D83F40" w:rsidRPr="00D83F40" w:rsidRDefault="00D83F40" w:rsidP="00D83F40">
      <w:pPr>
        <w:pStyle w:val="Prrafodelista"/>
        <w:numPr>
          <w:ilvl w:val="3"/>
          <w:numId w:val="1"/>
        </w:numPr>
        <w:ind w:left="993" w:hanging="993"/>
        <w:jc w:val="both"/>
        <w:rPr>
          <w:lang w:val="es-PE"/>
        </w:rPr>
      </w:pPr>
      <w:r w:rsidRPr="00D83F40">
        <w:rPr>
          <w:lang w:val="es-PE"/>
        </w:rPr>
        <w:t xml:space="preserve">Tuberías empotradas y Accesorios de Conexión: </w:t>
      </w:r>
    </w:p>
    <w:p w14:paraId="477A196D" w14:textId="77777777" w:rsidR="00D83F40" w:rsidRPr="00D83F40" w:rsidRDefault="00D83F40" w:rsidP="00D83F40">
      <w:pPr>
        <w:jc w:val="both"/>
        <w:rPr>
          <w:lang w:val="es-PE"/>
        </w:rPr>
      </w:pPr>
    </w:p>
    <w:p w14:paraId="322E45B6" w14:textId="77777777" w:rsidR="00D83F40" w:rsidRPr="00D83F40" w:rsidRDefault="00D83F40" w:rsidP="00D83F40">
      <w:pPr>
        <w:ind w:left="993"/>
        <w:jc w:val="both"/>
        <w:rPr>
          <w:lang w:val="es-PE"/>
        </w:rPr>
      </w:pPr>
      <w:r w:rsidRPr="00D83F40">
        <w:rPr>
          <w:lang w:val="es-PE"/>
        </w:rPr>
        <w:t>Las tuberías a ser empotradas serán de plástico rígido, fabricado a base de la resina termoplástica policloruro de vinilo (PVC pesado), rígido resistente a la humedad y a los ambientes químicos, retardantes de la llama, resistentes al impacto, al aplastamiento y a las deformaciones provocadas por el calor en las condiciones normales de servicio y además resistentes a las bajas temperaturas, de acuerdo a la norma ITINTEC Nº 399.006.</w:t>
      </w:r>
    </w:p>
    <w:p w14:paraId="34352C29" w14:textId="77777777" w:rsidR="00D83F40" w:rsidRPr="00D83F40" w:rsidRDefault="00D83F40" w:rsidP="00D83F40">
      <w:pPr>
        <w:jc w:val="both"/>
        <w:rPr>
          <w:lang w:val="es-PE"/>
        </w:rPr>
      </w:pPr>
    </w:p>
    <w:p w14:paraId="76EC00F3" w14:textId="0D69FD62" w:rsidR="00D83F40" w:rsidRPr="00D83F40" w:rsidRDefault="00D83F40" w:rsidP="00D83F40">
      <w:pPr>
        <w:pStyle w:val="Prrafodelista"/>
        <w:numPr>
          <w:ilvl w:val="3"/>
          <w:numId w:val="1"/>
        </w:numPr>
        <w:ind w:left="993" w:hanging="993"/>
        <w:jc w:val="both"/>
        <w:rPr>
          <w:lang w:val="es-PE"/>
        </w:rPr>
      </w:pPr>
      <w:r w:rsidRPr="00D83F40">
        <w:rPr>
          <w:lang w:val="es-PE"/>
        </w:rPr>
        <w:t xml:space="preserve">Tuberías adosadas y Accesorios de Conexión: </w:t>
      </w:r>
    </w:p>
    <w:p w14:paraId="56ED653C" w14:textId="77777777" w:rsidR="00D83F40" w:rsidRPr="00D83F40" w:rsidRDefault="00D83F40" w:rsidP="00D83F40">
      <w:pPr>
        <w:jc w:val="both"/>
        <w:rPr>
          <w:lang w:val="es-PE"/>
        </w:rPr>
      </w:pPr>
    </w:p>
    <w:p w14:paraId="6C518B7B" w14:textId="77777777" w:rsidR="00D83F40" w:rsidRPr="00D83F40" w:rsidRDefault="00D83F40" w:rsidP="00D83F40">
      <w:pPr>
        <w:ind w:left="993"/>
        <w:jc w:val="both"/>
        <w:rPr>
          <w:lang w:val="es-PE"/>
        </w:rPr>
      </w:pPr>
      <w:r w:rsidRPr="00D83F40">
        <w:rPr>
          <w:lang w:val="es-PE"/>
        </w:rPr>
        <w:t>Las canalizaciones adosadas o expuestas serán del tipo conduit metálico EMT. Los tubos deben ser fabricados con acero galvanizado según normas ASTM A 635, JISG 3302-SGPCC, NTC 4011.</w:t>
      </w:r>
    </w:p>
    <w:p w14:paraId="0F60E1FA" w14:textId="77777777" w:rsidR="00D83F40" w:rsidRPr="00D83F40" w:rsidRDefault="00D83F40" w:rsidP="00D83F40">
      <w:pPr>
        <w:jc w:val="both"/>
        <w:rPr>
          <w:lang w:val="es-PE"/>
        </w:rPr>
      </w:pPr>
    </w:p>
    <w:p w14:paraId="12C9E3B4" w14:textId="13167FD1" w:rsidR="00D83F40" w:rsidRPr="00D83F40" w:rsidRDefault="00D83F40" w:rsidP="00D83F40">
      <w:pPr>
        <w:pStyle w:val="Prrafodelista"/>
        <w:numPr>
          <w:ilvl w:val="3"/>
          <w:numId w:val="1"/>
        </w:numPr>
        <w:ind w:left="993" w:hanging="993"/>
        <w:jc w:val="both"/>
        <w:rPr>
          <w:lang w:val="es-PE"/>
        </w:rPr>
      </w:pPr>
      <w:r w:rsidRPr="00D83F40">
        <w:rPr>
          <w:lang w:val="es-PE"/>
        </w:rPr>
        <w:t xml:space="preserve">Cajas de Pase y salidas a Intemperie: </w:t>
      </w:r>
    </w:p>
    <w:p w14:paraId="6631267D" w14:textId="77777777" w:rsidR="00D83F40" w:rsidRPr="00D83F40" w:rsidRDefault="00D83F40" w:rsidP="00D83F40">
      <w:pPr>
        <w:jc w:val="both"/>
        <w:rPr>
          <w:lang w:val="es-PE"/>
        </w:rPr>
      </w:pPr>
    </w:p>
    <w:p w14:paraId="43417304" w14:textId="060A9C3D" w:rsidR="0005546B" w:rsidRDefault="00D83F40" w:rsidP="00D83F40">
      <w:pPr>
        <w:ind w:left="993"/>
        <w:jc w:val="both"/>
        <w:rPr>
          <w:lang w:val="es-PE"/>
        </w:rPr>
      </w:pPr>
      <w:r w:rsidRPr="00D83F40">
        <w:rPr>
          <w:lang w:val="es-PE"/>
        </w:rPr>
        <w:t>Las cajas de pase y salidas eléctricas como tomacorrientes e interruptores de centros de luz, instalad</w:t>
      </w:r>
      <w:r w:rsidR="002244FC">
        <w:rPr>
          <w:lang w:val="es-PE"/>
        </w:rPr>
        <w:t>o</w:t>
      </w:r>
      <w:r w:rsidRPr="00D83F40">
        <w:rPr>
          <w:lang w:val="es-PE"/>
        </w:rPr>
        <w:t xml:space="preserve">s en patio expuestos al medio, deberán ser irrestrictamente herméticas de uso exterior, según regla CNE </w:t>
      </w:r>
      <w:r w:rsidR="009A1858" w:rsidRPr="00D83F40">
        <w:rPr>
          <w:lang w:val="es-PE"/>
        </w:rPr>
        <w:t>utilización</w:t>
      </w:r>
      <w:r w:rsidRPr="00D83F40">
        <w:rPr>
          <w:lang w:val="es-PE"/>
        </w:rPr>
        <w:t xml:space="preserve"> – regla 150-708</w:t>
      </w:r>
      <w:r w:rsidR="009A1858">
        <w:rPr>
          <w:lang w:val="es-PE"/>
        </w:rPr>
        <w:t>.</w:t>
      </w:r>
    </w:p>
    <w:p w14:paraId="5D936B63" w14:textId="77777777" w:rsidR="002244FC" w:rsidRDefault="002244FC" w:rsidP="00D83F40">
      <w:pPr>
        <w:ind w:left="993"/>
        <w:jc w:val="both"/>
        <w:rPr>
          <w:lang w:val="es-PE"/>
        </w:rPr>
      </w:pPr>
    </w:p>
    <w:p w14:paraId="7B8BA38E" w14:textId="7A1F03DC" w:rsidR="002244FC" w:rsidRPr="002244FC" w:rsidRDefault="002244FC" w:rsidP="002244FC">
      <w:pPr>
        <w:ind w:left="993" w:hanging="993"/>
        <w:jc w:val="both"/>
        <w:rPr>
          <w:lang w:val="es-PE"/>
        </w:rPr>
      </w:pPr>
      <w:r>
        <w:rPr>
          <w:iCs/>
        </w:rPr>
        <w:t>3.8.5.4</w:t>
      </w:r>
      <w:r>
        <w:rPr>
          <w:iCs/>
        </w:rPr>
        <w:tab/>
      </w:r>
      <w:r w:rsidRPr="002244FC">
        <w:rPr>
          <w:iCs/>
        </w:rPr>
        <w:t>Para el acceso de los cables de energía al tablero eléctrico</w:t>
      </w:r>
      <w:r>
        <w:rPr>
          <w:iCs/>
        </w:rPr>
        <w:t>, el CONTRATADO</w:t>
      </w:r>
      <w:r w:rsidRPr="002244FC">
        <w:rPr>
          <w:iCs/>
        </w:rPr>
        <w:t xml:space="preserve"> debe</w:t>
      </w:r>
      <w:r>
        <w:rPr>
          <w:iCs/>
        </w:rPr>
        <w:t>rá</w:t>
      </w:r>
      <w:r w:rsidRPr="002244FC">
        <w:rPr>
          <w:iCs/>
        </w:rPr>
        <w:t xml:space="preserve"> instalar una caja de paso </w:t>
      </w:r>
      <w:r>
        <w:rPr>
          <w:iCs/>
        </w:rPr>
        <w:t>a fin de poder</w:t>
      </w:r>
      <w:r w:rsidRPr="002244FC">
        <w:rPr>
          <w:iCs/>
        </w:rPr>
        <w:t xml:space="preserve"> </w:t>
      </w:r>
      <w:r>
        <w:rPr>
          <w:iCs/>
        </w:rPr>
        <w:t>incluir</w:t>
      </w:r>
      <w:r w:rsidRPr="002244FC">
        <w:rPr>
          <w:iCs/>
        </w:rPr>
        <w:t xml:space="preserve"> nuevos cables eléctricos debido a futuras ampliaciones e instalaciones</w:t>
      </w:r>
      <w:r w:rsidRPr="002244FC">
        <w:t xml:space="preserve"> </w:t>
      </w:r>
      <w:r w:rsidRPr="002244FC">
        <w:rPr>
          <w:iCs/>
        </w:rPr>
        <w:t>de racks o gabinetes de equipos que requieran conexión al tablero eléctrico</w:t>
      </w:r>
      <w:r>
        <w:rPr>
          <w:iCs/>
        </w:rPr>
        <w:t>.</w:t>
      </w:r>
    </w:p>
    <w:p w14:paraId="0627165B" w14:textId="77777777" w:rsidR="00D83F40" w:rsidRDefault="00D83F40" w:rsidP="00D83F40">
      <w:pPr>
        <w:jc w:val="both"/>
        <w:rPr>
          <w:lang w:val="es-PE"/>
        </w:rPr>
      </w:pPr>
    </w:p>
    <w:p w14:paraId="24915609" w14:textId="77777777" w:rsidR="00D83F40" w:rsidRPr="003F3F8D" w:rsidRDefault="00D83F40" w:rsidP="00D83F40">
      <w:pPr>
        <w:jc w:val="both"/>
        <w:rPr>
          <w:lang w:val="es-PE"/>
        </w:rPr>
      </w:pPr>
    </w:p>
    <w:p w14:paraId="686E584D" w14:textId="70FA07F8" w:rsidR="0078766E" w:rsidRPr="008E5D39" w:rsidRDefault="0078766E" w:rsidP="00D04009">
      <w:pPr>
        <w:pStyle w:val="Prrafodelista"/>
        <w:numPr>
          <w:ilvl w:val="0"/>
          <w:numId w:val="1"/>
        </w:numPr>
        <w:tabs>
          <w:tab w:val="left" w:pos="851"/>
        </w:tabs>
        <w:ind w:left="851" w:hanging="851"/>
        <w:jc w:val="both"/>
        <w:rPr>
          <w:b/>
          <w:lang w:val="es-PE"/>
        </w:rPr>
      </w:pPr>
      <w:r w:rsidRPr="008E5D39">
        <w:rPr>
          <w:b/>
          <w:lang w:val="es-PE"/>
        </w:rPr>
        <w:t>NOC DE TRANSPORTE</w:t>
      </w:r>
    </w:p>
    <w:p w14:paraId="40E64B87" w14:textId="77777777" w:rsidR="0005546B" w:rsidRPr="008E5D39" w:rsidRDefault="0005546B" w:rsidP="0078766E">
      <w:pPr>
        <w:jc w:val="both"/>
        <w:rPr>
          <w:lang w:val="es-PE"/>
        </w:rPr>
      </w:pPr>
    </w:p>
    <w:p w14:paraId="6C3E6028" w14:textId="70D72B8F" w:rsidR="0078766E"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t>DISPOSICIONES GENERALES</w:t>
      </w:r>
    </w:p>
    <w:p w14:paraId="5DEC432C" w14:textId="77777777" w:rsidR="0005546B" w:rsidRPr="008E5D39" w:rsidRDefault="0005546B" w:rsidP="0078766E">
      <w:pPr>
        <w:jc w:val="both"/>
        <w:rPr>
          <w:lang w:val="es-PE"/>
        </w:rPr>
      </w:pPr>
    </w:p>
    <w:p w14:paraId="2FFBC4BC" w14:textId="09AF09C9"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El CONTRATADO debe diseñar el NOC con las siguientes consideraciones:</w:t>
      </w:r>
    </w:p>
    <w:p w14:paraId="4BD9D39D" w14:textId="77777777" w:rsidR="0005546B" w:rsidRPr="008E5D39" w:rsidRDefault="0005546B" w:rsidP="0078766E">
      <w:pPr>
        <w:jc w:val="both"/>
        <w:rPr>
          <w:lang w:val="es-PE"/>
        </w:rPr>
      </w:pPr>
    </w:p>
    <w:p w14:paraId="68B730D8" w14:textId="236DCE79"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El CONTRATADO es responsable de seleccionar el emplazamiento, construcción y equipamiento del NOC y se obliga a solventar todos los costos asociados.</w:t>
      </w:r>
    </w:p>
    <w:p w14:paraId="7E9805B3" w14:textId="77777777" w:rsidR="0005546B" w:rsidRPr="008E5D39" w:rsidRDefault="0005546B" w:rsidP="0078766E">
      <w:pPr>
        <w:jc w:val="both"/>
        <w:rPr>
          <w:lang w:val="es-PE"/>
        </w:rPr>
      </w:pPr>
    </w:p>
    <w:p w14:paraId="56D9B26C" w14:textId="129CE166" w:rsidR="0078766E" w:rsidRPr="008E5D39" w:rsidRDefault="009A1858" w:rsidP="009A1858">
      <w:pPr>
        <w:pStyle w:val="Prrafodelista"/>
        <w:numPr>
          <w:ilvl w:val="3"/>
          <w:numId w:val="1"/>
        </w:numPr>
        <w:tabs>
          <w:tab w:val="left" w:pos="993"/>
        </w:tabs>
        <w:ind w:left="993" w:hanging="993"/>
        <w:jc w:val="both"/>
        <w:rPr>
          <w:lang w:val="es-PE"/>
        </w:rPr>
      </w:pPr>
      <w:r w:rsidRPr="009A1858">
        <w:rPr>
          <w:lang w:val="es-PE"/>
        </w:rPr>
        <w:t>El CONTRATADO deberá realizar el diseño del NOC basado en el estándar ANSI-TIA 942</w:t>
      </w:r>
      <w:r>
        <w:rPr>
          <w:lang w:val="es-PE"/>
        </w:rPr>
        <w:t xml:space="preserve"> </w:t>
      </w:r>
      <w:r w:rsidRPr="009A1858">
        <w:rPr>
          <w:lang w:val="es-PE"/>
        </w:rPr>
        <w:t xml:space="preserve">(Telecommunications Infraestructure Standard for Data Centers) y demás normas y estándares señalados en </w:t>
      </w:r>
      <w:r>
        <w:rPr>
          <w:lang w:val="es-PE"/>
        </w:rPr>
        <w:t>el numeral</w:t>
      </w:r>
      <w:r w:rsidRPr="009A1858">
        <w:rPr>
          <w:lang w:val="es-PE"/>
        </w:rPr>
        <w:t xml:space="preserve"> 1.6 del presente </w:t>
      </w:r>
      <w:r>
        <w:rPr>
          <w:lang w:val="es-PE"/>
        </w:rPr>
        <w:t>Anexo</w:t>
      </w:r>
      <w:r w:rsidR="0078766E" w:rsidRPr="008E5D39">
        <w:rPr>
          <w:lang w:val="es-PE"/>
        </w:rPr>
        <w:t>.</w:t>
      </w:r>
    </w:p>
    <w:p w14:paraId="291F91CD" w14:textId="77777777" w:rsidR="0005546B" w:rsidRPr="008E5D39" w:rsidRDefault="0005546B" w:rsidP="0078766E">
      <w:pPr>
        <w:jc w:val="both"/>
        <w:rPr>
          <w:lang w:val="es-PE"/>
        </w:rPr>
      </w:pPr>
    </w:p>
    <w:p w14:paraId="789EBEE9" w14:textId="221B31E0"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El CONTRATADO es responsable de implementar mecanismos de protección para todos los generadores de motor de los efectos de la intemperie y mala manipulación.</w:t>
      </w:r>
    </w:p>
    <w:p w14:paraId="3B291CFF" w14:textId="77777777" w:rsidR="0005546B" w:rsidRPr="008E5D39" w:rsidRDefault="0005546B" w:rsidP="0078766E">
      <w:pPr>
        <w:jc w:val="both"/>
        <w:rPr>
          <w:lang w:val="es-PE"/>
        </w:rPr>
      </w:pPr>
    </w:p>
    <w:p w14:paraId="7D0EDD23" w14:textId="085516E0"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 xml:space="preserve">Excepcionalmente cuando por temas urbanísticos o determinado por el Ministerio de Cultura, no sea posible construir el NOC en la capital distrital, pudiendo en este caso ubicarse el NOC a no más de 5 km del distrito capital, </w:t>
      </w:r>
      <w:r w:rsidRPr="008E5D39">
        <w:rPr>
          <w:lang w:val="es-PE"/>
        </w:rPr>
        <w:lastRenderedPageBreak/>
        <w:t>dentro de la zona urbana y debe contar con todos los servicios básicos de agua, electricidad y desagüe, así como el acceso a libre tránsito vehicular hasta la puerta del NOC. Asimismo, la ubicación del NOC deberá ser aprobada por el FITEL.</w:t>
      </w:r>
    </w:p>
    <w:p w14:paraId="334A2CF7" w14:textId="77777777" w:rsidR="0005546B" w:rsidRPr="008E5D39" w:rsidRDefault="0005546B" w:rsidP="0078766E">
      <w:pPr>
        <w:jc w:val="both"/>
        <w:rPr>
          <w:lang w:val="es-PE"/>
        </w:rPr>
      </w:pPr>
    </w:p>
    <w:p w14:paraId="3E468884" w14:textId="435B4134" w:rsidR="0078766E" w:rsidRDefault="0078766E" w:rsidP="002D5C41">
      <w:pPr>
        <w:pStyle w:val="Prrafodelista"/>
        <w:numPr>
          <w:ilvl w:val="3"/>
          <w:numId w:val="1"/>
        </w:numPr>
        <w:tabs>
          <w:tab w:val="left" w:pos="993"/>
        </w:tabs>
        <w:ind w:left="993" w:hanging="993"/>
        <w:jc w:val="both"/>
        <w:rPr>
          <w:lang w:val="es-PE"/>
        </w:rPr>
      </w:pPr>
      <w:r w:rsidRPr="008E5D39">
        <w:rPr>
          <w:lang w:val="es-PE"/>
        </w:rPr>
        <w:t>La construcción del NOC deberá realizarse siguiendo las normas E.030 del Reglamento Nacional de Edificaciones para diseño sismo resistente, de acuerdo los estudios de microzonificación sísmica y estudios de sitio que se realicen y que sean adecuados para categoría “A” de edificaciones esenciales con Factor U de 1,5.</w:t>
      </w:r>
    </w:p>
    <w:p w14:paraId="6534CE2E" w14:textId="77777777" w:rsidR="001166C3" w:rsidRPr="001166C3" w:rsidRDefault="001166C3" w:rsidP="001166C3">
      <w:pPr>
        <w:pStyle w:val="Prrafodelista"/>
        <w:rPr>
          <w:lang w:val="es-PE"/>
        </w:rPr>
      </w:pPr>
    </w:p>
    <w:p w14:paraId="6B5CE11C" w14:textId="134461ED" w:rsidR="001166C3" w:rsidRPr="00D4735F" w:rsidRDefault="001166C3" w:rsidP="002D5C41">
      <w:pPr>
        <w:pStyle w:val="Prrafodelista"/>
        <w:numPr>
          <w:ilvl w:val="3"/>
          <w:numId w:val="1"/>
        </w:numPr>
        <w:tabs>
          <w:tab w:val="left" w:pos="993"/>
        </w:tabs>
        <w:ind w:left="993" w:hanging="993"/>
        <w:jc w:val="both"/>
        <w:rPr>
          <w:lang w:val="es-PE"/>
        </w:rPr>
      </w:pPr>
      <w:r w:rsidRPr="00681258">
        <w:rPr>
          <w:lang w:val="es-PE"/>
        </w:rPr>
        <w:t>El FITEL podrá designar a un representante quien cumplirá las funciones encomendadas en el interior del NOC de la RED DE TRANSPORTE, desde la oportunidad en la que este NOC se encuentre funcionalmente operativo, aun cuando no se encuentre suscrita el ACTA DE CONFORMIDAD DE PUESTA EN SERVICIO DE LA RED DE TRANSPORTE, hasta culminar el PERÍODO PROVISIONAL. En tal sentido, el CONTRATADO deberá poner a disposición del FITEL, todos los accesos físicos al NOC y a los sistemas de monitoreo sin restricción de horarios, con privilegios que permitan generar y descargar reportes sobre la operatividad de la RED DE TRANSPORTE.</w:t>
      </w:r>
    </w:p>
    <w:p w14:paraId="3FABE0C3" w14:textId="77777777" w:rsidR="0005546B" w:rsidRPr="00D4735F" w:rsidRDefault="0005546B" w:rsidP="0078766E">
      <w:pPr>
        <w:jc w:val="both"/>
        <w:rPr>
          <w:lang w:val="es-PE"/>
        </w:rPr>
      </w:pPr>
    </w:p>
    <w:p w14:paraId="32F01316" w14:textId="7C29168E" w:rsidR="0078766E" w:rsidRPr="00D4735F" w:rsidRDefault="0078766E" w:rsidP="001E0A73">
      <w:pPr>
        <w:pStyle w:val="Prrafodelista"/>
        <w:numPr>
          <w:ilvl w:val="1"/>
          <w:numId w:val="1"/>
        </w:numPr>
        <w:tabs>
          <w:tab w:val="left" w:pos="851"/>
        </w:tabs>
        <w:ind w:left="851" w:hanging="851"/>
        <w:jc w:val="both"/>
        <w:rPr>
          <w:b/>
          <w:lang w:val="es-PE"/>
        </w:rPr>
      </w:pPr>
      <w:r w:rsidRPr="00A4470C">
        <w:rPr>
          <w:b/>
          <w:lang w:val="es-PE"/>
        </w:rPr>
        <w:t>OBRAS CIVILES</w:t>
      </w:r>
    </w:p>
    <w:p w14:paraId="3FDA7B4C" w14:textId="77777777" w:rsidR="0005546B" w:rsidRPr="008E5D39" w:rsidRDefault="0005546B" w:rsidP="0078766E">
      <w:pPr>
        <w:jc w:val="both"/>
        <w:rPr>
          <w:lang w:val="es-PE"/>
        </w:rPr>
      </w:pPr>
    </w:p>
    <w:p w14:paraId="3F18F262" w14:textId="15941865"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Consideraciones Generales</w:t>
      </w:r>
    </w:p>
    <w:p w14:paraId="3BB8E003" w14:textId="77777777" w:rsidR="0005546B" w:rsidRPr="008E5D39" w:rsidRDefault="0005546B" w:rsidP="0078766E">
      <w:pPr>
        <w:jc w:val="both"/>
        <w:rPr>
          <w:lang w:val="es-PE"/>
        </w:rPr>
      </w:pPr>
    </w:p>
    <w:p w14:paraId="14F8E1DD" w14:textId="44C35B5A" w:rsidR="00D04009" w:rsidRDefault="0078766E" w:rsidP="00F6360F">
      <w:pPr>
        <w:pStyle w:val="Prrafodelista"/>
        <w:numPr>
          <w:ilvl w:val="3"/>
          <w:numId w:val="1"/>
        </w:numPr>
        <w:tabs>
          <w:tab w:val="left" w:pos="993"/>
        </w:tabs>
        <w:ind w:left="993" w:hanging="993"/>
        <w:jc w:val="both"/>
        <w:rPr>
          <w:lang w:val="es-PE"/>
        </w:rPr>
      </w:pPr>
      <w:r w:rsidRPr="008E5D39">
        <w:rPr>
          <w:lang w:val="es-PE"/>
        </w:rPr>
        <w:t xml:space="preserve">El CONTRATADO deberá implementar el NOC en un área mínima construida de </w:t>
      </w:r>
      <w:r w:rsidR="004E3B23">
        <w:rPr>
          <w:lang w:val="es-PE"/>
        </w:rPr>
        <w:t>ciento veinte</w:t>
      </w:r>
      <w:r w:rsidR="004E3B23" w:rsidRPr="008E5D39">
        <w:rPr>
          <w:lang w:val="es-PE"/>
        </w:rPr>
        <w:t xml:space="preserve"> </w:t>
      </w:r>
      <w:r w:rsidRPr="008E5D39">
        <w:rPr>
          <w:lang w:val="es-PE"/>
        </w:rPr>
        <w:t>metros cuadrados (</w:t>
      </w:r>
      <w:r w:rsidR="004E3B23">
        <w:rPr>
          <w:lang w:val="es-PE"/>
        </w:rPr>
        <w:t>12</w:t>
      </w:r>
      <w:r w:rsidRPr="008E5D39">
        <w:rPr>
          <w:lang w:val="es-PE"/>
        </w:rPr>
        <w:t>0 m</w:t>
      </w:r>
      <w:r w:rsidRPr="004E3B23">
        <w:rPr>
          <w:vertAlign w:val="superscript"/>
          <w:lang w:val="es-PE"/>
        </w:rPr>
        <w:t>2</w:t>
      </w:r>
      <w:r w:rsidRPr="008E5D39">
        <w:rPr>
          <w:lang w:val="es-PE"/>
        </w:rPr>
        <w:t xml:space="preserve">). El NOC deberá contar con una sala de equipos, sala de energía y sala de fuerza. Todas las construcciones de las salas serán de material noble, con excepción del techo de la sala de fuerza, que podrá ser de otro material a criterio del CONTRATADO. </w:t>
      </w:r>
      <w:r w:rsidR="00F6360F" w:rsidRPr="00F6360F">
        <w:t xml:space="preserve"> </w:t>
      </w:r>
      <w:r w:rsidR="00F6360F" w:rsidRPr="00F6360F">
        <w:rPr>
          <w:lang w:val="es-PE"/>
        </w:rPr>
        <w:t>Todas las paredes exteriores del NOC deberán tener un acabado tarrajeado pulido y estarán cubiertas con sistema de pintura impermeabilizante que ofrezca alta resistencia a la lluvia, humedad, afloración de salitre y hongos.</w:t>
      </w:r>
    </w:p>
    <w:p w14:paraId="46475FD1" w14:textId="77777777" w:rsidR="00AA3ACF" w:rsidRPr="00AA3ACF" w:rsidRDefault="00AA3ACF" w:rsidP="00AA3ACF">
      <w:pPr>
        <w:tabs>
          <w:tab w:val="left" w:pos="993"/>
        </w:tabs>
        <w:jc w:val="both"/>
        <w:rPr>
          <w:lang w:val="es-PE"/>
        </w:rPr>
      </w:pPr>
    </w:p>
    <w:p w14:paraId="1B9F3881" w14:textId="19D061BD" w:rsidR="00AA3ACF" w:rsidRPr="008E5D39" w:rsidRDefault="00AA3ACF" w:rsidP="00AA3ACF">
      <w:pPr>
        <w:pStyle w:val="Prrafodelista"/>
        <w:numPr>
          <w:ilvl w:val="3"/>
          <w:numId w:val="1"/>
        </w:numPr>
        <w:tabs>
          <w:tab w:val="left" w:pos="993"/>
        </w:tabs>
        <w:ind w:left="993" w:hanging="993"/>
        <w:jc w:val="both"/>
        <w:rPr>
          <w:lang w:val="es-PE"/>
        </w:rPr>
      </w:pPr>
      <w:r w:rsidRPr="00AA3ACF">
        <w:rPr>
          <w:lang w:val="es-PE"/>
        </w:rPr>
        <w:t xml:space="preserve">El techo del NOC deberá tener una pendiente mínima de </w:t>
      </w:r>
      <w:r>
        <w:rPr>
          <w:lang w:val="es-PE"/>
        </w:rPr>
        <w:t>ocho por ciento (</w:t>
      </w:r>
      <w:r w:rsidRPr="00AA3ACF">
        <w:rPr>
          <w:lang w:val="es-PE"/>
        </w:rPr>
        <w:t>8%</w:t>
      </w:r>
      <w:r>
        <w:rPr>
          <w:lang w:val="es-PE"/>
        </w:rPr>
        <w:t>)</w:t>
      </w:r>
      <w:r w:rsidRPr="00AA3ACF">
        <w:rPr>
          <w:lang w:val="es-PE"/>
        </w:rPr>
        <w:t xml:space="preserve"> y deberá considerar un sistema de protección impermeabilizante que asegure filtraciones y humedad en el interior por tema de lluvias. En caso de r</w:t>
      </w:r>
      <w:r>
        <w:rPr>
          <w:lang w:val="es-PE"/>
        </w:rPr>
        <w:t>equerirse canaletas pluviales, e</w:t>
      </w:r>
      <w:r w:rsidRPr="00AA3ACF">
        <w:rPr>
          <w:lang w:val="es-PE"/>
        </w:rPr>
        <w:t>sta</w:t>
      </w:r>
      <w:r>
        <w:rPr>
          <w:lang w:val="es-PE"/>
        </w:rPr>
        <w:t>s</w:t>
      </w:r>
      <w:r w:rsidRPr="00AA3ACF">
        <w:rPr>
          <w:lang w:val="es-PE"/>
        </w:rPr>
        <w:t xml:space="preserve"> deberán ser prefabrica</w:t>
      </w:r>
      <w:r>
        <w:rPr>
          <w:lang w:val="es-PE"/>
        </w:rPr>
        <w:t>da</w:t>
      </w:r>
      <w:r w:rsidRPr="00AA3ACF">
        <w:rPr>
          <w:lang w:val="es-PE"/>
        </w:rPr>
        <w:t>s para tal fin</w:t>
      </w:r>
      <w:r>
        <w:rPr>
          <w:lang w:val="es-PE"/>
        </w:rPr>
        <w:t>.</w:t>
      </w:r>
    </w:p>
    <w:p w14:paraId="0BCBDDB6" w14:textId="2AFD9206" w:rsidR="00D04009" w:rsidRDefault="00D04009" w:rsidP="0078766E">
      <w:pPr>
        <w:jc w:val="both"/>
        <w:rPr>
          <w:lang w:val="es-PE"/>
        </w:rPr>
      </w:pPr>
    </w:p>
    <w:p w14:paraId="6A423FC3" w14:textId="546E5277" w:rsidR="00AA3ACF" w:rsidRDefault="00AA3ACF" w:rsidP="00AA3ACF">
      <w:pPr>
        <w:pStyle w:val="Prrafodelista"/>
        <w:numPr>
          <w:ilvl w:val="3"/>
          <w:numId w:val="1"/>
        </w:numPr>
        <w:tabs>
          <w:tab w:val="left" w:pos="993"/>
        </w:tabs>
        <w:ind w:left="993" w:hanging="993"/>
        <w:jc w:val="both"/>
        <w:rPr>
          <w:lang w:val="es-PE"/>
        </w:rPr>
      </w:pPr>
      <w:r w:rsidRPr="00AA3ACF">
        <w:rPr>
          <w:lang w:val="es-PE"/>
        </w:rPr>
        <w:t>El CONTRATADO instalará concert</w:t>
      </w:r>
      <w:r>
        <w:rPr>
          <w:lang w:val="es-PE"/>
        </w:rPr>
        <w:t>ina en todo el cerco del nodo, l</w:t>
      </w:r>
      <w:r w:rsidRPr="00AA3ACF">
        <w:rPr>
          <w:lang w:val="es-PE"/>
        </w:rPr>
        <w:t xml:space="preserve">a cual contará con un sistema de soportes de fierro galvanizado en forma de “Y” espaciados cada </w:t>
      </w:r>
      <w:r>
        <w:rPr>
          <w:lang w:val="es-PE"/>
        </w:rPr>
        <w:t>un (0</w:t>
      </w:r>
      <w:r w:rsidRPr="00AA3ACF">
        <w:rPr>
          <w:lang w:val="es-PE"/>
        </w:rPr>
        <w:t>1</w:t>
      </w:r>
      <w:r>
        <w:rPr>
          <w:lang w:val="es-PE"/>
        </w:rPr>
        <w:t xml:space="preserve">) </w:t>
      </w:r>
      <w:r w:rsidRPr="00AA3ACF">
        <w:rPr>
          <w:lang w:val="es-PE"/>
        </w:rPr>
        <w:t xml:space="preserve">m y una espiral de concertina de acero galvanizado o inoxidable de diámetro 16”. El espaciamiento entre espirales deberá ser como mínimo </w:t>
      </w:r>
      <w:r>
        <w:rPr>
          <w:lang w:val="es-PE"/>
        </w:rPr>
        <w:t>veinte (</w:t>
      </w:r>
      <w:r w:rsidRPr="00AA3ACF">
        <w:rPr>
          <w:lang w:val="es-PE"/>
        </w:rPr>
        <w:t>20</w:t>
      </w:r>
      <w:r>
        <w:rPr>
          <w:lang w:val="es-PE"/>
        </w:rPr>
        <w:t xml:space="preserve">) </w:t>
      </w:r>
      <w:r w:rsidRPr="00AA3ACF">
        <w:rPr>
          <w:lang w:val="es-PE"/>
        </w:rPr>
        <w:t xml:space="preserve">cm. Como elementos de fijación y alineamiento se considerará </w:t>
      </w:r>
      <w:r>
        <w:rPr>
          <w:lang w:val="es-PE"/>
        </w:rPr>
        <w:t>tres (</w:t>
      </w:r>
      <w:r w:rsidRPr="00AA3ACF">
        <w:rPr>
          <w:lang w:val="es-PE"/>
        </w:rPr>
        <w:t>03</w:t>
      </w:r>
      <w:r>
        <w:rPr>
          <w:lang w:val="es-PE"/>
        </w:rPr>
        <w:t xml:space="preserve">) alambres guía galvanizados N° </w:t>
      </w:r>
      <w:r w:rsidRPr="00AA3ACF">
        <w:rPr>
          <w:lang w:val="es-PE"/>
        </w:rPr>
        <w:t>10 (espesor) que se tenderá alrededor del cerco y dentro de la espiral de concertina</w:t>
      </w:r>
    </w:p>
    <w:p w14:paraId="0A950D36" w14:textId="77777777" w:rsidR="00AA3ACF" w:rsidRPr="008E5D39" w:rsidRDefault="00AA3ACF" w:rsidP="0078766E">
      <w:pPr>
        <w:jc w:val="both"/>
        <w:rPr>
          <w:lang w:val="es-PE"/>
        </w:rPr>
      </w:pPr>
    </w:p>
    <w:p w14:paraId="3DA1200E" w14:textId="41137787"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Sala de Equipos</w:t>
      </w:r>
    </w:p>
    <w:p w14:paraId="67BB7051" w14:textId="77777777" w:rsidR="0005546B" w:rsidRPr="008E5D39" w:rsidRDefault="0005546B" w:rsidP="0078766E">
      <w:pPr>
        <w:jc w:val="both"/>
        <w:rPr>
          <w:lang w:val="es-PE"/>
        </w:rPr>
      </w:pPr>
    </w:p>
    <w:p w14:paraId="27054C30" w14:textId="77C1FEB0"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Es la sala que alojará el Data Center y el Core de la red. Los principales equipos de red e informáticos estarán alojados en esta sala.</w:t>
      </w:r>
    </w:p>
    <w:p w14:paraId="1CD0B031" w14:textId="77777777" w:rsidR="0005546B" w:rsidRPr="008E5D39" w:rsidRDefault="0005546B" w:rsidP="0078766E">
      <w:pPr>
        <w:jc w:val="both"/>
        <w:rPr>
          <w:lang w:val="es-PE"/>
        </w:rPr>
      </w:pPr>
    </w:p>
    <w:p w14:paraId="11488257" w14:textId="68549F8B"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Piso técnico. El CONTRATADO deberá instalar un piso técnico con las siguientes características:</w:t>
      </w:r>
    </w:p>
    <w:p w14:paraId="0D03F656" w14:textId="77777777" w:rsidR="0005546B" w:rsidRPr="008E5D39" w:rsidRDefault="0005546B" w:rsidP="0078766E">
      <w:pPr>
        <w:jc w:val="both"/>
        <w:rPr>
          <w:lang w:val="es-PE"/>
        </w:rPr>
      </w:pPr>
    </w:p>
    <w:p w14:paraId="25BD0039" w14:textId="4ECAB5E5" w:rsidR="0078766E" w:rsidRPr="008E5D39" w:rsidRDefault="0078766E" w:rsidP="008E0F31">
      <w:pPr>
        <w:pStyle w:val="Prrafodelista"/>
        <w:numPr>
          <w:ilvl w:val="0"/>
          <w:numId w:val="22"/>
        </w:numPr>
        <w:tabs>
          <w:tab w:val="left" w:pos="1560"/>
        </w:tabs>
        <w:ind w:left="1560" w:hanging="426"/>
        <w:jc w:val="both"/>
        <w:rPr>
          <w:lang w:val="es-PE"/>
        </w:rPr>
      </w:pPr>
      <w:r w:rsidRPr="008E5D39">
        <w:rPr>
          <w:lang w:val="es-PE"/>
        </w:rPr>
        <w:lastRenderedPageBreak/>
        <w:t>La altura interna del piso terminado (piso técnico</w:t>
      </w:r>
      <w:r w:rsidR="008E0F31" w:rsidRPr="008E5D39">
        <w:rPr>
          <w:lang w:val="es-PE"/>
        </w:rPr>
        <w:t>) al techo será de 3.20 metros.</w:t>
      </w:r>
    </w:p>
    <w:p w14:paraId="5EBE6285" w14:textId="7B4410B4" w:rsidR="0078766E" w:rsidRPr="008E5D39" w:rsidRDefault="00247B40" w:rsidP="00247B40">
      <w:pPr>
        <w:pStyle w:val="Prrafodelista"/>
        <w:numPr>
          <w:ilvl w:val="0"/>
          <w:numId w:val="22"/>
        </w:numPr>
        <w:tabs>
          <w:tab w:val="left" w:pos="1560"/>
        </w:tabs>
        <w:ind w:left="1560" w:hanging="426"/>
        <w:jc w:val="both"/>
        <w:rPr>
          <w:lang w:val="es-PE"/>
        </w:rPr>
      </w:pPr>
      <w:r w:rsidRPr="00247B40">
        <w:rPr>
          <w:lang w:val="es-PE"/>
        </w:rPr>
        <w:t>Los pisos técnicos deberán ser conductivos antiestáticos</w:t>
      </w:r>
      <w:r w:rsidR="00851422">
        <w:rPr>
          <w:lang w:val="es-PE"/>
        </w:rPr>
        <w:t xml:space="preserve"> y cumplir norma ASTM E 84-01 y d</w:t>
      </w:r>
      <w:r w:rsidRPr="00247B40">
        <w:rPr>
          <w:lang w:val="es-PE"/>
        </w:rPr>
        <w:t>eberán ser fijados al piso y tener una capacidad portante que asegure la estabilidad de los equipos a instalar (gabinetes, baterías, rectificador, servidores, equipos de datos y otros</w:t>
      </w:r>
      <w:r w:rsidR="0078766E" w:rsidRPr="008E5D39">
        <w:rPr>
          <w:lang w:val="es-PE"/>
        </w:rPr>
        <w:t>.</w:t>
      </w:r>
    </w:p>
    <w:p w14:paraId="48D68406" w14:textId="7705FF24" w:rsidR="0078766E" w:rsidRPr="008E5D39" w:rsidRDefault="0078766E" w:rsidP="008E0F31">
      <w:pPr>
        <w:pStyle w:val="Prrafodelista"/>
        <w:numPr>
          <w:ilvl w:val="0"/>
          <w:numId w:val="22"/>
        </w:numPr>
        <w:tabs>
          <w:tab w:val="left" w:pos="1560"/>
        </w:tabs>
        <w:ind w:left="1560" w:hanging="426"/>
        <w:jc w:val="both"/>
        <w:rPr>
          <w:lang w:val="es-PE"/>
        </w:rPr>
      </w:pPr>
      <w:r w:rsidRPr="008E5D39">
        <w:rPr>
          <w:lang w:val="es-PE"/>
        </w:rPr>
        <w:t>Debe tener una altura mínima de cuarenta (40) cm. desde el piso del cual se soporta, mismo que debe ser de concreto y cumplir con certificación CISCA o su equivalente o similar producida por instituciones peruanas.</w:t>
      </w:r>
    </w:p>
    <w:p w14:paraId="6C0DECFF" w14:textId="77777777" w:rsidR="0005546B" w:rsidRPr="008E5D39" w:rsidRDefault="0005546B" w:rsidP="0078766E">
      <w:pPr>
        <w:jc w:val="both"/>
        <w:rPr>
          <w:lang w:val="es-PE"/>
        </w:rPr>
      </w:pPr>
    </w:p>
    <w:p w14:paraId="04CA1CDD" w14:textId="33C5317B" w:rsidR="0078766E" w:rsidRPr="008E5D39" w:rsidRDefault="0078766E" w:rsidP="008E0F31">
      <w:pPr>
        <w:pStyle w:val="Prrafodelista"/>
        <w:numPr>
          <w:ilvl w:val="3"/>
          <w:numId w:val="1"/>
        </w:numPr>
        <w:tabs>
          <w:tab w:val="left" w:pos="993"/>
        </w:tabs>
        <w:ind w:left="993" w:hanging="993"/>
        <w:jc w:val="both"/>
        <w:rPr>
          <w:lang w:val="es-PE"/>
        </w:rPr>
      </w:pPr>
      <w:r w:rsidRPr="008E5D39">
        <w:rPr>
          <w:lang w:val="es-PE"/>
        </w:rPr>
        <w:t>Sistema de Bandeja porta cables. El CONTRATADO podrá utilizar bandejas porta cable para fijar, soportar y/o sujetar cables y canalizaciones de los cables de fibra óptica, energía o de datos dentro de la sala de equipos. Este sistema estará compuesto por:</w:t>
      </w:r>
    </w:p>
    <w:p w14:paraId="6D49F5D5" w14:textId="77777777" w:rsidR="0005546B" w:rsidRPr="008E5D39" w:rsidRDefault="0005546B" w:rsidP="0078766E">
      <w:pPr>
        <w:jc w:val="both"/>
        <w:rPr>
          <w:lang w:val="es-PE"/>
        </w:rPr>
      </w:pPr>
    </w:p>
    <w:p w14:paraId="58C20208" w14:textId="63D28B7D" w:rsidR="0078766E" w:rsidRPr="008E5D39" w:rsidRDefault="0078766E" w:rsidP="008E0F31">
      <w:pPr>
        <w:pStyle w:val="Prrafodelista"/>
        <w:numPr>
          <w:ilvl w:val="0"/>
          <w:numId w:val="23"/>
        </w:numPr>
        <w:tabs>
          <w:tab w:val="left" w:pos="1560"/>
        </w:tabs>
        <w:ind w:left="1560" w:hanging="426"/>
        <w:jc w:val="both"/>
        <w:rPr>
          <w:lang w:val="es-PE"/>
        </w:rPr>
      </w:pPr>
      <w:r w:rsidRPr="008E5D39">
        <w:rPr>
          <w:lang w:val="es-PE"/>
        </w:rPr>
        <w:t>Bandejas tipo malla o rejilla, como mínimo de cuarenta (40) cm. de ancho, con extremos redondeados, de material cincado electrolítico Z3 o galvanizado en caliente.</w:t>
      </w:r>
    </w:p>
    <w:p w14:paraId="4968EEAE" w14:textId="77777777" w:rsidR="0005546B" w:rsidRPr="008E5D39" w:rsidRDefault="0005546B" w:rsidP="0078766E">
      <w:pPr>
        <w:jc w:val="both"/>
        <w:rPr>
          <w:lang w:val="es-PE"/>
        </w:rPr>
      </w:pPr>
    </w:p>
    <w:p w14:paraId="25D4CC24" w14:textId="7C983E06" w:rsidR="0078766E" w:rsidRPr="008E5D39" w:rsidRDefault="0078766E" w:rsidP="008E0F31">
      <w:pPr>
        <w:pStyle w:val="Prrafodelista"/>
        <w:numPr>
          <w:ilvl w:val="0"/>
          <w:numId w:val="23"/>
        </w:numPr>
        <w:tabs>
          <w:tab w:val="left" w:pos="1560"/>
        </w:tabs>
        <w:ind w:left="1560" w:hanging="426"/>
        <w:jc w:val="both"/>
        <w:rPr>
          <w:lang w:val="es-PE"/>
        </w:rPr>
      </w:pPr>
      <w:r w:rsidRPr="008E5D39">
        <w:rPr>
          <w:lang w:val="es-PE"/>
        </w:rPr>
        <w:t>Deberán contar con ferretería y soportes de acero homologados por el fabricante de las bandejas.</w:t>
      </w:r>
    </w:p>
    <w:p w14:paraId="59995E41" w14:textId="77777777" w:rsidR="0005546B" w:rsidRPr="008E5D39" w:rsidRDefault="0005546B" w:rsidP="0078766E">
      <w:pPr>
        <w:jc w:val="both"/>
        <w:rPr>
          <w:lang w:val="es-PE"/>
        </w:rPr>
      </w:pPr>
    </w:p>
    <w:p w14:paraId="6FA855BF" w14:textId="64C5353C" w:rsidR="0078766E" w:rsidRPr="008E5D39" w:rsidRDefault="0078766E" w:rsidP="008E0F31">
      <w:pPr>
        <w:pStyle w:val="Prrafodelista"/>
        <w:numPr>
          <w:ilvl w:val="0"/>
          <w:numId w:val="23"/>
        </w:numPr>
        <w:tabs>
          <w:tab w:val="left" w:pos="1560"/>
        </w:tabs>
        <w:ind w:left="1560" w:hanging="426"/>
        <w:jc w:val="both"/>
        <w:rPr>
          <w:lang w:val="es-PE"/>
        </w:rPr>
      </w:pPr>
      <w:r w:rsidRPr="008E5D39">
        <w:rPr>
          <w:lang w:val="es-PE"/>
        </w:rPr>
        <w:t>Para la bajada o subida de cables también se deberá considerar bandejas verticales y curvas, para respetar la curvatura de protección de los cables.</w:t>
      </w:r>
    </w:p>
    <w:p w14:paraId="6BC1C3AB" w14:textId="77777777" w:rsidR="0005546B" w:rsidRPr="008E5D39" w:rsidRDefault="0005546B" w:rsidP="0078766E">
      <w:pPr>
        <w:jc w:val="both"/>
        <w:rPr>
          <w:lang w:val="es-PE"/>
        </w:rPr>
      </w:pPr>
    </w:p>
    <w:p w14:paraId="27EE63F8" w14:textId="4AB6E03C" w:rsidR="0078766E" w:rsidRPr="008E5D39" w:rsidRDefault="0078766E" w:rsidP="008E0F31">
      <w:pPr>
        <w:pStyle w:val="Prrafodelista"/>
        <w:numPr>
          <w:ilvl w:val="0"/>
          <w:numId w:val="23"/>
        </w:numPr>
        <w:tabs>
          <w:tab w:val="left" w:pos="1560"/>
        </w:tabs>
        <w:ind w:left="1560" w:hanging="426"/>
        <w:jc w:val="both"/>
        <w:rPr>
          <w:lang w:val="es-PE"/>
        </w:rPr>
      </w:pPr>
      <w:r w:rsidRPr="008E5D39">
        <w:rPr>
          <w:lang w:val="es-PE"/>
        </w:rPr>
        <w:t>Las bandejas para cables de energía y bandejas para cables de telecomunicaciones deberán ser distintas.</w:t>
      </w:r>
    </w:p>
    <w:p w14:paraId="037C7215" w14:textId="77777777" w:rsidR="0005546B" w:rsidRPr="008E5D39" w:rsidRDefault="0005546B" w:rsidP="0078766E">
      <w:pPr>
        <w:jc w:val="both"/>
        <w:rPr>
          <w:lang w:val="es-PE"/>
        </w:rPr>
      </w:pPr>
    </w:p>
    <w:p w14:paraId="7F7DE400" w14:textId="569FC78A" w:rsidR="0078766E" w:rsidRPr="008E5D39" w:rsidRDefault="0078766E" w:rsidP="008E0F31">
      <w:pPr>
        <w:pStyle w:val="Prrafodelista"/>
        <w:numPr>
          <w:ilvl w:val="0"/>
          <w:numId w:val="23"/>
        </w:numPr>
        <w:tabs>
          <w:tab w:val="left" w:pos="1560"/>
        </w:tabs>
        <w:ind w:left="1560" w:hanging="426"/>
        <w:jc w:val="both"/>
        <w:rPr>
          <w:lang w:val="es-PE"/>
        </w:rPr>
      </w:pPr>
      <w:r w:rsidRPr="008E5D39">
        <w:rPr>
          <w:lang w:val="es-PE"/>
        </w:rPr>
        <w:t>Los materiales deben cumplir con los requisitos esenciales de la Directiva del Consejo de Restricción del Uso de Sustancias Peligrosas en Equipamiento Eléctrico y Electrónico conocida también como Directiva RoHS.</w:t>
      </w:r>
    </w:p>
    <w:p w14:paraId="583145F3" w14:textId="77777777" w:rsidR="0005546B" w:rsidRPr="008E5D39" w:rsidRDefault="0005546B" w:rsidP="0078766E">
      <w:pPr>
        <w:jc w:val="both"/>
        <w:rPr>
          <w:lang w:val="es-PE"/>
        </w:rPr>
      </w:pPr>
    </w:p>
    <w:p w14:paraId="1BA0DC13" w14:textId="7D41BAAE" w:rsidR="0078766E" w:rsidRPr="008E5D39" w:rsidRDefault="0078766E" w:rsidP="0050195C">
      <w:pPr>
        <w:pStyle w:val="Prrafodelista"/>
        <w:numPr>
          <w:ilvl w:val="3"/>
          <w:numId w:val="1"/>
        </w:numPr>
        <w:tabs>
          <w:tab w:val="left" w:pos="993"/>
        </w:tabs>
        <w:ind w:left="993" w:hanging="993"/>
        <w:jc w:val="both"/>
        <w:rPr>
          <w:lang w:val="es-PE"/>
        </w:rPr>
      </w:pPr>
      <w:r w:rsidRPr="008E5D39">
        <w:rPr>
          <w:lang w:val="es-PE"/>
        </w:rPr>
        <w:t xml:space="preserve">Las paredes deben </w:t>
      </w:r>
      <w:r w:rsidR="0050195C" w:rsidRPr="0050195C">
        <w:rPr>
          <w:lang w:val="es-PE"/>
        </w:rPr>
        <w:t>tener acabado tarrajeado pulido y con recubrimiento de pintura no inflamable</w:t>
      </w:r>
      <w:r w:rsidRPr="008E5D39">
        <w:rPr>
          <w:lang w:val="es-PE"/>
        </w:rPr>
        <w:t>.</w:t>
      </w:r>
    </w:p>
    <w:p w14:paraId="75556F90" w14:textId="77777777" w:rsidR="0005546B" w:rsidRPr="008E5D39" w:rsidRDefault="0005546B" w:rsidP="0078766E">
      <w:pPr>
        <w:jc w:val="both"/>
        <w:rPr>
          <w:lang w:val="es-PE"/>
        </w:rPr>
      </w:pPr>
    </w:p>
    <w:p w14:paraId="052772FD" w14:textId="54E866AB"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Sala de Fuerza</w:t>
      </w:r>
    </w:p>
    <w:p w14:paraId="69A5E3EB" w14:textId="77777777" w:rsidR="0005546B" w:rsidRPr="008E5D39" w:rsidRDefault="0005546B" w:rsidP="0078766E">
      <w:pPr>
        <w:jc w:val="both"/>
        <w:rPr>
          <w:lang w:val="es-PE"/>
        </w:rPr>
      </w:pPr>
    </w:p>
    <w:p w14:paraId="5572FC38" w14:textId="72B7A016"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Espacio en donde se alojará el generador eléctrico y la subestación eléctrica en caso se requiera.</w:t>
      </w:r>
    </w:p>
    <w:p w14:paraId="1C258AE9" w14:textId="77777777" w:rsidR="0005546B" w:rsidRPr="008E5D39" w:rsidRDefault="0005546B" w:rsidP="0078766E">
      <w:pPr>
        <w:jc w:val="both"/>
        <w:rPr>
          <w:lang w:val="es-PE"/>
        </w:rPr>
      </w:pPr>
    </w:p>
    <w:p w14:paraId="3742E5E8" w14:textId="5DA397A0" w:rsidR="0078766E" w:rsidRPr="008E5D39" w:rsidRDefault="005642B5" w:rsidP="005642B5">
      <w:pPr>
        <w:pStyle w:val="Prrafodelista"/>
        <w:numPr>
          <w:ilvl w:val="3"/>
          <w:numId w:val="1"/>
        </w:numPr>
        <w:tabs>
          <w:tab w:val="left" w:pos="993"/>
        </w:tabs>
        <w:ind w:left="993" w:hanging="993"/>
        <w:jc w:val="both"/>
        <w:rPr>
          <w:lang w:val="es-PE"/>
        </w:rPr>
      </w:pPr>
      <w:r w:rsidRPr="005642B5">
        <w:rPr>
          <w:lang w:val="es-PE"/>
        </w:rPr>
        <w:t>El piso de la sala de fuerza tendrá acabado de cemento pulido y deberá estar preparado para evitar vibraciones generadas por los equipos que en él se instalen</w:t>
      </w:r>
      <w:r w:rsidR="0078766E" w:rsidRPr="008E5D39">
        <w:rPr>
          <w:lang w:val="es-PE"/>
        </w:rPr>
        <w:t>.</w:t>
      </w:r>
    </w:p>
    <w:p w14:paraId="674ECCA2" w14:textId="77777777" w:rsidR="0005546B" w:rsidRPr="008E5D39" w:rsidRDefault="0005546B" w:rsidP="0078766E">
      <w:pPr>
        <w:jc w:val="both"/>
        <w:rPr>
          <w:lang w:val="es-PE"/>
        </w:rPr>
      </w:pPr>
    </w:p>
    <w:p w14:paraId="1C7ACEE6" w14:textId="5A6A1BD1"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Debe incluir un sistema de evacuación de gases hacia el exterior.</w:t>
      </w:r>
    </w:p>
    <w:p w14:paraId="550D4156" w14:textId="77777777" w:rsidR="0005546B" w:rsidRPr="008E5D39" w:rsidRDefault="0005546B" w:rsidP="0078766E">
      <w:pPr>
        <w:jc w:val="both"/>
        <w:rPr>
          <w:lang w:val="es-PE"/>
        </w:rPr>
      </w:pPr>
    </w:p>
    <w:p w14:paraId="2E600A53" w14:textId="67FCBD0C" w:rsidR="0078766E" w:rsidRPr="008E5D39" w:rsidRDefault="00BF7473" w:rsidP="000C1239">
      <w:pPr>
        <w:pStyle w:val="Prrafodelista"/>
        <w:numPr>
          <w:ilvl w:val="3"/>
          <w:numId w:val="1"/>
        </w:numPr>
        <w:tabs>
          <w:tab w:val="left" w:pos="993"/>
        </w:tabs>
        <w:ind w:left="993" w:hanging="993"/>
        <w:jc w:val="both"/>
        <w:rPr>
          <w:lang w:val="es-PE"/>
        </w:rPr>
      </w:pPr>
      <w:r w:rsidRPr="00BF7473">
        <w:rPr>
          <w:lang w:val="es-PE"/>
        </w:rPr>
        <w:t>Las paredes deberán tener acabado tarrajeado pulido y con recubrimiento de pintura no inflamable</w:t>
      </w:r>
      <w:r w:rsidR="0078766E" w:rsidRPr="008E5D39">
        <w:rPr>
          <w:lang w:val="es-PE"/>
        </w:rPr>
        <w:t>.</w:t>
      </w:r>
    </w:p>
    <w:p w14:paraId="78905BF4" w14:textId="77777777" w:rsidR="0005546B" w:rsidRPr="008E5D39" w:rsidRDefault="0005546B" w:rsidP="0078766E">
      <w:pPr>
        <w:jc w:val="both"/>
        <w:rPr>
          <w:lang w:val="es-PE"/>
        </w:rPr>
      </w:pPr>
    </w:p>
    <w:p w14:paraId="58C39939" w14:textId="65ED7316" w:rsidR="00D04009" w:rsidRPr="008E5D39" w:rsidRDefault="000C1239" w:rsidP="000C1239">
      <w:pPr>
        <w:pStyle w:val="Prrafodelista"/>
        <w:numPr>
          <w:ilvl w:val="3"/>
          <w:numId w:val="1"/>
        </w:numPr>
        <w:tabs>
          <w:tab w:val="left" w:pos="993"/>
        </w:tabs>
        <w:ind w:left="993" w:hanging="993"/>
        <w:jc w:val="both"/>
        <w:rPr>
          <w:lang w:val="es-PE"/>
        </w:rPr>
      </w:pPr>
      <w:r w:rsidRPr="000C1239">
        <w:rPr>
          <w:lang w:val="es-PE"/>
        </w:rPr>
        <w:t>Techo de estructura metálica galvanizada. Con cobertura de panel termo acústico con núcleo de lana de roca, de propiedades ignífugas. Deberá garantizar fácil acceso y seguridad al techo para fines de mantenimiento</w:t>
      </w:r>
      <w:r w:rsidR="0078766E" w:rsidRPr="008E5D39">
        <w:rPr>
          <w:lang w:val="es-PE"/>
        </w:rPr>
        <w:t>.</w:t>
      </w:r>
    </w:p>
    <w:p w14:paraId="770B8E98" w14:textId="62D9FE44" w:rsidR="00D04009" w:rsidRPr="008E5D39" w:rsidRDefault="00D04009" w:rsidP="0078766E">
      <w:pPr>
        <w:jc w:val="both"/>
        <w:rPr>
          <w:lang w:val="es-PE"/>
        </w:rPr>
      </w:pPr>
    </w:p>
    <w:p w14:paraId="69579D0A" w14:textId="48F1A39F"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Sala de Energía</w:t>
      </w:r>
    </w:p>
    <w:p w14:paraId="75381FB3" w14:textId="77777777" w:rsidR="0005546B" w:rsidRPr="008E5D39" w:rsidRDefault="0005546B" w:rsidP="0078766E">
      <w:pPr>
        <w:jc w:val="both"/>
        <w:rPr>
          <w:lang w:val="es-PE"/>
        </w:rPr>
      </w:pPr>
    </w:p>
    <w:p w14:paraId="116A59E7" w14:textId="791EE100"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En esta sala se instalarán los tableros eléctricos, bancos de baterías, controladores, rectificadores, transformadores de aislamiento y UPS.</w:t>
      </w:r>
    </w:p>
    <w:p w14:paraId="05251AF4" w14:textId="77777777" w:rsidR="0005546B" w:rsidRPr="008E5D39" w:rsidRDefault="0005546B" w:rsidP="0078766E">
      <w:pPr>
        <w:jc w:val="both"/>
        <w:rPr>
          <w:lang w:val="es-PE"/>
        </w:rPr>
      </w:pPr>
    </w:p>
    <w:p w14:paraId="58DEBDED" w14:textId="49EDCC1A" w:rsidR="00127DF1" w:rsidRDefault="004A6E63" w:rsidP="004A6E63">
      <w:pPr>
        <w:pStyle w:val="Prrafodelista"/>
        <w:numPr>
          <w:ilvl w:val="3"/>
          <w:numId w:val="1"/>
        </w:numPr>
        <w:tabs>
          <w:tab w:val="left" w:pos="993"/>
        </w:tabs>
        <w:ind w:left="993" w:hanging="993"/>
        <w:jc w:val="both"/>
        <w:rPr>
          <w:lang w:val="es-PE"/>
        </w:rPr>
      </w:pPr>
      <w:r w:rsidRPr="004A6E63">
        <w:rPr>
          <w:lang w:val="es-PE"/>
        </w:rPr>
        <w:t>Las paredes deben ser tarrajeadas y empastadas y con aplicación de sistema de pintura impermeabilizante que ofrezca alta resistencia a la lluvia, humedad, afloración de salitre y hongos.</w:t>
      </w:r>
    </w:p>
    <w:p w14:paraId="6FF9A1E7" w14:textId="77777777" w:rsidR="004A6E63" w:rsidRPr="004A6E63" w:rsidRDefault="004A6E63" w:rsidP="004A6E63">
      <w:pPr>
        <w:pStyle w:val="Prrafodelista"/>
        <w:rPr>
          <w:lang w:val="es-PE"/>
        </w:rPr>
      </w:pPr>
    </w:p>
    <w:p w14:paraId="72A99D04" w14:textId="638DCCD9" w:rsidR="004A6E63" w:rsidRDefault="004A6E63" w:rsidP="004A6E63">
      <w:pPr>
        <w:pStyle w:val="Prrafodelista"/>
        <w:numPr>
          <w:ilvl w:val="3"/>
          <w:numId w:val="1"/>
        </w:numPr>
        <w:tabs>
          <w:tab w:val="left" w:pos="993"/>
        </w:tabs>
        <w:ind w:left="993" w:hanging="993"/>
        <w:jc w:val="both"/>
        <w:rPr>
          <w:lang w:val="es-PE"/>
        </w:rPr>
      </w:pPr>
      <w:r w:rsidRPr="004A6E63">
        <w:rPr>
          <w:lang w:val="es-PE"/>
        </w:rPr>
        <w:t>Deberá contar con piso técnico conductivo antiestático y cumplir norma ASTM E 84-01. Deberá ser fijado al piso y tener una capacidad portante que asegure la estabilidad de los equipos a instalar.</w:t>
      </w:r>
    </w:p>
    <w:p w14:paraId="0247D2C3" w14:textId="77777777" w:rsidR="00BC0D74" w:rsidRPr="00BC0D74" w:rsidRDefault="00BC0D74" w:rsidP="00BC0D74">
      <w:pPr>
        <w:pStyle w:val="Prrafodelista"/>
        <w:rPr>
          <w:lang w:val="es-PE"/>
        </w:rPr>
      </w:pPr>
    </w:p>
    <w:p w14:paraId="045D16FE" w14:textId="2A80ECD4" w:rsidR="00BC0D74" w:rsidRDefault="00BC0D74" w:rsidP="00BC0D74">
      <w:pPr>
        <w:pStyle w:val="Prrafodelista"/>
        <w:numPr>
          <w:ilvl w:val="3"/>
          <w:numId w:val="1"/>
        </w:numPr>
        <w:tabs>
          <w:tab w:val="left" w:pos="993"/>
        </w:tabs>
        <w:ind w:left="993" w:hanging="993"/>
        <w:jc w:val="both"/>
        <w:rPr>
          <w:lang w:val="es-PE"/>
        </w:rPr>
      </w:pPr>
      <w:r w:rsidRPr="00BC0D74">
        <w:rPr>
          <w:lang w:val="es-PE"/>
        </w:rPr>
        <w:t xml:space="preserve">Para el acceso de los cables de energía al tablero eléctrico, el CONTRATADO deberá instalar una caja de paso a fin de poder incluir nuevos cables eléctricos debido a futuras ampliaciones </w:t>
      </w:r>
      <w:r w:rsidR="00623EF4" w:rsidRPr="00BC0D74">
        <w:rPr>
          <w:lang w:val="es-PE"/>
        </w:rPr>
        <w:t xml:space="preserve">de racks </w:t>
      </w:r>
      <w:r w:rsidRPr="00BC0D74">
        <w:rPr>
          <w:lang w:val="es-PE"/>
        </w:rPr>
        <w:t>o gabinetes de equipos que requieran conexión al tablero eléctrico.</w:t>
      </w:r>
    </w:p>
    <w:p w14:paraId="21EF6245" w14:textId="77777777" w:rsidR="004A6E63" w:rsidRPr="004A6E63" w:rsidRDefault="004A6E63" w:rsidP="004A6E63">
      <w:pPr>
        <w:tabs>
          <w:tab w:val="left" w:pos="993"/>
        </w:tabs>
        <w:jc w:val="both"/>
        <w:rPr>
          <w:lang w:val="es-PE"/>
        </w:rPr>
      </w:pPr>
    </w:p>
    <w:p w14:paraId="3807AFFC" w14:textId="58E80A44" w:rsidR="0078766E"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t>ELEMENTOS PASIVOS DEL NOC</w:t>
      </w:r>
    </w:p>
    <w:p w14:paraId="7B87BF1B" w14:textId="77777777" w:rsidR="0005546B" w:rsidRPr="008E5D39" w:rsidRDefault="0005546B" w:rsidP="0078766E">
      <w:pPr>
        <w:jc w:val="both"/>
        <w:rPr>
          <w:lang w:val="es-PE"/>
        </w:rPr>
      </w:pPr>
    </w:p>
    <w:p w14:paraId="19F731D0" w14:textId="5D7116B1"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G</w:t>
      </w:r>
      <w:r w:rsidR="009D2AEC">
        <w:rPr>
          <w:lang w:val="es-PE"/>
        </w:rPr>
        <w:t>abinetes de piso para el NOC. El</w:t>
      </w:r>
      <w:r w:rsidRPr="008E5D39">
        <w:rPr>
          <w:lang w:val="es-PE"/>
        </w:rPr>
        <w:t xml:space="preserve"> CONTRATADO deberá considerar en el diseño gabinetes necesarios para cada uno de los elementos de la red, tales como:</w:t>
      </w:r>
    </w:p>
    <w:p w14:paraId="21BB5F0E" w14:textId="77777777" w:rsidR="0005546B" w:rsidRPr="008E5D39" w:rsidRDefault="0005546B" w:rsidP="0078766E">
      <w:pPr>
        <w:jc w:val="both"/>
        <w:rPr>
          <w:lang w:val="es-PE"/>
        </w:rPr>
      </w:pPr>
    </w:p>
    <w:p w14:paraId="3B3EB52E" w14:textId="05D6574E"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Gabinete para el ODF/DDF.</w:t>
      </w:r>
    </w:p>
    <w:p w14:paraId="6FB97D86" w14:textId="0AE00556"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Gabinetes para servidores.</w:t>
      </w:r>
    </w:p>
    <w:p w14:paraId="3A117963" w14:textId="4F3957FB"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Gabinetes para equipos de comunicación.</w:t>
      </w:r>
    </w:p>
    <w:p w14:paraId="4B6AA09C" w14:textId="65F12AAC"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Gabinetes para baterías.</w:t>
      </w:r>
    </w:p>
    <w:p w14:paraId="54A04BC0" w14:textId="6FFEF74D"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Gabinetes para rectificadores.</w:t>
      </w:r>
    </w:p>
    <w:p w14:paraId="2F17D741" w14:textId="77777777" w:rsidR="0005546B" w:rsidRPr="008E5D39" w:rsidRDefault="0005546B" w:rsidP="0078766E">
      <w:pPr>
        <w:jc w:val="both"/>
        <w:rPr>
          <w:lang w:val="es-PE"/>
        </w:rPr>
      </w:pPr>
    </w:p>
    <w:p w14:paraId="2486DEBE" w14:textId="09FC5895"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Los gabinetes deberán ser del mismo tamaño para garantizar el flujo de aire.</w:t>
      </w:r>
    </w:p>
    <w:p w14:paraId="40A993F5" w14:textId="77777777" w:rsidR="0005546B" w:rsidRPr="008E5D39" w:rsidRDefault="0005546B" w:rsidP="0078766E">
      <w:pPr>
        <w:jc w:val="both"/>
        <w:rPr>
          <w:lang w:val="es-PE"/>
        </w:rPr>
      </w:pPr>
    </w:p>
    <w:p w14:paraId="651BD844" w14:textId="43ECFA53"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Los gabinetes de ODF/DDF, equipos y baterías deberán tener las características indicadas en la descripción de los elementos pasivos de los Nodos.</w:t>
      </w:r>
    </w:p>
    <w:p w14:paraId="449DF273" w14:textId="77777777" w:rsidR="0005546B" w:rsidRPr="008E5D39" w:rsidRDefault="0005546B" w:rsidP="0078766E">
      <w:pPr>
        <w:jc w:val="both"/>
        <w:rPr>
          <w:lang w:val="es-PE"/>
        </w:rPr>
      </w:pPr>
    </w:p>
    <w:p w14:paraId="7844A036" w14:textId="14EC0B76"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Los gabinetes para servidores deberán tener características para alojar los servidores requeridos, de acuerdo a las recomendaciones del fabricante del servidor seleccionado; para esto, el gabinete deberá ser fabricado o certificado u homologado o respaldado por el fabricante del servidor mediante carta de su representante.</w:t>
      </w:r>
    </w:p>
    <w:p w14:paraId="7A6AF473" w14:textId="77777777" w:rsidR="0005546B" w:rsidRPr="008E5D39" w:rsidRDefault="0005546B" w:rsidP="0078766E">
      <w:pPr>
        <w:jc w:val="both"/>
        <w:rPr>
          <w:lang w:val="es-PE"/>
        </w:rPr>
      </w:pPr>
    </w:p>
    <w:p w14:paraId="7BC32CF4" w14:textId="1237CE73"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La distribución de los gabinetes deberá realizarse conjuntamente con el diseño de climatización, de manera que se logre la mayor eficiencia, recomendándose el uso de pasillos fríos y calientes, utilizando cortinas de PVC para mejorar su aislamiento, con ingreso de aire desde la parte inferior del pasillo frio, desde el piso técnico y extracción por ductos ubicados en la parte superior del pasillo caliente.</w:t>
      </w:r>
    </w:p>
    <w:p w14:paraId="7430D556" w14:textId="77777777" w:rsidR="0005546B" w:rsidRPr="008E5D39" w:rsidRDefault="0005546B" w:rsidP="0078766E">
      <w:pPr>
        <w:jc w:val="both"/>
        <w:rPr>
          <w:lang w:val="es-PE"/>
        </w:rPr>
      </w:pPr>
    </w:p>
    <w:p w14:paraId="09A077DE" w14:textId="6EEE8698" w:rsidR="0078766E"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t>SISTEMA DE VIDEO VIGILANCIA</w:t>
      </w:r>
    </w:p>
    <w:p w14:paraId="1075444C" w14:textId="77777777" w:rsidR="0005546B" w:rsidRPr="008E5D39" w:rsidRDefault="0005546B" w:rsidP="0078766E">
      <w:pPr>
        <w:jc w:val="both"/>
        <w:rPr>
          <w:lang w:val="es-PE"/>
        </w:rPr>
      </w:pPr>
    </w:p>
    <w:p w14:paraId="6C23306D" w14:textId="3FB8E3C0"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El CONTRATADO debe proveer un sistema de video vigilancia para el control de las entradas a las instalaciones del NOC.</w:t>
      </w:r>
    </w:p>
    <w:p w14:paraId="7DC9DB6B" w14:textId="77777777" w:rsidR="0005546B" w:rsidRPr="008E5D39" w:rsidRDefault="0005546B" w:rsidP="0078766E">
      <w:pPr>
        <w:jc w:val="both"/>
        <w:rPr>
          <w:lang w:val="es-PE"/>
        </w:rPr>
      </w:pPr>
    </w:p>
    <w:p w14:paraId="1D05A8F4" w14:textId="370E1F76"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lastRenderedPageBreak/>
        <w:t>Este sistema debe ser monitoreado por el NOC. Este sistema debe ser capaz de registrar y mantener todos los videos como mínimo por un período de treinta (30) DIAS. El sistema deberá incluir el software con la capacidad de visualización en simultáneo de todas las cámaras así como archivar segmentos seleccionados de vídeo por un tiempo de como mínimo de doce (12) meses.</w:t>
      </w:r>
    </w:p>
    <w:p w14:paraId="43F38079" w14:textId="77777777" w:rsidR="0005546B" w:rsidRPr="008E5D39" w:rsidRDefault="0005546B" w:rsidP="0078766E">
      <w:pPr>
        <w:jc w:val="both"/>
        <w:rPr>
          <w:lang w:val="es-PE"/>
        </w:rPr>
      </w:pPr>
    </w:p>
    <w:p w14:paraId="7D2F6D15" w14:textId="60E09F15"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Características de las cámaras</w:t>
      </w:r>
    </w:p>
    <w:p w14:paraId="6F946B4F" w14:textId="77777777" w:rsidR="0005546B" w:rsidRPr="008E5D39" w:rsidRDefault="0005546B" w:rsidP="0078766E">
      <w:pPr>
        <w:jc w:val="both"/>
        <w:rPr>
          <w:lang w:val="es-PE"/>
        </w:rPr>
      </w:pPr>
    </w:p>
    <w:p w14:paraId="6EFDE6E8" w14:textId="3E8073A0" w:rsidR="00D04009" w:rsidRPr="008E5D39" w:rsidRDefault="0078766E" w:rsidP="002D5C41">
      <w:pPr>
        <w:pStyle w:val="Prrafodelista"/>
        <w:numPr>
          <w:ilvl w:val="3"/>
          <w:numId w:val="1"/>
        </w:numPr>
        <w:tabs>
          <w:tab w:val="left" w:pos="993"/>
        </w:tabs>
        <w:ind w:left="993" w:hanging="993"/>
        <w:jc w:val="both"/>
        <w:rPr>
          <w:lang w:val="es-PE"/>
        </w:rPr>
      </w:pPr>
      <w:r w:rsidRPr="008E5D39">
        <w:rPr>
          <w:lang w:val="es-PE"/>
        </w:rPr>
        <w:t>Se deberá instalar tantas cámaras como sean necesarias para cubrir el perímetro exterior del NOC y todos los ambientes.</w:t>
      </w:r>
    </w:p>
    <w:p w14:paraId="74917678" w14:textId="1D90381C" w:rsidR="00D04009" w:rsidRPr="008E5D39" w:rsidRDefault="00D04009" w:rsidP="0078766E">
      <w:pPr>
        <w:jc w:val="both"/>
        <w:rPr>
          <w:lang w:val="es-PE"/>
        </w:rPr>
      </w:pPr>
    </w:p>
    <w:p w14:paraId="61306E4F" w14:textId="1782734F"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Las características técnicas de las cámaras dependiendo del lugar de instalación serán las mismas que las descritas para los Nodos de la RED DE TRANSPORTE</w:t>
      </w:r>
      <w:r w:rsidR="00550ABD" w:rsidRPr="008E5D39">
        <w:rPr>
          <w:lang w:val="es-PE"/>
        </w:rPr>
        <w:t>.</w:t>
      </w:r>
    </w:p>
    <w:p w14:paraId="25805C40" w14:textId="77777777" w:rsidR="0005546B" w:rsidRPr="008E5D39" w:rsidRDefault="0005546B" w:rsidP="0078766E">
      <w:pPr>
        <w:jc w:val="both"/>
        <w:rPr>
          <w:lang w:val="es-PE"/>
        </w:rPr>
      </w:pPr>
    </w:p>
    <w:p w14:paraId="0B7AC126" w14:textId="51AB30A6"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Características del sistema de grabación</w:t>
      </w:r>
    </w:p>
    <w:p w14:paraId="485FD9B8" w14:textId="77777777" w:rsidR="0005546B" w:rsidRPr="008E5D39" w:rsidRDefault="0005546B" w:rsidP="0078766E">
      <w:pPr>
        <w:jc w:val="both"/>
        <w:rPr>
          <w:lang w:val="es-PE"/>
        </w:rPr>
      </w:pPr>
    </w:p>
    <w:p w14:paraId="7F50837A" w14:textId="2F762AD2"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El CONTRATADO instalará un grabador de video con capacidad mínima de diez (10) Tb de almacenamiento.</w:t>
      </w:r>
    </w:p>
    <w:p w14:paraId="203032D9" w14:textId="77777777" w:rsidR="0005546B" w:rsidRPr="008E5D39" w:rsidRDefault="0005546B" w:rsidP="0078766E">
      <w:pPr>
        <w:jc w:val="both"/>
        <w:rPr>
          <w:lang w:val="es-PE"/>
        </w:rPr>
      </w:pPr>
    </w:p>
    <w:p w14:paraId="6EC02297" w14:textId="63557DF3" w:rsidR="00D04009" w:rsidRPr="008E5D39" w:rsidRDefault="0078766E" w:rsidP="002D5C41">
      <w:pPr>
        <w:pStyle w:val="Prrafodelista"/>
        <w:numPr>
          <w:ilvl w:val="3"/>
          <w:numId w:val="1"/>
        </w:numPr>
        <w:tabs>
          <w:tab w:val="left" w:pos="993"/>
        </w:tabs>
        <w:ind w:left="993" w:hanging="993"/>
        <w:jc w:val="both"/>
        <w:rPr>
          <w:lang w:val="es-PE"/>
        </w:rPr>
      </w:pPr>
      <w:r w:rsidRPr="008E5D39">
        <w:rPr>
          <w:lang w:val="es-PE"/>
        </w:rPr>
        <w:t>Para la gestión de todas las cámaras de los Nodos, el CONTRATADO implementará un sistema que permita adecuar la calidad de la transmisión del video desde los Nodos hacia el NOC, sin que esto afecte la calidad de la grabación que se almacena localmente en cada Nodo.</w:t>
      </w:r>
    </w:p>
    <w:p w14:paraId="3C589DCE" w14:textId="5BFBDA8A" w:rsidR="00D04009" w:rsidRPr="008E5D39" w:rsidRDefault="00D04009" w:rsidP="0078766E">
      <w:pPr>
        <w:jc w:val="both"/>
        <w:rPr>
          <w:lang w:val="es-PE"/>
        </w:rPr>
      </w:pPr>
    </w:p>
    <w:p w14:paraId="1A04B933" w14:textId="75892C39"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El grabador de video deberá permitir la segmentación de su capacidad, de manera que grabe constantemente los registros de las cámaras locales, mientras que en otro segmento almacene las grabaciones de eventos que ocurran en los Nodos, durante un período no menor a seis (06) meses.</w:t>
      </w:r>
    </w:p>
    <w:p w14:paraId="5E516BEC" w14:textId="77777777" w:rsidR="0005546B" w:rsidRPr="008E5D39" w:rsidRDefault="0005546B" w:rsidP="0078766E">
      <w:pPr>
        <w:jc w:val="both"/>
        <w:rPr>
          <w:lang w:val="es-PE"/>
        </w:rPr>
      </w:pPr>
    </w:p>
    <w:p w14:paraId="2EAAC9FE" w14:textId="6651FBC3" w:rsidR="0078766E"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t>CONTROL DE ACCESO AL EDIFICIO</w:t>
      </w:r>
    </w:p>
    <w:p w14:paraId="74A633F1" w14:textId="77777777" w:rsidR="0005546B" w:rsidRPr="008E5D39" w:rsidRDefault="0005546B" w:rsidP="0078766E">
      <w:pPr>
        <w:jc w:val="both"/>
        <w:rPr>
          <w:lang w:val="es-PE"/>
        </w:rPr>
      </w:pPr>
    </w:p>
    <w:p w14:paraId="6913ED2A" w14:textId="5E82AB6F"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El CONTRATADO debe implementar un sistema centralizado que registre todas las entradas, los intentos de entrada y las salidas, así como el sistema de almacenamiento de este tipo de eventos de modo que estén disponibles por lo menos doce (12) meses.</w:t>
      </w:r>
    </w:p>
    <w:p w14:paraId="2723A461" w14:textId="77777777" w:rsidR="0005546B" w:rsidRPr="008E5D39" w:rsidRDefault="0005546B" w:rsidP="0078766E">
      <w:pPr>
        <w:jc w:val="both"/>
        <w:rPr>
          <w:lang w:val="es-PE"/>
        </w:rPr>
      </w:pPr>
    </w:p>
    <w:p w14:paraId="3C7E4092" w14:textId="5DB4E2E7"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El NOC debe contar con controles de acceso físico que requieran autenticación.</w:t>
      </w:r>
    </w:p>
    <w:p w14:paraId="1D65F296" w14:textId="77777777" w:rsidR="0005546B" w:rsidRPr="008E5D39" w:rsidRDefault="0005546B" w:rsidP="0078766E">
      <w:pPr>
        <w:jc w:val="both"/>
        <w:rPr>
          <w:lang w:val="es-PE"/>
        </w:rPr>
      </w:pPr>
    </w:p>
    <w:p w14:paraId="527FF27C" w14:textId="7F71AAA1"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El proceso de salida de las instalaciones donde se ubique el NOC debe requerir el uso de autenticación. Cualquier acto de salida de tales instalaciones, incluyendo salidas de emergencia, que no sea asociada con autenticación de dichos factores debe ser considerado como no autorizada y debe dar lugar a una alarma.</w:t>
      </w:r>
    </w:p>
    <w:p w14:paraId="6B1813B2" w14:textId="77777777" w:rsidR="0005546B" w:rsidRPr="008E5D39" w:rsidRDefault="0005546B" w:rsidP="0078766E">
      <w:pPr>
        <w:jc w:val="both"/>
        <w:rPr>
          <w:lang w:val="es-PE"/>
        </w:rPr>
      </w:pPr>
    </w:p>
    <w:p w14:paraId="118669E6" w14:textId="624CC635"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Puerta de ingreso al NOC</w:t>
      </w:r>
    </w:p>
    <w:p w14:paraId="15B87E24" w14:textId="77777777" w:rsidR="0005546B" w:rsidRPr="008E5D39" w:rsidRDefault="0005546B" w:rsidP="0078766E">
      <w:pPr>
        <w:jc w:val="both"/>
        <w:rPr>
          <w:lang w:val="es-PE"/>
        </w:rPr>
      </w:pPr>
    </w:p>
    <w:p w14:paraId="6C9950C7" w14:textId="2C8F3A7C" w:rsidR="0078766E" w:rsidRPr="008E5D39" w:rsidRDefault="007F4EA0" w:rsidP="007F4EA0">
      <w:pPr>
        <w:pStyle w:val="Prrafodelista"/>
        <w:numPr>
          <w:ilvl w:val="3"/>
          <w:numId w:val="1"/>
        </w:numPr>
        <w:tabs>
          <w:tab w:val="left" w:pos="993"/>
        </w:tabs>
        <w:ind w:left="993" w:hanging="993"/>
        <w:jc w:val="both"/>
        <w:rPr>
          <w:lang w:val="es-PE"/>
        </w:rPr>
      </w:pPr>
      <w:r w:rsidRPr="007F4EA0">
        <w:rPr>
          <w:lang w:val="es-PE"/>
        </w:rPr>
        <w:t>El CONTRATADO instalará una puerta metálica contraplacada de acero inoxidable o acero galvanizado con núcleo de lana de vidrio o lana mineral cubierto con pintura epóxica. La puerta tendrá una cerradura electromagnética y chapa eléctrica, que se activarán por acción del lector biométrico.</w:t>
      </w:r>
    </w:p>
    <w:p w14:paraId="61CBE2E6" w14:textId="77777777" w:rsidR="0005546B" w:rsidRPr="008E5D39" w:rsidRDefault="0005546B" w:rsidP="0078766E">
      <w:pPr>
        <w:jc w:val="both"/>
        <w:rPr>
          <w:lang w:val="es-PE"/>
        </w:rPr>
      </w:pPr>
    </w:p>
    <w:p w14:paraId="50BCD349" w14:textId="7491299E"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Para la salida del NOC se implementará sistema RFID con uso de tarjetas.</w:t>
      </w:r>
    </w:p>
    <w:p w14:paraId="65CC77C1" w14:textId="77777777" w:rsidR="0005546B" w:rsidRPr="008E5D39" w:rsidRDefault="0005546B" w:rsidP="0078766E">
      <w:pPr>
        <w:jc w:val="both"/>
        <w:rPr>
          <w:lang w:val="es-PE"/>
        </w:rPr>
      </w:pPr>
    </w:p>
    <w:p w14:paraId="77026E0F" w14:textId="1082B0B9"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lastRenderedPageBreak/>
        <w:t>Puerta de ingreso a la</w:t>
      </w:r>
      <w:r w:rsidR="00F04C33">
        <w:rPr>
          <w:lang w:val="es-PE"/>
        </w:rPr>
        <w:t>s</w:t>
      </w:r>
      <w:r w:rsidRPr="008E5D39">
        <w:rPr>
          <w:lang w:val="es-PE"/>
        </w:rPr>
        <w:t xml:space="preserve"> sala</w:t>
      </w:r>
      <w:r w:rsidR="00F04C33">
        <w:rPr>
          <w:lang w:val="es-PE"/>
        </w:rPr>
        <w:t>s</w:t>
      </w:r>
      <w:r w:rsidRPr="008E5D39">
        <w:rPr>
          <w:lang w:val="es-PE"/>
        </w:rPr>
        <w:t xml:space="preserve"> </w:t>
      </w:r>
    </w:p>
    <w:p w14:paraId="701B1E06" w14:textId="77777777" w:rsidR="0005546B" w:rsidRPr="008E5D39" w:rsidRDefault="0005546B" w:rsidP="0078766E">
      <w:pPr>
        <w:jc w:val="both"/>
        <w:rPr>
          <w:lang w:val="es-PE"/>
        </w:rPr>
      </w:pPr>
    </w:p>
    <w:p w14:paraId="33452DC9" w14:textId="659DD91D"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El ingreso y salida a la sala de equipos será por acción del lector biométrico y tarjeta RFID.</w:t>
      </w:r>
    </w:p>
    <w:p w14:paraId="5B5BB022" w14:textId="77777777" w:rsidR="0005546B" w:rsidRPr="008E5D39" w:rsidRDefault="0005546B" w:rsidP="0078766E">
      <w:pPr>
        <w:jc w:val="both"/>
        <w:rPr>
          <w:lang w:val="es-PE"/>
        </w:rPr>
      </w:pPr>
    </w:p>
    <w:p w14:paraId="7FFA4711" w14:textId="6D3A7A46" w:rsidR="0078766E" w:rsidRPr="00047B0B" w:rsidRDefault="0078766E" w:rsidP="00047B0B">
      <w:pPr>
        <w:pStyle w:val="Prrafodelista"/>
        <w:numPr>
          <w:ilvl w:val="3"/>
          <w:numId w:val="1"/>
        </w:numPr>
        <w:tabs>
          <w:tab w:val="left" w:pos="993"/>
        </w:tabs>
        <w:ind w:left="993" w:hanging="993"/>
        <w:jc w:val="both"/>
        <w:rPr>
          <w:lang w:val="es-PE"/>
        </w:rPr>
      </w:pPr>
      <w:r w:rsidRPr="008E5D39">
        <w:rPr>
          <w:lang w:val="es-PE"/>
        </w:rPr>
        <w:t>El CONTRATADO deberá instalar una puerta</w:t>
      </w:r>
      <w:r w:rsidR="00C4559F" w:rsidRPr="00E970B6">
        <w:rPr>
          <w:lang w:val="es-PE"/>
        </w:rPr>
        <w:t xml:space="preserve"> cortafuego </w:t>
      </w:r>
      <w:r w:rsidR="00E970B6">
        <w:rPr>
          <w:lang w:val="es-PE"/>
        </w:rPr>
        <w:t>según</w:t>
      </w:r>
      <w:r w:rsidR="00C4559F" w:rsidRPr="00E970B6">
        <w:rPr>
          <w:lang w:val="es-PE"/>
        </w:rPr>
        <w:t xml:space="preserve"> norma NFPA y estándares señalados en numeral 1.6 del presente Anexo</w:t>
      </w:r>
      <w:r w:rsidRPr="00047B0B">
        <w:rPr>
          <w:lang w:val="es-PE"/>
        </w:rPr>
        <w:t>.</w:t>
      </w:r>
    </w:p>
    <w:p w14:paraId="6780EE2D" w14:textId="77777777" w:rsidR="0005546B" w:rsidRPr="008E5D39" w:rsidRDefault="0005546B" w:rsidP="0078766E">
      <w:pPr>
        <w:jc w:val="both"/>
        <w:rPr>
          <w:lang w:val="es-PE"/>
        </w:rPr>
      </w:pPr>
    </w:p>
    <w:p w14:paraId="3EDB19F9" w14:textId="192E3F09" w:rsidR="00D04009" w:rsidRPr="008E5D39" w:rsidRDefault="00F04C33" w:rsidP="00F04C33">
      <w:pPr>
        <w:pStyle w:val="Prrafodelista"/>
        <w:numPr>
          <w:ilvl w:val="3"/>
          <w:numId w:val="1"/>
        </w:numPr>
        <w:tabs>
          <w:tab w:val="left" w:pos="993"/>
        </w:tabs>
        <w:ind w:left="993" w:hanging="993"/>
        <w:jc w:val="both"/>
        <w:rPr>
          <w:lang w:val="es-PE"/>
        </w:rPr>
      </w:pPr>
      <w:r w:rsidRPr="00F04C33">
        <w:rPr>
          <w:lang w:val="es-PE"/>
        </w:rPr>
        <w:t xml:space="preserve">Para el ingreso a las Salas de fuerza y energía, El CONTRATADO deberá instalar una puerta cortafuego acorde a norma NFPA y estándares según </w:t>
      </w:r>
      <w:r>
        <w:rPr>
          <w:lang w:val="es-PE"/>
        </w:rPr>
        <w:t xml:space="preserve">lo indicado en el numeral </w:t>
      </w:r>
      <w:r w:rsidRPr="00F04C33">
        <w:rPr>
          <w:lang w:val="es-PE"/>
        </w:rPr>
        <w:t xml:space="preserve">1.6 </w:t>
      </w:r>
      <w:r>
        <w:rPr>
          <w:lang w:val="es-PE"/>
        </w:rPr>
        <w:t>precedente</w:t>
      </w:r>
      <w:r w:rsidR="0078766E" w:rsidRPr="008E5D39">
        <w:rPr>
          <w:lang w:val="es-PE"/>
        </w:rPr>
        <w:t>.</w:t>
      </w:r>
    </w:p>
    <w:p w14:paraId="7756AE80" w14:textId="76804CC8" w:rsidR="00D04009" w:rsidRPr="008E5D39" w:rsidRDefault="00D04009" w:rsidP="0078766E">
      <w:pPr>
        <w:jc w:val="both"/>
        <w:rPr>
          <w:lang w:val="es-PE"/>
        </w:rPr>
      </w:pPr>
    </w:p>
    <w:p w14:paraId="42418D9A" w14:textId="28E2DEDB"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Lector biométrico</w:t>
      </w:r>
    </w:p>
    <w:p w14:paraId="649580DA" w14:textId="77777777" w:rsidR="0005546B" w:rsidRPr="008E5D39" w:rsidRDefault="0005546B" w:rsidP="0078766E">
      <w:pPr>
        <w:jc w:val="both"/>
        <w:rPr>
          <w:lang w:val="es-PE"/>
        </w:rPr>
      </w:pPr>
    </w:p>
    <w:p w14:paraId="4E77D004" w14:textId="228C3A3F" w:rsidR="00D04009" w:rsidRPr="008E5D39" w:rsidRDefault="0078766E" w:rsidP="002D5C41">
      <w:pPr>
        <w:pStyle w:val="Prrafodelista"/>
        <w:numPr>
          <w:ilvl w:val="3"/>
          <w:numId w:val="1"/>
        </w:numPr>
        <w:tabs>
          <w:tab w:val="left" w:pos="993"/>
        </w:tabs>
        <w:ind w:left="993" w:hanging="993"/>
        <w:jc w:val="both"/>
        <w:rPr>
          <w:lang w:val="es-PE"/>
        </w:rPr>
      </w:pPr>
      <w:r w:rsidRPr="008E5D39">
        <w:rPr>
          <w:lang w:val="es-PE"/>
        </w:rPr>
        <w:t>El lector biométrico como mínimo tendrá la capacidad del reconocimiento de huellas dactilares y, de ser el caso, faciales.</w:t>
      </w:r>
    </w:p>
    <w:p w14:paraId="3E34561A" w14:textId="6573FC52" w:rsidR="00D04009" w:rsidRPr="008E5D39" w:rsidRDefault="00D04009" w:rsidP="0078766E">
      <w:pPr>
        <w:jc w:val="both"/>
        <w:rPr>
          <w:lang w:val="es-PE"/>
        </w:rPr>
      </w:pPr>
    </w:p>
    <w:p w14:paraId="67E23000" w14:textId="78A34FAF"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El lector biométrico será capaz de almacenar y reconocer más de 1,500 huellas digitales y de rasgos faciales, en caso el CONTRATADO decida implementar también el reconocimiento facial.</w:t>
      </w:r>
    </w:p>
    <w:p w14:paraId="78D80B4B" w14:textId="2C34F3BF"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Lector RFID</w:t>
      </w:r>
    </w:p>
    <w:p w14:paraId="44012966" w14:textId="77777777" w:rsidR="0005546B" w:rsidRPr="008E5D39" w:rsidRDefault="0005546B" w:rsidP="0078766E">
      <w:pPr>
        <w:jc w:val="both"/>
        <w:rPr>
          <w:lang w:val="es-PE"/>
        </w:rPr>
      </w:pPr>
    </w:p>
    <w:p w14:paraId="13363303" w14:textId="0677B3F1"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El lector RFID (Identificación por señales de radio) contará con tarjetas de ingreso con sus respectivos Tags o etiquetas RFID para poder ser reconocidos al momento del ingreso al Nodo.</w:t>
      </w:r>
    </w:p>
    <w:p w14:paraId="7B9E07BE" w14:textId="77777777" w:rsidR="0005546B" w:rsidRPr="008E5D39" w:rsidRDefault="0005546B" w:rsidP="0078766E">
      <w:pPr>
        <w:jc w:val="both"/>
        <w:rPr>
          <w:lang w:val="es-PE"/>
        </w:rPr>
      </w:pPr>
    </w:p>
    <w:p w14:paraId="214FA9D2" w14:textId="393ED7F4"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El lector biométrico deberá tener la capacidad de ser gestionado remotamente.</w:t>
      </w:r>
    </w:p>
    <w:p w14:paraId="789BEE1E" w14:textId="77777777" w:rsidR="0005546B" w:rsidRPr="008E5D39" w:rsidRDefault="0005546B" w:rsidP="0078766E">
      <w:pPr>
        <w:jc w:val="both"/>
        <w:rPr>
          <w:lang w:val="es-PE"/>
        </w:rPr>
      </w:pPr>
    </w:p>
    <w:p w14:paraId="0832ABD1" w14:textId="3AEF7658"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Control centralizado de acceso</w:t>
      </w:r>
    </w:p>
    <w:p w14:paraId="110AFCE5" w14:textId="77777777" w:rsidR="0005546B" w:rsidRPr="008E5D39" w:rsidRDefault="0005546B" w:rsidP="0078766E">
      <w:pPr>
        <w:jc w:val="both"/>
        <w:rPr>
          <w:lang w:val="es-PE"/>
        </w:rPr>
      </w:pPr>
    </w:p>
    <w:p w14:paraId="1AF63231" w14:textId="0F9BEB7C"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Desde el NOC se gestionan los accesos a todos los Nodos de manera remota, de manera que se logren generar accesos sin necesidad de contar con un registro previo.</w:t>
      </w:r>
    </w:p>
    <w:p w14:paraId="6D94AABD" w14:textId="77777777" w:rsidR="0005546B" w:rsidRPr="008E5D39" w:rsidRDefault="0005546B" w:rsidP="0078766E">
      <w:pPr>
        <w:jc w:val="both"/>
        <w:rPr>
          <w:lang w:val="es-PE"/>
        </w:rPr>
      </w:pPr>
    </w:p>
    <w:p w14:paraId="71F03D4B" w14:textId="6BA59B88" w:rsidR="0078766E"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t>SISTEMA DE GESTIÓN DE ALARMAS</w:t>
      </w:r>
    </w:p>
    <w:p w14:paraId="7B6714C9" w14:textId="77777777" w:rsidR="0005546B" w:rsidRPr="008E5D39" w:rsidRDefault="0005546B" w:rsidP="0078766E">
      <w:pPr>
        <w:jc w:val="both"/>
        <w:rPr>
          <w:lang w:val="es-PE"/>
        </w:rPr>
      </w:pPr>
    </w:p>
    <w:p w14:paraId="286C48A1" w14:textId="4B4CA60B"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El NOC contará con un sistema de gestión de alarmas inteligente con interface gráfica, que controlará todas las alarmas de los Nodos descritos de seguridad descritos en el numeral 3.6 del presente Anexo, tales como sensores, alarmas, cámaras y actuadores.</w:t>
      </w:r>
    </w:p>
    <w:p w14:paraId="3C95543D" w14:textId="77777777" w:rsidR="0005546B" w:rsidRPr="008E5D39" w:rsidRDefault="0005546B" w:rsidP="0078766E">
      <w:pPr>
        <w:jc w:val="both"/>
        <w:rPr>
          <w:lang w:val="es-PE"/>
        </w:rPr>
      </w:pPr>
    </w:p>
    <w:p w14:paraId="5D2B0EFF" w14:textId="568AD4BA" w:rsidR="0078766E"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t>SISTEMA INTEGRADO DE DETECCIÓN Y SUPRESIÓN DE INCENDIOS</w:t>
      </w:r>
    </w:p>
    <w:p w14:paraId="47CD6D52" w14:textId="77777777" w:rsidR="0005546B" w:rsidRPr="008E5D39" w:rsidRDefault="0005546B" w:rsidP="0078766E">
      <w:pPr>
        <w:jc w:val="both"/>
        <w:rPr>
          <w:lang w:val="es-PE"/>
        </w:rPr>
      </w:pPr>
    </w:p>
    <w:p w14:paraId="57EB238D" w14:textId="270FD085"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El CONTRATADO debe implementar un Sistema Integrado de Detección y Supresión de Incendios para el NOC, bajo los estándares de la industria para instalaciones de este tipo.</w:t>
      </w:r>
    </w:p>
    <w:p w14:paraId="2EE7AF5E" w14:textId="77777777" w:rsidR="0005546B" w:rsidRPr="008E5D39" w:rsidRDefault="0005546B" w:rsidP="0078766E">
      <w:pPr>
        <w:jc w:val="both"/>
        <w:rPr>
          <w:lang w:val="es-PE"/>
        </w:rPr>
      </w:pPr>
    </w:p>
    <w:p w14:paraId="72BFCD08" w14:textId="24BF35D7"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Características del Sistema de Detección</w:t>
      </w:r>
    </w:p>
    <w:p w14:paraId="093F750E" w14:textId="77777777" w:rsidR="0005546B" w:rsidRPr="008E5D39" w:rsidRDefault="0005546B" w:rsidP="0078766E">
      <w:pPr>
        <w:jc w:val="both"/>
        <w:rPr>
          <w:lang w:val="es-PE"/>
        </w:rPr>
      </w:pPr>
    </w:p>
    <w:p w14:paraId="4329B2ED" w14:textId="5681436F"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Debe ser calibrado para detectar incendios reales y no otras averías como fugas en el sistema VAC, por ejemplo.</w:t>
      </w:r>
    </w:p>
    <w:p w14:paraId="627A4DA3" w14:textId="77777777" w:rsidR="0005546B" w:rsidRPr="008E5D39" w:rsidRDefault="0005546B" w:rsidP="0078766E">
      <w:pPr>
        <w:jc w:val="both"/>
        <w:rPr>
          <w:lang w:val="es-PE"/>
        </w:rPr>
      </w:pPr>
    </w:p>
    <w:p w14:paraId="31C2143A" w14:textId="3804DA5B"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Debe contar con alarmas audibles fuertes y con luces de alarma parpadeantes.</w:t>
      </w:r>
    </w:p>
    <w:p w14:paraId="09013EDC" w14:textId="77777777" w:rsidR="0005546B" w:rsidRPr="008E5D39" w:rsidRDefault="0005546B" w:rsidP="0078766E">
      <w:pPr>
        <w:jc w:val="both"/>
        <w:rPr>
          <w:lang w:val="es-PE"/>
        </w:rPr>
      </w:pPr>
    </w:p>
    <w:p w14:paraId="7D8EBEA5" w14:textId="2D39B784"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Debe contar con un interruptor de alimentación de emergencia.</w:t>
      </w:r>
    </w:p>
    <w:p w14:paraId="0FD52CD5" w14:textId="77777777" w:rsidR="0005546B" w:rsidRPr="008E5D39" w:rsidRDefault="0005546B" w:rsidP="0078766E">
      <w:pPr>
        <w:jc w:val="both"/>
        <w:rPr>
          <w:lang w:val="es-PE"/>
        </w:rPr>
      </w:pPr>
    </w:p>
    <w:p w14:paraId="6834CE61" w14:textId="1A42105B"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Debe contar con la capacidad de retrasar o cancelar la activación del Sistema de Supresión.</w:t>
      </w:r>
    </w:p>
    <w:p w14:paraId="00258F9F" w14:textId="77777777" w:rsidR="0005546B" w:rsidRPr="008E5D39" w:rsidRDefault="0005546B" w:rsidP="0078766E">
      <w:pPr>
        <w:jc w:val="both"/>
        <w:rPr>
          <w:lang w:val="es-PE"/>
        </w:rPr>
      </w:pPr>
    </w:p>
    <w:p w14:paraId="4CDE449E" w14:textId="737A3EE2"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Características del Sistema de Supresión</w:t>
      </w:r>
    </w:p>
    <w:p w14:paraId="3C0368A1" w14:textId="77777777" w:rsidR="0005546B" w:rsidRPr="008E5D39" w:rsidRDefault="0005546B" w:rsidP="0078766E">
      <w:pPr>
        <w:jc w:val="both"/>
        <w:rPr>
          <w:lang w:val="es-PE"/>
        </w:rPr>
      </w:pPr>
    </w:p>
    <w:p w14:paraId="05FB3206" w14:textId="33CB5D69"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El agente de supresión debe preservar el medio ambiente.</w:t>
      </w:r>
    </w:p>
    <w:p w14:paraId="10BAD4BE" w14:textId="1BCB61FC"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El agente de supresión no debe presentar riesgos de toxicidad para el personal.</w:t>
      </w:r>
    </w:p>
    <w:p w14:paraId="6A803837" w14:textId="647AB60B"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El agente de supresión que se utilice en la Sala de Equipos no debe dañarlos.</w:t>
      </w:r>
    </w:p>
    <w:p w14:paraId="53F982DA" w14:textId="52A6B85C"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El agente de supresión de incendio debe ser de fácil y rápida eliminación en caso de una descarga del sistema de supresión.</w:t>
      </w:r>
    </w:p>
    <w:p w14:paraId="00BA09EF" w14:textId="60FB7EA2" w:rsidR="00D04009" w:rsidRPr="008E5D39" w:rsidRDefault="0078766E" w:rsidP="002D5C41">
      <w:pPr>
        <w:pStyle w:val="Prrafodelista"/>
        <w:numPr>
          <w:ilvl w:val="3"/>
          <w:numId w:val="1"/>
        </w:numPr>
        <w:tabs>
          <w:tab w:val="left" w:pos="993"/>
        </w:tabs>
        <w:ind w:left="993" w:hanging="993"/>
        <w:jc w:val="both"/>
        <w:rPr>
          <w:lang w:val="es-PE"/>
        </w:rPr>
      </w:pPr>
      <w:r w:rsidRPr="008E5D39">
        <w:rPr>
          <w:lang w:val="es-PE"/>
        </w:rPr>
        <w:t>Adicionalmente, el CONTRATADO debe colocar extintores portátiles en la sala de fuerza y sala de energía.</w:t>
      </w:r>
    </w:p>
    <w:p w14:paraId="7701D2AD" w14:textId="77777777" w:rsidR="00D04009" w:rsidRPr="008E5D39" w:rsidRDefault="00D04009" w:rsidP="0078766E">
      <w:pPr>
        <w:jc w:val="both"/>
        <w:rPr>
          <w:lang w:val="es-PE"/>
        </w:rPr>
      </w:pPr>
    </w:p>
    <w:p w14:paraId="6B584EC8" w14:textId="74290429" w:rsidR="00D04009"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t>SISTEMAS DE SENSORES</w:t>
      </w:r>
    </w:p>
    <w:p w14:paraId="21360E35" w14:textId="1BFC284B" w:rsidR="00D04009" w:rsidRPr="008E5D39" w:rsidRDefault="00D04009" w:rsidP="0078766E">
      <w:pPr>
        <w:jc w:val="both"/>
        <w:rPr>
          <w:lang w:val="es-PE"/>
        </w:rPr>
      </w:pPr>
    </w:p>
    <w:p w14:paraId="35D3463E" w14:textId="4DA6688F"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El CONTRATADO debe incluir en todo el edificio, sensores que permitan el buen funcionamiento del NOC y que estos se encuentren gestionados centralizadamente e interactúen con los demás elementos de la red, tales como:</w:t>
      </w:r>
    </w:p>
    <w:p w14:paraId="2E269748" w14:textId="77777777" w:rsidR="00C32E20" w:rsidRPr="008E5D39" w:rsidRDefault="00C32E20" w:rsidP="0078766E">
      <w:pPr>
        <w:jc w:val="both"/>
        <w:rPr>
          <w:lang w:val="es-PE"/>
        </w:rPr>
      </w:pPr>
    </w:p>
    <w:p w14:paraId="31CBC6DF" w14:textId="667AA51B"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Sistema de supresión de incendios.</w:t>
      </w:r>
    </w:p>
    <w:p w14:paraId="19866C31" w14:textId="77777777" w:rsidR="00C32E20" w:rsidRPr="008E5D39" w:rsidRDefault="00C32E20" w:rsidP="0078766E">
      <w:pPr>
        <w:jc w:val="both"/>
        <w:rPr>
          <w:lang w:val="es-PE"/>
        </w:rPr>
      </w:pPr>
    </w:p>
    <w:p w14:paraId="719914A7" w14:textId="62575E75"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Alarmas y las cámaras de video vigilancia.</w:t>
      </w:r>
    </w:p>
    <w:p w14:paraId="54F14EC5" w14:textId="77777777" w:rsidR="00C32E20" w:rsidRPr="008E5D39" w:rsidRDefault="00C32E20" w:rsidP="0078766E">
      <w:pPr>
        <w:jc w:val="both"/>
        <w:rPr>
          <w:lang w:val="es-PE"/>
        </w:rPr>
      </w:pPr>
    </w:p>
    <w:p w14:paraId="18BA3AFD" w14:textId="4CCF9C20"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Tipos de sensores:</w:t>
      </w:r>
    </w:p>
    <w:p w14:paraId="4867B388" w14:textId="77777777" w:rsidR="00C32E20" w:rsidRPr="008E5D39" w:rsidRDefault="00C32E20" w:rsidP="0078766E">
      <w:pPr>
        <w:jc w:val="both"/>
        <w:rPr>
          <w:lang w:val="es-PE"/>
        </w:rPr>
      </w:pPr>
    </w:p>
    <w:p w14:paraId="3B75BA2D" w14:textId="06B4C51B"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Sensores de aniego instalados en las salas de equipos y de energía.</w:t>
      </w:r>
    </w:p>
    <w:p w14:paraId="2E742804" w14:textId="5FFA5AD9"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Sensores de humo instalados en todas las salas, oficinas y almacén.</w:t>
      </w:r>
    </w:p>
    <w:p w14:paraId="392FE8DC" w14:textId="227C1FF5"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Sensor de temperatura en las salas de equipos y de energía.</w:t>
      </w:r>
    </w:p>
    <w:p w14:paraId="7E051DBB" w14:textId="2DFD019E"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Sensores de movimiento en la sala de equipos.</w:t>
      </w:r>
    </w:p>
    <w:p w14:paraId="5BE76C43" w14:textId="77777777" w:rsidR="00C32E20" w:rsidRPr="008E5D39" w:rsidRDefault="00C32E20" w:rsidP="0078766E">
      <w:pPr>
        <w:jc w:val="both"/>
        <w:rPr>
          <w:lang w:val="es-PE"/>
        </w:rPr>
      </w:pPr>
    </w:p>
    <w:p w14:paraId="255278A9" w14:textId="5E33D853" w:rsidR="0078766E"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t>Sistema de Puesta a Tierra (SPAT)</w:t>
      </w:r>
    </w:p>
    <w:p w14:paraId="58313190" w14:textId="77777777" w:rsidR="00C32E20" w:rsidRPr="008E5D39" w:rsidRDefault="00C32E20" w:rsidP="0078766E">
      <w:pPr>
        <w:jc w:val="both"/>
        <w:rPr>
          <w:lang w:val="es-PE"/>
        </w:rPr>
      </w:pPr>
    </w:p>
    <w:p w14:paraId="7B09A25C" w14:textId="73481CBE" w:rsidR="00D04009" w:rsidRPr="008E5D39" w:rsidRDefault="0078766E" w:rsidP="008A5E38">
      <w:pPr>
        <w:pStyle w:val="Prrafodelista"/>
        <w:numPr>
          <w:ilvl w:val="2"/>
          <w:numId w:val="1"/>
        </w:numPr>
        <w:tabs>
          <w:tab w:val="left" w:pos="851"/>
        </w:tabs>
        <w:ind w:left="851" w:hanging="851"/>
        <w:jc w:val="both"/>
        <w:rPr>
          <w:lang w:val="es-PE"/>
        </w:rPr>
      </w:pPr>
      <w:r w:rsidRPr="008E5D39">
        <w:rPr>
          <w:lang w:val="es-PE"/>
        </w:rPr>
        <w:t xml:space="preserve">El CONTRATADO deberá diseñar y construir el sistema de puesta a tierra considerando las normas </w:t>
      </w:r>
      <w:r w:rsidR="00A75D80">
        <w:rPr>
          <w:lang w:val="es-PE"/>
        </w:rPr>
        <w:t>vigentes</w:t>
      </w:r>
      <w:r w:rsidRPr="008E5D39">
        <w:rPr>
          <w:lang w:val="es-PE"/>
        </w:rPr>
        <w:t xml:space="preserve">, por lo cual estos sistemas deben </w:t>
      </w:r>
      <w:r w:rsidR="00A75D80">
        <w:rPr>
          <w:lang w:val="es-PE"/>
        </w:rPr>
        <w:t xml:space="preserve">presentar conexionados a tierra </w:t>
      </w:r>
      <w:r w:rsidRPr="008E5D39">
        <w:rPr>
          <w:lang w:val="es-PE"/>
        </w:rPr>
        <w:t>independientes para: i) subestación eléctrica, ii) equipos eléctricos y motores, iv) equipos electrónicos como servidores, computadores, video wall y equipos de telecomunicaciones, los cuales deberán estar interconectados eléctricamente a través de sus electrodos de tierra tomando como referencia la regla técnica IEC 61000-5-2.</w:t>
      </w:r>
    </w:p>
    <w:p w14:paraId="56EF8F06" w14:textId="3BA692B1" w:rsidR="00D04009" w:rsidRPr="008E5D39" w:rsidRDefault="00D04009" w:rsidP="0078766E">
      <w:pPr>
        <w:jc w:val="both"/>
        <w:rPr>
          <w:lang w:val="es-PE"/>
        </w:rPr>
      </w:pPr>
    </w:p>
    <w:p w14:paraId="053A8E78" w14:textId="18DB0528"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Se deberá diseñar el Sistema de Puesta a Tierra de acuerdo a las recomendaciones de los fabricantes de equipos y a las Normativas correspondientes, tales como: Código Nacional de Electricidad NTP 370.304, NTP 370.305, NTP 370.306 (entre otros), International Organization for Standardization (ISO) e International Electrotechnical Comission (IEC).</w:t>
      </w:r>
    </w:p>
    <w:p w14:paraId="314ABDA0" w14:textId="77777777" w:rsidR="00C32E20" w:rsidRPr="008E5D39" w:rsidRDefault="00C32E20" w:rsidP="0078766E">
      <w:pPr>
        <w:jc w:val="both"/>
        <w:rPr>
          <w:lang w:val="es-PE"/>
        </w:rPr>
      </w:pPr>
    </w:p>
    <w:p w14:paraId="3F4ECC58" w14:textId="29C06BD4"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El SPAT debe estar diseñado de tal forma que se adecúe a la actuación (respuesta) de las protecciones y las corrientes de corto circuito de la instalación.</w:t>
      </w:r>
    </w:p>
    <w:p w14:paraId="1B597B9E" w14:textId="77777777" w:rsidR="00C32E20" w:rsidRPr="008E5D39" w:rsidRDefault="00C32E20" w:rsidP="0078766E">
      <w:pPr>
        <w:jc w:val="both"/>
        <w:rPr>
          <w:lang w:val="es-PE"/>
        </w:rPr>
      </w:pPr>
    </w:p>
    <w:p w14:paraId="4D022CC7" w14:textId="55F57F5A"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lastRenderedPageBreak/>
        <w:t>Todos los materiales, utilizados para el SPAT deberán estar específicamente diseñados para tal fin.</w:t>
      </w:r>
    </w:p>
    <w:p w14:paraId="52E823BB" w14:textId="77777777" w:rsidR="00C32E20" w:rsidRPr="008E5D39" w:rsidRDefault="00C32E20" w:rsidP="0078766E">
      <w:pPr>
        <w:jc w:val="both"/>
        <w:rPr>
          <w:lang w:val="es-PE"/>
        </w:rPr>
      </w:pPr>
    </w:p>
    <w:p w14:paraId="677C9BD7" w14:textId="462389A5"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El SPAT no deberá superar los tres (03) Ohmios para el caso de protección de equipos electrónicos, para el caso de los motores, tableros entre otros, el valor podrá incrementarse hasta diez (10) Ohmios.</w:t>
      </w:r>
    </w:p>
    <w:p w14:paraId="2EAF93C7" w14:textId="77777777" w:rsidR="00C32E20" w:rsidRPr="008E5D39" w:rsidRDefault="00C32E20" w:rsidP="0078766E">
      <w:pPr>
        <w:jc w:val="both"/>
        <w:rPr>
          <w:lang w:val="es-PE"/>
        </w:rPr>
      </w:pPr>
    </w:p>
    <w:p w14:paraId="3273873C" w14:textId="48D3FEDF" w:rsidR="0078766E"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t>ENERGÍA ELÉCTRICA</w:t>
      </w:r>
    </w:p>
    <w:p w14:paraId="20C500C7" w14:textId="77777777" w:rsidR="00C32E20" w:rsidRPr="008E5D39" w:rsidRDefault="00C32E20" w:rsidP="0078766E">
      <w:pPr>
        <w:jc w:val="both"/>
        <w:rPr>
          <w:lang w:val="es-PE"/>
        </w:rPr>
      </w:pPr>
    </w:p>
    <w:p w14:paraId="1517D381" w14:textId="7BFEB39D"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El CONTRATADO es responsable de dimensionar la capacidad del grupo electrógeno</w:t>
      </w:r>
      <w:r w:rsidR="00D728BA">
        <w:rPr>
          <w:lang w:val="es-PE"/>
        </w:rPr>
        <w:t xml:space="preserve"> según altura de operación – Potencia eléctrica de derrateo</w:t>
      </w:r>
      <w:r w:rsidRPr="008E5D39">
        <w:rPr>
          <w:lang w:val="es-PE"/>
        </w:rPr>
        <w:t>, tableros</w:t>
      </w:r>
      <w:r w:rsidR="00D728BA">
        <w:rPr>
          <w:lang w:val="es-PE"/>
        </w:rPr>
        <w:t xml:space="preserve"> eléctricos y de control, TTA</w:t>
      </w:r>
      <w:r w:rsidRPr="008E5D39">
        <w:rPr>
          <w:lang w:val="es-PE"/>
        </w:rPr>
        <w:t>, tanques, rectificadores y otros elementos que se requieran para cumplir con lo indicado en el presente Anexo.</w:t>
      </w:r>
    </w:p>
    <w:p w14:paraId="40BB90B5" w14:textId="77777777" w:rsidR="00C32E20" w:rsidRPr="008E5D39" w:rsidRDefault="00C32E20" w:rsidP="0078766E">
      <w:pPr>
        <w:jc w:val="both"/>
        <w:rPr>
          <w:lang w:val="es-PE"/>
        </w:rPr>
      </w:pPr>
    </w:p>
    <w:p w14:paraId="0CB18A15" w14:textId="0B7445BA" w:rsidR="00D04009" w:rsidRPr="008E5D39" w:rsidRDefault="0078766E" w:rsidP="008A5E38">
      <w:pPr>
        <w:pStyle w:val="Prrafodelista"/>
        <w:numPr>
          <w:ilvl w:val="2"/>
          <w:numId w:val="1"/>
        </w:numPr>
        <w:tabs>
          <w:tab w:val="left" w:pos="851"/>
        </w:tabs>
        <w:ind w:left="851" w:hanging="851"/>
        <w:jc w:val="both"/>
        <w:rPr>
          <w:lang w:val="es-PE"/>
        </w:rPr>
      </w:pPr>
      <w:r w:rsidRPr="008E5D39">
        <w:rPr>
          <w:lang w:val="es-PE"/>
        </w:rPr>
        <w:t>Energía Comercial. En caso de requerirse, el CONTRATADO deberá instalar un sistema trifásico con sus respectivas adecuaciones, para el correcto funcionamiento del equipamiento presente en el NOC, incluyendo la subestación eléctrica a 220 VAC monofásico.</w:t>
      </w:r>
    </w:p>
    <w:p w14:paraId="4AF547F1" w14:textId="120B09CC" w:rsidR="00D04009" w:rsidRPr="008E5D39" w:rsidRDefault="00D04009" w:rsidP="0078766E">
      <w:pPr>
        <w:jc w:val="both"/>
        <w:rPr>
          <w:lang w:val="es-PE"/>
        </w:rPr>
      </w:pPr>
    </w:p>
    <w:p w14:paraId="3278522F" w14:textId="4D04A71C"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Grupo Electrógeno insonoro (GE). Las características técnicas del grupo electrógeno serán las mismas que las indicadas para los Nodos. El CONTRATADO deberá dimensionar las capacidades del grupo electrógeno para alimentar toda la carga del NOC, con capacidad del tanque de combustible que permita una autonomía de cuarenta y ocho (48) horas.</w:t>
      </w:r>
    </w:p>
    <w:p w14:paraId="25F66997" w14:textId="77777777" w:rsidR="00C32E20" w:rsidRPr="008E5D39" w:rsidRDefault="00C32E20" w:rsidP="0078766E">
      <w:pPr>
        <w:jc w:val="both"/>
        <w:rPr>
          <w:lang w:val="es-PE"/>
        </w:rPr>
      </w:pPr>
    </w:p>
    <w:p w14:paraId="3ED5B7D3" w14:textId="7BD5BEC8"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 xml:space="preserve">Sistema Rectificador/Cargador/Banco de Baterías. Las características técnicas de los equipos rectificador y cargador de banco de baterías, deberán cumplir mínimamente con las características descritas para los Nodos. Las baterías deberán cumplir </w:t>
      </w:r>
      <w:bookmarkStart w:id="0" w:name="_GoBack"/>
      <w:bookmarkEnd w:id="0"/>
      <w:r w:rsidRPr="008E5D39">
        <w:rPr>
          <w:lang w:val="es-PE"/>
        </w:rPr>
        <w:t>con las mismas características técnicas descritas para los Nodos, los cálculos de diseño se realizarán a una temperatura de 25</w:t>
      </w:r>
      <w:r w:rsidR="001E0A73" w:rsidRPr="008E5D39">
        <w:rPr>
          <w:lang w:val="es-PE"/>
        </w:rPr>
        <w:t>º</w:t>
      </w:r>
      <w:r w:rsidRPr="008E5D39">
        <w:rPr>
          <w:lang w:val="es-PE"/>
        </w:rPr>
        <w:t>C y para una autonomía mínima de ocho (08) horas para una carga que incluya los equipos electrónicos de la Sala de Equipos.</w:t>
      </w:r>
    </w:p>
    <w:p w14:paraId="793D7E20" w14:textId="77777777" w:rsidR="00C32E20" w:rsidRPr="008E5D39" w:rsidRDefault="00C32E20" w:rsidP="0078766E">
      <w:pPr>
        <w:jc w:val="both"/>
        <w:rPr>
          <w:lang w:val="es-PE"/>
        </w:rPr>
      </w:pPr>
    </w:p>
    <w:p w14:paraId="6C0C41D6" w14:textId="6FE74BC1" w:rsidR="00D04009" w:rsidRPr="008E5D39" w:rsidRDefault="0078766E" w:rsidP="008A5E38">
      <w:pPr>
        <w:pStyle w:val="Prrafodelista"/>
        <w:numPr>
          <w:ilvl w:val="2"/>
          <w:numId w:val="1"/>
        </w:numPr>
        <w:tabs>
          <w:tab w:val="left" w:pos="851"/>
        </w:tabs>
        <w:ind w:left="851" w:hanging="851"/>
        <w:jc w:val="both"/>
        <w:rPr>
          <w:lang w:val="es-PE"/>
        </w:rPr>
      </w:pPr>
      <w:r w:rsidRPr="008E5D39">
        <w:rPr>
          <w:lang w:val="es-PE"/>
        </w:rPr>
        <w:t>UPS y transformadores de aislamiento para mantener operativos todos los equipos electrónicos de la sala de equipos hasta la entrada en funcionamiento del grupo electrógeno, con un tiempo mínimo de veinte (20) minutos de autonomía.</w:t>
      </w:r>
    </w:p>
    <w:p w14:paraId="3C01AECE" w14:textId="2D469C97" w:rsidR="00D04009" w:rsidRPr="008E5D39" w:rsidRDefault="00D04009" w:rsidP="0078766E">
      <w:pPr>
        <w:jc w:val="both"/>
        <w:rPr>
          <w:lang w:val="es-PE"/>
        </w:rPr>
      </w:pPr>
    </w:p>
    <w:p w14:paraId="4CF59E94" w14:textId="70E643FB"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El CONTRATADO deberá proponer una solución de energía redundante en los numerales 4.10.4 y 4.10.5 precedentes.</w:t>
      </w:r>
    </w:p>
    <w:p w14:paraId="2AB20AC4" w14:textId="77777777" w:rsidR="00C32E20" w:rsidRPr="008E5D39" w:rsidRDefault="00C32E20" w:rsidP="0078766E">
      <w:pPr>
        <w:jc w:val="both"/>
        <w:rPr>
          <w:lang w:val="es-PE"/>
        </w:rPr>
      </w:pPr>
    </w:p>
    <w:p w14:paraId="279BFAF7" w14:textId="739F85A6" w:rsidR="0078766E"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t>EQUIPOS DE CLIMATIZACIÓN</w:t>
      </w:r>
    </w:p>
    <w:p w14:paraId="0B53CEFB" w14:textId="77777777" w:rsidR="00C32E20" w:rsidRPr="008E5D39" w:rsidRDefault="00C32E20" w:rsidP="0078766E">
      <w:pPr>
        <w:jc w:val="both"/>
        <w:rPr>
          <w:lang w:val="es-PE"/>
        </w:rPr>
      </w:pPr>
    </w:p>
    <w:p w14:paraId="48ACFB69" w14:textId="49D726A4" w:rsidR="00D04009" w:rsidRPr="008E5D39" w:rsidRDefault="0078766E" w:rsidP="008A5E38">
      <w:pPr>
        <w:pStyle w:val="Prrafodelista"/>
        <w:numPr>
          <w:ilvl w:val="2"/>
          <w:numId w:val="1"/>
        </w:numPr>
        <w:tabs>
          <w:tab w:val="left" w:pos="851"/>
        </w:tabs>
        <w:ind w:left="851" w:hanging="851"/>
        <w:jc w:val="both"/>
        <w:rPr>
          <w:lang w:val="es-PE"/>
        </w:rPr>
      </w:pPr>
      <w:r w:rsidRPr="008E5D39">
        <w:rPr>
          <w:lang w:val="es-PE"/>
        </w:rPr>
        <w:t>El CONTRATADO debe diseñar una solución para mantener la temperatura adecuada en la Sala de Equipos, considerando en el diseño, el calor emitido por los equipos que la ocupen. Los condensadores deberán ubicarse necesariamente en los techos del edificio.</w:t>
      </w:r>
    </w:p>
    <w:p w14:paraId="27A781C7" w14:textId="2F35C86E" w:rsidR="00D04009" w:rsidRPr="008E5D39" w:rsidRDefault="00D04009" w:rsidP="0078766E">
      <w:pPr>
        <w:jc w:val="both"/>
        <w:rPr>
          <w:lang w:val="es-PE"/>
        </w:rPr>
      </w:pPr>
    </w:p>
    <w:p w14:paraId="05D174E0" w14:textId="5DF24CCD"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El CONTRATADO deberá implementar un sistema de climatización de precisión y redundante en la Sala de Equipos que controle temperatura y humedad relativa, cumpliendo mínimamente con las características técnicas descritas para la Sala de Equipos de Nodos.</w:t>
      </w:r>
    </w:p>
    <w:p w14:paraId="6D4F0F1D" w14:textId="77777777" w:rsidR="00C32E20" w:rsidRPr="008E5D39" w:rsidRDefault="00C32E20" w:rsidP="0078766E">
      <w:pPr>
        <w:jc w:val="both"/>
        <w:rPr>
          <w:lang w:val="es-PE"/>
        </w:rPr>
      </w:pPr>
    </w:p>
    <w:p w14:paraId="602A6E3B" w14:textId="33792B8A"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La Sala de Energía deberá contar con su propio sistema de climatización con operación de 24x7x365 y asegurar una temperatura menor de 25⁰C.</w:t>
      </w:r>
    </w:p>
    <w:p w14:paraId="56D3BD73" w14:textId="77777777" w:rsidR="0078766E" w:rsidRPr="008E5D39" w:rsidRDefault="0078766E" w:rsidP="0078766E">
      <w:pPr>
        <w:jc w:val="both"/>
        <w:rPr>
          <w:lang w:val="es-PE"/>
        </w:rPr>
      </w:pPr>
    </w:p>
    <w:p w14:paraId="1417D3D3" w14:textId="4A882985" w:rsidR="0078766E"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t>SERVIDORES DE COMUNICACIONES</w:t>
      </w:r>
    </w:p>
    <w:p w14:paraId="60A41D58" w14:textId="77777777" w:rsidR="00C32E20" w:rsidRPr="008E5D39" w:rsidRDefault="00C32E20" w:rsidP="0078766E">
      <w:pPr>
        <w:jc w:val="both"/>
        <w:rPr>
          <w:lang w:val="es-PE"/>
        </w:rPr>
      </w:pPr>
    </w:p>
    <w:p w14:paraId="71260078" w14:textId="64ADABBB" w:rsidR="0078766E" w:rsidRPr="008E5D39" w:rsidRDefault="0078766E" w:rsidP="008A5E38">
      <w:pPr>
        <w:pStyle w:val="Prrafodelista"/>
        <w:numPr>
          <w:ilvl w:val="2"/>
          <w:numId w:val="1"/>
        </w:numPr>
        <w:tabs>
          <w:tab w:val="left" w:pos="851"/>
        </w:tabs>
        <w:ind w:left="851" w:hanging="851"/>
        <w:jc w:val="both"/>
        <w:rPr>
          <w:lang w:val="es-PE"/>
        </w:rPr>
      </w:pPr>
      <w:r w:rsidRPr="008E5D39">
        <w:rPr>
          <w:lang w:val="es-PE"/>
        </w:rPr>
        <w:t>El CONTRATADO debe incluir cuatro (04) servidores de gestión de las redes de datos y fibra. Los servidores deben ser de alta calidad. Las características mínimas de los servidores serán:</w:t>
      </w:r>
    </w:p>
    <w:p w14:paraId="13069E20" w14:textId="77777777" w:rsidR="00C32E20" w:rsidRPr="008E5D39" w:rsidRDefault="00C32E20" w:rsidP="0078766E">
      <w:pPr>
        <w:jc w:val="both"/>
        <w:rPr>
          <w:lang w:val="es-PE"/>
        </w:rPr>
      </w:pPr>
    </w:p>
    <w:p w14:paraId="59ECEBFC" w14:textId="10420A70" w:rsidR="0078766E" w:rsidRPr="008E5D39" w:rsidRDefault="0078766E" w:rsidP="008E5D39">
      <w:pPr>
        <w:ind w:left="851"/>
        <w:jc w:val="center"/>
        <w:rPr>
          <w:b/>
          <w:lang w:val="es-PE"/>
        </w:rPr>
      </w:pPr>
      <w:r w:rsidRPr="008E5D39">
        <w:rPr>
          <w:b/>
          <w:lang w:val="es-PE"/>
        </w:rPr>
        <w:t>Tabla N</w:t>
      </w:r>
      <w:r w:rsidR="001E0A73" w:rsidRPr="008E5D39">
        <w:rPr>
          <w:b/>
          <w:lang w:val="es-PE"/>
        </w:rPr>
        <w:t>º</w:t>
      </w:r>
      <w:r w:rsidR="008E5D39" w:rsidRPr="008E5D39">
        <w:rPr>
          <w:b/>
          <w:lang w:val="es-PE"/>
        </w:rPr>
        <w:t xml:space="preserve"> </w:t>
      </w:r>
      <w:r w:rsidRPr="008E5D39">
        <w:rPr>
          <w:b/>
          <w:lang w:val="es-PE"/>
        </w:rPr>
        <w:t>2: Características técnicas de servidor</w:t>
      </w:r>
    </w:p>
    <w:tbl>
      <w:tblPr>
        <w:tblW w:w="76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830"/>
        <w:gridCol w:w="851"/>
        <w:gridCol w:w="3974"/>
      </w:tblGrid>
      <w:tr w:rsidR="008E5D39" w:rsidRPr="008E5D39" w14:paraId="600D3E1F" w14:textId="77777777" w:rsidTr="00F1469F">
        <w:trPr>
          <w:trHeight w:val="251"/>
          <w:tblHeader/>
          <w:jc w:val="right"/>
        </w:trPr>
        <w:tc>
          <w:tcPr>
            <w:tcW w:w="2830" w:type="dxa"/>
            <w:shd w:val="clear" w:color="auto" w:fill="auto"/>
            <w:hideMark/>
          </w:tcPr>
          <w:p w14:paraId="3540D9B2" w14:textId="06FD5F3E" w:rsidR="008E5D39" w:rsidRPr="008E5D39" w:rsidRDefault="008E5D39" w:rsidP="006D7160">
            <w:pPr>
              <w:widowControl w:val="0"/>
              <w:ind w:left="360"/>
              <w:jc w:val="both"/>
              <w:rPr>
                <w:rFonts w:ascii="Arial Narrow" w:hAnsi="Arial Narrow" w:cs="Arial"/>
                <w:sz w:val="20"/>
                <w:szCs w:val="20"/>
                <w:lang w:val="es-PE"/>
              </w:rPr>
            </w:pPr>
            <w:r w:rsidRPr="008E5D39">
              <w:rPr>
                <w:rFonts w:ascii="Arial Narrow" w:hAnsi="Arial Narrow" w:cs="Arial"/>
                <w:sz w:val="20"/>
                <w:szCs w:val="20"/>
                <w:lang w:val="es-PE"/>
              </w:rPr>
              <w:t>N</w:t>
            </w:r>
            <w:r w:rsidR="008C060B">
              <w:rPr>
                <w:rFonts w:ascii="Arial Narrow" w:hAnsi="Arial Narrow" w:cs="Arial"/>
                <w:sz w:val="20"/>
                <w:szCs w:val="20"/>
                <w:lang w:val="es-PE"/>
              </w:rPr>
              <w:t>º</w:t>
            </w:r>
            <w:r w:rsidRPr="008E5D39">
              <w:rPr>
                <w:rFonts w:ascii="Arial Narrow" w:hAnsi="Arial Narrow" w:cs="Arial"/>
                <w:sz w:val="20"/>
                <w:szCs w:val="20"/>
                <w:lang w:val="es-PE"/>
              </w:rPr>
              <w:t xml:space="preserve"> ITEM</w:t>
            </w:r>
          </w:p>
        </w:tc>
        <w:tc>
          <w:tcPr>
            <w:tcW w:w="851" w:type="dxa"/>
            <w:shd w:val="clear" w:color="auto" w:fill="auto"/>
          </w:tcPr>
          <w:p w14:paraId="13EC5091" w14:textId="77777777" w:rsidR="008E5D39" w:rsidRPr="008E5D39" w:rsidRDefault="008E5D39" w:rsidP="006D7160">
            <w:pPr>
              <w:widowControl w:val="0"/>
              <w:ind w:left="112"/>
              <w:jc w:val="both"/>
              <w:rPr>
                <w:rFonts w:ascii="Arial Narrow" w:hAnsi="Arial Narrow" w:cs="Arial"/>
                <w:sz w:val="20"/>
                <w:szCs w:val="20"/>
                <w:lang w:val="es-PE"/>
              </w:rPr>
            </w:pPr>
          </w:p>
        </w:tc>
        <w:tc>
          <w:tcPr>
            <w:tcW w:w="3974" w:type="dxa"/>
            <w:shd w:val="clear" w:color="auto" w:fill="auto"/>
            <w:hideMark/>
          </w:tcPr>
          <w:p w14:paraId="6BDB886A" w14:textId="77777777" w:rsidR="008E5D39" w:rsidRPr="008E5D39" w:rsidRDefault="008E5D39" w:rsidP="006D7160">
            <w:pPr>
              <w:widowControl w:val="0"/>
              <w:ind w:left="112"/>
              <w:jc w:val="both"/>
              <w:rPr>
                <w:rFonts w:ascii="Arial Narrow" w:hAnsi="Arial Narrow" w:cs="Arial"/>
                <w:sz w:val="20"/>
                <w:szCs w:val="20"/>
                <w:lang w:val="es-PE"/>
              </w:rPr>
            </w:pPr>
            <w:r w:rsidRPr="008E5D39">
              <w:rPr>
                <w:rFonts w:ascii="Arial Narrow" w:hAnsi="Arial Narrow" w:cs="Arial"/>
                <w:sz w:val="20"/>
                <w:szCs w:val="20"/>
                <w:lang w:val="es-PE"/>
              </w:rPr>
              <w:t>01</w:t>
            </w:r>
          </w:p>
        </w:tc>
      </w:tr>
      <w:tr w:rsidR="008E5D39" w:rsidRPr="008E5D39" w14:paraId="4FC24150" w14:textId="77777777" w:rsidTr="008E5D39">
        <w:trPr>
          <w:trHeight w:val="251"/>
          <w:jc w:val="right"/>
        </w:trPr>
        <w:tc>
          <w:tcPr>
            <w:tcW w:w="2830" w:type="dxa"/>
            <w:shd w:val="clear" w:color="auto" w:fill="auto"/>
            <w:vAlign w:val="center"/>
            <w:hideMark/>
          </w:tcPr>
          <w:p w14:paraId="77150F96" w14:textId="77777777" w:rsidR="008E5D39" w:rsidRPr="008E5D39" w:rsidRDefault="008E5D39" w:rsidP="006D7160">
            <w:pPr>
              <w:widowControl w:val="0"/>
              <w:ind w:left="111"/>
              <w:jc w:val="both"/>
              <w:rPr>
                <w:rFonts w:ascii="Arial Narrow" w:hAnsi="Arial Narrow" w:cs="Arial"/>
                <w:sz w:val="20"/>
                <w:szCs w:val="20"/>
                <w:lang w:val="es-PE"/>
              </w:rPr>
            </w:pPr>
            <w:r w:rsidRPr="008E5D39">
              <w:rPr>
                <w:rFonts w:ascii="Arial Narrow" w:hAnsi="Arial Narrow" w:cs="Arial"/>
                <w:sz w:val="20"/>
                <w:szCs w:val="20"/>
                <w:lang w:val="es-PE"/>
              </w:rPr>
              <w:t>Memoria RAM</w:t>
            </w:r>
          </w:p>
        </w:tc>
        <w:tc>
          <w:tcPr>
            <w:tcW w:w="851" w:type="dxa"/>
            <w:shd w:val="clear" w:color="auto" w:fill="auto"/>
            <w:vAlign w:val="center"/>
          </w:tcPr>
          <w:p w14:paraId="7E03F602" w14:textId="77777777" w:rsidR="008E5D39" w:rsidRPr="008E5D39" w:rsidRDefault="008E5D39" w:rsidP="008E5D39">
            <w:pPr>
              <w:widowControl w:val="0"/>
              <w:jc w:val="center"/>
              <w:rPr>
                <w:rFonts w:ascii="Arial Narrow" w:hAnsi="Arial Narrow" w:cs="Arial"/>
                <w:sz w:val="20"/>
                <w:szCs w:val="20"/>
                <w:lang w:val="es-PE"/>
              </w:rPr>
            </w:pPr>
            <w:r w:rsidRPr="008E5D39">
              <w:rPr>
                <w:rFonts w:ascii="Arial Narrow" w:hAnsi="Arial Narrow" w:cs="Arial"/>
                <w:sz w:val="20"/>
                <w:szCs w:val="20"/>
                <w:lang w:val="es-PE"/>
              </w:rPr>
              <w:t>Mínimo</w:t>
            </w:r>
          </w:p>
        </w:tc>
        <w:tc>
          <w:tcPr>
            <w:tcW w:w="3974" w:type="dxa"/>
            <w:shd w:val="clear" w:color="auto" w:fill="auto"/>
            <w:hideMark/>
          </w:tcPr>
          <w:p w14:paraId="7901A921" w14:textId="239D83E5" w:rsidR="008E5D39" w:rsidRPr="008E5D39" w:rsidRDefault="008E5D39" w:rsidP="008E5D39">
            <w:pPr>
              <w:pStyle w:val="Prrafodelista"/>
              <w:widowControl w:val="0"/>
              <w:numPr>
                <w:ilvl w:val="0"/>
                <w:numId w:val="30"/>
              </w:numPr>
              <w:ind w:left="112" w:hanging="112"/>
              <w:jc w:val="both"/>
              <w:rPr>
                <w:rFonts w:ascii="Arial Narrow" w:hAnsi="Arial Narrow" w:cs="Arial"/>
                <w:sz w:val="20"/>
                <w:szCs w:val="20"/>
                <w:lang w:val="es-PE"/>
              </w:rPr>
            </w:pPr>
            <w:r w:rsidRPr="008E5D39">
              <w:rPr>
                <w:rFonts w:ascii="Arial Narrow" w:hAnsi="Arial Narrow" w:cs="Arial"/>
                <w:sz w:val="20"/>
                <w:szCs w:val="20"/>
                <w:lang w:val="es-PE"/>
              </w:rPr>
              <w:t xml:space="preserve"> Capacidad de 128GB</w:t>
            </w:r>
          </w:p>
        </w:tc>
      </w:tr>
      <w:tr w:rsidR="008E5D39" w:rsidRPr="008E5D39" w14:paraId="1299300F" w14:textId="77777777" w:rsidTr="008E5D39">
        <w:trPr>
          <w:trHeight w:val="251"/>
          <w:jc w:val="right"/>
        </w:trPr>
        <w:tc>
          <w:tcPr>
            <w:tcW w:w="2830" w:type="dxa"/>
            <w:shd w:val="clear" w:color="auto" w:fill="auto"/>
            <w:vAlign w:val="center"/>
          </w:tcPr>
          <w:p w14:paraId="6A506A4F" w14:textId="77777777" w:rsidR="008E5D39" w:rsidRPr="008E5D39" w:rsidRDefault="008E5D39" w:rsidP="006D7160">
            <w:pPr>
              <w:widowControl w:val="0"/>
              <w:ind w:left="111"/>
              <w:jc w:val="both"/>
              <w:rPr>
                <w:rFonts w:ascii="Arial Narrow" w:hAnsi="Arial Narrow" w:cs="Arial"/>
                <w:sz w:val="20"/>
                <w:szCs w:val="20"/>
                <w:lang w:val="es-PE"/>
              </w:rPr>
            </w:pPr>
            <w:r w:rsidRPr="008E5D39">
              <w:rPr>
                <w:rFonts w:ascii="Arial Narrow" w:hAnsi="Arial Narrow" w:cs="Arial"/>
                <w:sz w:val="20"/>
                <w:szCs w:val="20"/>
                <w:lang w:val="es-PE"/>
              </w:rPr>
              <w:t xml:space="preserve">Procesador </w:t>
            </w:r>
          </w:p>
        </w:tc>
        <w:tc>
          <w:tcPr>
            <w:tcW w:w="851" w:type="dxa"/>
            <w:shd w:val="clear" w:color="auto" w:fill="auto"/>
            <w:vAlign w:val="center"/>
          </w:tcPr>
          <w:p w14:paraId="2A0B4725" w14:textId="77777777" w:rsidR="008E5D39" w:rsidRPr="008E5D39" w:rsidRDefault="008E5D39" w:rsidP="008E5D39">
            <w:pPr>
              <w:widowControl w:val="0"/>
              <w:jc w:val="center"/>
              <w:rPr>
                <w:rFonts w:ascii="Arial Narrow" w:hAnsi="Arial Narrow" w:cs="Arial"/>
                <w:sz w:val="20"/>
                <w:szCs w:val="20"/>
                <w:lang w:val="es-PE"/>
              </w:rPr>
            </w:pPr>
            <w:r w:rsidRPr="008E5D39">
              <w:rPr>
                <w:rFonts w:ascii="Arial Narrow" w:hAnsi="Arial Narrow" w:cs="Arial"/>
                <w:sz w:val="20"/>
                <w:szCs w:val="20"/>
                <w:lang w:val="es-PE"/>
              </w:rPr>
              <w:t>Mínimo</w:t>
            </w:r>
          </w:p>
        </w:tc>
        <w:tc>
          <w:tcPr>
            <w:tcW w:w="3974" w:type="dxa"/>
            <w:shd w:val="clear" w:color="auto" w:fill="auto"/>
            <w:hideMark/>
          </w:tcPr>
          <w:p w14:paraId="0DB5263E" w14:textId="6CD9ACAC" w:rsidR="008E5D39" w:rsidRPr="008E5D39" w:rsidRDefault="008E5D39" w:rsidP="008E5D39">
            <w:pPr>
              <w:pStyle w:val="Prrafodelista"/>
              <w:widowControl w:val="0"/>
              <w:numPr>
                <w:ilvl w:val="0"/>
                <w:numId w:val="31"/>
              </w:numPr>
              <w:autoSpaceDE w:val="0"/>
              <w:autoSpaceDN w:val="0"/>
              <w:adjustRightInd w:val="0"/>
              <w:ind w:left="112" w:hanging="112"/>
              <w:jc w:val="both"/>
              <w:rPr>
                <w:rFonts w:ascii="Arial Narrow" w:hAnsi="Arial Narrow" w:cs="Arial"/>
                <w:sz w:val="20"/>
                <w:szCs w:val="20"/>
                <w:lang w:val="es-PE"/>
              </w:rPr>
            </w:pPr>
            <w:r w:rsidRPr="008E5D39">
              <w:rPr>
                <w:rFonts w:ascii="Arial Narrow" w:hAnsi="Arial Narrow" w:cs="Arial"/>
                <w:sz w:val="20"/>
                <w:szCs w:val="20"/>
                <w:lang w:val="es-PE"/>
              </w:rPr>
              <w:t xml:space="preserve"> 4 Procesadores físicos a 2.1 GHz</w:t>
            </w:r>
          </w:p>
          <w:p w14:paraId="7988DD28" w14:textId="75C2436F" w:rsidR="008E5D39" w:rsidRPr="008E5D39" w:rsidRDefault="008E5D39" w:rsidP="008E5D39">
            <w:pPr>
              <w:pStyle w:val="Prrafodelista"/>
              <w:widowControl w:val="0"/>
              <w:numPr>
                <w:ilvl w:val="0"/>
                <w:numId w:val="31"/>
              </w:numPr>
              <w:autoSpaceDE w:val="0"/>
              <w:autoSpaceDN w:val="0"/>
              <w:adjustRightInd w:val="0"/>
              <w:ind w:left="112" w:hanging="112"/>
              <w:jc w:val="both"/>
              <w:rPr>
                <w:rFonts w:ascii="Arial Narrow" w:hAnsi="Arial Narrow" w:cs="Arial"/>
                <w:sz w:val="20"/>
                <w:szCs w:val="20"/>
                <w:lang w:val="es-PE"/>
              </w:rPr>
            </w:pPr>
            <w:r w:rsidRPr="008E5D39">
              <w:rPr>
                <w:rFonts w:ascii="Arial Narrow" w:hAnsi="Arial Narrow" w:cs="Arial"/>
                <w:sz w:val="20"/>
                <w:szCs w:val="20"/>
                <w:lang w:val="es-PE"/>
              </w:rPr>
              <w:t xml:space="preserve"> Cada procesador físico debe operar con 16 núcleos.</w:t>
            </w:r>
          </w:p>
        </w:tc>
      </w:tr>
      <w:tr w:rsidR="008E5D39" w:rsidRPr="008E5D39" w14:paraId="4596FAC8" w14:textId="77777777" w:rsidTr="008E5D39">
        <w:trPr>
          <w:trHeight w:val="251"/>
          <w:jc w:val="right"/>
        </w:trPr>
        <w:tc>
          <w:tcPr>
            <w:tcW w:w="2830" w:type="dxa"/>
            <w:shd w:val="clear" w:color="auto" w:fill="auto"/>
            <w:vAlign w:val="center"/>
          </w:tcPr>
          <w:p w14:paraId="19D571EA" w14:textId="77777777" w:rsidR="008E5D39" w:rsidRPr="008E5D39" w:rsidRDefault="008E5D39" w:rsidP="006D7160">
            <w:pPr>
              <w:widowControl w:val="0"/>
              <w:ind w:left="111"/>
              <w:jc w:val="both"/>
              <w:rPr>
                <w:rFonts w:ascii="Arial Narrow" w:hAnsi="Arial Narrow" w:cs="Arial"/>
                <w:sz w:val="20"/>
                <w:szCs w:val="20"/>
                <w:lang w:val="es-PE"/>
              </w:rPr>
            </w:pPr>
            <w:r w:rsidRPr="008E5D39">
              <w:rPr>
                <w:rFonts w:ascii="Arial Narrow" w:hAnsi="Arial Narrow" w:cs="Arial"/>
                <w:sz w:val="20"/>
                <w:szCs w:val="20"/>
                <w:lang w:val="es-PE"/>
              </w:rPr>
              <w:t>Interface de Transferencia de datos</w:t>
            </w:r>
          </w:p>
        </w:tc>
        <w:tc>
          <w:tcPr>
            <w:tcW w:w="851" w:type="dxa"/>
            <w:shd w:val="clear" w:color="auto" w:fill="auto"/>
            <w:vAlign w:val="center"/>
          </w:tcPr>
          <w:p w14:paraId="2C7FD5E8" w14:textId="77777777" w:rsidR="008E5D39" w:rsidRPr="008E5D39" w:rsidRDefault="008E5D39" w:rsidP="008E5D39">
            <w:pPr>
              <w:widowControl w:val="0"/>
              <w:jc w:val="center"/>
              <w:rPr>
                <w:rFonts w:ascii="Arial Narrow" w:hAnsi="Arial Narrow" w:cs="Arial"/>
                <w:sz w:val="20"/>
                <w:szCs w:val="20"/>
                <w:lang w:val="es-PE"/>
              </w:rPr>
            </w:pPr>
            <w:r w:rsidRPr="008E5D39">
              <w:rPr>
                <w:rFonts w:ascii="Arial Narrow" w:hAnsi="Arial Narrow" w:cs="Arial"/>
                <w:sz w:val="20"/>
                <w:szCs w:val="20"/>
                <w:lang w:val="es-PE"/>
              </w:rPr>
              <w:t>Mínimo</w:t>
            </w:r>
          </w:p>
        </w:tc>
        <w:tc>
          <w:tcPr>
            <w:tcW w:w="3974" w:type="dxa"/>
            <w:shd w:val="clear" w:color="auto" w:fill="auto"/>
          </w:tcPr>
          <w:p w14:paraId="3F3DEC17" w14:textId="77777777" w:rsidR="008E5D39" w:rsidRPr="008E5D39" w:rsidRDefault="008E5D39" w:rsidP="008E5D39">
            <w:pPr>
              <w:pStyle w:val="Prrafodelista"/>
              <w:widowControl w:val="0"/>
              <w:numPr>
                <w:ilvl w:val="0"/>
                <w:numId w:val="31"/>
              </w:numPr>
              <w:autoSpaceDE w:val="0"/>
              <w:autoSpaceDN w:val="0"/>
              <w:adjustRightInd w:val="0"/>
              <w:ind w:left="112" w:hanging="112"/>
              <w:jc w:val="both"/>
              <w:rPr>
                <w:rFonts w:ascii="Arial Narrow" w:hAnsi="Arial Narrow" w:cs="Arial"/>
                <w:sz w:val="20"/>
                <w:szCs w:val="20"/>
                <w:lang w:val="es-PE"/>
              </w:rPr>
            </w:pPr>
            <w:r w:rsidRPr="008E5D39">
              <w:rPr>
                <w:rFonts w:ascii="Arial Narrow" w:hAnsi="Arial Narrow" w:cs="Arial"/>
                <w:sz w:val="20"/>
                <w:szCs w:val="20"/>
                <w:lang w:val="es-PE"/>
              </w:rPr>
              <w:t xml:space="preserve"> Serial Attached SCSI 2 (SAS)</w:t>
            </w:r>
          </w:p>
        </w:tc>
      </w:tr>
      <w:tr w:rsidR="008E5D39" w:rsidRPr="008E5D39" w14:paraId="61B7868B" w14:textId="77777777" w:rsidTr="008E5D39">
        <w:trPr>
          <w:trHeight w:val="251"/>
          <w:jc w:val="right"/>
        </w:trPr>
        <w:tc>
          <w:tcPr>
            <w:tcW w:w="2830" w:type="dxa"/>
            <w:shd w:val="clear" w:color="auto" w:fill="auto"/>
            <w:vAlign w:val="center"/>
          </w:tcPr>
          <w:p w14:paraId="4C1FAEFC" w14:textId="77777777" w:rsidR="008E5D39" w:rsidRPr="008E5D39" w:rsidRDefault="008E5D39" w:rsidP="006D7160">
            <w:pPr>
              <w:widowControl w:val="0"/>
              <w:ind w:left="111"/>
              <w:jc w:val="both"/>
              <w:rPr>
                <w:rFonts w:ascii="Arial Narrow" w:hAnsi="Arial Narrow" w:cs="Arial"/>
                <w:sz w:val="20"/>
                <w:szCs w:val="20"/>
                <w:lang w:val="es-PE"/>
              </w:rPr>
            </w:pPr>
            <w:r w:rsidRPr="008E5D39">
              <w:rPr>
                <w:rFonts w:ascii="Arial Narrow" w:hAnsi="Arial Narrow" w:cs="Arial"/>
                <w:sz w:val="20"/>
                <w:szCs w:val="20"/>
                <w:lang w:val="es-PE"/>
              </w:rPr>
              <w:t>Memoria cache</w:t>
            </w:r>
          </w:p>
        </w:tc>
        <w:tc>
          <w:tcPr>
            <w:tcW w:w="851" w:type="dxa"/>
            <w:shd w:val="clear" w:color="auto" w:fill="auto"/>
            <w:vAlign w:val="center"/>
          </w:tcPr>
          <w:p w14:paraId="7688DBB3" w14:textId="77777777" w:rsidR="008E5D39" w:rsidRPr="008E5D39" w:rsidRDefault="008E5D39" w:rsidP="008E5D39">
            <w:pPr>
              <w:widowControl w:val="0"/>
              <w:ind w:left="111"/>
              <w:jc w:val="center"/>
              <w:rPr>
                <w:rFonts w:ascii="Arial Narrow" w:hAnsi="Arial Narrow" w:cs="Arial"/>
                <w:sz w:val="20"/>
                <w:szCs w:val="20"/>
                <w:lang w:val="es-PE"/>
              </w:rPr>
            </w:pPr>
          </w:p>
        </w:tc>
        <w:tc>
          <w:tcPr>
            <w:tcW w:w="3974" w:type="dxa"/>
            <w:shd w:val="clear" w:color="auto" w:fill="auto"/>
          </w:tcPr>
          <w:p w14:paraId="7B616047" w14:textId="77777777" w:rsidR="008E5D39" w:rsidRPr="008E5D39" w:rsidRDefault="008E5D39" w:rsidP="008E5D39">
            <w:pPr>
              <w:pStyle w:val="Prrafodelista"/>
              <w:widowControl w:val="0"/>
              <w:numPr>
                <w:ilvl w:val="0"/>
                <w:numId w:val="31"/>
              </w:numPr>
              <w:autoSpaceDE w:val="0"/>
              <w:autoSpaceDN w:val="0"/>
              <w:adjustRightInd w:val="0"/>
              <w:ind w:left="112" w:hanging="112"/>
              <w:jc w:val="both"/>
              <w:rPr>
                <w:rFonts w:ascii="Arial Narrow" w:hAnsi="Arial Narrow" w:cs="Arial"/>
                <w:sz w:val="20"/>
                <w:szCs w:val="20"/>
                <w:lang w:val="es-PE"/>
              </w:rPr>
            </w:pPr>
            <w:r w:rsidRPr="008E5D39">
              <w:rPr>
                <w:rFonts w:ascii="Arial Narrow" w:hAnsi="Arial Narrow" w:cs="Arial"/>
                <w:sz w:val="20"/>
                <w:szCs w:val="20"/>
                <w:lang w:val="es-PE"/>
              </w:rPr>
              <w:t xml:space="preserve"> 30 MB L3</w:t>
            </w:r>
          </w:p>
        </w:tc>
      </w:tr>
      <w:tr w:rsidR="008E5D39" w:rsidRPr="008E5D39" w14:paraId="094B95A2" w14:textId="77777777" w:rsidTr="008E5D39">
        <w:trPr>
          <w:trHeight w:val="251"/>
          <w:jc w:val="right"/>
        </w:trPr>
        <w:tc>
          <w:tcPr>
            <w:tcW w:w="2830" w:type="dxa"/>
            <w:shd w:val="clear" w:color="auto" w:fill="auto"/>
            <w:vAlign w:val="center"/>
          </w:tcPr>
          <w:p w14:paraId="58B15AFC" w14:textId="77777777" w:rsidR="008E5D39" w:rsidRPr="008E5D39" w:rsidRDefault="008E5D39" w:rsidP="006D7160">
            <w:pPr>
              <w:widowControl w:val="0"/>
              <w:ind w:left="111"/>
              <w:jc w:val="both"/>
              <w:rPr>
                <w:rFonts w:ascii="Arial Narrow" w:hAnsi="Arial Narrow" w:cs="Arial"/>
                <w:sz w:val="20"/>
                <w:szCs w:val="20"/>
                <w:lang w:val="es-PE"/>
              </w:rPr>
            </w:pPr>
            <w:r w:rsidRPr="008E5D39">
              <w:rPr>
                <w:rFonts w:ascii="Arial Narrow" w:hAnsi="Arial Narrow" w:cs="Arial"/>
                <w:sz w:val="20"/>
                <w:szCs w:val="20"/>
                <w:lang w:val="es-PE"/>
              </w:rPr>
              <w:t>Distribución</w:t>
            </w:r>
          </w:p>
        </w:tc>
        <w:tc>
          <w:tcPr>
            <w:tcW w:w="851" w:type="dxa"/>
            <w:shd w:val="clear" w:color="auto" w:fill="auto"/>
            <w:vAlign w:val="center"/>
          </w:tcPr>
          <w:p w14:paraId="26FC633E" w14:textId="77777777" w:rsidR="008E5D39" w:rsidRPr="008E5D39" w:rsidRDefault="008E5D39" w:rsidP="008E5D39">
            <w:pPr>
              <w:widowControl w:val="0"/>
              <w:jc w:val="center"/>
              <w:rPr>
                <w:rFonts w:ascii="Arial Narrow" w:hAnsi="Arial Narrow" w:cs="Arial"/>
                <w:sz w:val="20"/>
                <w:szCs w:val="20"/>
                <w:lang w:val="es-PE"/>
              </w:rPr>
            </w:pPr>
            <w:r w:rsidRPr="008E5D39">
              <w:rPr>
                <w:rFonts w:ascii="Arial Narrow" w:hAnsi="Arial Narrow" w:cs="Arial"/>
                <w:sz w:val="20"/>
                <w:szCs w:val="20"/>
                <w:lang w:val="es-PE"/>
              </w:rPr>
              <w:t>Mínimo</w:t>
            </w:r>
          </w:p>
        </w:tc>
        <w:tc>
          <w:tcPr>
            <w:tcW w:w="3974" w:type="dxa"/>
            <w:shd w:val="clear" w:color="auto" w:fill="auto"/>
            <w:hideMark/>
          </w:tcPr>
          <w:p w14:paraId="3B78185E" w14:textId="77777777" w:rsidR="008E5D39" w:rsidRPr="008E5D39" w:rsidRDefault="008E5D39" w:rsidP="008E5D39">
            <w:pPr>
              <w:pStyle w:val="Prrafodelista"/>
              <w:widowControl w:val="0"/>
              <w:numPr>
                <w:ilvl w:val="0"/>
                <w:numId w:val="31"/>
              </w:numPr>
              <w:autoSpaceDE w:val="0"/>
              <w:autoSpaceDN w:val="0"/>
              <w:adjustRightInd w:val="0"/>
              <w:ind w:left="112" w:hanging="112"/>
              <w:jc w:val="both"/>
              <w:rPr>
                <w:rFonts w:ascii="Arial Narrow" w:hAnsi="Arial Narrow" w:cs="Arial"/>
                <w:sz w:val="20"/>
                <w:szCs w:val="20"/>
                <w:lang w:val="es-PE"/>
              </w:rPr>
            </w:pPr>
            <w:r w:rsidRPr="008E5D39">
              <w:rPr>
                <w:rFonts w:ascii="Arial Narrow" w:hAnsi="Arial Narrow" w:cs="Arial"/>
                <w:sz w:val="20"/>
                <w:szCs w:val="20"/>
                <w:lang w:val="es-PE"/>
              </w:rPr>
              <w:t xml:space="preserve"> El servidor debe ser montable y escalable</w:t>
            </w:r>
          </w:p>
        </w:tc>
      </w:tr>
      <w:tr w:rsidR="008E5D39" w:rsidRPr="008E5D39" w14:paraId="05E121D9" w14:textId="77777777" w:rsidTr="008E5D39">
        <w:trPr>
          <w:trHeight w:val="251"/>
          <w:jc w:val="right"/>
        </w:trPr>
        <w:tc>
          <w:tcPr>
            <w:tcW w:w="2830" w:type="dxa"/>
            <w:shd w:val="clear" w:color="auto" w:fill="auto"/>
            <w:vAlign w:val="center"/>
          </w:tcPr>
          <w:p w14:paraId="33B82645" w14:textId="77777777" w:rsidR="008E5D39" w:rsidRPr="008E5D39" w:rsidRDefault="008E5D39" w:rsidP="006D7160">
            <w:pPr>
              <w:widowControl w:val="0"/>
              <w:ind w:left="111"/>
              <w:jc w:val="both"/>
              <w:rPr>
                <w:rFonts w:ascii="Arial Narrow" w:hAnsi="Arial Narrow" w:cs="Arial"/>
                <w:sz w:val="20"/>
                <w:szCs w:val="20"/>
                <w:lang w:val="es-PE"/>
              </w:rPr>
            </w:pPr>
            <w:r w:rsidRPr="008E5D39">
              <w:rPr>
                <w:rFonts w:ascii="Arial Narrow" w:hAnsi="Arial Narrow" w:cs="Arial"/>
                <w:sz w:val="20"/>
                <w:szCs w:val="20"/>
                <w:lang w:val="es-PE"/>
              </w:rPr>
              <w:t>Procedimiento de operación</w:t>
            </w:r>
          </w:p>
        </w:tc>
        <w:tc>
          <w:tcPr>
            <w:tcW w:w="851" w:type="dxa"/>
            <w:shd w:val="clear" w:color="auto" w:fill="auto"/>
            <w:vAlign w:val="center"/>
          </w:tcPr>
          <w:p w14:paraId="3AA0E44E" w14:textId="77777777" w:rsidR="008E5D39" w:rsidRPr="008E5D39" w:rsidRDefault="008E5D39" w:rsidP="008E5D39">
            <w:pPr>
              <w:widowControl w:val="0"/>
              <w:ind w:left="111"/>
              <w:jc w:val="center"/>
              <w:rPr>
                <w:rFonts w:ascii="Arial Narrow" w:hAnsi="Arial Narrow" w:cs="Arial"/>
                <w:sz w:val="20"/>
                <w:szCs w:val="20"/>
                <w:lang w:val="es-PE"/>
              </w:rPr>
            </w:pPr>
          </w:p>
        </w:tc>
        <w:tc>
          <w:tcPr>
            <w:tcW w:w="3974" w:type="dxa"/>
            <w:shd w:val="clear" w:color="auto" w:fill="auto"/>
          </w:tcPr>
          <w:p w14:paraId="496369DD" w14:textId="77777777" w:rsidR="008E5D39" w:rsidRPr="008E5D39" w:rsidRDefault="008E5D39" w:rsidP="008E5D39">
            <w:pPr>
              <w:pStyle w:val="Prrafodelista"/>
              <w:widowControl w:val="0"/>
              <w:numPr>
                <w:ilvl w:val="0"/>
                <w:numId w:val="31"/>
              </w:numPr>
              <w:autoSpaceDE w:val="0"/>
              <w:autoSpaceDN w:val="0"/>
              <w:adjustRightInd w:val="0"/>
              <w:ind w:left="112" w:hanging="112"/>
              <w:jc w:val="both"/>
              <w:rPr>
                <w:rFonts w:ascii="Arial Narrow" w:eastAsia="Times New Roman" w:hAnsi="Arial Narrow" w:cs="Arial"/>
                <w:sz w:val="20"/>
                <w:szCs w:val="20"/>
                <w:lang w:val="es-PE"/>
              </w:rPr>
            </w:pPr>
            <w:r w:rsidRPr="008E5D39">
              <w:rPr>
                <w:rFonts w:ascii="Arial Narrow" w:eastAsia="Times New Roman" w:hAnsi="Arial Narrow" w:cs="Arial"/>
                <w:sz w:val="20"/>
                <w:szCs w:val="20"/>
                <w:lang w:val="es-PE"/>
              </w:rPr>
              <w:t xml:space="preserve"> Hot – swap</w:t>
            </w:r>
          </w:p>
        </w:tc>
      </w:tr>
      <w:tr w:rsidR="008E5D39" w:rsidRPr="008E5D39" w14:paraId="5D11E2BC" w14:textId="77777777" w:rsidTr="008E5D39">
        <w:trPr>
          <w:trHeight w:val="251"/>
          <w:jc w:val="right"/>
        </w:trPr>
        <w:tc>
          <w:tcPr>
            <w:tcW w:w="2830" w:type="dxa"/>
            <w:shd w:val="clear" w:color="auto" w:fill="auto"/>
            <w:vAlign w:val="center"/>
          </w:tcPr>
          <w:p w14:paraId="28DC3E27" w14:textId="77777777" w:rsidR="008E5D39" w:rsidRPr="008E5D39" w:rsidRDefault="008E5D39" w:rsidP="006D7160">
            <w:pPr>
              <w:widowControl w:val="0"/>
              <w:ind w:left="111"/>
              <w:jc w:val="both"/>
              <w:rPr>
                <w:rFonts w:ascii="Arial Narrow" w:hAnsi="Arial Narrow" w:cs="Arial"/>
                <w:sz w:val="20"/>
                <w:szCs w:val="20"/>
                <w:lang w:val="es-PE"/>
              </w:rPr>
            </w:pPr>
            <w:r w:rsidRPr="008E5D39">
              <w:rPr>
                <w:rFonts w:ascii="Arial Narrow" w:hAnsi="Arial Narrow" w:cs="Arial"/>
                <w:sz w:val="20"/>
                <w:szCs w:val="20"/>
                <w:lang w:val="es-PE"/>
              </w:rPr>
              <w:t>Energía (Servidor)</w:t>
            </w:r>
          </w:p>
        </w:tc>
        <w:tc>
          <w:tcPr>
            <w:tcW w:w="851" w:type="dxa"/>
            <w:shd w:val="clear" w:color="auto" w:fill="auto"/>
            <w:vAlign w:val="center"/>
          </w:tcPr>
          <w:p w14:paraId="24491A1D" w14:textId="77777777" w:rsidR="008E5D39" w:rsidRPr="008E5D39" w:rsidRDefault="008E5D39" w:rsidP="008E5D39">
            <w:pPr>
              <w:widowControl w:val="0"/>
              <w:ind w:left="111"/>
              <w:jc w:val="center"/>
              <w:rPr>
                <w:rFonts w:ascii="Arial Narrow" w:hAnsi="Arial Narrow" w:cs="Arial"/>
                <w:sz w:val="20"/>
                <w:szCs w:val="20"/>
                <w:lang w:val="es-PE"/>
              </w:rPr>
            </w:pPr>
          </w:p>
        </w:tc>
        <w:tc>
          <w:tcPr>
            <w:tcW w:w="3974" w:type="dxa"/>
            <w:shd w:val="clear" w:color="auto" w:fill="auto"/>
            <w:hideMark/>
          </w:tcPr>
          <w:p w14:paraId="237B8A00" w14:textId="77777777" w:rsidR="008E5D39" w:rsidRPr="008E5D39" w:rsidRDefault="008E5D39" w:rsidP="008E5D39">
            <w:pPr>
              <w:pStyle w:val="Prrafodelista"/>
              <w:widowControl w:val="0"/>
              <w:numPr>
                <w:ilvl w:val="0"/>
                <w:numId w:val="31"/>
              </w:numPr>
              <w:autoSpaceDE w:val="0"/>
              <w:autoSpaceDN w:val="0"/>
              <w:adjustRightInd w:val="0"/>
              <w:ind w:left="112" w:hanging="112"/>
              <w:jc w:val="both"/>
              <w:rPr>
                <w:rFonts w:ascii="Arial Narrow" w:hAnsi="Arial Narrow" w:cs="Arial"/>
                <w:sz w:val="20"/>
                <w:szCs w:val="20"/>
                <w:lang w:val="es-PE"/>
              </w:rPr>
            </w:pPr>
            <w:r w:rsidRPr="008E5D39">
              <w:rPr>
                <w:rFonts w:ascii="Arial Narrow" w:hAnsi="Arial Narrow" w:cs="Arial"/>
                <w:sz w:val="20"/>
                <w:szCs w:val="20"/>
                <w:lang w:val="es-PE"/>
              </w:rPr>
              <w:t xml:space="preserve"> Alimentación: CA 100 - 240 V 50 / 60 Hz</w:t>
            </w:r>
          </w:p>
          <w:p w14:paraId="5569F612" w14:textId="77777777" w:rsidR="008E5D39" w:rsidRPr="008E5D39" w:rsidRDefault="008E5D39" w:rsidP="008E5D39">
            <w:pPr>
              <w:pStyle w:val="Prrafodelista"/>
              <w:widowControl w:val="0"/>
              <w:numPr>
                <w:ilvl w:val="0"/>
                <w:numId w:val="31"/>
              </w:numPr>
              <w:autoSpaceDE w:val="0"/>
              <w:autoSpaceDN w:val="0"/>
              <w:adjustRightInd w:val="0"/>
              <w:ind w:left="112" w:hanging="112"/>
              <w:jc w:val="both"/>
              <w:rPr>
                <w:rFonts w:ascii="Arial Narrow" w:hAnsi="Arial Narrow" w:cs="Arial"/>
                <w:sz w:val="20"/>
                <w:szCs w:val="20"/>
                <w:lang w:val="es-PE"/>
              </w:rPr>
            </w:pPr>
            <w:r w:rsidRPr="008E5D39">
              <w:rPr>
                <w:rFonts w:ascii="Arial Narrow" w:hAnsi="Arial Narrow" w:cs="Arial"/>
                <w:sz w:val="20"/>
                <w:szCs w:val="20"/>
                <w:lang w:val="es-PE"/>
              </w:rPr>
              <w:t xml:space="preserve"> Fuente de poder redundante </w:t>
            </w:r>
          </w:p>
        </w:tc>
      </w:tr>
      <w:tr w:rsidR="008E5D39" w:rsidRPr="008E5D39" w14:paraId="41CBDF67" w14:textId="77777777" w:rsidTr="008E5D39">
        <w:trPr>
          <w:trHeight w:val="251"/>
          <w:jc w:val="right"/>
        </w:trPr>
        <w:tc>
          <w:tcPr>
            <w:tcW w:w="2830" w:type="dxa"/>
            <w:shd w:val="clear" w:color="auto" w:fill="auto"/>
            <w:vAlign w:val="center"/>
          </w:tcPr>
          <w:p w14:paraId="12342A1B" w14:textId="77777777" w:rsidR="008E5D39" w:rsidRPr="008E5D39" w:rsidRDefault="008E5D39" w:rsidP="006D7160">
            <w:pPr>
              <w:widowControl w:val="0"/>
              <w:ind w:left="111"/>
              <w:jc w:val="both"/>
              <w:rPr>
                <w:rFonts w:ascii="Arial Narrow" w:hAnsi="Arial Narrow" w:cs="Arial"/>
                <w:sz w:val="20"/>
                <w:szCs w:val="20"/>
                <w:lang w:val="es-PE"/>
              </w:rPr>
            </w:pPr>
            <w:r w:rsidRPr="008E5D39">
              <w:rPr>
                <w:rFonts w:ascii="Arial Narrow" w:hAnsi="Arial Narrow" w:cs="Arial"/>
                <w:sz w:val="20"/>
                <w:szCs w:val="20"/>
                <w:lang w:val="es-PE"/>
              </w:rPr>
              <w:t>Capacidad de almacenamiento</w:t>
            </w:r>
          </w:p>
        </w:tc>
        <w:tc>
          <w:tcPr>
            <w:tcW w:w="851" w:type="dxa"/>
            <w:shd w:val="clear" w:color="auto" w:fill="auto"/>
            <w:vAlign w:val="center"/>
          </w:tcPr>
          <w:p w14:paraId="763FFF2F" w14:textId="77777777" w:rsidR="008E5D39" w:rsidRPr="008E5D39" w:rsidRDefault="008E5D39" w:rsidP="008E5D39">
            <w:pPr>
              <w:widowControl w:val="0"/>
              <w:jc w:val="center"/>
              <w:rPr>
                <w:rFonts w:ascii="Arial Narrow" w:hAnsi="Arial Narrow" w:cs="Arial"/>
                <w:sz w:val="20"/>
                <w:szCs w:val="20"/>
                <w:lang w:val="es-PE"/>
              </w:rPr>
            </w:pPr>
            <w:r w:rsidRPr="008E5D39">
              <w:rPr>
                <w:rFonts w:ascii="Arial Narrow" w:hAnsi="Arial Narrow" w:cs="Arial"/>
                <w:sz w:val="20"/>
                <w:szCs w:val="20"/>
                <w:lang w:val="es-PE"/>
              </w:rPr>
              <w:t>Mínimo</w:t>
            </w:r>
          </w:p>
        </w:tc>
        <w:tc>
          <w:tcPr>
            <w:tcW w:w="3974" w:type="dxa"/>
            <w:shd w:val="clear" w:color="auto" w:fill="auto"/>
          </w:tcPr>
          <w:p w14:paraId="102DA2D1" w14:textId="77777777" w:rsidR="008E5D39" w:rsidRPr="008E5D39" w:rsidRDefault="008E5D39" w:rsidP="006D7160">
            <w:pPr>
              <w:widowControl w:val="0"/>
              <w:ind w:left="112"/>
              <w:jc w:val="both"/>
              <w:rPr>
                <w:rFonts w:ascii="Arial Narrow" w:hAnsi="Arial Narrow" w:cs="Arial"/>
                <w:sz w:val="20"/>
                <w:szCs w:val="20"/>
                <w:lang w:val="es-PE"/>
              </w:rPr>
            </w:pPr>
            <w:r w:rsidRPr="008E5D39">
              <w:rPr>
                <w:rFonts w:ascii="Arial Narrow" w:eastAsia="Calibri" w:hAnsi="Arial Narrow" w:cs="Arial"/>
                <w:sz w:val="20"/>
                <w:szCs w:val="20"/>
                <w:lang w:val="es-PE"/>
              </w:rPr>
              <w:t xml:space="preserve"> Capacidad de 20 TB</w:t>
            </w:r>
          </w:p>
        </w:tc>
      </w:tr>
      <w:tr w:rsidR="008E5D39" w:rsidRPr="008E5D39" w14:paraId="270822CA" w14:textId="77777777" w:rsidTr="008E5D39">
        <w:trPr>
          <w:trHeight w:val="251"/>
          <w:jc w:val="right"/>
        </w:trPr>
        <w:tc>
          <w:tcPr>
            <w:tcW w:w="2830" w:type="dxa"/>
            <w:shd w:val="clear" w:color="auto" w:fill="auto"/>
            <w:vAlign w:val="center"/>
            <w:hideMark/>
          </w:tcPr>
          <w:p w14:paraId="45464417" w14:textId="77777777" w:rsidR="008E5D39" w:rsidRPr="008E5D39" w:rsidRDefault="008E5D39" w:rsidP="006D7160">
            <w:pPr>
              <w:widowControl w:val="0"/>
              <w:ind w:left="111"/>
              <w:jc w:val="both"/>
              <w:rPr>
                <w:rFonts w:ascii="Arial Narrow" w:hAnsi="Arial Narrow" w:cs="Arial"/>
                <w:sz w:val="20"/>
                <w:szCs w:val="20"/>
                <w:lang w:val="es-PE"/>
              </w:rPr>
            </w:pPr>
            <w:r w:rsidRPr="008E5D39">
              <w:rPr>
                <w:rFonts w:ascii="Arial Narrow" w:hAnsi="Arial Narrow" w:cs="Arial"/>
                <w:sz w:val="20"/>
                <w:szCs w:val="20"/>
                <w:lang w:val="es-PE"/>
              </w:rPr>
              <w:t>Interface de Transferencia de data</w:t>
            </w:r>
          </w:p>
        </w:tc>
        <w:tc>
          <w:tcPr>
            <w:tcW w:w="851" w:type="dxa"/>
            <w:shd w:val="clear" w:color="auto" w:fill="auto"/>
            <w:vAlign w:val="center"/>
          </w:tcPr>
          <w:p w14:paraId="33AEFFBF" w14:textId="77777777" w:rsidR="008E5D39" w:rsidRPr="008E5D39" w:rsidRDefault="008E5D39" w:rsidP="008E5D39">
            <w:pPr>
              <w:widowControl w:val="0"/>
              <w:ind w:left="111"/>
              <w:jc w:val="center"/>
              <w:rPr>
                <w:rFonts w:ascii="Arial Narrow" w:hAnsi="Arial Narrow" w:cs="Arial"/>
                <w:sz w:val="20"/>
                <w:szCs w:val="20"/>
                <w:lang w:val="es-PE"/>
              </w:rPr>
            </w:pPr>
          </w:p>
        </w:tc>
        <w:tc>
          <w:tcPr>
            <w:tcW w:w="3974" w:type="dxa"/>
            <w:shd w:val="clear" w:color="auto" w:fill="auto"/>
            <w:hideMark/>
          </w:tcPr>
          <w:p w14:paraId="5B96109C" w14:textId="77777777" w:rsidR="008E5D39" w:rsidRPr="008E5D39" w:rsidRDefault="008E5D39" w:rsidP="008E5D39">
            <w:pPr>
              <w:pStyle w:val="Prrafodelista"/>
              <w:widowControl w:val="0"/>
              <w:numPr>
                <w:ilvl w:val="0"/>
                <w:numId w:val="30"/>
              </w:numPr>
              <w:ind w:left="111" w:hanging="112"/>
              <w:jc w:val="both"/>
              <w:rPr>
                <w:rFonts w:ascii="Arial Narrow" w:eastAsia="Calibri" w:hAnsi="Arial Narrow" w:cs="Arial"/>
                <w:sz w:val="20"/>
                <w:szCs w:val="20"/>
                <w:lang w:val="es-PE"/>
              </w:rPr>
            </w:pPr>
            <w:r w:rsidRPr="008E5D39">
              <w:rPr>
                <w:rFonts w:ascii="Arial Narrow" w:eastAsia="Calibri" w:hAnsi="Arial Narrow" w:cs="Arial"/>
                <w:sz w:val="20"/>
                <w:szCs w:val="20"/>
                <w:lang w:val="es-PE"/>
              </w:rPr>
              <w:t xml:space="preserve"> Serial Attached SCSI 2 (SAS)</w:t>
            </w:r>
          </w:p>
        </w:tc>
      </w:tr>
      <w:tr w:rsidR="008E5D39" w:rsidRPr="008E5D39" w14:paraId="77930C12" w14:textId="77777777" w:rsidTr="008E5D39">
        <w:trPr>
          <w:trHeight w:val="251"/>
          <w:jc w:val="right"/>
        </w:trPr>
        <w:tc>
          <w:tcPr>
            <w:tcW w:w="2830" w:type="dxa"/>
            <w:shd w:val="clear" w:color="auto" w:fill="auto"/>
            <w:vAlign w:val="center"/>
          </w:tcPr>
          <w:p w14:paraId="7E2B6B5B" w14:textId="77777777" w:rsidR="008E5D39" w:rsidRPr="008E5D39" w:rsidRDefault="008E5D39" w:rsidP="006D7160">
            <w:pPr>
              <w:widowControl w:val="0"/>
              <w:ind w:left="111"/>
              <w:jc w:val="both"/>
              <w:rPr>
                <w:rFonts w:ascii="Arial Narrow" w:hAnsi="Arial Narrow" w:cs="Arial"/>
                <w:sz w:val="20"/>
                <w:szCs w:val="20"/>
                <w:lang w:val="es-PE"/>
              </w:rPr>
            </w:pPr>
            <w:r w:rsidRPr="008E5D39">
              <w:rPr>
                <w:rFonts w:ascii="Arial Narrow" w:hAnsi="Arial Narrow" w:cs="Arial"/>
                <w:sz w:val="20"/>
                <w:szCs w:val="20"/>
                <w:lang w:val="es-PE"/>
              </w:rPr>
              <w:t>Conexión a red</w:t>
            </w:r>
          </w:p>
        </w:tc>
        <w:tc>
          <w:tcPr>
            <w:tcW w:w="851" w:type="dxa"/>
            <w:shd w:val="clear" w:color="auto" w:fill="auto"/>
            <w:vAlign w:val="center"/>
          </w:tcPr>
          <w:p w14:paraId="62C2894D" w14:textId="77777777" w:rsidR="008E5D39" w:rsidRPr="008E5D39" w:rsidRDefault="008E5D39" w:rsidP="008E5D39">
            <w:pPr>
              <w:widowControl w:val="0"/>
              <w:jc w:val="center"/>
              <w:rPr>
                <w:rFonts w:ascii="Arial Narrow" w:hAnsi="Arial Narrow" w:cs="Arial"/>
                <w:sz w:val="20"/>
                <w:szCs w:val="20"/>
                <w:lang w:val="es-PE"/>
              </w:rPr>
            </w:pPr>
            <w:r w:rsidRPr="008E5D39">
              <w:rPr>
                <w:rFonts w:ascii="Arial Narrow" w:hAnsi="Arial Narrow" w:cs="Arial"/>
                <w:sz w:val="20"/>
                <w:szCs w:val="20"/>
                <w:lang w:val="es-PE"/>
              </w:rPr>
              <w:t>Mínimo</w:t>
            </w:r>
          </w:p>
        </w:tc>
        <w:tc>
          <w:tcPr>
            <w:tcW w:w="3974" w:type="dxa"/>
            <w:shd w:val="clear" w:color="auto" w:fill="auto"/>
          </w:tcPr>
          <w:p w14:paraId="5C1A49EE" w14:textId="36A9DBEA" w:rsidR="008E5D39" w:rsidRPr="008E5D39" w:rsidRDefault="008E5D39" w:rsidP="008E5D39">
            <w:pPr>
              <w:pStyle w:val="Prrafodelista"/>
              <w:widowControl w:val="0"/>
              <w:numPr>
                <w:ilvl w:val="0"/>
                <w:numId w:val="30"/>
              </w:numPr>
              <w:ind w:left="111" w:hanging="112"/>
              <w:jc w:val="both"/>
              <w:rPr>
                <w:rFonts w:ascii="Arial Narrow" w:eastAsia="Calibri" w:hAnsi="Arial Narrow" w:cs="Arial"/>
                <w:sz w:val="20"/>
                <w:szCs w:val="20"/>
                <w:lang w:val="es-PE"/>
              </w:rPr>
            </w:pPr>
            <w:r w:rsidRPr="008E5D39">
              <w:rPr>
                <w:rFonts w:ascii="Arial Narrow" w:eastAsia="Calibri" w:hAnsi="Arial Narrow" w:cs="Arial"/>
                <w:sz w:val="20"/>
                <w:szCs w:val="20"/>
                <w:lang w:val="es-PE"/>
              </w:rPr>
              <w:t xml:space="preserve"> Dos (2) puertos de 10G Ethernet</w:t>
            </w:r>
          </w:p>
        </w:tc>
      </w:tr>
      <w:tr w:rsidR="008E5D39" w:rsidRPr="008E5D39" w14:paraId="53C26C1B" w14:textId="77777777" w:rsidTr="008E5D39">
        <w:trPr>
          <w:trHeight w:val="251"/>
          <w:jc w:val="right"/>
        </w:trPr>
        <w:tc>
          <w:tcPr>
            <w:tcW w:w="2830" w:type="dxa"/>
            <w:shd w:val="clear" w:color="auto" w:fill="auto"/>
            <w:vAlign w:val="center"/>
          </w:tcPr>
          <w:p w14:paraId="5F42FBDC" w14:textId="77777777" w:rsidR="008E5D39" w:rsidRPr="008E5D39" w:rsidRDefault="008E5D39" w:rsidP="006D7160">
            <w:pPr>
              <w:widowControl w:val="0"/>
              <w:ind w:left="111"/>
              <w:jc w:val="both"/>
              <w:rPr>
                <w:rFonts w:ascii="Arial Narrow" w:hAnsi="Arial Narrow" w:cs="Arial"/>
                <w:sz w:val="20"/>
                <w:szCs w:val="20"/>
                <w:lang w:val="es-PE"/>
              </w:rPr>
            </w:pPr>
            <w:r w:rsidRPr="008E5D39">
              <w:rPr>
                <w:rFonts w:ascii="Arial Narrow" w:hAnsi="Arial Narrow" w:cs="Arial"/>
                <w:sz w:val="20"/>
                <w:szCs w:val="20"/>
                <w:lang w:val="es-PE"/>
              </w:rPr>
              <w:t>Puertos de conectividad</w:t>
            </w:r>
          </w:p>
        </w:tc>
        <w:tc>
          <w:tcPr>
            <w:tcW w:w="851" w:type="dxa"/>
            <w:shd w:val="clear" w:color="auto" w:fill="auto"/>
            <w:vAlign w:val="center"/>
          </w:tcPr>
          <w:p w14:paraId="27C5015D" w14:textId="77777777" w:rsidR="008E5D39" w:rsidRPr="008E5D39" w:rsidRDefault="008E5D39" w:rsidP="008E5D39">
            <w:pPr>
              <w:widowControl w:val="0"/>
              <w:jc w:val="center"/>
              <w:rPr>
                <w:rFonts w:ascii="Arial Narrow" w:hAnsi="Arial Narrow" w:cs="Arial"/>
                <w:sz w:val="20"/>
                <w:szCs w:val="20"/>
                <w:lang w:val="es-PE"/>
              </w:rPr>
            </w:pPr>
            <w:r w:rsidRPr="008E5D39">
              <w:rPr>
                <w:rFonts w:ascii="Arial Narrow" w:hAnsi="Arial Narrow" w:cs="Arial"/>
                <w:sz w:val="20"/>
                <w:szCs w:val="20"/>
                <w:lang w:val="es-PE"/>
              </w:rPr>
              <w:t>Mínimo</w:t>
            </w:r>
          </w:p>
        </w:tc>
        <w:tc>
          <w:tcPr>
            <w:tcW w:w="3974" w:type="dxa"/>
            <w:shd w:val="clear" w:color="auto" w:fill="auto"/>
          </w:tcPr>
          <w:p w14:paraId="4BD2097A" w14:textId="77777777" w:rsidR="008E5D39" w:rsidRPr="008E5D39" w:rsidRDefault="008E5D39" w:rsidP="008E5D39">
            <w:pPr>
              <w:pStyle w:val="Prrafodelista"/>
              <w:widowControl w:val="0"/>
              <w:numPr>
                <w:ilvl w:val="0"/>
                <w:numId w:val="30"/>
              </w:numPr>
              <w:ind w:left="111" w:hanging="112"/>
              <w:jc w:val="both"/>
              <w:rPr>
                <w:rFonts w:ascii="Arial Narrow" w:eastAsia="Calibri" w:hAnsi="Arial Narrow" w:cs="Arial"/>
                <w:sz w:val="20"/>
                <w:szCs w:val="20"/>
                <w:lang w:val="es-PE"/>
              </w:rPr>
            </w:pPr>
            <w:r w:rsidRPr="008E5D39">
              <w:rPr>
                <w:rFonts w:ascii="Arial Narrow" w:eastAsia="Calibri" w:hAnsi="Arial Narrow" w:cs="Arial"/>
                <w:sz w:val="20"/>
                <w:szCs w:val="20"/>
                <w:lang w:val="es-PE"/>
              </w:rPr>
              <w:t xml:space="preserve"> Cuatro (4) puertos USB </w:t>
            </w:r>
          </w:p>
        </w:tc>
      </w:tr>
      <w:tr w:rsidR="008E5D39" w:rsidRPr="008E5D39" w14:paraId="5D52D1C9" w14:textId="77777777" w:rsidTr="008E5D39">
        <w:trPr>
          <w:trHeight w:val="251"/>
          <w:jc w:val="right"/>
        </w:trPr>
        <w:tc>
          <w:tcPr>
            <w:tcW w:w="2830" w:type="dxa"/>
            <w:shd w:val="clear" w:color="auto" w:fill="auto"/>
            <w:vAlign w:val="center"/>
          </w:tcPr>
          <w:p w14:paraId="64BA1907" w14:textId="77777777" w:rsidR="008E5D39" w:rsidRPr="008E5D39" w:rsidRDefault="008E5D39" w:rsidP="006D7160">
            <w:pPr>
              <w:widowControl w:val="0"/>
              <w:ind w:left="111"/>
              <w:jc w:val="both"/>
              <w:rPr>
                <w:rFonts w:ascii="Arial Narrow" w:hAnsi="Arial Narrow" w:cs="Arial"/>
                <w:sz w:val="20"/>
                <w:szCs w:val="20"/>
                <w:lang w:val="es-PE"/>
              </w:rPr>
            </w:pPr>
            <w:r w:rsidRPr="008E5D39">
              <w:rPr>
                <w:rFonts w:ascii="Arial Narrow" w:hAnsi="Arial Narrow" w:cs="Arial"/>
                <w:sz w:val="20"/>
                <w:szCs w:val="20"/>
                <w:lang w:val="es-PE"/>
              </w:rPr>
              <w:t>Sistema de ventilación</w:t>
            </w:r>
          </w:p>
        </w:tc>
        <w:tc>
          <w:tcPr>
            <w:tcW w:w="851" w:type="dxa"/>
            <w:shd w:val="clear" w:color="auto" w:fill="auto"/>
            <w:vAlign w:val="center"/>
          </w:tcPr>
          <w:p w14:paraId="525F1DD9" w14:textId="77777777" w:rsidR="008E5D39" w:rsidRPr="008E5D39" w:rsidRDefault="008E5D39" w:rsidP="008E5D39">
            <w:pPr>
              <w:widowControl w:val="0"/>
              <w:jc w:val="center"/>
              <w:rPr>
                <w:rFonts w:ascii="Arial Narrow" w:hAnsi="Arial Narrow" w:cs="Arial"/>
                <w:sz w:val="20"/>
                <w:szCs w:val="20"/>
                <w:lang w:val="es-PE"/>
              </w:rPr>
            </w:pPr>
            <w:r w:rsidRPr="008E5D39">
              <w:rPr>
                <w:rFonts w:ascii="Arial Narrow" w:hAnsi="Arial Narrow" w:cs="Arial"/>
                <w:sz w:val="20"/>
                <w:szCs w:val="20"/>
                <w:lang w:val="es-PE"/>
              </w:rPr>
              <w:t>Mínimo</w:t>
            </w:r>
          </w:p>
        </w:tc>
        <w:tc>
          <w:tcPr>
            <w:tcW w:w="3974" w:type="dxa"/>
            <w:shd w:val="clear" w:color="auto" w:fill="auto"/>
          </w:tcPr>
          <w:p w14:paraId="2608F4C9" w14:textId="77777777" w:rsidR="008E5D39" w:rsidRPr="008E5D39" w:rsidRDefault="008E5D39" w:rsidP="008E5D39">
            <w:pPr>
              <w:pStyle w:val="Prrafodelista"/>
              <w:widowControl w:val="0"/>
              <w:numPr>
                <w:ilvl w:val="0"/>
                <w:numId w:val="30"/>
              </w:numPr>
              <w:ind w:left="111" w:hanging="112"/>
              <w:jc w:val="both"/>
              <w:rPr>
                <w:rFonts w:ascii="Arial Narrow" w:eastAsia="Calibri" w:hAnsi="Arial Narrow" w:cs="Arial"/>
                <w:sz w:val="20"/>
                <w:szCs w:val="20"/>
                <w:lang w:val="es-PE"/>
              </w:rPr>
            </w:pPr>
            <w:r w:rsidRPr="008E5D39">
              <w:rPr>
                <w:rFonts w:ascii="Arial Narrow" w:eastAsia="Calibri" w:hAnsi="Arial Narrow" w:cs="Arial"/>
                <w:sz w:val="20"/>
                <w:szCs w:val="20"/>
                <w:lang w:val="es-PE"/>
              </w:rPr>
              <w:t xml:space="preserve"> Cada procesador debe tener su propio cooler de ventilación.</w:t>
            </w:r>
          </w:p>
          <w:p w14:paraId="40A38C86" w14:textId="77777777" w:rsidR="008E5D39" w:rsidRPr="008E5D39" w:rsidRDefault="008E5D39" w:rsidP="008E5D39">
            <w:pPr>
              <w:pStyle w:val="Prrafodelista"/>
              <w:widowControl w:val="0"/>
              <w:numPr>
                <w:ilvl w:val="0"/>
                <w:numId w:val="30"/>
              </w:numPr>
              <w:ind w:left="111" w:hanging="112"/>
              <w:jc w:val="both"/>
              <w:rPr>
                <w:rFonts w:ascii="Arial Narrow" w:eastAsia="Calibri" w:hAnsi="Arial Narrow" w:cs="Arial"/>
                <w:sz w:val="20"/>
                <w:szCs w:val="20"/>
                <w:lang w:val="es-PE"/>
              </w:rPr>
            </w:pPr>
            <w:r w:rsidRPr="008E5D39">
              <w:rPr>
                <w:rFonts w:ascii="Arial Narrow" w:eastAsia="Calibri" w:hAnsi="Arial Narrow" w:cs="Arial"/>
                <w:sz w:val="20"/>
                <w:szCs w:val="20"/>
                <w:lang w:val="es-PE"/>
              </w:rPr>
              <w:t xml:space="preserve"> Ventilación instalados en el case.</w:t>
            </w:r>
          </w:p>
        </w:tc>
      </w:tr>
      <w:tr w:rsidR="008E5D39" w:rsidRPr="008E5D39" w14:paraId="2E78C313" w14:textId="77777777" w:rsidTr="008E5D39">
        <w:trPr>
          <w:trHeight w:val="251"/>
          <w:jc w:val="right"/>
        </w:trPr>
        <w:tc>
          <w:tcPr>
            <w:tcW w:w="2830" w:type="dxa"/>
            <w:vMerge w:val="restart"/>
            <w:shd w:val="clear" w:color="auto" w:fill="auto"/>
            <w:vAlign w:val="center"/>
          </w:tcPr>
          <w:p w14:paraId="4D46F571" w14:textId="77777777" w:rsidR="008E5D39" w:rsidRPr="008E5D39" w:rsidRDefault="008E5D39" w:rsidP="006D7160">
            <w:pPr>
              <w:widowControl w:val="0"/>
              <w:ind w:left="111"/>
              <w:jc w:val="both"/>
              <w:rPr>
                <w:rFonts w:ascii="Arial Narrow" w:hAnsi="Arial Narrow" w:cs="Arial"/>
                <w:sz w:val="20"/>
                <w:szCs w:val="20"/>
                <w:lang w:val="es-PE"/>
              </w:rPr>
            </w:pPr>
            <w:r w:rsidRPr="008E5D39">
              <w:rPr>
                <w:rFonts w:ascii="Arial Narrow" w:hAnsi="Arial Narrow" w:cs="Arial"/>
                <w:sz w:val="20"/>
                <w:szCs w:val="20"/>
                <w:lang w:val="es-PE"/>
              </w:rPr>
              <w:t>Monitor (*)</w:t>
            </w:r>
          </w:p>
        </w:tc>
        <w:tc>
          <w:tcPr>
            <w:tcW w:w="851" w:type="dxa"/>
            <w:vMerge w:val="restart"/>
            <w:shd w:val="clear" w:color="auto" w:fill="auto"/>
            <w:vAlign w:val="center"/>
          </w:tcPr>
          <w:p w14:paraId="3642DFB2" w14:textId="77777777" w:rsidR="008E5D39" w:rsidRPr="008E5D39" w:rsidRDefault="008E5D39" w:rsidP="008E5D39">
            <w:pPr>
              <w:widowControl w:val="0"/>
              <w:jc w:val="center"/>
              <w:rPr>
                <w:rFonts w:ascii="Arial Narrow" w:hAnsi="Arial Narrow" w:cs="Arial"/>
                <w:sz w:val="20"/>
                <w:szCs w:val="20"/>
                <w:lang w:val="es-PE"/>
              </w:rPr>
            </w:pPr>
            <w:r w:rsidRPr="008E5D39">
              <w:rPr>
                <w:rFonts w:ascii="Arial Narrow" w:hAnsi="Arial Narrow" w:cs="Arial"/>
                <w:sz w:val="20"/>
                <w:szCs w:val="20"/>
                <w:lang w:val="es-PE"/>
              </w:rPr>
              <w:t>Mínimo</w:t>
            </w:r>
          </w:p>
        </w:tc>
        <w:tc>
          <w:tcPr>
            <w:tcW w:w="3974" w:type="dxa"/>
            <w:shd w:val="clear" w:color="auto" w:fill="auto"/>
          </w:tcPr>
          <w:p w14:paraId="3E8C7BDE" w14:textId="77777777" w:rsidR="008E5D39" w:rsidRPr="008E5D39" w:rsidRDefault="008E5D39" w:rsidP="008E5D39">
            <w:pPr>
              <w:pStyle w:val="Prrafodelista"/>
              <w:widowControl w:val="0"/>
              <w:numPr>
                <w:ilvl w:val="0"/>
                <w:numId w:val="31"/>
              </w:numPr>
              <w:autoSpaceDE w:val="0"/>
              <w:autoSpaceDN w:val="0"/>
              <w:adjustRightInd w:val="0"/>
              <w:ind w:left="112" w:hanging="112"/>
              <w:jc w:val="both"/>
              <w:rPr>
                <w:rFonts w:ascii="Arial Narrow" w:eastAsia="Times New Roman" w:hAnsi="Arial Narrow" w:cs="Arial"/>
                <w:sz w:val="20"/>
                <w:szCs w:val="20"/>
                <w:lang w:val="es-PE"/>
              </w:rPr>
            </w:pPr>
            <w:r w:rsidRPr="008E5D39">
              <w:rPr>
                <w:rFonts w:ascii="Arial Narrow" w:eastAsia="Calibri" w:hAnsi="Arial Narrow" w:cs="Arial"/>
                <w:sz w:val="20"/>
                <w:szCs w:val="20"/>
                <w:lang w:val="es-PE"/>
              </w:rPr>
              <w:t xml:space="preserve"> Tecnología Led, de 21 pulgadas</w:t>
            </w:r>
          </w:p>
        </w:tc>
      </w:tr>
      <w:tr w:rsidR="008E5D39" w:rsidRPr="008E5D39" w14:paraId="386C6C76" w14:textId="77777777" w:rsidTr="008E5D39">
        <w:trPr>
          <w:trHeight w:val="251"/>
          <w:jc w:val="right"/>
        </w:trPr>
        <w:tc>
          <w:tcPr>
            <w:tcW w:w="2830" w:type="dxa"/>
            <w:vMerge/>
            <w:shd w:val="clear" w:color="auto" w:fill="auto"/>
            <w:vAlign w:val="center"/>
            <w:hideMark/>
          </w:tcPr>
          <w:p w14:paraId="69E0780E" w14:textId="77777777" w:rsidR="008E5D39" w:rsidRPr="008E5D39" w:rsidRDefault="008E5D39" w:rsidP="006D7160">
            <w:pPr>
              <w:widowControl w:val="0"/>
              <w:ind w:left="360"/>
              <w:jc w:val="both"/>
              <w:rPr>
                <w:rFonts w:ascii="Arial Narrow" w:hAnsi="Arial Narrow" w:cs="Arial"/>
                <w:sz w:val="20"/>
                <w:szCs w:val="20"/>
                <w:lang w:val="es-PE"/>
              </w:rPr>
            </w:pPr>
          </w:p>
        </w:tc>
        <w:tc>
          <w:tcPr>
            <w:tcW w:w="851" w:type="dxa"/>
            <w:vMerge/>
            <w:shd w:val="clear" w:color="auto" w:fill="auto"/>
            <w:vAlign w:val="center"/>
          </w:tcPr>
          <w:p w14:paraId="636AAE37" w14:textId="77777777" w:rsidR="008E5D39" w:rsidRPr="008E5D39" w:rsidRDefault="008E5D39" w:rsidP="008E5D39">
            <w:pPr>
              <w:widowControl w:val="0"/>
              <w:ind w:left="112"/>
              <w:jc w:val="center"/>
              <w:rPr>
                <w:rFonts w:ascii="Arial Narrow" w:hAnsi="Arial Narrow" w:cs="Arial"/>
                <w:sz w:val="20"/>
                <w:szCs w:val="20"/>
                <w:lang w:val="es-PE"/>
              </w:rPr>
            </w:pPr>
          </w:p>
        </w:tc>
        <w:tc>
          <w:tcPr>
            <w:tcW w:w="3974" w:type="dxa"/>
            <w:shd w:val="clear" w:color="auto" w:fill="auto"/>
            <w:hideMark/>
          </w:tcPr>
          <w:p w14:paraId="0EAA5ADC" w14:textId="77777777" w:rsidR="008E5D39" w:rsidRPr="008E5D39" w:rsidRDefault="008E5D39" w:rsidP="008E5D39">
            <w:pPr>
              <w:pStyle w:val="Prrafodelista"/>
              <w:widowControl w:val="0"/>
              <w:numPr>
                <w:ilvl w:val="0"/>
                <w:numId w:val="31"/>
              </w:numPr>
              <w:autoSpaceDE w:val="0"/>
              <w:autoSpaceDN w:val="0"/>
              <w:adjustRightInd w:val="0"/>
              <w:ind w:left="112" w:hanging="112"/>
              <w:jc w:val="both"/>
              <w:rPr>
                <w:rFonts w:ascii="Arial Narrow" w:hAnsi="Arial Narrow" w:cs="Arial"/>
                <w:sz w:val="20"/>
                <w:szCs w:val="20"/>
                <w:lang w:val="es-PE"/>
              </w:rPr>
            </w:pPr>
            <w:r w:rsidRPr="008E5D39">
              <w:rPr>
                <w:rFonts w:ascii="Arial Narrow" w:hAnsi="Arial Narrow" w:cs="Arial"/>
                <w:sz w:val="20"/>
                <w:szCs w:val="20"/>
                <w:lang w:val="es-PE"/>
              </w:rPr>
              <w:t xml:space="preserve"> Alimentación: CA 220 V 50 / 60 Hz</w:t>
            </w:r>
          </w:p>
        </w:tc>
      </w:tr>
      <w:tr w:rsidR="008E5D39" w:rsidRPr="008E5D39" w14:paraId="67E3DCA0" w14:textId="77777777" w:rsidTr="008E5D39">
        <w:trPr>
          <w:trHeight w:val="251"/>
          <w:jc w:val="right"/>
        </w:trPr>
        <w:tc>
          <w:tcPr>
            <w:tcW w:w="2830" w:type="dxa"/>
            <w:shd w:val="clear" w:color="auto" w:fill="auto"/>
            <w:vAlign w:val="center"/>
            <w:hideMark/>
          </w:tcPr>
          <w:p w14:paraId="3289A9BC" w14:textId="77777777" w:rsidR="008E5D39" w:rsidRPr="008E5D39" w:rsidRDefault="008E5D39" w:rsidP="006D7160">
            <w:pPr>
              <w:widowControl w:val="0"/>
              <w:ind w:left="111"/>
              <w:jc w:val="both"/>
              <w:rPr>
                <w:rFonts w:ascii="Arial Narrow" w:hAnsi="Arial Narrow" w:cs="Arial"/>
                <w:sz w:val="20"/>
                <w:szCs w:val="20"/>
                <w:lang w:val="es-PE"/>
              </w:rPr>
            </w:pPr>
            <w:r w:rsidRPr="008E5D39">
              <w:rPr>
                <w:rFonts w:ascii="Arial Narrow" w:hAnsi="Arial Narrow" w:cs="Arial"/>
                <w:sz w:val="20"/>
                <w:szCs w:val="20"/>
                <w:lang w:val="es-PE"/>
              </w:rPr>
              <w:t>Periféricos y accesorios (*)</w:t>
            </w:r>
          </w:p>
        </w:tc>
        <w:tc>
          <w:tcPr>
            <w:tcW w:w="851" w:type="dxa"/>
            <w:shd w:val="clear" w:color="auto" w:fill="auto"/>
            <w:vAlign w:val="center"/>
          </w:tcPr>
          <w:p w14:paraId="664153FB" w14:textId="77777777" w:rsidR="008E5D39" w:rsidRPr="008E5D39" w:rsidRDefault="008E5D39" w:rsidP="008E5D39">
            <w:pPr>
              <w:widowControl w:val="0"/>
              <w:ind w:left="111"/>
              <w:jc w:val="center"/>
              <w:rPr>
                <w:rFonts w:ascii="Arial Narrow" w:hAnsi="Arial Narrow" w:cs="Arial"/>
                <w:sz w:val="20"/>
                <w:szCs w:val="20"/>
                <w:lang w:val="es-PE"/>
              </w:rPr>
            </w:pPr>
          </w:p>
        </w:tc>
        <w:tc>
          <w:tcPr>
            <w:tcW w:w="3974" w:type="dxa"/>
            <w:shd w:val="clear" w:color="auto" w:fill="auto"/>
            <w:hideMark/>
          </w:tcPr>
          <w:p w14:paraId="733FB758" w14:textId="77777777" w:rsidR="008E5D39" w:rsidRPr="008E5D39" w:rsidRDefault="008E5D39" w:rsidP="008E5D39">
            <w:pPr>
              <w:pStyle w:val="Prrafodelista"/>
              <w:widowControl w:val="0"/>
              <w:numPr>
                <w:ilvl w:val="0"/>
                <w:numId w:val="30"/>
              </w:numPr>
              <w:ind w:left="111" w:hanging="112"/>
              <w:jc w:val="both"/>
              <w:rPr>
                <w:rFonts w:ascii="Arial Narrow" w:eastAsia="Calibri" w:hAnsi="Arial Narrow" w:cs="Arial"/>
                <w:sz w:val="20"/>
                <w:szCs w:val="20"/>
                <w:lang w:val="es-PE"/>
              </w:rPr>
            </w:pPr>
            <w:r w:rsidRPr="008E5D39">
              <w:rPr>
                <w:rFonts w:ascii="Arial Narrow" w:eastAsia="Times New Roman" w:hAnsi="Arial Narrow" w:cs="Arial"/>
                <w:sz w:val="20"/>
                <w:szCs w:val="20"/>
                <w:lang w:val="es-PE"/>
              </w:rPr>
              <w:t xml:space="preserve"> Teclado, mouse y monitor de 21 pulgadas tipo LED.</w:t>
            </w:r>
          </w:p>
          <w:p w14:paraId="6E69B223" w14:textId="38A1EA64" w:rsidR="008E5D39" w:rsidRPr="008E5D39" w:rsidRDefault="008E5D39" w:rsidP="008E5D39">
            <w:pPr>
              <w:pStyle w:val="Prrafodelista"/>
              <w:widowControl w:val="0"/>
              <w:numPr>
                <w:ilvl w:val="0"/>
                <w:numId w:val="30"/>
              </w:numPr>
              <w:ind w:left="111" w:hanging="112"/>
              <w:jc w:val="both"/>
              <w:rPr>
                <w:rFonts w:ascii="Arial Narrow" w:eastAsia="Calibri" w:hAnsi="Arial Narrow" w:cs="Arial"/>
                <w:sz w:val="20"/>
                <w:szCs w:val="20"/>
                <w:lang w:val="es-PE"/>
              </w:rPr>
            </w:pPr>
            <w:r w:rsidRPr="008E5D39">
              <w:rPr>
                <w:rFonts w:ascii="Arial Narrow" w:eastAsia="Times New Roman" w:hAnsi="Arial Narrow" w:cs="Arial"/>
                <w:sz w:val="20"/>
                <w:szCs w:val="20"/>
                <w:lang w:val="es-PE"/>
              </w:rPr>
              <w:t xml:space="preserve"> Soportar conexiones por KVM</w:t>
            </w:r>
          </w:p>
        </w:tc>
      </w:tr>
      <w:tr w:rsidR="008E5D39" w:rsidRPr="008E5D39" w14:paraId="033E5B3F" w14:textId="77777777" w:rsidTr="008E5D39">
        <w:trPr>
          <w:trHeight w:val="251"/>
          <w:jc w:val="right"/>
        </w:trPr>
        <w:tc>
          <w:tcPr>
            <w:tcW w:w="2830" w:type="dxa"/>
            <w:shd w:val="clear" w:color="auto" w:fill="auto"/>
            <w:vAlign w:val="center"/>
          </w:tcPr>
          <w:p w14:paraId="2B93E654" w14:textId="77777777" w:rsidR="008E5D39" w:rsidRPr="008E5D39" w:rsidRDefault="008E5D39" w:rsidP="006D7160">
            <w:pPr>
              <w:widowControl w:val="0"/>
              <w:ind w:left="111"/>
              <w:jc w:val="both"/>
              <w:rPr>
                <w:rFonts w:ascii="Arial Narrow" w:hAnsi="Arial Narrow" w:cs="Arial"/>
                <w:sz w:val="20"/>
                <w:szCs w:val="20"/>
                <w:lang w:val="es-PE"/>
              </w:rPr>
            </w:pPr>
            <w:r w:rsidRPr="008E5D39">
              <w:rPr>
                <w:rFonts w:ascii="Arial Narrow" w:hAnsi="Arial Narrow" w:cs="Arial"/>
                <w:sz w:val="20"/>
                <w:szCs w:val="20"/>
                <w:lang w:val="es-PE"/>
              </w:rPr>
              <w:t>Garantía</w:t>
            </w:r>
          </w:p>
        </w:tc>
        <w:tc>
          <w:tcPr>
            <w:tcW w:w="851" w:type="dxa"/>
            <w:shd w:val="clear" w:color="auto" w:fill="auto"/>
            <w:vAlign w:val="center"/>
          </w:tcPr>
          <w:p w14:paraId="63F7F630" w14:textId="77777777" w:rsidR="008E5D39" w:rsidRPr="008E5D39" w:rsidRDefault="008E5D39" w:rsidP="008E5D39">
            <w:pPr>
              <w:widowControl w:val="0"/>
              <w:jc w:val="center"/>
              <w:rPr>
                <w:rFonts w:ascii="Arial Narrow" w:hAnsi="Arial Narrow" w:cs="Arial"/>
                <w:sz w:val="20"/>
                <w:szCs w:val="20"/>
                <w:lang w:val="es-PE"/>
              </w:rPr>
            </w:pPr>
            <w:r w:rsidRPr="008E5D39">
              <w:rPr>
                <w:rFonts w:ascii="Arial Narrow" w:hAnsi="Arial Narrow" w:cs="Arial"/>
                <w:sz w:val="20"/>
                <w:szCs w:val="20"/>
                <w:lang w:val="es-PE"/>
              </w:rPr>
              <w:t>Mínimo</w:t>
            </w:r>
          </w:p>
        </w:tc>
        <w:tc>
          <w:tcPr>
            <w:tcW w:w="3974" w:type="dxa"/>
            <w:shd w:val="clear" w:color="auto" w:fill="auto"/>
          </w:tcPr>
          <w:p w14:paraId="3AAC68D4" w14:textId="77777777" w:rsidR="008E5D39" w:rsidRPr="008E5D39" w:rsidRDefault="008E5D39" w:rsidP="008E5D39">
            <w:pPr>
              <w:pStyle w:val="Prrafodelista"/>
              <w:widowControl w:val="0"/>
              <w:numPr>
                <w:ilvl w:val="0"/>
                <w:numId w:val="30"/>
              </w:numPr>
              <w:ind w:left="111" w:hanging="112"/>
              <w:jc w:val="both"/>
              <w:rPr>
                <w:rFonts w:ascii="Arial Narrow" w:eastAsia="Calibri" w:hAnsi="Arial Narrow" w:cs="Arial"/>
                <w:sz w:val="20"/>
                <w:szCs w:val="20"/>
                <w:lang w:val="es-PE"/>
              </w:rPr>
            </w:pPr>
            <w:r w:rsidRPr="008E5D39">
              <w:rPr>
                <w:rFonts w:ascii="Arial Narrow" w:eastAsia="Times New Roman" w:hAnsi="Arial Narrow" w:cs="Arial"/>
                <w:sz w:val="20"/>
                <w:szCs w:val="20"/>
                <w:lang w:val="es-PE"/>
              </w:rPr>
              <w:t xml:space="preserve"> Tres (03) años. La garantía debe estar certificada por el fabricante del equipo. </w:t>
            </w:r>
          </w:p>
        </w:tc>
      </w:tr>
      <w:tr w:rsidR="008E5D39" w:rsidRPr="00B45FED" w14:paraId="32981A9F" w14:textId="77777777" w:rsidTr="008E5D39">
        <w:trPr>
          <w:trHeight w:val="251"/>
          <w:jc w:val="right"/>
        </w:trPr>
        <w:tc>
          <w:tcPr>
            <w:tcW w:w="2830" w:type="dxa"/>
            <w:shd w:val="clear" w:color="auto" w:fill="auto"/>
            <w:vAlign w:val="center"/>
          </w:tcPr>
          <w:p w14:paraId="0A3F2548" w14:textId="77777777" w:rsidR="008E5D39" w:rsidRPr="008E5D39" w:rsidRDefault="008E5D39" w:rsidP="006D7160">
            <w:pPr>
              <w:widowControl w:val="0"/>
              <w:ind w:left="111"/>
              <w:jc w:val="both"/>
              <w:rPr>
                <w:rFonts w:ascii="Arial Narrow" w:hAnsi="Arial Narrow" w:cs="Arial"/>
                <w:sz w:val="20"/>
                <w:szCs w:val="20"/>
                <w:lang w:val="es-PE"/>
              </w:rPr>
            </w:pPr>
            <w:r w:rsidRPr="008E5D39">
              <w:rPr>
                <w:rFonts w:ascii="Arial Narrow" w:hAnsi="Arial Narrow" w:cs="Arial"/>
                <w:sz w:val="20"/>
                <w:szCs w:val="20"/>
                <w:lang w:val="es-PE"/>
              </w:rPr>
              <w:t>Sistema Operativo</w:t>
            </w:r>
          </w:p>
        </w:tc>
        <w:tc>
          <w:tcPr>
            <w:tcW w:w="851" w:type="dxa"/>
            <w:shd w:val="clear" w:color="auto" w:fill="auto"/>
            <w:vAlign w:val="center"/>
          </w:tcPr>
          <w:p w14:paraId="3385E0C6" w14:textId="77777777" w:rsidR="008E5D39" w:rsidRPr="008E5D39" w:rsidRDefault="008E5D39" w:rsidP="008E5D39">
            <w:pPr>
              <w:widowControl w:val="0"/>
              <w:jc w:val="center"/>
              <w:rPr>
                <w:rFonts w:ascii="Arial Narrow" w:hAnsi="Arial Narrow" w:cs="Arial"/>
                <w:sz w:val="20"/>
                <w:szCs w:val="20"/>
                <w:lang w:val="es-PE"/>
              </w:rPr>
            </w:pPr>
            <w:r w:rsidRPr="008E5D39">
              <w:rPr>
                <w:rFonts w:ascii="Arial Narrow" w:hAnsi="Arial Narrow" w:cs="Arial"/>
                <w:sz w:val="20"/>
                <w:szCs w:val="20"/>
                <w:lang w:val="es-PE"/>
              </w:rPr>
              <w:t>Mínimo</w:t>
            </w:r>
          </w:p>
        </w:tc>
        <w:tc>
          <w:tcPr>
            <w:tcW w:w="3974" w:type="dxa"/>
            <w:shd w:val="clear" w:color="auto" w:fill="auto"/>
          </w:tcPr>
          <w:p w14:paraId="320CDD72" w14:textId="77777777" w:rsidR="008E5D39" w:rsidRPr="00327F47" w:rsidRDefault="008E5D39" w:rsidP="008E5D39">
            <w:pPr>
              <w:pStyle w:val="Prrafodelista"/>
              <w:widowControl w:val="0"/>
              <w:numPr>
                <w:ilvl w:val="0"/>
                <w:numId w:val="30"/>
              </w:numPr>
              <w:ind w:left="111" w:hanging="112"/>
              <w:jc w:val="both"/>
              <w:rPr>
                <w:rFonts w:ascii="Arial Narrow" w:eastAsia="Times New Roman" w:hAnsi="Arial Narrow" w:cs="Arial"/>
                <w:sz w:val="20"/>
                <w:szCs w:val="20"/>
                <w:lang w:val="en-US"/>
              </w:rPr>
            </w:pPr>
            <w:r w:rsidRPr="00327F47">
              <w:rPr>
                <w:rFonts w:ascii="Arial Narrow" w:eastAsia="Times New Roman" w:hAnsi="Arial Narrow" w:cs="Arial"/>
                <w:sz w:val="20"/>
                <w:szCs w:val="20"/>
                <w:lang w:val="en-US"/>
              </w:rPr>
              <w:t xml:space="preserve"> Licencia para </w:t>
            </w:r>
            <w:r w:rsidRPr="00327F47">
              <w:rPr>
                <w:rFonts w:ascii="Arial Narrow" w:hAnsi="Arial Narrow" w:cs="Arial"/>
                <w:sz w:val="20"/>
                <w:szCs w:val="20"/>
                <w:lang w:val="en-US"/>
              </w:rPr>
              <w:t>Microsoft Windows Server 2016 R2 (English)</w:t>
            </w:r>
          </w:p>
        </w:tc>
      </w:tr>
    </w:tbl>
    <w:p w14:paraId="7C90A120" w14:textId="3F5A19E4" w:rsidR="0078766E" w:rsidRPr="00966160" w:rsidRDefault="0078766E" w:rsidP="008E5D39">
      <w:pPr>
        <w:ind w:left="851"/>
        <w:jc w:val="both"/>
        <w:rPr>
          <w:sz w:val="20"/>
          <w:lang w:val="es-PE"/>
        </w:rPr>
      </w:pPr>
      <w:r w:rsidRPr="00966160">
        <w:rPr>
          <w:sz w:val="20"/>
          <w:lang w:val="es-PE"/>
        </w:rPr>
        <w:t>(*) El CONTRATADO podrá optar por la instalación de un equipo KVM con una pantalla del tipo retráctil para optimizar la adecuada operación y mejorar la distribución de espacio dentro del gabinete de equipos, en este caso se incluirá también los periféricos y accesorios necesario para la conexión de los 4 servidores.</w:t>
      </w:r>
    </w:p>
    <w:p w14:paraId="7EA02042" w14:textId="77777777" w:rsidR="00C32E20" w:rsidRPr="008E5D39" w:rsidRDefault="00C32E20" w:rsidP="0078766E">
      <w:pPr>
        <w:jc w:val="both"/>
        <w:rPr>
          <w:lang w:val="es-PE"/>
        </w:rPr>
      </w:pPr>
    </w:p>
    <w:p w14:paraId="60027B69" w14:textId="77777777" w:rsidR="00C32E20" w:rsidRPr="008E5D39" w:rsidRDefault="00C32E20" w:rsidP="0078766E">
      <w:pPr>
        <w:jc w:val="both"/>
        <w:rPr>
          <w:lang w:val="es-PE"/>
        </w:rPr>
      </w:pPr>
    </w:p>
    <w:p w14:paraId="53823B0A" w14:textId="73747F98" w:rsidR="0078766E" w:rsidRPr="008E5D39" w:rsidRDefault="0078766E" w:rsidP="00D04009">
      <w:pPr>
        <w:pStyle w:val="Prrafodelista"/>
        <w:numPr>
          <w:ilvl w:val="0"/>
          <w:numId w:val="1"/>
        </w:numPr>
        <w:tabs>
          <w:tab w:val="left" w:pos="851"/>
        </w:tabs>
        <w:ind w:left="851" w:hanging="851"/>
        <w:jc w:val="both"/>
        <w:rPr>
          <w:b/>
          <w:lang w:val="es-PE"/>
        </w:rPr>
      </w:pPr>
      <w:r w:rsidRPr="008E5D39">
        <w:rPr>
          <w:b/>
          <w:lang w:val="es-PE"/>
        </w:rPr>
        <w:t>CENTROS DE MANTENIMIENTO</w:t>
      </w:r>
    </w:p>
    <w:p w14:paraId="5A4559AA" w14:textId="77777777" w:rsidR="00C32E20" w:rsidRPr="008E5D39" w:rsidRDefault="00C32E20" w:rsidP="0078766E">
      <w:pPr>
        <w:jc w:val="both"/>
        <w:rPr>
          <w:lang w:val="es-PE"/>
        </w:rPr>
      </w:pPr>
    </w:p>
    <w:p w14:paraId="461FD68F" w14:textId="574FCE9F" w:rsidR="0078766E"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t>CONDICIONES DE IMPLEMENTACIÓN</w:t>
      </w:r>
    </w:p>
    <w:p w14:paraId="318DA587" w14:textId="77777777" w:rsidR="00C32E20" w:rsidRPr="008E5D39" w:rsidRDefault="00C32E20" w:rsidP="0078766E">
      <w:pPr>
        <w:jc w:val="both"/>
        <w:rPr>
          <w:lang w:val="es-PE"/>
        </w:rPr>
      </w:pPr>
    </w:p>
    <w:p w14:paraId="4E770351" w14:textId="37B454B3"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El CONTRATADO es responsable de seleccionar el emplazamiento, construcción del (de los) CENTRO(S) DE MANTENIMIENTO y se obliga a solventar todos los costos asociados.</w:t>
      </w:r>
    </w:p>
    <w:p w14:paraId="2213EC8F" w14:textId="77777777" w:rsidR="00C32E20" w:rsidRPr="008E5D39" w:rsidRDefault="00C32E20" w:rsidP="0078766E">
      <w:pPr>
        <w:jc w:val="both"/>
        <w:rPr>
          <w:lang w:val="es-PE"/>
        </w:rPr>
      </w:pPr>
    </w:p>
    <w:p w14:paraId="46C70C53" w14:textId="1C22337E"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El CONTRATADO debe diseñar el CENTRO DE MANTENIMIENTO con las siguientes consideraciones:</w:t>
      </w:r>
    </w:p>
    <w:p w14:paraId="7166EC7C" w14:textId="77777777" w:rsidR="00C32E20" w:rsidRPr="008E5D39" w:rsidRDefault="00C32E20" w:rsidP="0078766E">
      <w:pPr>
        <w:jc w:val="both"/>
        <w:rPr>
          <w:lang w:val="es-PE"/>
        </w:rPr>
      </w:pPr>
    </w:p>
    <w:p w14:paraId="5D309415" w14:textId="30B73165"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 xml:space="preserve">El CENTRO DE MANTENIMIENTO deberá ubicarse dentro de la zona urbana, contará con todos los servicios básicos de agua, electricidad y desagüe, conexión a la red </w:t>
      </w:r>
      <w:r w:rsidR="00980349">
        <w:rPr>
          <w:lang w:val="es-PE"/>
        </w:rPr>
        <w:t xml:space="preserve">a través de un enlace de fibra óptica desde el Nodo de Distribución más cercano </w:t>
      </w:r>
      <w:r w:rsidRPr="008E5D39">
        <w:rPr>
          <w:lang w:val="es-PE"/>
        </w:rPr>
        <w:t xml:space="preserve">para mantener comunicación desde el NOC, así como el acceso libre a tránsito vehicular. En caso que por temas </w:t>
      </w:r>
      <w:r w:rsidRPr="008E5D39">
        <w:rPr>
          <w:lang w:val="es-PE"/>
        </w:rPr>
        <w:lastRenderedPageBreak/>
        <w:t>urbanísticos o culturales no sea posible construir el mismo en zona urbana, se permitirá al CONTRATADO ubicar dicha infraestructura a no más de cinco (05) km de la plaza principal de la Localidad. La cantidad y ubicación de los CENTROS DE MANTENIMIENTO se indican en el Apéndice N</w:t>
      </w:r>
      <w:r w:rsidR="001E0A73" w:rsidRPr="008E5D39">
        <w:rPr>
          <w:lang w:val="es-PE"/>
        </w:rPr>
        <w:t>º</w:t>
      </w:r>
      <w:r w:rsidRPr="008E5D39">
        <w:rPr>
          <w:lang w:val="es-PE"/>
        </w:rPr>
        <w:t>2 “Lista de CENTROS DE MANTENIMIENTO”.</w:t>
      </w:r>
    </w:p>
    <w:p w14:paraId="148B3647" w14:textId="77777777" w:rsidR="00C32E20" w:rsidRPr="008E5D39" w:rsidRDefault="00C32E20" w:rsidP="0078766E">
      <w:pPr>
        <w:jc w:val="both"/>
        <w:rPr>
          <w:lang w:val="es-PE"/>
        </w:rPr>
      </w:pPr>
    </w:p>
    <w:p w14:paraId="2BADD1DB" w14:textId="0A034B5B"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La construcción del CENTRO DE MANTENIMIENTO deberá realizarse siguiendo las normas E.030 del Reglamento Nacional de Edificaciones para diseño sismo resistente, de acuerdo a los estudios de microzonificación sísmica y estudios de sitio que realice el CONTRATADO.</w:t>
      </w:r>
    </w:p>
    <w:p w14:paraId="3BAE048E" w14:textId="77777777" w:rsidR="00C32E20" w:rsidRPr="008E5D39" w:rsidRDefault="00C32E20" w:rsidP="0078766E">
      <w:pPr>
        <w:jc w:val="both"/>
        <w:rPr>
          <w:lang w:val="es-PE"/>
        </w:rPr>
      </w:pPr>
    </w:p>
    <w:p w14:paraId="46588B6F" w14:textId="3B6E9709"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El área mínima requerida es de ciento veinte (120) m2 el cual deberá estar totalmente cercado con material noble, la altura del cerco será de tres (03) m como mínimo, medido desde el piso en el exterior del Nodo.</w:t>
      </w:r>
    </w:p>
    <w:p w14:paraId="1DF18F5C" w14:textId="77777777" w:rsidR="00C32E20" w:rsidRPr="008E5D39" w:rsidRDefault="00C32E20" w:rsidP="0078766E">
      <w:pPr>
        <w:jc w:val="both"/>
        <w:rPr>
          <w:lang w:val="es-PE"/>
        </w:rPr>
      </w:pPr>
    </w:p>
    <w:p w14:paraId="4E2549B4" w14:textId="7FC56040" w:rsidR="00D04009" w:rsidRPr="008E5D39" w:rsidRDefault="0078766E" w:rsidP="002D5C41">
      <w:pPr>
        <w:pStyle w:val="Prrafodelista"/>
        <w:numPr>
          <w:ilvl w:val="3"/>
          <w:numId w:val="1"/>
        </w:numPr>
        <w:tabs>
          <w:tab w:val="left" w:pos="993"/>
        </w:tabs>
        <w:ind w:left="993" w:hanging="993"/>
        <w:jc w:val="both"/>
        <w:rPr>
          <w:lang w:val="es-PE"/>
        </w:rPr>
      </w:pPr>
      <w:r w:rsidRPr="008E5D39">
        <w:rPr>
          <w:lang w:val="es-PE"/>
        </w:rPr>
        <w:t>El área libre está destinada principalmente como cochera para la camioneta y para almacenar los postes de repuestos, por tanto, el CONTRATADO deberá diseñar y construir un piso adecuado para soportar el peso de la camioneta y otros que allí se almacenen. Asimismo, deberá considerarse la instalación de un techo de material adecuado para resistir los vientos y lluvias propios de la zona, que cubran al menos el noventa por ciento (90%) del área libre, salvo disposición municipal contraria. Asimismo, se debe construir considerando una altura de techo adecuada que permita maniobrabilidad de despacho y almacenamiento de postes.</w:t>
      </w:r>
    </w:p>
    <w:p w14:paraId="266BF3E0" w14:textId="07895DDA" w:rsidR="00D04009" w:rsidRPr="008E5D39" w:rsidRDefault="00D04009" w:rsidP="0078766E">
      <w:pPr>
        <w:jc w:val="both"/>
        <w:rPr>
          <w:lang w:val="es-PE"/>
        </w:rPr>
      </w:pPr>
    </w:p>
    <w:p w14:paraId="4F7D786F" w14:textId="520A7355"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El CONTRATADO instalará un portón metálico de dimensiones adecuadas para el fácil ingreso de la camioneta.</w:t>
      </w:r>
    </w:p>
    <w:p w14:paraId="6CDFD74F" w14:textId="77777777" w:rsidR="00C32E20" w:rsidRPr="008E5D39" w:rsidRDefault="00C32E20" w:rsidP="0078766E">
      <w:pPr>
        <w:jc w:val="both"/>
        <w:rPr>
          <w:lang w:val="es-PE"/>
        </w:rPr>
      </w:pPr>
    </w:p>
    <w:p w14:paraId="1677B284" w14:textId="3701BAB8"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El CONTRATADO incluirá una oficina de al menos diez (10) m2 y un almacén de al menos cuarenta (40) m2 con altura mínima de 3.20 metros y piso adecuado para soportar el peso de los carretes de fibra y demás repuestos.</w:t>
      </w:r>
      <w:r w:rsidR="00915C97">
        <w:rPr>
          <w:lang w:val="es-PE"/>
        </w:rPr>
        <w:t xml:space="preserve"> </w:t>
      </w:r>
      <w:r w:rsidR="00915C97" w:rsidRPr="00CD4312">
        <w:rPr>
          <w:iCs/>
        </w:rPr>
        <w:t>En esta oficina el CONTRATADO deberá considerar la implementación de una sala de comunicaciones con un terminal que permita el acceso al sistema de gestión del NOC, de modo que se puedan visualizar alarmas y/o eventos ocurridos en la RED DE TRANSPORTE</w:t>
      </w:r>
      <w:r w:rsidR="00915C97" w:rsidRPr="00CD4312">
        <w:rPr>
          <w:i/>
          <w:iCs/>
        </w:rPr>
        <w:t>.</w:t>
      </w:r>
    </w:p>
    <w:p w14:paraId="6253EE4E" w14:textId="77777777" w:rsidR="00C32E20" w:rsidRPr="008E5D39" w:rsidRDefault="00C32E20" w:rsidP="0078766E">
      <w:pPr>
        <w:jc w:val="both"/>
        <w:rPr>
          <w:lang w:val="es-PE"/>
        </w:rPr>
      </w:pPr>
    </w:p>
    <w:p w14:paraId="09083924" w14:textId="244047BA"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La puerta del almacén deberá ser de acero y con chapa blindada para brindar mayor seguridad.</w:t>
      </w:r>
      <w:r w:rsidR="00E15F11">
        <w:rPr>
          <w:lang w:val="es-PE"/>
        </w:rPr>
        <w:t xml:space="preserve"> </w:t>
      </w:r>
      <w:r w:rsidR="00E15F11" w:rsidRPr="00503898">
        <w:rPr>
          <w:lang w:val="es-PE"/>
        </w:rPr>
        <w:t>La apertura de la puerta debe ser hacia afuera.</w:t>
      </w:r>
    </w:p>
    <w:p w14:paraId="48EA02DF" w14:textId="77777777" w:rsidR="00C32E20" w:rsidRPr="008E5D39" w:rsidRDefault="00C32E20" w:rsidP="0078766E">
      <w:pPr>
        <w:jc w:val="both"/>
        <w:rPr>
          <w:lang w:val="es-PE"/>
        </w:rPr>
      </w:pPr>
    </w:p>
    <w:p w14:paraId="1B84BC9F" w14:textId="4CEAF5DD"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Deberá contar con un baño de aproximadamente tres (03) m2 implementado con agua, desagüe e iluminación.</w:t>
      </w:r>
    </w:p>
    <w:p w14:paraId="547D0B5D" w14:textId="77777777" w:rsidR="00C32E20" w:rsidRPr="008E5D39" w:rsidRDefault="00C32E20" w:rsidP="0078766E">
      <w:pPr>
        <w:jc w:val="both"/>
        <w:rPr>
          <w:lang w:val="es-PE"/>
        </w:rPr>
      </w:pPr>
    </w:p>
    <w:p w14:paraId="4E44EF7C" w14:textId="74322F52"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Equipamiento básico</w:t>
      </w:r>
    </w:p>
    <w:p w14:paraId="5C29CD45" w14:textId="77777777" w:rsidR="00C32E20" w:rsidRPr="008E5D39" w:rsidRDefault="00C32E20" w:rsidP="0078766E">
      <w:pPr>
        <w:jc w:val="both"/>
        <w:rPr>
          <w:lang w:val="es-PE"/>
        </w:rPr>
      </w:pPr>
    </w:p>
    <w:p w14:paraId="45A44C13" w14:textId="444E4A8F" w:rsidR="0078766E" w:rsidRPr="008E5D39" w:rsidRDefault="0078766E" w:rsidP="002D5C41">
      <w:pPr>
        <w:pStyle w:val="Prrafodelista"/>
        <w:numPr>
          <w:ilvl w:val="3"/>
          <w:numId w:val="1"/>
        </w:numPr>
        <w:tabs>
          <w:tab w:val="left" w:pos="993"/>
        </w:tabs>
        <w:ind w:left="993" w:hanging="993"/>
        <w:jc w:val="both"/>
        <w:rPr>
          <w:lang w:val="es-PE"/>
        </w:rPr>
      </w:pPr>
      <w:r w:rsidRPr="008E5D39">
        <w:rPr>
          <w:lang w:val="es-PE"/>
        </w:rPr>
        <w:t>El equipamiento mínimo que debe incluir el CONTRATADO en cada CENTRO DE MANTENIMIENTO se indica en el Apéndice N</w:t>
      </w:r>
      <w:r w:rsidR="001E0A73" w:rsidRPr="008E5D39">
        <w:rPr>
          <w:lang w:val="es-PE"/>
        </w:rPr>
        <w:t>º</w:t>
      </w:r>
      <w:r w:rsidRPr="008E5D39">
        <w:rPr>
          <w:lang w:val="es-PE"/>
        </w:rPr>
        <w:t xml:space="preserve"> 6 “Contenido mínimo de los repuestos de cada CENTRO DE MANTENIMIENTO”.</w:t>
      </w:r>
    </w:p>
    <w:p w14:paraId="4AB4ABC7" w14:textId="77777777" w:rsidR="00C32E20" w:rsidRPr="008E5D39" w:rsidRDefault="00C32E20" w:rsidP="0078766E">
      <w:pPr>
        <w:jc w:val="both"/>
        <w:rPr>
          <w:lang w:val="es-PE"/>
        </w:rPr>
      </w:pPr>
    </w:p>
    <w:p w14:paraId="102ED7B9" w14:textId="77777777" w:rsidR="00C32E20" w:rsidRPr="008E5D39" w:rsidRDefault="00C32E20" w:rsidP="0078766E">
      <w:pPr>
        <w:jc w:val="both"/>
        <w:rPr>
          <w:lang w:val="es-PE"/>
        </w:rPr>
      </w:pPr>
    </w:p>
    <w:p w14:paraId="4B07618C" w14:textId="0A8F2DD7" w:rsidR="0078766E" w:rsidRPr="008E5D39" w:rsidRDefault="0078766E" w:rsidP="00D04009">
      <w:pPr>
        <w:pStyle w:val="Prrafodelista"/>
        <w:numPr>
          <w:ilvl w:val="0"/>
          <w:numId w:val="1"/>
        </w:numPr>
        <w:tabs>
          <w:tab w:val="left" w:pos="851"/>
        </w:tabs>
        <w:ind w:left="851" w:hanging="851"/>
        <w:jc w:val="both"/>
        <w:rPr>
          <w:b/>
          <w:lang w:val="es-PE"/>
        </w:rPr>
      </w:pPr>
      <w:r w:rsidRPr="008E5D39">
        <w:rPr>
          <w:b/>
          <w:lang w:val="es-PE"/>
        </w:rPr>
        <w:t>NETWORKING</w:t>
      </w:r>
    </w:p>
    <w:p w14:paraId="7016934B" w14:textId="77777777" w:rsidR="00C32E20" w:rsidRPr="008E5D39" w:rsidRDefault="00C32E20" w:rsidP="0078766E">
      <w:pPr>
        <w:jc w:val="both"/>
        <w:rPr>
          <w:lang w:val="es-PE"/>
        </w:rPr>
      </w:pPr>
    </w:p>
    <w:p w14:paraId="7536203B" w14:textId="31DE3512" w:rsidR="0078766E"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t>DISPOSICIONES GENERALES</w:t>
      </w:r>
    </w:p>
    <w:p w14:paraId="2D1DA234" w14:textId="77777777" w:rsidR="00C32E20" w:rsidRPr="008E5D39" w:rsidRDefault="00C32E20" w:rsidP="0078766E">
      <w:pPr>
        <w:jc w:val="both"/>
        <w:rPr>
          <w:lang w:val="es-PE"/>
        </w:rPr>
      </w:pPr>
    </w:p>
    <w:p w14:paraId="387F789C" w14:textId="709317F0"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lastRenderedPageBreak/>
        <w:t>La red del PROYECTO ADJUDICADO debe ser diseñada e implementada de tal manera que se cumpla con el grado de disponibilidad requerido en el presente Anexo.</w:t>
      </w:r>
    </w:p>
    <w:p w14:paraId="64E46567" w14:textId="77777777" w:rsidR="00C32E20" w:rsidRPr="008E5D39" w:rsidRDefault="00C32E20" w:rsidP="0078766E">
      <w:pPr>
        <w:jc w:val="both"/>
        <w:rPr>
          <w:lang w:val="es-PE"/>
        </w:rPr>
      </w:pPr>
    </w:p>
    <w:p w14:paraId="0D42D835" w14:textId="560A3684"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Los equipos activos de la red, deben estar configurados de manera que conformen anillos de acuerdo al diseño.</w:t>
      </w:r>
    </w:p>
    <w:p w14:paraId="29130952" w14:textId="77777777" w:rsidR="00C32E20" w:rsidRPr="008E5D39" w:rsidRDefault="00C32E20" w:rsidP="0078766E">
      <w:pPr>
        <w:jc w:val="both"/>
        <w:rPr>
          <w:lang w:val="es-PE"/>
        </w:rPr>
      </w:pPr>
    </w:p>
    <w:p w14:paraId="586D336F" w14:textId="311011EF"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Los equipos enrutadores de Borde y de Core, así como los switches de Core, son equipos electrónicos que se ubicarán en la Sala de Equipos del NOC.</w:t>
      </w:r>
    </w:p>
    <w:p w14:paraId="5A594DA7" w14:textId="77777777" w:rsidR="00C32E20" w:rsidRPr="008E5D39" w:rsidRDefault="00C32E20" w:rsidP="0078766E">
      <w:pPr>
        <w:jc w:val="both"/>
        <w:rPr>
          <w:lang w:val="es-PE"/>
        </w:rPr>
      </w:pPr>
    </w:p>
    <w:p w14:paraId="705AFC6B" w14:textId="45FB2946"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Los equipos enrutadores de Agregación son equipos electrónicos que se ubicarán en los Nodos de Agregación, la funcionalidad de estos equipos es agregar el tráfico que proviene de los Nodos de Distribución hacia la RDNFO para el transporte hacia el Nodo Core.</w:t>
      </w:r>
    </w:p>
    <w:p w14:paraId="2F04E8B8" w14:textId="77777777" w:rsidR="00C32E20" w:rsidRPr="008E5D39" w:rsidRDefault="00C32E20" w:rsidP="0078766E">
      <w:pPr>
        <w:jc w:val="both"/>
        <w:rPr>
          <w:lang w:val="es-PE"/>
        </w:rPr>
      </w:pPr>
    </w:p>
    <w:p w14:paraId="6D927F91" w14:textId="61F95D75"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Los equipos enrutadores de Distribución son equipos electrónicos que se ubicarán en los Nodos de Distribución, la funcionalidad de estos equipos es ofrecer el acceso a la red de transporte en localidades que sin ser capitales de distrito, presentan potencialmente una alta demanda de tráfico.</w:t>
      </w:r>
    </w:p>
    <w:p w14:paraId="6A60A7A5" w14:textId="77777777" w:rsidR="00C32E20" w:rsidRPr="008E5D39" w:rsidRDefault="00C32E20" w:rsidP="0078766E">
      <w:pPr>
        <w:jc w:val="both"/>
        <w:rPr>
          <w:lang w:val="es-PE"/>
        </w:rPr>
      </w:pPr>
    </w:p>
    <w:p w14:paraId="2834D0B1" w14:textId="64E2B572" w:rsidR="0078766E" w:rsidRDefault="0078766E" w:rsidP="00262DDF">
      <w:pPr>
        <w:pStyle w:val="Prrafodelista"/>
        <w:numPr>
          <w:ilvl w:val="2"/>
          <w:numId w:val="1"/>
        </w:numPr>
        <w:tabs>
          <w:tab w:val="left" w:pos="851"/>
        </w:tabs>
        <w:ind w:left="851" w:hanging="851"/>
        <w:jc w:val="both"/>
        <w:rPr>
          <w:lang w:val="es-PE"/>
        </w:rPr>
      </w:pPr>
      <w:r w:rsidRPr="008E5D39">
        <w:rPr>
          <w:lang w:val="es-PE"/>
        </w:rPr>
        <w:t>Los equipos conmutadores de Conexión son equipos electrónicos que se ubicarán en los Nodos de Conexión, la funcionalidad de estos equipos es ofrecer el acceso a la red de transporte en cada capital de distrito.</w:t>
      </w:r>
    </w:p>
    <w:p w14:paraId="5DADC122" w14:textId="77777777" w:rsidR="007D624B" w:rsidRPr="007D624B" w:rsidRDefault="007D624B" w:rsidP="007D624B">
      <w:pPr>
        <w:pStyle w:val="Prrafodelista"/>
        <w:rPr>
          <w:lang w:val="es-PE"/>
        </w:rPr>
      </w:pPr>
    </w:p>
    <w:p w14:paraId="0D36E940" w14:textId="7CAF6A6F" w:rsidR="0078766E"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t>DISEÑO DE LA RED IP</w:t>
      </w:r>
    </w:p>
    <w:p w14:paraId="06DCA44E" w14:textId="77777777" w:rsidR="00C32E20" w:rsidRPr="008E5D39" w:rsidRDefault="00C32E20" w:rsidP="0078766E">
      <w:pPr>
        <w:jc w:val="both"/>
        <w:rPr>
          <w:lang w:val="es-PE"/>
        </w:rPr>
      </w:pPr>
    </w:p>
    <w:p w14:paraId="707467FF" w14:textId="6857B472" w:rsidR="00D04009" w:rsidRPr="008E5D39" w:rsidRDefault="0078766E" w:rsidP="00262DDF">
      <w:pPr>
        <w:pStyle w:val="Prrafodelista"/>
        <w:numPr>
          <w:ilvl w:val="2"/>
          <w:numId w:val="1"/>
        </w:numPr>
        <w:tabs>
          <w:tab w:val="left" w:pos="851"/>
        </w:tabs>
        <w:ind w:left="851" w:hanging="851"/>
        <w:jc w:val="both"/>
        <w:rPr>
          <w:lang w:val="es-PE"/>
        </w:rPr>
      </w:pPr>
      <w:r w:rsidRPr="008E5D39">
        <w:rPr>
          <w:lang w:val="es-PE"/>
        </w:rPr>
        <w:t>El CONTRATADO deberá implementar la RED DE TRANSPORTE con mecanismos de redundancia, formando anillos lógicos y anillos físicos por rutas diversas.</w:t>
      </w:r>
    </w:p>
    <w:p w14:paraId="02CF9F34" w14:textId="3CC68BF6" w:rsidR="00D04009" w:rsidRPr="008E5D39" w:rsidRDefault="00D04009" w:rsidP="0078766E">
      <w:pPr>
        <w:jc w:val="both"/>
        <w:rPr>
          <w:lang w:val="es-PE"/>
        </w:rPr>
      </w:pPr>
    </w:p>
    <w:p w14:paraId="1B8229F8" w14:textId="07B2780C"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El CONTRATADO debe utilizar amplificadores en cantidad necesaria y determinar la ubicación física de los Nodos de modo que cada anillo cuente como máximo con diez (10) Nodos a nivel lógico, esto para asegurar un rendimiento consistente a lo largo de los anillos y una congruencia y saltos lógicos de los protocolos de enrutamiento como parte de la arquitectura propuesta.</w:t>
      </w:r>
    </w:p>
    <w:p w14:paraId="3607D85D" w14:textId="77777777" w:rsidR="00C32E20" w:rsidRPr="008E5D39" w:rsidRDefault="00C32E20" w:rsidP="0078766E">
      <w:pPr>
        <w:jc w:val="both"/>
        <w:rPr>
          <w:lang w:val="es-PE"/>
        </w:rPr>
      </w:pPr>
    </w:p>
    <w:p w14:paraId="5D60717A" w14:textId="4BA4776D" w:rsidR="00D04009" w:rsidRPr="008E5D39" w:rsidRDefault="0078766E" w:rsidP="00262DDF">
      <w:pPr>
        <w:pStyle w:val="Prrafodelista"/>
        <w:numPr>
          <w:ilvl w:val="2"/>
          <w:numId w:val="1"/>
        </w:numPr>
        <w:tabs>
          <w:tab w:val="left" w:pos="851"/>
        </w:tabs>
        <w:ind w:left="851" w:hanging="851"/>
        <w:jc w:val="both"/>
        <w:rPr>
          <w:lang w:val="es-PE"/>
        </w:rPr>
      </w:pPr>
      <w:r w:rsidRPr="008E5D39">
        <w:rPr>
          <w:lang w:val="es-PE"/>
        </w:rPr>
        <w:t>El CONTRATADO puede proponer mejoras en el diseño de la RED DE TRANSPORTE, los cuales serán evaluados por el FITEL, quien finalmente determinará su implementación. El CONTRATADO presentará esta propuesta de modificación dentro de su PROPUESTA TÉCNICA GENERAL y no podrá ser implementada sin la aprobación del FITEL.</w:t>
      </w:r>
    </w:p>
    <w:p w14:paraId="093833BD" w14:textId="77777777" w:rsidR="00D04009" w:rsidRPr="008E5D39" w:rsidRDefault="00D04009" w:rsidP="0078766E">
      <w:pPr>
        <w:jc w:val="both"/>
        <w:rPr>
          <w:lang w:val="es-PE"/>
        </w:rPr>
      </w:pPr>
    </w:p>
    <w:p w14:paraId="6B90DB4B" w14:textId="0724C9EE" w:rsidR="00D04009" w:rsidRPr="008E5D39" w:rsidRDefault="0078766E" w:rsidP="00262DDF">
      <w:pPr>
        <w:pStyle w:val="Prrafodelista"/>
        <w:numPr>
          <w:ilvl w:val="2"/>
          <w:numId w:val="1"/>
        </w:numPr>
        <w:tabs>
          <w:tab w:val="left" w:pos="851"/>
        </w:tabs>
        <w:ind w:left="851" w:hanging="851"/>
        <w:jc w:val="both"/>
        <w:rPr>
          <w:lang w:val="es-PE"/>
        </w:rPr>
      </w:pPr>
      <w:r w:rsidRPr="008E5D39">
        <w:rPr>
          <w:lang w:val="es-PE"/>
        </w:rPr>
        <w:t>La RED DE TRANSPORTE contará con su propia señal para sincronización del tipo NTP. La señal principal de sincronización será tomada de un equipo servidor que forme parte de los servicios básicos de la RED DE TRANSPORTE o del Enrutador de Core, la señal secundaria podrá ser tomada de la RDNFO.</w:t>
      </w:r>
    </w:p>
    <w:p w14:paraId="494AC1F1" w14:textId="4C259C1F" w:rsidR="00D04009" w:rsidRPr="008E5D39" w:rsidRDefault="00D04009" w:rsidP="0078766E">
      <w:pPr>
        <w:jc w:val="both"/>
        <w:rPr>
          <w:lang w:val="es-PE"/>
        </w:rPr>
      </w:pPr>
    </w:p>
    <w:p w14:paraId="2F39C209" w14:textId="29636230" w:rsidR="0078766E"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t>CARACTERÍSTICAS DE LOS EQUIPOS</w:t>
      </w:r>
    </w:p>
    <w:p w14:paraId="45797824" w14:textId="77777777" w:rsidR="00C32E20" w:rsidRPr="008E5D39" w:rsidRDefault="00C32E20" w:rsidP="0078766E">
      <w:pPr>
        <w:jc w:val="both"/>
        <w:rPr>
          <w:lang w:val="es-PE"/>
        </w:rPr>
      </w:pPr>
    </w:p>
    <w:p w14:paraId="53FF25D9" w14:textId="64BAA427"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El presente numeral describe las características técnicas de los equipos de datos enrutadores y conmutadores de todos los Nodos.</w:t>
      </w:r>
    </w:p>
    <w:p w14:paraId="6002DDA9" w14:textId="77777777" w:rsidR="00C32E20" w:rsidRPr="008E5D39" w:rsidRDefault="00C32E20" w:rsidP="0078766E">
      <w:pPr>
        <w:jc w:val="both"/>
        <w:rPr>
          <w:lang w:val="es-PE"/>
        </w:rPr>
      </w:pPr>
    </w:p>
    <w:p w14:paraId="7BA2EE7C" w14:textId="67384867" w:rsidR="00D04009" w:rsidRPr="008E5D39" w:rsidRDefault="0078766E" w:rsidP="00262DDF">
      <w:pPr>
        <w:pStyle w:val="Prrafodelista"/>
        <w:numPr>
          <w:ilvl w:val="2"/>
          <w:numId w:val="1"/>
        </w:numPr>
        <w:tabs>
          <w:tab w:val="left" w:pos="851"/>
        </w:tabs>
        <w:ind w:left="851" w:hanging="851"/>
        <w:jc w:val="both"/>
        <w:rPr>
          <w:lang w:val="es-PE"/>
        </w:rPr>
      </w:pPr>
      <w:r w:rsidRPr="008E5D39">
        <w:rPr>
          <w:lang w:val="es-PE"/>
        </w:rPr>
        <w:t xml:space="preserve">Los equipos enrutadores de Core y de Agregación deben asegurar un parámetro “lookup performance” de al menos 300 Mpps (millones de paquetes </w:t>
      </w:r>
      <w:r w:rsidRPr="008E5D39">
        <w:rPr>
          <w:lang w:val="es-PE"/>
        </w:rPr>
        <w:lastRenderedPageBreak/>
        <w:t>por segundo); esto determina el máximo número de paquetes por segundo que pueden ser procesados por los dispositivos de la red.</w:t>
      </w:r>
    </w:p>
    <w:p w14:paraId="23DBC3EB" w14:textId="34A3FDD7" w:rsidR="00D04009" w:rsidRPr="008E5D39" w:rsidRDefault="00D04009" w:rsidP="0078766E">
      <w:pPr>
        <w:jc w:val="both"/>
        <w:rPr>
          <w:lang w:val="es-PE"/>
        </w:rPr>
      </w:pPr>
    </w:p>
    <w:p w14:paraId="55D59B6D" w14:textId="7AFE3AF1"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Los equipos enrutadores de Distribución y equipos conmutadores de Conexión deben asegurar un parámetro “lookup performance” de al menos sesenta (60) Mpps (millones de paquetes por segundo); esto determina el máximo número de paquetes por segundo que pueden ser procesados por los dispositivos de la red. Los equipos enrutadores de Core y de Agregación deben contar con un parámetro MTBF (Mean Time Between Failure) mínimo de 200,000 horas; y los equipos parte de los enrutadores de Distribución y equipos conmutadores de Conexión contar con un parámetro MTBF mínimo de 180,000 horas.</w:t>
      </w:r>
    </w:p>
    <w:p w14:paraId="05D1048D" w14:textId="77777777" w:rsidR="00C32E20" w:rsidRPr="008E5D39" w:rsidRDefault="00C32E20" w:rsidP="0078766E">
      <w:pPr>
        <w:jc w:val="both"/>
        <w:rPr>
          <w:lang w:val="es-PE"/>
        </w:rPr>
      </w:pPr>
    </w:p>
    <w:p w14:paraId="40F7C0F3" w14:textId="524BE39F"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Todos los equipos descritos líneas arriba deben soportar mecanismos que permitan el auto-aprovisionamiento de los equipos.</w:t>
      </w:r>
    </w:p>
    <w:p w14:paraId="3EA83870" w14:textId="77777777" w:rsidR="00C32E20" w:rsidRPr="008E5D39" w:rsidRDefault="00C32E20" w:rsidP="0078766E">
      <w:pPr>
        <w:jc w:val="both"/>
        <w:rPr>
          <w:lang w:val="es-PE"/>
        </w:rPr>
      </w:pPr>
    </w:p>
    <w:p w14:paraId="7BB1F50D" w14:textId="5E36F059"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Todos los equipos de los Nodos descritos en el presente numeral deben soportar IEEE 802.1ag (connectivity fault management), Y.1731 (performance management) y MPLS OAM, estos para cumplir con el framework completo de OAM.</w:t>
      </w:r>
    </w:p>
    <w:p w14:paraId="568A08C3" w14:textId="77777777" w:rsidR="00C32E20" w:rsidRPr="008E5D39" w:rsidRDefault="00C32E20" w:rsidP="0078766E">
      <w:pPr>
        <w:jc w:val="both"/>
        <w:rPr>
          <w:lang w:val="es-PE"/>
        </w:rPr>
      </w:pPr>
    </w:p>
    <w:p w14:paraId="507397B2" w14:textId="55454A0E" w:rsidR="00D04009" w:rsidRPr="008E5D39" w:rsidRDefault="0078766E" w:rsidP="00262DDF">
      <w:pPr>
        <w:pStyle w:val="Prrafodelista"/>
        <w:numPr>
          <w:ilvl w:val="2"/>
          <w:numId w:val="1"/>
        </w:numPr>
        <w:tabs>
          <w:tab w:val="left" w:pos="851"/>
        </w:tabs>
        <w:ind w:left="851" w:hanging="851"/>
        <w:jc w:val="both"/>
        <w:rPr>
          <w:lang w:val="es-PE"/>
        </w:rPr>
      </w:pPr>
      <w:r w:rsidRPr="008E5D39">
        <w:rPr>
          <w:lang w:val="es-PE"/>
        </w:rPr>
        <w:t>Todos los equipos electrónicos activos de los Nodos descritos en el presente numeral deben ser nuevos de tipo "Carrier-Grade", y deben cumplir con las recomendaciones de la UIT-T y con otras normas nacionales e internacionales.</w:t>
      </w:r>
    </w:p>
    <w:p w14:paraId="74BCCA7A" w14:textId="7D8F5F8D" w:rsidR="00D04009" w:rsidRPr="008E5D39" w:rsidRDefault="00D04009" w:rsidP="0078766E">
      <w:pPr>
        <w:jc w:val="both"/>
        <w:rPr>
          <w:lang w:val="es-PE"/>
        </w:rPr>
      </w:pPr>
    </w:p>
    <w:p w14:paraId="7EB87B5C" w14:textId="60974FF5" w:rsidR="0078766E" w:rsidRPr="008E5D39" w:rsidRDefault="0078766E" w:rsidP="00D728BA">
      <w:pPr>
        <w:pStyle w:val="Prrafodelista"/>
        <w:numPr>
          <w:ilvl w:val="2"/>
          <w:numId w:val="1"/>
        </w:numPr>
        <w:tabs>
          <w:tab w:val="left" w:pos="851"/>
        </w:tabs>
        <w:ind w:left="851" w:hanging="851"/>
        <w:jc w:val="both"/>
        <w:rPr>
          <w:lang w:val="es-PE"/>
        </w:rPr>
      </w:pPr>
      <w:r w:rsidRPr="008E5D39">
        <w:rPr>
          <w:lang w:val="es-PE"/>
        </w:rPr>
        <w:t>Todos los equipos electrónicos activos de los Nodos descritos en el presente numeral deben ser de última generación en la línea de productos comerciales del fabricante.</w:t>
      </w:r>
      <w:r w:rsidR="00D728BA">
        <w:rPr>
          <w:lang w:val="es-PE"/>
        </w:rPr>
        <w:t xml:space="preserve"> </w:t>
      </w:r>
      <w:r w:rsidR="00D728BA" w:rsidRPr="00D728BA">
        <w:rPr>
          <w:lang w:val="es-PE"/>
        </w:rPr>
        <w:t>Ad</w:t>
      </w:r>
      <w:r w:rsidR="00FC7186">
        <w:rPr>
          <w:lang w:val="es-PE"/>
        </w:rPr>
        <w:t>emás, deben incluir una  garantí</w:t>
      </w:r>
      <w:r w:rsidR="00D728BA" w:rsidRPr="00D728BA">
        <w:rPr>
          <w:lang w:val="es-PE"/>
        </w:rPr>
        <w:t>a del fabricante de tres (03) años con reemplazo por obsolescencia tecnológica</w:t>
      </w:r>
      <w:r w:rsidR="00FC7186">
        <w:rPr>
          <w:lang w:val="es-PE"/>
        </w:rPr>
        <w:t>.</w:t>
      </w:r>
    </w:p>
    <w:p w14:paraId="0C1B8319" w14:textId="77777777" w:rsidR="00C32E20" w:rsidRPr="008E5D39" w:rsidRDefault="00C32E20" w:rsidP="0078766E">
      <w:pPr>
        <w:jc w:val="both"/>
        <w:rPr>
          <w:lang w:val="es-PE"/>
        </w:rPr>
      </w:pPr>
    </w:p>
    <w:p w14:paraId="577C9700" w14:textId="45F6B85F" w:rsidR="00D04009" w:rsidRPr="008E5D39" w:rsidRDefault="0078766E" w:rsidP="00262DDF">
      <w:pPr>
        <w:pStyle w:val="Prrafodelista"/>
        <w:numPr>
          <w:ilvl w:val="2"/>
          <w:numId w:val="1"/>
        </w:numPr>
        <w:tabs>
          <w:tab w:val="left" w:pos="851"/>
        </w:tabs>
        <w:ind w:left="851" w:hanging="851"/>
        <w:jc w:val="both"/>
        <w:rPr>
          <w:lang w:val="es-PE"/>
        </w:rPr>
      </w:pPr>
      <w:r w:rsidRPr="008E5D39">
        <w:rPr>
          <w:lang w:val="es-PE"/>
        </w:rPr>
        <w:t>Todos los equipos electrónicos activos de los Nodos descritos en el presente numeral deben ser capaces de operar a altitudes de hasta cuatro mil (4,000) metros, considerando las diferentes condiciones geográficas.</w:t>
      </w:r>
    </w:p>
    <w:p w14:paraId="5911EDDB" w14:textId="61B9C5D9" w:rsidR="00D04009" w:rsidRPr="008E5D39" w:rsidRDefault="00D04009" w:rsidP="0078766E">
      <w:pPr>
        <w:jc w:val="both"/>
        <w:rPr>
          <w:lang w:val="es-PE"/>
        </w:rPr>
      </w:pPr>
    </w:p>
    <w:p w14:paraId="066185AA" w14:textId="65BF45B2"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Todos los equipos electrónicos activos de los Nodos descritos en el presente numeral deberán contar con la certificación MEF Carrier Ethernet 2.0</w:t>
      </w:r>
      <w:r w:rsidR="00CA6E9F">
        <w:rPr>
          <w:lang w:val="es-PE"/>
        </w:rPr>
        <w:t xml:space="preserve"> o revisión más actual</w:t>
      </w:r>
      <w:r w:rsidRPr="008E5D39">
        <w:rPr>
          <w:lang w:val="es-PE"/>
        </w:rPr>
        <w:t>.</w:t>
      </w:r>
    </w:p>
    <w:p w14:paraId="72860005" w14:textId="77777777" w:rsidR="00C32E20" w:rsidRPr="008E5D39" w:rsidRDefault="00C32E20" w:rsidP="0078766E">
      <w:pPr>
        <w:jc w:val="both"/>
        <w:rPr>
          <w:lang w:val="es-PE"/>
        </w:rPr>
      </w:pPr>
    </w:p>
    <w:p w14:paraId="1FDEDE8D" w14:textId="374FF94B"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Equipo enrutadores de Borde y Core</w:t>
      </w:r>
    </w:p>
    <w:p w14:paraId="19BBB036" w14:textId="77777777" w:rsidR="00C32E20" w:rsidRPr="008E5D39" w:rsidRDefault="00C32E20" w:rsidP="0078766E">
      <w:pPr>
        <w:jc w:val="both"/>
        <w:rPr>
          <w:lang w:val="es-PE"/>
        </w:rPr>
      </w:pPr>
    </w:p>
    <w:p w14:paraId="440C8198" w14:textId="17D73D1B"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Todos los puertos deberán estar totalmente implementados con transceivers de 10 Gbps.</w:t>
      </w:r>
    </w:p>
    <w:p w14:paraId="5063CCC6" w14:textId="77777777" w:rsidR="00C32E20" w:rsidRPr="008E5D39" w:rsidRDefault="00C32E20" w:rsidP="0078766E">
      <w:pPr>
        <w:jc w:val="both"/>
        <w:rPr>
          <w:lang w:val="es-PE"/>
        </w:rPr>
      </w:pPr>
    </w:p>
    <w:p w14:paraId="2ED46ACD" w14:textId="43510FC8"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Los equipos deben soportar QoS, MPLS, MPLS VPN.</w:t>
      </w:r>
    </w:p>
    <w:p w14:paraId="1FB3BADF" w14:textId="77777777" w:rsidR="00C32E20" w:rsidRPr="008E5D39" w:rsidRDefault="00C32E20" w:rsidP="0078766E">
      <w:pPr>
        <w:jc w:val="both"/>
        <w:rPr>
          <w:lang w:val="es-PE"/>
        </w:rPr>
      </w:pPr>
    </w:p>
    <w:p w14:paraId="2612185C" w14:textId="6B01E8E8"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Los equipos deben soportar el Protocolo Simple de Gestión de Red (Simple Network Management Protocol, SNMP), en versión 3.</w:t>
      </w:r>
    </w:p>
    <w:p w14:paraId="4D14C8EA" w14:textId="77777777" w:rsidR="00C32E20" w:rsidRPr="008E5D39" w:rsidRDefault="00C32E20" w:rsidP="0078766E">
      <w:pPr>
        <w:jc w:val="both"/>
        <w:rPr>
          <w:lang w:val="es-PE"/>
        </w:rPr>
      </w:pPr>
    </w:p>
    <w:p w14:paraId="15271109" w14:textId="0FF5210F" w:rsidR="00D04009" w:rsidRPr="004516E4" w:rsidRDefault="0078766E" w:rsidP="004516E4">
      <w:pPr>
        <w:pStyle w:val="Prrafodelista"/>
        <w:numPr>
          <w:ilvl w:val="3"/>
          <w:numId w:val="1"/>
        </w:numPr>
        <w:tabs>
          <w:tab w:val="left" w:pos="993"/>
        </w:tabs>
        <w:ind w:left="993" w:hanging="993"/>
        <w:jc w:val="both"/>
        <w:rPr>
          <w:lang w:val="es-PE"/>
        </w:rPr>
      </w:pPr>
      <w:r w:rsidRPr="004516E4">
        <w:rPr>
          <w:lang w:val="es-PE"/>
        </w:rPr>
        <w:t xml:space="preserve">Se deben considerar como mínimo dos (02) equipos en alta disponibilidad que realizarán las funcionalidades específicas de Core y Borde en simultáneo cumpliendo las especificaciones solicitadas en la presente sección para los equipos de Core y adicionalmente las funciones que el postor recomiende para la función de Borde. </w:t>
      </w:r>
      <w:r w:rsidR="007D12B2" w:rsidRPr="004516E4">
        <w:rPr>
          <w:lang w:val="es-PE"/>
        </w:rPr>
        <w:t xml:space="preserve"> Estos equipos contaran con</w:t>
      </w:r>
      <w:r w:rsidR="004516E4">
        <w:rPr>
          <w:lang w:val="es-PE"/>
        </w:rPr>
        <w:t xml:space="preserve"> al menos </w:t>
      </w:r>
      <w:r w:rsidR="00E15F11">
        <w:rPr>
          <w:lang w:val="es-PE"/>
        </w:rPr>
        <w:t>veinticuatro</w:t>
      </w:r>
      <w:r w:rsidR="007D12B2" w:rsidRPr="004516E4">
        <w:rPr>
          <w:lang w:val="es-PE"/>
        </w:rPr>
        <w:t xml:space="preserve"> </w:t>
      </w:r>
      <w:r w:rsidR="00E15F11">
        <w:rPr>
          <w:lang w:val="es-PE"/>
        </w:rPr>
        <w:t>(</w:t>
      </w:r>
      <w:r w:rsidR="007D12B2" w:rsidRPr="004516E4">
        <w:rPr>
          <w:lang w:val="es-PE"/>
        </w:rPr>
        <w:t>24</w:t>
      </w:r>
      <w:r w:rsidR="00E15F11">
        <w:rPr>
          <w:lang w:val="es-PE"/>
        </w:rPr>
        <w:t>)</w:t>
      </w:r>
      <w:r w:rsidR="007D12B2" w:rsidRPr="004516E4">
        <w:rPr>
          <w:lang w:val="es-PE"/>
        </w:rPr>
        <w:t xml:space="preserve"> puertos de como mínimo 10 Gbps (en dos tarjetas diferentes para garantizar la alta disponibilidad).</w:t>
      </w:r>
      <w:r w:rsidR="004516E4" w:rsidRPr="004516E4">
        <w:rPr>
          <w:lang w:val="es-PE"/>
        </w:rPr>
        <w:t xml:space="preserve"> </w:t>
      </w:r>
      <w:r w:rsidR="00E15F11">
        <w:rPr>
          <w:lang w:val="es-PE"/>
        </w:rPr>
        <w:t>Además, d</w:t>
      </w:r>
      <w:r w:rsidR="004516E4" w:rsidRPr="004516E4">
        <w:rPr>
          <w:lang w:val="es-PE"/>
        </w:rPr>
        <w:t xml:space="preserve">eberán contar con una capacidad de agregación mínima de 30 Gbps, el equipo debe ser modular y soportar </w:t>
      </w:r>
      <w:r w:rsidR="004516E4" w:rsidRPr="004516E4">
        <w:rPr>
          <w:lang w:val="es-PE"/>
        </w:rPr>
        <w:lastRenderedPageBreak/>
        <w:t>interfaces de 100 Gbps</w:t>
      </w:r>
      <w:r w:rsidR="004516E4">
        <w:rPr>
          <w:lang w:val="es-PE"/>
        </w:rPr>
        <w:t xml:space="preserve">. </w:t>
      </w:r>
      <w:r w:rsidR="007D12B2" w:rsidRPr="004516E4">
        <w:rPr>
          <w:lang w:val="es-PE"/>
        </w:rPr>
        <w:t>As</w:t>
      </w:r>
      <w:r w:rsidR="00E15F11">
        <w:rPr>
          <w:lang w:val="es-PE"/>
        </w:rPr>
        <w:t>i</w:t>
      </w:r>
      <w:r w:rsidR="007D12B2" w:rsidRPr="004516E4">
        <w:rPr>
          <w:lang w:val="es-PE"/>
        </w:rPr>
        <w:t>mismo, p</w:t>
      </w:r>
      <w:r w:rsidRPr="004516E4">
        <w:rPr>
          <w:lang w:val="es-PE"/>
        </w:rPr>
        <w:t>ara cumplir con el requerimiento de alta disponibilidad, los equipos podrán estar en modo activo – pasivo o compartiendo la carga de procesamiento, pero en ambos casos, ante la caída de uno de los equipos, el otro deberá estar preparado para soportar toda la carga de procesamiento.</w:t>
      </w:r>
    </w:p>
    <w:p w14:paraId="0D8FE5C9" w14:textId="16C544D6" w:rsidR="00D04009" w:rsidRPr="008E5D39" w:rsidRDefault="00D04009" w:rsidP="007D12B2">
      <w:pPr>
        <w:ind w:left="993" w:hanging="993"/>
        <w:jc w:val="both"/>
        <w:rPr>
          <w:lang w:val="es-PE"/>
        </w:rPr>
      </w:pPr>
    </w:p>
    <w:p w14:paraId="66518D5E" w14:textId="2095C32A"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Equipo conmutador de Core</w:t>
      </w:r>
    </w:p>
    <w:p w14:paraId="2D4D4060" w14:textId="77777777" w:rsidR="00C32E20" w:rsidRPr="008E5D39" w:rsidRDefault="00C32E20" w:rsidP="0078766E">
      <w:pPr>
        <w:jc w:val="both"/>
        <w:rPr>
          <w:lang w:val="es-PE"/>
        </w:rPr>
      </w:pPr>
    </w:p>
    <w:p w14:paraId="646F0C1C" w14:textId="07DC1171"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Los conmutadores de Core deben ser redundantes y controlados por software remotamente desde el NOC y tener por lo menos cuarenta y ocho (48) puertos de 10 Gbps de acuerdo a las interfaces de los equipos y servidores requeridos con funcionalidades de Core. Deben contar con procesador, fuente de poder y ventiladores redundantes. Los conmutadores de Core deben considerar como mínimo dos (02) módulos de expansión para crecimiento.</w:t>
      </w:r>
    </w:p>
    <w:p w14:paraId="07AB7826" w14:textId="77777777" w:rsidR="00C32E20" w:rsidRPr="008E5D39" w:rsidRDefault="00C32E20" w:rsidP="0078766E">
      <w:pPr>
        <w:jc w:val="both"/>
        <w:rPr>
          <w:lang w:val="es-PE"/>
        </w:rPr>
      </w:pPr>
    </w:p>
    <w:p w14:paraId="133081F0" w14:textId="4C9B9626"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Los conmutadores de Core deben soportar el Protocolo Simple de Gestión de Red (Simple Network Management Protocol, SNMP), en versión 3.</w:t>
      </w:r>
    </w:p>
    <w:p w14:paraId="582CF20A" w14:textId="77777777" w:rsidR="00C32E20" w:rsidRPr="008E5D39" w:rsidRDefault="00C32E20" w:rsidP="0078766E">
      <w:pPr>
        <w:jc w:val="both"/>
        <w:rPr>
          <w:lang w:val="es-PE"/>
        </w:rPr>
      </w:pPr>
    </w:p>
    <w:p w14:paraId="46F5A004" w14:textId="067EE172"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Equipo enrutador de Agregación</w:t>
      </w:r>
    </w:p>
    <w:p w14:paraId="4F4E583A" w14:textId="77777777" w:rsidR="00C32E20" w:rsidRPr="008E5D39" w:rsidRDefault="00C32E20" w:rsidP="0078766E">
      <w:pPr>
        <w:jc w:val="both"/>
        <w:rPr>
          <w:lang w:val="es-PE"/>
        </w:rPr>
      </w:pPr>
    </w:p>
    <w:p w14:paraId="58088C66" w14:textId="287408B5"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Los equipos enrutadores de Agregación encaminan el tráfico hacia los equipos de Distribución de la RDNFO.</w:t>
      </w:r>
    </w:p>
    <w:p w14:paraId="0B9B86CF" w14:textId="77777777" w:rsidR="00C32E20" w:rsidRPr="008E5D39" w:rsidRDefault="00C32E20" w:rsidP="0078766E">
      <w:pPr>
        <w:jc w:val="both"/>
        <w:rPr>
          <w:lang w:val="es-PE"/>
        </w:rPr>
      </w:pPr>
    </w:p>
    <w:p w14:paraId="5AFF01D1" w14:textId="0E2B0201"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 xml:space="preserve">La capacidad de la interface de red de los enlaces de subida entre los Nodos de Agregación de la RED DE TRANSPORTE y los Nodos de Distribución de la RDNFO debe tener una capacidad </w:t>
      </w:r>
      <w:r w:rsidR="0073659B">
        <w:rPr>
          <w:lang w:val="es-PE"/>
        </w:rPr>
        <w:t>mínima</w:t>
      </w:r>
      <w:r w:rsidR="0073659B" w:rsidRPr="008E5D39">
        <w:rPr>
          <w:lang w:val="es-PE"/>
        </w:rPr>
        <w:t xml:space="preserve"> </w:t>
      </w:r>
      <w:r w:rsidRPr="008E5D39">
        <w:rPr>
          <w:lang w:val="es-PE"/>
        </w:rPr>
        <w:t xml:space="preserve">de 10 Gbps. Los equipos deben tener capacidad de duplicar la cantidad de enlaces propuestos inicialmente, </w:t>
      </w:r>
      <w:r w:rsidR="0073659B">
        <w:rPr>
          <w:lang w:val="es-PE"/>
        </w:rPr>
        <w:t xml:space="preserve">todas las conexiones hacia los Nodos de Distribución se realizarán mediante interfaces </w:t>
      </w:r>
      <w:r w:rsidR="00B45FED">
        <w:rPr>
          <w:lang w:val="es-PE"/>
        </w:rPr>
        <w:t>como mínimo de</w:t>
      </w:r>
      <w:r w:rsidR="00892B17">
        <w:rPr>
          <w:lang w:val="es-PE"/>
        </w:rPr>
        <w:t xml:space="preserve"> </w:t>
      </w:r>
      <w:r w:rsidR="0073659B">
        <w:rPr>
          <w:lang w:val="es-PE"/>
        </w:rPr>
        <w:t>10 Gbps</w:t>
      </w:r>
      <w:r w:rsidR="00892B17">
        <w:rPr>
          <w:lang w:val="es-PE"/>
        </w:rPr>
        <w:t xml:space="preserve"> </w:t>
      </w:r>
      <w:r w:rsidRPr="008E5D39">
        <w:rPr>
          <w:lang w:val="es-PE"/>
        </w:rPr>
        <w:t>.</w:t>
      </w:r>
    </w:p>
    <w:p w14:paraId="688F6F97" w14:textId="77777777" w:rsidR="00C32E20" w:rsidRPr="008E5D39" w:rsidRDefault="00C32E20" w:rsidP="0078766E">
      <w:pPr>
        <w:jc w:val="both"/>
        <w:rPr>
          <w:lang w:val="es-PE"/>
        </w:rPr>
      </w:pPr>
    </w:p>
    <w:p w14:paraId="05FC29F1" w14:textId="64DC4981" w:rsidR="004516E4" w:rsidRDefault="0078766E" w:rsidP="00DD3004">
      <w:pPr>
        <w:pStyle w:val="Prrafodelista"/>
        <w:numPr>
          <w:ilvl w:val="3"/>
          <w:numId w:val="1"/>
        </w:numPr>
        <w:tabs>
          <w:tab w:val="left" w:pos="993"/>
        </w:tabs>
        <w:ind w:left="993" w:hanging="993"/>
        <w:jc w:val="both"/>
        <w:rPr>
          <w:lang w:val="es-PE"/>
        </w:rPr>
      </w:pPr>
      <w:r w:rsidRPr="008E5D39">
        <w:rPr>
          <w:lang w:val="es-PE"/>
        </w:rPr>
        <w:t xml:space="preserve">Estos equipos deben ser controlados por software remotamente desde el NOC y deben tener como mínimo dieciséis (16) puertos de bajada de 10 Gbps </w:t>
      </w:r>
      <w:r w:rsidR="008E6FD3">
        <w:rPr>
          <w:lang w:val="es-PE"/>
        </w:rPr>
        <w:t xml:space="preserve"> </w:t>
      </w:r>
      <w:r w:rsidR="007D12B2">
        <w:rPr>
          <w:lang w:val="es-PE"/>
        </w:rPr>
        <w:t>en dos tarjetas diferentes para garantizar la alta disponibilidad</w:t>
      </w:r>
      <w:r w:rsidR="00E15F11">
        <w:rPr>
          <w:lang w:val="es-PE"/>
        </w:rPr>
        <w:t>,</w:t>
      </w:r>
      <w:r w:rsidR="007D12B2">
        <w:rPr>
          <w:lang w:val="es-PE"/>
        </w:rPr>
        <w:t xml:space="preserve"> </w:t>
      </w:r>
      <w:r w:rsidR="00A721E3">
        <w:rPr>
          <w:lang w:val="es-PE"/>
        </w:rPr>
        <w:t>con todos los puertos</w:t>
      </w:r>
      <w:r w:rsidRPr="008E5D39">
        <w:rPr>
          <w:lang w:val="es-PE"/>
        </w:rPr>
        <w:t xml:space="preserve"> habilitados </w:t>
      </w:r>
      <w:r w:rsidR="007D12B2">
        <w:rPr>
          <w:lang w:val="es-PE"/>
        </w:rPr>
        <w:t xml:space="preserve">y </w:t>
      </w:r>
      <w:r w:rsidRPr="008E5D39">
        <w:rPr>
          <w:lang w:val="es-PE"/>
        </w:rPr>
        <w:t>módulos ópticos</w:t>
      </w:r>
      <w:r w:rsidR="00A721E3">
        <w:rPr>
          <w:lang w:val="es-PE"/>
        </w:rPr>
        <w:t xml:space="preserve"> en todos los puertos activos</w:t>
      </w:r>
      <w:r w:rsidRPr="008E5D39">
        <w:rPr>
          <w:lang w:val="es-PE"/>
        </w:rPr>
        <w:t xml:space="preserve">. </w:t>
      </w:r>
    </w:p>
    <w:p w14:paraId="03DA1C3E" w14:textId="77777777" w:rsidR="00E15F11" w:rsidRDefault="00E15F11" w:rsidP="00FC7186">
      <w:pPr>
        <w:ind w:left="993"/>
        <w:rPr>
          <w:lang w:val="es-PE"/>
        </w:rPr>
      </w:pPr>
    </w:p>
    <w:p w14:paraId="03F583D3" w14:textId="0994AEE4" w:rsidR="0078766E" w:rsidRPr="00E15F11" w:rsidRDefault="004516E4" w:rsidP="00FC7186">
      <w:pPr>
        <w:ind w:left="993"/>
        <w:rPr>
          <w:lang w:val="es-PE"/>
        </w:rPr>
      </w:pPr>
      <w:r w:rsidRPr="00A53F26">
        <w:rPr>
          <w:lang w:val="es-PE"/>
        </w:rPr>
        <w:t>Estos equipos deberán contar con una capacidad de agregación mínima de 3 Gbps, el equipo deberá soportar interfaces de 100 Gbps y ser modular.</w:t>
      </w:r>
      <w:r w:rsidR="00E15F11">
        <w:rPr>
          <w:lang w:val="es-PE"/>
        </w:rPr>
        <w:t xml:space="preserve"> </w:t>
      </w:r>
      <w:r w:rsidR="00A721E3" w:rsidRPr="00A53F26">
        <w:rPr>
          <w:lang w:val="es-PE"/>
        </w:rPr>
        <w:t>Asimismo, d</w:t>
      </w:r>
      <w:r w:rsidR="0078766E" w:rsidRPr="00A53F26">
        <w:rPr>
          <w:lang w:val="es-PE"/>
        </w:rPr>
        <w:t>eben contar con redundancia de procesadores y de fuentes de poder.</w:t>
      </w:r>
    </w:p>
    <w:p w14:paraId="61B8DD21" w14:textId="77777777" w:rsidR="00C32E20" w:rsidRPr="008E5D39" w:rsidRDefault="00C32E20" w:rsidP="0078766E">
      <w:pPr>
        <w:jc w:val="both"/>
        <w:rPr>
          <w:lang w:val="es-PE"/>
        </w:rPr>
      </w:pPr>
    </w:p>
    <w:p w14:paraId="27AA55FC" w14:textId="57CFEBE7"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Los equipos de Agregación deben soportar servicios de Carrier Ethernet, incluyendo Conexiones Virtuales de Internet (Ethernet Virtual Connections, EVCs), flexibles, IEEE Bridging, G.8032, IEEE 802.3ad Link Aggregation, Layer 2 Protocol Tunneling (L2PT), EoMPLS/ H-VPLS, redundancia de pseudowire, Servicios de Virtual Private LAN (VPLS), Layer 3 Routing, Protocolos de enrutamiento: OSPF, IS-IS, BGP; Bidirectional Forwarding Detection (BFD), RFC 3768 Virtual Equipo Redundancy Protocol (VRRP), MPLS L3VPN, MPLS LDP, MPLS TE, Multicast, PIMv2, PIM-SSM, IGMPv1, v2, v3, IGMP Snooping, Anycast RP, IPv6 Static &amp; Dinamic, IPv6 sobre MPLS, IEEE 802.1p QoS, IP Precedence, Hierarchical QoS, Ethernet sobre MPLS, y conmutación multisegmento pseudowire, IEEE 802.3ah, Ethernet Local Management Interface (E-LMI).</w:t>
      </w:r>
    </w:p>
    <w:p w14:paraId="2E41AD1C" w14:textId="77777777" w:rsidR="00C32E20" w:rsidRPr="008E5D39" w:rsidRDefault="00C32E20" w:rsidP="0078766E">
      <w:pPr>
        <w:jc w:val="both"/>
        <w:rPr>
          <w:lang w:val="es-PE"/>
        </w:rPr>
      </w:pPr>
    </w:p>
    <w:p w14:paraId="4CB15A1F" w14:textId="7053BEE9"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lastRenderedPageBreak/>
        <w:t>Los equipos enrutadores de Agregación deben soportar servicios de nivel 3, servicios IPv4 e IPv6, protocolos de enrutamiento y servicios a base de MPLS, entre otros.</w:t>
      </w:r>
    </w:p>
    <w:p w14:paraId="289AD9D9" w14:textId="77777777" w:rsidR="00C32E20" w:rsidRPr="008E5D39" w:rsidRDefault="00C32E20" w:rsidP="0078766E">
      <w:pPr>
        <w:jc w:val="both"/>
        <w:rPr>
          <w:lang w:val="es-PE"/>
        </w:rPr>
      </w:pPr>
    </w:p>
    <w:p w14:paraId="4ADB2C3B" w14:textId="37591A53"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Los equipos enrutadores de Agregación deben soportar el Protocolo Simple de Gestión de Red (Simple Network Management Protocol, SNMP), en versión 3.</w:t>
      </w:r>
    </w:p>
    <w:p w14:paraId="57A42908" w14:textId="77777777" w:rsidR="00C32E20" w:rsidRPr="008E5D39" w:rsidRDefault="00C32E20" w:rsidP="0078766E">
      <w:pPr>
        <w:jc w:val="both"/>
        <w:rPr>
          <w:lang w:val="es-PE"/>
        </w:rPr>
      </w:pPr>
    </w:p>
    <w:p w14:paraId="553CAC86" w14:textId="1DE00CD5"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Equipos enrutadores de Distribución</w:t>
      </w:r>
    </w:p>
    <w:p w14:paraId="4FC6F185" w14:textId="77777777" w:rsidR="00C32E20" w:rsidRPr="008E5D39" w:rsidRDefault="00C32E20" w:rsidP="0078766E">
      <w:pPr>
        <w:jc w:val="both"/>
        <w:rPr>
          <w:lang w:val="es-PE"/>
        </w:rPr>
      </w:pPr>
    </w:p>
    <w:p w14:paraId="13B36966" w14:textId="43DE399A"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 xml:space="preserve">Los equipos enrutadores de Distribución deben ser controlados por software remotamente desde el NOC y equipados </w:t>
      </w:r>
      <w:r w:rsidR="00A721E3">
        <w:rPr>
          <w:lang w:val="es-PE"/>
        </w:rPr>
        <w:t xml:space="preserve">con doble fuente de poder y </w:t>
      </w:r>
      <w:r w:rsidRPr="008E5D39">
        <w:rPr>
          <w:lang w:val="es-PE"/>
        </w:rPr>
        <w:t xml:space="preserve">como mínimo con veinticuatro (24) puertos de bajada con soporte óptico y eléctrico, habilitados con doce (12) módulos ópticos </w:t>
      </w:r>
      <w:r w:rsidR="00A721E3">
        <w:rPr>
          <w:lang w:val="es-PE"/>
        </w:rPr>
        <w:t xml:space="preserve">a </w:t>
      </w:r>
      <w:r w:rsidRPr="008E5D39">
        <w:rPr>
          <w:lang w:val="es-PE"/>
        </w:rPr>
        <w:t>10 Gbps y doce (12) módulos 1000 Mbps, de acuerdo con las capacidades tecnológicas de los operadores de servicios públicos de telecomunicaciones en concordancia con la normativa emitida por el OSIPTEL.</w:t>
      </w:r>
    </w:p>
    <w:p w14:paraId="1E2C5E73" w14:textId="77777777" w:rsidR="00C32E20" w:rsidRPr="008E5D39" w:rsidRDefault="00C32E20" w:rsidP="0078766E">
      <w:pPr>
        <w:jc w:val="both"/>
        <w:rPr>
          <w:lang w:val="es-PE"/>
        </w:rPr>
      </w:pPr>
    </w:p>
    <w:p w14:paraId="63871EA8" w14:textId="24998EBA" w:rsidR="00D04009" w:rsidRPr="008E5D39" w:rsidRDefault="0078766E" w:rsidP="00DD3004">
      <w:pPr>
        <w:pStyle w:val="Prrafodelista"/>
        <w:numPr>
          <w:ilvl w:val="3"/>
          <w:numId w:val="1"/>
        </w:numPr>
        <w:tabs>
          <w:tab w:val="left" w:pos="993"/>
        </w:tabs>
        <w:ind w:left="993" w:hanging="993"/>
        <w:jc w:val="both"/>
        <w:rPr>
          <w:lang w:val="es-PE"/>
        </w:rPr>
      </w:pPr>
      <w:r w:rsidRPr="008E5D39">
        <w:rPr>
          <w:lang w:val="es-PE"/>
        </w:rPr>
        <w:t xml:space="preserve">Los equipos enrutadores de Distribución deben tener todos sus puertos totalmente implementados, incluyendo los transceivers necesarios y considerando que al menos </w:t>
      </w:r>
      <w:r w:rsidR="00532583">
        <w:rPr>
          <w:lang w:val="es-PE"/>
        </w:rPr>
        <w:t>dos</w:t>
      </w:r>
      <w:r w:rsidR="00532583" w:rsidRPr="008E5D39">
        <w:rPr>
          <w:lang w:val="es-PE"/>
        </w:rPr>
        <w:t xml:space="preserve"> </w:t>
      </w:r>
      <w:r w:rsidRPr="008E5D39">
        <w:rPr>
          <w:lang w:val="es-PE"/>
        </w:rPr>
        <w:t>(0</w:t>
      </w:r>
      <w:r w:rsidR="00532583">
        <w:rPr>
          <w:lang w:val="es-PE"/>
        </w:rPr>
        <w:t>2</w:t>
      </w:r>
      <w:r w:rsidRPr="008E5D39">
        <w:rPr>
          <w:lang w:val="es-PE"/>
        </w:rPr>
        <w:t xml:space="preserve">) puertos </w:t>
      </w:r>
      <w:r w:rsidR="00532583">
        <w:rPr>
          <w:lang w:val="es-PE"/>
        </w:rPr>
        <w:t xml:space="preserve">de subida estén implementados al menos </w:t>
      </w:r>
      <w:r w:rsidRPr="008E5D39">
        <w:rPr>
          <w:lang w:val="es-PE"/>
        </w:rPr>
        <w:t>a 10 Gbps</w:t>
      </w:r>
      <w:r w:rsidR="00532583">
        <w:rPr>
          <w:lang w:val="es-PE"/>
        </w:rPr>
        <w:t xml:space="preserve"> pa</w:t>
      </w:r>
      <w:r w:rsidR="00FC7186">
        <w:rPr>
          <w:lang w:val="es-PE"/>
        </w:rPr>
        <w:t>ra la conexión al Nodo de Agreg</w:t>
      </w:r>
      <w:r w:rsidR="00532583">
        <w:rPr>
          <w:lang w:val="es-PE"/>
        </w:rPr>
        <w:t>ación</w:t>
      </w:r>
      <w:r w:rsidRPr="008E5D39">
        <w:rPr>
          <w:lang w:val="es-PE"/>
        </w:rPr>
        <w:t>.</w:t>
      </w:r>
    </w:p>
    <w:p w14:paraId="5F722BF0" w14:textId="51AFF257" w:rsidR="00D04009" w:rsidRPr="008E5D39" w:rsidRDefault="00D04009" w:rsidP="0078766E">
      <w:pPr>
        <w:jc w:val="both"/>
        <w:rPr>
          <w:lang w:val="es-PE"/>
        </w:rPr>
      </w:pPr>
    </w:p>
    <w:p w14:paraId="61A93B58" w14:textId="5FAA0D25"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Los equipos enrutadores de Distribución deben soportar servicios de Carrier Ethernet, incluyendo Conexiones Virtuales de Internet (Ethernet Virtual Connections, EVCs), flexibles, G.8032, IEEE 802.3ad Link Aggregation, Layer 2 Protocol Tunneling (L2PT), EoMPLS/ H-VPLS, redundancia de pseudowire, Layer 3 Routing, Protocolos de enrutamiento: OSPF, IS-IS, BGP; Bidirectional Forwarding Detection (BFD), RFC 3768 Virtual Equipo Redundancy Protocol (VRRP), MPLS L3VPN, MPLS LDP, MPLS TE, Multicast, PIMv2, PIM-SSM, IGMPv1, v2, v3, IGMP Snooping, Anycast RP, IPv6 Static &amp; Dinamic, IPv6 sobre MPLS, IEEE 802.1p QoS, IP Precedence, Hierarchical QoS, Ethernet sobre MPLS, y conmutación multisegmento pseudowire, IEEE 802.3ah, Ethernet Local Management Interface (E-LMI).</w:t>
      </w:r>
    </w:p>
    <w:p w14:paraId="7C753BB8" w14:textId="77777777" w:rsidR="00C32E20" w:rsidRPr="004927D9" w:rsidRDefault="00C32E20" w:rsidP="0078766E">
      <w:pPr>
        <w:jc w:val="both"/>
        <w:rPr>
          <w:sz w:val="16"/>
          <w:szCs w:val="16"/>
          <w:lang w:val="es-PE"/>
        </w:rPr>
      </w:pPr>
    </w:p>
    <w:p w14:paraId="3A0C8528" w14:textId="1745062C"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 xml:space="preserve">Los equipos enrutadores de Distribución deben soportar servicios de nivel 3, servicios IPv4 </w:t>
      </w:r>
      <w:r w:rsidR="008C060B" w:rsidRPr="008E5D39">
        <w:rPr>
          <w:lang w:val="es-PE"/>
        </w:rPr>
        <w:t>e</w:t>
      </w:r>
      <w:r w:rsidRPr="008E5D39">
        <w:rPr>
          <w:lang w:val="es-PE"/>
        </w:rPr>
        <w:t xml:space="preserve"> IPv6, protocolos de enrutamiento y servicios a base de MPLS, entre otros.</w:t>
      </w:r>
    </w:p>
    <w:p w14:paraId="3880FE86" w14:textId="77777777" w:rsidR="00C32E20" w:rsidRPr="004927D9" w:rsidRDefault="00C32E20" w:rsidP="0078766E">
      <w:pPr>
        <w:jc w:val="both"/>
        <w:rPr>
          <w:sz w:val="16"/>
          <w:szCs w:val="16"/>
          <w:lang w:val="es-PE"/>
        </w:rPr>
      </w:pPr>
    </w:p>
    <w:p w14:paraId="0D5D29C0" w14:textId="716F8675"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Los equipos enrutadores de Distribución deben soportar el Protocolo Simple de Gestión de Red (Simple Network Management Protocol, SNMP), en versión 3.</w:t>
      </w:r>
    </w:p>
    <w:p w14:paraId="47B13E1C" w14:textId="77777777" w:rsidR="00C32E20" w:rsidRPr="004927D9" w:rsidRDefault="00C32E20" w:rsidP="0078766E">
      <w:pPr>
        <w:jc w:val="both"/>
        <w:rPr>
          <w:sz w:val="16"/>
          <w:szCs w:val="16"/>
          <w:lang w:val="es-PE"/>
        </w:rPr>
      </w:pPr>
    </w:p>
    <w:p w14:paraId="624B5CFB" w14:textId="4EC18747" w:rsidR="00D04009" w:rsidRPr="008E5D39" w:rsidRDefault="0078766E" w:rsidP="00262DDF">
      <w:pPr>
        <w:pStyle w:val="Prrafodelista"/>
        <w:numPr>
          <w:ilvl w:val="2"/>
          <w:numId w:val="1"/>
        </w:numPr>
        <w:tabs>
          <w:tab w:val="left" w:pos="851"/>
        </w:tabs>
        <w:ind w:left="851" w:hanging="851"/>
        <w:jc w:val="both"/>
        <w:rPr>
          <w:lang w:val="es-PE"/>
        </w:rPr>
      </w:pPr>
      <w:r w:rsidRPr="008E5D39">
        <w:rPr>
          <w:lang w:val="es-PE"/>
        </w:rPr>
        <w:t>Equipos conmutadores de Conexión</w:t>
      </w:r>
    </w:p>
    <w:p w14:paraId="72E9179F" w14:textId="77777777" w:rsidR="00D04009" w:rsidRPr="004927D9" w:rsidRDefault="00D04009" w:rsidP="0078766E">
      <w:pPr>
        <w:jc w:val="both"/>
        <w:rPr>
          <w:sz w:val="16"/>
          <w:szCs w:val="16"/>
          <w:lang w:val="es-PE"/>
        </w:rPr>
      </w:pPr>
    </w:p>
    <w:p w14:paraId="345683E6" w14:textId="1548DCFB" w:rsidR="00D04009" w:rsidRPr="008E5D39" w:rsidRDefault="0078766E" w:rsidP="00DD3004">
      <w:pPr>
        <w:pStyle w:val="Prrafodelista"/>
        <w:numPr>
          <w:ilvl w:val="3"/>
          <w:numId w:val="1"/>
        </w:numPr>
        <w:tabs>
          <w:tab w:val="left" w:pos="993"/>
        </w:tabs>
        <w:ind w:left="993" w:hanging="993"/>
        <w:jc w:val="both"/>
        <w:rPr>
          <w:lang w:val="es-PE"/>
        </w:rPr>
      </w:pPr>
      <w:r w:rsidRPr="008E5D39">
        <w:rPr>
          <w:lang w:val="es-PE"/>
        </w:rPr>
        <w:t xml:space="preserve">Los equipos conmutadores de Conexión deben </w:t>
      </w:r>
      <w:r w:rsidR="006D53BF">
        <w:rPr>
          <w:lang w:val="es-PE"/>
        </w:rPr>
        <w:t xml:space="preserve">contar con doble fuente de poder y </w:t>
      </w:r>
      <w:r w:rsidRPr="008E5D39">
        <w:rPr>
          <w:lang w:val="es-PE"/>
        </w:rPr>
        <w:t xml:space="preserve">tener como mínimo </w:t>
      </w:r>
      <w:r w:rsidR="00DA426C">
        <w:rPr>
          <w:lang w:val="es-PE"/>
        </w:rPr>
        <w:t>doce</w:t>
      </w:r>
      <w:r w:rsidR="00DA426C" w:rsidRPr="008E5D39">
        <w:rPr>
          <w:lang w:val="es-PE"/>
        </w:rPr>
        <w:t xml:space="preserve"> </w:t>
      </w:r>
      <w:r w:rsidRPr="008E5D39">
        <w:rPr>
          <w:lang w:val="es-PE"/>
        </w:rPr>
        <w:t>(</w:t>
      </w:r>
      <w:r w:rsidR="00DA426C">
        <w:rPr>
          <w:lang w:val="es-PE"/>
        </w:rPr>
        <w:t>1</w:t>
      </w:r>
      <w:r w:rsidRPr="008E5D39">
        <w:rPr>
          <w:lang w:val="es-PE"/>
        </w:rPr>
        <w:t xml:space="preserve">2) puertos </w:t>
      </w:r>
      <w:r w:rsidR="00DA426C">
        <w:rPr>
          <w:lang w:val="es-PE"/>
        </w:rPr>
        <w:t xml:space="preserve">eléctricos </w:t>
      </w:r>
      <w:r w:rsidRPr="008E5D39">
        <w:rPr>
          <w:lang w:val="es-PE"/>
        </w:rPr>
        <w:t>de 1000 Mbps</w:t>
      </w:r>
      <w:r w:rsidR="00DA426C">
        <w:rPr>
          <w:lang w:val="es-PE"/>
        </w:rPr>
        <w:t xml:space="preserve"> y doce (12) puertos ópticos de 10 Gbps</w:t>
      </w:r>
      <w:r w:rsidR="006D53BF">
        <w:rPr>
          <w:lang w:val="es-PE"/>
        </w:rPr>
        <w:t xml:space="preserve">, </w:t>
      </w:r>
      <w:r w:rsidR="00DA426C">
        <w:rPr>
          <w:lang w:val="es-PE"/>
        </w:rPr>
        <w:t>totalmente habilitados con transceivers</w:t>
      </w:r>
      <w:r w:rsidRPr="008E5D39">
        <w:rPr>
          <w:lang w:val="es-PE"/>
        </w:rPr>
        <w:t>, de acuerdo con las capacidades tecnológicas de los operadores de servicios públicos de telecomunicaciones en concordancia con la normativa emitida por el OSIPTEL.</w:t>
      </w:r>
    </w:p>
    <w:p w14:paraId="7F1BD377" w14:textId="733C33C2" w:rsidR="00D04009" w:rsidRPr="008E5D39" w:rsidRDefault="00D04009" w:rsidP="0078766E">
      <w:pPr>
        <w:jc w:val="both"/>
        <w:rPr>
          <w:lang w:val="es-PE"/>
        </w:rPr>
      </w:pPr>
    </w:p>
    <w:p w14:paraId="698C832D" w14:textId="593135ED"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Los equipos conmutadores de Conexión deben soportar el Protocolo Simple de Gestión de Red (Simple Network Management Protocol, SNMP), en versión 3.</w:t>
      </w:r>
    </w:p>
    <w:p w14:paraId="0FB04163" w14:textId="77777777" w:rsidR="00C32E20" w:rsidRPr="008E5D39" w:rsidRDefault="00C32E20" w:rsidP="0078766E">
      <w:pPr>
        <w:jc w:val="both"/>
        <w:rPr>
          <w:lang w:val="es-PE"/>
        </w:rPr>
      </w:pPr>
    </w:p>
    <w:p w14:paraId="4E91346E" w14:textId="0B01A55A" w:rsidR="0078766E" w:rsidRPr="008E5D39" w:rsidRDefault="0078766E" w:rsidP="00132900">
      <w:pPr>
        <w:pStyle w:val="Prrafodelista"/>
        <w:numPr>
          <w:ilvl w:val="3"/>
          <w:numId w:val="1"/>
        </w:numPr>
        <w:tabs>
          <w:tab w:val="left" w:pos="993"/>
        </w:tabs>
        <w:ind w:left="993" w:hanging="993"/>
        <w:jc w:val="both"/>
        <w:rPr>
          <w:lang w:val="es-PE"/>
        </w:rPr>
      </w:pPr>
      <w:r w:rsidRPr="008E5D39">
        <w:rPr>
          <w:lang w:val="es-PE"/>
        </w:rPr>
        <w:lastRenderedPageBreak/>
        <w:t>Los equipos conmutadores de Conexión deben soportar IEEE Bridging, G.8032, IEEE 802.3ad Link Aggregation, Layer 2 Protocol Tunneling (L2PT), Layer 3 Routing, Protocolos de enrutamiento OSPF, RFC 3768 Virtual Equipo Redundancy Protocol (VRRP), IGMP Snooping, IPv6 Static &amp; Dinamic, IEEE 802.1p QoS, IP Precedence, Hierarchical QoS, IEEE 802.3ah, Ethernet Local Management Interface (E-LMI).</w:t>
      </w:r>
    </w:p>
    <w:p w14:paraId="77C91E0C" w14:textId="77777777" w:rsidR="00C32E20" w:rsidRPr="008E5D39" w:rsidRDefault="00C32E20" w:rsidP="0078766E">
      <w:pPr>
        <w:jc w:val="both"/>
        <w:rPr>
          <w:lang w:val="es-PE"/>
        </w:rPr>
      </w:pPr>
    </w:p>
    <w:p w14:paraId="33954D0F" w14:textId="017545C1"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Equipos amplificadores</w:t>
      </w:r>
    </w:p>
    <w:p w14:paraId="79929D34" w14:textId="77777777" w:rsidR="00C32E20" w:rsidRPr="008E5D39" w:rsidRDefault="00C32E20" w:rsidP="0078766E">
      <w:pPr>
        <w:jc w:val="both"/>
        <w:rPr>
          <w:lang w:val="es-PE"/>
        </w:rPr>
      </w:pPr>
    </w:p>
    <w:p w14:paraId="01B9FDE9" w14:textId="6828D4B6"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Los equipos de la RED DE TRANSPORTE, de ser necesario, incluirán Amplificadores de Fibra Óptica Dopada con Erbio (EDFAs por sus siglas en inglés) o el equivalente para regenerar las señales ópticas según el tramo que corresponda.</w:t>
      </w:r>
    </w:p>
    <w:p w14:paraId="08A5D4FF" w14:textId="77777777" w:rsidR="00C32E20" w:rsidRPr="008E5D39" w:rsidRDefault="00C32E20" w:rsidP="0078766E">
      <w:pPr>
        <w:jc w:val="both"/>
        <w:rPr>
          <w:lang w:val="es-PE"/>
        </w:rPr>
      </w:pPr>
    </w:p>
    <w:p w14:paraId="574E95BB" w14:textId="2A17A52F"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Todos los Amplificadores deben soportar el Protocolo Simple de Gestión de Red (Simple Network Management Protocol, SNMP), en versión 3.</w:t>
      </w:r>
    </w:p>
    <w:p w14:paraId="5CE8ECEA" w14:textId="77777777" w:rsidR="00C32E20" w:rsidRDefault="00C32E20" w:rsidP="0078766E">
      <w:pPr>
        <w:jc w:val="both"/>
        <w:rPr>
          <w:lang w:val="es-PE"/>
        </w:rPr>
      </w:pPr>
    </w:p>
    <w:p w14:paraId="70BECEB7" w14:textId="3D8F232A" w:rsidR="00132900" w:rsidRPr="008E5D39" w:rsidRDefault="00132900" w:rsidP="00132900">
      <w:pPr>
        <w:pStyle w:val="Prrafodelista"/>
        <w:numPr>
          <w:ilvl w:val="2"/>
          <w:numId w:val="1"/>
        </w:numPr>
        <w:tabs>
          <w:tab w:val="left" w:pos="851"/>
        </w:tabs>
        <w:ind w:left="851" w:hanging="851"/>
        <w:jc w:val="both"/>
        <w:rPr>
          <w:lang w:val="es-PE"/>
        </w:rPr>
      </w:pPr>
      <w:r w:rsidRPr="00132900">
        <w:t>Se verificará que el equipamiento soporte los protocolos exigidos a través de la revisión de los data sheet correspondientes a cada equipo; así como, a través de la generación del reporte extraído de cada tipo de equipo, sobre los protocolos que soportan. Asimismo, de acuerdo a la configuración de la red, se supervisará y verificará el funcionamiento de cada protocolo utilizado en la configuración para la provisión de servicios</w:t>
      </w:r>
      <w:r w:rsidR="00406624">
        <w:t>.</w:t>
      </w:r>
    </w:p>
    <w:p w14:paraId="793B3DCD" w14:textId="77777777" w:rsidR="00132900" w:rsidRPr="00132900" w:rsidRDefault="00132900" w:rsidP="0078766E">
      <w:pPr>
        <w:jc w:val="both"/>
        <w:rPr>
          <w:lang w:val="es-PE"/>
        </w:rPr>
      </w:pPr>
    </w:p>
    <w:p w14:paraId="6ED5A246" w14:textId="77777777" w:rsidR="00C32E20" w:rsidRPr="004927D9" w:rsidRDefault="00C32E20" w:rsidP="0078766E">
      <w:pPr>
        <w:jc w:val="both"/>
        <w:rPr>
          <w:sz w:val="16"/>
          <w:szCs w:val="16"/>
          <w:lang w:val="es-PE"/>
        </w:rPr>
      </w:pPr>
    </w:p>
    <w:p w14:paraId="7CD308B7" w14:textId="44683D7A" w:rsidR="0078766E" w:rsidRPr="008E5D39" w:rsidRDefault="0078766E" w:rsidP="00D04009">
      <w:pPr>
        <w:pStyle w:val="Prrafodelista"/>
        <w:numPr>
          <w:ilvl w:val="0"/>
          <w:numId w:val="1"/>
        </w:numPr>
        <w:tabs>
          <w:tab w:val="left" w:pos="851"/>
        </w:tabs>
        <w:ind w:left="851" w:hanging="851"/>
        <w:jc w:val="both"/>
        <w:rPr>
          <w:b/>
          <w:lang w:val="es-PE"/>
        </w:rPr>
      </w:pPr>
      <w:r w:rsidRPr="008E5D39">
        <w:rPr>
          <w:b/>
          <w:lang w:val="es-PE"/>
        </w:rPr>
        <w:t>NIVELES DE SERVICIO (Service Level Agreement - SLA)</w:t>
      </w:r>
    </w:p>
    <w:p w14:paraId="14BF4C65" w14:textId="77777777" w:rsidR="00C32E20" w:rsidRPr="004927D9" w:rsidRDefault="00C32E20" w:rsidP="0078766E">
      <w:pPr>
        <w:jc w:val="both"/>
        <w:rPr>
          <w:sz w:val="16"/>
          <w:szCs w:val="16"/>
          <w:lang w:val="es-PE"/>
        </w:rPr>
      </w:pPr>
    </w:p>
    <w:p w14:paraId="470246E5" w14:textId="6E0B4EAE" w:rsidR="0078766E"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t>DISPONIBILIDAD DE LA RED</w:t>
      </w:r>
    </w:p>
    <w:p w14:paraId="09E28700" w14:textId="77777777" w:rsidR="00C32E20" w:rsidRPr="004927D9" w:rsidRDefault="00C32E20" w:rsidP="0078766E">
      <w:pPr>
        <w:jc w:val="both"/>
        <w:rPr>
          <w:sz w:val="16"/>
          <w:szCs w:val="16"/>
          <w:lang w:val="es-PE"/>
        </w:rPr>
      </w:pPr>
    </w:p>
    <w:p w14:paraId="3D66A71E" w14:textId="270CA1A6" w:rsidR="0078766E" w:rsidRDefault="0078766E" w:rsidP="00262DDF">
      <w:pPr>
        <w:pStyle w:val="Prrafodelista"/>
        <w:numPr>
          <w:ilvl w:val="2"/>
          <w:numId w:val="1"/>
        </w:numPr>
        <w:tabs>
          <w:tab w:val="left" w:pos="851"/>
        </w:tabs>
        <w:ind w:left="851" w:hanging="851"/>
        <w:jc w:val="both"/>
        <w:rPr>
          <w:lang w:val="es-PE"/>
        </w:rPr>
      </w:pPr>
      <w:r w:rsidRPr="008E5D39">
        <w:rPr>
          <w:lang w:val="es-PE"/>
        </w:rPr>
        <w:t xml:space="preserve">La RED DE TRANSPORTE debe ser implementada de tal modo que se asegure la disponibilidad requerida de acuerdo al tipo de Nodo y de enlace, considerando todos los elementos de la </w:t>
      </w:r>
      <w:r w:rsidR="00307AC8">
        <w:rPr>
          <w:lang w:val="es-PE"/>
        </w:rPr>
        <w:t xml:space="preserve">red, tanto activos como pasivos. </w:t>
      </w:r>
      <w:r w:rsidR="00307AC8">
        <w:t>E</w:t>
      </w:r>
      <w:r w:rsidR="00307AC8" w:rsidRPr="00307AC8">
        <w:t>sta disponibilidad será medida y validada durante la etapa considerada como PERIODO PROVISIONAL</w:t>
      </w:r>
      <w:r w:rsidR="00307AC8">
        <w:t>.</w:t>
      </w:r>
    </w:p>
    <w:p w14:paraId="239487E9" w14:textId="77777777" w:rsidR="00307AC8" w:rsidRPr="00307AC8" w:rsidRDefault="00307AC8" w:rsidP="00307AC8">
      <w:pPr>
        <w:tabs>
          <w:tab w:val="left" w:pos="851"/>
        </w:tabs>
        <w:jc w:val="both"/>
        <w:rPr>
          <w:lang w:val="es-PE"/>
        </w:rPr>
      </w:pPr>
    </w:p>
    <w:p w14:paraId="2DA820C2" w14:textId="12DBC0CE" w:rsidR="00D04009" w:rsidRPr="003F352E" w:rsidRDefault="0078766E" w:rsidP="00DD3004">
      <w:pPr>
        <w:pStyle w:val="Prrafodelista"/>
        <w:numPr>
          <w:ilvl w:val="3"/>
          <w:numId w:val="1"/>
        </w:numPr>
        <w:tabs>
          <w:tab w:val="left" w:pos="993"/>
        </w:tabs>
        <w:ind w:left="993" w:hanging="993"/>
        <w:jc w:val="both"/>
        <w:rPr>
          <w:lang w:val="es-PE"/>
        </w:rPr>
      </w:pPr>
      <w:r w:rsidRPr="003F352E">
        <w:rPr>
          <w:lang w:val="es-PE"/>
        </w:rPr>
        <w:t>Nodos de Distribución con diversidad de rutas.- Se requiere una disponibilidad del noventa y nueve enteros y noventa y nueve centésimas por ciento (99.99%) de medida anual, medido entre los equipos del Nodo de Distribución y Nodo de Agregación o Nodo Core, sin contar el tiempo de inactividad programado por acciones de mantenimiento y comunicado con antelación al FITEL u OSIPTEL, según corresponda.</w:t>
      </w:r>
    </w:p>
    <w:p w14:paraId="04F0B543" w14:textId="77777777" w:rsidR="00D04009" w:rsidRPr="003F352E" w:rsidRDefault="00D04009" w:rsidP="0078766E">
      <w:pPr>
        <w:jc w:val="both"/>
        <w:rPr>
          <w:lang w:val="es-PE"/>
        </w:rPr>
      </w:pPr>
    </w:p>
    <w:p w14:paraId="33107238" w14:textId="138065CC" w:rsidR="00D04009" w:rsidRPr="003F352E" w:rsidRDefault="0078766E" w:rsidP="00DD3004">
      <w:pPr>
        <w:pStyle w:val="Prrafodelista"/>
        <w:numPr>
          <w:ilvl w:val="3"/>
          <w:numId w:val="1"/>
        </w:numPr>
        <w:tabs>
          <w:tab w:val="left" w:pos="993"/>
        </w:tabs>
        <w:ind w:left="993" w:hanging="993"/>
        <w:jc w:val="both"/>
        <w:rPr>
          <w:lang w:val="es-PE"/>
        </w:rPr>
      </w:pPr>
      <w:r w:rsidRPr="003F352E">
        <w:rPr>
          <w:lang w:val="es-PE"/>
        </w:rPr>
        <w:t>Nodos de Distribución sin diversidad de rutas.- Se requiere una disponibilidad del noventa y nueve enteros y nueve décimas por ciento (99.9%) de medida anual, medido entre los equipos del Nodo de Distribución y Nodo de Agregación o Nodo Core, sin contar el tiempo de inactividad programado por acciones de mantenimiento y comunicado con antelación al FITEL o al OSIPTEL, según corresponda.</w:t>
      </w:r>
    </w:p>
    <w:p w14:paraId="48C195E7" w14:textId="77777777" w:rsidR="00D04009" w:rsidRPr="003F352E" w:rsidRDefault="00D04009" w:rsidP="0078766E">
      <w:pPr>
        <w:jc w:val="both"/>
        <w:rPr>
          <w:lang w:val="es-PE"/>
        </w:rPr>
      </w:pPr>
    </w:p>
    <w:p w14:paraId="18FAADBB" w14:textId="3FCDF71C" w:rsidR="00D04009" w:rsidRPr="003F352E" w:rsidRDefault="0078766E" w:rsidP="00DD3004">
      <w:pPr>
        <w:pStyle w:val="Prrafodelista"/>
        <w:numPr>
          <w:ilvl w:val="3"/>
          <w:numId w:val="1"/>
        </w:numPr>
        <w:tabs>
          <w:tab w:val="left" w:pos="993"/>
        </w:tabs>
        <w:ind w:left="993" w:hanging="993"/>
        <w:jc w:val="both"/>
        <w:rPr>
          <w:lang w:val="es-PE"/>
        </w:rPr>
      </w:pPr>
      <w:r w:rsidRPr="003F352E">
        <w:rPr>
          <w:lang w:val="es-PE"/>
        </w:rPr>
        <w:t>Nodos de Conexión con diversidad de rutas.- Se requiere una disponibilidad del noventa y nueve enteros y seis décimas por ciento (99.6%) de medida anual, medido entre los equipos del Nodo de Conexión y Nodo de Agregación o Nodo Core, sin contar el tiempo de inactividad programado por acciones de mantenimiento y comunicado con antelación al FITEL o al OSIPTEL, según corresponda.</w:t>
      </w:r>
    </w:p>
    <w:p w14:paraId="4BC79F9A" w14:textId="45A09C81" w:rsidR="00D04009" w:rsidRPr="003F352E" w:rsidRDefault="00D04009" w:rsidP="0078766E">
      <w:pPr>
        <w:jc w:val="both"/>
        <w:rPr>
          <w:lang w:val="es-PE"/>
        </w:rPr>
      </w:pPr>
    </w:p>
    <w:p w14:paraId="63E79B2D" w14:textId="40057D8F" w:rsidR="0078766E" w:rsidRPr="008E5D39" w:rsidRDefault="0078766E" w:rsidP="00262DDF">
      <w:pPr>
        <w:pStyle w:val="Prrafodelista"/>
        <w:numPr>
          <w:ilvl w:val="2"/>
          <w:numId w:val="1"/>
        </w:numPr>
        <w:tabs>
          <w:tab w:val="left" w:pos="851"/>
        </w:tabs>
        <w:ind w:left="851" w:hanging="851"/>
        <w:jc w:val="both"/>
        <w:rPr>
          <w:lang w:val="es-PE"/>
        </w:rPr>
      </w:pPr>
      <w:r w:rsidRPr="003F352E">
        <w:rPr>
          <w:lang w:val="es-PE"/>
        </w:rPr>
        <w:t>Latencia: El promedio de latencia de la RED DE TRANSPORTE</w:t>
      </w:r>
      <w:r w:rsidRPr="008E5D39">
        <w:rPr>
          <w:lang w:val="es-PE"/>
        </w:rPr>
        <w:t xml:space="preserve"> debe ser menor que </w:t>
      </w:r>
      <w:r w:rsidR="00593528">
        <w:rPr>
          <w:lang w:val="es-PE"/>
        </w:rPr>
        <w:t>vei</w:t>
      </w:r>
      <w:r w:rsidR="00593528" w:rsidRPr="008E5D39">
        <w:rPr>
          <w:lang w:val="es-PE"/>
        </w:rPr>
        <w:t>nt</w:t>
      </w:r>
      <w:r w:rsidR="00593528">
        <w:rPr>
          <w:lang w:val="es-PE"/>
        </w:rPr>
        <w:t>e</w:t>
      </w:r>
      <w:r w:rsidR="00593528" w:rsidRPr="008E5D39">
        <w:rPr>
          <w:lang w:val="es-PE"/>
        </w:rPr>
        <w:t xml:space="preserve"> </w:t>
      </w:r>
      <w:r w:rsidRPr="008E5D39">
        <w:rPr>
          <w:lang w:val="es-PE"/>
        </w:rPr>
        <w:t>(</w:t>
      </w:r>
      <w:r w:rsidR="00593528">
        <w:rPr>
          <w:lang w:val="es-PE"/>
        </w:rPr>
        <w:t>2</w:t>
      </w:r>
      <w:r w:rsidR="00593528" w:rsidRPr="008E5D39">
        <w:rPr>
          <w:lang w:val="es-PE"/>
        </w:rPr>
        <w:t>0</w:t>
      </w:r>
      <w:r w:rsidRPr="008E5D39">
        <w:rPr>
          <w:lang w:val="es-PE"/>
        </w:rPr>
        <w:t>) ms, medido de Nodo a Nodo. La latencia se define como la cantidad de tiempo que tarda un paquete en viajar desde su origen hasta su destino y viceversa, es decir, es de “de ida y vuelta”.</w:t>
      </w:r>
    </w:p>
    <w:p w14:paraId="731DE2CD" w14:textId="77777777" w:rsidR="00C32E20" w:rsidRPr="008E5D39" w:rsidRDefault="00C32E20" w:rsidP="0078766E">
      <w:pPr>
        <w:jc w:val="both"/>
        <w:rPr>
          <w:lang w:val="es-PE"/>
        </w:rPr>
      </w:pPr>
    </w:p>
    <w:p w14:paraId="4442A3D2" w14:textId="5A906DF3"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Pérdida de Paquetes: El promedio de pérdida de paquetes a través de toda la RED DE TRANSPORTE debe ser menor que cero entero con tres décimas por ciento (0.3%). Este indicador será medido entre Nodos.</w:t>
      </w:r>
    </w:p>
    <w:p w14:paraId="5C92C962" w14:textId="77777777" w:rsidR="00C32E20" w:rsidRPr="008E5D39" w:rsidRDefault="00C32E20" w:rsidP="0078766E">
      <w:pPr>
        <w:jc w:val="both"/>
        <w:rPr>
          <w:lang w:val="es-PE"/>
        </w:rPr>
      </w:pPr>
    </w:p>
    <w:p w14:paraId="4B939710" w14:textId="71D6DCBD"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Jitter: El promedio de jitter de la RED DE TRANSPORTE debe ser menor que diez (10) ms. y el jitter máximo no debe superar los veinte (20) ms. Este indicador será medido entre Nodos.</w:t>
      </w:r>
    </w:p>
    <w:p w14:paraId="064498A2" w14:textId="77777777" w:rsidR="00C32E20" w:rsidRPr="008E5D39" w:rsidRDefault="00C32E20" w:rsidP="0078766E">
      <w:pPr>
        <w:jc w:val="both"/>
        <w:rPr>
          <w:lang w:val="es-PE"/>
        </w:rPr>
      </w:pPr>
    </w:p>
    <w:p w14:paraId="7817309A" w14:textId="5ADF3A37"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Precisión: Las señales ópticas transmitidas deberán tener una precisión mínima de ± 20 ppm.</w:t>
      </w:r>
    </w:p>
    <w:p w14:paraId="10A04523" w14:textId="77777777" w:rsidR="00C32E20" w:rsidRPr="008E5D39" w:rsidRDefault="00C32E20" w:rsidP="0078766E">
      <w:pPr>
        <w:jc w:val="both"/>
        <w:rPr>
          <w:lang w:val="es-PE"/>
        </w:rPr>
      </w:pPr>
    </w:p>
    <w:p w14:paraId="40C93E0D" w14:textId="77777777" w:rsidR="00262DDF" w:rsidRPr="008E5D39" w:rsidRDefault="00262DDF" w:rsidP="0078766E">
      <w:pPr>
        <w:jc w:val="both"/>
        <w:rPr>
          <w:lang w:val="es-PE"/>
        </w:rPr>
      </w:pPr>
    </w:p>
    <w:p w14:paraId="2CB08473" w14:textId="53981B3C" w:rsidR="0078766E" w:rsidRPr="008E5D39" w:rsidRDefault="0078766E" w:rsidP="00D04009">
      <w:pPr>
        <w:pStyle w:val="Prrafodelista"/>
        <w:numPr>
          <w:ilvl w:val="0"/>
          <w:numId w:val="1"/>
        </w:numPr>
        <w:tabs>
          <w:tab w:val="left" w:pos="851"/>
        </w:tabs>
        <w:ind w:left="851" w:hanging="851"/>
        <w:jc w:val="both"/>
        <w:rPr>
          <w:b/>
          <w:lang w:val="es-PE"/>
        </w:rPr>
      </w:pPr>
      <w:r w:rsidRPr="008E5D39">
        <w:rPr>
          <w:b/>
          <w:lang w:val="es-PE"/>
        </w:rPr>
        <w:t>SISTEMA DE GESTIÓN DE RED (NMS)</w:t>
      </w:r>
    </w:p>
    <w:p w14:paraId="6F8911B9" w14:textId="77777777" w:rsidR="00C32E20" w:rsidRPr="008E5D39" w:rsidRDefault="00C32E20" w:rsidP="0078766E">
      <w:pPr>
        <w:jc w:val="both"/>
        <w:rPr>
          <w:lang w:val="es-PE"/>
        </w:rPr>
      </w:pPr>
    </w:p>
    <w:p w14:paraId="0AD5F70A" w14:textId="73E0CADE" w:rsidR="0078766E" w:rsidRPr="008E5D39" w:rsidRDefault="0078766E" w:rsidP="001E0A73">
      <w:pPr>
        <w:pStyle w:val="Prrafodelista"/>
        <w:numPr>
          <w:ilvl w:val="1"/>
          <w:numId w:val="1"/>
        </w:numPr>
        <w:tabs>
          <w:tab w:val="left" w:pos="851"/>
        </w:tabs>
        <w:ind w:left="851" w:hanging="851"/>
        <w:jc w:val="both"/>
        <w:rPr>
          <w:lang w:val="es-PE"/>
        </w:rPr>
      </w:pPr>
      <w:r w:rsidRPr="008E5D39">
        <w:rPr>
          <w:lang w:val="es-PE"/>
        </w:rPr>
        <w:t>El sistema de gestión debe permitir la administración de manera remota de toda la red, incluyendo los sensores, alarmas y actuadores, todos los sistemas deben ser provistos por los respectivos fabricantes de los equipos más importantes.</w:t>
      </w:r>
    </w:p>
    <w:p w14:paraId="7879E761" w14:textId="77777777" w:rsidR="00C32E20" w:rsidRPr="008E5D39" w:rsidRDefault="00C32E20" w:rsidP="0078766E">
      <w:pPr>
        <w:jc w:val="both"/>
        <w:rPr>
          <w:lang w:val="es-PE"/>
        </w:rPr>
      </w:pPr>
    </w:p>
    <w:p w14:paraId="4D72E425" w14:textId="4BA0FA05" w:rsidR="0078766E"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t>SISTEMA DE GESTIÓN DE LA RED IP</w:t>
      </w:r>
    </w:p>
    <w:p w14:paraId="77AE7A22" w14:textId="77777777" w:rsidR="00C32E20" w:rsidRPr="008E5D39" w:rsidRDefault="00C32E20" w:rsidP="0078766E">
      <w:pPr>
        <w:jc w:val="both"/>
        <w:rPr>
          <w:lang w:val="es-PE"/>
        </w:rPr>
      </w:pPr>
    </w:p>
    <w:p w14:paraId="4BA72B0B" w14:textId="1A202612"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Este sistema debe gestionar toda la red de datos y ser provisto por el mismo fabricante de los equipos.</w:t>
      </w:r>
    </w:p>
    <w:p w14:paraId="7B905AF7" w14:textId="77777777" w:rsidR="00C32E20" w:rsidRPr="008E5D39" w:rsidRDefault="00C32E20" w:rsidP="0078766E">
      <w:pPr>
        <w:jc w:val="both"/>
        <w:rPr>
          <w:lang w:val="es-PE"/>
        </w:rPr>
      </w:pPr>
    </w:p>
    <w:p w14:paraId="672B2966" w14:textId="53345FC3"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Funciones del NMS.</w:t>
      </w:r>
    </w:p>
    <w:p w14:paraId="6BFEB63B" w14:textId="77777777" w:rsidR="00C32E20" w:rsidRPr="008E5D39" w:rsidRDefault="00C32E20" w:rsidP="0078766E">
      <w:pPr>
        <w:jc w:val="both"/>
        <w:rPr>
          <w:lang w:val="es-PE"/>
        </w:rPr>
      </w:pPr>
    </w:p>
    <w:p w14:paraId="7DE0172D" w14:textId="5E614998"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Gestión de la Red.</w:t>
      </w:r>
    </w:p>
    <w:p w14:paraId="18E6137C" w14:textId="555129E1"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Descubrimiento automático de topología de red.</w:t>
      </w:r>
    </w:p>
    <w:p w14:paraId="4D863285" w14:textId="25C07887"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Gestión de la configuración y software.</w:t>
      </w:r>
    </w:p>
    <w:p w14:paraId="304CF42E" w14:textId="63DC9A13"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Supervisión de la Red.</w:t>
      </w:r>
    </w:p>
    <w:p w14:paraId="134056B7" w14:textId="210FAC3D"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Registro de los sensores y transductores de las redes de telecomunicaciones.</w:t>
      </w:r>
    </w:p>
    <w:p w14:paraId="264B6154" w14:textId="714F51C3"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Registro de alarmas.</w:t>
      </w:r>
    </w:p>
    <w:p w14:paraId="34E1ABDB" w14:textId="0B008920"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Registro de interrupciones.</w:t>
      </w:r>
    </w:p>
    <w:p w14:paraId="508AD051" w14:textId="2E9937AA"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Realización de mediciones.</w:t>
      </w:r>
    </w:p>
    <w:p w14:paraId="78669282" w14:textId="46F94096"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Elaboración de reportes de averías, tráfico.</w:t>
      </w:r>
    </w:p>
    <w:p w14:paraId="120F7253" w14:textId="632F8D70"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Elaboración de reportes de forma gráfica.</w:t>
      </w:r>
    </w:p>
    <w:p w14:paraId="25A1E30E" w14:textId="77777777" w:rsidR="00C32E20" w:rsidRPr="008E5D39" w:rsidRDefault="00C32E20" w:rsidP="0078766E">
      <w:pPr>
        <w:jc w:val="both"/>
        <w:rPr>
          <w:lang w:val="es-PE"/>
        </w:rPr>
      </w:pPr>
    </w:p>
    <w:p w14:paraId="75A19F9C" w14:textId="09CFB6AD"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La descripción de las funciones mínimas que debe tener el NMS se indica seguidamente:</w:t>
      </w:r>
    </w:p>
    <w:p w14:paraId="4E906009" w14:textId="77777777" w:rsidR="00C32E20" w:rsidRPr="008E5D39" w:rsidRDefault="00C32E20" w:rsidP="0078766E">
      <w:pPr>
        <w:jc w:val="both"/>
        <w:rPr>
          <w:lang w:val="es-PE"/>
        </w:rPr>
      </w:pPr>
    </w:p>
    <w:p w14:paraId="54750C1F" w14:textId="009FB69C"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Detección de Alarmas</w:t>
      </w:r>
    </w:p>
    <w:p w14:paraId="13C10BD8" w14:textId="77777777" w:rsidR="00C32E20" w:rsidRPr="004927D9" w:rsidRDefault="00C32E20" w:rsidP="0078766E">
      <w:pPr>
        <w:jc w:val="both"/>
        <w:rPr>
          <w:sz w:val="16"/>
          <w:szCs w:val="16"/>
          <w:lang w:val="es-PE"/>
        </w:rPr>
      </w:pPr>
    </w:p>
    <w:p w14:paraId="295EE332" w14:textId="6FC4CED9" w:rsidR="0078766E" w:rsidRPr="008E5D39" w:rsidRDefault="0078766E" w:rsidP="00262DDF">
      <w:pPr>
        <w:pStyle w:val="Prrafodelista"/>
        <w:numPr>
          <w:ilvl w:val="0"/>
          <w:numId w:val="24"/>
        </w:numPr>
        <w:tabs>
          <w:tab w:val="left" w:pos="1560"/>
        </w:tabs>
        <w:ind w:left="1560" w:hanging="426"/>
        <w:jc w:val="both"/>
        <w:rPr>
          <w:lang w:val="es-PE"/>
        </w:rPr>
      </w:pPr>
      <w:r w:rsidRPr="008E5D39">
        <w:rPr>
          <w:lang w:val="es-PE"/>
        </w:rPr>
        <w:t>Las alarmas se deben visualizar en tiempo real y guardar la información en el servidor por un per</w:t>
      </w:r>
      <w:r w:rsidR="00262DDF" w:rsidRPr="008E5D39">
        <w:rPr>
          <w:lang w:val="es-PE"/>
        </w:rPr>
        <w:t>íodo mínimo de tres (03) meses.</w:t>
      </w:r>
    </w:p>
    <w:p w14:paraId="383EB827" w14:textId="7D9E3FF2" w:rsidR="0078766E" w:rsidRPr="008E5D39" w:rsidRDefault="0078766E" w:rsidP="00262DDF">
      <w:pPr>
        <w:pStyle w:val="Prrafodelista"/>
        <w:numPr>
          <w:ilvl w:val="0"/>
          <w:numId w:val="24"/>
        </w:numPr>
        <w:tabs>
          <w:tab w:val="left" w:pos="1560"/>
        </w:tabs>
        <w:ind w:left="1560" w:hanging="426"/>
        <w:jc w:val="both"/>
        <w:rPr>
          <w:lang w:val="es-PE"/>
        </w:rPr>
      </w:pPr>
      <w:r w:rsidRPr="008E5D39">
        <w:rPr>
          <w:lang w:val="es-PE"/>
        </w:rPr>
        <w:t>Estas alarmas deben brindar información de fecha, hora de inicio y hora de fin, además de indicar la causa que las origina, de modo que el FITEL conozca las incidencias de las fallas en la red, el tiempo que duró y el tiempo de respuesta de atención.</w:t>
      </w:r>
    </w:p>
    <w:p w14:paraId="6FF01763" w14:textId="77777777" w:rsidR="00C32E20" w:rsidRPr="008E5D39" w:rsidRDefault="00C32E20" w:rsidP="0078766E">
      <w:pPr>
        <w:jc w:val="both"/>
        <w:rPr>
          <w:lang w:val="es-PE"/>
        </w:rPr>
      </w:pPr>
    </w:p>
    <w:p w14:paraId="592B727A" w14:textId="3B0830A2"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lastRenderedPageBreak/>
        <w:t>Reportes</w:t>
      </w:r>
    </w:p>
    <w:p w14:paraId="68BE1A76" w14:textId="77777777" w:rsidR="00C32E20" w:rsidRPr="004927D9" w:rsidRDefault="00C32E20" w:rsidP="0078766E">
      <w:pPr>
        <w:jc w:val="both"/>
        <w:rPr>
          <w:sz w:val="16"/>
          <w:szCs w:val="16"/>
          <w:lang w:val="es-PE"/>
        </w:rPr>
      </w:pPr>
    </w:p>
    <w:p w14:paraId="72D3A901" w14:textId="2E72B149" w:rsidR="0078766E" w:rsidRPr="008E5D39" w:rsidRDefault="0078766E" w:rsidP="00262DDF">
      <w:pPr>
        <w:pStyle w:val="Prrafodelista"/>
        <w:numPr>
          <w:ilvl w:val="0"/>
          <w:numId w:val="25"/>
        </w:numPr>
        <w:tabs>
          <w:tab w:val="left" w:pos="1560"/>
        </w:tabs>
        <w:ind w:left="1560" w:hanging="426"/>
        <w:jc w:val="both"/>
        <w:rPr>
          <w:lang w:val="es-PE"/>
        </w:rPr>
      </w:pPr>
      <w:r w:rsidRPr="008E5D39">
        <w:rPr>
          <w:lang w:val="es-PE"/>
        </w:rPr>
        <w:t>Disponibilidad.- tiempo de caídas del servicio y sus causas (incluido el reporte de alarmas) por cada equipo.</w:t>
      </w:r>
    </w:p>
    <w:p w14:paraId="3D0780C7" w14:textId="59D28F99" w:rsidR="0078766E" w:rsidRPr="008E5D39" w:rsidRDefault="0078766E" w:rsidP="00262DDF">
      <w:pPr>
        <w:pStyle w:val="Prrafodelista"/>
        <w:numPr>
          <w:ilvl w:val="0"/>
          <w:numId w:val="25"/>
        </w:numPr>
        <w:tabs>
          <w:tab w:val="left" w:pos="1560"/>
        </w:tabs>
        <w:ind w:left="1560" w:hanging="426"/>
        <w:jc w:val="both"/>
        <w:rPr>
          <w:lang w:val="es-PE"/>
        </w:rPr>
      </w:pPr>
      <w:r w:rsidRPr="008E5D39">
        <w:rPr>
          <w:lang w:val="es-PE"/>
        </w:rPr>
        <w:t>Uso del servicio.- Tráfico consumido por intervalos de tiempo (mínimo al minuto) de los elementos de la RED DE TRANSPORTE, de modo que el FITEL tome conocimiento del comportamiento de la red y pueda analizar la curva de la demanda. Estos reportes deben considerar el tipo de protocolos utilizados, de manera que permita discriminar el tipo de aplicaciones que se utilicen en la RED DE TRANSPORTE.</w:t>
      </w:r>
    </w:p>
    <w:p w14:paraId="63E41E0B" w14:textId="74B20A9C" w:rsidR="0078766E" w:rsidRPr="008E5D39" w:rsidRDefault="0078766E" w:rsidP="00262DDF">
      <w:pPr>
        <w:pStyle w:val="Prrafodelista"/>
        <w:numPr>
          <w:ilvl w:val="0"/>
          <w:numId w:val="25"/>
        </w:numPr>
        <w:tabs>
          <w:tab w:val="left" w:pos="1560"/>
        </w:tabs>
        <w:ind w:left="1560" w:hanging="426"/>
        <w:jc w:val="both"/>
        <w:rPr>
          <w:lang w:val="es-PE"/>
        </w:rPr>
      </w:pPr>
      <w:r w:rsidRPr="008E5D39">
        <w:rPr>
          <w:lang w:val="es-PE"/>
        </w:rPr>
        <w:t>Reportes de calidad.- latencia, jitter, pérdida de paquetes, consumos de anchos de banda (por minuto), porcentaje de congestión, simultaneidad, velocidad de subida y bajada en los Nodos, entre otros.</w:t>
      </w:r>
    </w:p>
    <w:p w14:paraId="600A177A" w14:textId="77777777" w:rsidR="00C32E20" w:rsidRPr="008E5D39" w:rsidRDefault="00C32E20" w:rsidP="0078766E">
      <w:pPr>
        <w:jc w:val="both"/>
        <w:rPr>
          <w:lang w:val="es-PE"/>
        </w:rPr>
      </w:pPr>
    </w:p>
    <w:p w14:paraId="41617E56" w14:textId="0341C929" w:rsidR="0078766E"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t>SISTEMA DE MONITOREO RED DE FIBRA ÓPTICA EN CAPA FÍSICA</w:t>
      </w:r>
    </w:p>
    <w:p w14:paraId="7E3391C3" w14:textId="77777777" w:rsidR="00C32E20" w:rsidRPr="008E5D39" w:rsidRDefault="00C32E20" w:rsidP="0078766E">
      <w:pPr>
        <w:jc w:val="both"/>
        <w:rPr>
          <w:lang w:val="es-PE"/>
        </w:rPr>
      </w:pPr>
    </w:p>
    <w:p w14:paraId="5E3265BA" w14:textId="742DC12F" w:rsidR="00D04009" w:rsidRPr="008E5D39" w:rsidRDefault="0078766E" w:rsidP="00262DDF">
      <w:pPr>
        <w:pStyle w:val="Prrafodelista"/>
        <w:numPr>
          <w:ilvl w:val="2"/>
          <w:numId w:val="1"/>
        </w:numPr>
        <w:tabs>
          <w:tab w:val="left" w:pos="851"/>
        </w:tabs>
        <w:ind w:left="851" w:hanging="851"/>
        <w:jc w:val="both"/>
        <w:rPr>
          <w:lang w:val="es-PE"/>
        </w:rPr>
      </w:pPr>
      <w:r w:rsidRPr="008E5D39">
        <w:rPr>
          <w:lang w:val="es-PE"/>
        </w:rPr>
        <w:t>Debe permitir supervisar la red de fibra óptica en capa física, permitiendo las siguientes funcionalidades:</w:t>
      </w:r>
    </w:p>
    <w:p w14:paraId="1817C226" w14:textId="4E757187" w:rsidR="00D04009" w:rsidRPr="008E5D39" w:rsidRDefault="00D04009" w:rsidP="0078766E">
      <w:pPr>
        <w:jc w:val="both"/>
        <w:rPr>
          <w:lang w:val="es-PE"/>
        </w:rPr>
      </w:pPr>
    </w:p>
    <w:p w14:paraId="4738E8AF" w14:textId="2222C485"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Pérdidas de enlace.</w:t>
      </w:r>
    </w:p>
    <w:p w14:paraId="13E3D713" w14:textId="77777777" w:rsidR="00C32E20" w:rsidRPr="008E5D39" w:rsidRDefault="00C32E20" w:rsidP="0078766E">
      <w:pPr>
        <w:jc w:val="both"/>
        <w:rPr>
          <w:lang w:val="es-PE"/>
        </w:rPr>
      </w:pPr>
    </w:p>
    <w:p w14:paraId="627FDB15" w14:textId="2AD9EA79"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Identificar lugar de ocurrencia (georreferenciado) de un corte de fibra, incluyendo los mapas para una adecuada localización de las fallas.</w:t>
      </w:r>
    </w:p>
    <w:p w14:paraId="26BEBD09" w14:textId="77777777" w:rsidR="00C32E20" w:rsidRPr="008E5D39" w:rsidRDefault="00C32E20" w:rsidP="0078766E">
      <w:pPr>
        <w:jc w:val="both"/>
        <w:rPr>
          <w:lang w:val="es-PE"/>
        </w:rPr>
      </w:pPr>
    </w:p>
    <w:p w14:paraId="5E04A612" w14:textId="5A2B212A"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Monitorear alteraciones en valores de potencia óptica.</w:t>
      </w:r>
    </w:p>
    <w:p w14:paraId="7E66C088" w14:textId="77777777" w:rsidR="00C32E20" w:rsidRPr="008E5D39" w:rsidRDefault="00C32E20" w:rsidP="0078766E">
      <w:pPr>
        <w:jc w:val="both"/>
        <w:rPr>
          <w:lang w:val="es-PE"/>
        </w:rPr>
      </w:pPr>
    </w:p>
    <w:p w14:paraId="7363DA86" w14:textId="08990281"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Sistema modular y escalable.</w:t>
      </w:r>
    </w:p>
    <w:p w14:paraId="46F51F70" w14:textId="77777777" w:rsidR="00C32E20" w:rsidRPr="008E5D39" w:rsidRDefault="00C32E20" w:rsidP="0078766E">
      <w:pPr>
        <w:jc w:val="both"/>
        <w:rPr>
          <w:lang w:val="es-PE"/>
        </w:rPr>
      </w:pPr>
    </w:p>
    <w:p w14:paraId="58C34CA6" w14:textId="5E902C6F"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El equipo a utilizar deberá monitorear al menos un hilo dentro del mismo buffer del hilo activo.</w:t>
      </w:r>
    </w:p>
    <w:p w14:paraId="44C3D33E" w14:textId="77777777" w:rsidR="00C32E20" w:rsidRPr="008E5D39" w:rsidRDefault="00C32E20" w:rsidP="0078766E">
      <w:pPr>
        <w:jc w:val="both"/>
        <w:rPr>
          <w:lang w:val="es-PE"/>
        </w:rPr>
      </w:pPr>
    </w:p>
    <w:p w14:paraId="576073D0" w14:textId="0F0ED6A7" w:rsidR="0078766E"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t>SISTEMA DE MONITOREO Y GESTIÓN DE ALARMAS</w:t>
      </w:r>
    </w:p>
    <w:p w14:paraId="278BDD46" w14:textId="77777777" w:rsidR="00C32E20" w:rsidRPr="008E5D39" w:rsidRDefault="00C32E20" w:rsidP="0078766E">
      <w:pPr>
        <w:jc w:val="both"/>
        <w:rPr>
          <w:lang w:val="es-PE"/>
        </w:rPr>
      </w:pPr>
    </w:p>
    <w:p w14:paraId="2A47E7E7" w14:textId="09E2BA6B" w:rsidR="0078766E" w:rsidRDefault="0078766E" w:rsidP="00262DDF">
      <w:pPr>
        <w:pStyle w:val="Prrafodelista"/>
        <w:numPr>
          <w:ilvl w:val="2"/>
          <w:numId w:val="1"/>
        </w:numPr>
        <w:tabs>
          <w:tab w:val="left" w:pos="851"/>
        </w:tabs>
        <w:ind w:left="851" w:hanging="851"/>
        <w:jc w:val="both"/>
        <w:rPr>
          <w:lang w:val="es-PE"/>
        </w:rPr>
      </w:pPr>
      <w:r w:rsidRPr="008E5D39">
        <w:rPr>
          <w:lang w:val="es-PE"/>
        </w:rPr>
        <w:t>El sistema debe gestionar remotamente los elementos del NOC, CENTROS DE MANTENIMIENTO y de los Nodos, como son los siguientes:</w:t>
      </w:r>
    </w:p>
    <w:p w14:paraId="51222996" w14:textId="77777777" w:rsidR="007D624B" w:rsidRPr="007D624B" w:rsidRDefault="007D624B" w:rsidP="007D624B">
      <w:pPr>
        <w:tabs>
          <w:tab w:val="left" w:pos="851"/>
        </w:tabs>
        <w:jc w:val="both"/>
        <w:rPr>
          <w:lang w:val="es-PE"/>
        </w:rPr>
      </w:pPr>
    </w:p>
    <w:p w14:paraId="23984DA1" w14:textId="7CE9FC29"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Sistemas de Sensores</w:t>
      </w:r>
    </w:p>
    <w:p w14:paraId="16DABDC4" w14:textId="77777777" w:rsidR="00C32E20" w:rsidRPr="008E5D39" w:rsidRDefault="00C32E20" w:rsidP="0078766E">
      <w:pPr>
        <w:jc w:val="both"/>
        <w:rPr>
          <w:lang w:val="es-PE"/>
        </w:rPr>
      </w:pPr>
    </w:p>
    <w:p w14:paraId="24E6E29F" w14:textId="1C75C1F4" w:rsidR="0078766E" w:rsidRPr="008E5D39" w:rsidRDefault="0078766E" w:rsidP="00262DDF">
      <w:pPr>
        <w:pStyle w:val="Prrafodelista"/>
        <w:numPr>
          <w:ilvl w:val="0"/>
          <w:numId w:val="26"/>
        </w:numPr>
        <w:tabs>
          <w:tab w:val="left" w:pos="1560"/>
        </w:tabs>
        <w:ind w:left="1560" w:hanging="426"/>
        <w:jc w:val="both"/>
        <w:rPr>
          <w:lang w:val="es-PE"/>
        </w:rPr>
      </w:pPr>
      <w:r w:rsidRPr="008E5D39">
        <w:rPr>
          <w:lang w:val="es-PE"/>
        </w:rPr>
        <w:t>De temperatura.</w:t>
      </w:r>
    </w:p>
    <w:p w14:paraId="4890AC07" w14:textId="11AEBFF6" w:rsidR="0078766E" w:rsidRPr="008E5D39" w:rsidRDefault="0078766E" w:rsidP="00262DDF">
      <w:pPr>
        <w:pStyle w:val="Prrafodelista"/>
        <w:numPr>
          <w:ilvl w:val="0"/>
          <w:numId w:val="26"/>
        </w:numPr>
        <w:tabs>
          <w:tab w:val="left" w:pos="1560"/>
        </w:tabs>
        <w:ind w:left="1560" w:hanging="426"/>
        <w:jc w:val="both"/>
        <w:rPr>
          <w:lang w:val="es-PE"/>
        </w:rPr>
      </w:pPr>
      <w:r w:rsidRPr="008E5D39">
        <w:rPr>
          <w:lang w:val="es-PE"/>
        </w:rPr>
        <w:t>De humedad.</w:t>
      </w:r>
    </w:p>
    <w:p w14:paraId="71246035" w14:textId="1F810CA1" w:rsidR="0078766E" w:rsidRPr="008E5D39" w:rsidRDefault="0078766E" w:rsidP="00262DDF">
      <w:pPr>
        <w:pStyle w:val="Prrafodelista"/>
        <w:numPr>
          <w:ilvl w:val="0"/>
          <w:numId w:val="26"/>
        </w:numPr>
        <w:tabs>
          <w:tab w:val="left" w:pos="1560"/>
        </w:tabs>
        <w:ind w:left="1560" w:hanging="426"/>
        <w:jc w:val="both"/>
        <w:rPr>
          <w:lang w:val="es-PE"/>
        </w:rPr>
      </w:pPr>
      <w:r w:rsidRPr="008E5D39">
        <w:rPr>
          <w:lang w:val="es-PE"/>
        </w:rPr>
        <w:t>De puerta.</w:t>
      </w:r>
    </w:p>
    <w:p w14:paraId="1B8BBF07" w14:textId="623EE5BB" w:rsidR="0078766E" w:rsidRPr="008E5D39" w:rsidRDefault="0078766E" w:rsidP="00262DDF">
      <w:pPr>
        <w:pStyle w:val="Prrafodelista"/>
        <w:numPr>
          <w:ilvl w:val="0"/>
          <w:numId w:val="26"/>
        </w:numPr>
        <w:tabs>
          <w:tab w:val="left" w:pos="1560"/>
        </w:tabs>
        <w:ind w:left="1560" w:hanging="426"/>
        <w:jc w:val="both"/>
        <w:rPr>
          <w:lang w:val="es-PE"/>
        </w:rPr>
      </w:pPr>
      <w:r w:rsidRPr="008E5D39">
        <w:rPr>
          <w:lang w:val="es-PE"/>
        </w:rPr>
        <w:t>Ocupacional.</w:t>
      </w:r>
    </w:p>
    <w:p w14:paraId="5B2C2710" w14:textId="758171E7" w:rsidR="0078766E" w:rsidRPr="008E5D39" w:rsidRDefault="0078766E" w:rsidP="00262DDF">
      <w:pPr>
        <w:pStyle w:val="Prrafodelista"/>
        <w:numPr>
          <w:ilvl w:val="0"/>
          <w:numId w:val="26"/>
        </w:numPr>
        <w:tabs>
          <w:tab w:val="left" w:pos="1560"/>
        </w:tabs>
        <w:ind w:left="1560" w:hanging="426"/>
        <w:jc w:val="both"/>
        <w:rPr>
          <w:lang w:val="es-PE"/>
        </w:rPr>
      </w:pPr>
      <w:r w:rsidRPr="008E5D39">
        <w:rPr>
          <w:lang w:val="es-PE"/>
        </w:rPr>
        <w:t>De aniego.</w:t>
      </w:r>
    </w:p>
    <w:p w14:paraId="47E38181" w14:textId="067621C0" w:rsidR="0078766E" w:rsidRPr="008E5D39" w:rsidRDefault="0078766E" w:rsidP="00262DDF">
      <w:pPr>
        <w:pStyle w:val="Prrafodelista"/>
        <w:numPr>
          <w:ilvl w:val="0"/>
          <w:numId w:val="26"/>
        </w:numPr>
        <w:tabs>
          <w:tab w:val="left" w:pos="1560"/>
        </w:tabs>
        <w:ind w:left="1560" w:hanging="426"/>
        <w:jc w:val="both"/>
        <w:rPr>
          <w:lang w:val="es-PE"/>
        </w:rPr>
      </w:pPr>
      <w:r w:rsidRPr="008E5D39">
        <w:rPr>
          <w:lang w:val="es-PE"/>
        </w:rPr>
        <w:t>De interrupción de energía.</w:t>
      </w:r>
    </w:p>
    <w:p w14:paraId="7DEC12E4" w14:textId="78E3DB2A" w:rsidR="0078766E" w:rsidRPr="008E5D39" w:rsidRDefault="0078766E" w:rsidP="00262DDF">
      <w:pPr>
        <w:pStyle w:val="Prrafodelista"/>
        <w:numPr>
          <w:ilvl w:val="0"/>
          <w:numId w:val="26"/>
        </w:numPr>
        <w:tabs>
          <w:tab w:val="left" w:pos="1560"/>
        </w:tabs>
        <w:ind w:left="1560" w:hanging="426"/>
        <w:jc w:val="both"/>
        <w:rPr>
          <w:lang w:val="es-PE"/>
        </w:rPr>
      </w:pPr>
      <w:r w:rsidRPr="008E5D39">
        <w:rPr>
          <w:lang w:val="es-PE"/>
        </w:rPr>
        <w:t>De grupo electrógeno activo.</w:t>
      </w:r>
    </w:p>
    <w:p w14:paraId="649DBDA5" w14:textId="01BE47AA" w:rsidR="0078766E" w:rsidRPr="008E5D39" w:rsidRDefault="0078766E" w:rsidP="00262DDF">
      <w:pPr>
        <w:pStyle w:val="Prrafodelista"/>
        <w:numPr>
          <w:ilvl w:val="0"/>
          <w:numId w:val="26"/>
        </w:numPr>
        <w:tabs>
          <w:tab w:val="left" w:pos="1560"/>
        </w:tabs>
        <w:ind w:left="1560" w:hanging="426"/>
        <w:jc w:val="both"/>
        <w:rPr>
          <w:lang w:val="es-PE"/>
        </w:rPr>
      </w:pPr>
      <w:r w:rsidRPr="008E5D39">
        <w:rPr>
          <w:lang w:val="es-PE"/>
        </w:rPr>
        <w:t>Niveles de carga de baterías.</w:t>
      </w:r>
    </w:p>
    <w:p w14:paraId="128156DC" w14:textId="2CB0F0B6" w:rsidR="0078766E" w:rsidRPr="008E5D39" w:rsidRDefault="0078766E" w:rsidP="00262DDF">
      <w:pPr>
        <w:pStyle w:val="Prrafodelista"/>
        <w:numPr>
          <w:ilvl w:val="0"/>
          <w:numId w:val="26"/>
        </w:numPr>
        <w:tabs>
          <w:tab w:val="left" w:pos="1560"/>
        </w:tabs>
        <w:ind w:left="1560" w:hanging="426"/>
        <w:jc w:val="both"/>
        <w:rPr>
          <w:lang w:val="es-PE"/>
        </w:rPr>
      </w:pPr>
      <w:r w:rsidRPr="008E5D39">
        <w:rPr>
          <w:lang w:val="es-PE"/>
        </w:rPr>
        <w:t>De niveles de combustible.</w:t>
      </w:r>
    </w:p>
    <w:p w14:paraId="06EDE954" w14:textId="12F7FD6C" w:rsidR="0078766E" w:rsidRPr="008E5D39" w:rsidRDefault="0078766E" w:rsidP="00262DDF">
      <w:pPr>
        <w:pStyle w:val="Prrafodelista"/>
        <w:numPr>
          <w:ilvl w:val="0"/>
          <w:numId w:val="26"/>
        </w:numPr>
        <w:tabs>
          <w:tab w:val="left" w:pos="1560"/>
        </w:tabs>
        <w:ind w:left="1560" w:hanging="426"/>
        <w:jc w:val="both"/>
        <w:rPr>
          <w:lang w:val="es-PE"/>
        </w:rPr>
      </w:pPr>
      <w:r w:rsidRPr="008E5D39">
        <w:rPr>
          <w:lang w:val="es-PE"/>
        </w:rPr>
        <w:t>Detección de humo.</w:t>
      </w:r>
    </w:p>
    <w:p w14:paraId="60AEBCE0" w14:textId="77777777" w:rsidR="00C32E20" w:rsidRPr="008E5D39" w:rsidRDefault="00C32E20" w:rsidP="0078766E">
      <w:pPr>
        <w:jc w:val="both"/>
        <w:rPr>
          <w:lang w:val="es-PE"/>
        </w:rPr>
      </w:pPr>
    </w:p>
    <w:p w14:paraId="701CDFDA" w14:textId="5BA838AB"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Actuadores</w:t>
      </w:r>
    </w:p>
    <w:p w14:paraId="2A90D1D1" w14:textId="77777777" w:rsidR="00C32E20" w:rsidRPr="008E5D39" w:rsidRDefault="00C32E20" w:rsidP="0078766E">
      <w:pPr>
        <w:jc w:val="both"/>
        <w:rPr>
          <w:lang w:val="es-PE"/>
        </w:rPr>
      </w:pPr>
    </w:p>
    <w:p w14:paraId="1EC4B212" w14:textId="2DAFC39F" w:rsidR="0078766E" w:rsidRPr="008E5D39" w:rsidRDefault="0078766E" w:rsidP="00262DDF">
      <w:pPr>
        <w:pStyle w:val="Prrafodelista"/>
        <w:numPr>
          <w:ilvl w:val="0"/>
          <w:numId w:val="27"/>
        </w:numPr>
        <w:tabs>
          <w:tab w:val="left" w:pos="1560"/>
        </w:tabs>
        <w:ind w:left="1560" w:hanging="426"/>
        <w:jc w:val="both"/>
        <w:rPr>
          <w:lang w:val="es-PE"/>
        </w:rPr>
      </w:pPr>
      <w:r w:rsidRPr="008E5D39">
        <w:rPr>
          <w:lang w:val="es-PE"/>
        </w:rPr>
        <w:t>Gestión remota de alarmas generadas por los sensores.</w:t>
      </w:r>
    </w:p>
    <w:p w14:paraId="7AF02A63" w14:textId="5875785B" w:rsidR="0078766E" w:rsidRPr="008E5D39" w:rsidRDefault="0078766E" w:rsidP="00262DDF">
      <w:pPr>
        <w:pStyle w:val="Prrafodelista"/>
        <w:numPr>
          <w:ilvl w:val="0"/>
          <w:numId w:val="27"/>
        </w:numPr>
        <w:tabs>
          <w:tab w:val="left" w:pos="1560"/>
        </w:tabs>
        <w:ind w:left="1560" w:hanging="426"/>
        <w:jc w:val="both"/>
        <w:rPr>
          <w:lang w:val="es-PE"/>
        </w:rPr>
      </w:pPr>
      <w:r w:rsidRPr="008E5D39">
        <w:rPr>
          <w:lang w:val="es-PE"/>
        </w:rPr>
        <w:t>Control de cámaras</w:t>
      </w:r>
      <w:r w:rsidR="00550ABD" w:rsidRPr="008E5D39">
        <w:rPr>
          <w:lang w:val="es-PE"/>
        </w:rPr>
        <w:t>.</w:t>
      </w:r>
    </w:p>
    <w:p w14:paraId="6A970D9A" w14:textId="2D971161" w:rsidR="0078766E" w:rsidRPr="008E5D39" w:rsidRDefault="0078766E" w:rsidP="00262DDF">
      <w:pPr>
        <w:pStyle w:val="Prrafodelista"/>
        <w:numPr>
          <w:ilvl w:val="0"/>
          <w:numId w:val="27"/>
        </w:numPr>
        <w:tabs>
          <w:tab w:val="left" w:pos="1560"/>
        </w:tabs>
        <w:ind w:left="1560" w:hanging="426"/>
        <w:jc w:val="both"/>
        <w:rPr>
          <w:lang w:val="es-PE"/>
        </w:rPr>
      </w:pPr>
      <w:r w:rsidRPr="008E5D39">
        <w:rPr>
          <w:lang w:val="es-PE"/>
        </w:rPr>
        <w:t>Sistema de supresión de incendios</w:t>
      </w:r>
      <w:r w:rsidR="00550ABD" w:rsidRPr="008E5D39">
        <w:rPr>
          <w:lang w:val="es-PE"/>
        </w:rPr>
        <w:t>.</w:t>
      </w:r>
    </w:p>
    <w:p w14:paraId="10CDFCBF" w14:textId="77777777" w:rsidR="00C32E20" w:rsidRPr="008E5D39" w:rsidRDefault="00C32E20" w:rsidP="0078766E">
      <w:pPr>
        <w:jc w:val="both"/>
        <w:rPr>
          <w:lang w:val="es-PE"/>
        </w:rPr>
      </w:pPr>
    </w:p>
    <w:p w14:paraId="4965D93E" w14:textId="77777777" w:rsidR="00C32E20" w:rsidRPr="008E5D39" w:rsidRDefault="00C32E20" w:rsidP="0078766E">
      <w:pPr>
        <w:jc w:val="both"/>
        <w:rPr>
          <w:lang w:val="es-PE"/>
        </w:rPr>
      </w:pPr>
    </w:p>
    <w:p w14:paraId="3FF1ADAE" w14:textId="6840630B" w:rsidR="0078766E" w:rsidRPr="008E5D39" w:rsidRDefault="0078766E" w:rsidP="00D04009">
      <w:pPr>
        <w:pStyle w:val="Prrafodelista"/>
        <w:numPr>
          <w:ilvl w:val="0"/>
          <w:numId w:val="1"/>
        </w:numPr>
        <w:tabs>
          <w:tab w:val="left" w:pos="851"/>
        </w:tabs>
        <w:ind w:left="851" w:hanging="851"/>
        <w:jc w:val="both"/>
        <w:rPr>
          <w:b/>
          <w:lang w:val="es-PE"/>
        </w:rPr>
      </w:pPr>
      <w:r w:rsidRPr="008E5D39">
        <w:rPr>
          <w:b/>
          <w:lang w:val="es-PE"/>
        </w:rPr>
        <w:t>SISTEMAS DE SOPORTE DE OPERACIONES Y DE NEGOCIO (OPERATIONS SUPPORT SYSTEMS / BUSINESS SUPPORT SYSTEMS, OSS / BSS)</w:t>
      </w:r>
    </w:p>
    <w:p w14:paraId="634BFFA8" w14:textId="77777777" w:rsidR="00C32E20" w:rsidRPr="008E5D39" w:rsidRDefault="00C32E20" w:rsidP="0078766E">
      <w:pPr>
        <w:jc w:val="both"/>
        <w:rPr>
          <w:lang w:val="es-PE"/>
        </w:rPr>
      </w:pPr>
    </w:p>
    <w:p w14:paraId="35A0B2CB" w14:textId="09249D5A" w:rsidR="0078766E"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t>DISPOSICIONES GENERALES</w:t>
      </w:r>
    </w:p>
    <w:p w14:paraId="759BAB97" w14:textId="77777777" w:rsidR="00C32E20" w:rsidRPr="008E5D39" w:rsidRDefault="00C32E20" w:rsidP="0078766E">
      <w:pPr>
        <w:jc w:val="both"/>
        <w:rPr>
          <w:lang w:val="es-PE"/>
        </w:rPr>
      </w:pPr>
    </w:p>
    <w:p w14:paraId="70F7F3A1" w14:textId="303C74B3"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El CONTRATADO debe obtener, configurar e instalar un conjunto de Sistemas de Soporte a Operaciones y Sistemas de Soporte al Negocio (colectivamente, OSS / BSS). A nivel general, el conjunto OSS / BSS debe tener capacidades y funcionalidades adecuadas para garantizar el funcionamiento eficiente, eficaz y sensible de la red.</w:t>
      </w:r>
    </w:p>
    <w:p w14:paraId="7012BEB5" w14:textId="77777777" w:rsidR="00C32E20" w:rsidRPr="008E5D39" w:rsidRDefault="00C32E20" w:rsidP="0078766E">
      <w:pPr>
        <w:jc w:val="both"/>
        <w:rPr>
          <w:lang w:val="es-PE"/>
        </w:rPr>
      </w:pPr>
    </w:p>
    <w:p w14:paraId="734A582D" w14:textId="1A55C601"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El CONTRATADO deberá presentar como parte de su PROPUESTA TÉCNICA GENERAL, una visión general del conjunto OSS / BSS propuesto y de sus capacidades y funcionalidades.</w:t>
      </w:r>
    </w:p>
    <w:p w14:paraId="1A2B1387" w14:textId="77777777" w:rsidR="00C32E20" w:rsidRPr="008E5D39" w:rsidRDefault="00C32E20" w:rsidP="0078766E">
      <w:pPr>
        <w:jc w:val="both"/>
        <w:rPr>
          <w:lang w:val="es-PE"/>
        </w:rPr>
      </w:pPr>
    </w:p>
    <w:p w14:paraId="0625BDBF" w14:textId="6799D912"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El CONTRATADO deberá presentar como parte de su PROPUESTA TÉCNICA DEFINITIVA, una propuesta de estrategia de manejo de repuestos adecuadamente detallada, con capacidades y funcionalidades requeridas para cada situación.</w:t>
      </w:r>
    </w:p>
    <w:p w14:paraId="0198D992" w14:textId="77777777" w:rsidR="00C32E20" w:rsidRPr="008E5D39" w:rsidRDefault="00C32E20" w:rsidP="0078766E">
      <w:pPr>
        <w:jc w:val="both"/>
        <w:rPr>
          <w:lang w:val="es-PE"/>
        </w:rPr>
      </w:pPr>
    </w:p>
    <w:p w14:paraId="70ED048D" w14:textId="18CE475C"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El OSS hace referencia al sistema de información que describe todos los sistemas de red que están directamente vinculados a toda la RED DE TRANSPORTE. El OSS deberá integrar toda la gestión de los componentes que se indican en el numeral 8 del presente Anexo, referido a SISTEMA DE GESTIÓN DE LA RED (NMS).</w:t>
      </w:r>
    </w:p>
    <w:p w14:paraId="5FDF5A01" w14:textId="77777777" w:rsidR="00C32E20" w:rsidRPr="008E5D39" w:rsidRDefault="00C32E20" w:rsidP="0078766E">
      <w:pPr>
        <w:jc w:val="both"/>
        <w:rPr>
          <w:lang w:val="es-PE"/>
        </w:rPr>
      </w:pPr>
    </w:p>
    <w:p w14:paraId="4FD48FF4" w14:textId="20D905BF"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El BSS deberá contar como mínimo con lo siguiente:</w:t>
      </w:r>
    </w:p>
    <w:p w14:paraId="168CB966" w14:textId="77777777" w:rsidR="00C32E20" w:rsidRPr="008E5D39" w:rsidRDefault="00C32E20" w:rsidP="0078766E">
      <w:pPr>
        <w:jc w:val="both"/>
        <w:rPr>
          <w:lang w:val="es-PE"/>
        </w:rPr>
      </w:pPr>
    </w:p>
    <w:p w14:paraId="28A371DD" w14:textId="40BE2237"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Módulo para la gestión de la relación con los clientes que cuente con capacidad de realizar todas las acciones necesarias con el cliente (órdenes de servicio solicitadas, servicio contratado, etc.), llevar la traza de todos los contactos que tiene el cliente, manejo de perfiles a distintos clientes, manejo centralizado de ofertas (catálogos de servicios, análisis a nivel comercial) y jerarquización de clientes (diferentes cuentas de servicios y de facturación).</w:t>
      </w:r>
    </w:p>
    <w:p w14:paraId="2153E62E" w14:textId="593369CD"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Módulo para facturación que lleve el control de los tiempos fuera de servicio, gestione los ciclos de facturación y cálculo de descuentos.</w:t>
      </w:r>
    </w:p>
    <w:p w14:paraId="3EC85D6B" w14:textId="77777777" w:rsidR="00C32E20" w:rsidRPr="008E5D39" w:rsidRDefault="00C32E20" w:rsidP="0078766E">
      <w:pPr>
        <w:jc w:val="both"/>
        <w:rPr>
          <w:lang w:val="es-PE"/>
        </w:rPr>
      </w:pPr>
    </w:p>
    <w:p w14:paraId="2AB243B6" w14:textId="246EC4CD"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Módulo de reportes que permita la visualización de reportes de clientes, contratos, estaciones o sitios instalados, tickets (troubleshooting), órdenes de servicio, órdenes de trabajo, auditoría, etc.</w:t>
      </w:r>
    </w:p>
    <w:p w14:paraId="27B4B35B" w14:textId="77777777" w:rsidR="00C32E20" w:rsidRPr="008E5D39" w:rsidRDefault="00C32E20" w:rsidP="0078766E">
      <w:pPr>
        <w:jc w:val="both"/>
        <w:rPr>
          <w:lang w:val="es-PE"/>
        </w:rPr>
      </w:pPr>
    </w:p>
    <w:p w14:paraId="13DC5E28" w14:textId="4880B275" w:rsidR="0078766E"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t>POLÍTICAS DE ACCESO</w:t>
      </w:r>
    </w:p>
    <w:p w14:paraId="5A516999" w14:textId="77777777" w:rsidR="00C32E20" w:rsidRPr="008E5D39" w:rsidRDefault="00C32E20" w:rsidP="0078766E">
      <w:pPr>
        <w:jc w:val="both"/>
        <w:rPr>
          <w:lang w:val="es-PE"/>
        </w:rPr>
      </w:pPr>
    </w:p>
    <w:p w14:paraId="0814F17D" w14:textId="0C4AFF02"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El CONTRATADO debe presentar al FITEL una propuesta de procedimientos y políticas de seguridad en respuesta a los requerimientos de la RED DE TRANSPORTE y la evolución tecnológica, precisando cómo sus políticas, procesos y procedimientos de seguridad cumplen con las leyes, estándares y mejores prácticas de confidencialidad y seguridad aplicables a nivel local, nacional e internacional; esta propuesta debe incluir esquemas de segregación física y lógica; debe contener como mínimo las siguientes disposiciones y políticas:</w:t>
      </w:r>
    </w:p>
    <w:p w14:paraId="004CEDA0" w14:textId="77777777" w:rsidR="00C32E20" w:rsidRPr="003C039D" w:rsidRDefault="00C32E20" w:rsidP="0078766E">
      <w:pPr>
        <w:jc w:val="both"/>
        <w:rPr>
          <w:sz w:val="16"/>
          <w:szCs w:val="16"/>
          <w:lang w:val="es-PE"/>
        </w:rPr>
      </w:pPr>
    </w:p>
    <w:p w14:paraId="2680EA6E" w14:textId="3425B4A9"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Autenticación: un nombre de usuario y una contraseña.</w:t>
      </w:r>
    </w:p>
    <w:p w14:paraId="2244BAD7" w14:textId="77777777" w:rsidR="00C32E20" w:rsidRPr="003C039D" w:rsidRDefault="00C32E20" w:rsidP="0078766E">
      <w:pPr>
        <w:jc w:val="both"/>
        <w:rPr>
          <w:sz w:val="16"/>
          <w:szCs w:val="16"/>
          <w:lang w:val="es-PE"/>
        </w:rPr>
      </w:pPr>
    </w:p>
    <w:p w14:paraId="7D0CE9ED" w14:textId="2590956E" w:rsidR="00D04009" w:rsidRPr="008E5D39" w:rsidRDefault="0078766E" w:rsidP="00DD3004">
      <w:pPr>
        <w:pStyle w:val="Prrafodelista"/>
        <w:numPr>
          <w:ilvl w:val="3"/>
          <w:numId w:val="1"/>
        </w:numPr>
        <w:tabs>
          <w:tab w:val="left" w:pos="993"/>
        </w:tabs>
        <w:ind w:left="993" w:hanging="993"/>
        <w:jc w:val="both"/>
        <w:rPr>
          <w:lang w:val="es-PE"/>
        </w:rPr>
      </w:pPr>
      <w:r w:rsidRPr="008E5D39">
        <w:rPr>
          <w:lang w:val="es-PE"/>
        </w:rPr>
        <w:t>Políticas de Acceso: Se establecerán tres niveles de acceso: Usuario, Supervisor y Gerente de Sistema.</w:t>
      </w:r>
    </w:p>
    <w:p w14:paraId="4A578894" w14:textId="73771AE9" w:rsidR="00D04009" w:rsidRPr="003C039D" w:rsidRDefault="00D04009" w:rsidP="0078766E">
      <w:pPr>
        <w:jc w:val="both"/>
        <w:rPr>
          <w:sz w:val="16"/>
          <w:szCs w:val="16"/>
          <w:lang w:val="es-PE"/>
        </w:rPr>
      </w:pPr>
    </w:p>
    <w:p w14:paraId="6D436B85" w14:textId="36C1753A"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El nivel de Usuario: solo podrá acceder a los recursos de red directamente relacionados con su trabajo.</w:t>
      </w:r>
    </w:p>
    <w:p w14:paraId="122B4B58" w14:textId="77777777" w:rsidR="00C32E20" w:rsidRPr="003C039D" w:rsidRDefault="00C32E20" w:rsidP="0078766E">
      <w:pPr>
        <w:jc w:val="both"/>
        <w:rPr>
          <w:sz w:val="16"/>
          <w:szCs w:val="16"/>
          <w:lang w:val="es-PE"/>
        </w:rPr>
      </w:pPr>
    </w:p>
    <w:p w14:paraId="1B1F7FCB" w14:textId="36BB0ADC"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El nivel de Supervisor: Accederá a los recursos de red de un grupo de usuarios.</w:t>
      </w:r>
    </w:p>
    <w:p w14:paraId="21F623F2" w14:textId="77777777" w:rsidR="00C32E20" w:rsidRPr="003C039D" w:rsidRDefault="00C32E20" w:rsidP="0078766E">
      <w:pPr>
        <w:jc w:val="both"/>
        <w:rPr>
          <w:sz w:val="16"/>
          <w:szCs w:val="16"/>
          <w:lang w:val="es-PE"/>
        </w:rPr>
      </w:pPr>
    </w:p>
    <w:p w14:paraId="2276430C" w14:textId="4E792158"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El nivel de Gerente de Sistema: Accederá a todos los recursos de la red y podrán instalar software y nuevos drives de dispositivos.</w:t>
      </w:r>
    </w:p>
    <w:p w14:paraId="7ACDBE7F" w14:textId="77777777" w:rsidR="00C32E20" w:rsidRPr="003C039D" w:rsidRDefault="00C32E20" w:rsidP="0078766E">
      <w:pPr>
        <w:jc w:val="both"/>
        <w:rPr>
          <w:sz w:val="16"/>
          <w:szCs w:val="16"/>
          <w:lang w:val="es-PE"/>
        </w:rPr>
      </w:pPr>
    </w:p>
    <w:p w14:paraId="2DF6F4F5" w14:textId="7DA7FFC0"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Log de Ingresos: Todos los ingresos a la red quedarán registrados, indicando: el usuario, hora de inicio, hora de fin y comandos introducidos. Los registros de este log se almacenarán durante seis (06) meses como mínimo en uno de los servidores de gestión de las redes de datos y fibra.</w:t>
      </w:r>
    </w:p>
    <w:p w14:paraId="42120832" w14:textId="77777777" w:rsidR="00C32E20" w:rsidRPr="008E5D39" w:rsidRDefault="00C32E20" w:rsidP="0078766E">
      <w:pPr>
        <w:jc w:val="both"/>
        <w:rPr>
          <w:lang w:val="es-PE"/>
        </w:rPr>
      </w:pPr>
    </w:p>
    <w:p w14:paraId="76202D6C" w14:textId="310B6F06"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Instalación de un Firewall para el NOC y los Nodos de la RED DE TRANSPORTE.</w:t>
      </w:r>
    </w:p>
    <w:p w14:paraId="48D13BF5" w14:textId="77777777" w:rsidR="00C32E20" w:rsidRPr="008E5D39" w:rsidRDefault="00C32E20" w:rsidP="0078766E">
      <w:pPr>
        <w:jc w:val="both"/>
        <w:rPr>
          <w:lang w:val="es-PE"/>
        </w:rPr>
      </w:pPr>
    </w:p>
    <w:p w14:paraId="14884846" w14:textId="1EAEFFD7" w:rsidR="00D04009" w:rsidRPr="008E5D39" w:rsidRDefault="0078766E" w:rsidP="00DD3004">
      <w:pPr>
        <w:pStyle w:val="Prrafodelista"/>
        <w:numPr>
          <w:ilvl w:val="3"/>
          <w:numId w:val="1"/>
        </w:numPr>
        <w:tabs>
          <w:tab w:val="left" w:pos="993"/>
        </w:tabs>
        <w:ind w:left="993" w:hanging="993"/>
        <w:jc w:val="both"/>
        <w:rPr>
          <w:lang w:val="es-PE"/>
        </w:rPr>
      </w:pPr>
      <w:r w:rsidRPr="008E5D39">
        <w:rPr>
          <w:lang w:val="es-PE"/>
        </w:rPr>
        <w:t>Instalar un sistema de detección de intrusos basados en anomalías, cuyos registros son utilizados para fines de auditoría y para su posterior análisis de alto nivel.</w:t>
      </w:r>
    </w:p>
    <w:p w14:paraId="5C0E8F5E" w14:textId="4B4954EF" w:rsidR="00D04009" w:rsidRPr="008E5D39" w:rsidRDefault="00D04009" w:rsidP="0078766E">
      <w:pPr>
        <w:jc w:val="both"/>
        <w:rPr>
          <w:lang w:val="es-PE"/>
        </w:rPr>
      </w:pPr>
    </w:p>
    <w:p w14:paraId="4E80C760" w14:textId="31A648CB"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Desplegar honeypots que emulen por lo menos los servidores y los equipos principales. Los honeypots son recursos de la red que actúan como señuelos, debido a que los honeypots no son accesibles para propósitos legítimos, pueden ser desplegados en la red como herramientas de vigilancia y de alerta temprana. Las técnicas utilizadas por los atacantes que intentan acceder a estos recursos señuelo se estudian durante y después de un ataque para mantener un ojo en las nuevas técnicas de explotación. Un honeypot puede también dirigir la atención atacante lejos de los servidores legítimos.</w:t>
      </w:r>
    </w:p>
    <w:p w14:paraId="01453491" w14:textId="77777777" w:rsidR="00C32E20" w:rsidRPr="008E5D39" w:rsidRDefault="00C32E20" w:rsidP="0078766E">
      <w:pPr>
        <w:jc w:val="both"/>
        <w:rPr>
          <w:lang w:val="es-PE"/>
        </w:rPr>
      </w:pPr>
    </w:p>
    <w:p w14:paraId="359EDF9E" w14:textId="4D092653" w:rsidR="0078766E" w:rsidRDefault="0078766E" w:rsidP="004927D9">
      <w:pPr>
        <w:pStyle w:val="Prrafodelista"/>
        <w:widowControl w:val="0"/>
        <w:numPr>
          <w:ilvl w:val="2"/>
          <w:numId w:val="1"/>
        </w:numPr>
        <w:tabs>
          <w:tab w:val="left" w:pos="851"/>
        </w:tabs>
        <w:ind w:left="851" w:hanging="851"/>
        <w:jc w:val="both"/>
        <w:rPr>
          <w:lang w:val="es-PE"/>
        </w:rPr>
      </w:pPr>
      <w:r w:rsidRPr="008E5D39">
        <w:rPr>
          <w:lang w:val="es-PE"/>
        </w:rPr>
        <w:t>El CONTRATADO debe describir los sistemas y procesos a utilizar para prestar servicios básicos relacionados con la seguridad dentro de la infraestructura de la red.</w:t>
      </w:r>
    </w:p>
    <w:p w14:paraId="0B4FFF87" w14:textId="77777777" w:rsidR="00C82F87" w:rsidRPr="00C82F87" w:rsidRDefault="00C82F87" w:rsidP="00C82F87">
      <w:pPr>
        <w:widowControl w:val="0"/>
        <w:tabs>
          <w:tab w:val="left" w:pos="851"/>
        </w:tabs>
        <w:jc w:val="both"/>
        <w:rPr>
          <w:lang w:val="es-PE"/>
        </w:rPr>
      </w:pPr>
    </w:p>
    <w:p w14:paraId="2AF57B67" w14:textId="34626ED6"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El CONTRATADO debe considerar los siguientes aspectos:</w:t>
      </w:r>
    </w:p>
    <w:p w14:paraId="769C8896" w14:textId="77777777" w:rsidR="00C32E20" w:rsidRPr="008E5D39" w:rsidRDefault="00C32E20" w:rsidP="0078766E">
      <w:pPr>
        <w:jc w:val="both"/>
        <w:rPr>
          <w:lang w:val="es-PE"/>
        </w:rPr>
      </w:pPr>
    </w:p>
    <w:p w14:paraId="2192B6D4" w14:textId="3F42E088" w:rsidR="00D04009" w:rsidRPr="008E5D39" w:rsidRDefault="0078766E" w:rsidP="00DD3004">
      <w:pPr>
        <w:pStyle w:val="Prrafodelista"/>
        <w:numPr>
          <w:ilvl w:val="3"/>
          <w:numId w:val="1"/>
        </w:numPr>
        <w:tabs>
          <w:tab w:val="left" w:pos="993"/>
        </w:tabs>
        <w:ind w:left="993" w:hanging="993"/>
        <w:jc w:val="both"/>
        <w:rPr>
          <w:lang w:val="es-PE"/>
        </w:rPr>
      </w:pPr>
      <w:r w:rsidRPr="008E5D39">
        <w:rPr>
          <w:lang w:val="es-PE"/>
        </w:rPr>
        <w:t>Disponibilidad. Respecto de cómo proteger la red contra amenazas maliciosas que niegan el servicio y/o reducen la disponibilidad de los servicios de red, indicando mecanismos para proteger los sistemas de enrutamiento, conmutación y gestión de red contra ataques de denegación de servicio, ataques internos, acciones no autorizadas o inesperadas de usuarios, intrusiones no autorizadas y otras amenazas.</w:t>
      </w:r>
    </w:p>
    <w:p w14:paraId="61BA396A" w14:textId="147C9D63" w:rsidR="00D04009" w:rsidRPr="008E5D39" w:rsidRDefault="00D04009" w:rsidP="0078766E">
      <w:pPr>
        <w:jc w:val="both"/>
        <w:rPr>
          <w:lang w:val="es-PE"/>
        </w:rPr>
      </w:pPr>
    </w:p>
    <w:p w14:paraId="3D6D83AB" w14:textId="03ACA49E"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Confidencialidad. Respecto de la protección de toda información (como perfiles de abonados o estadísticas de rendimiento de la red) durante el proceso de transmisión de su divulgación a personas no autorizadas.</w:t>
      </w:r>
    </w:p>
    <w:p w14:paraId="641F5C4A" w14:textId="77777777" w:rsidR="00C32E20" w:rsidRPr="008E5D39" w:rsidRDefault="00C32E20" w:rsidP="0078766E">
      <w:pPr>
        <w:jc w:val="both"/>
        <w:rPr>
          <w:lang w:val="es-PE"/>
        </w:rPr>
      </w:pPr>
    </w:p>
    <w:p w14:paraId="40398EA5" w14:textId="1133E165"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Integridad. Respecto de la protección de toda información durante el proceso de transmisión contra modificaciones no autorizadas.</w:t>
      </w:r>
    </w:p>
    <w:p w14:paraId="22246BDC" w14:textId="77777777" w:rsidR="00C32E20" w:rsidRPr="008E5D39" w:rsidRDefault="00C32E20" w:rsidP="0078766E">
      <w:pPr>
        <w:jc w:val="both"/>
        <w:rPr>
          <w:lang w:val="es-PE"/>
        </w:rPr>
      </w:pPr>
    </w:p>
    <w:p w14:paraId="7B22226F" w14:textId="0E5AA8AD"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lastRenderedPageBreak/>
        <w:t>Identificación y autenticación. Respecto de los mecanismos propuestos para identificar y autenticar al personal del operador de la red y otro personal que esté autorizado a tener acceso a la red.</w:t>
      </w:r>
    </w:p>
    <w:p w14:paraId="6A4A9CC1" w14:textId="77777777" w:rsidR="00C32E20" w:rsidRPr="008E5D39" w:rsidRDefault="00C32E20" w:rsidP="0078766E">
      <w:pPr>
        <w:jc w:val="both"/>
        <w:rPr>
          <w:lang w:val="es-PE"/>
        </w:rPr>
      </w:pPr>
    </w:p>
    <w:p w14:paraId="678FFC00" w14:textId="4705A52D"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Alarmas y rastros de auditoría. Respecto de los mecanismos de auditoría y alarmas que pueden registrar todos los eventos relacionados con la seguridad.</w:t>
      </w:r>
    </w:p>
    <w:p w14:paraId="4B6C7D0B" w14:textId="77777777" w:rsidR="00C32E20" w:rsidRPr="008E5D39" w:rsidRDefault="00C32E20" w:rsidP="0078766E">
      <w:pPr>
        <w:jc w:val="both"/>
        <w:rPr>
          <w:lang w:val="es-PE"/>
        </w:rPr>
      </w:pPr>
    </w:p>
    <w:p w14:paraId="19C3799F" w14:textId="3E9E8F42"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Control de fraude. Respecto del servicio de control de fraude activo que deberá funcionar 24x7 y que está enfocado en monitorear automáticamente patrones de utilización y detección de posibles usos fraudulentos de los servicios.</w:t>
      </w:r>
    </w:p>
    <w:p w14:paraId="1C05DC2D" w14:textId="77777777" w:rsidR="00C32E20" w:rsidRPr="008E5D39" w:rsidRDefault="00C32E20" w:rsidP="0078766E">
      <w:pPr>
        <w:jc w:val="both"/>
        <w:rPr>
          <w:lang w:val="es-PE"/>
        </w:rPr>
      </w:pPr>
    </w:p>
    <w:p w14:paraId="27DC6146" w14:textId="77777777" w:rsidR="00C32E20" w:rsidRPr="008E5D39" w:rsidRDefault="00C32E20" w:rsidP="0078766E">
      <w:pPr>
        <w:jc w:val="both"/>
        <w:rPr>
          <w:lang w:val="es-PE"/>
        </w:rPr>
      </w:pPr>
    </w:p>
    <w:p w14:paraId="7B1D98A2" w14:textId="471E9BF7" w:rsidR="0078766E" w:rsidRPr="00A805C6" w:rsidRDefault="0078766E" w:rsidP="00D04009">
      <w:pPr>
        <w:pStyle w:val="Prrafodelista"/>
        <w:numPr>
          <w:ilvl w:val="0"/>
          <w:numId w:val="1"/>
        </w:numPr>
        <w:tabs>
          <w:tab w:val="left" w:pos="851"/>
        </w:tabs>
        <w:ind w:left="851" w:hanging="851"/>
        <w:jc w:val="both"/>
        <w:rPr>
          <w:b/>
          <w:lang w:val="es-PE"/>
        </w:rPr>
      </w:pPr>
      <w:r w:rsidRPr="00A805C6">
        <w:rPr>
          <w:b/>
          <w:lang w:val="es-PE"/>
        </w:rPr>
        <w:t>CAPACITACIÓN</w:t>
      </w:r>
    </w:p>
    <w:p w14:paraId="4C8C7360" w14:textId="77777777" w:rsidR="00C32E20" w:rsidRPr="00A805C6" w:rsidRDefault="00C32E20" w:rsidP="0078766E">
      <w:pPr>
        <w:jc w:val="both"/>
        <w:rPr>
          <w:lang w:val="es-PE"/>
        </w:rPr>
      </w:pPr>
    </w:p>
    <w:p w14:paraId="397570D1" w14:textId="6A98B6D1" w:rsidR="0078766E" w:rsidRPr="00A805C6" w:rsidRDefault="0078766E" w:rsidP="001E0A73">
      <w:pPr>
        <w:pStyle w:val="Prrafodelista"/>
        <w:numPr>
          <w:ilvl w:val="1"/>
          <w:numId w:val="1"/>
        </w:numPr>
        <w:tabs>
          <w:tab w:val="left" w:pos="851"/>
        </w:tabs>
        <w:ind w:left="851" w:hanging="851"/>
        <w:jc w:val="both"/>
        <w:rPr>
          <w:b/>
          <w:lang w:val="es-PE"/>
        </w:rPr>
      </w:pPr>
      <w:r w:rsidRPr="00A805C6">
        <w:rPr>
          <w:b/>
          <w:lang w:val="es-PE"/>
        </w:rPr>
        <w:t>DISPOSICIONES GENERALES</w:t>
      </w:r>
    </w:p>
    <w:p w14:paraId="43330583" w14:textId="7FAA58BF" w:rsidR="00C32E20" w:rsidRPr="00A805C6" w:rsidRDefault="00C32E20" w:rsidP="0078766E">
      <w:pPr>
        <w:jc w:val="both"/>
        <w:rPr>
          <w:lang w:val="es-PE"/>
        </w:rPr>
      </w:pPr>
    </w:p>
    <w:p w14:paraId="6975E667" w14:textId="35DCA6F8" w:rsidR="0078766E" w:rsidRPr="00A805C6" w:rsidRDefault="0078766E" w:rsidP="00262DDF">
      <w:pPr>
        <w:pStyle w:val="Prrafodelista"/>
        <w:numPr>
          <w:ilvl w:val="2"/>
          <w:numId w:val="1"/>
        </w:numPr>
        <w:tabs>
          <w:tab w:val="left" w:pos="851"/>
        </w:tabs>
        <w:ind w:left="851" w:hanging="851"/>
        <w:jc w:val="both"/>
        <w:rPr>
          <w:lang w:val="es-PE"/>
        </w:rPr>
      </w:pPr>
      <w:r w:rsidRPr="00A805C6">
        <w:rPr>
          <w:lang w:val="es-PE"/>
        </w:rPr>
        <w:t xml:space="preserve">El CONTRATADO presentará al FITEL el contenido detallado de los temas a tratarse en las capacitaciones, </w:t>
      </w:r>
      <w:r w:rsidR="00006BD6" w:rsidRPr="00A805C6">
        <w:rPr>
          <w:lang w:val="es-PE"/>
        </w:rPr>
        <w:t>en la oportunidad que le sea solicitado por el FITEL</w:t>
      </w:r>
      <w:r w:rsidR="008026E9" w:rsidRPr="00A805C6">
        <w:rPr>
          <w:lang w:val="es-PE"/>
        </w:rPr>
        <w:t xml:space="preserve"> durante el PERÍODO DE INVERSIÓN</w:t>
      </w:r>
      <w:r w:rsidR="00C82F87">
        <w:rPr>
          <w:lang w:val="es-PE"/>
        </w:rPr>
        <w:t xml:space="preserve"> DE LA RED DE TRANSPORTE</w:t>
      </w:r>
      <w:r w:rsidR="00006BD6" w:rsidRPr="00A805C6">
        <w:rPr>
          <w:lang w:val="es-PE"/>
        </w:rPr>
        <w:t xml:space="preserve">, quien </w:t>
      </w:r>
      <w:r w:rsidRPr="00A805C6">
        <w:rPr>
          <w:lang w:val="es-PE"/>
        </w:rPr>
        <w:t>se reserva el derecho de observar dicho contenido y modificarlo.</w:t>
      </w:r>
    </w:p>
    <w:p w14:paraId="1767520D" w14:textId="62BD794B" w:rsidR="00C32E20" w:rsidRPr="00A805C6" w:rsidRDefault="00C32E20" w:rsidP="0078766E">
      <w:pPr>
        <w:jc w:val="both"/>
        <w:rPr>
          <w:lang w:val="es-PE"/>
        </w:rPr>
      </w:pPr>
    </w:p>
    <w:p w14:paraId="4611C9BF" w14:textId="73BF98D7" w:rsidR="00D04009" w:rsidRPr="00A805C6" w:rsidRDefault="00006BD6" w:rsidP="00262DDF">
      <w:pPr>
        <w:pStyle w:val="Prrafodelista"/>
        <w:numPr>
          <w:ilvl w:val="2"/>
          <w:numId w:val="1"/>
        </w:numPr>
        <w:tabs>
          <w:tab w:val="left" w:pos="851"/>
        </w:tabs>
        <w:ind w:left="851" w:hanging="851"/>
        <w:jc w:val="both"/>
        <w:rPr>
          <w:lang w:val="es-PE"/>
        </w:rPr>
      </w:pPr>
      <w:r w:rsidRPr="00A805C6">
        <w:rPr>
          <w:lang w:val="es-PE"/>
        </w:rPr>
        <w:t>L</w:t>
      </w:r>
      <w:r w:rsidR="0078766E" w:rsidRPr="00A805C6">
        <w:rPr>
          <w:lang w:val="es-PE"/>
        </w:rPr>
        <w:t>a capacitación debe centrarse en los equipos y sistemas que el CONTRATADO ha instalado en la RED DE TRANSPORTE.</w:t>
      </w:r>
    </w:p>
    <w:p w14:paraId="1CE88A3E" w14:textId="498DE0C4" w:rsidR="00D04009" w:rsidRPr="00A805C6" w:rsidRDefault="00D04009" w:rsidP="0078766E">
      <w:pPr>
        <w:jc w:val="both"/>
        <w:rPr>
          <w:lang w:val="es-PE"/>
        </w:rPr>
      </w:pPr>
    </w:p>
    <w:p w14:paraId="2D611023" w14:textId="5F1E2FF5" w:rsidR="0078766E" w:rsidRPr="00A805C6" w:rsidRDefault="0078766E" w:rsidP="00262DDF">
      <w:pPr>
        <w:pStyle w:val="Prrafodelista"/>
        <w:numPr>
          <w:ilvl w:val="2"/>
          <w:numId w:val="1"/>
        </w:numPr>
        <w:tabs>
          <w:tab w:val="left" w:pos="851"/>
        </w:tabs>
        <w:ind w:left="851" w:hanging="851"/>
        <w:jc w:val="both"/>
        <w:rPr>
          <w:lang w:val="es-PE"/>
        </w:rPr>
      </w:pPr>
      <w:r w:rsidRPr="00A805C6">
        <w:rPr>
          <w:lang w:val="es-PE"/>
        </w:rPr>
        <w:t>Las capacitaciones deberán realizarse dentro del PERIODO DE INVERSIÓN DE LA RED DE TRANSPORTE y las fechas deberán ser coordinadas con el FITEL.</w:t>
      </w:r>
    </w:p>
    <w:p w14:paraId="740FCB0A" w14:textId="2422A93D" w:rsidR="00C32E20" w:rsidRPr="00A805C6" w:rsidRDefault="00C32E20" w:rsidP="0078766E">
      <w:pPr>
        <w:jc w:val="both"/>
        <w:rPr>
          <w:lang w:val="es-PE"/>
        </w:rPr>
      </w:pPr>
    </w:p>
    <w:p w14:paraId="1F9BDB0C" w14:textId="054C1D85" w:rsidR="00D04009" w:rsidRPr="00A805C6" w:rsidRDefault="0078766E" w:rsidP="00262DDF">
      <w:pPr>
        <w:pStyle w:val="Prrafodelista"/>
        <w:numPr>
          <w:ilvl w:val="2"/>
          <w:numId w:val="1"/>
        </w:numPr>
        <w:tabs>
          <w:tab w:val="left" w:pos="851"/>
        </w:tabs>
        <w:ind w:left="851" w:hanging="851"/>
        <w:jc w:val="both"/>
        <w:rPr>
          <w:lang w:val="es-PE"/>
        </w:rPr>
      </w:pPr>
      <w:r w:rsidRPr="00A805C6">
        <w:rPr>
          <w:lang w:val="es-PE"/>
        </w:rPr>
        <w:t xml:space="preserve">El CONTRATADO se hará cargo de todos los costos </w:t>
      </w:r>
      <w:r w:rsidR="00006BD6" w:rsidRPr="00A805C6">
        <w:rPr>
          <w:lang w:val="es-PE"/>
        </w:rPr>
        <w:t>asociados a la capacitación</w:t>
      </w:r>
      <w:r w:rsidRPr="00A805C6">
        <w:rPr>
          <w:lang w:val="es-PE"/>
        </w:rPr>
        <w:t xml:space="preserve">: pasajes nacionales e internacionales, traslados locales, alojamiento, alimentación, impuestos de salida, instructores, materiales, </w:t>
      </w:r>
      <w:r w:rsidR="00006BD6" w:rsidRPr="00A805C6">
        <w:rPr>
          <w:lang w:val="es-PE"/>
        </w:rPr>
        <w:t>equi</w:t>
      </w:r>
      <w:r w:rsidR="00F8626E" w:rsidRPr="00A805C6">
        <w:rPr>
          <w:lang w:val="es-PE"/>
        </w:rPr>
        <w:t>pos (de cómputo, audiovisuales)</w:t>
      </w:r>
      <w:r w:rsidR="00006BD6" w:rsidRPr="00A805C6">
        <w:rPr>
          <w:lang w:val="es-PE"/>
        </w:rPr>
        <w:t xml:space="preserve"> </w:t>
      </w:r>
      <w:r w:rsidRPr="00A805C6">
        <w:rPr>
          <w:lang w:val="es-PE"/>
        </w:rPr>
        <w:t>y otros.</w:t>
      </w:r>
    </w:p>
    <w:p w14:paraId="0CB2EBFC" w14:textId="14C48C9D" w:rsidR="00D04009" w:rsidRPr="00A805C6" w:rsidRDefault="00D04009" w:rsidP="0078766E">
      <w:pPr>
        <w:jc w:val="both"/>
        <w:rPr>
          <w:lang w:val="es-PE"/>
        </w:rPr>
      </w:pPr>
    </w:p>
    <w:p w14:paraId="0BD101F8" w14:textId="4DF298C6" w:rsidR="00F8626E" w:rsidRPr="00A805C6" w:rsidRDefault="00F8626E" w:rsidP="00262DDF">
      <w:pPr>
        <w:pStyle w:val="Prrafodelista"/>
        <w:numPr>
          <w:ilvl w:val="2"/>
          <w:numId w:val="1"/>
        </w:numPr>
        <w:tabs>
          <w:tab w:val="left" w:pos="851"/>
        </w:tabs>
        <w:ind w:left="851" w:hanging="851"/>
        <w:jc w:val="both"/>
        <w:rPr>
          <w:lang w:val="es-PE"/>
        </w:rPr>
      </w:pPr>
      <w:r w:rsidRPr="00A805C6">
        <w:rPr>
          <w:lang w:val="es-PE"/>
        </w:rPr>
        <w:t>El CONTRATADO debe realizar las coordinaciones que correspondan de modo que el FITEL esté facultado a entregar el material provisto durante la capacitación a terceros (personal del FITEL o del MTC), directamente o mediante publicaci</w:t>
      </w:r>
      <w:r w:rsidR="008026E9" w:rsidRPr="00A805C6">
        <w:rPr>
          <w:lang w:val="es-PE"/>
        </w:rPr>
        <w:t>ón en red interna institucional</w:t>
      </w:r>
      <w:r w:rsidRPr="00A805C6">
        <w:rPr>
          <w:lang w:val="es-PE"/>
        </w:rPr>
        <w:t>.</w:t>
      </w:r>
    </w:p>
    <w:p w14:paraId="6C453C37" w14:textId="77777777" w:rsidR="00F8626E" w:rsidRPr="00A805C6" w:rsidRDefault="00F8626E" w:rsidP="00603FE9">
      <w:pPr>
        <w:pStyle w:val="Prrafodelista"/>
        <w:rPr>
          <w:lang w:val="es-PE"/>
        </w:rPr>
      </w:pPr>
    </w:p>
    <w:p w14:paraId="7FB4E075" w14:textId="70327350" w:rsidR="0078766E" w:rsidRPr="00A805C6" w:rsidRDefault="0078766E" w:rsidP="00262DDF">
      <w:pPr>
        <w:pStyle w:val="Prrafodelista"/>
        <w:numPr>
          <w:ilvl w:val="2"/>
          <w:numId w:val="1"/>
        </w:numPr>
        <w:tabs>
          <w:tab w:val="left" w:pos="851"/>
        </w:tabs>
        <w:ind w:left="851" w:hanging="851"/>
        <w:jc w:val="both"/>
        <w:rPr>
          <w:lang w:val="es-PE"/>
        </w:rPr>
      </w:pPr>
      <w:r w:rsidRPr="00A805C6">
        <w:rPr>
          <w:lang w:val="es-PE"/>
        </w:rPr>
        <w:t xml:space="preserve">Al finalizar </w:t>
      </w:r>
      <w:r w:rsidR="00006BD6" w:rsidRPr="00A805C6">
        <w:rPr>
          <w:lang w:val="es-PE"/>
        </w:rPr>
        <w:t xml:space="preserve">cada </w:t>
      </w:r>
      <w:r w:rsidRPr="00A805C6">
        <w:rPr>
          <w:lang w:val="es-PE"/>
        </w:rPr>
        <w:t xml:space="preserve">curso, </w:t>
      </w:r>
      <w:r w:rsidR="00006BD6" w:rsidRPr="00A805C6">
        <w:rPr>
          <w:lang w:val="es-PE"/>
        </w:rPr>
        <w:t>el CONTRATADO deberá</w:t>
      </w:r>
      <w:r w:rsidRPr="00A805C6">
        <w:rPr>
          <w:lang w:val="es-PE"/>
        </w:rPr>
        <w:t xml:space="preserve"> otorgar a los participantes </w:t>
      </w:r>
      <w:r w:rsidR="00F8626E" w:rsidRPr="00A805C6">
        <w:rPr>
          <w:lang w:val="es-PE"/>
        </w:rPr>
        <w:t xml:space="preserve">los </w:t>
      </w:r>
      <w:r w:rsidRPr="00A805C6">
        <w:rPr>
          <w:lang w:val="es-PE"/>
        </w:rPr>
        <w:t>certificados de capacitación correspondientes, de acuerdo con modelo entregado por el FITEL. Las capacitaciones no dan lugar a ningún desembolso por estos conceptos de parte del FITEL o los participantes designados, siendo todos los costos respectivos asumidos por el CONTRATADO.</w:t>
      </w:r>
    </w:p>
    <w:p w14:paraId="51490F40" w14:textId="7E6A175F" w:rsidR="00C32E20" w:rsidRPr="00A805C6" w:rsidRDefault="00C32E20" w:rsidP="0078766E">
      <w:pPr>
        <w:jc w:val="both"/>
        <w:rPr>
          <w:lang w:val="es-PE"/>
        </w:rPr>
      </w:pPr>
    </w:p>
    <w:p w14:paraId="4713E010" w14:textId="3AE8E87D" w:rsidR="0078766E" w:rsidRDefault="0078766E" w:rsidP="001E0A73">
      <w:pPr>
        <w:pStyle w:val="Prrafodelista"/>
        <w:numPr>
          <w:ilvl w:val="1"/>
          <w:numId w:val="1"/>
        </w:numPr>
        <w:tabs>
          <w:tab w:val="left" w:pos="851"/>
        </w:tabs>
        <w:ind w:left="851" w:hanging="851"/>
        <w:jc w:val="both"/>
        <w:rPr>
          <w:b/>
          <w:lang w:val="es-PE"/>
        </w:rPr>
      </w:pPr>
      <w:r w:rsidRPr="00A805C6">
        <w:rPr>
          <w:b/>
          <w:lang w:val="es-PE"/>
        </w:rPr>
        <w:t>CAPACITACIÓN EN FÁBRICA</w:t>
      </w:r>
    </w:p>
    <w:p w14:paraId="5A07ED09" w14:textId="77777777" w:rsidR="00D00E0E" w:rsidRDefault="00D00E0E" w:rsidP="00D00E0E">
      <w:pPr>
        <w:tabs>
          <w:tab w:val="left" w:pos="851"/>
        </w:tabs>
        <w:jc w:val="both"/>
        <w:rPr>
          <w:b/>
          <w:lang w:val="es-PE"/>
        </w:rPr>
      </w:pPr>
    </w:p>
    <w:p w14:paraId="6087A485" w14:textId="59A2D6C3" w:rsidR="0078766E" w:rsidRPr="00A805C6" w:rsidRDefault="0078766E" w:rsidP="00262DDF">
      <w:pPr>
        <w:pStyle w:val="Prrafodelista"/>
        <w:numPr>
          <w:ilvl w:val="2"/>
          <w:numId w:val="1"/>
        </w:numPr>
        <w:tabs>
          <w:tab w:val="left" w:pos="851"/>
        </w:tabs>
        <w:ind w:left="851" w:hanging="851"/>
        <w:jc w:val="both"/>
        <w:rPr>
          <w:lang w:val="es-PE"/>
        </w:rPr>
      </w:pPr>
      <w:r w:rsidRPr="00A805C6">
        <w:rPr>
          <w:lang w:val="es-PE"/>
        </w:rPr>
        <w:t>El CONTRATADO debe capacitar al personal designado por el FITEL en aspectos relacionados con la solución tecnológica propuesta: cable de fibra óptica y equipos de networking.</w:t>
      </w:r>
    </w:p>
    <w:p w14:paraId="3D839477" w14:textId="5715CDFB" w:rsidR="00C32E20" w:rsidRPr="00A805C6" w:rsidRDefault="00C32E20" w:rsidP="0078766E">
      <w:pPr>
        <w:jc w:val="both"/>
        <w:rPr>
          <w:lang w:val="es-PE"/>
        </w:rPr>
      </w:pPr>
    </w:p>
    <w:p w14:paraId="44904F11" w14:textId="2371396E" w:rsidR="00D04009" w:rsidRPr="00A805C6" w:rsidRDefault="008026E9" w:rsidP="00262DDF">
      <w:pPr>
        <w:pStyle w:val="Prrafodelista"/>
        <w:numPr>
          <w:ilvl w:val="2"/>
          <w:numId w:val="1"/>
        </w:numPr>
        <w:tabs>
          <w:tab w:val="left" w:pos="851"/>
        </w:tabs>
        <w:ind w:left="851" w:hanging="851"/>
        <w:jc w:val="both"/>
        <w:rPr>
          <w:lang w:val="es-PE"/>
        </w:rPr>
      </w:pPr>
      <w:r w:rsidRPr="00A805C6">
        <w:rPr>
          <w:lang w:val="es-PE"/>
        </w:rPr>
        <w:t>L</w:t>
      </w:r>
      <w:r w:rsidR="0078766E" w:rsidRPr="00A805C6">
        <w:rPr>
          <w:lang w:val="es-PE"/>
        </w:rPr>
        <w:t>os cursos deben involucrar temas de diseño y dimensionamiento de la RED DE TRANSPORTE principalmente.</w:t>
      </w:r>
    </w:p>
    <w:p w14:paraId="21A914E4" w14:textId="4E3E4557" w:rsidR="00D04009" w:rsidRPr="00A805C6" w:rsidRDefault="00D04009" w:rsidP="0078766E">
      <w:pPr>
        <w:jc w:val="both"/>
        <w:rPr>
          <w:lang w:val="es-PE"/>
        </w:rPr>
      </w:pPr>
    </w:p>
    <w:p w14:paraId="5913EF39" w14:textId="678C83D1" w:rsidR="0078766E" w:rsidRPr="00A805C6" w:rsidRDefault="0078766E" w:rsidP="00262DDF">
      <w:pPr>
        <w:pStyle w:val="Prrafodelista"/>
        <w:numPr>
          <w:ilvl w:val="2"/>
          <w:numId w:val="1"/>
        </w:numPr>
        <w:tabs>
          <w:tab w:val="left" w:pos="851"/>
        </w:tabs>
        <w:ind w:left="851" w:hanging="851"/>
        <w:jc w:val="both"/>
        <w:rPr>
          <w:lang w:val="es-PE"/>
        </w:rPr>
      </w:pPr>
      <w:r w:rsidRPr="00A805C6">
        <w:rPr>
          <w:lang w:val="es-PE"/>
        </w:rPr>
        <w:lastRenderedPageBreak/>
        <w:t>La capacitación se realizará en centros de entrenamiento propios o autorizados por el fabricante y dictada por instructores certificados.</w:t>
      </w:r>
    </w:p>
    <w:p w14:paraId="5C97AFAE" w14:textId="14A9C40B" w:rsidR="00C32E20" w:rsidRPr="00A805C6" w:rsidRDefault="00C32E20" w:rsidP="0078766E">
      <w:pPr>
        <w:jc w:val="both"/>
        <w:rPr>
          <w:lang w:val="es-PE"/>
        </w:rPr>
      </w:pPr>
    </w:p>
    <w:p w14:paraId="6E932F0A" w14:textId="3DB796D3" w:rsidR="0078766E" w:rsidRPr="00A805C6" w:rsidRDefault="0078766E" w:rsidP="00262DDF">
      <w:pPr>
        <w:pStyle w:val="Prrafodelista"/>
        <w:numPr>
          <w:ilvl w:val="2"/>
          <w:numId w:val="1"/>
        </w:numPr>
        <w:tabs>
          <w:tab w:val="left" w:pos="851"/>
        </w:tabs>
        <w:ind w:left="851" w:hanging="851"/>
        <w:jc w:val="both"/>
        <w:rPr>
          <w:lang w:val="es-PE"/>
        </w:rPr>
      </w:pPr>
      <w:r w:rsidRPr="00A805C6">
        <w:rPr>
          <w:lang w:val="es-PE"/>
        </w:rPr>
        <w:t xml:space="preserve">El número de participantes para la capacitación en fábrica será como mínimo de </w:t>
      </w:r>
      <w:r w:rsidR="008026E9" w:rsidRPr="00A805C6">
        <w:rPr>
          <w:lang w:val="es-PE"/>
        </w:rPr>
        <w:t xml:space="preserve">tres </w:t>
      </w:r>
      <w:r w:rsidRPr="00A805C6">
        <w:rPr>
          <w:lang w:val="es-PE"/>
        </w:rPr>
        <w:t>(0</w:t>
      </w:r>
      <w:r w:rsidR="005B78FE" w:rsidRPr="00A805C6">
        <w:rPr>
          <w:lang w:val="es-PE"/>
        </w:rPr>
        <w:t>3</w:t>
      </w:r>
      <w:r w:rsidRPr="00A805C6">
        <w:rPr>
          <w:lang w:val="es-PE"/>
        </w:rPr>
        <w:t xml:space="preserve">) personas y </w:t>
      </w:r>
      <w:r w:rsidR="005B78FE" w:rsidRPr="00A805C6">
        <w:rPr>
          <w:lang w:val="es-PE"/>
        </w:rPr>
        <w:t xml:space="preserve">tendrá </w:t>
      </w:r>
      <w:r w:rsidRPr="00A805C6">
        <w:rPr>
          <w:lang w:val="es-PE"/>
        </w:rPr>
        <w:t>una duración mínima de noventa (90) horas efectivas, considerando como máximo ocho (08) horas diarias.</w:t>
      </w:r>
    </w:p>
    <w:p w14:paraId="423B8AD7" w14:textId="577779FC" w:rsidR="00C32E20" w:rsidRPr="00A805C6" w:rsidRDefault="00C32E20" w:rsidP="0078766E">
      <w:pPr>
        <w:jc w:val="both"/>
        <w:rPr>
          <w:lang w:val="es-PE"/>
        </w:rPr>
      </w:pPr>
    </w:p>
    <w:p w14:paraId="1F808606" w14:textId="31021F2E" w:rsidR="0078766E" w:rsidRPr="00A805C6" w:rsidRDefault="0078766E" w:rsidP="00262DDF">
      <w:pPr>
        <w:pStyle w:val="Prrafodelista"/>
        <w:numPr>
          <w:ilvl w:val="2"/>
          <w:numId w:val="1"/>
        </w:numPr>
        <w:tabs>
          <w:tab w:val="left" w:pos="851"/>
        </w:tabs>
        <w:ind w:left="851" w:hanging="851"/>
        <w:jc w:val="both"/>
        <w:rPr>
          <w:lang w:val="es-PE"/>
        </w:rPr>
      </w:pPr>
      <w:r w:rsidRPr="00A805C6">
        <w:rPr>
          <w:lang w:val="es-PE"/>
        </w:rPr>
        <w:t>Como parte de la capacitación en fábrica, el CONTRATADO coordinará visitas de estudio a la fábrica donde se elabora y se realizan las pruebas de la fibra óptica y de los equipos de Networking, aun cuando dichas pruebas, a la fibra óptica o a estos equipos activos, se realicen en lugares (distritos, provincias, países) diferentes.</w:t>
      </w:r>
    </w:p>
    <w:p w14:paraId="014A31C7" w14:textId="3972E441" w:rsidR="00C32E20" w:rsidRPr="00603FE9" w:rsidRDefault="00C32E20" w:rsidP="0078766E">
      <w:pPr>
        <w:jc w:val="both"/>
        <w:rPr>
          <w:highlight w:val="yellow"/>
          <w:lang w:val="es-PE"/>
        </w:rPr>
      </w:pPr>
    </w:p>
    <w:p w14:paraId="20A26388" w14:textId="54ED2255" w:rsidR="0078766E" w:rsidRPr="00BB655C" w:rsidRDefault="0078766E" w:rsidP="001E0A73">
      <w:pPr>
        <w:pStyle w:val="Prrafodelista"/>
        <w:numPr>
          <w:ilvl w:val="1"/>
          <w:numId w:val="1"/>
        </w:numPr>
        <w:tabs>
          <w:tab w:val="left" w:pos="851"/>
        </w:tabs>
        <w:ind w:left="851" w:hanging="851"/>
        <w:jc w:val="both"/>
        <w:rPr>
          <w:b/>
          <w:lang w:val="es-PE"/>
        </w:rPr>
      </w:pPr>
      <w:r w:rsidRPr="00BB655C">
        <w:rPr>
          <w:b/>
          <w:lang w:val="es-PE"/>
        </w:rPr>
        <w:t>CAPACITACIÓN EN EL PERÚ</w:t>
      </w:r>
    </w:p>
    <w:p w14:paraId="16644057" w14:textId="284AEC13" w:rsidR="00C32E20" w:rsidRPr="00BB655C" w:rsidRDefault="00C32E20" w:rsidP="0078766E">
      <w:pPr>
        <w:jc w:val="both"/>
        <w:rPr>
          <w:lang w:val="es-PE"/>
        </w:rPr>
      </w:pPr>
    </w:p>
    <w:p w14:paraId="10D11999" w14:textId="4721E0E9" w:rsidR="0078766E" w:rsidRPr="00BB655C" w:rsidRDefault="0078766E" w:rsidP="00262DDF">
      <w:pPr>
        <w:pStyle w:val="Prrafodelista"/>
        <w:numPr>
          <w:ilvl w:val="2"/>
          <w:numId w:val="1"/>
        </w:numPr>
        <w:tabs>
          <w:tab w:val="left" w:pos="851"/>
        </w:tabs>
        <w:ind w:left="851" w:hanging="851"/>
        <w:jc w:val="both"/>
        <w:rPr>
          <w:lang w:val="es-PE"/>
        </w:rPr>
      </w:pPr>
      <w:r w:rsidRPr="00BB655C">
        <w:rPr>
          <w:lang w:val="es-PE"/>
        </w:rPr>
        <w:t>Capacitación Teórica</w:t>
      </w:r>
    </w:p>
    <w:p w14:paraId="1F05010E" w14:textId="66E0429F" w:rsidR="00C32E20" w:rsidRPr="00BB655C" w:rsidRDefault="00C32E20" w:rsidP="0078766E">
      <w:pPr>
        <w:jc w:val="both"/>
        <w:rPr>
          <w:lang w:val="es-PE"/>
        </w:rPr>
      </w:pPr>
    </w:p>
    <w:p w14:paraId="40CFB71B" w14:textId="39D49E45" w:rsidR="0078766E" w:rsidRPr="00BB655C" w:rsidRDefault="0078766E" w:rsidP="00DD3004">
      <w:pPr>
        <w:pStyle w:val="Prrafodelista"/>
        <w:numPr>
          <w:ilvl w:val="3"/>
          <w:numId w:val="1"/>
        </w:numPr>
        <w:tabs>
          <w:tab w:val="left" w:pos="993"/>
        </w:tabs>
        <w:ind w:left="993" w:hanging="993"/>
        <w:jc w:val="both"/>
        <w:rPr>
          <w:lang w:val="es-PE"/>
        </w:rPr>
      </w:pPr>
      <w:r w:rsidRPr="00BB655C">
        <w:rPr>
          <w:lang w:val="es-PE"/>
        </w:rPr>
        <w:t xml:space="preserve">La </w:t>
      </w:r>
      <w:r w:rsidR="00F44351">
        <w:rPr>
          <w:lang w:val="es-PE"/>
        </w:rPr>
        <w:t>C</w:t>
      </w:r>
      <w:r w:rsidRPr="00BB655C">
        <w:rPr>
          <w:lang w:val="es-PE"/>
        </w:rPr>
        <w:t xml:space="preserve">apacitación </w:t>
      </w:r>
      <w:r w:rsidR="00F44351">
        <w:rPr>
          <w:lang w:val="es-PE"/>
        </w:rPr>
        <w:t>Teórica</w:t>
      </w:r>
      <w:r w:rsidRPr="00BB655C">
        <w:rPr>
          <w:lang w:val="es-PE"/>
        </w:rPr>
        <w:t xml:space="preserve"> se</w:t>
      </w:r>
      <w:r w:rsidR="00D90E80">
        <w:rPr>
          <w:lang w:val="es-PE"/>
        </w:rPr>
        <w:t xml:space="preserve"> </w:t>
      </w:r>
      <w:r w:rsidRPr="00BB655C">
        <w:rPr>
          <w:lang w:val="es-PE"/>
        </w:rPr>
        <w:t>r</w:t>
      </w:r>
      <w:r w:rsidR="00D90E80">
        <w:rPr>
          <w:lang w:val="es-PE"/>
        </w:rPr>
        <w:t>ealizar</w:t>
      </w:r>
      <w:r w:rsidRPr="00BB655C">
        <w:rPr>
          <w:lang w:val="es-PE"/>
        </w:rPr>
        <w:t xml:space="preserve">á </w:t>
      </w:r>
      <w:r w:rsidR="00D90E80">
        <w:rPr>
          <w:lang w:val="es-PE"/>
        </w:rPr>
        <w:t xml:space="preserve">por etapas, considerando módulos en Lima y en la capital de la Región donde se implemente en PROYECTO ADJUDICADO, </w:t>
      </w:r>
      <w:r w:rsidRPr="00BB655C">
        <w:rPr>
          <w:lang w:val="es-PE"/>
        </w:rPr>
        <w:t xml:space="preserve">para un mínimo de </w:t>
      </w:r>
      <w:r w:rsidR="00D90E80">
        <w:rPr>
          <w:lang w:val="es-PE"/>
        </w:rPr>
        <w:t>quince</w:t>
      </w:r>
      <w:r w:rsidR="00D90E80" w:rsidRPr="00BB655C">
        <w:rPr>
          <w:lang w:val="es-PE"/>
        </w:rPr>
        <w:t xml:space="preserve"> </w:t>
      </w:r>
      <w:r w:rsidRPr="00BB655C">
        <w:rPr>
          <w:lang w:val="es-PE"/>
        </w:rPr>
        <w:t>(</w:t>
      </w:r>
      <w:r w:rsidR="00D90E80">
        <w:rPr>
          <w:lang w:val="es-PE"/>
        </w:rPr>
        <w:t>1</w:t>
      </w:r>
      <w:r w:rsidRPr="00BB655C">
        <w:rPr>
          <w:lang w:val="es-PE"/>
        </w:rPr>
        <w:t xml:space="preserve">5) personas </w:t>
      </w:r>
      <w:r w:rsidR="00D90E80">
        <w:rPr>
          <w:lang w:val="es-PE"/>
        </w:rPr>
        <w:t>por módulo</w:t>
      </w:r>
      <w:r w:rsidRPr="00BB655C">
        <w:rPr>
          <w:lang w:val="es-PE"/>
        </w:rPr>
        <w:t>.</w:t>
      </w:r>
    </w:p>
    <w:p w14:paraId="1E0644F3" w14:textId="6E92D357" w:rsidR="00C32E20" w:rsidRPr="00BB655C" w:rsidRDefault="00C32E20" w:rsidP="0078766E">
      <w:pPr>
        <w:jc w:val="both"/>
        <w:rPr>
          <w:lang w:val="es-PE"/>
        </w:rPr>
      </w:pPr>
    </w:p>
    <w:p w14:paraId="7BB06D4F" w14:textId="2612D6CD" w:rsidR="0078766E" w:rsidRPr="00BB655C" w:rsidRDefault="0078766E" w:rsidP="00DD3004">
      <w:pPr>
        <w:pStyle w:val="Prrafodelista"/>
        <w:numPr>
          <w:ilvl w:val="3"/>
          <w:numId w:val="1"/>
        </w:numPr>
        <w:tabs>
          <w:tab w:val="left" w:pos="993"/>
        </w:tabs>
        <w:ind w:left="993" w:hanging="993"/>
        <w:jc w:val="both"/>
        <w:rPr>
          <w:lang w:val="es-PE"/>
        </w:rPr>
      </w:pPr>
      <w:r w:rsidRPr="00BB655C">
        <w:rPr>
          <w:lang w:val="es-PE"/>
        </w:rPr>
        <w:t xml:space="preserve">El CONTRATADO debe </w:t>
      </w:r>
      <w:r w:rsidR="00DA5E54">
        <w:rPr>
          <w:lang w:val="es-PE"/>
        </w:rPr>
        <w:t xml:space="preserve">proponer los módulos de </w:t>
      </w:r>
      <w:r w:rsidR="00DA5E54" w:rsidRPr="00BB655C">
        <w:rPr>
          <w:lang w:val="es-PE"/>
        </w:rPr>
        <w:t>capacita</w:t>
      </w:r>
      <w:r w:rsidR="00DA5E54">
        <w:rPr>
          <w:lang w:val="es-PE"/>
        </w:rPr>
        <w:t>ción</w:t>
      </w:r>
      <w:r w:rsidR="00DA5E54" w:rsidRPr="00BB655C">
        <w:rPr>
          <w:lang w:val="es-PE"/>
        </w:rPr>
        <w:t xml:space="preserve"> </w:t>
      </w:r>
      <w:r w:rsidRPr="00BB655C">
        <w:rPr>
          <w:lang w:val="es-PE"/>
        </w:rPr>
        <w:t>en aspectos relacionados a:</w:t>
      </w:r>
    </w:p>
    <w:p w14:paraId="718FEBB7" w14:textId="48963F93" w:rsidR="00C32E20" w:rsidRDefault="00C32E20" w:rsidP="0019071A">
      <w:pPr>
        <w:ind w:left="993"/>
        <w:jc w:val="both"/>
        <w:rPr>
          <w:lang w:val="es-PE"/>
        </w:rPr>
      </w:pPr>
    </w:p>
    <w:p w14:paraId="1A7D7009" w14:textId="593FC8F5" w:rsidR="0019071A" w:rsidRPr="00BB655C" w:rsidRDefault="0019071A" w:rsidP="0019071A">
      <w:pPr>
        <w:ind w:left="993"/>
        <w:jc w:val="both"/>
        <w:rPr>
          <w:lang w:val="es-PE"/>
        </w:rPr>
      </w:pPr>
      <w:r>
        <w:rPr>
          <w:lang w:val="es-PE"/>
        </w:rPr>
        <w:t>En Lima, ciento cuarenta (140) horas</w:t>
      </w:r>
    </w:p>
    <w:p w14:paraId="3A5E5C1F" w14:textId="0F438254" w:rsidR="0078766E" w:rsidRPr="00BB655C" w:rsidRDefault="0078766E" w:rsidP="007D778C">
      <w:pPr>
        <w:pStyle w:val="Prrafodelista"/>
        <w:numPr>
          <w:ilvl w:val="0"/>
          <w:numId w:val="28"/>
        </w:numPr>
        <w:tabs>
          <w:tab w:val="left" w:pos="1560"/>
        </w:tabs>
        <w:ind w:left="1560" w:hanging="426"/>
        <w:jc w:val="both"/>
        <w:rPr>
          <w:lang w:val="es-PE"/>
        </w:rPr>
      </w:pPr>
      <w:r w:rsidRPr="00BB655C">
        <w:rPr>
          <w:lang w:val="es-PE"/>
        </w:rPr>
        <w:t>Red de fibra óptica, características, dimensionamiento y diseño de la red desplegada.</w:t>
      </w:r>
    </w:p>
    <w:p w14:paraId="796DB8CA" w14:textId="665B7FD9" w:rsidR="00DC2F33" w:rsidRDefault="00DC2F33" w:rsidP="007D778C">
      <w:pPr>
        <w:pStyle w:val="Prrafodelista"/>
        <w:numPr>
          <w:ilvl w:val="0"/>
          <w:numId w:val="28"/>
        </w:numPr>
        <w:tabs>
          <w:tab w:val="left" w:pos="1560"/>
        </w:tabs>
        <w:ind w:left="1560" w:hanging="426"/>
        <w:jc w:val="both"/>
        <w:rPr>
          <w:lang w:val="es-PE"/>
        </w:rPr>
      </w:pPr>
      <w:r>
        <w:rPr>
          <w:lang w:val="es-PE"/>
        </w:rPr>
        <w:t>Curso de certificación BICSI (incluye acceso al examen de certificación).</w:t>
      </w:r>
    </w:p>
    <w:p w14:paraId="5100E4CE" w14:textId="49F4A9A6" w:rsidR="0078766E" w:rsidRPr="00BB655C" w:rsidRDefault="0078766E" w:rsidP="007D778C">
      <w:pPr>
        <w:pStyle w:val="Prrafodelista"/>
        <w:numPr>
          <w:ilvl w:val="0"/>
          <w:numId w:val="28"/>
        </w:numPr>
        <w:tabs>
          <w:tab w:val="left" w:pos="1560"/>
        </w:tabs>
        <w:ind w:left="1560" w:hanging="426"/>
        <w:jc w:val="both"/>
        <w:rPr>
          <w:lang w:val="es-PE"/>
        </w:rPr>
      </w:pPr>
      <w:r w:rsidRPr="00BB655C">
        <w:rPr>
          <w:lang w:val="es-PE"/>
        </w:rPr>
        <w:t>Análisis de interferencia electromagnética para el tendido de la fibra sobre torres eléctricas.</w:t>
      </w:r>
    </w:p>
    <w:p w14:paraId="2A56A0FB" w14:textId="5C7126E5" w:rsidR="0078766E" w:rsidRPr="00BB655C" w:rsidRDefault="0078766E" w:rsidP="007D778C">
      <w:pPr>
        <w:pStyle w:val="Prrafodelista"/>
        <w:numPr>
          <w:ilvl w:val="0"/>
          <w:numId w:val="28"/>
        </w:numPr>
        <w:tabs>
          <w:tab w:val="left" w:pos="1560"/>
        </w:tabs>
        <w:ind w:left="1560" w:hanging="426"/>
        <w:jc w:val="both"/>
        <w:rPr>
          <w:lang w:val="es-PE"/>
        </w:rPr>
      </w:pPr>
      <w:r w:rsidRPr="00BB655C">
        <w:rPr>
          <w:lang w:val="es-PE"/>
        </w:rPr>
        <w:t>Equipos de networking, características, dimensionamiento y diseño de la red desplegada.</w:t>
      </w:r>
    </w:p>
    <w:p w14:paraId="13249240" w14:textId="77777777" w:rsidR="00A27A42" w:rsidRDefault="00A27A42" w:rsidP="007D778C">
      <w:pPr>
        <w:pStyle w:val="Prrafodelista"/>
        <w:numPr>
          <w:ilvl w:val="0"/>
          <w:numId w:val="28"/>
        </w:numPr>
        <w:tabs>
          <w:tab w:val="left" w:pos="1560"/>
        </w:tabs>
        <w:ind w:left="1560" w:hanging="426"/>
        <w:jc w:val="both"/>
        <w:rPr>
          <w:lang w:val="es-PE"/>
        </w:rPr>
      </w:pPr>
      <w:r>
        <w:rPr>
          <w:lang w:val="es-PE"/>
        </w:rPr>
        <w:t>Curso de redes MPLS.</w:t>
      </w:r>
    </w:p>
    <w:p w14:paraId="01CE078D" w14:textId="686291AC" w:rsidR="00A27A42" w:rsidRDefault="00A27A42" w:rsidP="007D778C">
      <w:pPr>
        <w:pStyle w:val="Prrafodelista"/>
        <w:numPr>
          <w:ilvl w:val="0"/>
          <w:numId w:val="28"/>
        </w:numPr>
        <w:tabs>
          <w:tab w:val="left" w:pos="1560"/>
        </w:tabs>
        <w:ind w:left="1560" w:hanging="426"/>
        <w:jc w:val="both"/>
        <w:rPr>
          <w:lang w:val="es-PE"/>
        </w:rPr>
      </w:pPr>
      <w:r>
        <w:rPr>
          <w:lang w:val="es-PE"/>
        </w:rPr>
        <w:t>Curso de certificación brindado por el fabricante de los equipos de networking en temas relacionados al diseño de la red (incluye acceso al examen de certificación).</w:t>
      </w:r>
    </w:p>
    <w:p w14:paraId="586A9779" w14:textId="58045DC0" w:rsidR="0078766E" w:rsidRPr="00BB655C" w:rsidRDefault="0078766E" w:rsidP="007D778C">
      <w:pPr>
        <w:pStyle w:val="Prrafodelista"/>
        <w:numPr>
          <w:ilvl w:val="0"/>
          <w:numId w:val="28"/>
        </w:numPr>
        <w:tabs>
          <w:tab w:val="left" w:pos="1560"/>
        </w:tabs>
        <w:ind w:left="1560" w:hanging="426"/>
        <w:jc w:val="both"/>
        <w:rPr>
          <w:lang w:val="es-PE"/>
        </w:rPr>
      </w:pPr>
      <w:r w:rsidRPr="00BB655C">
        <w:rPr>
          <w:lang w:val="es-PE"/>
        </w:rPr>
        <w:t>NMS, características y uso.</w:t>
      </w:r>
    </w:p>
    <w:p w14:paraId="0C41D214" w14:textId="133ECCF7" w:rsidR="0078766E" w:rsidRPr="00BB655C" w:rsidRDefault="0078766E" w:rsidP="007D778C">
      <w:pPr>
        <w:pStyle w:val="Prrafodelista"/>
        <w:numPr>
          <w:ilvl w:val="0"/>
          <w:numId w:val="28"/>
        </w:numPr>
        <w:tabs>
          <w:tab w:val="left" w:pos="1560"/>
        </w:tabs>
        <w:ind w:left="1560" w:hanging="426"/>
        <w:jc w:val="both"/>
        <w:rPr>
          <w:lang w:val="es-PE"/>
        </w:rPr>
      </w:pPr>
      <w:r w:rsidRPr="00BB655C">
        <w:rPr>
          <w:lang w:val="es-PE"/>
        </w:rPr>
        <w:t>Características y diseño del sistema de seguridad física (cámaras, sensores y control de acceso).</w:t>
      </w:r>
    </w:p>
    <w:p w14:paraId="542509EE" w14:textId="042FC4EC" w:rsidR="0078766E" w:rsidRPr="00BB655C" w:rsidRDefault="0078766E" w:rsidP="007D778C">
      <w:pPr>
        <w:pStyle w:val="Prrafodelista"/>
        <w:numPr>
          <w:ilvl w:val="0"/>
          <w:numId w:val="28"/>
        </w:numPr>
        <w:tabs>
          <w:tab w:val="left" w:pos="1560"/>
        </w:tabs>
        <w:ind w:left="1560" w:hanging="426"/>
        <w:jc w:val="both"/>
        <w:rPr>
          <w:lang w:val="es-PE"/>
        </w:rPr>
      </w:pPr>
      <w:r w:rsidRPr="00BB655C">
        <w:rPr>
          <w:lang w:val="es-PE"/>
        </w:rPr>
        <w:t>Características de servidores y firewall.</w:t>
      </w:r>
    </w:p>
    <w:p w14:paraId="2BFABFEF" w14:textId="65FB6929" w:rsidR="0078766E" w:rsidRPr="00BB655C" w:rsidRDefault="0078766E" w:rsidP="007D778C">
      <w:pPr>
        <w:pStyle w:val="Prrafodelista"/>
        <w:numPr>
          <w:ilvl w:val="0"/>
          <w:numId w:val="28"/>
        </w:numPr>
        <w:tabs>
          <w:tab w:val="left" w:pos="1560"/>
        </w:tabs>
        <w:ind w:left="1560" w:hanging="426"/>
        <w:jc w:val="both"/>
        <w:rPr>
          <w:lang w:val="es-PE"/>
        </w:rPr>
      </w:pPr>
      <w:r w:rsidRPr="00BB655C">
        <w:rPr>
          <w:lang w:val="es-PE"/>
        </w:rPr>
        <w:t>Características de construcción y cálculos de resistencia de las obras civiles.</w:t>
      </w:r>
    </w:p>
    <w:p w14:paraId="4DA210CF" w14:textId="4AA4BE56" w:rsidR="0078766E" w:rsidRPr="00BB655C" w:rsidRDefault="0078766E" w:rsidP="007D778C">
      <w:pPr>
        <w:pStyle w:val="Prrafodelista"/>
        <w:numPr>
          <w:ilvl w:val="0"/>
          <w:numId w:val="28"/>
        </w:numPr>
        <w:tabs>
          <w:tab w:val="left" w:pos="1560"/>
        </w:tabs>
        <w:ind w:left="1560" w:hanging="426"/>
        <w:jc w:val="both"/>
        <w:rPr>
          <w:lang w:val="es-PE"/>
        </w:rPr>
      </w:pPr>
      <w:r w:rsidRPr="00BB655C">
        <w:rPr>
          <w:lang w:val="es-PE"/>
        </w:rPr>
        <w:t>Características y dimensionamiento de la parte eléctrica (climatización y motor).</w:t>
      </w:r>
    </w:p>
    <w:p w14:paraId="3952ADF9" w14:textId="2D26CA6D" w:rsidR="00C32E20" w:rsidRDefault="00C32E20" w:rsidP="0078766E">
      <w:pPr>
        <w:jc w:val="both"/>
        <w:rPr>
          <w:lang w:val="es-PE"/>
        </w:rPr>
      </w:pPr>
    </w:p>
    <w:p w14:paraId="638A8C52" w14:textId="5AEAE43B" w:rsidR="00962F64" w:rsidRPr="00BB655C" w:rsidRDefault="00962F64" w:rsidP="00962F64">
      <w:pPr>
        <w:ind w:left="993"/>
        <w:jc w:val="both"/>
        <w:rPr>
          <w:lang w:val="es-PE"/>
        </w:rPr>
      </w:pPr>
      <w:r>
        <w:rPr>
          <w:lang w:val="es-PE"/>
        </w:rPr>
        <w:t>En la Región, ciento (100) horas</w:t>
      </w:r>
    </w:p>
    <w:p w14:paraId="553613B5" w14:textId="77777777" w:rsidR="00962F64" w:rsidRPr="00BB655C" w:rsidRDefault="00962F64" w:rsidP="00962F64">
      <w:pPr>
        <w:pStyle w:val="Prrafodelista"/>
        <w:numPr>
          <w:ilvl w:val="0"/>
          <w:numId w:val="55"/>
        </w:numPr>
        <w:tabs>
          <w:tab w:val="left" w:pos="1560"/>
        </w:tabs>
        <w:ind w:left="1560" w:hanging="426"/>
        <w:jc w:val="both"/>
        <w:rPr>
          <w:lang w:val="es-PE"/>
        </w:rPr>
      </w:pPr>
      <w:r w:rsidRPr="00BB655C">
        <w:rPr>
          <w:lang w:val="es-PE"/>
        </w:rPr>
        <w:t>Red de fibra óptica, características, dimensionamiento y diseño de la red desplegada.</w:t>
      </w:r>
    </w:p>
    <w:p w14:paraId="6187F816" w14:textId="77777777" w:rsidR="00962F64" w:rsidRPr="00BB655C" w:rsidRDefault="00962F64" w:rsidP="00962F64">
      <w:pPr>
        <w:pStyle w:val="Prrafodelista"/>
        <w:numPr>
          <w:ilvl w:val="0"/>
          <w:numId w:val="55"/>
        </w:numPr>
        <w:tabs>
          <w:tab w:val="left" w:pos="1560"/>
        </w:tabs>
        <w:ind w:left="1560" w:hanging="426"/>
        <w:jc w:val="both"/>
        <w:rPr>
          <w:lang w:val="es-PE"/>
        </w:rPr>
      </w:pPr>
      <w:r w:rsidRPr="00BB655C">
        <w:rPr>
          <w:lang w:val="es-PE"/>
        </w:rPr>
        <w:t>Equipos de networking, características, dimensionamiento y diseño de la red desplegada.</w:t>
      </w:r>
    </w:p>
    <w:p w14:paraId="38453F08" w14:textId="77777777" w:rsidR="00962F64" w:rsidRDefault="00962F64" w:rsidP="00962F64">
      <w:pPr>
        <w:pStyle w:val="Prrafodelista"/>
        <w:numPr>
          <w:ilvl w:val="0"/>
          <w:numId w:val="55"/>
        </w:numPr>
        <w:tabs>
          <w:tab w:val="left" w:pos="1560"/>
        </w:tabs>
        <w:ind w:left="1560" w:hanging="426"/>
        <w:jc w:val="both"/>
        <w:rPr>
          <w:lang w:val="es-PE"/>
        </w:rPr>
      </w:pPr>
      <w:r>
        <w:rPr>
          <w:lang w:val="es-PE"/>
        </w:rPr>
        <w:t>Curso de redes MPLS.</w:t>
      </w:r>
    </w:p>
    <w:p w14:paraId="2F29DC02" w14:textId="77777777" w:rsidR="00962F64" w:rsidRPr="00BB655C" w:rsidRDefault="00962F64" w:rsidP="00962F64">
      <w:pPr>
        <w:pStyle w:val="Prrafodelista"/>
        <w:numPr>
          <w:ilvl w:val="0"/>
          <w:numId w:val="55"/>
        </w:numPr>
        <w:tabs>
          <w:tab w:val="left" w:pos="1560"/>
        </w:tabs>
        <w:ind w:left="1560" w:hanging="426"/>
        <w:jc w:val="both"/>
        <w:rPr>
          <w:lang w:val="es-PE"/>
        </w:rPr>
      </w:pPr>
      <w:r w:rsidRPr="00BB655C">
        <w:rPr>
          <w:lang w:val="es-PE"/>
        </w:rPr>
        <w:t>Características y diseño del sistema de seguridad física (cámaras, sensores y control de acceso).</w:t>
      </w:r>
    </w:p>
    <w:p w14:paraId="10C282BE" w14:textId="77777777" w:rsidR="00575D4F" w:rsidRDefault="00962F64" w:rsidP="00603FE9">
      <w:pPr>
        <w:pStyle w:val="Prrafodelista"/>
        <w:numPr>
          <w:ilvl w:val="0"/>
          <w:numId w:val="55"/>
        </w:numPr>
        <w:tabs>
          <w:tab w:val="left" w:pos="1560"/>
        </w:tabs>
        <w:ind w:left="1560" w:hanging="426"/>
        <w:jc w:val="both"/>
        <w:rPr>
          <w:lang w:val="es-PE"/>
        </w:rPr>
      </w:pPr>
      <w:r w:rsidRPr="00575D4F">
        <w:rPr>
          <w:lang w:val="es-PE"/>
        </w:rPr>
        <w:t>Características de construcción y cálculos de resistencia de las obras civiles.</w:t>
      </w:r>
    </w:p>
    <w:p w14:paraId="6B3ECEA5" w14:textId="111E7809" w:rsidR="00962F64" w:rsidRDefault="00962F64" w:rsidP="00603FE9">
      <w:pPr>
        <w:pStyle w:val="Prrafodelista"/>
        <w:numPr>
          <w:ilvl w:val="0"/>
          <w:numId w:val="55"/>
        </w:numPr>
        <w:tabs>
          <w:tab w:val="left" w:pos="1560"/>
        </w:tabs>
        <w:ind w:left="1560" w:hanging="426"/>
        <w:jc w:val="both"/>
        <w:rPr>
          <w:lang w:val="es-PE"/>
        </w:rPr>
      </w:pPr>
      <w:r w:rsidRPr="00575D4F">
        <w:rPr>
          <w:lang w:val="es-PE"/>
        </w:rPr>
        <w:lastRenderedPageBreak/>
        <w:t>Características y dimensionamiento de la parte eléctrica (climatización y m</w:t>
      </w:r>
      <w:r w:rsidRPr="00603FE9">
        <w:rPr>
          <w:lang w:val="es-PE"/>
        </w:rPr>
        <w:t>otor).</w:t>
      </w:r>
    </w:p>
    <w:p w14:paraId="7D9A1B3E" w14:textId="77777777" w:rsidR="00603FE9" w:rsidRPr="00603FE9" w:rsidRDefault="00603FE9" w:rsidP="00603FE9">
      <w:pPr>
        <w:tabs>
          <w:tab w:val="left" w:pos="1560"/>
        </w:tabs>
        <w:jc w:val="both"/>
        <w:rPr>
          <w:lang w:val="es-PE"/>
        </w:rPr>
      </w:pPr>
    </w:p>
    <w:p w14:paraId="5D6BBEFF" w14:textId="3BC73770" w:rsidR="0078766E" w:rsidRPr="00BB655C" w:rsidRDefault="0078766E" w:rsidP="00262DDF">
      <w:pPr>
        <w:pStyle w:val="Prrafodelista"/>
        <w:numPr>
          <w:ilvl w:val="2"/>
          <w:numId w:val="1"/>
        </w:numPr>
        <w:tabs>
          <w:tab w:val="left" w:pos="851"/>
        </w:tabs>
        <w:ind w:left="851" w:hanging="851"/>
        <w:jc w:val="both"/>
        <w:rPr>
          <w:lang w:val="es-PE"/>
        </w:rPr>
      </w:pPr>
      <w:r w:rsidRPr="00BB655C">
        <w:rPr>
          <w:lang w:val="es-PE"/>
        </w:rPr>
        <w:t>Capacitación Práctica</w:t>
      </w:r>
    </w:p>
    <w:p w14:paraId="33E90DA3" w14:textId="09DD26E3" w:rsidR="00C32E20" w:rsidRPr="00BB655C" w:rsidRDefault="00C32E20" w:rsidP="0078766E">
      <w:pPr>
        <w:jc w:val="both"/>
        <w:rPr>
          <w:lang w:val="es-PE"/>
        </w:rPr>
      </w:pPr>
    </w:p>
    <w:p w14:paraId="098B28C3" w14:textId="63FC57FC" w:rsidR="0078766E" w:rsidRPr="00BB655C" w:rsidRDefault="0078766E" w:rsidP="00DD3004">
      <w:pPr>
        <w:pStyle w:val="Prrafodelista"/>
        <w:numPr>
          <w:ilvl w:val="3"/>
          <w:numId w:val="1"/>
        </w:numPr>
        <w:tabs>
          <w:tab w:val="left" w:pos="993"/>
        </w:tabs>
        <w:ind w:left="993" w:hanging="993"/>
        <w:jc w:val="both"/>
        <w:rPr>
          <w:lang w:val="es-PE"/>
        </w:rPr>
      </w:pPr>
      <w:r w:rsidRPr="00BB655C">
        <w:rPr>
          <w:lang w:val="es-PE"/>
        </w:rPr>
        <w:t xml:space="preserve">La capacitación práctica se desarrollará in situ, en la misma red desplegada, para un mínimo de quince (15) personas y tendrá una duración mínima de </w:t>
      </w:r>
      <w:r w:rsidR="00DE139A">
        <w:rPr>
          <w:lang w:val="es-PE"/>
        </w:rPr>
        <w:t>dieciséis</w:t>
      </w:r>
      <w:r w:rsidRPr="00BB655C">
        <w:rPr>
          <w:lang w:val="es-PE"/>
        </w:rPr>
        <w:t xml:space="preserve"> (</w:t>
      </w:r>
      <w:r w:rsidR="00DE139A">
        <w:rPr>
          <w:lang w:val="es-PE"/>
        </w:rPr>
        <w:t>16</w:t>
      </w:r>
      <w:r w:rsidRPr="00BB655C">
        <w:rPr>
          <w:lang w:val="es-PE"/>
        </w:rPr>
        <w:t>) horas efectivas</w:t>
      </w:r>
      <w:r w:rsidR="00DE139A">
        <w:rPr>
          <w:lang w:val="es-PE"/>
        </w:rPr>
        <w:t xml:space="preserve"> por cada grupo de cinco (05) personas</w:t>
      </w:r>
      <w:r w:rsidRPr="00BB655C">
        <w:rPr>
          <w:lang w:val="es-PE"/>
        </w:rPr>
        <w:t>.</w:t>
      </w:r>
    </w:p>
    <w:p w14:paraId="0EBCFA70" w14:textId="27D1DB98" w:rsidR="00C32E20" w:rsidRPr="00BB655C" w:rsidRDefault="00C32E20" w:rsidP="0078766E">
      <w:pPr>
        <w:jc w:val="both"/>
        <w:rPr>
          <w:lang w:val="es-PE"/>
        </w:rPr>
      </w:pPr>
    </w:p>
    <w:p w14:paraId="3AA77870" w14:textId="56AB5485" w:rsidR="0078766E" w:rsidRPr="00BB655C" w:rsidRDefault="0078766E" w:rsidP="00DD3004">
      <w:pPr>
        <w:pStyle w:val="Prrafodelista"/>
        <w:numPr>
          <w:ilvl w:val="3"/>
          <w:numId w:val="1"/>
        </w:numPr>
        <w:tabs>
          <w:tab w:val="left" w:pos="993"/>
        </w:tabs>
        <w:ind w:left="993" w:hanging="993"/>
        <w:jc w:val="both"/>
        <w:rPr>
          <w:lang w:val="es-PE"/>
        </w:rPr>
      </w:pPr>
      <w:r w:rsidRPr="00BB655C">
        <w:rPr>
          <w:lang w:val="es-PE"/>
        </w:rPr>
        <w:t>Los tópicos que necesariamente deberán abordarse son:</w:t>
      </w:r>
    </w:p>
    <w:p w14:paraId="02E05476" w14:textId="05D6500E" w:rsidR="00C32E20" w:rsidRPr="00BB655C" w:rsidRDefault="00C32E20" w:rsidP="0078766E">
      <w:pPr>
        <w:jc w:val="both"/>
        <w:rPr>
          <w:lang w:val="es-PE"/>
        </w:rPr>
      </w:pPr>
    </w:p>
    <w:p w14:paraId="45C431FC" w14:textId="4E98528B" w:rsidR="0078766E" w:rsidRPr="00BB655C" w:rsidRDefault="0078766E" w:rsidP="007D778C">
      <w:pPr>
        <w:pStyle w:val="Prrafodelista"/>
        <w:numPr>
          <w:ilvl w:val="0"/>
          <w:numId w:val="29"/>
        </w:numPr>
        <w:tabs>
          <w:tab w:val="left" w:pos="1560"/>
        </w:tabs>
        <w:ind w:left="1560" w:hanging="426"/>
        <w:jc w:val="both"/>
        <w:rPr>
          <w:lang w:val="es-PE"/>
        </w:rPr>
      </w:pPr>
      <w:r w:rsidRPr="00BB655C">
        <w:rPr>
          <w:lang w:val="es-PE"/>
        </w:rPr>
        <w:t>Mediciones en campo utilizando OTDR, analizador de PMD/CD, determinación de pérdida de enlace. Esta prueba se realizará por grupos, para un máximo de</w:t>
      </w:r>
      <w:r w:rsidR="007D778C" w:rsidRPr="00BB655C">
        <w:rPr>
          <w:lang w:val="es-PE"/>
        </w:rPr>
        <w:t xml:space="preserve"> cinco (05) personas por grupo.</w:t>
      </w:r>
    </w:p>
    <w:p w14:paraId="12BE6D76" w14:textId="0690D0A7" w:rsidR="0078766E" w:rsidRPr="00BB655C" w:rsidRDefault="0078766E" w:rsidP="007D778C">
      <w:pPr>
        <w:pStyle w:val="Prrafodelista"/>
        <w:numPr>
          <w:ilvl w:val="0"/>
          <w:numId w:val="29"/>
        </w:numPr>
        <w:tabs>
          <w:tab w:val="left" w:pos="1560"/>
        </w:tabs>
        <w:ind w:left="1560" w:hanging="426"/>
        <w:jc w:val="both"/>
        <w:rPr>
          <w:lang w:val="es-PE"/>
        </w:rPr>
      </w:pPr>
      <w:r w:rsidRPr="00BB655C">
        <w:rPr>
          <w:lang w:val="es-PE"/>
        </w:rPr>
        <w:t>Revisión de los equipos de Networking instalados en los Nodos y el NOC, como complemento a la capacitación local teórica.</w:t>
      </w:r>
      <w:r w:rsidR="003C6C7A">
        <w:rPr>
          <w:lang w:val="es-PE"/>
        </w:rPr>
        <w:t xml:space="preserve"> </w:t>
      </w:r>
      <w:r w:rsidR="003C6C7A" w:rsidRPr="00BB655C">
        <w:rPr>
          <w:lang w:val="es-PE"/>
        </w:rPr>
        <w:t>Esta prueba se realizará por grupos, para un máximo de cinco (05) personas por grupo</w:t>
      </w:r>
      <w:r w:rsidR="003C6C7A">
        <w:rPr>
          <w:lang w:val="es-PE"/>
        </w:rPr>
        <w:t>.</w:t>
      </w:r>
    </w:p>
    <w:p w14:paraId="7314E810" w14:textId="3133E4B1" w:rsidR="00C32E20" w:rsidRPr="00BB655C" w:rsidRDefault="00C32E20" w:rsidP="0078766E">
      <w:pPr>
        <w:jc w:val="both"/>
        <w:rPr>
          <w:lang w:val="es-PE"/>
        </w:rPr>
      </w:pPr>
    </w:p>
    <w:p w14:paraId="2E7A0456" w14:textId="1B29D1A2" w:rsidR="0078766E" w:rsidRPr="00BB655C" w:rsidRDefault="0078766E" w:rsidP="009E0486">
      <w:pPr>
        <w:pStyle w:val="Prrafodelista"/>
        <w:widowControl w:val="0"/>
        <w:numPr>
          <w:ilvl w:val="3"/>
          <w:numId w:val="1"/>
        </w:numPr>
        <w:tabs>
          <w:tab w:val="left" w:pos="993"/>
        </w:tabs>
        <w:ind w:left="992" w:hanging="992"/>
        <w:jc w:val="both"/>
        <w:rPr>
          <w:lang w:val="es-PE"/>
        </w:rPr>
      </w:pPr>
      <w:r w:rsidRPr="00BB655C">
        <w:rPr>
          <w:lang w:val="es-PE"/>
        </w:rPr>
        <w:t>Para la medición en campo sobre la red de fibra óptica, los instructores deberán contar con al menos doscientas (200) horas de experiencia respecto a cada tópico a dictar en las clases, la cual será acreditada con la certificación respectiva. El certificado será admitido siempre que sea expedido por el fabricante de los equipos, empresa representante del fabricante o instructor con certificación internacional otorgada por el BICSI.</w:t>
      </w:r>
    </w:p>
    <w:p w14:paraId="0417ACAC" w14:textId="77777777" w:rsidR="00C32E20" w:rsidRPr="008E5D39" w:rsidRDefault="00C32E20" w:rsidP="0078766E">
      <w:pPr>
        <w:jc w:val="both"/>
        <w:rPr>
          <w:lang w:val="es-PE"/>
        </w:rPr>
      </w:pPr>
    </w:p>
    <w:p w14:paraId="1B47FA75" w14:textId="77777777" w:rsidR="00C32E20" w:rsidRPr="008E5D39" w:rsidRDefault="00C32E20" w:rsidP="0078766E">
      <w:pPr>
        <w:jc w:val="both"/>
        <w:rPr>
          <w:lang w:val="es-PE"/>
        </w:rPr>
      </w:pPr>
    </w:p>
    <w:p w14:paraId="1A052120" w14:textId="7D366363" w:rsidR="0078766E" w:rsidRPr="008E5D39" w:rsidRDefault="0078766E" w:rsidP="00D04009">
      <w:pPr>
        <w:pStyle w:val="Prrafodelista"/>
        <w:numPr>
          <w:ilvl w:val="0"/>
          <w:numId w:val="1"/>
        </w:numPr>
        <w:tabs>
          <w:tab w:val="left" w:pos="851"/>
        </w:tabs>
        <w:ind w:left="851" w:hanging="851"/>
        <w:jc w:val="both"/>
        <w:rPr>
          <w:b/>
          <w:lang w:val="es-PE"/>
        </w:rPr>
      </w:pPr>
      <w:r w:rsidRPr="008E5D39">
        <w:rPr>
          <w:b/>
          <w:lang w:val="es-PE"/>
        </w:rPr>
        <w:t>SUPERVISIÓN DURANTE EL PERIODO DE INVERSIÓN DE LA RED DE TRANSPORTE</w:t>
      </w:r>
    </w:p>
    <w:p w14:paraId="33602848" w14:textId="77777777" w:rsidR="00C32E20" w:rsidRPr="008E5D39" w:rsidRDefault="00C32E20" w:rsidP="0078766E">
      <w:pPr>
        <w:jc w:val="both"/>
        <w:rPr>
          <w:lang w:val="es-PE"/>
        </w:rPr>
      </w:pPr>
    </w:p>
    <w:p w14:paraId="51D47FD9" w14:textId="2A8FC484" w:rsidR="0078766E"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t>DISPOSICIONES GENERALES</w:t>
      </w:r>
    </w:p>
    <w:p w14:paraId="0AF61A77" w14:textId="77777777" w:rsidR="00C32E20" w:rsidRPr="008E5D39" w:rsidRDefault="00C32E20" w:rsidP="0078766E">
      <w:pPr>
        <w:jc w:val="both"/>
        <w:rPr>
          <w:lang w:val="es-PE"/>
        </w:rPr>
      </w:pPr>
    </w:p>
    <w:p w14:paraId="60397CA6" w14:textId="6872BB44"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El CONTRATADO deberá conformar un equipo de trabajo para el PERÍODO DE INVERSIÓN DE LA RED DE TRANSPORTE, los cuales deberán trabajar conjuntamente con el personal designado por el FITEL. El equipo de trabajo del CONTRATADO deberá estar conformado como mínimo por un profesional dedicado para los temas legales, técnicos y/o de ingeniería y comerciales. El FITEL deberá tener contacto directo con cada uno de ellos durante el PERIODO DE INVERSION DE LA RED DE TRANSPORTE y tres (03) meses posteriores de culminado éste. El CONTRATADO debe remitir al FITEL la conformación de cada equipo de trabajo dentro de los primeros quince (15) DÍAS del inicio del PERÍODO DE INVERSIÓN DE LA RED DE TRANSPORTE.</w:t>
      </w:r>
    </w:p>
    <w:p w14:paraId="1E620593" w14:textId="77777777" w:rsidR="00C32E20" w:rsidRPr="008E5D39" w:rsidRDefault="00C32E20" w:rsidP="0078766E">
      <w:pPr>
        <w:jc w:val="both"/>
        <w:rPr>
          <w:lang w:val="es-PE"/>
        </w:rPr>
      </w:pPr>
    </w:p>
    <w:p w14:paraId="186FDDD3" w14:textId="78283D47"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El CONTRATADO se obliga a comunicar al FITEL mediante documento escrito cualquier modificación en la conformación de su equipo de trabajo, como máximo dentro de los siete (07) DÍAS posteriores de producida dicha modificación, sin alterar la distribución de personal requerido para este equipo señalado en el párrafo precedente.</w:t>
      </w:r>
    </w:p>
    <w:p w14:paraId="317C90AD" w14:textId="77777777" w:rsidR="00C32E20" w:rsidRPr="008E5D39" w:rsidRDefault="00C32E20" w:rsidP="0078766E">
      <w:pPr>
        <w:jc w:val="both"/>
        <w:rPr>
          <w:lang w:val="es-PE"/>
        </w:rPr>
      </w:pPr>
    </w:p>
    <w:p w14:paraId="169DA240" w14:textId="2E86F56F" w:rsidR="0078766E" w:rsidRDefault="0078766E" w:rsidP="00262DDF">
      <w:pPr>
        <w:pStyle w:val="Prrafodelista"/>
        <w:numPr>
          <w:ilvl w:val="2"/>
          <w:numId w:val="1"/>
        </w:numPr>
        <w:tabs>
          <w:tab w:val="left" w:pos="851"/>
        </w:tabs>
        <w:ind w:left="851" w:hanging="851"/>
        <w:jc w:val="both"/>
        <w:rPr>
          <w:lang w:val="es-PE"/>
        </w:rPr>
      </w:pPr>
      <w:r w:rsidRPr="008E5D39">
        <w:rPr>
          <w:lang w:val="es-PE"/>
        </w:rPr>
        <w:t xml:space="preserve">El FITEL, o a quien designe, realizará la SUPERVISIÓN correspondiente durante el PERIODO DE INVERSIÓN DE LA RED DE TRANSPORTE en la fecha que éste indique; por ello, el CONTRATADO deberá brindar todas las facilidades del caso al personal designado por el FITEL, a efecto de ejercer su función supervisora, de manera presencial y remota; además, el CONTRATADO designará el personal técnico correspondiente a fin de facilitar </w:t>
      </w:r>
      <w:r w:rsidRPr="008E5D39">
        <w:rPr>
          <w:lang w:val="es-PE"/>
        </w:rPr>
        <w:lastRenderedPageBreak/>
        <w:t>la realización de esta actividad. Asimismo, el CONTRATADO, a solicitud del FITEL, deberá remitir la información que este considere relevante para ejercer sus funciones de SUPERVISIÓN, en la oportunidad solicitada. En caso de incumplimiento, el FITEL aplicará las penalidades que correspondan, de acuerdo con el CONTRATO DE FINANCIAMIENTO.</w:t>
      </w:r>
      <w:r w:rsidR="00E32772">
        <w:rPr>
          <w:lang w:val="es-PE"/>
        </w:rPr>
        <w:t xml:space="preserve"> </w:t>
      </w:r>
      <w:r w:rsidR="00E32772" w:rsidRPr="00E32772">
        <w:rPr>
          <w:lang w:val="es-PE"/>
        </w:rPr>
        <w:t>Asimismo, en caso exista una observación y al realizarse la segunda supervisión la observación se mantenga sin subsanar, el CONTRATADO deberá cubrir con todos los gastos en que se incurran para realizar la tercera supervisión a fin de corroborar que la observación fue subsanada</w:t>
      </w:r>
      <w:r w:rsidR="00E32772">
        <w:rPr>
          <w:lang w:val="es-PE"/>
        </w:rPr>
        <w:t>.</w:t>
      </w:r>
    </w:p>
    <w:p w14:paraId="38C5C181" w14:textId="77777777" w:rsidR="00E32772" w:rsidRPr="00E32772" w:rsidRDefault="00E32772" w:rsidP="00E32772">
      <w:pPr>
        <w:pStyle w:val="Prrafodelista"/>
        <w:rPr>
          <w:lang w:val="es-PE"/>
        </w:rPr>
      </w:pPr>
    </w:p>
    <w:p w14:paraId="227C46D4" w14:textId="4BBB9407" w:rsidR="00D04009" w:rsidRPr="008E5D39" w:rsidRDefault="0078766E" w:rsidP="00262DDF">
      <w:pPr>
        <w:pStyle w:val="Prrafodelista"/>
        <w:numPr>
          <w:ilvl w:val="2"/>
          <w:numId w:val="1"/>
        </w:numPr>
        <w:tabs>
          <w:tab w:val="left" w:pos="851"/>
        </w:tabs>
        <w:ind w:left="851" w:hanging="851"/>
        <w:jc w:val="both"/>
        <w:rPr>
          <w:lang w:val="es-PE"/>
        </w:rPr>
      </w:pPr>
      <w:r w:rsidRPr="008E5D39">
        <w:rPr>
          <w:lang w:val="es-PE"/>
        </w:rPr>
        <w:t>El FITEL se reserva el derecho de solicitar toda información de índole técnica relacionada a la RED DE TRANSPORTE, durante la vigencia del CONTRATO DE FINANCIAMIENTO, debiendo el CONTRATADO remitir obligatoriamente la información solicitada en el plazo otorgado para tal efecto. Dicho plazo otorgado será determinado por el FITEL tomando en consideración el tiempo que tomaría su elaboración o recolección.</w:t>
      </w:r>
    </w:p>
    <w:p w14:paraId="41DB0266" w14:textId="14B5F076" w:rsidR="00D04009" w:rsidRPr="008E5D39" w:rsidRDefault="00D04009" w:rsidP="0078766E">
      <w:pPr>
        <w:jc w:val="both"/>
        <w:rPr>
          <w:lang w:val="es-PE"/>
        </w:rPr>
      </w:pPr>
    </w:p>
    <w:p w14:paraId="6CCD4E52" w14:textId="633EFBCA"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El FITEL podrá supervisar el proceso de instalación de la RED DE TRANSPORTE, durante la vigencia del CONTRATO DE FINANCIAMIENTO, debiendo el CONTRATADO atender las OBSERVACIONES que le sean reportadas y comunicadas por el FITEL.</w:t>
      </w:r>
    </w:p>
    <w:p w14:paraId="446ACBF9" w14:textId="77777777" w:rsidR="00C32E20" w:rsidRPr="008E5D39" w:rsidRDefault="00C32E20" w:rsidP="0078766E">
      <w:pPr>
        <w:jc w:val="both"/>
        <w:rPr>
          <w:lang w:val="es-PE"/>
        </w:rPr>
      </w:pPr>
    </w:p>
    <w:p w14:paraId="1C688F44" w14:textId="00D2E299" w:rsidR="00D04009" w:rsidRPr="008E5D39" w:rsidRDefault="0078766E" w:rsidP="00262DDF">
      <w:pPr>
        <w:pStyle w:val="Prrafodelista"/>
        <w:numPr>
          <w:ilvl w:val="2"/>
          <w:numId w:val="1"/>
        </w:numPr>
        <w:tabs>
          <w:tab w:val="left" w:pos="851"/>
        </w:tabs>
        <w:ind w:left="851" w:hanging="851"/>
        <w:jc w:val="both"/>
        <w:rPr>
          <w:lang w:val="es-PE"/>
        </w:rPr>
      </w:pPr>
      <w:r w:rsidRPr="008E5D39">
        <w:rPr>
          <w:lang w:val="es-PE"/>
        </w:rPr>
        <w:t>Una vez culminada la ETAPA DE INSTALACIÓN de la RED DE TRANSPORTE, el FITEL, o a quien designe, realizará una SUPERVISIÓN específicamente con el objetivo de dar conformidad a la culminación del PERÍODO DE INVERSIÓN DE LA RED DE TRANSPORTE.</w:t>
      </w:r>
    </w:p>
    <w:p w14:paraId="02BA27B3" w14:textId="724CD707" w:rsidR="00D04009" w:rsidRPr="008E5D39" w:rsidRDefault="00D04009" w:rsidP="0078766E">
      <w:pPr>
        <w:jc w:val="both"/>
        <w:rPr>
          <w:lang w:val="es-PE"/>
        </w:rPr>
      </w:pPr>
    </w:p>
    <w:p w14:paraId="1B42A038" w14:textId="567ED293"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El FITEL podrá dar conformidad parcial a los avances realizados durante la ETAPA DE INSTALACIÓN de la RED DE TRANSPORTE. Para este último caso, una conformidad parcial de avance se dará a través de un INFORME DE SUPERVISIÓN DE LA RED DE TRANSPORTE con opinión favorable, aunque puede consignar alguna OBSERVACIÓN, siempre y cuando el FITEL determine que dicha OBSERVACIÓN no llegará a afectar la funcionalidad de la RED DE TRANSPORTE. El CONTRATADO debe subsanar cada OBSERVACIÓN mediante un informe a detalle conteniendo las actividades realizadas y, de ser el caso, adjuntar los certificados de calibración de los equipos que hayan sido utilizados para tal fin.</w:t>
      </w:r>
    </w:p>
    <w:p w14:paraId="6FB88B1A" w14:textId="77777777" w:rsidR="00C32E20" w:rsidRPr="008E5D39" w:rsidRDefault="00C32E20" w:rsidP="0078766E">
      <w:pPr>
        <w:jc w:val="both"/>
        <w:rPr>
          <w:lang w:val="es-PE"/>
        </w:rPr>
      </w:pPr>
    </w:p>
    <w:p w14:paraId="001A4D26" w14:textId="3277E77A"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Para la suscripción del ACTA DE ADJUDICACIÓN DE LOS BIENES DE LA RED DE TRANSPORTE es necesaria la suscripción del ACTA DE CONFORMIDAD DE INSTALACI</w:t>
      </w:r>
      <w:r w:rsidR="009635A2">
        <w:rPr>
          <w:lang w:val="es-PE"/>
        </w:rPr>
        <w:t>O</w:t>
      </w:r>
      <w:r w:rsidRPr="008E5D39">
        <w:rPr>
          <w:lang w:val="es-PE"/>
        </w:rPr>
        <w:t>N</w:t>
      </w:r>
      <w:r w:rsidR="009635A2">
        <w:rPr>
          <w:lang w:val="es-PE"/>
        </w:rPr>
        <w:t xml:space="preserve">ES </w:t>
      </w:r>
      <w:r w:rsidRPr="008E5D39">
        <w:rPr>
          <w:lang w:val="es-PE"/>
        </w:rPr>
        <w:t>DE LA RED DE TRANSPORTE.</w:t>
      </w:r>
    </w:p>
    <w:p w14:paraId="15BD5105" w14:textId="77777777" w:rsidR="00C32E20" w:rsidRPr="008E5D39" w:rsidRDefault="00C32E20" w:rsidP="0078766E">
      <w:pPr>
        <w:jc w:val="both"/>
        <w:rPr>
          <w:lang w:val="es-PE"/>
        </w:rPr>
      </w:pPr>
    </w:p>
    <w:p w14:paraId="0C0E58D0" w14:textId="4B2F8B18"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De ser el caso, durante el PERÍODO PROVISIONAL de la RED DE TRANSPORTE, el FITEL podrá en cualquier momento de su ejecución:</w:t>
      </w:r>
    </w:p>
    <w:p w14:paraId="1AD9E7F0" w14:textId="77777777" w:rsidR="00C32E20" w:rsidRPr="008E5D39" w:rsidRDefault="00C32E20" w:rsidP="0078766E">
      <w:pPr>
        <w:jc w:val="both"/>
        <w:rPr>
          <w:lang w:val="es-PE"/>
        </w:rPr>
      </w:pPr>
    </w:p>
    <w:p w14:paraId="1D71EB46" w14:textId="167A9896" w:rsidR="0078766E" w:rsidRDefault="0078766E" w:rsidP="00DD3004">
      <w:pPr>
        <w:pStyle w:val="Prrafodelista"/>
        <w:numPr>
          <w:ilvl w:val="3"/>
          <w:numId w:val="1"/>
        </w:numPr>
        <w:tabs>
          <w:tab w:val="left" w:pos="993"/>
        </w:tabs>
        <w:ind w:left="993" w:hanging="993"/>
        <w:jc w:val="both"/>
        <w:rPr>
          <w:lang w:val="es-PE"/>
        </w:rPr>
      </w:pPr>
      <w:r w:rsidRPr="008E5D39">
        <w:rPr>
          <w:lang w:val="es-PE"/>
        </w:rPr>
        <w:t>Realizar la verificación de la operación de la RED DE TRANSPORTE.</w:t>
      </w:r>
    </w:p>
    <w:p w14:paraId="10EAACD1" w14:textId="77777777" w:rsidR="000C6A23" w:rsidRPr="000C6A23" w:rsidRDefault="000C6A23" w:rsidP="000C6A23">
      <w:pPr>
        <w:tabs>
          <w:tab w:val="left" w:pos="993"/>
        </w:tabs>
        <w:jc w:val="both"/>
        <w:rPr>
          <w:lang w:val="es-PE"/>
        </w:rPr>
      </w:pPr>
    </w:p>
    <w:p w14:paraId="365B97C4" w14:textId="1CC2BF1C" w:rsidR="0078766E" w:rsidRDefault="0078766E" w:rsidP="00DD3004">
      <w:pPr>
        <w:pStyle w:val="Prrafodelista"/>
        <w:numPr>
          <w:ilvl w:val="3"/>
          <w:numId w:val="1"/>
        </w:numPr>
        <w:tabs>
          <w:tab w:val="left" w:pos="993"/>
        </w:tabs>
        <w:ind w:left="993" w:hanging="993"/>
        <w:jc w:val="both"/>
        <w:rPr>
          <w:lang w:val="es-PE"/>
        </w:rPr>
      </w:pPr>
      <w:r w:rsidRPr="008E5D39">
        <w:rPr>
          <w:lang w:val="es-PE"/>
        </w:rPr>
        <w:t>Supervisar de manera presencial o remota.</w:t>
      </w:r>
    </w:p>
    <w:p w14:paraId="3CF800DF" w14:textId="77777777" w:rsidR="00634785" w:rsidRPr="00634785" w:rsidRDefault="00634785" w:rsidP="00634785">
      <w:pPr>
        <w:tabs>
          <w:tab w:val="left" w:pos="993"/>
        </w:tabs>
        <w:jc w:val="both"/>
        <w:rPr>
          <w:lang w:val="es-PE"/>
        </w:rPr>
      </w:pPr>
    </w:p>
    <w:p w14:paraId="72D9FF66" w14:textId="54961F1B"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Solicitar cualquier tipo de información técnica, económica y otros; relacionada a la RED DE TRANSPORTE.</w:t>
      </w:r>
    </w:p>
    <w:p w14:paraId="0480379D" w14:textId="45E229BF" w:rsidR="00C32E20" w:rsidRPr="008E5D39" w:rsidRDefault="00C32E20">
      <w:pPr>
        <w:rPr>
          <w:lang w:val="es-PE"/>
        </w:rPr>
      </w:pPr>
    </w:p>
    <w:p w14:paraId="3027CF43" w14:textId="180C382F" w:rsidR="0078766E" w:rsidRDefault="0078766E" w:rsidP="00262DDF">
      <w:pPr>
        <w:pStyle w:val="Prrafodelista"/>
        <w:numPr>
          <w:ilvl w:val="2"/>
          <w:numId w:val="1"/>
        </w:numPr>
        <w:tabs>
          <w:tab w:val="left" w:pos="851"/>
        </w:tabs>
        <w:ind w:left="851" w:hanging="851"/>
        <w:jc w:val="both"/>
        <w:rPr>
          <w:lang w:val="es-PE"/>
        </w:rPr>
      </w:pPr>
      <w:r w:rsidRPr="008E5D39">
        <w:rPr>
          <w:lang w:val="es-PE"/>
        </w:rPr>
        <w:t>Para la suscripción del ACTA DE ADJUDICACIÓN DE LOS BIENES DE LA RED DE TRANSPORTE, el FITEL solicitará al CONTRATADO lo siguiente:</w:t>
      </w:r>
    </w:p>
    <w:p w14:paraId="53C267CA" w14:textId="77777777" w:rsidR="00634785" w:rsidRPr="00634785" w:rsidRDefault="00634785" w:rsidP="00634785">
      <w:pPr>
        <w:tabs>
          <w:tab w:val="left" w:pos="851"/>
        </w:tabs>
        <w:jc w:val="both"/>
        <w:rPr>
          <w:lang w:val="es-PE"/>
        </w:rPr>
      </w:pPr>
    </w:p>
    <w:p w14:paraId="63CBA235" w14:textId="3368634C" w:rsidR="00D04009" w:rsidRPr="008E5D39" w:rsidRDefault="0078766E" w:rsidP="00DD3004">
      <w:pPr>
        <w:pStyle w:val="Prrafodelista"/>
        <w:numPr>
          <w:ilvl w:val="3"/>
          <w:numId w:val="1"/>
        </w:numPr>
        <w:tabs>
          <w:tab w:val="left" w:pos="993"/>
        </w:tabs>
        <w:ind w:left="993" w:hanging="993"/>
        <w:jc w:val="both"/>
        <w:rPr>
          <w:lang w:val="es-PE"/>
        </w:rPr>
      </w:pPr>
      <w:r w:rsidRPr="008E5D39">
        <w:rPr>
          <w:lang w:val="es-PE"/>
        </w:rPr>
        <w:lastRenderedPageBreak/>
        <w:t>El inventario actualizado de la infraestructura, del equipamiento, de las licencias, permisos, servidumbres, contratos, patentes, estudios, informes, planos, seguros, y en general de todos los bienes muebles o inmuebles, instalados, elaborados, obtenidos o adquiridos que conforman la RED DE TRANSPORTE.</w:t>
      </w:r>
    </w:p>
    <w:p w14:paraId="7965B301" w14:textId="161ABF19" w:rsidR="00D04009" w:rsidRPr="008E5D39" w:rsidRDefault="00D04009" w:rsidP="0078766E">
      <w:pPr>
        <w:jc w:val="both"/>
        <w:rPr>
          <w:lang w:val="es-PE"/>
        </w:rPr>
      </w:pPr>
    </w:p>
    <w:p w14:paraId="660944B5" w14:textId="4D7CD6B7" w:rsidR="0078766E" w:rsidRDefault="009D7997" w:rsidP="00DD3004">
      <w:pPr>
        <w:pStyle w:val="Prrafodelista"/>
        <w:numPr>
          <w:ilvl w:val="3"/>
          <w:numId w:val="1"/>
        </w:numPr>
        <w:tabs>
          <w:tab w:val="left" w:pos="993"/>
        </w:tabs>
        <w:ind w:left="993" w:hanging="993"/>
        <w:jc w:val="both"/>
        <w:rPr>
          <w:lang w:val="es-PE"/>
        </w:rPr>
      </w:pPr>
      <w:r w:rsidRPr="004D18A0">
        <w:rPr>
          <w:lang w:val="es-PE"/>
        </w:rPr>
        <w:t>EL CONTRATA</w:t>
      </w:r>
      <w:r>
        <w:rPr>
          <w:lang w:val="es-PE"/>
        </w:rPr>
        <w:t>D</w:t>
      </w:r>
      <w:r w:rsidRPr="004D18A0">
        <w:rPr>
          <w:lang w:val="es-PE"/>
        </w:rPr>
        <w:t xml:space="preserve">O </w:t>
      </w:r>
      <w:r w:rsidRPr="00896BB0">
        <w:rPr>
          <w:rFonts w:eastAsiaTheme="majorEastAsia" w:cstheme="majorBidi"/>
          <w:szCs w:val="24"/>
          <w:lang w:val="es-PE"/>
        </w:rPr>
        <w:t>deberá elaborar un</w:t>
      </w:r>
      <w:r w:rsidRPr="004D18A0">
        <w:rPr>
          <w:lang w:val="es-PE"/>
        </w:rPr>
        <w:t xml:space="preserve"> PROTOCOLO DE PRUEBAS DE DESEMPEÑO DE INSTALACIONES que contenga el plan de p</w:t>
      </w:r>
      <w:r w:rsidRPr="00896BB0">
        <w:rPr>
          <w:rFonts w:eastAsiaTheme="majorEastAsia" w:cstheme="majorBidi"/>
          <w:szCs w:val="24"/>
          <w:lang w:val="es-PE"/>
        </w:rPr>
        <w:t>ruebas</w:t>
      </w:r>
      <w:r w:rsidRPr="004D18A0">
        <w:rPr>
          <w:lang w:val="es-PE"/>
        </w:rPr>
        <w:t xml:space="preserve"> y de i</w:t>
      </w:r>
      <w:r w:rsidRPr="00896BB0">
        <w:rPr>
          <w:rFonts w:eastAsiaTheme="majorEastAsia" w:cstheme="majorBidi"/>
          <w:szCs w:val="24"/>
          <w:lang w:val="es-PE"/>
        </w:rPr>
        <w:t xml:space="preserve">nspección </w:t>
      </w:r>
      <w:r w:rsidRPr="004D18A0">
        <w:rPr>
          <w:lang w:val="es-PE"/>
        </w:rPr>
        <w:t>f</w:t>
      </w:r>
      <w:r w:rsidRPr="00896BB0">
        <w:rPr>
          <w:rFonts w:eastAsiaTheme="majorEastAsia" w:cstheme="majorBidi"/>
          <w:szCs w:val="24"/>
          <w:lang w:val="es-PE"/>
        </w:rPr>
        <w:t>ísica de las instalaciones, en conformidad con l</w:t>
      </w:r>
      <w:r w:rsidRPr="004D18A0">
        <w:rPr>
          <w:lang w:val="es-PE"/>
        </w:rPr>
        <w:t>o establecido en este documento</w:t>
      </w:r>
      <w:r w:rsidRPr="00896BB0">
        <w:rPr>
          <w:rFonts w:eastAsiaTheme="majorEastAsia" w:cstheme="majorBidi"/>
          <w:szCs w:val="24"/>
          <w:lang w:val="es-PE"/>
        </w:rPr>
        <w:t xml:space="preserve">. </w:t>
      </w:r>
      <w:r w:rsidRPr="004D18A0">
        <w:rPr>
          <w:lang w:val="es-PE"/>
        </w:rPr>
        <w:t>EL CONTRATADO presentará</w:t>
      </w:r>
      <w:r w:rsidRPr="00896BB0">
        <w:rPr>
          <w:rFonts w:eastAsiaTheme="majorEastAsia" w:cstheme="majorBidi"/>
          <w:szCs w:val="24"/>
          <w:lang w:val="es-PE"/>
        </w:rPr>
        <w:t xml:space="preserve"> (en </w:t>
      </w:r>
      <w:r>
        <w:rPr>
          <w:lang w:val="es-PE"/>
        </w:rPr>
        <w:t>documento</w:t>
      </w:r>
      <w:r w:rsidRPr="00896BB0">
        <w:rPr>
          <w:rFonts w:eastAsiaTheme="majorEastAsia" w:cstheme="majorBidi"/>
          <w:szCs w:val="24"/>
          <w:lang w:val="es-PE"/>
        </w:rPr>
        <w:t xml:space="preserve"> impres</w:t>
      </w:r>
      <w:r>
        <w:rPr>
          <w:lang w:val="es-PE"/>
        </w:rPr>
        <w:t>o</w:t>
      </w:r>
      <w:r w:rsidRPr="00896BB0">
        <w:rPr>
          <w:rFonts w:eastAsiaTheme="majorEastAsia" w:cstheme="majorBidi"/>
          <w:szCs w:val="24"/>
          <w:lang w:val="es-PE"/>
        </w:rPr>
        <w:t xml:space="preserve"> y </w:t>
      </w:r>
      <w:r>
        <w:rPr>
          <w:lang w:val="es-PE"/>
        </w:rPr>
        <w:t>en formato digital</w:t>
      </w:r>
      <w:r w:rsidRPr="00896BB0">
        <w:rPr>
          <w:rFonts w:eastAsiaTheme="majorEastAsia" w:cstheme="majorBidi"/>
          <w:szCs w:val="24"/>
          <w:lang w:val="es-PE"/>
        </w:rPr>
        <w:t>) este</w:t>
      </w:r>
      <w:r w:rsidRPr="004D18A0">
        <w:rPr>
          <w:lang w:val="es-PE"/>
        </w:rPr>
        <w:t xml:space="preserve"> protocolo </w:t>
      </w:r>
      <w:r w:rsidRPr="00896BB0">
        <w:rPr>
          <w:rFonts w:eastAsiaTheme="majorEastAsia" w:cstheme="majorBidi"/>
          <w:szCs w:val="24"/>
          <w:lang w:val="es-PE"/>
        </w:rPr>
        <w:t xml:space="preserve">para la aprobación </w:t>
      </w:r>
      <w:r w:rsidRPr="004D18A0">
        <w:rPr>
          <w:lang w:val="es-PE"/>
        </w:rPr>
        <w:t>del FITEL como parte de su PROPUESTA TÉCNICA</w:t>
      </w:r>
      <w:r w:rsidR="00AE28DF">
        <w:rPr>
          <w:lang w:val="es-PE"/>
        </w:rPr>
        <w:t xml:space="preserve"> GENERAL</w:t>
      </w:r>
      <w:r w:rsidRPr="004D18A0">
        <w:rPr>
          <w:lang w:val="es-PE"/>
        </w:rPr>
        <w:t>.</w:t>
      </w:r>
      <w:r>
        <w:rPr>
          <w:lang w:val="es-PE"/>
        </w:rPr>
        <w:t xml:space="preserve"> </w:t>
      </w:r>
    </w:p>
    <w:p w14:paraId="5327088E" w14:textId="77777777" w:rsidR="009D7997" w:rsidRPr="009D7997" w:rsidRDefault="009D7997" w:rsidP="00A50E48">
      <w:pPr>
        <w:pStyle w:val="Prrafodelista"/>
        <w:rPr>
          <w:lang w:val="es-PE"/>
        </w:rPr>
      </w:pPr>
    </w:p>
    <w:p w14:paraId="2D989F61" w14:textId="64AC5507" w:rsidR="009D7997" w:rsidRDefault="009D7997" w:rsidP="00A50E48">
      <w:pPr>
        <w:pStyle w:val="Prrafodelista"/>
        <w:numPr>
          <w:ilvl w:val="3"/>
          <w:numId w:val="1"/>
        </w:numPr>
        <w:tabs>
          <w:tab w:val="left" w:pos="993"/>
        </w:tabs>
        <w:ind w:left="993" w:hanging="993"/>
        <w:jc w:val="both"/>
        <w:rPr>
          <w:lang w:val="es-PE"/>
        </w:rPr>
      </w:pPr>
      <w:r w:rsidRPr="009D7997">
        <w:rPr>
          <w:lang w:val="es-PE"/>
        </w:rPr>
        <w:t xml:space="preserve">EL CONTRATADO deberá elaborar un PROTOCOLO DE PRUEBAS DE ACEPTACIÓN DE INSTALACIONES, que será presentado (en documento impreso y formato digital) para la aprobación del FITEL como parte de su PROPUESTA TÉCNICA DEFINITIVA. </w:t>
      </w:r>
      <w:r>
        <w:rPr>
          <w:lang w:val="es-PE"/>
        </w:rPr>
        <w:t>E</w:t>
      </w:r>
      <w:r w:rsidRPr="009D7997">
        <w:rPr>
          <w:lang w:val="es-PE"/>
        </w:rPr>
        <w:t>l FITEL utilizará este protocolo para verificar el estado de la RED DE TRANSPORTE, para lo cual el CONTRATADO deberá brindar todas las facilidades necesarias y apoyo respectivo</w:t>
      </w:r>
      <w:r>
        <w:rPr>
          <w:lang w:val="es-PE"/>
        </w:rPr>
        <w:t>.</w:t>
      </w:r>
    </w:p>
    <w:p w14:paraId="623DA06B" w14:textId="77777777" w:rsidR="003440D4" w:rsidRPr="003440D4" w:rsidRDefault="003440D4" w:rsidP="00A50E48">
      <w:pPr>
        <w:pStyle w:val="Prrafodelista"/>
        <w:rPr>
          <w:lang w:val="es-PE"/>
        </w:rPr>
      </w:pPr>
    </w:p>
    <w:p w14:paraId="0E4AAF8E" w14:textId="4EB89690" w:rsidR="003440D4" w:rsidRPr="008E5D39" w:rsidRDefault="003440D4" w:rsidP="00A50E48">
      <w:pPr>
        <w:pStyle w:val="Prrafodelista"/>
        <w:numPr>
          <w:ilvl w:val="2"/>
          <w:numId w:val="1"/>
        </w:numPr>
        <w:tabs>
          <w:tab w:val="left" w:pos="851"/>
        </w:tabs>
        <w:ind w:left="851" w:hanging="851"/>
        <w:jc w:val="both"/>
        <w:rPr>
          <w:lang w:val="es-PE"/>
        </w:rPr>
      </w:pPr>
      <w:r w:rsidRPr="003440D4">
        <w:rPr>
          <w:lang w:val="es-PE"/>
        </w:rPr>
        <w:t xml:space="preserve">EL CONTRATADO elaborará un PLAN DE OPERACIÓN Y MANTENIMIENTO, en el cual </w:t>
      </w:r>
      <w:r w:rsidR="008C7EB1">
        <w:rPr>
          <w:lang w:val="es-PE"/>
        </w:rPr>
        <w:t xml:space="preserve">establecerá los requerimientos </w:t>
      </w:r>
      <w:r w:rsidRPr="003440D4">
        <w:rPr>
          <w:lang w:val="es-PE"/>
        </w:rPr>
        <w:t>mínimos, lineamientos y procedimientos para la operación y mantenimiento de la RED DE TRANSPORTE durante el PERIODO DE INVERSIÓN, dicho plan deberá ser aprobado por el FITEL y contendrá como mínimo lo siguiente:</w:t>
      </w:r>
    </w:p>
    <w:p w14:paraId="26926F54" w14:textId="77777777" w:rsidR="00C32E20" w:rsidRDefault="00C32E20" w:rsidP="0078766E">
      <w:pPr>
        <w:jc w:val="both"/>
        <w:rPr>
          <w:lang w:val="es-PE"/>
        </w:rPr>
      </w:pPr>
    </w:p>
    <w:p w14:paraId="036A099F" w14:textId="6F1B74CD" w:rsidR="003440D4" w:rsidRDefault="003440D4" w:rsidP="00A50E48">
      <w:pPr>
        <w:pStyle w:val="Prrafodelista"/>
        <w:numPr>
          <w:ilvl w:val="3"/>
          <w:numId w:val="1"/>
        </w:numPr>
        <w:tabs>
          <w:tab w:val="left" w:pos="993"/>
        </w:tabs>
        <w:ind w:left="993" w:hanging="993"/>
        <w:jc w:val="both"/>
        <w:rPr>
          <w:lang w:val="es-PE"/>
        </w:rPr>
      </w:pPr>
      <w:r w:rsidRPr="003440D4">
        <w:rPr>
          <w:lang w:val="es-PE"/>
        </w:rPr>
        <w:t xml:space="preserve">Plan de trabajo, en el que </w:t>
      </w:r>
      <w:r w:rsidR="008C7EB1">
        <w:rPr>
          <w:lang w:val="es-PE"/>
        </w:rPr>
        <w:t>el CONTRATADO</w:t>
      </w:r>
      <w:r w:rsidRPr="003440D4">
        <w:rPr>
          <w:lang w:val="es-PE"/>
        </w:rPr>
        <w:t xml:space="preserve"> </w:t>
      </w:r>
      <w:r w:rsidR="008C7EB1">
        <w:rPr>
          <w:lang w:val="es-PE"/>
        </w:rPr>
        <w:t>establezca</w:t>
      </w:r>
      <w:r w:rsidRPr="003440D4">
        <w:rPr>
          <w:lang w:val="es-PE"/>
        </w:rPr>
        <w:t xml:space="preserve"> los objetivos a cumplir y los procedimientos para la operación y mantenimiento de la RED DE TRANSPORTE, definiéndose los niveles técnicos requeridos para atención de los distintos grados de averías, así como los recursos humanos, materiales u otros requeridos para las actividades programadas, además del plan de mitigación de riesgos frente a posibles problemas que se puedan suscitar durante el PERIODO PROVISIONAL.</w:t>
      </w:r>
    </w:p>
    <w:p w14:paraId="4B8FAE02" w14:textId="77777777" w:rsidR="003440D4" w:rsidRPr="003440D4" w:rsidRDefault="003440D4" w:rsidP="00A50E48">
      <w:pPr>
        <w:tabs>
          <w:tab w:val="left" w:pos="993"/>
        </w:tabs>
        <w:jc w:val="both"/>
        <w:rPr>
          <w:lang w:val="es-PE"/>
        </w:rPr>
      </w:pPr>
    </w:p>
    <w:p w14:paraId="4D0B74E1" w14:textId="2FDE78B3" w:rsidR="003440D4" w:rsidRPr="00A50E48" w:rsidRDefault="003440D4" w:rsidP="00A50E48">
      <w:pPr>
        <w:pStyle w:val="Prrafodelista"/>
        <w:numPr>
          <w:ilvl w:val="3"/>
          <w:numId w:val="1"/>
        </w:numPr>
        <w:tabs>
          <w:tab w:val="left" w:pos="993"/>
        </w:tabs>
        <w:ind w:left="993" w:hanging="993"/>
        <w:jc w:val="both"/>
        <w:rPr>
          <w:lang w:val="es-PE"/>
        </w:rPr>
      </w:pPr>
      <w:r>
        <w:rPr>
          <w:rFonts w:cs="Arial"/>
          <w:spacing w:val="-3"/>
        </w:rPr>
        <w:t>Estructura jerárquica de los niveles técnicos para la operación y mantenimiento de la RED DE TRANSPORTE, perfil de cada involucrado, grupos de trabajo</w:t>
      </w:r>
      <w:r>
        <w:rPr>
          <w:rFonts w:cs="Arial"/>
          <w:color w:val="1F497D"/>
          <w:spacing w:val="-3"/>
        </w:rPr>
        <w:t>,</w:t>
      </w:r>
      <w:r>
        <w:rPr>
          <w:rFonts w:cs="Arial"/>
          <w:spacing w:val="-3"/>
        </w:rPr>
        <w:t xml:space="preserve"> asignación de responsabilidades</w:t>
      </w:r>
      <w:r>
        <w:rPr>
          <w:rFonts w:cs="Arial"/>
          <w:color w:val="1F497D"/>
          <w:spacing w:val="-3"/>
        </w:rPr>
        <w:t xml:space="preserve"> y otros</w:t>
      </w:r>
      <w:r>
        <w:rPr>
          <w:rFonts w:cs="Arial"/>
          <w:spacing w:val="-3"/>
        </w:rPr>
        <w:t>.</w:t>
      </w:r>
    </w:p>
    <w:p w14:paraId="356A0C98" w14:textId="77777777" w:rsidR="003440D4" w:rsidRPr="003440D4" w:rsidRDefault="003440D4" w:rsidP="00A50E48">
      <w:pPr>
        <w:pStyle w:val="Prrafodelista"/>
        <w:rPr>
          <w:lang w:val="es-PE"/>
        </w:rPr>
      </w:pPr>
    </w:p>
    <w:p w14:paraId="04C93104" w14:textId="28694C11" w:rsidR="003440D4" w:rsidRPr="00A50E48" w:rsidRDefault="003440D4" w:rsidP="00A50E48">
      <w:pPr>
        <w:pStyle w:val="Prrafodelista"/>
        <w:numPr>
          <w:ilvl w:val="3"/>
          <w:numId w:val="1"/>
        </w:numPr>
        <w:tabs>
          <w:tab w:val="left" w:pos="993"/>
        </w:tabs>
        <w:ind w:left="993" w:hanging="993"/>
        <w:jc w:val="both"/>
        <w:rPr>
          <w:lang w:val="es-PE"/>
        </w:rPr>
      </w:pPr>
      <w:r>
        <w:rPr>
          <w:rFonts w:cs="Arial"/>
          <w:spacing w:val="-3"/>
        </w:rPr>
        <w:t>Plan de Seguridad y Salud en el Trabajo, el cual contendrá las medidas de previsión para la realización de las actividades de mantenimientos preventivo u correctivo en los componentes de infraestructura de la RED DE TRANSPORTE.</w:t>
      </w:r>
    </w:p>
    <w:p w14:paraId="61C66553" w14:textId="77777777" w:rsidR="003440D4" w:rsidRPr="003440D4" w:rsidRDefault="003440D4" w:rsidP="00A50E48">
      <w:pPr>
        <w:pStyle w:val="Prrafodelista"/>
        <w:rPr>
          <w:lang w:val="es-PE"/>
        </w:rPr>
      </w:pPr>
    </w:p>
    <w:p w14:paraId="6A97EF5B" w14:textId="0873C199" w:rsidR="003440D4" w:rsidRPr="00A50E48" w:rsidRDefault="003440D4" w:rsidP="00A50E48">
      <w:pPr>
        <w:pStyle w:val="Prrafodelista"/>
        <w:numPr>
          <w:ilvl w:val="3"/>
          <w:numId w:val="1"/>
        </w:numPr>
        <w:tabs>
          <w:tab w:val="left" w:pos="993"/>
        </w:tabs>
        <w:ind w:left="993" w:hanging="993"/>
        <w:jc w:val="both"/>
        <w:rPr>
          <w:lang w:val="es-PE"/>
        </w:rPr>
      </w:pPr>
      <w:r>
        <w:rPr>
          <w:rFonts w:cs="Arial"/>
          <w:spacing w:val="-3"/>
        </w:rPr>
        <w:t>Programación del mantenimiento preventivo de la RED DE TRANSPORTE de acuerdo a las políticas de mantenimiento de equipos y sistemas estándares de la industria, las recomendaciones de los fabricantes y proveedores de infraestructura, a fin garantizar la operatividad, funcionamiento y fiabilidad de los componentes (nodos ópticos, backbone de fibra óptica, centros de mantenimiento y centro de operación de red) que conforman la RED DE TRANSPORTE.</w:t>
      </w:r>
    </w:p>
    <w:p w14:paraId="59F543B9" w14:textId="77777777" w:rsidR="003440D4" w:rsidRPr="003440D4" w:rsidRDefault="003440D4" w:rsidP="00A50E48">
      <w:pPr>
        <w:pStyle w:val="Prrafodelista"/>
        <w:rPr>
          <w:lang w:val="es-PE"/>
        </w:rPr>
      </w:pPr>
    </w:p>
    <w:p w14:paraId="5BD6C94C" w14:textId="482879D7" w:rsidR="003440D4" w:rsidRDefault="003440D4" w:rsidP="00A50E48">
      <w:pPr>
        <w:pStyle w:val="Prrafodelista"/>
        <w:numPr>
          <w:ilvl w:val="3"/>
          <w:numId w:val="1"/>
        </w:numPr>
        <w:tabs>
          <w:tab w:val="left" w:pos="993"/>
        </w:tabs>
        <w:ind w:left="993" w:hanging="993"/>
        <w:jc w:val="both"/>
        <w:rPr>
          <w:lang w:val="es-PE"/>
        </w:rPr>
      </w:pPr>
      <w:r>
        <w:rPr>
          <w:rFonts w:cs="Arial"/>
          <w:spacing w:val="-3"/>
        </w:rPr>
        <w:t xml:space="preserve">Procedimiento para la realización de los mantenimientos correctivos de la RED  DE </w:t>
      </w:r>
      <w:r w:rsidRPr="00134227">
        <w:rPr>
          <w:rFonts w:cs="Arial"/>
          <w:spacing w:val="-3"/>
        </w:rPr>
        <w:t>TRANSPORTE ante la ocurrencia de eventos que afecten y/o degraden los compone</w:t>
      </w:r>
      <w:r>
        <w:rPr>
          <w:rFonts w:cs="Arial"/>
          <w:spacing w:val="-3"/>
        </w:rPr>
        <w:t>ntes de la RED DE TRANSPORTE.</w:t>
      </w:r>
    </w:p>
    <w:p w14:paraId="24D7C013" w14:textId="34F38FFF" w:rsidR="003C039D" w:rsidRDefault="003C039D">
      <w:pPr>
        <w:rPr>
          <w:b/>
          <w:lang w:val="es-PE"/>
        </w:rPr>
      </w:pPr>
    </w:p>
    <w:p w14:paraId="4D912A6C" w14:textId="56F23493" w:rsidR="0078766E"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lastRenderedPageBreak/>
        <w:t>MONITOREO REMOTO DE LA RED</w:t>
      </w:r>
    </w:p>
    <w:p w14:paraId="5AC59EB7" w14:textId="77777777" w:rsidR="00C32E20" w:rsidRPr="008E5D39" w:rsidRDefault="00C32E20" w:rsidP="0078766E">
      <w:pPr>
        <w:jc w:val="both"/>
        <w:rPr>
          <w:lang w:val="es-PE"/>
        </w:rPr>
      </w:pPr>
    </w:p>
    <w:p w14:paraId="551541C8" w14:textId="08678772"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El CONTRATADO debe proporcionar un sistema de monitoreo en línea por Internet mediante web o cliente NMS, accesible en modo lectura desde las oficinas del FITEL, hacia todos los registros de alarmas, de parámetros adicionales, así como distintos reportes. Toda la información y data antes señalada deberá ser exportable en formatos csv, excel o txt desde las oficinas del FITEL. Esta conexión deberá tener los mecanismos de seguridad y autenticación para el acceso remoto de manera segura.</w:t>
      </w:r>
    </w:p>
    <w:p w14:paraId="6A66AAF8" w14:textId="77777777" w:rsidR="00C32E20" w:rsidRPr="008E5D39" w:rsidRDefault="00C32E20" w:rsidP="0078766E">
      <w:pPr>
        <w:jc w:val="both"/>
        <w:rPr>
          <w:lang w:val="es-PE"/>
        </w:rPr>
      </w:pPr>
    </w:p>
    <w:p w14:paraId="2B89799D" w14:textId="3F8A5913"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Para ello, el CONTRATADO debe entregar al FITEL un terminal de acceso a dicho sistema de monitoreo que tendrá las siguientes características como mínimo:</w:t>
      </w:r>
    </w:p>
    <w:p w14:paraId="7FB9D9C9" w14:textId="77777777" w:rsidR="00C32E20" w:rsidRPr="008E5D39" w:rsidRDefault="00C32E20" w:rsidP="0078766E">
      <w:pPr>
        <w:jc w:val="both"/>
        <w:rPr>
          <w:lang w:val="es-PE"/>
        </w:rPr>
      </w:pPr>
    </w:p>
    <w:p w14:paraId="540B3B59" w14:textId="44A0D90A"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Procesador Core i7, de última generación.</w:t>
      </w:r>
    </w:p>
    <w:p w14:paraId="4DF0B1D4" w14:textId="5EE54E0B"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Memoria RAM DDR 64 GB.</w:t>
      </w:r>
    </w:p>
    <w:p w14:paraId="25E2EC75" w14:textId="3D1FC1A8"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Disco duro 1 TB.</w:t>
      </w:r>
    </w:p>
    <w:p w14:paraId="0D960133" w14:textId="065527C5"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Monitor 21" LED.</w:t>
      </w:r>
    </w:p>
    <w:p w14:paraId="4EB8B9F3" w14:textId="0BE36CF6"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Tres (03) puertos USB v3.0.</w:t>
      </w:r>
    </w:p>
    <w:p w14:paraId="1FC27080" w14:textId="2ED7DC48"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Un (01) puerto HDMI.</w:t>
      </w:r>
    </w:p>
    <w:p w14:paraId="0162B472" w14:textId="2A2A7180"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Periféricos (mouse, teclado).</w:t>
      </w:r>
    </w:p>
    <w:p w14:paraId="42B13A01" w14:textId="39510FF2"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Sistema operativo Windows 10.</w:t>
      </w:r>
    </w:p>
    <w:p w14:paraId="240B01DF" w14:textId="75DD8596"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Suite Microsoft Office.</w:t>
      </w:r>
    </w:p>
    <w:p w14:paraId="17E4F13A" w14:textId="77777777" w:rsidR="00C32E20" w:rsidRPr="008E5D39" w:rsidRDefault="00C32E20" w:rsidP="0078766E">
      <w:pPr>
        <w:jc w:val="both"/>
        <w:rPr>
          <w:lang w:val="es-PE"/>
        </w:rPr>
      </w:pPr>
    </w:p>
    <w:p w14:paraId="7AFC6CC6" w14:textId="468F39AD" w:rsidR="00D04009" w:rsidRPr="008E5D39" w:rsidRDefault="0078766E" w:rsidP="00262DDF">
      <w:pPr>
        <w:pStyle w:val="Prrafodelista"/>
        <w:numPr>
          <w:ilvl w:val="2"/>
          <w:numId w:val="1"/>
        </w:numPr>
        <w:tabs>
          <w:tab w:val="left" w:pos="851"/>
        </w:tabs>
        <w:ind w:left="851" w:hanging="851"/>
        <w:jc w:val="both"/>
        <w:rPr>
          <w:lang w:val="es-PE"/>
        </w:rPr>
      </w:pPr>
      <w:r w:rsidRPr="008E5D39">
        <w:rPr>
          <w:lang w:val="es-PE"/>
        </w:rPr>
        <w:t>El CONTRATADO deberá poner a disposición exclusiva del FITEL un servidor, que estará instalado dentro de las instalaciones del NOC, con las siguientes características:</w:t>
      </w:r>
    </w:p>
    <w:p w14:paraId="0183DBC1" w14:textId="40E5EB6E" w:rsidR="00D04009" w:rsidRPr="008E5D39" w:rsidRDefault="00D04009" w:rsidP="0078766E">
      <w:pPr>
        <w:jc w:val="both"/>
        <w:rPr>
          <w:lang w:val="es-PE"/>
        </w:rPr>
      </w:pPr>
    </w:p>
    <w:p w14:paraId="0C9DAEB8" w14:textId="14C1FE9B" w:rsidR="0078766E" w:rsidRPr="00872A86" w:rsidRDefault="0078766E" w:rsidP="00872A86">
      <w:pPr>
        <w:jc w:val="center"/>
        <w:rPr>
          <w:b/>
          <w:lang w:val="es-PE"/>
        </w:rPr>
      </w:pPr>
      <w:r w:rsidRPr="00872A86">
        <w:rPr>
          <w:b/>
          <w:lang w:val="es-PE"/>
        </w:rPr>
        <w:t>Tabla N</w:t>
      </w:r>
      <w:r w:rsidR="001E0A73" w:rsidRPr="00872A86">
        <w:rPr>
          <w:b/>
          <w:lang w:val="es-PE"/>
        </w:rPr>
        <w:t>º</w:t>
      </w:r>
      <w:r w:rsidRPr="00872A86">
        <w:rPr>
          <w:b/>
          <w:lang w:val="es-PE"/>
        </w:rPr>
        <w:t xml:space="preserve"> 3: servidores de monitoreo</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972"/>
        <w:gridCol w:w="744"/>
        <w:gridCol w:w="3655"/>
      </w:tblGrid>
      <w:tr w:rsidR="00872A86" w:rsidRPr="00872A86" w14:paraId="1CE75097" w14:textId="77777777" w:rsidTr="00872A86">
        <w:trPr>
          <w:trHeight w:val="247"/>
          <w:jc w:val="center"/>
        </w:trPr>
        <w:tc>
          <w:tcPr>
            <w:tcW w:w="2972" w:type="dxa"/>
            <w:shd w:val="clear" w:color="auto" w:fill="auto"/>
            <w:hideMark/>
          </w:tcPr>
          <w:p w14:paraId="1EDD8AF9" w14:textId="77777777" w:rsidR="00872A86" w:rsidRPr="00872A86" w:rsidRDefault="00872A86" w:rsidP="00872A86">
            <w:pPr>
              <w:widowControl w:val="0"/>
              <w:ind w:left="111"/>
              <w:rPr>
                <w:rFonts w:ascii="Arial Narrow" w:hAnsi="Arial Narrow" w:cs="Arial"/>
                <w:sz w:val="20"/>
                <w:szCs w:val="20"/>
                <w:lang w:val="es-PE"/>
              </w:rPr>
            </w:pPr>
            <w:r w:rsidRPr="00872A86">
              <w:rPr>
                <w:rFonts w:ascii="Arial Narrow" w:hAnsi="Arial Narrow" w:cs="Arial"/>
                <w:sz w:val="20"/>
                <w:szCs w:val="20"/>
                <w:lang w:val="es-PE"/>
              </w:rPr>
              <w:t>Memoria RAM</w:t>
            </w:r>
          </w:p>
        </w:tc>
        <w:tc>
          <w:tcPr>
            <w:tcW w:w="744" w:type="dxa"/>
            <w:shd w:val="clear" w:color="auto" w:fill="auto"/>
          </w:tcPr>
          <w:p w14:paraId="34293FEF" w14:textId="77777777" w:rsidR="00872A86" w:rsidRPr="00872A86" w:rsidRDefault="00872A86" w:rsidP="00872A86">
            <w:pPr>
              <w:widowControl w:val="0"/>
              <w:jc w:val="center"/>
              <w:rPr>
                <w:rFonts w:ascii="Arial Narrow" w:hAnsi="Arial Narrow" w:cs="Arial"/>
                <w:sz w:val="20"/>
                <w:szCs w:val="20"/>
                <w:lang w:val="es-PE"/>
              </w:rPr>
            </w:pPr>
            <w:r w:rsidRPr="00872A86">
              <w:rPr>
                <w:rFonts w:ascii="Arial Narrow" w:hAnsi="Arial Narrow" w:cs="Arial"/>
                <w:sz w:val="20"/>
                <w:szCs w:val="20"/>
                <w:lang w:val="es-PE"/>
              </w:rPr>
              <w:t>Mínimo</w:t>
            </w:r>
          </w:p>
        </w:tc>
        <w:tc>
          <w:tcPr>
            <w:tcW w:w="3655" w:type="dxa"/>
            <w:shd w:val="clear" w:color="auto" w:fill="auto"/>
            <w:hideMark/>
          </w:tcPr>
          <w:p w14:paraId="2D86869F" w14:textId="395050B1" w:rsidR="00872A86" w:rsidRPr="00872A86" w:rsidRDefault="00872A86" w:rsidP="00872A86">
            <w:pPr>
              <w:pStyle w:val="Prrafodelista"/>
              <w:widowControl w:val="0"/>
              <w:numPr>
                <w:ilvl w:val="0"/>
                <w:numId w:val="30"/>
              </w:numPr>
              <w:ind w:left="112" w:hanging="112"/>
              <w:jc w:val="both"/>
              <w:rPr>
                <w:rFonts w:ascii="Arial Narrow" w:hAnsi="Arial Narrow" w:cs="Arial"/>
                <w:sz w:val="20"/>
                <w:szCs w:val="20"/>
                <w:lang w:val="es-PE"/>
              </w:rPr>
            </w:pPr>
            <w:r w:rsidRPr="00872A86">
              <w:rPr>
                <w:rFonts w:ascii="Arial Narrow" w:hAnsi="Arial Narrow" w:cs="Arial"/>
                <w:sz w:val="20"/>
                <w:szCs w:val="20"/>
                <w:lang w:val="es-PE"/>
              </w:rPr>
              <w:t xml:space="preserve"> Capacidad de 128 GB</w:t>
            </w:r>
          </w:p>
        </w:tc>
      </w:tr>
      <w:tr w:rsidR="00872A86" w:rsidRPr="00872A86" w14:paraId="2D514343" w14:textId="77777777" w:rsidTr="00872A86">
        <w:trPr>
          <w:trHeight w:val="247"/>
          <w:jc w:val="center"/>
        </w:trPr>
        <w:tc>
          <w:tcPr>
            <w:tcW w:w="2972" w:type="dxa"/>
            <w:shd w:val="clear" w:color="auto" w:fill="auto"/>
            <w:vAlign w:val="center"/>
          </w:tcPr>
          <w:p w14:paraId="710B67A0" w14:textId="77777777" w:rsidR="00872A86" w:rsidRPr="00872A86" w:rsidRDefault="00872A86" w:rsidP="00872A86">
            <w:pPr>
              <w:widowControl w:val="0"/>
              <w:ind w:left="111"/>
              <w:rPr>
                <w:rFonts w:ascii="Arial Narrow" w:hAnsi="Arial Narrow" w:cs="Arial"/>
                <w:sz w:val="20"/>
                <w:szCs w:val="20"/>
                <w:lang w:val="es-PE"/>
              </w:rPr>
            </w:pPr>
            <w:r w:rsidRPr="00872A86">
              <w:rPr>
                <w:rFonts w:ascii="Arial Narrow" w:hAnsi="Arial Narrow" w:cs="Arial"/>
                <w:sz w:val="20"/>
                <w:szCs w:val="20"/>
                <w:lang w:val="es-PE"/>
              </w:rPr>
              <w:t>Procesador</w:t>
            </w:r>
          </w:p>
        </w:tc>
        <w:tc>
          <w:tcPr>
            <w:tcW w:w="744" w:type="dxa"/>
            <w:shd w:val="clear" w:color="auto" w:fill="auto"/>
          </w:tcPr>
          <w:p w14:paraId="5D935CDC" w14:textId="77777777" w:rsidR="00872A86" w:rsidRPr="00872A86" w:rsidRDefault="00872A86" w:rsidP="00872A86">
            <w:pPr>
              <w:widowControl w:val="0"/>
              <w:jc w:val="center"/>
              <w:rPr>
                <w:rFonts w:ascii="Arial Narrow" w:hAnsi="Arial Narrow" w:cs="Arial"/>
                <w:sz w:val="20"/>
                <w:szCs w:val="20"/>
                <w:lang w:val="es-PE"/>
              </w:rPr>
            </w:pPr>
            <w:r w:rsidRPr="00872A86">
              <w:rPr>
                <w:rFonts w:ascii="Arial Narrow" w:hAnsi="Arial Narrow" w:cs="Arial"/>
                <w:sz w:val="20"/>
                <w:szCs w:val="20"/>
                <w:lang w:val="es-PE"/>
              </w:rPr>
              <w:t>Mínimo</w:t>
            </w:r>
          </w:p>
        </w:tc>
        <w:tc>
          <w:tcPr>
            <w:tcW w:w="3655" w:type="dxa"/>
            <w:shd w:val="clear" w:color="auto" w:fill="auto"/>
            <w:hideMark/>
          </w:tcPr>
          <w:p w14:paraId="795E47F3" w14:textId="77777777" w:rsidR="00872A86" w:rsidRPr="00872A86" w:rsidRDefault="00872A86" w:rsidP="00872A86">
            <w:pPr>
              <w:pStyle w:val="Prrafodelista"/>
              <w:widowControl w:val="0"/>
              <w:numPr>
                <w:ilvl w:val="0"/>
                <w:numId w:val="31"/>
              </w:numPr>
              <w:autoSpaceDE w:val="0"/>
              <w:autoSpaceDN w:val="0"/>
              <w:adjustRightInd w:val="0"/>
              <w:ind w:left="112" w:hanging="112"/>
              <w:jc w:val="both"/>
              <w:rPr>
                <w:rFonts w:ascii="Arial Narrow" w:hAnsi="Arial Narrow" w:cs="Arial"/>
                <w:sz w:val="20"/>
                <w:szCs w:val="20"/>
                <w:lang w:val="es-PE"/>
              </w:rPr>
            </w:pPr>
            <w:r w:rsidRPr="00872A86">
              <w:rPr>
                <w:rFonts w:ascii="Arial Narrow" w:hAnsi="Arial Narrow" w:cs="Arial"/>
                <w:sz w:val="20"/>
                <w:szCs w:val="20"/>
                <w:lang w:val="es-PE"/>
              </w:rPr>
              <w:t xml:space="preserve"> 4 Procesadores físicos de 2.1 GHz</w:t>
            </w:r>
          </w:p>
          <w:p w14:paraId="30FB21ED" w14:textId="77777777" w:rsidR="00872A86" w:rsidRPr="00872A86" w:rsidRDefault="00872A86" w:rsidP="00872A86">
            <w:pPr>
              <w:pStyle w:val="Prrafodelista"/>
              <w:widowControl w:val="0"/>
              <w:numPr>
                <w:ilvl w:val="0"/>
                <w:numId w:val="31"/>
              </w:numPr>
              <w:autoSpaceDE w:val="0"/>
              <w:autoSpaceDN w:val="0"/>
              <w:adjustRightInd w:val="0"/>
              <w:ind w:left="112" w:hanging="112"/>
              <w:jc w:val="both"/>
              <w:rPr>
                <w:rFonts w:ascii="Arial Narrow" w:hAnsi="Arial Narrow" w:cs="Arial"/>
                <w:sz w:val="20"/>
                <w:szCs w:val="20"/>
                <w:lang w:val="es-PE"/>
              </w:rPr>
            </w:pPr>
            <w:r w:rsidRPr="00872A86">
              <w:rPr>
                <w:rFonts w:ascii="Arial Narrow" w:hAnsi="Arial Narrow" w:cs="Arial"/>
                <w:sz w:val="20"/>
                <w:szCs w:val="20"/>
                <w:lang w:val="es-PE"/>
              </w:rPr>
              <w:t xml:space="preserve"> Cada procesador físico debe operar con 16 núcleos.</w:t>
            </w:r>
          </w:p>
        </w:tc>
      </w:tr>
      <w:tr w:rsidR="00872A86" w:rsidRPr="00872A86" w14:paraId="02CC4409" w14:textId="77777777" w:rsidTr="00872A86">
        <w:trPr>
          <w:trHeight w:val="247"/>
          <w:jc w:val="center"/>
        </w:trPr>
        <w:tc>
          <w:tcPr>
            <w:tcW w:w="2972" w:type="dxa"/>
            <w:shd w:val="clear" w:color="auto" w:fill="auto"/>
            <w:vAlign w:val="center"/>
          </w:tcPr>
          <w:p w14:paraId="218E23BA" w14:textId="77777777" w:rsidR="00872A86" w:rsidRPr="00872A86" w:rsidRDefault="00872A86" w:rsidP="00872A86">
            <w:pPr>
              <w:widowControl w:val="0"/>
              <w:ind w:left="111"/>
              <w:rPr>
                <w:rFonts w:ascii="Arial Narrow" w:hAnsi="Arial Narrow" w:cs="Arial"/>
                <w:sz w:val="20"/>
                <w:szCs w:val="20"/>
                <w:lang w:val="es-PE"/>
              </w:rPr>
            </w:pPr>
            <w:r w:rsidRPr="00872A86">
              <w:rPr>
                <w:rFonts w:ascii="Arial Narrow" w:hAnsi="Arial Narrow" w:cs="Arial"/>
                <w:sz w:val="20"/>
                <w:szCs w:val="20"/>
                <w:lang w:val="es-PE"/>
              </w:rPr>
              <w:t>Interface de Transferencia de datos</w:t>
            </w:r>
          </w:p>
        </w:tc>
        <w:tc>
          <w:tcPr>
            <w:tcW w:w="744" w:type="dxa"/>
            <w:shd w:val="clear" w:color="auto" w:fill="auto"/>
          </w:tcPr>
          <w:p w14:paraId="64FD6DDC" w14:textId="77777777" w:rsidR="00872A86" w:rsidRPr="00872A86" w:rsidRDefault="00872A86" w:rsidP="00872A86">
            <w:pPr>
              <w:widowControl w:val="0"/>
              <w:jc w:val="center"/>
              <w:rPr>
                <w:rFonts w:ascii="Arial Narrow" w:hAnsi="Arial Narrow" w:cs="Arial"/>
                <w:sz w:val="20"/>
                <w:szCs w:val="20"/>
                <w:lang w:val="es-PE"/>
              </w:rPr>
            </w:pPr>
            <w:r w:rsidRPr="00872A86">
              <w:rPr>
                <w:rFonts w:ascii="Arial Narrow" w:hAnsi="Arial Narrow" w:cs="Arial"/>
                <w:sz w:val="20"/>
                <w:szCs w:val="20"/>
                <w:lang w:val="es-PE"/>
              </w:rPr>
              <w:t>Mínimo</w:t>
            </w:r>
          </w:p>
        </w:tc>
        <w:tc>
          <w:tcPr>
            <w:tcW w:w="3655" w:type="dxa"/>
            <w:shd w:val="clear" w:color="auto" w:fill="auto"/>
          </w:tcPr>
          <w:p w14:paraId="696C8236" w14:textId="77777777" w:rsidR="00872A86" w:rsidRPr="00872A86" w:rsidRDefault="00872A86" w:rsidP="00872A86">
            <w:pPr>
              <w:pStyle w:val="Prrafodelista"/>
              <w:widowControl w:val="0"/>
              <w:numPr>
                <w:ilvl w:val="0"/>
                <w:numId w:val="31"/>
              </w:numPr>
              <w:autoSpaceDE w:val="0"/>
              <w:autoSpaceDN w:val="0"/>
              <w:adjustRightInd w:val="0"/>
              <w:ind w:left="112" w:hanging="112"/>
              <w:jc w:val="both"/>
              <w:rPr>
                <w:rFonts w:ascii="Arial Narrow" w:hAnsi="Arial Narrow" w:cs="Arial"/>
                <w:sz w:val="20"/>
                <w:szCs w:val="20"/>
                <w:lang w:val="es-PE"/>
              </w:rPr>
            </w:pPr>
            <w:r w:rsidRPr="00872A86">
              <w:rPr>
                <w:rFonts w:ascii="Arial Narrow" w:hAnsi="Arial Narrow" w:cs="Arial"/>
                <w:sz w:val="20"/>
                <w:szCs w:val="20"/>
                <w:lang w:val="es-PE"/>
              </w:rPr>
              <w:t xml:space="preserve"> Serial Attached SCSI 2 (SAS)</w:t>
            </w:r>
          </w:p>
        </w:tc>
      </w:tr>
      <w:tr w:rsidR="00872A86" w:rsidRPr="00872A86" w14:paraId="3126458C" w14:textId="77777777" w:rsidTr="00872A86">
        <w:trPr>
          <w:trHeight w:val="247"/>
          <w:jc w:val="center"/>
        </w:trPr>
        <w:tc>
          <w:tcPr>
            <w:tcW w:w="2972" w:type="dxa"/>
            <w:shd w:val="clear" w:color="auto" w:fill="auto"/>
            <w:vAlign w:val="center"/>
          </w:tcPr>
          <w:p w14:paraId="715ACEC1" w14:textId="77777777" w:rsidR="00872A86" w:rsidRPr="00872A86" w:rsidRDefault="00872A86" w:rsidP="00872A86">
            <w:pPr>
              <w:widowControl w:val="0"/>
              <w:ind w:left="111"/>
              <w:rPr>
                <w:rFonts w:ascii="Arial Narrow" w:hAnsi="Arial Narrow" w:cs="Arial"/>
                <w:sz w:val="20"/>
                <w:szCs w:val="20"/>
                <w:lang w:val="es-PE"/>
              </w:rPr>
            </w:pPr>
            <w:r w:rsidRPr="00872A86">
              <w:rPr>
                <w:rFonts w:ascii="Arial Narrow" w:hAnsi="Arial Narrow" w:cs="Arial"/>
                <w:sz w:val="20"/>
                <w:szCs w:val="20"/>
                <w:lang w:val="es-PE"/>
              </w:rPr>
              <w:t>Memoria cache</w:t>
            </w:r>
          </w:p>
        </w:tc>
        <w:tc>
          <w:tcPr>
            <w:tcW w:w="744" w:type="dxa"/>
            <w:shd w:val="clear" w:color="auto" w:fill="auto"/>
          </w:tcPr>
          <w:p w14:paraId="43BAB8E1" w14:textId="77777777" w:rsidR="00872A86" w:rsidRPr="00872A86" w:rsidRDefault="00872A86" w:rsidP="006D7160">
            <w:pPr>
              <w:widowControl w:val="0"/>
              <w:ind w:left="111"/>
              <w:jc w:val="both"/>
              <w:rPr>
                <w:rFonts w:ascii="Arial Narrow" w:hAnsi="Arial Narrow" w:cs="Arial"/>
                <w:sz w:val="20"/>
                <w:szCs w:val="20"/>
                <w:lang w:val="es-PE"/>
              </w:rPr>
            </w:pPr>
          </w:p>
        </w:tc>
        <w:tc>
          <w:tcPr>
            <w:tcW w:w="3655" w:type="dxa"/>
            <w:shd w:val="clear" w:color="auto" w:fill="auto"/>
          </w:tcPr>
          <w:p w14:paraId="6D535665" w14:textId="77777777" w:rsidR="00872A86" w:rsidRPr="00872A86" w:rsidRDefault="00872A86" w:rsidP="00872A86">
            <w:pPr>
              <w:pStyle w:val="Prrafodelista"/>
              <w:widowControl w:val="0"/>
              <w:numPr>
                <w:ilvl w:val="0"/>
                <w:numId w:val="31"/>
              </w:numPr>
              <w:autoSpaceDE w:val="0"/>
              <w:autoSpaceDN w:val="0"/>
              <w:adjustRightInd w:val="0"/>
              <w:ind w:left="112" w:hanging="112"/>
              <w:jc w:val="both"/>
              <w:rPr>
                <w:rFonts w:ascii="Arial Narrow" w:hAnsi="Arial Narrow" w:cs="Arial"/>
                <w:sz w:val="20"/>
                <w:szCs w:val="20"/>
                <w:lang w:val="es-PE"/>
              </w:rPr>
            </w:pPr>
            <w:r w:rsidRPr="00872A86">
              <w:rPr>
                <w:rFonts w:ascii="Arial Narrow" w:hAnsi="Arial Narrow" w:cs="Arial"/>
                <w:sz w:val="20"/>
                <w:szCs w:val="20"/>
                <w:lang w:val="es-PE"/>
              </w:rPr>
              <w:t xml:space="preserve"> 30 MB L3</w:t>
            </w:r>
          </w:p>
        </w:tc>
      </w:tr>
      <w:tr w:rsidR="00872A86" w:rsidRPr="00872A86" w14:paraId="4C0B1B60" w14:textId="77777777" w:rsidTr="00872A86">
        <w:trPr>
          <w:trHeight w:val="247"/>
          <w:jc w:val="center"/>
        </w:trPr>
        <w:tc>
          <w:tcPr>
            <w:tcW w:w="2972" w:type="dxa"/>
            <w:shd w:val="clear" w:color="auto" w:fill="auto"/>
            <w:vAlign w:val="center"/>
          </w:tcPr>
          <w:p w14:paraId="2446D238" w14:textId="77777777" w:rsidR="00872A86" w:rsidRPr="00872A86" w:rsidRDefault="00872A86" w:rsidP="00872A86">
            <w:pPr>
              <w:widowControl w:val="0"/>
              <w:ind w:left="111"/>
              <w:rPr>
                <w:rFonts w:ascii="Arial Narrow" w:hAnsi="Arial Narrow" w:cs="Arial"/>
                <w:sz w:val="20"/>
                <w:szCs w:val="20"/>
                <w:lang w:val="es-PE"/>
              </w:rPr>
            </w:pPr>
            <w:r w:rsidRPr="00872A86">
              <w:rPr>
                <w:rFonts w:ascii="Arial Narrow" w:hAnsi="Arial Narrow" w:cs="Arial"/>
                <w:sz w:val="20"/>
                <w:szCs w:val="20"/>
                <w:lang w:val="es-PE"/>
              </w:rPr>
              <w:t>Distribución</w:t>
            </w:r>
          </w:p>
        </w:tc>
        <w:tc>
          <w:tcPr>
            <w:tcW w:w="744" w:type="dxa"/>
            <w:shd w:val="clear" w:color="auto" w:fill="auto"/>
          </w:tcPr>
          <w:p w14:paraId="4BFB7753" w14:textId="77777777" w:rsidR="00872A86" w:rsidRPr="00872A86" w:rsidRDefault="00872A86" w:rsidP="00872A86">
            <w:pPr>
              <w:widowControl w:val="0"/>
              <w:jc w:val="center"/>
              <w:rPr>
                <w:rFonts w:ascii="Arial Narrow" w:hAnsi="Arial Narrow" w:cs="Arial"/>
                <w:sz w:val="20"/>
                <w:szCs w:val="20"/>
                <w:lang w:val="es-PE"/>
              </w:rPr>
            </w:pPr>
            <w:r w:rsidRPr="00872A86">
              <w:rPr>
                <w:rFonts w:ascii="Arial Narrow" w:hAnsi="Arial Narrow" w:cs="Arial"/>
                <w:sz w:val="20"/>
                <w:szCs w:val="20"/>
                <w:lang w:val="es-PE"/>
              </w:rPr>
              <w:t>Mínimo</w:t>
            </w:r>
          </w:p>
        </w:tc>
        <w:tc>
          <w:tcPr>
            <w:tcW w:w="3655" w:type="dxa"/>
            <w:shd w:val="clear" w:color="auto" w:fill="auto"/>
            <w:hideMark/>
          </w:tcPr>
          <w:p w14:paraId="091D81D9" w14:textId="77777777" w:rsidR="00872A86" w:rsidRPr="00872A86" w:rsidRDefault="00872A86" w:rsidP="00872A86">
            <w:pPr>
              <w:pStyle w:val="Prrafodelista"/>
              <w:widowControl w:val="0"/>
              <w:numPr>
                <w:ilvl w:val="0"/>
                <w:numId w:val="31"/>
              </w:numPr>
              <w:autoSpaceDE w:val="0"/>
              <w:autoSpaceDN w:val="0"/>
              <w:adjustRightInd w:val="0"/>
              <w:ind w:left="112" w:hanging="112"/>
              <w:jc w:val="both"/>
              <w:rPr>
                <w:rFonts w:ascii="Arial Narrow" w:hAnsi="Arial Narrow" w:cs="Arial"/>
                <w:sz w:val="20"/>
                <w:szCs w:val="20"/>
                <w:lang w:val="es-PE"/>
              </w:rPr>
            </w:pPr>
            <w:r w:rsidRPr="00872A86">
              <w:rPr>
                <w:rFonts w:ascii="Arial Narrow" w:hAnsi="Arial Narrow" w:cs="Arial"/>
                <w:sz w:val="20"/>
                <w:szCs w:val="20"/>
                <w:lang w:val="es-PE"/>
              </w:rPr>
              <w:t xml:space="preserve"> El servidor debe ser montable y escalable</w:t>
            </w:r>
          </w:p>
        </w:tc>
      </w:tr>
      <w:tr w:rsidR="00872A86" w:rsidRPr="00872A86" w14:paraId="7D37A214" w14:textId="77777777" w:rsidTr="00872A86">
        <w:trPr>
          <w:trHeight w:val="247"/>
          <w:jc w:val="center"/>
        </w:trPr>
        <w:tc>
          <w:tcPr>
            <w:tcW w:w="2972" w:type="dxa"/>
            <w:shd w:val="clear" w:color="auto" w:fill="auto"/>
            <w:vAlign w:val="center"/>
          </w:tcPr>
          <w:p w14:paraId="61261EE5" w14:textId="77777777" w:rsidR="00872A86" w:rsidRPr="00872A86" w:rsidRDefault="00872A86" w:rsidP="00872A86">
            <w:pPr>
              <w:widowControl w:val="0"/>
              <w:ind w:left="111"/>
              <w:rPr>
                <w:rFonts w:ascii="Arial Narrow" w:hAnsi="Arial Narrow" w:cs="Arial"/>
                <w:sz w:val="20"/>
                <w:szCs w:val="20"/>
                <w:lang w:val="es-PE"/>
              </w:rPr>
            </w:pPr>
            <w:r w:rsidRPr="00872A86">
              <w:rPr>
                <w:rFonts w:ascii="Arial Narrow" w:hAnsi="Arial Narrow" w:cs="Arial"/>
                <w:sz w:val="20"/>
                <w:szCs w:val="20"/>
                <w:lang w:val="es-PE"/>
              </w:rPr>
              <w:t>Procedimiento de operación</w:t>
            </w:r>
          </w:p>
        </w:tc>
        <w:tc>
          <w:tcPr>
            <w:tcW w:w="744" w:type="dxa"/>
            <w:shd w:val="clear" w:color="auto" w:fill="auto"/>
          </w:tcPr>
          <w:p w14:paraId="0E7C1C0C" w14:textId="77777777" w:rsidR="00872A86" w:rsidRPr="00872A86" w:rsidRDefault="00872A86" w:rsidP="006D7160">
            <w:pPr>
              <w:widowControl w:val="0"/>
              <w:ind w:left="111"/>
              <w:jc w:val="both"/>
              <w:rPr>
                <w:rFonts w:ascii="Arial Narrow" w:hAnsi="Arial Narrow" w:cs="Arial"/>
                <w:sz w:val="20"/>
                <w:szCs w:val="20"/>
                <w:lang w:val="es-PE"/>
              </w:rPr>
            </w:pPr>
          </w:p>
        </w:tc>
        <w:tc>
          <w:tcPr>
            <w:tcW w:w="3655" w:type="dxa"/>
            <w:shd w:val="clear" w:color="auto" w:fill="auto"/>
          </w:tcPr>
          <w:p w14:paraId="4A4CBE91" w14:textId="77777777" w:rsidR="00872A86" w:rsidRPr="00872A86" w:rsidRDefault="00872A86" w:rsidP="00872A86">
            <w:pPr>
              <w:pStyle w:val="Prrafodelista"/>
              <w:widowControl w:val="0"/>
              <w:numPr>
                <w:ilvl w:val="0"/>
                <w:numId w:val="31"/>
              </w:numPr>
              <w:autoSpaceDE w:val="0"/>
              <w:autoSpaceDN w:val="0"/>
              <w:adjustRightInd w:val="0"/>
              <w:ind w:left="112" w:hanging="112"/>
              <w:jc w:val="both"/>
              <w:rPr>
                <w:rFonts w:ascii="Arial Narrow" w:eastAsia="Times New Roman" w:hAnsi="Arial Narrow" w:cs="Arial"/>
                <w:sz w:val="20"/>
                <w:szCs w:val="20"/>
                <w:lang w:val="es-PE"/>
              </w:rPr>
            </w:pPr>
            <w:r w:rsidRPr="00872A86">
              <w:rPr>
                <w:rFonts w:ascii="Arial Narrow" w:eastAsia="Times New Roman" w:hAnsi="Arial Narrow" w:cs="Arial"/>
                <w:sz w:val="20"/>
                <w:szCs w:val="20"/>
                <w:lang w:val="es-PE"/>
              </w:rPr>
              <w:t xml:space="preserve"> Hot – swap</w:t>
            </w:r>
          </w:p>
        </w:tc>
      </w:tr>
      <w:tr w:rsidR="00872A86" w:rsidRPr="00872A86" w14:paraId="381FF2A0" w14:textId="77777777" w:rsidTr="00872A86">
        <w:trPr>
          <w:trHeight w:val="247"/>
          <w:jc w:val="center"/>
        </w:trPr>
        <w:tc>
          <w:tcPr>
            <w:tcW w:w="2972" w:type="dxa"/>
            <w:shd w:val="clear" w:color="auto" w:fill="auto"/>
            <w:vAlign w:val="center"/>
          </w:tcPr>
          <w:p w14:paraId="5A51DE90" w14:textId="77777777" w:rsidR="00872A86" w:rsidRPr="00872A86" w:rsidRDefault="00872A86" w:rsidP="00872A86">
            <w:pPr>
              <w:widowControl w:val="0"/>
              <w:ind w:left="111"/>
              <w:rPr>
                <w:rFonts w:ascii="Arial Narrow" w:hAnsi="Arial Narrow" w:cs="Arial"/>
                <w:sz w:val="20"/>
                <w:szCs w:val="20"/>
                <w:lang w:val="es-PE"/>
              </w:rPr>
            </w:pPr>
            <w:r w:rsidRPr="00872A86">
              <w:rPr>
                <w:rFonts w:ascii="Arial Narrow" w:hAnsi="Arial Narrow" w:cs="Arial"/>
                <w:sz w:val="20"/>
                <w:szCs w:val="20"/>
                <w:lang w:val="es-PE"/>
              </w:rPr>
              <w:t>Energía (Servidor)</w:t>
            </w:r>
          </w:p>
        </w:tc>
        <w:tc>
          <w:tcPr>
            <w:tcW w:w="744" w:type="dxa"/>
            <w:shd w:val="clear" w:color="auto" w:fill="auto"/>
          </w:tcPr>
          <w:p w14:paraId="11D4198D" w14:textId="77777777" w:rsidR="00872A86" w:rsidRPr="00872A86" w:rsidRDefault="00872A86" w:rsidP="006D7160">
            <w:pPr>
              <w:widowControl w:val="0"/>
              <w:ind w:left="111"/>
              <w:jc w:val="both"/>
              <w:rPr>
                <w:rFonts w:ascii="Arial Narrow" w:hAnsi="Arial Narrow" w:cs="Arial"/>
                <w:sz w:val="20"/>
                <w:szCs w:val="20"/>
                <w:lang w:val="es-PE"/>
              </w:rPr>
            </w:pPr>
          </w:p>
        </w:tc>
        <w:tc>
          <w:tcPr>
            <w:tcW w:w="3655" w:type="dxa"/>
            <w:shd w:val="clear" w:color="auto" w:fill="auto"/>
            <w:hideMark/>
          </w:tcPr>
          <w:p w14:paraId="10E4E488" w14:textId="77777777" w:rsidR="00872A86" w:rsidRPr="00872A86" w:rsidRDefault="00872A86" w:rsidP="00872A86">
            <w:pPr>
              <w:pStyle w:val="Prrafodelista"/>
              <w:widowControl w:val="0"/>
              <w:numPr>
                <w:ilvl w:val="0"/>
                <w:numId w:val="31"/>
              </w:numPr>
              <w:autoSpaceDE w:val="0"/>
              <w:autoSpaceDN w:val="0"/>
              <w:adjustRightInd w:val="0"/>
              <w:ind w:left="112" w:hanging="112"/>
              <w:jc w:val="both"/>
              <w:rPr>
                <w:rFonts w:ascii="Arial Narrow" w:hAnsi="Arial Narrow" w:cs="Arial"/>
                <w:sz w:val="20"/>
                <w:szCs w:val="20"/>
                <w:lang w:val="es-PE"/>
              </w:rPr>
            </w:pPr>
            <w:r w:rsidRPr="00872A86">
              <w:rPr>
                <w:rFonts w:ascii="Arial Narrow" w:hAnsi="Arial Narrow" w:cs="Arial"/>
                <w:sz w:val="20"/>
                <w:szCs w:val="20"/>
                <w:lang w:val="es-PE"/>
              </w:rPr>
              <w:t xml:space="preserve"> Alimentación: CA 100 - 240 V 50 / 60 Hz </w:t>
            </w:r>
          </w:p>
        </w:tc>
      </w:tr>
      <w:tr w:rsidR="00872A86" w:rsidRPr="00872A86" w14:paraId="6401BB2C" w14:textId="77777777" w:rsidTr="00872A86">
        <w:trPr>
          <w:trHeight w:val="247"/>
          <w:jc w:val="center"/>
        </w:trPr>
        <w:tc>
          <w:tcPr>
            <w:tcW w:w="2972" w:type="dxa"/>
            <w:shd w:val="clear" w:color="auto" w:fill="auto"/>
            <w:vAlign w:val="center"/>
          </w:tcPr>
          <w:p w14:paraId="3CABA6F6" w14:textId="77777777" w:rsidR="00872A86" w:rsidRPr="00872A86" w:rsidRDefault="00872A86" w:rsidP="00872A86">
            <w:pPr>
              <w:widowControl w:val="0"/>
              <w:ind w:left="111"/>
              <w:rPr>
                <w:rFonts w:ascii="Arial Narrow" w:hAnsi="Arial Narrow" w:cs="Arial"/>
                <w:sz w:val="20"/>
                <w:szCs w:val="20"/>
                <w:lang w:val="es-PE"/>
              </w:rPr>
            </w:pPr>
            <w:r w:rsidRPr="00872A86">
              <w:rPr>
                <w:rFonts w:ascii="Arial Narrow" w:hAnsi="Arial Narrow" w:cs="Arial"/>
                <w:sz w:val="20"/>
                <w:szCs w:val="20"/>
                <w:lang w:val="es-PE"/>
              </w:rPr>
              <w:t>Capacidad de almacenamiento</w:t>
            </w:r>
          </w:p>
        </w:tc>
        <w:tc>
          <w:tcPr>
            <w:tcW w:w="744" w:type="dxa"/>
            <w:shd w:val="clear" w:color="auto" w:fill="auto"/>
          </w:tcPr>
          <w:p w14:paraId="2031061C" w14:textId="77777777" w:rsidR="00872A86" w:rsidRPr="00872A86" w:rsidRDefault="00872A86" w:rsidP="00872A86">
            <w:pPr>
              <w:widowControl w:val="0"/>
              <w:jc w:val="center"/>
              <w:rPr>
                <w:rFonts w:ascii="Arial Narrow" w:hAnsi="Arial Narrow" w:cs="Arial"/>
                <w:sz w:val="20"/>
                <w:szCs w:val="20"/>
                <w:lang w:val="es-PE"/>
              </w:rPr>
            </w:pPr>
            <w:r w:rsidRPr="00872A86">
              <w:rPr>
                <w:rFonts w:ascii="Arial Narrow" w:hAnsi="Arial Narrow" w:cs="Arial"/>
                <w:sz w:val="20"/>
                <w:szCs w:val="20"/>
                <w:lang w:val="es-PE"/>
              </w:rPr>
              <w:t>Mínimo</w:t>
            </w:r>
          </w:p>
        </w:tc>
        <w:tc>
          <w:tcPr>
            <w:tcW w:w="3655" w:type="dxa"/>
            <w:shd w:val="clear" w:color="auto" w:fill="auto"/>
          </w:tcPr>
          <w:p w14:paraId="13C41260" w14:textId="77777777" w:rsidR="00872A86" w:rsidRPr="00872A86" w:rsidRDefault="00872A86" w:rsidP="00872A86">
            <w:pPr>
              <w:pStyle w:val="Prrafodelista"/>
              <w:widowControl w:val="0"/>
              <w:numPr>
                <w:ilvl w:val="0"/>
                <w:numId w:val="31"/>
              </w:numPr>
              <w:autoSpaceDE w:val="0"/>
              <w:autoSpaceDN w:val="0"/>
              <w:adjustRightInd w:val="0"/>
              <w:ind w:left="112" w:hanging="112"/>
              <w:jc w:val="both"/>
              <w:rPr>
                <w:rFonts w:ascii="Arial Narrow" w:hAnsi="Arial Narrow" w:cs="Arial"/>
                <w:sz w:val="20"/>
                <w:szCs w:val="20"/>
                <w:lang w:val="es-PE"/>
              </w:rPr>
            </w:pPr>
            <w:r w:rsidRPr="00872A86">
              <w:rPr>
                <w:rFonts w:ascii="Arial Narrow" w:eastAsia="Calibri" w:hAnsi="Arial Narrow" w:cs="Arial"/>
                <w:sz w:val="20"/>
                <w:szCs w:val="20"/>
                <w:lang w:val="es-PE"/>
              </w:rPr>
              <w:t xml:space="preserve"> </w:t>
            </w:r>
            <w:r w:rsidRPr="00872A86">
              <w:rPr>
                <w:rFonts w:ascii="Arial Narrow" w:hAnsi="Arial Narrow" w:cs="Arial"/>
                <w:sz w:val="20"/>
                <w:szCs w:val="20"/>
                <w:lang w:val="es-PE"/>
              </w:rPr>
              <w:t>Capacidad</w:t>
            </w:r>
            <w:r w:rsidRPr="00872A86">
              <w:rPr>
                <w:rFonts w:ascii="Arial Narrow" w:eastAsia="Calibri" w:hAnsi="Arial Narrow" w:cs="Arial"/>
                <w:sz w:val="20"/>
                <w:szCs w:val="20"/>
                <w:lang w:val="es-PE"/>
              </w:rPr>
              <w:t xml:space="preserve"> de 8TB</w:t>
            </w:r>
          </w:p>
        </w:tc>
      </w:tr>
      <w:tr w:rsidR="00872A86" w:rsidRPr="00872A86" w14:paraId="5A599C46" w14:textId="77777777" w:rsidTr="00872A86">
        <w:trPr>
          <w:trHeight w:val="247"/>
          <w:jc w:val="center"/>
        </w:trPr>
        <w:tc>
          <w:tcPr>
            <w:tcW w:w="2972" w:type="dxa"/>
            <w:shd w:val="clear" w:color="auto" w:fill="auto"/>
            <w:vAlign w:val="center"/>
            <w:hideMark/>
          </w:tcPr>
          <w:p w14:paraId="31768012" w14:textId="77777777" w:rsidR="00872A86" w:rsidRPr="00872A86" w:rsidRDefault="00872A86" w:rsidP="00872A86">
            <w:pPr>
              <w:widowControl w:val="0"/>
              <w:ind w:left="111"/>
              <w:rPr>
                <w:rFonts w:ascii="Arial Narrow" w:hAnsi="Arial Narrow" w:cs="Arial"/>
                <w:sz w:val="20"/>
                <w:szCs w:val="20"/>
                <w:lang w:val="es-PE"/>
              </w:rPr>
            </w:pPr>
            <w:r w:rsidRPr="00872A86">
              <w:rPr>
                <w:rFonts w:ascii="Arial Narrow" w:hAnsi="Arial Narrow" w:cs="Arial"/>
                <w:sz w:val="20"/>
                <w:szCs w:val="20"/>
                <w:lang w:val="es-PE"/>
              </w:rPr>
              <w:t>Interface de Transferencia de data</w:t>
            </w:r>
          </w:p>
        </w:tc>
        <w:tc>
          <w:tcPr>
            <w:tcW w:w="744" w:type="dxa"/>
            <w:shd w:val="clear" w:color="auto" w:fill="auto"/>
          </w:tcPr>
          <w:p w14:paraId="2A1BFA66" w14:textId="77777777" w:rsidR="00872A86" w:rsidRPr="00872A86" w:rsidRDefault="00872A86" w:rsidP="006D7160">
            <w:pPr>
              <w:widowControl w:val="0"/>
              <w:ind w:left="111"/>
              <w:jc w:val="both"/>
              <w:rPr>
                <w:rFonts w:ascii="Arial Narrow" w:hAnsi="Arial Narrow" w:cs="Arial"/>
                <w:sz w:val="20"/>
                <w:szCs w:val="20"/>
                <w:lang w:val="es-PE"/>
              </w:rPr>
            </w:pPr>
          </w:p>
        </w:tc>
        <w:tc>
          <w:tcPr>
            <w:tcW w:w="3655" w:type="dxa"/>
            <w:shd w:val="clear" w:color="auto" w:fill="auto"/>
            <w:hideMark/>
          </w:tcPr>
          <w:p w14:paraId="0E61D5F4" w14:textId="77777777" w:rsidR="00872A86" w:rsidRPr="00872A86" w:rsidRDefault="00872A86" w:rsidP="00872A86">
            <w:pPr>
              <w:pStyle w:val="Prrafodelista"/>
              <w:widowControl w:val="0"/>
              <w:numPr>
                <w:ilvl w:val="0"/>
                <w:numId w:val="30"/>
              </w:numPr>
              <w:ind w:left="111" w:hanging="112"/>
              <w:jc w:val="both"/>
              <w:rPr>
                <w:rFonts w:ascii="Arial Narrow" w:eastAsia="Calibri" w:hAnsi="Arial Narrow" w:cs="Arial"/>
                <w:sz w:val="20"/>
                <w:szCs w:val="20"/>
                <w:lang w:val="es-PE"/>
              </w:rPr>
            </w:pPr>
            <w:r w:rsidRPr="00872A86">
              <w:rPr>
                <w:rFonts w:ascii="Arial Narrow" w:eastAsia="Calibri" w:hAnsi="Arial Narrow" w:cs="Arial"/>
                <w:sz w:val="20"/>
                <w:szCs w:val="20"/>
                <w:lang w:val="es-PE"/>
              </w:rPr>
              <w:t xml:space="preserve"> Serial Attached SCSI 2 (SAS)</w:t>
            </w:r>
          </w:p>
        </w:tc>
      </w:tr>
      <w:tr w:rsidR="00872A86" w:rsidRPr="00872A86" w14:paraId="698FE8A5" w14:textId="77777777" w:rsidTr="00872A86">
        <w:trPr>
          <w:trHeight w:val="247"/>
          <w:jc w:val="center"/>
        </w:trPr>
        <w:tc>
          <w:tcPr>
            <w:tcW w:w="2972" w:type="dxa"/>
            <w:shd w:val="clear" w:color="auto" w:fill="auto"/>
            <w:vAlign w:val="center"/>
          </w:tcPr>
          <w:p w14:paraId="3ACD10D5" w14:textId="77777777" w:rsidR="00872A86" w:rsidRPr="00872A86" w:rsidRDefault="00872A86" w:rsidP="00872A86">
            <w:pPr>
              <w:widowControl w:val="0"/>
              <w:ind w:left="111"/>
              <w:rPr>
                <w:rFonts w:ascii="Arial Narrow" w:hAnsi="Arial Narrow" w:cs="Arial"/>
                <w:sz w:val="20"/>
                <w:szCs w:val="20"/>
                <w:lang w:val="es-PE"/>
              </w:rPr>
            </w:pPr>
            <w:r w:rsidRPr="00872A86">
              <w:rPr>
                <w:rFonts w:ascii="Arial Narrow" w:hAnsi="Arial Narrow" w:cs="Arial"/>
                <w:sz w:val="20"/>
                <w:szCs w:val="20"/>
                <w:lang w:val="es-PE"/>
              </w:rPr>
              <w:t>Conexión a red</w:t>
            </w:r>
          </w:p>
        </w:tc>
        <w:tc>
          <w:tcPr>
            <w:tcW w:w="744" w:type="dxa"/>
            <w:shd w:val="clear" w:color="auto" w:fill="auto"/>
          </w:tcPr>
          <w:p w14:paraId="680B8854" w14:textId="77777777" w:rsidR="00872A86" w:rsidRPr="00872A86" w:rsidRDefault="00872A86" w:rsidP="00872A86">
            <w:pPr>
              <w:widowControl w:val="0"/>
              <w:jc w:val="center"/>
              <w:rPr>
                <w:rFonts w:ascii="Arial Narrow" w:hAnsi="Arial Narrow" w:cs="Arial"/>
                <w:sz w:val="20"/>
                <w:szCs w:val="20"/>
                <w:lang w:val="es-PE"/>
              </w:rPr>
            </w:pPr>
            <w:r w:rsidRPr="00872A86">
              <w:rPr>
                <w:rFonts w:ascii="Arial Narrow" w:hAnsi="Arial Narrow" w:cs="Arial"/>
                <w:sz w:val="20"/>
                <w:szCs w:val="20"/>
                <w:lang w:val="es-PE"/>
              </w:rPr>
              <w:t>Mínimo</w:t>
            </w:r>
          </w:p>
        </w:tc>
        <w:tc>
          <w:tcPr>
            <w:tcW w:w="3655" w:type="dxa"/>
            <w:shd w:val="clear" w:color="auto" w:fill="auto"/>
          </w:tcPr>
          <w:p w14:paraId="1D79ED43" w14:textId="593466FF" w:rsidR="00872A86" w:rsidRPr="00872A86" w:rsidRDefault="00872A86" w:rsidP="00872A86">
            <w:pPr>
              <w:pStyle w:val="Prrafodelista"/>
              <w:widowControl w:val="0"/>
              <w:numPr>
                <w:ilvl w:val="0"/>
                <w:numId w:val="30"/>
              </w:numPr>
              <w:ind w:left="111" w:hanging="112"/>
              <w:jc w:val="both"/>
              <w:rPr>
                <w:rFonts w:ascii="Arial Narrow" w:eastAsia="Calibri" w:hAnsi="Arial Narrow" w:cs="Arial"/>
                <w:sz w:val="20"/>
                <w:szCs w:val="20"/>
                <w:lang w:val="es-PE"/>
              </w:rPr>
            </w:pPr>
            <w:r w:rsidRPr="00872A86">
              <w:rPr>
                <w:rFonts w:ascii="Arial Narrow" w:eastAsia="Calibri" w:hAnsi="Arial Narrow" w:cs="Arial"/>
                <w:sz w:val="20"/>
                <w:szCs w:val="20"/>
                <w:lang w:val="es-PE"/>
              </w:rPr>
              <w:t xml:space="preserve"> Dos (2) puertos de 10G Ethernet</w:t>
            </w:r>
          </w:p>
        </w:tc>
      </w:tr>
      <w:tr w:rsidR="00872A86" w:rsidRPr="00872A86" w14:paraId="32590026" w14:textId="77777777" w:rsidTr="00872A86">
        <w:trPr>
          <w:trHeight w:val="247"/>
          <w:jc w:val="center"/>
        </w:trPr>
        <w:tc>
          <w:tcPr>
            <w:tcW w:w="2972" w:type="dxa"/>
            <w:shd w:val="clear" w:color="auto" w:fill="auto"/>
            <w:vAlign w:val="center"/>
          </w:tcPr>
          <w:p w14:paraId="50DD02D1" w14:textId="77777777" w:rsidR="00872A86" w:rsidRPr="00872A86" w:rsidRDefault="00872A86" w:rsidP="00872A86">
            <w:pPr>
              <w:widowControl w:val="0"/>
              <w:ind w:left="111"/>
              <w:rPr>
                <w:rFonts w:ascii="Arial Narrow" w:hAnsi="Arial Narrow" w:cs="Arial"/>
                <w:sz w:val="20"/>
                <w:szCs w:val="20"/>
                <w:lang w:val="es-PE"/>
              </w:rPr>
            </w:pPr>
            <w:r w:rsidRPr="00872A86">
              <w:rPr>
                <w:rFonts w:ascii="Arial Narrow" w:hAnsi="Arial Narrow" w:cs="Arial"/>
                <w:sz w:val="20"/>
                <w:szCs w:val="20"/>
                <w:lang w:val="es-PE"/>
              </w:rPr>
              <w:t>Puertos de conectividad</w:t>
            </w:r>
          </w:p>
        </w:tc>
        <w:tc>
          <w:tcPr>
            <w:tcW w:w="744" w:type="dxa"/>
            <w:shd w:val="clear" w:color="auto" w:fill="auto"/>
          </w:tcPr>
          <w:p w14:paraId="49C1F5F3" w14:textId="77777777" w:rsidR="00872A86" w:rsidRPr="00872A86" w:rsidRDefault="00872A86" w:rsidP="00872A86">
            <w:pPr>
              <w:widowControl w:val="0"/>
              <w:jc w:val="center"/>
              <w:rPr>
                <w:rFonts w:ascii="Arial Narrow" w:hAnsi="Arial Narrow" w:cs="Arial"/>
                <w:sz w:val="20"/>
                <w:szCs w:val="20"/>
                <w:lang w:val="es-PE"/>
              </w:rPr>
            </w:pPr>
            <w:r w:rsidRPr="00872A86">
              <w:rPr>
                <w:rFonts w:ascii="Arial Narrow" w:hAnsi="Arial Narrow" w:cs="Arial"/>
                <w:sz w:val="20"/>
                <w:szCs w:val="20"/>
                <w:lang w:val="es-PE"/>
              </w:rPr>
              <w:t>Mínimo</w:t>
            </w:r>
          </w:p>
        </w:tc>
        <w:tc>
          <w:tcPr>
            <w:tcW w:w="3655" w:type="dxa"/>
            <w:shd w:val="clear" w:color="auto" w:fill="auto"/>
          </w:tcPr>
          <w:p w14:paraId="310545F1" w14:textId="77777777" w:rsidR="00872A86" w:rsidRPr="00872A86" w:rsidRDefault="00872A86" w:rsidP="00872A86">
            <w:pPr>
              <w:pStyle w:val="Prrafodelista"/>
              <w:widowControl w:val="0"/>
              <w:numPr>
                <w:ilvl w:val="0"/>
                <w:numId w:val="30"/>
              </w:numPr>
              <w:ind w:left="111" w:hanging="112"/>
              <w:jc w:val="both"/>
              <w:rPr>
                <w:rFonts w:ascii="Arial Narrow" w:eastAsia="Calibri" w:hAnsi="Arial Narrow" w:cs="Arial"/>
                <w:sz w:val="20"/>
                <w:szCs w:val="20"/>
                <w:lang w:val="es-PE"/>
              </w:rPr>
            </w:pPr>
            <w:r w:rsidRPr="00872A86">
              <w:rPr>
                <w:rFonts w:ascii="Arial Narrow" w:eastAsia="Calibri" w:hAnsi="Arial Narrow" w:cs="Arial"/>
                <w:sz w:val="20"/>
                <w:szCs w:val="20"/>
                <w:lang w:val="es-PE"/>
              </w:rPr>
              <w:t xml:space="preserve"> Cuatro (4) puertos USB v3.0</w:t>
            </w:r>
          </w:p>
        </w:tc>
      </w:tr>
      <w:tr w:rsidR="00872A86" w:rsidRPr="00872A86" w14:paraId="57FF299D" w14:textId="77777777" w:rsidTr="00872A86">
        <w:trPr>
          <w:trHeight w:val="247"/>
          <w:jc w:val="center"/>
        </w:trPr>
        <w:tc>
          <w:tcPr>
            <w:tcW w:w="2972" w:type="dxa"/>
            <w:shd w:val="clear" w:color="auto" w:fill="auto"/>
            <w:vAlign w:val="center"/>
          </w:tcPr>
          <w:p w14:paraId="1B67843A" w14:textId="77777777" w:rsidR="00872A86" w:rsidRPr="00872A86" w:rsidRDefault="00872A86" w:rsidP="00872A86">
            <w:pPr>
              <w:widowControl w:val="0"/>
              <w:ind w:left="111"/>
              <w:rPr>
                <w:rFonts w:ascii="Arial Narrow" w:hAnsi="Arial Narrow" w:cs="Arial"/>
                <w:sz w:val="20"/>
                <w:szCs w:val="20"/>
                <w:lang w:val="es-PE"/>
              </w:rPr>
            </w:pPr>
            <w:r w:rsidRPr="00872A86">
              <w:rPr>
                <w:rFonts w:ascii="Arial Narrow" w:hAnsi="Arial Narrow" w:cs="Arial"/>
                <w:sz w:val="20"/>
                <w:szCs w:val="20"/>
                <w:lang w:val="es-PE"/>
              </w:rPr>
              <w:t>Sistema de ventilación</w:t>
            </w:r>
          </w:p>
        </w:tc>
        <w:tc>
          <w:tcPr>
            <w:tcW w:w="744" w:type="dxa"/>
            <w:shd w:val="clear" w:color="auto" w:fill="auto"/>
          </w:tcPr>
          <w:p w14:paraId="6D48776A" w14:textId="77777777" w:rsidR="00872A86" w:rsidRPr="00872A86" w:rsidRDefault="00872A86" w:rsidP="00872A86">
            <w:pPr>
              <w:widowControl w:val="0"/>
              <w:jc w:val="center"/>
              <w:rPr>
                <w:rFonts w:ascii="Arial Narrow" w:hAnsi="Arial Narrow" w:cs="Arial"/>
                <w:sz w:val="20"/>
                <w:szCs w:val="20"/>
                <w:lang w:val="es-PE"/>
              </w:rPr>
            </w:pPr>
            <w:r w:rsidRPr="00872A86">
              <w:rPr>
                <w:rFonts w:ascii="Arial Narrow" w:hAnsi="Arial Narrow" w:cs="Arial"/>
                <w:sz w:val="20"/>
                <w:szCs w:val="20"/>
                <w:lang w:val="es-PE"/>
              </w:rPr>
              <w:t>Mínimo</w:t>
            </w:r>
          </w:p>
        </w:tc>
        <w:tc>
          <w:tcPr>
            <w:tcW w:w="3655" w:type="dxa"/>
            <w:shd w:val="clear" w:color="auto" w:fill="auto"/>
          </w:tcPr>
          <w:p w14:paraId="101A0F41" w14:textId="77777777" w:rsidR="00872A86" w:rsidRPr="00872A86" w:rsidRDefault="00872A86" w:rsidP="00872A86">
            <w:pPr>
              <w:pStyle w:val="Prrafodelista"/>
              <w:widowControl w:val="0"/>
              <w:numPr>
                <w:ilvl w:val="0"/>
                <w:numId w:val="30"/>
              </w:numPr>
              <w:ind w:left="111" w:hanging="112"/>
              <w:jc w:val="both"/>
              <w:rPr>
                <w:rFonts w:ascii="Arial Narrow" w:eastAsia="Calibri" w:hAnsi="Arial Narrow" w:cs="Arial"/>
                <w:sz w:val="20"/>
                <w:szCs w:val="20"/>
                <w:lang w:val="es-PE"/>
              </w:rPr>
            </w:pPr>
            <w:r w:rsidRPr="00872A86">
              <w:rPr>
                <w:rFonts w:ascii="Arial Narrow" w:eastAsia="Calibri" w:hAnsi="Arial Narrow" w:cs="Arial"/>
                <w:sz w:val="20"/>
                <w:szCs w:val="20"/>
                <w:lang w:val="es-PE"/>
              </w:rPr>
              <w:t xml:space="preserve"> Cada procesador debe tener su propio cooler de ventilación.</w:t>
            </w:r>
          </w:p>
          <w:p w14:paraId="52C7D9E6" w14:textId="77777777" w:rsidR="00872A86" w:rsidRPr="00872A86" w:rsidRDefault="00872A86" w:rsidP="00872A86">
            <w:pPr>
              <w:pStyle w:val="Prrafodelista"/>
              <w:widowControl w:val="0"/>
              <w:numPr>
                <w:ilvl w:val="0"/>
                <w:numId w:val="30"/>
              </w:numPr>
              <w:ind w:left="111" w:hanging="112"/>
              <w:jc w:val="both"/>
              <w:rPr>
                <w:rFonts w:ascii="Arial Narrow" w:eastAsia="Calibri" w:hAnsi="Arial Narrow" w:cs="Arial"/>
                <w:sz w:val="20"/>
                <w:szCs w:val="20"/>
                <w:lang w:val="es-PE"/>
              </w:rPr>
            </w:pPr>
            <w:r w:rsidRPr="00872A86">
              <w:rPr>
                <w:rFonts w:ascii="Arial Narrow" w:eastAsia="Calibri" w:hAnsi="Arial Narrow" w:cs="Arial"/>
                <w:sz w:val="20"/>
                <w:szCs w:val="20"/>
                <w:lang w:val="es-PE"/>
              </w:rPr>
              <w:t xml:space="preserve"> Ventilación instalados en el case.</w:t>
            </w:r>
          </w:p>
        </w:tc>
      </w:tr>
      <w:tr w:rsidR="00872A86" w:rsidRPr="00872A86" w14:paraId="34397719" w14:textId="77777777" w:rsidTr="00872A86">
        <w:trPr>
          <w:trHeight w:val="247"/>
          <w:jc w:val="center"/>
        </w:trPr>
        <w:tc>
          <w:tcPr>
            <w:tcW w:w="2972" w:type="dxa"/>
            <w:shd w:val="clear" w:color="auto" w:fill="auto"/>
            <w:vAlign w:val="center"/>
          </w:tcPr>
          <w:p w14:paraId="72EC5CCD" w14:textId="77777777" w:rsidR="00872A86" w:rsidRPr="00872A86" w:rsidRDefault="00872A86" w:rsidP="00872A86">
            <w:pPr>
              <w:widowControl w:val="0"/>
              <w:ind w:left="111"/>
              <w:rPr>
                <w:rFonts w:ascii="Arial Narrow" w:hAnsi="Arial Narrow" w:cs="Arial"/>
                <w:sz w:val="20"/>
                <w:szCs w:val="20"/>
                <w:lang w:val="es-PE"/>
              </w:rPr>
            </w:pPr>
            <w:r w:rsidRPr="00872A86">
              <w:rPr>
                <w:rFonts w:ascii="Arial Narrow" w:hAnsi="Arial Narrow" w:cs="Arial"/>
                <w:sz w:val="20"/>
                <w:szCs w:val="20"/>
                <w:lang w:val="es-PE"/>
              </w:rPr>
              <w:t>Unidades de lectura</w:t>
            </w:r>
          </w:p>
        </w:tc>
        <w:tc>
          <w:tcPr>
            <w:tcW w:w="744" w:type="dxa"/>
            <w:shd w:val="clear" w:color="auto" w:fill="auto"/>
          </w:tcPr>
          <w:p w14:paraId="70B10C78" w14:textId="77777777" w:rsidR="00872A86" w:rsidRPr="00872A86" w:rsidRDefault="00872A86" w:rsidP="00872A86">
            <w:pPr>
              <w:widowControl w:val="0"/>
              <w:jc w:val="center"/>
              <w:rPr>
                <w:rFonts w:ascii="Arial Narrow" w:hAnsi="Arial Narrow" w:cs="Arial"/>
                <w:sz w:val="20"/>
                <w:szCs w:val="20"/>
                <w:lang w:val="es-PE"/>
              </w:rPr>
            </w:pPr>
            <w:r w:rsidRPr="00872A86">
              <w:rPr>
                <w:rFonts w:ascii="Arial Narrow" w:hAnsi="Arial Narrow" w:cs="Arial"/>
                <w:sz w:val="20"/>
                <w:szCs w:val="20"/>
                <w:lang w:val="es-PE"/>
              </w:rPr>
              <w:t>Mínimo</w:t>
            </w:r>
          </w:p>
        </w:tc>
        <w:tc>
          <w:tcPr>
            <w:tcW w:w="3655" w:type="dxa"/>
            <w:shd w:val="clear" w:color="auto" w:fill="auto"/>
          </w:tcPr>
          <w:p w14:paraId="53385C4A" w14:textId="4A603687" w:rsidR="00872A86" w:rsidRPr="00872A86" w:rsidRDefault="00872A86" w:rsidP="00872A86">
            <w:pPr>
              <w:pStyle w:val="Prrafodelista"/>
              <w:widowControl w:val="0"/>
              <w:numPr>
                <w:ilvl w:val="0"/>
                <w:numId w:val="30"/>
              </w:numPr>
              <w:ind w:left="111" w:hanging="112"/>
              <w:jc w:val="both"/>
              <w:rPr>
                <w:rFonts w:ascii="Arial Narrow" w:eastAsia="Calibri" w:hAnsi="Arial Narrow" w:cs="Arial"/>
                <w:sz w:val="20"/>
                <w:szCs w:val="20"/>
                <w:lang w:val="es-PE"/>
              </w:rPr>
            </w:pPr>
            <w:r w:rsidRPr="00872A86">
              <w:rPr>
                <w:rFonts w:ascii="Arial Narrow" w:eastAsia="Calibri" w:hAnsi="Arial Narrow" w:cs="Arial"/>
                <w:sz w:val="20"/>
                <w:szCs w:val="20"/>
                <w:lang w:val="es-PE"/>
              </w:rPr>
              <w:t xml:space="preserve"> DVD-ROM</w:t>
            </w:r>
          </w:p>
        </w:tc>
      </w:tr>
    </w:tbl>
    <w:p w14:paraId="364D49AD" w14:textId="77777777" w:rsidR="00C32E20" w:rsidRPr="008E5D39" w:rsidRDefault="00C32E20" w:rsidP="0078766E">
      <w:pPr>
        <w:jc w:val="both"/>
        <w:rPr>
          <w:lang w:val="es-PE"/>
        </w:rPr>
      </w:pPr>
    </w:p>
    <w:p w14:paraId="36B3F43D" w14:textId="4BBAC4D4"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 xml:space="preserve">Este servidor deberá ser capaz de monitorear los puertos de salida de la RED DE TRANSPORTE con objeto de procesar el tráfico de paquetes IP generado en dicha red y almacenar información relevante. Asimismo, el Sistema de Gestión de Red (NMS) deberá tener capacidad de interconexión o envío periódico de datos a este servidor (mediante protocolos estándar, tales como FTP, SNMP, SYSLOG, NFS y otros) de las variables, KPI, contadores, alarmas o parámetros que permiten generar todos los registros de alarmas, de </w:t>
      </w:r>
      <w:r w:rsidRPr="008E5D39">
        <w:rPr>
          <w:lang w:val="es-PE"/>
        </w:rPr>
        <w:lastRenderedPageBreak/>
        <w:t>parámetros adicionales, contadores, alarmas o parámetros a almacenar en el servidor antes señalado. Se debe precisar que:</w:t>
      </w:r>
    </w:p>
    <w:p w14:paraId="4E104CE3" w14:textId="77777777" w:rsidR="00C32E20" w:rsidRPr="008E5D39" w:rsidRDefault="00C32E20" w:rsidP="0078766E">
      <w:pPr>
        <w:jc w:val="both"/>
        <w:rPr>
          <w:lang w:val="es-PE"/>
        </w:rPr>
      </w:pPr>
    </w:p>
    <w:p w14:paraId="30AD9244" w14:textId="47183160"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Pueden ser propuestos en base a las recomendaciones del fabricante, estándares internacionales y nacionales, así como a los requerimientos del FITEL.</w:t>
      </w:r>
    </w:p>
    <w:p w14:paraId="62626E8A" w14:textId="77777777" w:rsidR="00C32E20" w:rsidRPr="008E5D39" w:rsidRDefault="00C32E20" w:rsidP="0078766E">
      <w:pPr>
        <w:jc w:val="both"/>
        <w:rPr>
          <w:lang w:val="es-PE"/>
        </w:rPr>
      </w:pPr>
    </w:p>
    <w:p w14:paraId="0DD106D5" w14:textId="46A8B19D" w:rsidR="0078766E" w:rsidRPr="008E5D39" w:rsidRDefault="0078766E" w:rsidP="00542915">
      <w:pPr>
        <w:pStyle w:val="Prrafodelista"/>
        <w:widowControl w:val="0"/>
        <w:numPr>
          <w:ilvl w:val="3"/>
          <w:numId w:val="1"/>
        </w:numPr>
        <w:tabs>
          <w:tab w:val="left" w:pos="993"/>
        </w:tabs>
        <w:ind w:left="992" w:hanging="992"/>
        <w:jc w:val="both"/>
        <w:rPr>
          <w:lang w:val="es-PE"/>
        </w:rPr>
      </w:pPr>
      <w:r w:rsidRPr="008E5D39">
        <w:rPr>
          <w:lang w:val="es-PE"/>
        </w:rPr>
        <w:t>Pueden ser modificados o ampliados por otros en cualquier momento a solicitud del FITEL hasta antes de la suscripción del ACTA DE CONFORMIDAD DE INSTALACION</w:t>
      </w:r>
      <w:r w:rsidR="009E370A">
        <w:rPr>
          <w:lang w:val="es-PE"/>
        </w:rPr>
        <w:t>ES</w:t>
      </w:r>
      <w:r w:rsidRPr="008E5D39">
        <w:rPr>
          <w:lang w:val="es-PE"/>
        </w:rPr>
        <w:t xml:space="preserve"> DE LA RED DE TRANSPORTE.</w:t>
      </w:r>
    </w:p>
    <w:p w14:paraId="7537884F" w14:textId="77777777" w:rsidR="00C32E20" w:rsidRPr="008E5D39" w:rsidRDefault="00C32E20" w:rsidP="0078766E">
      <w:pPr>
        <w:jc w:val="both"/>
        <w:rPr>
          <w:lang w:val="es-PE"/>
        </w:rPr>
      </w:pPr>
    </w:p>
    <w:p w14:paraId="26FFE1D6" w14:textId="36319D8B" w:rsidR="0078766E" w:rsidRPr="008E5D39" w:rsidRDefault="0078766E" w:rsidP="00DD3004">
      <w:pPr>
        <w:pStyle w:val="Prrafodelista"/>
        <w:numPr>
          <w:ilvl w:val="3"/>
          <w:numId w:val="1"/>
        </w:numPr>
        <w:tabs>
          <w:tab w:val="left" w:pos="993"/>
        </w:tabs>
        <w:ind w:left="993" w:hanging="993"/>
        <w:jc w:val="both"/>
        <w:rPr>
          <w:lang w:val="es-PE"/>
        </w:rPr>
      </w:pPr>
      <w:r w:rsidRPr="008E5D39">
        <w:rPr>
          <w:lang w:val="es-PE"/>
        </w:rPr>
        <w:t>Deben ser claramente indicados y explicados por el CONTRATADO.</w:t>
      </w:r>
    </w:p>
    <w:p w14:paraId="6E753948" w14:textId="77777777" w:rsidR="00C32E20" w:rsidRPr="008E5D39" w:rsidRDefault="00C32E20" w:rsidP="0078766E">
      <w:pPr>
        <w:jc w:val="both"/>
        <w:rPr>
          <w:lang w:val="es-PE"/>
        </w:rPr>
      </w:pPr>
    </w:p>
    <w:p w14:paraId="41879B05" w14:textId="695008B1"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Todo el software a instalar en el servidor, incluyendo el sistema operativo, será instalado en acompañamiento del FITEL, para lo cual el CONTRATADO deberá brindar las facilidades de acceso a las instalaciones para dicho caso. Los costos de licencias por el sistema operativo, así como software de desarrollo y base de datos serán asumidos por el CONTRATADO durante la vigencia del CONTRATO DE FINANCIAMIENTO.</w:t>
      </w:r>
    </w:p>
    <w:p w14:paraId="22235F4B" w14:textId="77777777" w:rsidR="00C32E20" w:rsidRPr="008E5D39" w:rsidRDefault="00C32E20" w:rsidP="0078766E">
      <w:pPr>
        <w:jc w:val="both"/>
        <w:rPr>
          <w:lang w:val="es-PE"/>
        </w:rPr>
      </w:pPr>
    </w:p>
    <w:p w14:paraId="0A52E536" w14:textId="3E6A6776"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El servidor indicado deberá ser accesible desde el FITEL vía Internet a través de una dirección IP pública mediante una VPN.</w:t>
      </w:r>
    </w:p>
    <w:p w14:paraId="420B7585" w14:textId="77777777" w:rsidR="00C32E20" w:rsidRPr="008E5D39" w:rsidRDefault="00C32E20" w:rsidP="0078766E">
      <w:pPr>
        <w:jc w:val="both"/>
        <w:rPr>
          <w:lang w:val="es-PE"/>
        </w:rPr>
      </w:pPr>
    </w:p>
    <w:p w14:paraId="29300CA7" w14:textId="130FE8B2"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Para la adquisición e instalación de dicho servidor se deberá prever que este pueda soportar una disponibilidad de noventa y nueve enteros y noventa y ocho centésimas por ciento (99.98%) de media anual.</w:t>
      </w:r>
    </w:p>
    <w:p w14:paraId="4CA84EC6" w14:textId="77777777" w:rsidR="00C32E20" w:rsidRPr="008E5D39" w:rsidRDefault="00C32E20" w:rsidP="0078766E">
      <w:pPr>
        <w:jc w:val="both"/>
        <w:rPr>
          <w:lang w:val="es-PE"/>
        </w:rPr>
      </w:pPr>
    </w:p>
    <w:p w14:paraId="336239D0" w14:textId="645EAB6F"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Para los accesos del FITEL, señalados en el presente numeral, el CONTRATADO proveerá sin costo alguno para el FITEL una conexión a Internet mínima de diez (10) Mbps dedicados.</w:t>
      </w:r>
    </w:p>
    <w:p w14:paraId="6FE2EB80" w14:textId="77777777" w:rsidR="00C32E20" w:rsidRPr="008E5D39" w:rsidRDefault="00C32E20" w:rsidP="0078766E">
      <w:pPr>
        <w:jc w:val="both"/>
        <w:rPr>
          <w:lang w:val="es-PE"/>
        </w:rPr>
      </w:pPr>
    </w:p>
    <w:p w14:paraId="5A509D8E" w14:textId="667EF32C"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La propuesta de características a implementar para lo solicitado en el presente numeral deberá ser presentada por el CONTRATADO como parte de su PROPUESTA TÉCNICA DEFINITIVA. El FITEL podrá realizar modificaciones a la propuesta presentada, a fin de realizar la aprobación respectiva para su implementación.</w:t>
      </w:r>
    </w:p>
    <w:p w14:paraId="6F718B14" w14:textId="77777777" w:rsidR="00C32E20" w:rsidRPr="008E5D39" w:rsidRDefault="00C32E20" w:rsidP="0078766E">
      <w:pPr>
        <w:jc w:val="both"/>
        <w:rPr>
          <w:lang w:val="es-PE"/>
        </w:rPr>
      </w:pPr>
    </w:p>
    <w:p w14:paraId="61B924E1" w14:textId="2F43BA06" w:rsidR="0078766E" w:rsidRPr="008E5D39" w:rsidRDefault="0078766E" w:rsidP="00262DDF">
      <w:pPr>
        <w:pStyle w:val="Prrafodelista"/>
        <w:numPr>
          <w:ilvl w:val="2"/>
          <w:numId w:val="1"/>
        </w:numPr>
        <w:tabs>
          <w:tab w:val="left" w:pos="851"/>
        </w:tabs>
        <w:ind w:left="851" w:hanging="851"/>
        <w:jc w:val="both"/>
        <w:rPr>
          <w:lang w:val="es-PE"/>
        </w:rPr>
      </w:pPr>
      <w:r w:rsidRPr="008E5D39">
        <w:rPr>
          <w:lang w:val="es-PE"/>
        </w:rPr>
        <w:t>Durante la ejecución del PERÍODO PROVISIONAL, el CONTRATADO deberá hacerse cargo de la operación de los sistemas, equipamiento y acceso.</w:t>
      </w:r>
    </w:p>
    <w:p w14:paraId="71F16896" w14:textId="77777777" w:rsidR="00C32E20" w:rsidRPr="0072497C" w:rsidRDefault="00C32E20" w:rsidP="0078766E">
      <w:pPr>
        <w:jc w:val="both"/>
        <w:rPr>
          <w:sz w:val="20"/>
          <w:szCs w:val="20"/>
          <w:lang w:val="es-PE"/>
        </w:rPr>
      </w:pPr>
    </w:p>
    <w:p w14:paraId="5546391A" w14:textId="77777777" w:rsidR="00C32E20" w:rsidRPr="0072497C" w:rsidRDefault="00C32E20" w:rsidP="0078766E">
      <w:pPr>
        <w:jc w:val="both"/>
        <w:rPr>
          <w:sz w:val="20"/>
          <w:szCs w:val="20"/>
          <w:lang w:val="es-PE"/>
        </w:rPr>
      </w:pPr>
    </w:p>
    <w:p w14:paraId="51475B5D" w14:textId="50917EBE" w:rsidR="003B0017" w:rsidRDefault="003B0017" w:rsidP="00D04009">
      <w:pPr>
        <w:pStyle w:val="Prrafodelista"/>
        <w:numPr>
          <w:ilvl w:val="0"/>
          <w:numId w:val="1"/>
        </w:numPr>
        <w:tabs>
          <w:tab w:val="left" w:pos="851"/>
        </w:tabs>
        <w:ind w:left="851" w:hanging="851"/>
        <w:jc w:val="both"/>
        <w:rPr>
          <w:b/>
          <w:lang w:val="es-PE"/>
        </w:rPr>
      </w:pPr>
      <w:r>
        <w:rPr>
          <w:b/>
          <w:lang w:val="es-PE"/>
        </w:rPr>
        <w:t>DEL PERSONAL</w:t>
      </w:r>
      <w:r w:rsidR="00073CA2">
        <w:rPr>
          <w:b/>
          <w:lang w:val="es-PE"/>
        </w:rPr>
        <w:t xml:space="preserve"> DEL CONTRATADO</w:t>
      </w:r>
    </w:p>
    <w:p w14:paraId="3390EFD6" w14:textId="77777777" w:rsidR="003B0017" w:rsidRPr="003B0017" w:rsidRDefault="003B0017" w:rsidP="003B0017">
      <w:pPr>
        <w:tabs>
          <w:tab w:val="left" w:pos="851"/>
        </w:tabs>
        <w:jc w:val="both"/>
        <w:rPr>
          <w:lang w:val="es-PE"/>
        </w:rPr>
      </w:pPr>
    </w:p>
    <w:p w14:paraId="5847CABF" w14:textId="19C4C635" w:rsidR="003B0017" w:rsidRDefault="003B0017" w:rsidP="00134227">
      <w:pPr>
        <w:pStyle w:val="Prrafodelista"/>
        <w:numPr>
          <w:ilvl w:val="1"/>
          <w:numId w:val="1"/>
        </w:numPr>
        <w:tabs>
          <w:tab w:val="left" w:pos="851"/>
        </w:tabs>
        <w:ind w:hanging="792"/>
        <w:jc w:val="both"/>
        <w:rPr>
          <w:lang w:val="es-PE"/>
        </w:rPr>
      </w:pPr>
      <w:r w:rsidRPr="003B0017">
        <w:rPr>
          <w:lang w:val="es-PE"/>
        </w:rPr>
        <w:t xml:space="preserve">El </w:t>
      </w:r>
      <w:r>
        <w:rPr>
          <w:lang w:val="es-PE"/>
        </w:rPr>
        <w:t xml:space="preserve">CONTRATADO </w:t>
      </w:r>
      <w:r w:rsidR="0072497C">
        <w:rPr>
          <w:lang w:val="es-PE"/>
        </w:rPr>
        <w:t>debe</w:t>
      </w:r>
      <w:r w:rsidR="0072497C" w:rsidRPr="0072497C">
        <w:rPr>
          <w:lang w:val="es-PE"/>
        </w:rPr>
        <w:t xml:space="preserve"> asegurar </w:t>
      </w:r>
      <w:r w:rsidR="0072497C">
        <w:rPr>
          <w:lang w:val="es-PE"/>
        </w:rPr>
        <w:t>tener el</w:t>
      </w:r>
      <w:r w:rsidR="0072497C" w:rsidRPr="0072497C">
        <w:rPr>
          <w:lang w:val="es-PE"/>
        </w:rPr>
        <w:t xml:space="preserve"> suficiente personal disponible para cumplir sus obligaciones de</w:t>
      </w:r>
      <w:r w:rsidR="0072497C">
        <w:rPr>
          <w:lang w:val="es-PE"/>
        </w:rPr>
        <w:t>l CONTRATO DE FINANCIAMIENTO, considerando como mínimo el personal indicado en el Apéndice N° 7</w:t>
      </w:r>
      <w:r w:rsidR="0072497C" w:rsidRPr="0072497C">
        <w:rPr>
          <w:lang w:val="es-PE"/>
        </w:rPr>
        <w:t>. Dicho personal deberá estar debidament</w:t>
      </w:r>
      <w:r w:rsidR="0072497C">
        <w:rPr>
          <w:lang w:val="es-PE"/>
        </w:rPr>
        <w:t>e calificado de acuerdo con la ley a</w:t>
      </w:r>
      <w:r w:rsidR="0072497C" w:rsidRPr="0072497C">
        <w:rPr>
          <w:lang w:val="es-PE"/>
        </w:rPr>
        <w:t>plicable</w:t>
      </w:r>
      <w:r w:rsidR="0072497C">
        <w:rPr>
          <w:lang w:val="es-PE"/>
        </w:rPr>
        <w:t>.</w:t>
      </w:r>
      <w:r w:rsidR="00073CA2">
        <w:rPr>
          <w:lang w:val="es-PE"/>
        </w:rPr>
        <w:t xml:space="preserve"> Asimismo, el CONTRATADO </w:t>
      </w:r>
      <w:r w:rsidR="00073CA2" w:rsidRPr="00073CA2">
        <w:rPr>
          <w:lang w:val="es-PE"/>
        </w:rPr>
        <w:t xml:space="preserve">será responsable por el pago de cualquier obligación o beneficio laboral que corresponda a los empleados </w:t>
      </w:r>
      <w:r w:rsidR="00073CA2">
        <w:rPr>
          <w:lang w:val="es-PE"/>
        </w:rPr>
        <w:t>del Apéndice N° 7.</w:t>
      </w:r>
    </w:p>
    <w:p w14:paraId="21D06367" w14:textId="77777777" w:rsidR="0072497C" w:rsidRPr="0072497C" w:rsidRDefault="0072497C" w:rsidP="0072497C">
      <w:pPr>
        <w:tabs>
          <w:tab w:val="left" w:pos="851"/>
        </w:tabs>
        <w:jc w:val="both"/>
        <w:rPr>
          <w:lang w:val="es-PE"/>
        </w:rPr>
      </w:pPr>
    </w:p>
    <w:p w14:paraId="71AF4B5F" w14:textId="74FFBEE0" w:rsidR="0072497C" w:rsidRDefault="0072497C" w:rsidP="0072497C">
      <w:pPr>
        <w:pStyle w:val="Prrafodelista"/>
        <w:numPr>
          <w:ilvl w:val="1"/>
          <w:numId w:val="1"/>
        </w:numPr>
        <w:tabs>
          <w:tab w:val="left" w:pos="851"/>
        </w:tabs>
        <w:ind w:hanging="792"/>
        <w:jc w:val="both"/>
        <w:rPr>
          <w:lang w:val="es-PE"/>
        </w:rPr>
      </w:pPr>
      <w:r>
        <w:rPr>
          <w:lang w:val="es-PE"/>
        </w:rPr>
        <w:t xml:space="preserve">El CONTRATADO </w:t>
      </w:r>
      <w:r w:rsidRPr="0072497C">
        <w:rPr>
          <w:lang w:val="es-PE"/>
        </w:rPr>
        <w:t>será responsable por cualquier obligación de carácter laboral derivada de su condición de empleador, así como por cualquier otra obligación proveniente de la aplicación de leyes de seguridad social, pensiones u otras disposiciones que le resulten aplicables</w:t>
      </w:r>
      <w:r>
        <w:rPr>
          <w:lang w:val="es-PE"/>
        </w:rPr>
        <w:t>.</w:t>
      </w:r>
    </w:p>
    <w:p w14:paraId="124A8D77" w14:textId="77777777" w:rsidR="0072497C" w:rsidRPr="0072497C" w:rsidRDefault="0072497C" w:rsidP="0072497C">
      <w:pPr>
        <w:pStyle w:val="Prrafodelista"/>
        <w:rPr>
          <w:sz w:val="20"/>
          <w:szCs w:val="20"/>
          <w:lang w:val="es-PE"/>
        </w:rPr>
      </w:pPr>
    </w:p>
    <w:p w14:paraId="3EB65C4D" w14:textId="77777777" w:rsidR="0072497C" w:rsidRPr="0072497C" w:rsidRDefault="0072497C" w:rsidP="0072497C">
      <w:pPr>
        <w:tabs>
          <w:tab w:val="left" w:pos="851"/>
        </w:tabs>
        <w:jc w:val="both"/>
        <w:rPr>
          <w:sz w:val="20"/>
          <w:szCs w:val="20"/>
          <w:lang w:val="es-PE"/>
        </w:rPr>
      </w:pPr>
    </w:p>
    <w:p w14:paraId="16C8B2D8" w14:textId="540A8B5A" w:rsidR="0078766E" w:rsidRPr="008E5D39" w:rsidRDefault="003B0017" w:rsidP="00D04009">
      <w:pPr>
        <w:pStyle w:val="Prrafodelista"/>
        <w:numPr>
          <w:ilvl w:val="0"/>
          <w:numId w:val="1"/>
        </w:numPr>
        <w:tabs>
          <w:tab w:val="left" w:pos="851"/>
        </w:tabs>
        <w:ind w:left="851" w:hanging="851"/>
        <w:jc w:val="both"/>
        <w:rPr>
          <w:b/>
          <w:lang w:val="es-PE"/>
        </w:rPr>
      </w:pPr>
      <w:r w:rsidRPr="008E5D39">
        <w:rPr>
          <w:b/>
          <w:lang w:val="es-PE"/>
        </w:rPr>
        <w:t>DOCUMENTOS COMPLEMENTARIOS</w:t>
      </w:r>
    </w:p>
    <w:p w14:paraId="020988F8" w14:textId="77777777" w:rsidR="00C32E20" w:rsidRPr="00542915" w:rsidRDefault="00C32E20" w:rsidP="0078766E">
      <w:pPr>
        <w:jc w:val="both"/>
        <w:rPr>
          <w:sz w:val="20"/>
          <w:szCs w:val="20"/>
          <w:lang w:val="es-PE"/>
        </w:rPr>
      </w:pPr>
    </w:p>
    <w:p w14:paraId="5633FCA1" w14:textId="2A868753" w:rsidR="00D04009" w:rsidRPr="008E5D39" w:rsidRDefault="0078766E" w:rsidP="001E0A73">
      <w:pPr>
        <w:pStyle w:val="Prrafodelista"/>
        <w:numPr>
          <w:ilvl w:val="1"/>
          <w:numId w:val="1"/>
        </w:numPr>
        <w:tabs>
          <w:tab w:val="left" w:pos="851"/>
        </w:tabs>
        <w:ind w:left="851" w:hanging="851"/>
        <w:jc w:val="both"/>
        <w:rPr>
          <w:b/>
          <w:lang w:val="es-PE"/>
        </w:rPr>
      </w:pPr>
      <w:r w:rsidRPr="008E5D39">
        <w:rPr>
          <w:b/>
          <w:lang w:val="es-PE"/>
        </w:rPr>
        <w:t>Disposiciones generales</w:t>
      </w:r>
    </w:p>
    <w:p w14:paraId="07B808BA" w14:textId="236F8714" w:rsidR="00D04009" w:rsidRPr="00542915" w:rsidRDefault="00D04009" w:rsidP="0078766E">
      <w:pPr>
        <w:jc w:val="both"/>
        <w:rPr>
          <w:sz w:val="20"/>
          <w:szCs w:val="20"/>
          <w:lang w:val="es-PE"/>
        </w:rPr>
      </w:pPr>
    </w:p>
    <w:p w14:paraId="30F7FA66" w14:textId="77777777" w:rsidR="00800D23" w:rsidRPr="008E5D39" w:rsidRDefault="00800D23" w:rsidP="00800D23">
      <w:pPr>
        <w:pStyle w:val="Prrafodelista"/>
        <w:numPr>
          <w:ilvl w:val="2"/>
          <w:numId w:val="1"/>
        </w:numPr>
        <w:tabs>
          <w:tab w:val="left" w:pos="851"/>
        </w:tabs>
        <w:ind w:left="851" w:hanging="851"/>
        <w:jc w:val="both"/>
        <w:rPr>
          <w:lang w:val="es-PE"/>
        </w:rPr>
      </w:pPr>
      <w:r w:rsidRPr="008E5D39">
        <w:rPr>
          <w:lang w:val="es-PE"/>
        </w:rPr>
        <w:t>El presente numeral hace referencia a los documentos y plazos que dispone el CONTRATADO para realizar la entrega de documentación necesaria para que el FITEL realice de manera correcta el seguimiento y supervisión del PROYECTO ADJUDICADO, de acuerdo a lo establecido en el Apéndice Nº 2: Plazos y obligaciones de los documentos complementarios. El incumplimiento en la presentación de lo establecido en el citado Apéndice será motivo de penalidad en el CONTRATO DE FINANCIAMIENTO.</w:t>
      </w:r>
    </w:p>
    <w:p w14:paraId="344DD8DF" w14:textId="77777777" w:rsidR="00800D23" w:rsidRPr="00542915" w:rsidRDefault="00800D23" w:rsidP="00800D23">
      <w:pPr>
        <w:jc w:val="both"/>
        <w:rPr>
          <w:sz w:val="20"/>
          <w:lang w:val="es-PE"/>
        </w:rPr>
      </w:pPr>
    </w:p>
    <w:p w14:paraId="602468E5" w14:textId="77777777" w:rsidR="00800D23" w:rsidRPr="008E5D39" w:rsidRDefault="00800D23" w:rsidP="00800D23">
      <w:pPr>
        <w:pStyle w:val="Prrafodelista"/>
        <w:numPr>
          <w:ilvl w:val="2"/>
          <w:numId w:val="1"/>
        </w:numPr>
        <w:tabs>
          <w:tab w:val="left" w:pos="851"/>
        </w:tabs>
        <w:ind w:left="851" w:hanging="851"/>
        <w:jc w:val="both"/>
        <w:rPr>
          <w:lang w:val="es-PE"/>
        </w:rPr>
      </w:pPr>
      <w:r w:rsidRPr="008E5D39">
        <w:rPr>
          <w:lang w:val="es-PE"/>
        </w:rPr>
        <w:t>El CONTRATADO presentará su propuesta para la contratación de bienes necesarios para la implementación de la RED DE TRANSPORTE. El FITEL aprobará dicha propuesta en un plazo máximo de siete (07) DÍAS.</w:t>
      </w:r>
    </w:p>
    <w:p w14:paraId="6FD8FB1F" w14:textId="77777777" w:rsidR="00800D23" w:rsidRPr="00542915" w:rsidRDefault="00800D23" w:rsidP="00800D23">
      <w:pPr>
        <w:jc w:val="both"/>
        <w:rPr>
          <w:sz w:val="20"/>
          <w:lang w:val="es-PE"/>
        </w:rPr>
      </w:pPr>
    </w:p>
    <w:p w14:paraId="7226BD9C" w14:textId="77777777" w:rsidR="00800D23" w:rsidRPr="008E5D39" w:rsidRDefault="00800D23" w:rsidP="00800D23">
      <w:pPr>
        <w:pStyle w:val="Prrafodelista"/>
        <w:numPr>
          <w:ilvl w:val="2"/>
          <w:numId w:val="1"/>
        </w:numPr>
        <w:tabs>
          <w:tab w:val="left" w:pos="851"/>
        </w:tabs>
        <w:ind w:left="851" w:hanging="851"/>
        <w:jc w:val="both"/>
        <w:rPr>
          <w:lang w:val="es-PE"/>
        </w:rPr>
      </w:pPr>
      <w:r w:rsidRPr="008E5D39">
        <w:rPr>
          <w:lang w:val="es-PE"/>
        </w:rPr>
        <w:t>Los temas contenidos en la PROPUESTA TÉCNICA GENERAL podrán ser aprobados de manera progresiva conforme sea la necesidad del CONTRATADO. El FITEL se reserva el derecho de observar el entregable en caso esté incompleto o contenga información imprecisa o inexacta, para lo cual otorgará un plazo máximo de quince (15) DIAS para subsanar la observación. Luego de vencido este plazo y en caso el CONTRATADO no haya subsanado dicha observación, el FITEL la considerará como incumplimiento y aplicará la penalidad correspondiente, de acuerdo con lo establecido en el CONTRATO DE FINANCIAMIENTO. El FITEL podrá solicitar al CONTRATADO información adicional para su evaluación, para lo cual otorgará un plazo adecuado para el cumplimiento de su presentación.</w:t>
      </w:r>
    </w:p>
    <w:p w14:paraId="5344F27F" w14:textId="77777777" w:rsidR="00800D23" w:rsidRPr="00542915" w:rsidRDefault="00800D23" w:rsidP="00800D23">
      <w:pPr>
        <w:jc w:val="both"/>
        <w:rPr>
          <w:sz w:val="20"/>
          <w:lang w:val="es-PE"/>
        </w:rPr>
      </w:pPr>
    </w:p>
    <w:p w14:paraId="1717D079" w14:textId="77777777" w:rsidR="00800D23" w:rsidRPr="008E5D39" w:rsidRDefault="00800D23" w:rsidP="00800D23">
      <w:pPr>
        <w:pStyle w:val="Prrafodelista"/>
        <w:numPr>
          <w:ilvl w:val="2"/>
          <w:numId w:val="1"/>
        </w:numPr>
        <w:tabs>
          <w:tab w:val="left" w:pos="851"/>
        </w:tabs>
        <w:ind w:left="851" w:hanging="851"/>
        <w:jc w:val="both"/>
        <w:rPr>
          <w:lang w:val="es-PE"/>
        </w:rPr>
      </w:pPr>
      <w:r w:rsidRPr="008E5D39">
        <w:rPr>
          <w:lang w:val="es-PE"/>
        </w:rPr>
        <w:t>El CONTRATADO comunicará al FITEL las contrataciones de terceros para la realización de actividades relacionadas a la implementación de la RED DE TRANSPORTE, en un plazo máximo de cinco (05) DIAS de realizada la contratación, para lo cual deberá adjuntar copia del documento que acredite dicha contratación.</w:t>
      </w:r>
    </w:p>
    <w:p w14:paraId="07A57FBD" w14:textId="77777777" w:rsidR="00800D23" w:rsidRPr="00542915" w:rsidRDefault="00800D23" w:rsidP="00800D23">
      <w:pPr>
        <w:jc w:val="both"/>
        <w:rPr>
          <w:sz w:val="20"/>
          <w:lang w:val="es-PE"/>
        </w:rPr>
      </w:pPr>
    </w:p>
    <w:p w14:paraId="7322179A" w14:textId="77777777" w:rsidR="00800D23" w:rsidRPr="008E5D39" w:rsidRDefault="00800D23" w:rsidP="00800D23">
      <w:pPr>
        <w:pStyle w:val="Prrafodelista"/>
        <w:numPr>
          <w:ilvl w:val="2"/>
          <w:numId w:val="1"/>
        </w:numPr>
        <w:tabs>
          <w:tab w:val="left" w:pos="851"/>
        </w:tabs>
        <w:ind w:left="851" w:hanging="851"/>
        <w:jc w:val="both"/>
        <w:rPr>
          <w:lang w:val="es-PE"/>
        </w:rPr>
      </w:pPr>
      <w:r w:rsidRPr="008E5D39">
        <w:rPr>
          <w:lang w:val="es-PE"/>
        </w:rPr>
        <w:t>Los incumplimientos de la presentación de alguno de los documentos complementarios estarán sujetos a penalidad, de acuerdo con lo establecido en el CONTRATO DE FINANCIAMIENTO, y no eximen al CONTRATADO de su cumplimiento, por lo que la penalidad podrá incrementarse cada mes de incumplida dicha presentación.</w:t>
      </w:r>
    </w:p>
    <w:p w14:paraId="7DF053A5" w14:textId="77777777" w:rsidR="00800D23" w:rsidRPr="00542915" w:rsidRDefault="00800D23" w:rsidP="00800D23">
      <w:pPr>
        <w:jc w:val="both"/>
        <w:rPr>
          <w:sz w:val="20"/>
          <w:lang w:val="es-PE"/>
        </w:rPr>
      </w:pPr>
    </w:p>
    <w:p w14:paraId="07C5E5F1" w14:textId="77777777" w:rsidR="00800D23" w:rsidRPr="00542915" w:rsidRDefault="00800D23" w:rsidP="00800D23">
      <w:pPr>
        <w:jc w:val="both"/>
        <w:rPr>
          <w:sz w:val="20"/>
          <w:lang w:val="es-PE"/>
        </w:rPr>
      </w:pPr>
    </w:p>
    <w:p w14:paraId="4E1311E9" w14:textId="77777777" w:rsidR="00800D23" w:rsidRPr="008E5D39" w:rsidRDefault="00800D23" w:rsidP="00800D23">
      <w:pPr>
        <w:pStyle w:val="Prrafodelista"/>
        <w:numPr>
          <w:ilvl w:val="0"/>
          <w:numId w:val="1"/>
        </w:numPr>
        <w:tabs>
          <w:tab w:val="left" w:pos="851"/>
        </w:tabs>
        <w:ind w:left="851" w:hanging="851"/>
        <w:jc w:val="both"/>
        <w:rPr>
          <w:b/>
          <w:lang w:val="es-PE"/>
        </w:rPr>
      </w:pPr>
      <w:r w:rsidRPr="008E5D39">
        <w:rPr>
          <w:b/>
          <w:lang w:val="es-PE"/>
        </w:rPr>
        <w:t>APÉNDICES</w:t>
      </w:r>
    </w:p>
    <w:p w14:paraId="4CA2FCCC" w14:textId="77777777" w:rsidR="00800D23" w:rsidRPr="008E5D39" w:rsidRDefault="00800D23" w:rsidP="00800D23">
      <w:pPr>
        <w:jc w:val="both"/>
        <w:rPr>
          <w:lang w:val="es-PE"/>
        </w:rPr>
      </w:pPr>
    </w:p>
    <w:p w14:paraId="23C90031" w14:textId="77777777" w:rsidR="00800D23" w:rsidRPr="008E5D39" w:rsidRDefault="00800D23" w:rsidP="00800D23">
      <w:pPr>
        <w:pStyle w:val="Prrafodelista"/>
        <w:numPr>
          <w:ilvl w:val="0"/>
          <w:numId w:val="20"/>
        </w:numPr>
        <w:tabs>
          <w:tab w:val="left" w:pos="1418"/>
          <w:tab w:val="left" w:pos="3119"/>
          <w:tab w:val="left" w:pos="3402"/>
        </w:tabs>
        <w:ind w:left="3402" w:hanging="2409"/>
        <w:jc w:val="both"/>
        <w:rPr>
          <w:lang w:val="es-PE"/>
        </w:rPr>
      </w:pPr>
      <w:r w:rsidRPr="008E5D39">
        <w:rPr>
          <w:lang w:val="es-PE"/>
        </w:rPr>
        <w:t>Apéndice Nº 1-A</w:t>
      </w:r>
      <w:r w:rsidRPr="008E5D39">
        <w:rPr>
          <w:lang w:val="es-PE"/>
        </w:rPr>
        <w:tab/>
        <w:t>:</w:t>
      </w:r>
      <w:r w:rsidRPr="008E5D39">
        <w:rPr>
          <w:lang w:val="es-PE"/>
        </w:rPr>
        <w:tab/>
        <w:t>Listado de los Nodos de la RED DE TRANSPORTE.</w:t>
      </w:r>
    </w:p>
    <w:p w14:paraId="711928B8" w14:textId="77777777" w:rsidR="00800D23" w:rsidRPr="008E5D39" w:rsidRDefault="00800D23" w:rsidP="00800D23">
      <w:pPr>
        <w:pStyle w:val="Prrafodelista"/>
        <w:numPr>
          <w:ilvl w:val="0"/>
          <w:numId w:val="20"/>
        </w:numPr>
        <w:tabs>
          <w:tab w:val="left" w:pos="1418"/>
          <w:tab w:val="left" w:pos="3119"/>
          <w:tab w:val="left" w:pos="3402"/>
        </w:tabs>
        <w:ind w:left="3402" w:hanging="2409"/>
        <w:jc w:val="both"/>
        <w:rPr>
          <w:lang w:val="es-PE"/>
        </w:rPr>
      </w:pPr>
      <w:r w:rsidRPr="008E5D39">
        <w:rPr>
          <w:lang w:val="es-PE"/>
        </w:rPr>
        <w:t>Apéndice Nº 1-B</w:t>
      </w:r>
      <w:r w:rsidRPr="008E5D39">
        <w:rPr>
          <w:lang w:val="es-PE"/>
        </w:rPr>
        <w:tab/>
        <w:t>:</w:t>
      </w:r>
      <w:r w:rsidRPr="008E5D39">
        <w:rPr>
          <w:lang w:val="es-PE"/>
        </w:rPr>
        <w:tab/>
        <w:t>Listado de Nodos ópticos con redundancia física por rutas diversas.</w:t>
      </w:r>
    </w:p>
    <w:p w14:paraId="6D3C21A3" w14:textId="77777777" w:rsidR="00800D23" w:rsidRPr="008E5D39" w:rsidRDefault="00800D23" w:rsidP="00800D23">
      <w:pPr>
        <w:pStyle w:val="Prrafodelista"/>
        <w:numPr>
          <w:ilvl w:val="0"/>
          <w:numId w:val="20"/>
        </w:numPr>
        <w:tabs>
          <w:tab w:val="left" w:pos="1418"/>
          <w:tab w:val="left" w:pos="3119"/>
          <w:tab w:val="left" w:pos="3402"/>
        </w:tabs>
        <w:ind w:left="3402" w:hanging="2409"/>
        <w:jc w:val="both"/>
        <w:rPr>
          <w:lang w:val="es-PE"/>
        </w:rPr>
      </w:pPr>
      <w:r w:rsidRPr="008E5D39">
        <w:rPr>
          <w:lang w:val="es-PE"/>
        </w:rPr>
        <w:t>Apéndice Nº 1-C</w:t>
      </w:r>
      <w:r w:rsidRPr="008E5D39">
        <w:rPr>
          <w:lang w:val="es-PE"/>
        </w:rPr>
        <w:tab/>
        <w:t>:</w:t>
      </w:r>
      <w:r w:rsidRPr="008E5D39">
        <w:rPr>
          <w:lang w:val="es-PE"/>
        </w:rPr>
        <w:tab/>
        <w:t>Lista de CENTROS DE MANTENIMIENTO de la RED DE TRANSPORTE.</w:t>
      </w:r>
    </w:p>
    <w:p w14:paraId="36E361BA" w14:textId="77777777" w:rsidR="00800D23" w:rsidRPr="008E5D39" w:rsidRDefault="00800D23" w:rsidP="00800D23">
      <w:pPr>
        <w:pStyle w:val="Prrafodelista"/>
        <w:numPr>
          <w:ilvl w:val="0"/>
          <w:numId w:val="20"/>
        </w:numPr>
        <w:tabs>
          <w:tab w:val="left" w:pos="1418"/>
          <w:tab w:val="left" w:pos="3119"/>
          <w:tab w:val="left" w:pos="3402"/>
        </w:tabs>
        <w:ind w:left="3402" w:hanging="2409"/>
        <w:jc w:val="both"/>
        <w:rPr>
          <w:lang w:val="es-PE"/>
        </w:rPr>
      </w:pPr>
      <w:r w:rsidRPr="008E5D39">
        <w:rPr>
          <w:lang w:val="es-PE"/>
        </w:rPr>
        <w:t>Apéndice Nº 1-D</w:t>
      </w:r>
      <w:r w:rsidRPr="008E5D39">
        <w:rPr>
          <w:lang w:val="es-PE"/>
        </w:rPr>
        <w:tab/>
        <w:t>:</w:t>
      </w:r>
      <w:r w:rsidRPr="008E5D39">
        <w:rPr>
          <w:lang w:val="es-PE"/>
        </w:rPr>
        <w:tab/>
        <w:t>Diagrama de la RED DE TRANSPORTE, Nodos de infraestructura de soporte.</w:t>
      </w:r>
    </w:p>
    <w:p w14:paraId="4C28EB9F" w14:textId="77777777" w:rsidR="00800D23" w:rsidRPr="008E5D39" w:rsidRDefault="00800D23" w:rsidP="00800D23">
      <w:pPr>
        <w:pStyle w:val="Prrafodelista"/>
        <w:numPr>
          <w:ilvl w:val="0"/>
          <w:numId w:val="20"/>
        </w:numPr>
        <w:tabs>
          <w:tab w:val="left" w:pos="1418"/>
          <w:tab w:val="left" w:pos="3119"/>
          <w:tab w:val="left" w:pos="3402"/>
        </w:tabs>
        <w:ind w:left="3402" w:hanging="2409"/>
        <w:jc w:val="both"/>
        <w:rPr>
          <w:lang w:val="es-PE"/>
        </w:rPr>
      </w:pPr>
      <w:r w:rsidRPr="008E5D39">
        <w:rPr>
          <w:lang w:val="es-PE"/>
        </w:rPr>
        <w:t>Apéndice Nº 2</w:t>
      </w:r>
      <w:r w:rsidRPr="008E5D39">
        <w:rPr>
          <w:lang w:val="es-PE"/>
        </w:rPr>
        <w:tab/>
        <w:t>:</w:t>
      </w:r>
      <w:r w:rsidRPr="008E5D39">
        <w:rPr>
          <w:lang w:val="es-PE"/>
        </w:rPr>
        <w:tab/>
        <w:t>Plazos y obligaciones de los documentos complementarios.</w:t>
      </w:r>
    </w:p>
    <w:p w14:paraId="58E3FE70" w14:textId="77777777" w:rsidR="00800D23" w:rsidRPr="008E5D39" w:rsidRDefault="00800D23" w:rsidP="00800D23">
      <w:pPr>
        <w:pStyle w:val="Prrafodelista"/>
        <w:numPr>
          <w:ilvl w:val="0"/>
          <w:numId w:val="20"/>
        </w:numPr>
        <w:tabs>
          <w:tab w:val="left" w:pos="1418"/>
          <w:tab w:val="left" w:pos="3119"/>
          <w:tab w:val="left" w:pos="3402"/>
        </w:tabs>
        <w:ind w:left="3402" w:hanging="2409"/>
        <w:jc w:val="both"/>
        <w:rPr>
          <w:lang w:val="es-PE"/>
        </w:rPr>
      </w:pPr>
      <w:r w:rsidRPr="008E5D39">
        <w:rPr>
          <w:lang w:val="es-PE"/>
        </w:rPr>
        <w:lastRenderedPageBreak/>
        <w:t>Apéndice Nº 3</w:t>
      </w:r>
      <w:r w:rsidRPr="008E5D39">
        <w:rPr>
          <w:lang w:val="es-PE"/>
        </w:rPr>
        <w:tab/>
        <w:t>:</w:t>
      </w:r>
      <w:r w:rsidRPr="008E5D39">
        <w:rPr>
          <w:lang w:val="es-PE"/>
        </w:rPr>
        <w:tab/>
        <w:t>Contenido mínimo de la PROPUESTA TÉCNICA GENERAL, PROPUESTA TÉCNICA DEFINITIVA y EXPEDIENTE TÉCNICO.</w:t>
      </w:r>
    </w:p>
    <w:p w14:paraId="3DA4FA0F" w14:textId="34E4D924" w:rsidR="00800D23" w:rsidRDefault="00800D23" w:rsidP="00800D23">
      <w:pPr>
        <w:pStyle w:val="Prrafodelista"/>
        <w:numPr>
          <w:ilvl w:val="0"/>
          <w:numId w:val="20"/>
        </w:numPr>
        <w:tabs>
          <w:tab w:val="left" w:pos="1418"/>
          <w:tab w:val="left" w:pos="3119"/>
          <w:tab w:val="left" w:pos="3402"/>
        </w:tabs>
        <w:ind w:left="3402" w:hanging="2409"/>
        <w:jc w:val="both"/>
        <w:rPr>
          <w:lang w:val="es-PE"/>
        </w:rPr>
      </w:pPr>
      <w:r w:rsidRPr="008E5D39">
        <w:rPr>
          <w:lang w:val="es-PE"/>
        </w:rPr>
        <w:t>Apéndice Nº 4</w:t>
      </w:r>
      <w:r w:rsidR="00D9262A">
        <w:rPr>
          <w:lang w:val="es-PE"/>
        </w:rPr>
        <w:t>-A</w:t>
      </w:r>
      <w:r w:rsidRPr="008E5D39">
        <w:rPr>
          <w:lang w:val="es-PE"/>
        </w:rPr>
        <w:tab/>
        <w:t>:</w:t>
      </w:r>
      <w:r w:rsidRPr="008E5D39">
        <w:rPr>
          <w:lang w:val="es-PE"/>
        </w:rPr>
        <w:tab/>
        <w:t xml:space="preserve">ACTA DE CONFORMIDAD DE </w:t>
      </w:r>
      <w:r w:rsidR="00D9262A">
        <w:rPr>
          <w:lang w:val="es-PE"/>
        </w:rPr>
        <w:t xml:space="preserve">PUESTA EN </w:t>
      </w:r>
      <w:r w:rsidRPr="008E5D39">
        <w:rPr>
          <w:lang w:val="es-PE"/>
        </w:rPr>
        <w:t>SE</w:t>
      </w:r>
      <w:r w:rsidR="00D9262A">
        <w:rPr>
          <w:lang w:val="es-PE"/>
        </w:rPr>
        <w:t>RVICIOS DE LA RED DE TRANSPORTE</w:t>
      </w:r>
    </w:p>
    <w:p w14:paraId="424D91F2" w14:textId="2CBCC2C0" w:rsidR="00D9262A" w:rsidRPr="008E5D39" w:rsidRDefault="00D9262A" w:rsidP="00800D23">
      <w:pPr>
        <w:pStyle w:val="Prrafodelista"/>
        <w:numPr>
          <w:ilvl w:val="0"/>
          <w:numId w:val="20"/>
        </w:numPr>
        <w:tabs>
          <w:tab w:val="left" w:pos="1418"/>
          <w:tab w:val="left" w:pos="3119"/>
          <w:tab w:val="left" w:pos="3402"/>
        </w:tabs>
        <w:ind w:left="3402" w:hanging="2409"/>
        <w:jc w:val="both"/>
        <w:rPr>
          <w:lang w:val="es-PE"/>
        </w:rPr>
      </w:pPr>
      <w:r w:rsidRPr="008E5D39">
        <w:rPr>
          <w:lang w:val="es-PE"/>
        </w:rPr>
        <w:t>Apéndice Nº 4</w:t>
      </w:r>
      <w:r>
        <w:rPr>
          <w:lang w:val="es-PE"/>
        </w:rPr>
        <w:t>-B</w:t>
      </w:r>
      <w:r w:rsidRPr="008E5D39">
        <w:rPr>
          <w:lang w:val="es-PE"/>
        </w:rPr>
        <w:tab/>
        <w:t>:</w:t>
      </w:r>
      <w:r w:rsidRPr="008E5D39">
        <w:rPr>
          <w:lang w:val="es-PE"/>
        </w:rPr>
        <w:tab/>
        <w:t xml:space="preserve">ACTA DE CONFORMIDAD DE </w:t>
      </w:r>
      <w:r>
        <w:rPr>
          <w:lang w:val="es-PE"/>
        </w:rPr>
        <w:t>INSTALACIONES</w:t>
      </w:r>
      <w:r>
        <w:rPr>
          <w:lang w:val="es-PE"/>
        </w:rPr>
        <w:t xml:space="preserve"> DE LA RED DE TRANSPORTE</w:t>
      </w:r>
    </w:p>
    <w:p w14:paraId="7D19F673" w14:textId="77777777" w:rsidR="00800D23" w:rsidRPr="008E5D39" w:rsidRDefault="00800D23" w:rsidP="00800D23">
      <w:pPr>
        <w:pStyle w:val="Prrafodelista"/>
        <w:numPr>
          <w:ilvl w:val="0"/>
          <w:numId w:val="20"/>
        </w:numPr>
        <w:tabs>
          <w:tab w:val="left" w:pos="1418"/>
          <w:tab w:val="left" w:pos="3119"/>
          <w:tab w:val="left" w:pos="3402"/>
        </w:tabs>
        <w:ind w:left="3402" w:hanging="2409"/>
        <w:jc w:val="both"/>
        <w:rPr>
          <w:lang w:val="es-PE"/>
        </w:rPr>
      </w:pPr>
      <w:r w:rsidRPr="008E5D39">
        <w:rPr>
          <w:lang w:val="es-PE"/>
        </w:rPr>
        <w:t>Apéndice Nº 5</w:t>
      </w:r>
      <w:r w:rsidRPr="008E5D39">
        <w:rPr>
          <w:lang w:val="es-PE"/>
        </w:rPr>
        <w:tab/>
        <w:t>:</w:t>
      </w:r>
      <w:r w:rsidRPr="008E5D39">
        <w:rPr>
          <w:lang w:val="es-PE"/>
        </w:rPr>
        <w:tab/>
        <w:t>Procedimiento de adquisición de terrenos</w:t>
      </w:r>
      <w:r>
        <w:rPr>
          <w:lang w:val="es-PE"/>
        </w:rPr>
        <w:t xml:space="preserve"> y/o predios</w:t>
      </w:r>
      <w:r w:rsidRPr="008E5D39">
        <w:rPr>
          <w:lang w:val="es-PE"/>
        </w:rPr>
        <w:t>.</w:t>
      </w:r>
    </w:p>
    <w:p w14:paraId="68109448" w14:textId="77777777" w:rsidR="00800D23" w:rsidRDefault="00800D23" w:rsidP="00800D23">
      <w:pPr>
        <w:pStyle w:val="Prrafodelista"/>
        <w:numPr>
          <w:ilvl w:val="0"/>
          <w:numId w:val="20"/>
        </w:numPr>
        <w:tabs>
          <w:tab w:val="left" w:pos="1418"/>
          <w:tab w:val="left" w:pos="3119"/>
          <w:tab w:val="left" w:pos="3402"/>
        </w:tabs>
        <w:ind w:left="3402" w:hanging="2409"/>
        <w:jc w:val="both"/>
        <w:rPr>
          <w:lang w:val="es-PE"/>
        </w:rPr>
      </w:pPr>
      <w:r w:rsidRPr="008E5D39">
        <w:rPr>
          <w:lang w:val="es-PE"/>
        </w:rPr>
        <w:t>Apéndice Nº 6</w:t>
      </w:r>
      <w:r w:rsidRPr="008E5D39">
        <w:rPr>
          <w:lang w:val="es-PE"/>
        </w:rPr>
        <w:tab/>
        <w:t>:</w:t>
      </w:r>
      <w:r w:rsidRPr="008E5D39">
        <w:rPr>
          <w:lang w:val="es-PE"/>
        </w:rPr>
        <w:tab/>
        <w:t>Contenido mínimo de los repuestos de cada CENTRO DE MANTENIMIENTO.</w:t>
      </w:r>
    </w:p>
    <w:p w14:paraId="107FBDEB" w14:textId="77777777" w:rsidR="00A74C0E" w:rsidRDefault="0072497C" w:rsidP="00A74C0E">
      <w:pPr>
        <w:pStyle w:val="Prrafodelista"/>
        <w:numPr>
          <w:ilvl w:val="0"/>
          <w:numId w:val="20"/>
        </w:numPr>
        <w:tabs>
          <w:tab w:val="left" w:pos="1418"/>
          <w:tab w:val="left" w:pos="3119"/>
          <w:tab w:val="left" w:pos="3402"/>
        </w:tabs>
        <w:ind w:left="3402" w:hanging="2409"/>
        <w:jc w:val="both"/>
        <w:rPr>
          <w:lang w:val="es-PE"/>
        </w:rPr>
      </w:pPr>
      <w:r w:rsidRPr="0072497C">
        <w:rPr>
          <w:lang w:val="es-PE"/>
        </w:rPr>
        <w:t>Apéndice N° 7</w:t>
      </w:r>
      <w:r w:rsidRPr="0072497C">
        <w:rPr>
          <w:lang w:val="es-PE"/>
        </w:rPr>
        <w:tab/>
        <w:t>:</w:t>
      </w:r>
      <w:r w:rsidRPr="0072497C">
        <w:rPr>
          <w:lang w:val="es-PE"/>
        </w:rPr>
        <w:tab/>
        <w:t>Del personal</w:t>
      </w:r>
      <w:r w:rsidR="00073CA2">
        <w:rPr>
          <w:lang w:val="es-PE"/>
        </w:rPr>
        <w:t xml:space="preserve"> del CONTRATADO</w:t>
      </w:r>
      <w:r>
        <w:rPr>
          <w:lang w:val="es-PE"/>
        </w:rPr>
        <w:t>.</w:t>
      </w:r>
    </w:p>
    <w:p w14:paraId="5E9018B8" w14:textId="77777777" w:rsidR="00A74C0E" w:rsidRDefault="00A74C0E">
      <w:pPr>
        <w:rPr>
          <w:lang w:val="es-PE"/>
        </w:rPr>
      </w:pPr>
      <w:r>
        <w:rPr>
          <w:lang w:val="es-PE"/>
        </w:rPr>
        <w:br w:type="page"/>
      </w:r>
    </w:p>
    <w:p w14:paraId="260DCA2E" w14:textId="0FA5969F" w:rsidR="00872A86" w:rsidRPr="00872A86" w:rsidRDefault="00872A86" w:rsidP="00872A86">
      <w:pPr>
        <w:jc w:val="center"/>
        <w:rPr>
          <w:b/>
          <w:color w:val="FF0000"/>
          <w:lang w:val="es-PE"/>
        </w:rPr>
      </w:pPr>
      <w:r w:rsidRPr="00872A86">
        <w:rPr>
          <w:b/>
          <w:color w:val="FF0000"/>
          <w:lang w:val="es-PE"/>
        </w:rPr>
        <w:lastRenderedPageBreak/>
        <w:t>ANCASH</w:t>
      </w:r>
    </w:p>
    <w:p w14:paraId="3836B6C1" w14:textId="77777777" w:rsidR="00872A86" w:rsidRPr="00872A86" w:rsidRDefault="00872A86" w:rsidP="00872A86">
      <w:pPr>
        <w:jc w:val="both"/>
        <w:rPr>
          <w:lang w:val="es-PE"/>
        </w:rPr>
      </w:pPr>
    </w:p>
    <w:p w14:paraId="30C8CFF9" w14:textId="77777777" w:rsidR="00872A86" w:rsidRPr="00872A86" w:rsidRDefault="00872A86" w:rsidP="00872A86">
      <w:pPr>
        <w:jc w:val="center"/>
        <w:rPr>
          <w:b/>
          <w:lang w:val="es-PE"/>
        </w:rPr>
      </w:pPr>
      <w:r w:rsidRPr="00872A86">
        <w:rPr>
          <w:b/>
          <w:lang w:val="es-PE"/>
        </w:rPr>
        <w:t>Apéndice Nº 1-A</w:t>
      </w:r>
    </w:p>
    <w:p w14:paraId="22DF49D1" w14:textId="77777777" w:rsidR="00872A86" w:rsidRDefault="00872A86" w:rsidP="00872A86">
      <w:pPr>
        <w:jc w:val="center"/>
        <w:rPr>
          <w:b/>
          <w:lang w:val="es-PE"/>
        </w:rPr>
      </w:pPr>
      <w:r w:rsidRPr="00872A86">
        <w:rPr>
          <w:b/>
          <w:lang w:val="es-PE"/>
        </w:rPr>
        <w:t>LISTADO DE LOS NODOS DE LA RED DE TRANSPORTE</w:t>
      </w:r>
    </w:p>
    <w:p w14:paraId="1FEB95AE" w14:textId="77777777" w:rsidR="001B2940" w:rsidRPr="00872A86" w:rsidRDefault="001B2940" w:rsidP="00872A86">
      <w:pPr>
        <w:jc w:val="center"/>
        <w:rPr>
          <w:b/>
          <w:lang w:val="es-PE"/>
        </w:rPr>
      </w:pPr>
    </w:p>
    <w:tbl>
      <w:tblPr>
        <w:tblW w:w="5675" w:type="pct"/>
        <w:tblInd w:w="-714" w:type="dxa"/>
        <w:tblLayout w:type="fixed"/>
        <w:tblCellMar>
          <w:left w:w="70" w:type="dxa"/>
          <w:right w:w="70" w:type="dxa"/>
        </w:tblCellMar>
        <w:tblLook w:val="04A0" w:firstRow="1" w:lastRow="0" w:firstColumn="1" w:lastColumn="0" w:noHBand="0" w:noVBand="1"/>
      </w:tblPr>
      <w:tblGrid>
        <w:gridCol w:w="416"/>
        <w:gridCol w:w="862"/>
        <w:gridCol w:w="567"/>
        <w:gridCol w:w="710"/>
        <w:gridCol w:w="1134"/>
        <w:gridCol w:w="1134"/>
        <w:gridCol w:w="685"/>
        <w:gridCol w:w="449"/>
        <w:gridCol w:w="993"/>
        <w:gridCol w:w="710"/>
        <w:gridCol w:w="710"/>
        <w:gridCol w:w="710"/>
        <w:gridCol w:w="561"/>
      </w:tblGrid>
      <w:tr w:rsidR="00503898" w:rsidRPr="00A53F26" w14:paraId="65B219C9" w14:textId="77777777" w:rsidTr="00A917BC">
        <w:trPr>
          <w:trHeight w:val="20"/>
          <w:tblHeader/>
        </w:trPr>
        <w:tc>
          <w:tcPr>
            <w:tcW w:w="215"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9867F9F" w14:textId="77777777" w:rsidR="001B2940" w:rsidRPr="00503898" w:rsidRDefault="001B2940" w:rsidP="001B2940">
            <w:pPr>
              <w:jc w:val="center"/>
              <w:rPr>
                <w:rFonts w:ascii="Calibri" w:eastAsia="Times New Roman" w:hAnsi="Calibri" w:cs="Times New Roman"/>
                <w:b/>
                <w:bCs/>
                <w:sz w:val="12"/>
                <w:szCs w:val="12"/>
                <w:lang w:eastAsia="es-ES"/>
              </w:rPr>
            </w:pPr>
            <w:r w:rsidRPr="00503898">
              <w:rPr>
                <w:rFonts w:ascii="Calibri" w:eastAsia="Times New Roman" w:hAnsi="Calibri" w:cs="Times New Roman"/>
                <w:b/>
                <w:bCs/>
                <w:sz w:val="12"/>
                <w:szCs w:val="12"/>
                <w:lang w:eastAsia="es-ES"/>
              </w:rPr>
              <w:t>Nro</w:t>
            </w:r>
          </w:p>
        </w:tc>
        <w:tc>
          <w:tcPr>
            <w:tcW w:w="447" w:type="pct"/>
            <w:tcBorders>
              <w:top w:val="single" w:sz="4" w:space="0" w:color="auto"/>
              <w:left w:val="nil"/>
              <w:bottom w:val="single" w:sz="4" w:space="0" w:color="auto"/>
              <w:right w:val="single" w:sz="4" w:space="0" w:color="auto"/>
            </w:tcBorders>
            <w:shd w:val="clear" w:color="000000" w:fill="F2F2F2"/>
            <w:vAlign w:val="center"/>
            <w:hideMark/>
          </w:tcPr>
          <w:p w14:paraId="57DAADAF" w14:textId="77777777" w:rsidR="001B2940" w:rsidRPr="00503898" w:rsidRDefault="001B2940" w:rsidP="001B2940">
            <w:pPr>
              <w:jc w:val="center"/>
              <w:rPr>
                <w:rFonts w:ascii="Calibri" w:eastAsia="Times New Roman" w:hAnsi="Calibri" w:cs="Times New Roman"/>
                <w:b/>
                <w:bCs/>
                <w:sz w:val="12"/>
                <w:szCs w:val="12"/>
                <w:lang w:eastAsia="es-ES"/>
              </w:rPr>
            </w:pPr>
            <w:r w:rsidRPr="00503898">
              <w:rPr>
                <w:rFonts w:ascii="Calibri" w:eastAsia="Times New Roman" w:hAnsi="Calibri" w:cs="Times New Roman"/>
                <w:b/>
                <w:bCs/>
                <w:sz w:val="12"/>
                <w:szCs w:val="12"/>
                <w:lang w:eastAsia="es-ES"/>
              </w:rPr>
              <w:t>CodINEI2015</w:t>
            </w:r>
          </w:p>
        </w:tc>
        <w:tc>
          <w:tcPr>
            <w:tcW w:w="294" w:type="pct"/>
            <w:tcBorders>
              <w:top w:val="single" w:sz="4" w:space="0" w:color="auto"/>
              <w:left w:val="nil"/>
              <w:bottom w:val="single" w:sz="4" w:space="0" w:color="auto"/>
              <w:right w:val="single" w:sz="4" w:space="0" w:color="auto"/>
            </w:tcBorders>
            <w:shd w:val="clear" w:color="000000" w:fill="F2F2F2"/>
            <w:vAlign w:val="center"/>
            <w:hideMark/>
          </w:tcPr>
          <w:p w14:paraId="7B45F1E1" w14:textId="77777777" w:rsidR="001B2940" w:rsidRPr="00503898" w:rsidRDefault="001B2940" w:rsidP="001B2940">
            <w:pPr>
              <w:jc w:val="center"/>
              <w:rPr>
                <w:rFonts w:ascii="Calibri" w:eastAsia="Times New Roman" w:hAnsi="Calibri" w:cs="Times New Roman"/>
                <w:b/>
                <w:bCs/>
                <w:sz w:val="12"/>
                <w:szCs w:val="12"/>
                <w:lang w:eastAsia="es-ES"/>
              </w:rPr>
            </w:pPr>
            <w:r w:rsidRPr="00503898">
              <w:rPr>
                <w:rFonts w:ascii="Calibri" w:eastAsia="Times New Roman" w:hAnsi="Calibri" w:cs="Times New Roman"/>
                <w:b/>
                <w:bCs/>
                <w:sz w:val="12"/>
                <w:szCs w:val="12"/>
                <w:lang w:eastAsia="es-ES"/>
              </w:rPr>
              <w:t>REGION</w:t>
            </w:r>
          </w:p>
        </w:tc>
        <w:tc>
          <w:tcPr>
            <w:tcW w:w="368" w:type="pct"/>
            <w:tcBorders>
              <w:top w:val="single" w:sz="4" w:space="0" w:color="auto"/>
              <w:left w:val="nil"/>
              <w:bottom w:val="single" w:sz="4" w:space="0" w:color="auto"/>
              <w:right w:val="single" w:sz="4" w:space="0" w:color="auto"/>
            </w:tcBorders>
            <w:shd w:val="clear" w:color="000000" w:fill="F2F2F2"/>
            <w:vAlign w:val="center"/>
            <w:hideMark/>
          </w:tcPr>
          <w:p w14:paraId="455D46BD" w14:textId="77777777" w:rsidR="001B2940" w:rsidRPr="00503898" w:rsidRDefault="001B2940" w:rsidP="00E15F11">
            <w:pPr>
              <w:ind w:left="-137" w:right="-69"/>
              <w:jc w:val="center"/>
              <w:rPr>
                <w:rFonts w:ascii="Calibri" w:eastAsia="Times New Roman" w:hAnsi="Calibri" w:cs="Times New Roman"/>
                <w:b/>
                <w:bCs/>
                <w:sz w:val="12"/>
                <w:szCs w:val="12"/>
                <w:lang w:eastAsia="es-ES"/>
              </w:rPr>
            </w:pPr>
            <w:r w:rsidRPr="00503898">
              <w:rPr>
                <w:rFonts w:ascii="Calibri" w:eastAsia="Times New Roman" w:hAnsi="Calibri" w:cs="Times New Roman"/>
                <w:b/>
                <w:bCs/>
                <w:sz w:val="12"/>
                <w:szCs w:val="12"/>
                <w:lang w:eastAsia="es-ES"/>
              </w:rPr>
              <w:t>PROVINCIA</w:t>
            </w:r>
          </w:p>
        </w:tc>
        <w:tc>
          <w:tcPr>
            <w:tcW w:w="588" w:type="pct"/>
            <w:tcBorders>
              <w:top w:val="single" w:sz="4" w:space="0" w:color="auto"/>
              <w:left w:val="nil"/>
              <w:bottom w:val="single" w:sz="4" w:space="0" w:color="auto"/>
              <w:right w:val="single" w:sz="4" w:space="0" w:color="auto"/>
            </w:tcBorders>
            <w:shd w:val="clear" w:color="000000" w:fill="F2F2F2"/>
            <w:vAlign w:val="center"/>
            <w:hideMark/>
          </w:tcPr>
          <w:p w14:paraId="266FA032" w14:textId="77777777" w:rsidR="001B2940" w:rsidRPr="00503898" w:rsidRDefault="001B2940" w:rsidP="001B2940">
            <w:pPr>
              <w:jc w:val="center"/>
              <w:rPr>
                <w:rFonts w:ascii="Calibri" w:eastAsia="Times New Roman" w:hAnsi="Calibri" w:cs="Times New Roman"/>
                <w:b/>
                <w:bCs/>
                <w:sz w:val="12"/>
                <w:szCs w:val="12"/>
                <w:lang w:eastAsia="es-ES"/>
              </w:rPr>
            </w:pPr>
            <w:r w:rsidRPr="00503898">
              <w:rPr>
                <w:rFonts w:ascii="Calibri" w:eastAsia="Times New Roman" w:hAnsi="Calibri" w:cs="Times New Roman"/>
                <w:b/>
                <w:bCs/>
                <w:sz w:val="12"/>
                <w:szCs w:val="12"/>
                <w:lang w:eastAsia="es-ES"/>
              </w:rPr>
              <w:t>DISTRITO</w:t>
            </w:r>
          </w:p>
        </w:tc>
        <w:tc>
          <w:tcPr>
            <w:tcW w:w="588" w:type="pct"/>
            <w:tcBorders>
              <w:top w:val="single" w:sz="4" w:space="0" w:color="auto"/>
              <w:left w:val="nil"/>
              <w:bottom w:val="single" w:sz="4" w:space="0" w:color="auto"/>
              <w:right w:val="single" w:sz="4" w:space="0" w:color="auto"/>
            </w:tcBorders>
            <w:shd w:val="clear" w:color="000000" w:fill="F2F2F2"/>
            <w:vAlign w:val="center"/>
            <w:hideMark/>
          </w:tcPr>
          <w:p w14:paraId="23616858" w14:textId="77777777" w:rsidR="001B2940" w:rsidRPr="00503898" w:rsidRDefault="001B2940" w:rsidP="001B2940">
            <w:pPr>
              <w:jc w:val="center"/>
              <w:rPr>
                <w:rFonts w:ascii="Calibri" w:eastAsia="Times New Roman" w:hAnsi="Calibri" w:cs="Times New Roman"/>
                <w:b/>
                <w:bCs/>
                <w:sz w:val="12"/>
                <w:szCs w:val="12"/>
                <w:lang w:eastAsia="es-ES"/>
              </w:rPr>
            </w:pPr>
            <w:r w:rsidRPr="00503898">
              <w:rPr>
                <w:rFonts w:ascii="Calibri" w:eastAsia="Times New Roman" w:hAnsi="Calibri" w:cs="Times New Roman"/>
                <w:b/>
                <w:bCs/>
                <w:sz w:val="12"/>
                <w:szCs w:val="12"/>
                <w:lang w:eastAsia="es-ES"/>
              </w:rPr>
              <w:t>LOCALIDAD</w:t>
            </w:r>
          </w:p>
        </w:tc>
        <w:tc>
          <w:tcPr>
            <w:tcW w:w="355" w:type="pct"/>
            <w:tcBorders>
              <w:top w:val="single" w:sz="4" w:space="0" w:color="auto"/>
              <w:left w:val="nil"/>
              <w:bottom w:val="single" w:sz="4" w:space="0" w:color="auto"/>
              <w:right w:val="single" w:sz="4" w:space="0" w:color="auto"/>
            </w:tcBorders>
            <w:shd w:val="clear" w:color="000000" w:fill="F2F2F2"/>
            <w:vAlign w:val="center"/>
            <w:hideMark/>
          </w:tcPr>
          <w:p w14:paraId="6AECCB10" w14:textId="77777777" w:rsidR="001B2940" w:rsidRPr="00503898" w:rsidRDefault="001B2940" w:rsidP="001B2940">
            <w:pPr>
              <w:jc w:val="center"/>
              <w:rPr>
                <w:rFonts w:ascii="Calibri" w:eastAsia="Times New Roman" w:hAnsi="Calibri" w:cs="Times New Roman"/>
                <w:b/>
                <w:bCs/>
                <w:sz w:val="12"/>
                <w:szCs w:val="12"/>
                <w:lang w:eastAsia="es-ES"/>
              </w:rPr>
            </w:pPr>
            <w:r w:rsidRPr="00503898">
              <w:rPr>
                <w:rFonts w:ascii="Calibri" w:eastAsia="Times New Roman" w:hAnsi="Calibri" w:cs="Times New Roman"/>
                <w:b/>
                <w:bCs/>
                <w:sz w:val="12"/>
                <w:szCs w:val="12"/>
                <w:lang w:eastAsia="es-ES"/>
              </w:rPr>
              <w:t>CAPITAL PROVINCIA</w:t>
            </w:r>
          </w:p>
        </w:tc>
        <w:tc>
          <w:tcPr>
            <w:tcW w:w="233" w:type="pct"/>
            <w:tcBorders>
              <w:top w:val="single" w:sz="4" w:space="0" w:color="auto"/>
              <w:left w:val="nil"/>
              <w:bottom w:val="single" w:sz="4" w:space="0" w:color="auto"/>
              <w:right w:val="single" w:sz="4" w:space="0" w:color="auto"/>
            </w:tcBorders>
            <w:shd w:val="clear" w:color="000000" w:fill="F2F2F2"/>
            <w:vAlign w:val="center"/>
            <w:hideMark/>
          </w:tcPr>
          <w:p w14:paraId="19370F83" w14:textId="77777777" w:rsidR="001B2940" w:rsidRPr="00503898" w:rsidRDefault="001B2940" w:rsidP="001B2940">
            <w:pPr>
              <w:jc w:val="center"/>
              <w:rPr>
                <w:rFonts w:ascii="Calibri" w:eastAsia="Times New Roman" w:hAnsi="Calibri" w:cs="Times New Roman"/>
                <w:b/>
                <w:bCs/>
                <w:sz w:val="12"/>
                <w:szCs w:val="12"/>
                <w:lang w:eastAsia="es-ES"/>
              </w:rPr>
            </w:pPr>
            <w:r w:rsidRPr="00503898">
              <w:rPr>
                <w:rFonts w:ascii="Calibri" w:eastAsia="Times New Roman" w:hAnsi="Calibri" w:cs="Times New Roman"/>
                <w:b/>
                <w:bCs/>
                <w:sz w:val="12"/>
                <w:szCs w:val="12"/>
                <w:lang w:eastAsia="es-ES"/>
              </w:rPr>
              <w:t>CAPITAL DISTRITO</w:t>
            </w:r>
          </w:p>
        </w:tc>
        <w:tc>
          <w:tcPr>
            <w:tcW w:w="515" w:type="pct"/>
            <w:tcBorders>
              <w:top w:val="single" w:sz="4" w:space="0" w:color="auto"/>
              <w:left w:val="nil"/>
              <w:bottom w:val="single" w:sz="4" w:space="0" w:color="auto"/>
              <w:right w:val="single" w:sz="4" w:space="0" w:color="auto"/>
            </w:tcBorders>
            <w:shd w:val="clear" w:color="000000" w:fill="F2F2F2"/>
            <w:vAlign w:val="center"/>
            <w:hideMark/>
          </w:tcPr>
          <w:p w14:paraId="705AE13D" w14:textId="77777777" w:rsidR="001B2940" w:rsidRPr="00503898" w:rsidRDefault="001B2940" w:rsidP="00503898">
            <w:pPr>
              <w:ind w:right="-70"/>
              <w:jc w:val="center"/>
              <w:rPr>
                <w:rFonts w:ascii="Calibri" w:eastAsia="Times New Roman" w:hAnsi="Calibri" w:cs="Times New Roman"/>
                <w:b/>
                <w:bCs/>
                <w:sz w:val="12"/>
                <w:szCs w:val="12"/>
                <w:lang w:eastAsia="es-ES"/>
              </w:rPr>
            </w:pPr>
            <w:r w:rsidRPr="00503898">
              <w:rPr>
                <w:rFonts w:ascii="Calibri" w:eastAsia="Times New Roman" w:hAnsi="Calibri" w:cs="Times New Roman"/>
                <w:b/>
                <w:bCs/>
                <w:sz w:val="12"/>
                <w:szCs w:val="12"/>
                <w:lang w:eastAsia="es-ES"/>
              </w:rPr>
              <w:t>TIPO DE NODO ÓPTICO (PROYECTO REGIONAL)</w:t>
            </w:r>
          </w:p>
        </w:tc>
        <w:tc>
          <w:tcPr>
            <w:tcW w:w="368" w:type="pct"/>
            <w:tcBorders>
              <w:top w:val="single" w:sz="4" w:space="0" w:color="auto"/>
              <w:left w:val="nil"/>
              <w:bottom w:val="single" w:sz="4" w:space="0" w:color="auto"/>
              <w:right w:val="single" w:sz="4" w:space="0" w:color="auto"/>
            </w:tcBorders>
            <w:shd w:val="clear" w:color="000000" w:fill="F2F2F2"/>
            <w:vAlign w:val="center"/>
            <w:hideMark/>
          </w:tcPr>
          <w:p w14:paraId="697FDA64" w14:textId="77777777" w:rsidR="001B2940" w:rsidRPr="00503898" w:rsidRDefault="001B2940" w:rsidP="001B2940">
            <w:pPr>
              <w:jc w:val="center"/>
              <w:rPr>
                <w:rFonts w:ascii="Calibri" w:eastAsia="Times New Roman" w:hAnsi="Calibri" w:cs="Times New Roman"/>
                <w:b/>
                <w:bCs/>
                <w:sz w:val="12"/>
                <w:szCs w:val="12"/>
                <w:lang w:eastAsia="es-ES"/>
              </w:rPr>
            </w:pPr>
            <w:r w:rsidRPr="00503898">
              <w:rPr>
                <w:rFonts w:ascii="Calibri" w:eastAsia="Times New Roman" w:hAnsi="Calibri" w:cs="Times New Roman"/>
                <w:b/>
                <w:bCs/>
                <w:sz w:val="12"/>
                <w:szCs w:val="12"/>
                <w:lang w:eastAsia="es-ES"/>
              </w:rPr>
              <w:t>FUENTE</w:t>
            </w:r>
          </w:p>
        </w:tc>
        <w:tc>
          <w:tcPr>
            <w:tcW w:w="368" w:type="pct"/>
            <w:tcBorders>
              <w:top w:val="single" w:sz="4" w:space="0" w:color="auto"/>
              <w:left w:val="nil"/>
              <w:bottom w:val="single" w:sz="4" w:space="0" w:color="auto"/>
              <w:right w:val="single" w:sz="4" w:space="0" w:color="auto"/>
            </w:tcBorders>
            <w:shd w:val="clear" w:color="000000" w:fill="F2F2F2"/>
            <w:vAlign w:val="center"/>
            <w:hideMark/>
          </w:tcPr>
          <w:p w14:paraId="68EA2AA2" w14:textId="77777777" w:rsidR="001B2940" w:rsidRPr="00503898" w:rsidRDefault="001B2940" w:rsidP="00503898">
            <w:pPr>
              <w:ind w:left="-70" w:right="-69"/>
              <w:jc w:val="center"/>
              <w:rPr>
                <w:rFonts w:ascii="Calibri" w:eastAsia="Times New Roman" w:hAnsi="Calibri" w:cs="Times New Roman"/>
                <w:b/>
                <w:bCs/>
                <w:sz w:val="12"/>
                <w:szCs w:val="12"/>
                <w:lang w:eastAsia="es-ES"/>
              </w:rPr>
            </w:pPr>
            <w:r w:rsidRPr="00503898">
              <w:rPr>
                <w:rFonts w:ascii="Calibri" w:eastAsia="Times New Roman" w:hAnsi="Calibri" w:cs="Times New Roman"/>
                <w:b/>
                <w:bCs/>
                <w:sz w:val="12"/>
                <w:szCs w:val="12"/>
                <w:lang w:eastAsia="es-ES"/>
              </w:rPr>
              <w:t>LONGITUD</w:t>
            </w:r>
          </w:p>
        </w:tc>
        <w:tc>
          <w:tcPr>
            <w:tcW w:w="368" w:type="pct"/>
            <w:tcBorders>
              <w:top w:val="single" w:sz="4" w:space="0" w:color="auto"/>
              <w:left w:val="nil"/>
              <w:bottom w:val="single" w:sz="4" w:space="0" w:color="auto"/>
              <w:right w:val="single" w:sz="4" w:space="0" w:color="auto"/>
            </w:tcBorders>
            <w:shd w:val="clear" w:color="000000" w:fill="F2F2F2"/>
            <w:vAlign w:val="center"/>
            <w:hideMark/>
          </w:tcPr>
          <w:p w14:paraId="7A726FCD" w14:textId="77777777" w:rsidR="001B2940" w:rsidRPr="00503898" w:rsidRDefault="001B2940" w:rsidP="00503898">
            <w:pPr>
              <w:ind w:left="-70" w:right="-69"/>
              <w:jc w:val="center"/>
              <w:rPr>
                <w:rFonts w:ascii="Calibri" w:eastAsia="Times New Roman" w:hAnsi="Calibri" w:cs="Times New Roman"/>
                <w:b/>
                <w:bCs/>
                <w:sz w:val="12"/>
                <w:szCs w:val="12"/>
                <w:lang w:eastAsia="es-ES"/>
              </w:rPr>
            </w:pPr>
            <w:r w:rsidRPr="00503898">
              <w:rPr>
                <w:rFonts w:ascii="Calibri" w:eastAsia="Times New Roman" w:hAnsi="Calibri" w:cs="Times New Roman"/>
                <w:b/>
                <w:bCs/>
                <w:sz w:val="12"/>
                <w:szCs w:val="12"/>
                <w:lang w:eastAsia="es-ES"/>
              </w:rPr>
              <w:t>LATITUD</w:t>
            </w:r>
          </w:p>
        </w:tc>
        <w:tc>
          <w:tcPr>
            <w:tcW w:w="291" w:type="pct"/>
            <w:tcBorders>
              <w:top w:val="single" w:sz="4" w:space="0" w:color="auto"/>
              <w:left w:val="nil"/>
              <w:bottom w:val="single" w:sz="4" w:space="0" w:color="auto"/>
              <w:right w:val="single" w:sz="4" w:space="0" w:color="auto"/>
            </w:tcBorders>
            <w:shd w:val="clear" w:color="000000" w:fill="F2F2F2"/>
            <w:vAlign w:val="center"/>
            <w:hideMark/>
          </w:tcPr>
          <w:p w14:paraId="1337FB58" w14:textId="77777777" w:rsidR="001B2940" w:rsidRPr="00503898" w:rsidRDefault="001B2940" w:rsidP="001B2940">
            <w:pPr>
              <w:jc w:val="center"/>
              <w:rPr>
                <w:rFonts w:ascii="Calibri" w:eastAsia="Times New Roman" w:hAnsi="Calibri" w:cs="Times New Roman"/>
                <w:b/>
                <w:bCs/>
                <w:sz w:val="12"/>
                <w:szCs w:val="12"/>
                <w:lang w:eastAsia="es-ES"/>
              </w:rPr>
            </w:pPr>
            <w:r w:rsidRPr="00503898">
              <w:rPr>
                <w:rFonts w:ascii="Calibri" w:eastAsia="Times New Roman" w:hAnsi="Calibri" w:cs="Times New Roman"/>
                <w:b/>
                <w:bCs/>
                <w:sz w:val="12"/>
                <w:szCs w:val="12"/>
                <w:lang w:eastAsia="es-ES"/>
              </w:rPr>
              <w:t>ALTURA</w:t>
            </w:r>
            <w:r w:rsidRPr="00503898">
              <w:rPr>
                <w:rFonts w:ascii="Calibri" w:eastAsia="Times New Roman" w:hAnsi="Calibri" w:cs="Times New Roman"/>
                <w:b/>
                <w:bCs/>
                <w:sz w:val="12"/>
                <w:szCs w:val="12"/>
                <w:lang w:eastAsia="es-ES"/>
              </w:rPr>
              <w:br/>
              <w:t>(m.sn.m.)</w:t>
            </w:r>
          </w:p>
        </w:tc>
      </w:tr>
      <w:tr w:rsidR="00E15F11" w:rsidRPr="00A53F26" w14:paraId="2DEED070"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C94246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w:t>
            </w:r>
          </w:p>
        </w:tc>
        <w:tc>
          <w:tcPr>
            <w:tcW w:w="447" w:type="pct"/>
            <w:tcBorders>
              <w:top w:val="nil"/>
              <w:left w:val="nil"/>
              <w:bottom w:val="single" w:sz="4" w:space="0" w:color="auto"/>
              <w:right w:val="single" w:sz="4" w:space="0" w:color="auto"/>
            </w:tcBorders>
            <w:shd w:val="clear" w:color="auto" w:fill="auto"/>
            <w:noWrap/>
            <w:vAlign w:val="center"/>
            <w:hideMark/>
          </w:tcPr>
          <w:p w14:paraId="5A45BBA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0201010001</w:t>
            </w:r>
          </w:p>
        </w:tc>
        <w:tc>
          <w:tcPr>
            <w:tcW w:w="294" w:type="pct"/>
            <w:tcBorders>
              <w:top w:val="nil"/>
              <w:left w:val="nil"/>
              <w:bottom w:val="single" w:sz="4" w:space="0" w:color="auto"/>
              <w:right w:val="single" w:sz="4" w:space="0" w:color="auto"/>
            </w:tcBorders>
            <w:shd w:val="clear" w:color="auto" w:fill="auto"/>
            <w:noWrap/>
            <w:vAlign w:val="center"/>
            <w:hideMark/>
          </w:tcPr>
          <w:p w14:paraId="403D5BC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CF68DC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HUARAZ</w:t>
            </w:r>
          </w:p>
        </w:tc>
        <w:tc>
          <w:tcPr>
            <w:tcW w:w="588" w:type="pct"/>
            <w:tcBorders>
              <w:top w:val="nil"/>
              <w:left w:val="nil"/>
              <w:bottom w:val="single" w:sz="4" w:space="0" w:color="auto"/>
              <w:right w:val="single" w:sz="4" w:space="0" w:color="auto"/>
            </w:tcBorders>
            <w:shd w:val="clear" w:color="auto" w:fill="auto"/>
            <w:noWrap/>
            <w:vAlign w:val="center"/>
            <w:hideMark/>
          </w:tcPr>
          <w:p w14:paraId="69AAC74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HUARAZ</w:t>
            </w:r>
          </w:p>
        </w:tc>
        <w:tc>
          <w:tcPr>
            <w:tcW w:w="588" w:type="pct"/>
            <w:tcBorders>
              <w:top w:val="nil"/>
              <w:left w:val="nil"/>
              <w:bottom w:val="single" w:sz="4" w:space="0" w:color="auto"/>
              <w:right w:val="single" w:sz="4" w:space="0" w:color="auto"/>
            </w:tcBorders>
            <w:shd w:val="clear" w:color="auto" w:fill="auto"/>
            <w:noWrap/>
            <w:vAlign w:val="center"/>
            <w:hideMark/>
          </w:tcPr>
          <w:p w14:paraId="57AB54B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HUARAZ</w:t>
            </w:r>
          </w:p>
        </w:tc>
        <w:tc>
          <w:tcPr>
            <w:tcW w:w="355" w:type="pct"/>
            <w:tcBorders>
              <w:top w:val="nil"/>
              <w:left w:val="nil"/>
              <w:bottom w:val="single" w:sz="4" w:space="0" w:color="auto"/>
              <w:right w:val="single" w:sz="4" w:space="0" w:color="auto"/>
            </w:tcBorders>
            <w:shd w:val="clear" w:color="auto" w:fill="auto"/>
            <w:noWrap/>
            <w:vAlign w:val="center"/>
            <w:hideMark/>
          </w:tcPr>
          <w:p w14:paraId="62DDE89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233" w:type="pct"/>
            <w:tcBorders>
              <w:top w:val="nil"/>
              <w:left w:val="nil"/>
              <w:bottom w:val="single" w:sz="4" w:space="0" w:color="auto"/>
              <w:right w:val="single" w:sz="4" w:space="0" w:color="auto"/>
            </w:tcBorders>
            <w:shd w:val="clear" w:color="auto" w:fill="auto"/>
            <w:noWrap/>
            <w:vAlign w:val="center"/>
            <w:hideMark/>
          </w:tcPr>
          <w:p w14:paraId="7630C93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48A40D16" w14:textId="77777777" w:rsidR="001B2940" w:rsidRPr="00503898" w:rsidRDefault="001B2940" w:rsidP="00A917BC">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AGREGACIÓN</w:t>
            </w:r>
          </w:p>
        </w:tc>
        <w:tc>
          <w:tcPr>
            <w:tcW w:w="368" w:type="pct"/>
            <w:tcBorders>
              <w:top w:val="nil"/>
              <w:left w:val="nil"/>
              <w:bottom w:val="single" w:sz="4" w:space="0" w:color="auto"/>
              <w:right w:val="single" w:sz="4" w:space="0" w:color="auto"/>
            </w:tcBorders>
            <w:shd w:val="clear" w:color="auto" w:fill="auto"/>
            <w:noWrap/>
            <w:vAlign w:val="center"/>
            <w:hideMark/>
          </w:tcPr>
          <w:p w14:paraId="5896D13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2CE43A9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-77.52626</w:t>
            </w:r>
          </w:p>
        </w:tc>
        <w:tc>
          <w:tcPr>
            <w:tcW w:w="368" w:type="pct"/>
            <w:tcBorders>
              <w:top w:val="nil"/>
              <w:left w:val="nil"/>
              <w:bottom w:val="single" w:sz="4" w:space="0" w:color="auto"/>
              <w:right w:val="single" w:sz="4" w:space="0" w:color="auto"/>
            </w:tcBorders>
            <w:shd w:val="clear" w:color="auto" w:fill="auto"/>
            <w:noWrap/>
            <w:vAlign w:val="center"/>
            <w:hideMark/>
          </w:tcPr>
          <w:p w14:paraId="4AA87B0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-9.53187</w:t>
            </w:r>
          </w:p>
        </w:tc>
        <w:tc>
          <w:tcPr>
            <w:tcW w:w="291" w:type="pct"/>
            <w:tcBorders>
              <w:top w:val="nil"/>
              <w:left w:val="nil"/>
              <w:bottom w:val="single" w:sz="4" w:space="0" w:color="auto"/>
              <w:right w:val="single" w:sz="4" w:space="0" w:color="auto"/>
            </w:tcBorders>
            <w:shd w:val="clear" w:color="auto" w:fill="auto"/>
            <w:noWrap/>
            <w:vAlign w:val="center"/>
            <w:hideMark/>
          </w:tcPr>
          <w:p w14:paraId="3C83F8D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3038</w:t>
            </w:r>
          </w:p>
        </w:tc>
      </w:tr>
      <w:tr w:rsidR="00E15F11" w:rsidRPr="00A53F26" w14:paraId="26051554"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DBF1B3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w:t>
            </w:r>
          </w:p>
        </w:tc>
        <w:tc>
          <w:tcPr>
            <w:tcW w:w="447" w:type="pct"/>
            <w:tcBorders>
              <w:top w:val="nil"/>
              <w:left w:val="nil"/>
              <w:bottom w:val="single" w:sz="4" w:space="0" w:color="auto"/>
              <w:right w:val="single" w:sz="4" w:space="0" w:color="auto"/>
            </w:tcBorders>
            <w:shd w:val="clear" w:color="auto" w:fill="auto"/>
            <w:noWrap/>
            <w:vAlign w:val="center"/>
            <w:hideMark/>
          </w:tcPr>
          <w:p w14:paraId="67843EE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0201020001</w:t>
            </w:r>
          </w:p>
        </w:tc>
        <w:tc>
          <w:tcPr>
            <w:tcW w:w="294" w:type="pct"/>
            <w:tcBorders>
              <w:top w:val="nil"/>
              <w:left w:val="nil"/>
              <w:bottom w:val="single" w:sz="4" w:space="0" w:color="auto"/>
              <w:right w:val="single" w:sz="4" w:space="0" w:color="auto"/>
            </w:tcBorders>
            <w:shd w:val="clear" w:color="auto" w:fill="auto"/>
            <w:noWrap/>
            <w:vAlign w:val="center"/>
            <w:hideMark/>
          </w:tcPr>
          <w:p w14:paraId="576F3FDF"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61F2412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HUARAZ</w:t>
            </w:r>
          </w:p>
        </w:tc>
        <w:tc>
          <w:tcPr>
            <w:tcW w:w="588" w:type="pct"/>
            <w:tcBorders>
              <w:top w:val="nil"/>
              <w:left w:val="nil"/>
              <w:bottom w:val="single" w:sz="4" w:space="0" w:color="auto"/>
              <w:right w:val="single" w:sz="4" w:space="0" w:color="auto"/>
            </w:tcBorders>
            <w:shd w:val="clear" w:color="auto" w:fill="auto"/>
            <w:noWrap/>
            <w:vAlign w:val="center"/>
            <w:hideMark/>
          </w:tcPr>
          <w:p w14:paraId="25BB3C2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COCHABAMBA</w:t>
            </w:r>
          </w:p>
        </w:tc>
        <w:tc>
          <w:tcPr>
            <w:tcW w:w="588" w:type="pct"/>
            <w:tcBorders>
              <w:top w:val="nil"/>
              <w:left w:val="nil"/>
              <w:bottom w:val="single" w:sz="4" w:space="0" w:color="auto"/>
              <w:right w:val="single" w:sz="4" w:space="0" w:color="auto"/>
            </w:tcBorders>
            <w:shd w:val="clear" w:color="auto" w:fill="auto"/>
            <w:noWrap/>
            <w:vAlign w:val="center"/>
            <w:hideMark/>
          </w:tcPr>
          <w:p w14:paraId="1AFF981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COCHABAMBA</w:t>
            </w:r>
          </w:p>
        </w:tc>
        <w:tc>
          <w:tcPr>
            <w:tcW w:w="355" w:type="pct"/>
            <w:tcBorders>
              <w:top w:val="nil"/>
              <w:left w:val="nil"/>
              <w:bottom w:val="single" w:sz="4" w:space="0" w:color="auto"/>
              <w:right w:val="single" w:sz="4" w:space="0" w:color="auto"/>
            </w:tcBorders>
            <w:shd w:val="clear" w:color="auto" w:fill="auto"/>
            <w:noWrap/>
            <w:vAlign w:val="center"/>
            <w:hideMark/>
          </w:tcPr>
          <w:p w14:paraId="5A7A376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1DABE86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66FF4833" w14:textId="77777777" w:rsidR="001B2940" w:rsidRPr="00A917BC" w:rsidRDefault="001B2940" w:rsidP="00A53F26">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6A81C0B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0ECC084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-77.85964</w:t>
            </w:r>
          </w:p>
        </w:tc>
        <w:tc>
          <w:tcPr>
            <w:tcW w:w="368" w:type="pct"/>
            <w:tcBorders>
              <w:top w:val="nil"/>
              <w:left w:val="nil"/>
              <w:bottom w:val="single" w:sz="4" w:space="0" w:color="auto"/>
              <w:right w:val="single" w:sz="4" w:space="0" w:color="auto"/>
            </w:tcBorders>
            <w:shd w:val="clear" w:color="auto" w:fill="auto"/>
            <w:noWrap/>
            <w:vAlign w:val="center"/>
            <w:hideMark/>
          </w:tcPr>
          <w:p w14:paraId="44672C3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-9.49329</w:t>
            </w:r>
          </w:p>
        </w:tc>
        <w:tc>
          <w:tcPr>
            <w:tcW w:w="291" w:type="pct"/>
            <w:tcBorders>
              <w:top w:val="nil"/>
              <w:left w:val="nil"/>
              <w:bottom w:val="single" w:sz="4" w:space="0" w:color="auto"/>
              <w:right w:val="single" w:sz="4" w:space="0" w:color="auto"/>
            </w:tcBorders>
            <w:shd w:val="clear" w:color="auto" w:fill="auto"/>
            <w:noWrap/>
            <w:vAlign w:val="center"/>
            <w:hideMark/>
          </w:tcPr>
          <w:p w14:paraId="451732C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2213</w:t>
            </w:r>
          </w:p>
        </w:tc>
      </w:tr>
      <w:tr w:rsidR="00E15F11" w:rsidRPr="00A53F26" w14:paraId="77260A92"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2C10011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w:t>
            </w:r>
          </w:p>
        </w:tc>
        <w:tc>
          <w:tcPr>
            <w:tcW w:w="447" w:type="pct"/>
            <w:tcBorders>
              <w:top w:val="nil"/>
              <w:left w:val="nil"/>
              <w:bottom w:val="single" w:sz="4" w:space="0" w:color="auto"/>
              <w:right w:val="single" w:sz="4" w:space="0" w:color="auto"/>
            </w:tcBorders>
            <w:shd w:val="clear" w:color="auto" w:fill="auto"/>
            <w:noWrap/>
            <w:vAlign w:val="center"/>
            <w:hideMark/>
          </w:tcPr>
          <w:p w14:paraId="7D06DDC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0201030001</w:t>
            </w:r>
          </w:p>
        </w:tc>
        <w:tc>
          <w:tcPr>
            <w:tcW w:w="294" w:type="pct"/>
            <w:tcBorders>
              <w:top w:val="nil"/>
              <w:left w:val="nil"/>
              <w:bottom w:val="single" w:sz="4" w:space="0" w:color="auto"/>
              <w:right w:val="single" w:sz="4" w:space="0" w:color="auto"/>
            </w:tcBorders>
            <w:shd w:val="clear" w:color="auto" w:fill="auto"/>
            <w:noWrap/>
            <w:vAlign w:val="center"/>
            <w:hideMark/>
          </w:tcPr>
          <w:p w14:paraId="0B779A0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65DAE6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HUARAZ</w:t>
            </w:r>
          </w:p>
        </w:tc>
        <w:tc>
          <w:tcPr>
            <w:tcW w:w="588" w:type="pct"/>
            <w:tcBorders>
              <w:top w:val="nil"/>
              <w:left w:val="nil"/>
              <w:bottom w:val="single" w:sz="4" w:space="0" w:color="auto"/>
              <w:right w:val="single" w:sz="4" w:space="0" w:color="auto"/>
            </w:tcBorders>
            <w:shd w:val="clear" w:color="auto" w:fill="auto"/>
            <w:noWrap/>
            <w:vAlign w:val="center"/>
            <w:hideMark/>
          </w:tcPr>
          <w:p w14:paraId="52F787E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COLCABAMBA</w:t>
            </w:r>
          </w:p>
        </w:tc>
        <w:tc>
          <w:tcPr>
            <w:tcW w:w="588" w:type="pct"/>
            <w:tcBorders>
              <w:top w:val="nil"/>
              <w:left w:val="nil"/>
              <w:bottom w:val="single" w:sz="4" w:space="0" w:color="auto"/>
              <w:right w:val="single" w:sz="4" w:space="0" w:color="auto"/>
            </w:tcBorders>
            <w:shd w:val="clear" w:color="auto" w:fill="auto"/>
            <w:noWrap/>
            <w:vAlign w:val="center"/>
            <w:hideMark/>
          </w:tcPr>
          <w:p w14:paraId="7D26238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COLCABAMBA</w:t>
            </w:r>
          </w:p>
        </w:tc>
        <w:tc>
          <w:tcPr>
            <w:tcW w:w="355" w:type="pct"/>
            <w:tcBorders>
              <w:top w:val="nil"/>
              <w:left w:val="nil"/>
              <w:bottom w:val="single" w:sz="4" w:space="0" w:color="auto"/>
              <w:right w:val="single" w:sz="4" w:space="0" w:color="auto"/>
            </w:tcBorders>
            <w:shd w:val="clear" w:color="auto" w:fill="auto"/>
            <w:noWrap/>
            <w:vAlign w:val="center"/>
            <w:hideMark/>
          </w:tcPr>
          <w:p w14:paraId="3B2EC89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CD31A9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9AEAC87"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5D1D82F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503557D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-77.80888</w:t>
            </w:r>
          </w:p>
        </w:tc>
        <w:tc>
          <w:tcPr>
            <w:tcW w:w="368" w:type="pct"/>
            <w:tcBorders>
              <w:top w:val="nil"/>
              <w:left w:val="nil"/>
              <w:bottom w:val="single" w:sz="4" w:space="0" w:color="auto"/>
              <w:right w:val="single" w:sz="4" w:space="0" w:color="auto"/>
            </w:tcBorders>
            <w:shd w:val="clear" w:color="auto" w:fill="auto"/>
            <w:noWrap/>
            <w:vAlign w:val="center"/>
            <w:hideMark/>
          </w:tcPr>
          <w:p w14:paraId="297738A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-9.59540</w:t>
            </w:r>
          </w:p>
        </w:tc>
        <w:tc>
          <w:tcPr>
            <w:tcW w:w="291" w:type="pct"/>
            <w:tcBorders>
              <w:top w:val="nil"/>
              <w:left w:val="nil"/>
              <w:bottom w:val="single" w:sz="4" w:space="0" w:color="auto"/>
              <w:right w:val="single" w:sz="4" w:space="0" w:color="auto"/>
            </w:tcBorders>
            <w:shd w:val="clear" w:color="auto" w:fill="auto"/>
            <w:noWrap/>
            <w:vAlign w:val="center"/>
            <w:hideMark/>
          </w:tcPr>
          <w:p w14:paraId="5DC55A4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3150</w:t>
            </w:r>
          </w:p>
        </w:tc>
      </w:tr>
      <w:tr w:rsidR="00E15F11" w:rsidRPr="00A53F26" w14:paraId="2A473064"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97071A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4</w:t>
            </w:r>
          </w:p>
        </w:tc>
        <w:tc>
          <w:tcPr>
            <w:tcW w:w="447" w:type="pct"/>
            <w:tcBorders>
              <w:top w:val="nil"/>
              <w:left w:val="nil"/>
              <w:bottom w:val="single" w:sz="4" w:space="0" w:color="auto"/>
              <w:right w:val="single" w:sz="4" w:space="0" w:color="auto"/>
            </w:tcBorders>
            <w:shd w:val="clear" w:color="auto" w:fill="auto"/>
            <w:noWrap/>
            <w:vAlign w:val="center"/>
            <w:hideMark/>
          </w:tcPr>
          <w:p w14:paraId="39C4319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0201040001</w:t>
            </w:r>
          </w:p>
        </w:tc>
        <w:tc>
          <w:tcPr>
            <w:tcW w:w="294" w:type="pct"/>
            <w:tcBorders>
              <w:top w:val="nil"/>
              <w:left w:val="nil"/>
              <w:bottom w:val="single" w:sz="4" w:space="0" w:color="auto"/>
              <w:right w:val="single" w:sz="4" w:space="0" w:color="auto"/>
            </w:tcBorders>
            <w:shd w:val="clear" w:color="auto" w:fill="auto"/>
            <w:noWrap/>
            <w:vAlign w:val="center"/>
            <w:hideMark/>
          </w:tcPr>
          <w:p w14:paraId="36AF2A4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8F49C2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HUARAZ</w:t>
            </w:r>
          </w:p>
        </w:tc>
        <w:tc>
          <w:tcPr>
            <w:tcW w:w="588" w:type="pct"/>
            <w:tcBorders>
              <w:top w:val="nil"/>
              <w:left w:val="nil"/>
              <w:bottom w:val="single" w:sz="4" w:space="0" w:color="auto"/>
              <w:right w:val="single" w:sz="4" w:space="0" w:color="auto"/>
            </w:tcBorders>
            <w:shd w:val="clear" w:color="auto" w:fill="auto"/>
            <w:noWrap/>
            <w:vAlign w:val="center"/>
            <w:hideMark/>
          </w:tcPr>
          <w:p w14:paraId="5B17B29A"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HUANCHAY</w:t>
            </w:r>
          </w:p>
        </w:tc>
        <w:tc>
          <w:tcPr>
            <w:tcW w:w="588" w:type="pct"/>
            <w:tcBorders>
              <w:top w:val="nil"/>
              <w:left w:val="nil"/>
              <w:bottom w:val="single" w:sz="4" w:space="0" w:color="auto"/>
              <w:right w:val="single" w:sz="4" w:space="0" w:color="auto"/>
            </w:tcBorders>
            <w:shd w:val="clear" w:color="auto" w:fill="auto"/>
            <w:noWrap/>
            <w:vAlign w:val="center"/>
            <w:hideMark/>
          </w:tcPr>
          <w:p w14:paraId="372B926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HUANCHAY</w:t>
            </w:r>
          </w:p>
        </w:tc>
        <w:tc>
          <w:tcPr>
            <w:tcW w:w="355" w:type="pct"/>
            <w:tcBorders>
              <w:top w:val="nil"/>
              <w:left w:val="nil"/>
              <w:bottom w:val="single" w:sz="4" w:space="0" w:color="auto"/>
              <w:right w:val="single" w:sz="4" w:space="0" w:color="auto"/>
            </w:tcBorders>
            <w:shd w:val="clear" w:color="auto" w:fill="auto"/>
            <w:noWrap/>
            <w:vAlign w:val="center"/>
            <w:hideMark/>
          </w:tcPr>
          <w:p w14:paraId="1D9BD50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7E47568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1D0ABEE"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0D60863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4B0A44D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-77.81899</w:t>
            </w:r>
          </w:p>
        </w:tc>
        <w:tc>
          <w:tcPr>
            <w:tcW w:w="368" w:type="pct"/>
            <w:tcBorders>
              <w:top w:val="nil"/>
              <w:left w:val="nil"/>
              <w:bottom w:val="single" w:sz="4" w:space="0" w:color="auto"/>
              <w:right w:val="single" w:sz="4" w:space="0" w:color="auto"/>
            </w:tcBorders>
            <w:shd w:val="clear" w:color="auto" w:fill="auto"/>
            <w:noWrap/>
            <w:vAlign w:val="center"/>
            <w:hideMark/>
          </w:tcPr>
          <w:p w14:paraId="63FF1FC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-9.72418</w:t>
            </w:r>
          </w:p>
        </w:tc>
        <w:tc>
          <w:tcPr>
            <w:tcW w:w="291" w:type="pct"/>
            <w:tcBorders>
              <w:top w:val="nil"/>
              <w:left w:val="nil"/>
              <w:bottom w:val="single" w:sz="4" w:space="0" w:color="auto"/>
              <w:right w:val="single" w:sz="4" w:space="0" w:color="auto"/>
            </w:tcBorders>
            <w:shd w:val="clear" w:color="auto" w:fill="auto"/>
            <w:noWrap/>
            <w:vAlign w:val="center"/>
            <w:hideMark/>
          </w:tcPr>
          <w:p w14:paraId="4D72056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2592</w:t>
            </w:r>
          </w:p>
        </w:tc>
      </w:tr>
      <w:tr w:rsidR="00E15F11" w:rsidRPr="00A53F26" w14:paraId="67F92633"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818479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5</w:t>
            </w:r>
          </w:p>
        </w:tc>
        <w:tc>
          <w:tcPr>
            <w:tcW w:w="447" w:type="pct"/>
            <w:tcBorders>
              <w:top w:val="nil"/>
              <w:left w:val="nil"/>
              <w:bottom w:val="single" w:sz="4" w:space="0" w:color="auto"/>
              <w:right w:val="single" w:sz="4" w:space="0" w:color="auto"/>
            </w:tcBorders>
            <w:shd w:val="clear" w:color="auto" w:fill="auto"/>
            <w:noWrap/>
            <w:vAlign w:val="center"/>
            <w:hideMark/>
          </w:tcPr>
          <w:p w14:paraId="267F4ED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0201050001</w:t>
            </w:r>
          </w:p>
        </w:tc>
        <w:tc>
          <w:tcPr>
            <w:tcW w:w="294" w:type="pct"/>
            <w:tcBorders>
              <w:top w:val="nil"/>
              <w:left w:val="nil"/>
              <w:bottom w:val="single" w:sz="4" w:space="0" w:color="auto"/>
              <w:right w:val="single" w:sz="4" w:space="0" w:color="auto"/>
            </w:tcBorders>
            <w:shd w:val="clear" w:color="auto" w:fill="auto"/>
            <w:noWrap/>
            <w:vAlign w:val="center"/>
            <w:hideMark/>
          </w:tcPr>
          <w:p w14:paraId="7D003F8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D93264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HUARAZ</w:t>
            </w:r>
          </w:p>
        </w:tc>
        <w:tc>
          <w:tcPr>
            <w:tcW w:w="588" w:type="pct"/>
            <w:tcBorders>
              <w:top w:val="nil"/>
              <w:left w:val="nil"/>
              <w:bottom w:val="single" w:sz="4" w:space="0" w:color="auto"/>
              <w:right w:val="single" w:sz="4" w:space="0" w:color="auto"/>
            </w:tcBorders>
            <w:shd w:val="clear" w:color="auto" w:fill="auto"/>
            <w:noWrap/>
            <w:vAlign w:val="center"/>
            <w:hideMark/>
          </w:tcPr>
          <w:p w14:paraId="6130E0E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INDEPENDENCIA</w:t>
            </w:r>
          </w:p>
        </w:tc>
        <w:tc>
          <w:tcPr>
            <w:tcW w:w="588" w:type="pct"/>
            <w:tcBorders>
              <w:top w:val="nil"/>
              <w:left w:val="nil"/>
              <w:bottom w:val="single" w:sz="4" w:space="0" w:color="auto"/>
              <w:right w:val="single" w:sz="4" w:space="0" w:color="auto"/>
            </w:tcBorders>
            <w:shd w:val="clear" w:color="auto" w:fill="auto"/>
            <w:noWrap/>
            <w:vAlign w:val="center"/>
            <w:hideMark/>
          </w:tcPr>
          <w:p w14:paraId="2B3055E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CENTENARIO</w:t>
            </w:r>
          </w:p>
        </w:tc>
        <w:tc>
          <w:tcPr>
            <w:tcW w:w="355" w:type="pct"/>
            <w:tcBorders>
              <w:top w:val="nil"/>
              <w:left w:val="nil"/>
              <w:bottom w:val="single" w:sz="4" w:space="0" w:color="auto"/>
              <w:right w:val="single" w:sz="4" w:space="0" w:color="auto"/>
            </w:tcBorders>
            <w:shd w:val="clear" w:color="auto" w:fill="auto"/>
            <w:noWrap/>
            <w:vAlign w:val="center"/>
            <w:hideMark/>
          </w:tcPr>
          <w:p w14:paraId="785C7F4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F8B59AE"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6FFC12FE"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4718F9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039F3EE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-77.52845</w:t>
            </w:r>
          </w:p>
        </w:tc>
        <w:tc>
          <w:tcPr>
            <w:tcW w:w="368" w:type="pct"/>
            <w:tcBorders>
              <w:top w:val="nil"/>
              <w:left w:val="nil"/>
              <w:bottom w:val="single" w:sz="4" w:space="0" w:color="auto"/>
              <w:right w:val="single" w:sz="4" w:space="0" w:color="auto"/>
            </w:tcBorders>
            <w:shd w:val="clear" w:color="auto" w:fill="auto"/>
            <w:noWrap/>
            <w:vAlign w:val="center"/>
            <w:hideMark/>
          </w:tcPr>
          <w:p w14:paraId="0F3CAE4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-9.51853</w:t>
            </w:r>
          </w:p>
        </w:tc>
        <w:tc>
          <w:tcPr>
            <w:tcW w:w="291" w:type="pct"/>
            <w:tcBorders>
              <w:top w:val="nil"/>
              <w:left w:val="nil"/>
              <w:bottom w:val="single" w:sz="4" w:space="0" w:color="auto"/>
              <w:right w:val="single" w:sz="4" w:space="0" w:color="auto"/>
            </w:tcBorders>
            <w:shd w:val="clear" w:color="auto" w:fill="auto"/>
            <w:noWrap/>
            <w:vAlign w:val="center"/>
            <w:hideMark/>
          </w:tcPr>
          <w:p w14:paraId="25F5F65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3023</w:t>
            </w:r>
          </w:p>
        </w:tc>
      </w:tr>
      <w:tr w:rsidR="00E15F11" w:rsidRPr="00A53F26" w14:paraId="43C56E49"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C3B594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6</w:t>
            </w:r>
          </w:p>
        </w:tc>
        <w:tc>
          <w:tcPr>
            <w:tcW w:w="447" w:type="pct"/>
            <w:tcBorders>
              <w:top w:val="nil"/>
              <w:left w:val="nil"/>
              <w:bottom w:val="single" w:sz="4" w:space="0" w:color="auto"/>
              <w:right w:val="single" w:sz="4" w:space="0" w:color="auto"/>
            </w:tcBorders>
            <w:shd w:val="clear" w:color="auto" w:fill="auto"/>
            <w:noWrap/>
            <w:vAlign w:val="center"/>
            <w:hideMark/>
          </w:tcPr>
          <w:p w14:paraId="6BDBED9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0201060001</w:t>
            </w:r>
          </w:p>
        </w:tc>
        <w:tc>
          <w:tcPr>
            <w:tcW w:w="294" w:type="pct"/>
            <w:tcBorders>
              <w:top w:val="nil"/>
              <w:left w:val="nil"/>
              <w:bottom w:val="single" w:sz="4" w:space="0" w:color="auto"/>
              <w:right w:val="single" w:sz="4" w:space="0" w:color="auto"/>
            </w:tcBorders>
            <w:shd w:val="clear" w:color="auto" w:fill="auto"/>
            <w:noWrap/>
            <w:vAlign w:val="center"/>
            <w:hideMark/>
          </w:tcPr>
          <w:p w14:paraId="6F360DD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7BF0C6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HUARAZ</w:t>
            </w:r>
          </w:p>
        </w:tc>
        <w:tc>
          <w:tcPr>
            <w:tcW w:w="588" w:type="pct"/>
            <w:tcBorders>
              <w:top w:val="nil"/>
              <w:left w:val="nil"/>
              <w:bottom w:val="single" w:sz="4" w:space="0" w:color="auto"/>
              <w:right w:val="single" w:sz="4" w:space="0" w:color="auto"/>
            </w:tcBorders>
            <w:shd w:val="clear" w:color="auto" w:fill="auto"/>
            <w:noWrap/>
            <w:vAlign w:val="center"/>
            <w:hideMark/>
          </w:tcPr>
          <w:p w14:paraId="474B0CD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JANGAS</w:t>
            </w:r>
          </w:p>
        </w:tc>
        <w:tc>
          <w:tcPr>
            <w:tcW w:w="588" w:type="pct"/>
            <w:tcBorders>
              <w:top w:val="nil"/>
              <w:left w:val="nil"/>
              <w:bottom w:val="single" w:sz="4" w:space="0" w:color="auto"/>
              <w:right w:val="single" w:sz="4" w:space="0" w:color="auto"/>
            </w:tcBorders>
            <w:shd w:val="clear" w:color="auto" w:fill="auto"/>
            <w:noWrap/>
            <w:vAlign w:val="center"/>
            <w:hideMark/>
          </w:tcPr>
          <w:p w14:paraId="2538EDB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JANGAS</w:t>
            </w:r>
          </w:p>
        </w:tc>
        <w:tc>
          <w:tcPr>
            <w:tcW w:w="355" w:type="pct"/>
            <w:tcBorders>
              <w:top w:val="nil"/>
              <w:left w:val="nil"/>
              <w:bottom w:val="single" w:sz="4" w:space="0" w:color="auto"/>
              <w:right w:val="single" w:sz="4" w:space="0" w:color="auto"/>
            </w:tcBorders>
            <w:shd w:val="clear" w:color="auto" w:fill="auto"/>
            <w:noWrap/>
            <w:vAlign w:val="center"/>
            <w:hideMark/>
          </w:tcPr>
          <w:p w14:paraId="1403B217"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6CD3C97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3E49B0C"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441CD37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20E9F16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-77.57777</w:t>
            </w:r>
          </w:p>
        </w:tc>
        <w:tc>
          <w:tcPr>
            <w:tcW w:w="368" w:type="pct"/>
            <w:tcBorders>
              <w:top w:val="nil"/>
              <w:left w:val="nil"/>
              <w:bottom w:val="single" w:sz="4" w:space="0" w:color="auto"/>
              <w:right w:val="single" w:sz="4" w:space="0" w:color="auto"/>
            </w:tcBorders>
            <w:shd w:val="clear" w:color="auto" w:fill="auto"/>
            <w:noWrap/>
            <w:vAlign w:val="center"/>
            <w:hideMark/>
          </w:tcPr>
          <w:p w14:paraId="49DE961E"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-9.39695</w:t>
            </w:r>
          </w:p>
        </w:tc>
        <w:tc>
          <w:tcPr>
            <w:tcW w:w="291" w:type="pct"/>
            <w:tcBorders>
              <w:top w:val="nil"/>
              <w:left w:val="nil"/>
              <w:bottom w:val="single" w:sz="4" w:space="0" w:color="auto"/>
              <w:right w:val="single" w:sz="4" w:space="0" w:color="auto"/>
            </w:tcBorders>
            <w:shd w:val="clear" w:color="auto" w:fill="auto"/>
            <w:noWrap/>
            <w:vAlign w:val="center"/>
            <w:hideMark/>
          </w:tcPr>
          <w:p w14:paraId="7B31E25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2809</w:t>
            </w:r>
          </w:p>
        </w:tc>
      </w:tr>
      <w:tr w:rsidR="00E15F11" w:rsidRPr="00A53F26" w14:paraId="6D88314D"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824CD6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w:t>
            </w:r>
          </w:p>
        </w:tc>
        <w:tc>
          <w:tcPr>
            <w:tcW w:w="447" w:type="pct"/>
            <w:tcBorders>
              <w:top w:val="nil"/>
              <w:left w:val="nil"/>
              <w:bottom w:val="single" w:sz="4" w:space="0" w:color="auto"/>
              <w:right w:val="single" w:sz="4" w:space="0" w:color="auto"/>
            </w:tcBorders>
            <w:shd w:val="clear" w:color="auto" w:fill="auto"/>
            <w:noWrap/>
            <w:vAlign w:val="center"/>
            <w:hideMark/>
          </w:tcPr>
          <w:p w14:paraId="06E8849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0201070001</w:t>
            </w:r>
          </w:p>
        </w:tc>
        <w:tc>
          <w:tcPr>
            <w:tcW w:w="294" w:type="pct"/>
            <w:tcBorders>
              <w:top w:val="nil"/>
              <w:left w:val="nil"/>
              <w:bottom w:val="single" w:sz="4" w:space="0" w:color="auto"/>
              <w:right w:val="single" w:sz="4" w:space="0" w:color="auto"/>
            </w:tcBorders>
            <w:shd w:val="clear" w:color="auto" w:fill="auto"/>
            <w:noWrap/>
            <w:vAlign w:val="center"/>
            <w:hideMark/>
          </w:tcPr>
          <w:p w14:paraId="21337A1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4EDF60A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HUARAZ</w:t>
            </w:r>
          </w:p>
        </w:tc>
        <w:tc>
          <w:tcPr>
            <w:tcW w:w="588" w:type="pct"/>
            <w:tcBorders>
              <w:top w:val="nil"/>
              <w:left w:val="nil"/>
              <w:bottom w:val="single" w:sz="4" w:space="0" w:color="auto"/>
              <w:right w:val="single" w:sz="4" w:space="0" w:color="auto"/>
            </w:tcBorders>
            <w:shd w:val="clear" w:color="auto" w:fill="auto"/>
            <w:noWrap/>
            <w:vAlign w:val="center"/>
            <w:hideMark/>
          </w:tcPr>
          <w:p w14:paraId="6A8CC00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LA LIBERTAD</w:t>
            </w:r>
          </w:p>
        </w:tc>
        <w:tc>
          <w:tcPr>
            <w:tcW w:w="588" w:type="pct"/>
            <w:tcBorders>
              <w:top w:val="nil"/>
              <w:left w:val="nil"/>
              <w:bottom w:val="single" w:sz="4" w:space="0" w:color="auto"/>
              <w:right w:val="single" w:sz="4" w:space="0" w:color="auto"/>
            </w:tcBorders>
            <w:shd w:val="clear" w:color="auto" w:fill="auto"/>
            <w:noWrap/>
            <w:vAlign w:val="center"/>
            <w:hideMark/>
          </w:tcPr>
          <w:p w14:paraId="34AF13E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CAJAMARQUILLA</w:t>
            </w:r>
          </w:p>
        </w:tc>
        <w:tc>
          <w:tcPr>
            <w:tcW w:w="355" w:type="pct"/>
            <w:tcBorders>
              <w:top w:val="nil"/>
              <w:left w:val="nil"/>
              <w:bottom w:val="single" w:sz="4" w:space="0" w:color="auto"/>
              <w:right w:val="single" w:sz="4" w:space="0" w:color="auto"/>
            </w:tcBorders>
            <w:shd w:val="clear" w:color="auto" w:fill="auto"/>
            <w:noWrap/>
            <w:vAlign w:val="center"/>
            <w:hideMark/>
          </w:tcPr>
          <w:p w14:paraId="3B9B2C1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4AF7E19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22958F1C"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5E9FDC5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5D403A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-77.74198</w:t>
            </w:r>
          </w:p>
        </w:tc>
        <w:tc>
          <w:tcPr>
            <w:tcW w:w="368" w:type="pct"/>
            <w:tcBorders>
              <w:top w:val="nil"/>
              <w:left w:val="nil"/>
              <w:bottom w:val="single" w:sz="4" w:space="0" w:color="auto"/>
              <w:right w:val="single" w:sz="4" w:space="0" w:color="auto"/>
            </w:tcBorders>
            <w:shd w:val="clear" w:color="auto" w:fill="auto"/>
            <w:noWrap/>
            <w:vAlign w:val="center"/>
            <w:hideMark/>
          </w:tcPr>
          <w:p w14:paraId="219C79D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-9.63293</w:t>
            </w:r>
          </w:p>
        </w:tc>
        <w:tc>
          <w:tcPr>
            <w:tcW w:w="291" w:type="pct"/>
            <w:tcBorders>
              <w:top w:val="nil"/>
              <w:left w:val="nil"/>
              <w:bottom w:val="single" w:sz="4" w:space="0" w:color="auto"/>
              <w:right w:val="single" w:sz="4" w:space="0" w:color="auto"/>
            </w:tcBorders>
            <w:shd w:val="clear" w:color="auto" w:fill="auto"/>
            <w:noWrap/>
            <w:vAlign w:val="center"/>
            <w:hideMark/>
          </w:tcPr>
          <w:p w14:paraId="0AFB80C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3350</w:t>
            </w:r>
          </w:p>
        </w:tc>
      </w:tr>
      <w:tr w:rsidR="00E15F11" w:rsidRPr="00A53F26" w14:paraId="15BE5B3F"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CD83D1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8</w:t>
            </w:r>
          </w:p>
        </w:tc>
        <w:tc>
          <w:tcPr>
            <w:tcW w:w="447" w:type="pct"/>
            <w:tcBorders>
              <w:top w:val="nil"/>
              <w:left w:val="nil"/>
              <w:bottom w:val="single" w:sz="4" w:space="0" w:color="auto"/>
              <w:right w:val="single" w:sz="4" w:space="0" w:color="auto"/>
            </w:tcBorders>
            <w:shd w:val="clear" w:color="auto" w:fill="auto"/>
            <w:noWrap/>
            <w:vAlign w:val="center"/>
            <w:hideMark/>
          </w:tcPr>
          <w:p w14:paraId="2EACD81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0201080001</w:t>
            </w:r>
          </w:p>
        </w:tc>
        <w:tc>
          <w:tcPr>
            <w:tcW w:w="294" w:type="pct"/>
            <w:tcBorders>
              <w:top w:val="nil"/>
              <w:left w:val="nil"/>
              <w:bottom w:val="single" w:sz="4" w:space="0" w:color="auto"/>
              <w:right w:val="single" w:sz="4" w:space="0" w:color="auto"/>
            </w:tcBorders>
            <w:shd w:val="clear" w:color="auto" w:fill="auto"/>
            <w:noWrap/>
            <w:vAlign w:val="center"/>
            <w:hideMark/>
          </w:tcPr>
          <w:p w14:paraId="37EB262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3227AC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HUARAZ</w:t>
            </w:r>
          </w:p>
        </w:tc>
        <w:tc>
          <w:tcPr>
            <w:tcW w:w="588" w:type="pct"/>
            <w:tcBorders>
              <w:top w:val="nil"/>
              <w:left w:val="nil"/>
              <w:bottom w:val="single" w:sz="4" w:space="0" w:color="auto"/>
              <w:right w:val="single" w:sz="4" w:space="0" w:color="auto"/>
            </w:tcBorders>
            <w:shd w:val="clear" w:color="auto" w:fill="auto"/>
            <w:noWrap/>
            <w:vAlign w:val="center"/>
            <w:hideMark/>
          </w:tcPr>
          <w:p w14:paraId="6CCE213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OLLEROS</w:t>
            </w:r>
          </w:p>
        </w:tc>
        <w:tc>
          <w:tcPr>
            <w:tcW w:w="588" w:type="pct"/>
            <w:tcBorders>
              <w:top w:val="nil"/>
              <w:left w:val="nil"/>
              <w:bottom w:val="single" w:sz="4" w:space="0" w:color="auto"/>
              <w:right w:val="single" w:sz="4" w:space="0" w:color="auto"/>
            </w:tcBorders>
            <w:shd w:val="clear" w:color="auto" w:fill="auto"/>
            <w:noWrap/>
            <w:vAlign w:val="center"/>
            <w:hideMark/>
          </w:tcPr>
          <w:p w14:paraId="3ADD999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OLLEROS</w:t>
            </w:r>
          </w:p>
        </w:tc>
        <w:tc>
          <w:tcPr>
            <w:tcW w:w="355" w:type="pct"/>
            <w:tcBorders>
              <w:top w:val="nil"/>
              <w:left w:val="nil"/>
              <w:bottom w:val="single" w:sz="4" w:space="0" w:color="auto"/>
              <w:right w:val="single" w:sz="4" w:space="0" w:color="auto"/>
            </w:tcBorders>
            <w:shd w:val="clear" w:color="auto" w:fill="auto"/>
            <w:noWrap/>
            <w:vAlign w:val="center"/>
            <w:hideMark/>
          </w:tcPr>
          <w:p w14:paraId="625A28D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37DEC5E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785A44E4"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A11DE3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5A86690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-77.46379</w:t>
            </w:r>
          </w:p>
        </w:tc>
        <w:tc>
          <w:tcPr>
            <w:tcW w:w="368" w:type="pct"/>
            <w:tcBorders>
              <w:top w:val="nil"/>
              <w:left w:val="nil"/>
              <w:bottom w:val="single" w:sz="4" w:space="0" w:color="auto"/>
              <w:right w:val="single" w:sz="4" w:space="0" w:color="auto"/>
            </w:tcBorders>
            <w:shd w:val="clear" w:color="auto" w:fill="auto"/>
            <w:noWrap/>
            <w:vAlign w:val="center"/>
            <w:hideMark/>
          </w:tcPr>
          <w:p w14:paraId="7177055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-9.66651</w:t>
            </w:r>
          </w:p>
        </w:tc>
        <w:tc>
          <w:tcPr>
            <w:tcW w:w="291" w:type="pct"/>
            <w:tcBorders>
              <w:top w:val="nil"/>
              <w:left w:val="nil"/>
              <w:bottom w:val="single" w:sz="4" w:space="0" w:color="auto"/>
              <w:right w:val="single" w:sz="4" w:space="0" w:color="auto"/>
            </w:tcBorders>
            <w:shd w:val="clear" w:color="auto" w:fill="auto"/>
            <w:noWrap/>
            <w:vAlign w:val="center"/>
            <w:hideMark/>
          </w:tcPr>
          <w:p w14:paraId="7E15648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3457</w:t>
            </w:r>
          </w:p>
        </w:tc>
      </w:tr>
      <w:tr w:rsidR="00E15F11" w:rsidRPr="00A53F26" w14:paraId="44C985DC"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2BF4F6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w:t>
            </w:r>
          </w:p>
        </w:tc>
        <w:tc>
          <w:tcPr>
            <w:tcW w:w="447" w:type="pct"/>
            <w:tcBorders>
              <w:top w:val="nil"/>
              <w:left w:val="nil"/>
              <w:bottom w:val="single" w:sz="4" w:space="0" w:color="auto"/>
              <w:right w:val="single" w:sz="4" w:space="0" w:color="auto"/>
            </w:tcBorders>
            <w:shd w:val="clear" w:color="auto" w:fill="auto"/>
            <w:noWrap/>
            <w:vAlign w:val="center"/>
            <w:hideMark/>
          </w:tcPr>
          <w:p w14:paraId="4055581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0201090001</w:t>
            </w:r>
          </w:p>
        </w:tc>
        <w:tc>
          <w:tcPr>
            <w:tcW w:w="294" w:type="pct"/>
            <w:tcBorders>
              <w:top w:val="nil"/>
              <w:left w:val="nil"/>
              <w:bottom w:val="single" w:sz="4" w:space="0" w:color="auto"/>
              <w:right w:val="single" w:sz="4" w:space="0" w:color="auto"/>
            </w:tcBorders>
            <w:shd w:val="clear" w:color="auto" w:fill="auto"/>
            <w:noWrap/>
            <w:vAlign w:val="center"/>
            <w:hideMark/>
          </w:tcPr>
          <w:p w14:paraId="25213D0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72E104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HUARAZ</w:t>
            </w:r>
          </w:p>
        </w:tc>
        <w:tc>
          <w:tcPr>
            <w:tcW w:w="588" w:type="pct"/>
            <w:tcBorders>
              <w:top w:val="nil"/>
              <w:left w:val="nil"/>
              <w:bottom w:val="single" w:sz="4" w:space="0" w:color="auto"/>
              <w:right w:val="single" w:sz="4" w:space="0" w:color="auto"/>
            </w:tcBorders>
            <w:shd w:val="clear" w:color="auto" w:fill="auto"/>
            <w:noWrap/>
            <w:vAlign w:val="center"/>
            <w:hideMark/>
          </w:tcPr>
          <w:p w14:paraId="0D324CA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PAMPAS GRANDE</w:t>
            </w:r>
          </w:p>
        </w:tc>
        <w:tc>
          <w:tcPr>
            <w:tcW w:w="588" w:type="pct"/>
            <w:tcBorders>
              <w:top w:val="nil"/>
              <w:left w:val="nil"/>
              <w:bottom w:val="single" w:sz="4" w:space="0" w:color="auto"/>
              <w:right w:val="single" w:sz="4" w:space="0" w:color="auto"/>
            </w:tcBorders>
            <w:shd w:val="clear" w:color="auto" w:fill="auto"/>
            <w:noWrap/>
            <w:vAlign w:val="center"/>
            <w:hideMark/>
          </w:tcPr>
          <w:p w14:paraId="5DB28D1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PAMPAS GRANDE</w:t>
            </w:r>
          </w:p>
        </w:tc>
        <w:tc>
          <w:tcPr>
            <w:tcW w:w="355" w:type="pct"/>
            <w:tcBorders>
              <w:top w:val="nil"/>
              <w:left w:val="nil"/>
              <w:bottom w:val="single" w:sz="4" w:space="0" w:color="auto"/>
              <w:right w:val="single" w:sz="4" w:space="0" w:color="auto"/>
            </w:tcBorders>
            <w:shd w:val="clear" w:color="auto" w:fill="auto"/>
            <w:noWrap/>
            <w:vAlign w:val="center"/>
            <w:hideMark/>
          </w:tcPr>
          <w:p w14:paraId="25DC561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10DFB84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71AD424C"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1ED55AE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7A0CAB4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-77.82680</w:t>
            </w:r>
          </w:p>
        </w:tc>
        <w:tc>
          <w:tcPr>
            <w:tcW w:w="368" w:type="pct"/>
            <w:tcBorders>
              <w:top w:val="nil"/>
              <w:left w:val="nil"/>
              <w:bottom w:val="single" w:sz="4" w:space="0" w:color="auto"/>
              <w:right w:val="single" w:sz="4" w:space="0" w:color="auto"/>
            </w:tcBorders>
            <w:shd w:val="clear" w:color="auto" w:fill="auto"/>
            <w:noWrap/>
            <w:vAlign w:val="center"/>
            <w:hideMark/>
          </w:tcPr>
          <w:p w14:paraId="5313A37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-9.65535</w:t>
            </w:r>
          </w:p>
        </w:tc>
        <w:tc>
          <w:tcPr>
            <w:tcW w:w="291" w:type="pct"/>
            <w:tcBorders>
              <w:top w:val="nil"/>
              <w:left w:val="nil"/>
              <w:bottom w:val="single" w:sz="4" w:space="0" w:color="auto"/>
              <w:right w:val="single" w:sz="4" w:space="0" w:color="auto"/>
            </w:tcBorders>
            <w:shd w:val="clear" w:color="auto" w:fill="auto"/>
            <w:noWrap/>
            <w:vAlign w:val="center"/>
            <w:hideMark/>
          </w:tcPr>
          <w:p w14:paraId="337258E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3642</w:t>
            </w:r>
          </w:p>
        </w:tc>
      </w:tr>
      <w:tr w:rsidR="00E15F11" w:rsidRPr="00A53F26" w14:paraId="5796AC2F"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221310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10</w:t>
            </w:r>
          </w:p>
        </w:tc>
        <w:tc>
          <w:tcPr>
            <w:tcW w:w="447" w:type="pct"/>
            <w:tcBorders>
              <w:top w:val="nil"/>
              <w:left w:val="nil"/>
              <w:bottom w:val="single" w:sz="4" w:space="0" w:color="auto"/>
              <w:right w:val="single" w:sz="4" w:space="0" w:color="auto"/>
            </w:tcBorders>
            <w:shd w:val="clear" w:color="auto" w:fill="auto"/>
            <w:noWrap/>
            <w:vAlign w:val="center"/>
            <w:hideMark/>
          </w:tcPr>
          <w:p w14:paraId="4E618BF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0201100001</w:t>
            </w:r>
          </w:p>
        </w:tc>
        <w:tc>
          <w:tcPr>
            <w:tcW w:w="294" w:type="pct"/>
            <w:tcBorders>
              <w:top w:val="nil"/>
              <w:left w:val="nil"/>
              <w:bottom w:val="single" w:sz="4" w:space="0" w:color="auto"/>
              <w:right w:val="single" w:sz="4" w:space="0" w:color="auto"/>
            </w:tcBorders>
            <w:shd w:val="clear" w:color="auto" w:fill="auto"/>
            <w:noWrap/>
            <w:vAlign w:val="center"/>
            <w:hideMark/>
          </w:tcPr>
          <w:p w14:paraId="0F42663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157DEF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HUARAZ</w:t>
            </w:r>
          </w:p>
        </w:tc>
        <w:tc>
          <w:tcPr>
            <w:tcW w:w="588" w:type="pct"/>
            <w:tcBorders>
              <w:top w:val="nil"/>
              <w:left w:val="nil"/>
              <w:bottom w:val="single" w:sz="4" w:space="0" w:color="auto"/>
              <w:right w:val="single" w:sz="4" w:space="0" w:color="auto"/>
            </w:tcBorders>
            <w:shd w:val="clear" w:color="auto" w:fill="auto"/>
            <w:noWrap/>
            <w:vAlign w:val="center"/>
            <w:hideMark/>
          </w:tcPr>
          <w:p w14:paraId="2310754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PARIACOTO</w:t>
            </w:r>
          </w:p>
        </w:tc>
        <w:tc>
          <w:tcPr>
            <w:tcW w:w="588" w:type="pct"/>
            <w:tcBorders>
              <w:top w:val="nil"/>
              <w:left w:val="nil"/>
              <w:bottom w:val="single" w:sz="4" w:space="0" w:color="auto"/>
              <w:right w:val="single" w:sz="4" w:space="0" w:color="auto"/>
            </w:tcBorders>
            <w:shd w:val="clear" w:color="auto" w:fill="auto"/>
            <w:noWrap/>
            <w:vAlign w:val="center"/>
            <w:hideMark/>
          </w:tcPr>
          <w:p w14:paraId="4970FC3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PARIACOTO</w:t>
            </w:r>
          </w:p>
        </w:tc>
        <w:tc>
          <w:tcPr>
            <w:tcW w:w="355" w:type="pct"/>
            <w:tcBorders>
              <w:top w:val="nil"/>
              <w:left w:val="nil"/>
              <w:bottom w:val="single" w:sz="4" w:space="0" w:color="auto"/>
              <w:right w:val="single" w:sz="4" w:space="0" w:color="auto"/>
            </w:tcBorders>
            <w:shd w:val="clear" w:color="auto" w:fill="auto"/>
            <w:noWrap/>
            <w:vAlign w:val="center"/>
            <w:hideMark/>
          </w:tcPr>
          <w:p w14:paraId="0E87B46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7200E3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73CD0134"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1AB429D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0CB50F9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-77.88939</w:t>
            </w:r>
          </w:p>
        </w:tc>
        <w:tc>
          <w:tcPr>
            <w:tcW w:w="368" w:type="pct"/>
            <w:tcBorders>
              <w:top w:val="nil"/>
              <w:left w:val="nil"/>
              <w:bottom w:val="single" w:sz="4" w:space="0" w:color="auto"/>
              <w:right w:val="single" w:sz="4" w:space="0" w:color="auto"/>
            </w:tcBorders>
            <w:shd w:val="clear" w:color="auto" w:fill="auto"/>
            <w:noWrap/>
            <w:vAlign w:val="center"/>
            <w:hideMark/>
          </w:tcPr>
          <w:p w14:paraId="192302F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-9.56204</w:t>
            </w:r>
          </w:p>
        </w:tc>
        <w:tc>
          <w:tcPr>
            <w:tcW w:w="291" w:type="pct"/>
            <w:tcBorders>
              <w:top w:val="nil"/>
              <w:left w:val="nil"/>
              <w:bottom w:val="single" w:sz="4" w:space="0" w:color="auto"/>
              <w:right w:val="single" w:sz="4" w:space="0" w:color="auto"/>
            </w:tcBorders>
            <w:shd w:val="clear" w:color="auto" w:fill="auto"/>
            <w:noWrap/>
            <w:vAlign w:val="center"/>
            <w:hideMark/>
          </w:tcPr>
          <w:p w14:paraId="6F34CC8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1221</w:t>
            </w:r>
          </w:p>
        </w:tc>
      </w:tr>
      <w:tr w:rsidR="00E15F11" w:rsidRPr="00A53F26" w14:paraId="0D3FA27D"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A5864CF"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11</w:t>
            </w:r>
          </w:p>
        </w:tc>
        <w:tc>
          <w:tcPr>
            <w:tcW w:w="447" w:type="pct"/>
            <w:tcBorders>
              <w:top w:val="nil"/>
              <w:left w:val="nil"/>
              <w:bottom w:val="single" w:sz="4" w:space="0" w:color="auto"/>
              <w:right w:val="single" w:sz="4" w:space="0" w:color="auto"/>
            </w:tcBorders>
            <w:shd w:val="clear" w:color="auto" w:fill="auto"/>
            <w:noWrap/>
            <w:vAlign w:val="center"/>
            <w:hideMark/>
          </w:tcPr>
          <w:p w14:paraId="3C203BF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0201110001</w:t>
            </w:r>
          </w:p>
        </w:tc>
        <w:tc>
          <w:tcPr>
            <w:tcW w:w="294" w:type="pct"/>
            <w:tcBorders>
              <w:top w:val="nil"/>
              <w:left w:val="nil"/>
              <w:bottom w:val="single" w:sz="4" w:space="0" w:color="auto"/>
              <w:right w:val="single" w:sz="4" w:space="0" w:color="auto"/>
            </w:tcBorders>
            <w:shd w:val="clear" w:color="auto" w:fill="auto"/>
            <w:noWrap/>
            <w:vAlign w:val="center"/>
            <w:hideMark/>
          </w:tcPr>
          <w:p w14:paraId="3BA8E8E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9FC3AB7"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HUARAZ</w:t>
            </w:r>
          </w:p>
        </w:tc>
        <w:tc>
          <w:tcPr>
            <w:tcW w:w="588" w:type="pct"/>
            <w:tcBorders>
              <w:top w:val="nil"/>
              <w:left w:val="nil"/>
              <w:bottom w:val="single" w:sz="4" w:space="0" w:color="auto"/>
              <w:right w:val="single" w:sz="4" w:space="0" w:color="auto"/>
            </w:tcBorders>
            <w:shd w:val="clear" w:color="auto" w:fill="auto"/>
            <w:noWrap/>
            <w:vAlign w:val="center"/>
            <w:hideMark/>
          </w:tcPr>
          <w:p w14:paraId="3C6552E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PIRA</w:t>
            </w:r>
          </w:p>
        </w:tc>
        <w:tc>
          <w:tcPr>
            <w:tcW w:w="588" w:type="pct"/>
            <w:tcBorders>
              <w:top w:val="nil"/>
              <w:left w:val="nil"/>
              <w:bottom w:val="single" w:sz="4" w:space="0" w:color="auto"/>
              <w:right w:val="single" w:sz="4" w:space="0" w:color="auto"/>
            </w:tcBorders>
            <w:shd w:val="clear" w:color="auto" w:fill="auto"/>
            <w:noWrap/>
            <w:vAlign w:val="center"/>
            <w:hideMark/>
          </w:tcPr>
          <w:p w14:paraId="162B1CC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PIRA</w:t>
            </w:r>
          </w:p>
        </w:tc>
        <w:tc>
          <w:tcPr>
            <w:tcW w:w="355" w:type="pct"/>
            <w:tcBorders>
              <w:top w:val="nil"/>
              <w:left w:val="nil"/>
              <w:bottom w:val="single" w:sz="4" w:space="0" w:color="auto"/>
              <w:right w:val="single" w:sz="4" w:space="0" w:color="auto"/>
            </w:tcBorders>
            <w:shd w:val="clear" w:color="auto" w:fill="auto"/>
            <w:noWrap/>
            <w:vAlign w:val="center"/>
            <w:hideMark/>
          </w:tcPr>
          <w:p w14:paraId="0EFBA72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6747769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3B9DD513"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1041FA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063F3D2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-77.70787</w:t>
            </w:r>
          </w:p>
        </w:tc>
        <w:tc>
          <w:tcPr>
            <w:tcW w:w="368" w:type="pct"/>
            <w:tcBorders>
              <w:top w:val="nil"/>
              <w:left w:val="nil"/>
              <w:bottom w:val="single" w:sz="4" w:space="0" w:color="auto"/>
              <w:right w:val="single" w:sz="4" w:space="0" w:color="auto"/>
            </w:tcBorders>
            <w:shd w:val="clear" w:color="auto" w:fill="auto"/>
            <w:noWrap/>
            <w:vAlign w:val="center"/>
            <w:hideMark/>
          </w:tcPr>
          <w:p w14:paraId="431917A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-9.58131</w:t>
            </w:r>
          </w:p>
        </w:tc>
        <w:tc>
          <w:tcPr>
            <w:tcW w:w="291" w:type="pct"/>
            <w:tcBorders>
              <w:top w:val="nil"/>
              <w:left w:val="nil"/>
              <w:bottom w:val="single" w:sz="4" w:space="0" w:color="auto"/>
              <w:right w:val="single" w:sz="4" w:space="0" w:color="auto"/>
            </w:tcBorders>
            <w:shd w:val="clear" w:color="auto" w:fill="auto"/>
            <w:noWrap/>
            <w:vAlign w:val="center"/>
            <w:hideMark/>
          </w:tcPr>
          <w:p w14:paraId="34ADDE8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3580</w:t>
            </w:r>
          </w:p>
        </w:tc>
      </w:tr>
      <w:tr w:rsidR="00E15F11" w:rsidRPr="00A53F26" w14:paraId="306AF400"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D49520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12</w:t>
            </w:r>
          </w:p>
        </w:tc>
        <w:tc>
          <w:tcPr>
            <w:tcW w:w="447" w:type="pct"/>
            <w:tcBorders>
              <w:top w:val="nil"/>
              <w:left w:val="nil"/>
              <w:bottom w:val="single" w:sz="4" w:space="0" w:color="auto"/>
              <w:right w:val="single" w:sz="4" w:space="0" w:color="auto"/>
            </w:tcBorders>
            <w:shd w:val="clear" w:color="auto" w:fill="auto"/>
            <w:noWrap/>
            <w:vAlign w:val="center"/>
            <w:hideMark/>
          </w:tcPr>
          <w:p w14:paraId="60DCAE5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0201120001</w:t>
            </w:r>
          </w:p>
        </w:tc>
        <w:tc>
          <w:tcPr>
            <w:tcW w:w="294" w:type="pct"/>
            <w:tcBorders>
              <w:top w:val="nil"/>
              <w:left w:val="nil"/>
              <w:bottom w:val="single" w:sz="4" w:space="0" w:color="auto"/>
              <w:right w:val="single" w:sz="4" w:space="0" w:color="auto"/>
            </w:tcBorders>
            <w:shd w:val="clear" w:color="auto" w:fill="auto"/>
            <w:noWrap/>
            <w:vAlign w:val="center"/>
            <w:hideMark/>
          </w:tcPr>
          <w:p w14:paraId="0D19D4C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330438C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HUARAZ</w:t>
            </w:r>
          </w:p>
        </w:tc>
        <w:tc>
          <w:tcPr>
            <w:tcW w:w="588" w:type="pct"/>
            <w:tcBorders>
              <w:top w:val="nil"/>
              <w:left w:val="nil"/>
              <w:bottom w:val="single" w:sz="4" w:space="0" w:color="auto"/>
              <w:right w:val="single" w:sz="4" w:space="0" w:color="auto"/>
            </w:tcBorders>
            <w:shd w:val="clear" w:color="auto" w:fill="auto"/>
            <w:noWrap/>
            <w:vAlign w:val="center"/>
            <w:hideMark/>
          </w:tcPr>
          <w:p w14:paraId="4402C80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TARICA</w:t>
            </w:r>
          </w:p>
        </w:tc>
        <w:tc>
          <w:tcPr>
            <w:tcW w:w="588" w:type="pct"/>
            <w:tcBorders>
              <w:top w:val="nil"/>
              <w:left w:val="nil"/>
              <w:bottom w:val="single" w:sz="4" w:space="0" w:color="auto"/>
              <w:right w:val="single" w:sz="4" w:space="0" w:color="auto"/>
            </w:tcBorders>
            <w:shd w:val="clear" w:color="auto" w:fill="auto"/>
            <w:noWrap/>
            <w:vAlign w:val="center"/>
            <w:hideMark/>
          </w:tcPr>
          <w:p w14:paraId="39C105B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TARICA</w:t>
            </w:r>
          </w:p>
        </w:tc>
        <w:tc>
          <w:tcPr>
            <w:tcW w:w="355" w:type="pct"/>
            <w:tcBorders>
              <w:top w:val="nil"/>
              <w:left w:val="nil"/>
              <w:bottom w:val="single" w:sz="4" w:space="0" w:color="auto"/>
              <w:right w:val="single" w:sz="4" w:space="0" w:color="auto"/>
            </w:tcBorders>
            <w:shd w:val="clear" w:color="auto" w:fill="auto"/>
            <w:noWrap/>
            <w:vAlign w:val="center"/>
            <w:hideMark/>
          </w:tcPr>
          <w:p w14:paraId="3D06294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30699DA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5ED1A685"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2BEE258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6A2213B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-77.58084</w:t>
            </w:r>
          </w:p>
        </w:tc>
        <w:tc>
          <w:tcPr>
            <w:tcW w:w="368" w:type="pct"/>
            <w:tcBorders>
              <w:top w:val="nil"/>
              <w:left w:val="nil"/>
              <w:bottom w:val="single" w:sz="4" w:space="0" w:color="auto"/>
              <w:right w:val="single" w:sz="4" w:space="0" w:color="auto"/>
            </w:tcBorders>
            <w:shd w:val="clear" w:color="auto" w:fill="auto"/>
            <w:noWrap/>
            <w:vAlign w:val="center"/>
            <w:hideMark/>
          </w:tcPr>
          <w:p w14:paraId="385A45DE"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-9.38587</w:t>
            </w:r>
          </w:p>
        </w:tc>
        <w:tc>
          <w:tcPr>
            <w:tcW w:w="291" w:type="pct"/>
            <w:tcBorders>
              <w:top w:val="nil"/>
              <w:left w:val="nil"/>
              <w:bottom w:val="single" w:sz="4" w:space="0" w:color="auto"/>
              <w:right w:val="single" w:sz="4" w:space="0" w:color="auto"/>
            </w:tcBorders>
            <w:shd w:val="clear" w:color="auto" w:fill="auto"/>
            <w:noWrap/>
            <w:vAlign w:val="center"/>
            <w:hideMark/>
          </w:tcPr>
          <w:p w14:paraId="7A3723F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2799</w:t>
            </w:r>
          </w:p>
        </w:tc>
      </w:tr>
      <w:tr w:rsidR="00E15F11" w:rsidRPr="00A53F26" w14:paraId="614F5E0A"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21F6BD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13</w:t>
            </w:r>
          </w:p>
        </w:tc>
        <w:tc>
          <w:tcPr>
            <w:tcW w:w="447" w:type="pct"/>
            <w:tcBorders>
              <w:top w:val="nil"/>
              <w:left w:val="nil"/>
              <w:bottom w:val="single" w:sz="4" w:space="0" w:color="auto"/>
              <w:right w:val="single" w:sz="4" w:space="0" w:color="auto"/>
            </w:tcBorders>
            <w:shd w:val="clear" w:color="auto" w:fill="auto"/>
            <w:noWrap/>
            <w:vAlign w:val="center"/>
            <w:hideMark/>
          </w:tcPr>
          <w:p w14:paraId="5A7991D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0202010001</w:t>
            </w:r>
          </w:p>
        </w:tc>
        <w:tc>
          <w:tcPr>
            <w:tcW w:w="294" w:type="pct"/>
            <w:tcBorders>
              <w:top w:val="nil"/>
              <w:left w:val="nil"/>
              <w:bottom w:val="single" w:sz="4" w:space="0" w:color="auto"/>
              <w:right w:val="single" w:sz="4" w:space="0" w:color="auto"/>
            </w:tcBorders>
            <w:shd w:val="clear" w:color="auto" w:fill="auto"/>
            <w:noWrap/>
            <w:vAlign w:val="center"/>
            <w:hideMark/>
          </w:tcPr>
          <w:p w14:paraId="04DBCFE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FC4782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AIJA</w:t>
            </w:r>
          </w:p>
        </w:tc>
        <w:tc>
          <w:tcPr>
            <w:tcW w:w="588" w:type="pct"/>
            <w:tcBorders>
              <w:top w:val="nil"/>
              <w:left w:val="nil"/>
              <w:bottom w:val="single" w:sz="4" w:space="0" w:color="auto"/>
              <w:right w:val="single" w:sz="4" w:space="0" w:color="auto"/>
            </w:tcBorders>
            <w:shd w:val="clear" w:color="auto" w:fill="auto"/>
            <w:noWrap/>
            <w:vAlign w:val="center"/>
            <w:hideMark/>
          </w:tcPr>
          <w:p w14:paraId="2F41A3A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AIJA</w:t>
            </w:r>
          </w:p>
        </w:tc>
        <w:tc>
          <w:tcPr>
            <w:tcW w:w="588" w:type="pct"/>
            <w:tcBorders>
              <w:top w:val="nil"/>
              <w:left w:val="nil"/>
              <w:bottom w:val="single" w:sz="4" w:space="0" w:color="auto"/>
              <w:right w:val="single" w:sz="4" w:space="0" w:color="auto"/>
            </w:tcBorders>
            <w:shd w:val="clear" w:color="auto" w:fill="auto"/>
            <w:noWrap/>
            <w:vAlign w:val="center"/>
            <w:hideMark/>
          </w:tcPr>
          <w:p w14:paraId="04309F9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AIJA</w:t>
            </w:r>
          </w:p>
        </w:tc>
        <w:tc>
          <w:tcPr>
            <w:tcW w:w="355" w:type="pct"/>
            <w:tcBorders>
              <w:top w:val="nil"/>
              <w:left w:val="nil"/>
              <w:bottom w:val="single" w:sz="4" w:space="0" w:color="auto"/>
              <w:right w:val="single" w:sz="4" w:space="0" w:color="auto"/>
            </w:tcBorders>
            <w:shd w:val="clear" w:color="auto" w:fill="auto"/>
            <w:noWrap/>
            <w:vAlign w:val="center"/>
            <w:hideMark/>
          </w:tcPr>
          <w:p w14:paraId="5866BD0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233" w:type="pct"/>
            <w:tcBorders>
              <w:top w:val="nil"/>
              <w:left w:val="nil"/>
              <w:bottom w:val="single" w:sz="4" w:space="0" w:color="auto"/>
              <w:right w:val="single" w:sz="4" w:space="0" w:color="auto"/>
            </w:tcBorders>
            <w:shd w:val="clear" w:color="auto" w:fill="auto"/>
            <w:noWrap/>
            <w:vAlign w:val="center"/>
            <w:hideMark/>
          </w:tcPr>
          <w:p w14:paraId="786F256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5AFA315D"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AGREGACIÓN</w:t>
            </w:r>
          </w:p>
        </w:tc>
        <w:tc>
          <w:tcPr>
            <w:tcW w:w="368" w:type="pct"/>
            <w:tcBorders>
              <w:top w:val="nil"/>
              <w:left w:val="nil"/>
              <w:bottom w:val="single" w:sz="4" w:space="0" w:color="auto"/>
              <w:right w:val="single" w:sz="4" w:space="0" w:color="auto"/>
            </w:tcBorders>
            <w:shd w:val="clear" w:color="auto" w:fill="auto"/>
            <w:noWrap/>
            <w:vAlign w:val="center"/>
            <w:hideMark/>
          </w:tcPr>
          <w:p w14:paraId="4B4493E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20EBCE7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-77.60952</w:t>
            </w:r>
          </w:p>
        </w:tc>
        <w:tc>
          <w:tcPr>
            <w:tcW w:w="368" w:type="pct"/>
            <w:tcBorders>
              <w:top w:val="nil"/>
              <w:left w:val="nil"/>
              <w:bottom w:val="single" w:sz="4" w:space="0" w:color="auto"/>
              <w:right w:val="single" w:sz="4" w:space="0" w:color="auto"/>
            </w:tcBorders>
            <w:shd w:val="clear" w:color="auto" w:fill="auto"/>
            <w:noWrap/>
            <w:vAlign w:val="center"/>
            <w:hideMark/>
          </w:tcPr>
          <w:p w14:paraId="115C0C7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-9.78100</w:t>
            </w:r>
          </w:p>
        </w:tc>
        <w:tc>
          <w:tcPr>
            <w:tcW w:w="291" w:type="pct"/>
            <w:tcBorders>
              <w:top w:val="nil"/>
              <w:left w:val="nil"/>
              <w:bottom w:val="single" w:sz="4" w:space="0" w:color="auto"/>
              <w:right w:val="single" w:sz="4" w:space="0" w:color="auto"/>
            </w:tcBorders>
            <w:shd w:val="clear" w:color="auto" w:fill="auto"/>
            <w:noWrap/>
            <w:vAlign w:val="center"/>
            <w:hideMark/>
          </w:tcPr>
          <w:p w14:paraId="1355E56E"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3427</w:t>
            </w:r>
          </w:p>
        </w:tc>
      </w:tr>
      <w:tr w:rsidR="00E15F11" w:rsidRPr="00A53F26" w14:paraId="46EDFAB8"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CD77E8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14</w:t>
            </w:r>
          </w:p>
        </w:tc>
        <w:tc>
          <w:tcPr>
            <w:tcW w:w="447" w:type="pct"/>
            <w:tcBorders>
              <w:top w:val="nil"/>
              <w:left w:val="nil"/>
              <w:bottom w:val="single" w:sz="4" w:space="0" w:color="auto"/>
              <w:right w:val="single" w:sz="4" w:space="0" w:color="auto"/>
            </w:tcBorders>
            <w:shd w:val="clear" w:color="auto" w:fill="auto"/>
            <w:noWrap/>
            <w:vAlign w:val="center"/>
            <w:hideMark/>
          </w:tcPr>
          <w:p w14:paraId="321CB85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0202020001</w:t>
            </w:r>
          </w:p>
        </w:tc>
        <w:tc>
          <w:tcPr>
            <w:tcW w:w="294" w:type="pct"/>
            <w:tcBorders>
              <w:top w:val="nil"/>
              <w:left w:val="nil"/>
              <w:bottom w:val="single" w:sz="4" w:space="0" w:color="auto"/>
              <w:right w:val="single" w:sz="4" w:space="0" w:color="auto"/>
            </w:tcBorders>
            <w:shd w:val="clear" w:color="auto" w:fill="auto"/>
            <w:noWrap/>
            <w:vAlign w:val="center"/>
            <w:hideMark/>
          </w:tcPr>
          <w:p w14:paraId="12D7974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3D42E5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AIJA</w:t>
            </w:r>
          </w:p>
        </w:tc>
        <w:tc>
          <w:tcPr>
            <w:tcW w:w="588" w:type="pct"/>
            <w:tcBorders>
              <w:top w:val="nil"/>
              <w:left w:val="nil"/>
              <w:bottom w:val="single" w:sz="4" w:space="0" w:color="auto"/>
              <w:right w:val="single" w:sz="4" w:space="0" w:color="auto"/>
            </w:tcBorders>
            <w:shd w:val="clear" w:color="auto" w:fill="auto"/>
            <w:noWrap/>
            <w:vAlign w:val="center"/>
            <w:hideMark/>
          </w:tcPr>
          <w:p w14:paraId="2E021FB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CORIS</w:t>
            </w:r>
          </w:p>
        </w:tc>
        <w:tc>
          <w:tcPr>
            <w:tcW w:w="588" w:type="pct"/>
            <w:tcBorders>
              <w:top w:val="nil"/>
              <w:left w:val="nil"/>
              <w:bottom w:val="single" w:sz="4" w:space="0" w:color="auto"/>
              <w:right w:val="single" w:sz="4" w:space="0" w:color="auto"/>
            </w:tcBorders>
            <w:shd w:val="clear" w:color="auto" w:fill="auto"/>
            <w:noWrap/>
            <w:vAlign w:val="center"/>
            <w:hideMark/>
          </w:tcPr>
          <w:p w14:paraId="22866E6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CORIS</w:t>
            </w:r>
          </w:p>
        </w:tc>
        <w:tc>
          <w:tcPr>
            <w:tcW w:w="355" w:type="pct"/>
            <w:tcBorders>
              <w:top w:val="nil"/>
              <w:left w:val="nil"/>
              <w:bottom w:val="single" w:sz="4" w:space="0" w:color="auto"/>
              <w:right w:val="single" w:sz="4" w:space="0" w:color="auto"/>
            </w:tcBorders>
            <w:shd w:val="clear" w:color="auto" w:fill="auto"/>
            <w:noWrap/>
            <w:vAlign w:val="center"/>
            <w:hideMark/>
          </w:tcPr>
          <w:p w14:paraId="1A45C8C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235051E"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4711FC8E"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1812B75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210F863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-77.71808</w:t>
            </w:r>
          </w:p>
        </w:tc>
        <w:tc>
          <w:tcPr>
            <w:tcW w:w="368" w:type="pct"/>
            <w:tcBorders>
              <w:top w:val="nil"/>
              <w:left w:val="nil"/>
              <w:bottom w:val="single" w:sz="4" w:space="0" w:color="auto"/>
              <w:right w:val="single" w:sz="4" w:space="0" w:color="auto"/>
            </w:tcBorders>
            <w:shd w:val="clear" w:color="auto" w:fill="auto"/>
            <w:noWrap/>
            <w:vAlign w:val="center"/>
            <w:hideMark/>
          </w:tcPr>
          <w:p w14:paraId="6B9C425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-9.82017</w:t>
            </w:r>
          </w:p>
        </w:tc>
        <w:tc>
          <w:tcPr>
            <w:tcW w:w="291" w:type="pct"/>
            <w:tcBorders>
              <w:top w:val="nil"/>
              <w:left w:val="nil"/>
              <w:bottom w:val="single" w:sz="4" w:space="0" w:color="auto"/>
              <w:right w:val="single" w:sz="4" w:space="0" w:color="auto"/>
            </w:tcBorders>
            <w:shd w:val="clear" w:color="auto" w:fill="auto"/>
            <w:noWrap/>
            <w:vAlign w:val="center"/>
            <w:hideMark/>
          </w:tcPr>
          <w:p w14:paraId="64A91DE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2763</w:t>
            </w:r>
          </w:p>
        </w:tc>
      </w:tr>
      <w:tr w:rsidR="00E15F11" w:rsidRPr="00A53F26" w14:paraId="6599F5DB"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2B834B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15</w:t>
            </w:r>
          </w:p>
        </w:tc>
        <w:tc>
          <w:tcPr>
            <w:tcW w:w="447" w:type="pct"/>
            <w:tcBorders>
              <w:top w:val="nil"/>
              <w:left w:val="nil"/>
              <w:bottom w:val="single" w:sz="4" w:space="0" w:color="auto"/>
              <w:right w:val="single" w:sz="4" w:space="0" w:color="auto"/>
            </w:tcBorders>
            <w:shd w:val="clear" w:color="auto" w:fill="auto"/>
            <w:noWrap/>
            <w:vAlign w:val="center"/>
            <w:hideMark/>
          </w:tcPr>
          <w:p w14:paraId="5FCB427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0202030001</w:t>
            </w:r>
          </w:p>
        </w:tc>
        <w:tc>
          <w:tcPr>
            <w:tcW w:w="294" w:type="pct"/>
            <w:tcBorders>
              <w:top w:val="nil"/>
              <w:left w:val="nil"/>
              <w:bottom w:val="single" w:sz="4" w:space="0" w:color="auto"/>
              <w:right w:val="single" w:sz="4" w:space="0" w:color="auto"/>
            </w:tcBorders>
            <w:shd w:val="clear" w:color="auto" w:fill="auto"/>
            <w:noWrap/>
            <w:vAlign w:val="center"/>
            <w:hideMark/>
          </w:tcPr>
          <w:p w14:paraId="13C0F3D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6C56820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AIJA</w:t>
            </w:r>
          </w:p>
        </w:tc>
        <w:tc>
          <w:tcPr>
            <w:tcW w:w="588" w:type="pct"/>
            <w:tcBorders>
              <w:top w:val="nil"/>
              <w:left w:val="nil"/>
              <w:bottom w:val="single" w:sz="4" w:space="0" w:color="auto"/>
              <w:right w:val="single" w:sz="4" w:space="0" w:color="auto"/>
            </w:tcBorders>
            <w:shd w:val="clear" w:color="auto" w:fill="auto"/>
            <w:noWrap/>
            <w:vAlign w:val="center"/>
            <w:hideMark/>
          </w:tcPr>
          <w:p w14:paraId="4DC8007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HUACLLAN</w:t>
            </w:r>
          </w:p>
        </w:tc>
        <w:tc>
          <w:tcPr>
            <w:tcW w:w="588" w:type="pct"/>
            <w:tcBorders>
              <w:top w:val="nil"/>
              <w:left w:val="nil"/>
              <w:bottom w:val="single" w:sz="4" w:space="0" w:color="auto"/>
              <w:right w:val="single" w:sz="4" w:space="0" w:color="auto"/>
            </w:tcBorders>
            <w:shd w:val="clear" w:color="auto" w:fill="auto"/>
            <w:noWrap/>
            <w:vAlign w:val="center"/>
            <w:hideMark/>
          </w:tcPr>
          <w:p w14:paraId="0CC7BE9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HUACLLAN</w:t>
            </w:r>
          </w:p>
        </w:tc>
        <w:tc>
          <w:tcPr>
            <w:tcW w:w="355" w:type="pct"/>
            <w:tcBorders>
              <w:top w:val="nil"/>
              <w:left w:val="nil"/>
              <w:bottom w:val="single" w:sz="4" w:space="0" w:color="auto"/>
              <w:right w:val="single" w:sz="4" w:space="0" w:color="auto"/>
            </w:tcBorders>
            <w:shd w:val="clear" w:color="auto" w:fill="auto"/>
            <w:noWrap/>
            <w:vAlign w:val="center"/>
            <w:hideMark/>
          </w:tcPr>
          <w:p w14:paraId="65E8428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1A4D4FC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22FA15C8"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6F224BA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1BC659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-77.67622</w:t>
            </w:r>
          </w:p>
        </w:tc>
        <w:tc>
          <w:tcPr>
            <w:tcW w:w="368" w:type="pct"/>
            <w:tcBorders>
              <w:top w:val="nil"/>
              <w:left w:val="nil"/>
              <w:bottom w:val="single" w:sz="4" w:space="0" w:color="auto"/>
              <w:right w:val="single" w:sz="4" w:space="0" w:color="auto"/>
            </w:tcBorders>
            <w:shd w:val="clear" w:color="auto" w:fill="auto"/>
            <w:noWrap/>
            <w:vAlign w:val="center"/>
            <w:hideMark/>
          </w:tcPr>
          <w:p w14:paraId="0392F0E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-9.79696</w:t>
            </w:r>
          </w:p>
        </w:tc>
        <w:tc>
          <w:tcPr>
            <w:tcW w:w="291" w:type="pct"/>
            <w:tcBorders>
              <w:top w:val="nil"/>
              <w:left w:val="nil"/>
              <w:bottom w:val="single" w:sz="4" w:space="0" w:color="auto"/>
              <w:right w:val="single" w:sz="4" w:space="0" w:color="auto"/>
            </w:tcBorders>
            <w:shd w:val="clear" w:color="auto" w:fill="auto"/>
            <w:noWrap/>
            <w:vAlign w:val="center"/>
            <w:hideMark/>
          </w:tcPr>
          <w:p w14:paraId="3730C8F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3019</w:t>
            </w:r>
          </w:p>
        </w:tc>
      </w:tr>
      <w:tr w:rsidR="00E15F11" w:rsidRPr="00A53F26" w14:paraId="32FFE252"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E79BBC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16</w:t>
            </w:r>
          </w:p>
        </w:tc>
        <w:tc>
          <w:tcPr>
            <w:tcW w:w="447" w:type="pct"/>
            <w:tcBorders>
              <w:top w:val="nil"/>
              <w:left w:val="nil"/>
              <w:bottom w:val="single" w:sz="4" w:space="0" w:color="auto"/>
              <w:right w:val="single" w:sz="4" w:space="0" w:color="auto"/>
            </w:tcBorders>
            <w:shd w:val="clear" w:color="auto" w:fill="auto"/>
            <w:noWrap/>
            <w:vAlign w:val="center"/>
            <w:hideMark/>
          </w:tcPr>
          <w:p w14:paraId="7F24DC3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0202040001</w:t>
            </w:r>
          </w:p>
        </w:tc>
        <w:tc>
          <w:tcPr>
            <w:tcW w:w="294" w:type="pct"/>
            <w:tcBorders>
              <w:top w:val="nil"/>
              <w:left w:val="nil"/>
              <w:bottom w:val="single" w:sz="4" w:space="0" w:color="auto"/>
              <w:right w:val="single" w:sz="4" w:space="0" w:color="auto"/>
            </w:tcBorders>
            <w:shd w:val="clear" w:color="auto" w:fill="auto"/>
            <w:noWrap/>
            <w:vAlign w:val="center"/>
            <w:hideMark/>
          </w:tcPr>
          <w:p w14:paraId="4421028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416B834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AIJA</w:t>
            </w:r>
          </w:p>
        </w:tc>
        <w:tc>
          <w:tcPr>
            <w:tcW w:w="588" w:type="pct"/>
            <w:tcBorders>
              <w:top w:val="nil"/>
              <w:left w:val="nil"/>
              <w:bottom w:val="single" w:sz="4" w:space="0" w:color="auto"/>
              <w:right w:val="single" w:sz="4" w:space="0" w:color="auto"/>
            </w:tcBorders>
            <w:shd w:val="clear" w:color="auto" w:fill="auto"/>
            <w:noWrap/>
            <w:vAlign w:val="center"/>
            <w:hideMark/>
          </w:tcPr>
          <w:p w14:paraId="54994E5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LA MERCED</w:t>
            </w:r>
          </w:p>
        </w:tc>
        <w:tc>
          <w:tcPr>
            <w:tcW w:w="588" w:type="pct"/>
            <w:tcBorders>
              <w:top w:val="nil"/>
              <w:left w:val="nil"/>
              <w:bottom w:val="single" w:sz="4" w:space="0" w:color="auto"/>
              <w:right w:val="single" w:sz="4" w:space="0" w:color="auto"/>
            </w:tcBorders>
            <w:shd w:val="clear" w:color="auto" w:fill="auto"/>
            <w:noWrap/>
            <w:vAlign w:val="center"/>
            <w:hideMark/>
          </w:tcPr>
          <w:p w14:paraId="185FDF0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LA MERCED</w:t>
            </w:r>
          </w:p>
        </w:tc>
        <w:tc>
          <w:tcPr>
            <w:tcW w:w="355" w:type="pct"/>
            <w:tcBorders>
              <w:top w:val="nil"/>
              <w:left w:val="nil"/>
              <w:bottom w:val="single" w:sz="4" w:space="0" w:color="auto"/>
              <w:right w:val="single" w:sz="4" w:space="0" w:color="auto"/>
            </w:tcBorders>
            <w:shd w:val="clear" w:color="auto" w:fill="auto"/>
            <w:noWrap/>
            <w:vAlign w:val="center"/>
            <w:hideMark/>
          </w:tcPr>
          <w:p w14:paraId="30FC3E47"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57EDF3BF"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5EACCAF0"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25F2504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5BFD72C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-77.61598</w:t>
            </w:r>
          </w:p>
        </w:tc>
        <w:tc>
          <w:tcPr>
            <w:tcW w:w="368" w:type="pct"/>
            <w:tcBorders>
              <w:top w:val="nil"/>
              <w:left w:val="nil"/>
              <w:bottom w:val="single" w:sz="4" w:space="0" w:color="auto"/>
              <w:right w:val="single" w:sz="4" w:space="0" w:color="auto"/>
            </w:tcBorders>
            <w:shd w:val="clear" w:color="auto" w:fill="auto"/>
            <w:noWrap/>
            <w:vAlign w:val="center"/>
            <w:hideMark/>
          </w:tcPr>
          <w:p w14:paraId="252919B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-9.73652</w:t>
            </w:r>
          </w:p>
        </w:tc>
        <w:tc>
          <w:tcPr>
            <w:tcW w:w="291" w:type="pct"/>
            <w:tcBorders>
              <w:top w:val="nil"/>
              <w:left w:val="nil"/>
              <w:bottom w:val="single" w:sz="4" w:space="0" w:color="auto"/>
              <w:right w:val="single" w:sz="4" w:space="0" w:color="auto"/>
            </w:tcBorders>
            <w:shd w:val="clear" w:color="auto" w:fill="auto"/>
            <w:noWrap/>
            <w:vAlign w:val="center"/>
            <w:hideMark/>
          </w:tcPr>
          <w:p w14:paraId="34CCE1D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3326</w:t>
            </w:r>
          </w:p>
        </w:tc>
      </w:tr>
      <w:tr w:rsidR="00E15F11" w:rsidRPr="00A53F26" w14:paraId="3FD51D3F"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D9A440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17</w:t>
            </w:r>
          </w:p>
        </w:tc>
        <w:tc>
          <w:tcPr>
            <w:tcW w:w="447" w:type="pct"/>
            <w:tcBorders>
              <w:top w:val="nil"/>
              <w:left w:val="nil"/>
              <w:bottom w:val="single" w:sz="4" w:space="0" w:color="auto"/>
              <w:right w:val="single" w:sz="4" w:space="0" w:color="auto"/>
            </w:tcBorders>
            <w:shd w:val="clear" w:color="auto" w:fill="auto"/>
            <w:noWrap/>
            <w:vAlign w:val="center"/>
            <w:hideMark/>
          </w:tcPr>
          <w:p w14:paraId="422F702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0202050001</w:t>
            </w:r>
          </w:p>
        </w:tc>
        <w:tc>
          <w:tcPr>
            <w:tcW w:w="294" w:type="pct"/>
            <w:tcBorders>
              <w:top w:val="nil"/>
              <w:left w:val="nil"/>
              <w:bottom w:val="single" w:sz="4" w:space="0" w:color="auto"/>
              <w:right w:val="single" w:sz="4" w:space="0" w:color="auto"/>
            </w:tcBorders>
            <w:shd w:val="clear" w:color="auto" w:fill="auto"/>
            <w:noWrap/>
            <w:vAlign w:val="center"/>
            <w:hideMark/>
          </w:tcPr>
          <w:p w14:paraId="30EEF5F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A5FD8F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AIJA</w:t>
            </w:r>
          </w:p>
        </w:tc>
        <w:tc>
          <w:tcPr>
            <w:tcW w:w="588" w:type="pct"/>
            <w:tcBorders>
              <w:top w:val="nil"/>
              <w:left w:val="nil"/>
              <w:bottom w:val="single" w:sz="4" w:space="0" w:color="auto"/>
              <w:right w:val="single" w:sz="4" w:space="0" w:color="auto"/>
            </w:tcBorders>
            <w:shd w:val="clear" w:color="auto" w:fill="auto"/>
            <w:noWrap/>
            <w:vAlign w:val="center"/>
            <w:hideMark/>
          </w:tcPr>
          <w:p w14:paraId="2A13E88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SUCCHA</w:t>
            </w:r>
          </w:p>
        </w:tc>
        <w:tc>
          <w:tcPr>
            <w:tcW w:w="588" w:type="pct"/>
            <w:tcBorders>
              <w:top w:val="nil"/>
              <w:left w:val="nil"/>
              <w:bottom w:val="single" w:sz="4" w:space="0" w:color="auto"/>
              <w:right w:val="single" w:sz="4" w:space="0" w:color="auto"/>
            </w:tcBorders>
            <w:shd w:val="clear" w:color="auto" w:fill="auto"/>
            <w:noWrap/>
            <w:vAlign w:val="center"/>
            <w:hideMark/>
          </w:tcPr>
          <w:p w14:paraId="58CB761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SUCCHA</w:t>
            </w:r>
          </w:p>
        </w:tc>
        <w:tc>
          <w:tcPr>
            <w:tcW w:w="355" w:type="pct"/>
            <w:tcBorders>
              <w:top w:val="nil"/>
              <w:left w:val="nil"/>
              <w:bottom w:val="single" w:sz="4" w:space="0" w:color="auto"/>
              <w:right w:val="single" w:sz="4" w:space="0" w:color="auto"/>
            </w:tcBorders>
            <w:shd w:val="clear" w:color="auto" w:fill="auto"/>
            <w:noWrap/>
            <w:vAlign w:val="center"/>
            <w:hideMark/>
          </w:tcPr>
          <w:p w14:paraId="107EAA1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6650551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32DCAB7F"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56ABE8B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C0AF26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-77.64935</w:t>
            </w:r>
          </w:p>
        </w:tc>
        <w:tc>
          <w:tcPr>
            <w:tcW w:w="368" w:type="pct"/>
            <w:tcBorders>
              <w:top w:val="nil"/>
              <w:left w:val="nil"/>
              <w:bottom w:val="single" w:sz="4" w:space="0" w:color="auto"/>
              <w:right w:val="single" w:sz="4" w:space="0" w:color="auto"/>
            </w:tcBorders>
            <w:shd w:val="clear" w:color="auto" w:fill="auto"/>
            <w:noWrap/>
            <w:vAlign w:val="center"/>
            <w:hideMark/>
          </w:tcPr>
          <w:p w14:paraId="6B01DE9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-9.82312</w:t>
            </w:r>
          </w:p>
        </w:tc>
        <w:tc>
          <w:tcPr>
            <w:tcW w:w="291" w:type="pct"/>
            <w:tcBorders>
              <w:top w:val="nil"/>
              <w:left w:val="nil"/>
              <w:bottom w:val="single" w:sz="4" w:space="0" w:color="auto"/>
              <w:right w:val="single" w:sz="4" w:space="0" w:color="auto"/>
            </w:tcBorders>
            <w:shd w:val="clear" w:color="auto" w:fill="auto"/>
            <w:noWrap/>
            <w:vAlign w:val="center"/>
            <w:hideMark/>
          </w:tcPr>
          <w:p w14:paraId="41C50EC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3147</w:t>
            </w:r>
          </w:p>
        </w:tc>
      </w:tr>
      <w:tr w:rsidR="00E15F11" w:rsidRPr="00A53F26" w14:paraId="238DE527"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DCFC6C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18</w:t>
            </w:r>
          </w:p>
        </w:tc>
        <w:tc>
          <w:tcPr>
            <w:tcW w:w="447" w:type="pct"/>
            <w:tcBorders>
              <w:top w:val="nil"/>
              <w:left w:val="nil"/>
              <w:bottom w:val="single" w:sz="4" w:space="0" w:color="auto"/>
              <w:right w:val="single" w:sz="4" w:space="0" w:color="auto"/>
            </w:tcBorders>
            <w:shd w:val="clear" w:color="auto" w:fill="auto"/>
            <w:noWrap/>
            <w:vAlign w:val="center"/>
            <w:hideMark/>
          </w:tcPr>
          <w:p w14:paraId="57090E9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0203010001</w:t>
            </w:r>
          </w:p>
        </w:tc>
        <w:tc>
          <w:tcPr>
            <w:tcW w:w="294" w:type="pct"/>
            <w:tcBorders>
              <w:top w:val="nil"/>
              <w:left w:val="nil"/>
              <w:bottom w:val="single" w:sz="4" w:space="0" w:color="auto"/>
              <w:right w:val="single" w:sz="4" w:space="0" w:color="auto"/>
            </w:tcBorders>
            <w:shd w:val="clear" w:color="auto" w:fill="auto"/>
            <w:noWrap/>
            <w:vAlign w:val="center"/>
            <w:hideMark/>
          </w:tcPr>
          <w:p w14:paraId="11828CE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8645B06" w14:textId="77777777" w:rsidR="001B2940" w:rsidRPr="00503898" w:rsidRDefault="001B2940" w:rsidP="00503898">
            <w:pPr>
              <w:ind w:left="-32" w:right="-69"/>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ANTONIO RAYMONDI</w:t>
            </w:r>
          </w:p>
        </w:tc>
        <w:tc>
          <w:tcPr>
            <w:tcW w:w="588" w:type="pct"/>
            <w:tcBorders>
              <w:top w:val="nil"/>
              <w:left w:val="nil"/>
              <w:bottom w:val="single" w:sz="4" w:space="0" w:color="auto"/>
              <w:right w:val="single" w:sz="4" w:space="0" w:color="auto"/>
            </w:tcBorders>
            <w:shd w:val="clear" w:color="auto" w:fill="auto"/>
            <w:noWrap/>
            <w:vAlign w:val="center"/>
            <w:hideMark/>
          </w:tcPr>
          <w:p w14:paraId="1D04DE9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LLAMELLIN</w:t>
            </w:r>
          </w:p>
        </w:tc>
        <w:tc>
          <w:tcPr>
            <w:tcW w:w="588" w:type="pct"/>
            <w:tcBorders>
              <w:top w:val="nil"/>
              <w:left w:val="nil"/>
              <w:bottom w:val="single" w:sz="4" w:space="0" w:color="auto"/>
              <w:right w:val="single" w:sz="4" w:space="0" w:color="auto"/>
            </w:tcBorders>
            <w:shd w:val="clear" w:color="auto" w:fill="auto"/>
            <w:noWrap/>
            <w:vAlign w:val="center"/>
            <w:hideMark/>
          </w:tcPr>
          <w:p w14:paraId="5EDCA99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LLAMELLIN</w:t>
            </w:r>
          </w:p>
        </w:tc>
        <w:tc>
          <w:tcPr>
            <w:tcW w:w="355" w:type="pct"/>
            <w:tcBorders>
              <w:top w:val="nil"/>
              <w:left w:val="nil"/>
              <w:bottom w:val="single" w:sz="4" w:space="0" w:color="auto"/>
              <w:right w:val="single" w:sz="4" w:space="0" w:color="auto"/>
            </w:tcBorders>
            <w:shd w:val="clear" w:color="auto" w:fill="auto"/>
            <w:noWrap/>
            <w:vAlign w:val="center"/>
            <w:hideMark/>
          </w:tcPr>
          <w:p w14:paraId="5262D20F"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233" w:type="pct"/>
            <w:tcBorders>
              <w:top w:val="nil"/>
              <w:left w:val="nil"/>
              <w:bottom w:val="single" w:sz="4" w:space="0" w:color="auto"/>
              <w:right w:val="single" w:sz="4" w:space="0" w:color="auto"/>
            </w:tcBorders>
            <w:shd w:val="clear" w:color="auto" w:fill="auto"/>
            <w:noWrap/>
            <w:vAlign w:val="center"/>
            <w:hideMark/>
          </w:tcPr>
          <w:p w14:paraId="342158E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7E5B5187" w14:textId="77777777" w:rsidR="001B2940" w:rsidRPr="00503898" w:rsidRDefault="001B2940" w:rsidP="00A917BC">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AGREGACIÓN</w:t>
            </w:r>
          </w:p>
        </w:tc>
        <w:tc>
          <w:tcPr>
            <w:tcW w:w="368" w:type="pct"/>
            <w:tcBorders>
              <w:top w:val="nil"/>
              <w:left w:val="nil"/>
              <w:bottom w:val="single" w:sz="4" w:space="0" w:color="auto"/>
              <w:right w:val="single" w:sz="4" w:space="0" w:color="auto"/>
            </w:tcBorders>
            <w:shd w:val="clear" w:color="auto" w:fill="auto"/>
            <w:noWrap/>
            <w:vAlign w:val="center"/>
            <w:hideMark/>
          </w:tcPr>
          <w:p w14:paraId="1053A52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73F4700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-77.01742</w:t>
            </w:r>
          </w:p>
        </w:tc>
        <w:tc>
          <w:tcPr>
            <w:tcW w:w="368" w:type="pct"/>
            <w:tcBorders>
              <w:top w:val="nil"/>
              <w:left w:val="nil"/>
              <w:bottom w:val="single" w:sz="4" w:space="0" w:color="auto"/>
              <w:right w:val="single" w:sz="4" w:space="0" w:color="auto"/>
            </w:tcBorders>
            <w:shd w:val="clear" w:color="auto" w:fill="auto"/>
            <w:noWrap/>
            <w:vAlign w:val="center"/>
            <w:hideMark/>
          </w:tcPr>
          <w:p w14:paraId="0379F39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-9.10242</w:t>
            </w:r>
          </w:p>
        </w:tc>
        <w:tc>
          <w:tcPr>
            <w:tcW w:w="291" w:type="pct"/>
            <w:tcBorders>
              <w:top w:val="nil"/>
              <w:left w:val="nil"/>
              <w:bottom w:val="single" w:sz="4" w:space="0" w:color="auto"/>
              <w:right w:val="single" w:sz="4" w:space="0" w:color="auto"/>
            </w:tcBorders>
            <w:shd w:val="clear" w:color="auto" w:fill="auto"/>
            <w:noWrap/>
            <w:vAlign w:val="center"/>
            <w:hideMark/>
          </w:tcPr>
          <w:p w14:paraId="7881B87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3457</w:t>
            </w:r>
          </w:p>
        </w:tc>
      </w:tr>
      <w:tr w:rsidR="00E15F11" w:rsidRPr="00A53F26" w14:paraId="0BE36F0F"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59CC6D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19</w:t>
            </w:r>
          </w:p>
        </w:tc>
        <w:tc>
          <w:tcPr>
            <w:tcW w:w="447" w:type="pct"/>
            <w:tcBorders>
              <w:top w:val="nil"/>
              <w:left w:val="nil"/>
              <w:bottom w:val="single" w:sz="4" w:space="0" w:color="auto"/>
              <w:right w:val="single" w:sz="4" w:space="0" w:color="auto"/>
            </w:tcBorders>
            <w:shd w:val="clear" w:color="auto" w:fill="auto"/>
            <w:noWrap/>
            <w:vAlign w:val="center"/>
            <w:hideMark/>
          </w:tcPr>
          <w:p w14:paraId="3A84C60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0203020001</w:t>
            </w:r>
          </w:p>
        </w:tc>
        <w:tc>
          <w:tcPr>
            <w:tcW w:w="294" w:type="pct"/>
            <w:tcBorders>
              <w:top w:val="nil"/>
              <w:left w:val="nil"/>
              <w:bottom w:val="single" w:sz="4" w:space="0" w:color="auto"/>
              <w:right w:val="single" w:sz="4" w:space="0" w:color="auto"/>
            </w:tcBorders>
            <w:shd w:val="clear" w:color="auto" w:fill="auto"/>
            <w:noWrap/>
            <w:vAlign w:val="center"/>
            <w:hideMark/>
          </w:tcPr>
          <w:p w14:paraId="12ADBC8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2E276E67" w14:textId="77777777" w:rsidR="001B2940" w:rsidRPr="00503898" w:rsidRDefault="001B2940" w:rsidP="00503898">
            <w:pPr>
              <w:ind w:left="-32" w:right="-69"/>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ANTONIO RAYMONDI</w:t>
            </w:r>
          </w:p>
        </w:tc>
        <w:tc>
          <w:tcPr>
            <w:tcW w:w="588" w:type="pct"/>
            <w:tcBorders>
              <w:top w:val="nil"/>
              <w:left w:val="nil"/>
              <w:bottom w:val="single" w:sz="4" w:space="0" w:color="auto"/>
              <w:right w:val="single" w:sz="4" w:space="0" w:color="auto"/>
            </w:tcBorders>
            <w:shd w:val="clear" w:color="auto" w:fill="auto"/>
            <w:noWrap/>
            <w:vAlign w:val="center"/>
            <w:hideMark/>
          </w:tcPr>
          <w:p w14:paraId="39C31E97"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ACZO</w:t>
            </w:r>
          </w:p>
        </w:tc>
        <w:tc>
          <w:tcPr>
            <w:tcW w:w="588" w:type="pct"/>
            <w:tcBorders>
              <w:top w:val="nil"/>
              <w:left w:val="nil"/>
              <w:bottom w:val="single" w:sz="4" w:space="0" w:color="auto"/>
              <w:right w:val="single" w:sz="4" w:space="0" w:color="auto"/>
            </w:tcBorders>
            <w:shd w:val="clear" w:color="auto" w:fill="auto"/>
            <w:noWrap/>
            <w:vAlign w:val="center"/>
            <w:hideMark/>
          </w:tcPr>
          <w:p w14:paraId="0D79510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ACZO</w:t>
            </w:r>
          </w:p>
        </w:tc>
        <w:tc>
          <w:tcPr>
            <w:tcW w:w="355" w:type="pct"/>
            <w:tcBorders>
              <w:top w:val="nil"/>
              <w:left w:val="nil"/>
              <w:bottom w:val="single" w:sz="4" w:space="0" w:color="auto"/>
              <w:right w:val="single" w:sz="4" w:space="0" w:color="auto"/>
            </w:tcBorders>
            <w:shd w:val="clear" w:color="auto" w:fill="auto"/>
            <w:noWrap/>
            <w:vAlign w:val="center"/>
            <w:hideMark/>
          </w:tcPr>
          <w:p w14:paraId="0226995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1DD66F7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467FB4B3" w14:textId="77777777" w:rsidR="001B2940" w:rsidRPr="00503898" w:rsidRDefault="001B2940" w:rsidP="00A917BC">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2C4420E7"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4CAF0AA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-76.99098</w:t>
            </w:r>
          </w:p>
        </w:tc>
        <w:tc>
          <w:tcPr>
            <w:tcW w:w="368" w:type="pct"/>
            <w:tcBorders>
              <w:top w:val="nil"/>
              <w:left w:val="nil"/>
              <w:bottom w:val="single" w:sz="4" w:space="0" w:color="auto"/>
              <w:right w:val="single" w:sz="4" w:space="0" w:color="auto"/>
            </w:tcBorders>
            <w:shd w:val="clear" w:color="auto" w:fill="auto"/>
            <w:noWrap/>
            <w:vAlign w:val="center"/>
            <w:hideMark/>
          </w:tcPr>
          <w:p w14:paraId="723835C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-9.15159</w:t>
            </w:r>
          </w:p>
        </w:tc>
        <w:tc>
          <w:tcPr>
            <w:tcW w:w="291" w:type="pct"/>
            <w:tcBorders>
              <w:top w:val="nil"/>
              <w:left w:val="nil"/>
              <w:bottom w:val="single" w:sz="4" w:space="0" w:color="auto"/>
              <w:right w:val="single" w:sz="4" w:space="0" w:color="auto"/>
            </w:tcBorders>
            <w:shd w:val="clear" w:color="auto" w:fill="auto"/>
            <w:noWrap/>
            <w:vAlign w:val="center"/>
            <w:hideMark/>
          </w:tcPr>
          <w:p w14:paraId="71740B5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2657</w:t>
            </w:r>
          </w:p>
        </w:tc>
      </w:tr>
      <w:tr w:rsidR="00E15F11" w:rsidRPr="00A53F26" w14:paraId="22472A55"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2F28485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20</w:t>
            </w:r>
          </w:p>
        </w:tc>
        <w:tc>
          <w:tcPr>
            <w:tcW w:w="447" w:type="pct"/>
            <w:tcBorders>
              <w:top w:val="nil"/>
              <w:left w:val="nil"/>
              <w:bottom w:val="single" w:sz="4" w:space="0" w:color="auto"/>
              <w:right w:val="single" w:sz="4" w:space="0" w:color="auto"/>
            </w:tcBorders>
            <w:shd w:val="clear" w:color="auto" w:fill="auto"/>
            <w:noWrap/>
            <w:vAlign w:val="center"/>
            <w:hideMark/>
          </w:tcPr>
          <w:p w14:paraId="376B62A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0203030001</w:t>
            </w:r>
          </w:p>
        </w:tc>
        <w:tc>
          <w:tcPr>
            <w:tcW w:w="294" w:type="pct"/>
            <w:tcBorders>
              <w:top w:val="nil"/>
              <w:left w:val="nil"/>
              <w:bottom w:val="single" w:sz="4" w:space="0" w:color="auto"/>
              <w:right w:val="single" w:sz="4" w:space="0" w:color="auto"/>
            </w:tcBorders>
            <w:shd w:val="clear" w:color="auto" w:fill="auto"/>
            <w:noWrap/>
            <w:vAlign w:val="center"/>
            <w:hideMark/>
          </w:tcPr>
          <w:p w14:paraId="2DB3A97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6078C7B7" w14:textId="77777777" w:rsidR="001B2940" w:rsidRPr="00503898" w:rsidRDefault="001B2940" w:rsidP="00503898">
            <w:pPr>
              <w:ind w:left="-32" w:right="-69"/>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ANTONIO RAYMONDI</w:t>
            </w:r>
          </w:p>
        </w:tc>
        <w:tc>
          <w:tcPr>
            <w:tcW w:w="588" w:type="pct"/>
            <w:tcBorders>
              <w:top w:val="nil"/>
              <w:left w:val="nil"/>
              <w:bottom w:val="single" w:sz="4" w:space="0" w:color="auto"/>
              <w:right w:val="single" w:sz="4" w:space="0" w:color="auto"/>
            </w:tcBorders>
            <w:shd w:val="clear" w:color="auto" w:fill="auto"/>
            <w:noWrap/>
            <w:vAlign w:val="center"/>
            <w:hideMark/>
          </w:tcPr>
          <w:p w14:paraId="1492ABF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CHACCHO</w:t>
            </w:r>
          </w:p>
        </w:tc>
        <w:tc>
          <w:tcPr>
            <w:tcW w:w="588" w:type="pct"/>
            <w:tcBorders>
              <w:top w:val="nil"/>
              <w:left w:val="nil"/>
              <w:bottom w:val="single" w:sz="4" w:space="0" w:color="auto"/>
              <w:right w:val="single" w:sz="4" w:space="0" w:color="auto"/>
            </w:tcBorders>
            <w:shd w:val="clear" w:color="auto" w:fill="auto"/>
            <w:noWrap/>
            <w:vAlign w:val="center"/>
            <w:hideMark/>
          </w:tcPr>
          <w:p w14:paraId="59DD1A6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CHACCHO</w:t>
            </w:r>
          </w:p>
        </w:tc>
        <w:tc>
          <w:tcPr>
            <w:tcW w:w="355" w:type="pct"/>
            <w:tcBorders>
              <w:top w:val="nil"/>
              <w:left w:val="nil"/>
              <w:bottom w:val="single" w:sz="4" w:space="0" w:color="auto"/>
              <w:right w:val="single" w:sz="4" w:space="0" w:color="auto"/>
            </w:tcBorders>
            <w:shd w:val="clear" w:color="auto" w:fill="auto"/>
            <w:noWrap/>
            <w:vAlign w:val="center"/>
            <w:hideMark/>
          </w:tcPr>
          <w:p w14:paraId="124B715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7347AA6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F607002"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51B5C0B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44ADF01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-77.05707</w:t>
            </w:r>
          </w:p>
        </w:tc>
        <w:tc>
          <w:tcPr>
            <w:tcW w:w="368" w:type="pct"/>
            <w:tcBorders>
              <w:top w:val="nil"/>
              <w:left w:val="nil"/>
              <w:bottom w:val="single" w:sz="4" w:space="0" w:color="auto"/>
              <w:right w:val="single" w:sz="4" w:space="0" w:color="auto"/>
            </w:tcBorders>
            <w:shd w:val="clear" w:color="auto" w:fill="auto"/>
            <w:noWrap/>
            <w:vAlign w:val="center"/>
            <w:hideMark/>
          </w:tcPr>
          <w:p w14:paraId="5FE149A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-9.05865</w:t>
            </w:r>
          </w:p>
        </w:tc>
        <w:tc>
          <w:tcPr>
            <w:tcW w:w="291" w:type="pct"/>
            <w:tcBorders>
              <w:top w:val="nil"/>
              <w:left w:val="nil"/>
              <w:bottom w:val="single" w:sz="4" w:space="0" w:color="auto"/>
              <w:right w:val="single" w:sz="4" w:space="0" w:color="auto"/>
            </w:tcBorders>
            <w:shd w:val="clear" w:color="auto" w:fill="auto"/>
            <w:noWrap/>
            <w:vAlign w:val="center"/>
            <w:hideMark/>
          </w:tcPr>
          <w:p w14:paraId="60D3393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3323</w:t>
            </w:r>
          </w:p>
        </w:tc>
      </w:tr>
      <w:tr w:rsidR="00E15F11" w:rsidRPr="00A53F26" w14:paraId="1D5C517E"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F2FC49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21</w:t>
            </w:r>
          </w:p>
        </w:tc>
        <w:tc>
          <w:tcPr>
            <w:tcW w:w="447" w:type="pct"/>
            <w:tcBorders>
              <w:top w:val="nil"/>
              <w:left w:val="nil"/>
              <w:bottom w:val="single" w:sz="4" w:space="0" w:color="auto"/>
              <w:right w:val="single" w:sz="4" w:space="0" w:color="auto"/>
            </w:tcBorders>
            <w:shd w:val="clear" w:color="auto" w:fill="auto"/>
            <w:noWrap/>
            <w:vAlign w:val="center"/>
            <w:hideMark/>
          </w:tcPr>
          <w:p w14:paraId="06949F4F"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0203040001</w:t>
            </w:r>
          </w:p>
        </w:tc>
        <w:tc>
          <w:tcPr>
            <w:tcW w:w="294" w:type="pct"/>
            <w:tcBorders>
              <w:top w:val="nil"/>
              <w:left w:val="nil"/>
              <w:bottom w:val="single" w:sz="4" w:space="0" w:color="auto"/>
              <w:right w:val="single" w:sz="4" w:space="0" w:color="auto"/>
            </w:tcBorders>
            <w:shd w:val="clear" w:color="auto" w:fill="auto"/>
            <w:noWrap/>
            <w:vAlign w:val="center"/>
            <w:hideMark/>
          </w:tcPr>
          <w:p w14:paraId="0EB048C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1BE3F0A7" w14:textId="77777777" w:rsidR="001B2940" w:rsidRPr="00503898" w:rsidRDefault="001B2940" w:rsidP="00503898">
            <w:pPr>
              <w:ind w:left="-32" w:right="-69"/>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ANTONIO RAYMONDI</w:t>
            </w:r>
          </w:p>
        </w:tc>
        <w:tc>
          <w:tcPr>
            <w:tcW w:w="588" w:type="pct"/>
            <w:tcBorders>
              <w:top w:val="nil"/>
              <w:left w:val="nil"/>
              <w:bottom w:val="single" w:sz="4" w:space="0" w:color="auto"/>
              <w:right w:val="single" w:sz="4" w:space="0" w:color="auto"/>
            </w:tcBorders>
            <w:shd w:val="clear" w:color="auto" w:fill="auto"/>
            <w:noWrap/>
            <w:vAlign w:val="center"/>
            <w:hideMark/>
          </w:tcPr>
          <w:p w14:paraId="1293F6A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CHINGAS</w:t>
            </w:r>
          </w:p>
        </w:tc>
        <w:tc>
          <w:tcPr>
            <w:tcW w:w="588" w:type="pct"/>
            <w:tcBorders>
              <w:top w:val="nil"/>
              <w:left w:val="nil"/>
              <w:bottom w:val="single" w:sz="4" w:space="0" w:color="auto"/>
              <w:right w:val="single" w:sz="4" w:space="0" w:color="auto"/>
            </w:tcBorders>
            <w:shd w:val="clear" w:color="auto" w:fill="auto"/>
            <w:noWrap/>
            <w:vAlign w:val="center"/>
            <w:hideMark/>
          </w:tcPr>
          <w:p w14:paraId="516A698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CHINGAS</w:t>
            </w:r>
          </w:p>
        </w:tc>
        <w:tc>
          <w:tcPr>
            <w:tcW w:w="355" w:type="pct"/>
            <w:tcBorders>
              <w:top w:val="nil"/>
              <w:left w:val="nil"/>
              <w:bottom w:val="single" w:sz="4" w:space="0" w:color="auto"/>
              <w:right w:val="single" w:sz="4" w:space="0" w:color="auto"/>
            </w:tcBorders>
            <w:shd w:val="clear" w:color="auto" w:fill="auto"/>
            <w:noWrap/>
            <w:vAlign w:val="center"/>
            <w:hideMark/>
          </w:tcPr>
          <w:p w14:paraId="7A5EC8A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2145083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7057D899"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751D6A8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048BB9B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-76.99219</w:t>
            </w:r>
          </w:p>
        </w:tc>
        <w:tc>
          <w:tcPr>
            <w:tcW w:w="368" w:type="pct"/>
            <w:tcBorders>
              <w:top w:val="nil"/>
              <w:left w:val="nil"/>
              <w:bottom w:val="single" w:sz="4" w:space="0" w:color="auto"/>
              <w:right w:val="single" w:sz="4" w:space="0" w:color="auto"/>
            </w:tcBorders>
            <w:shd w:val="clear" w:color="auto" w:fill="auto"/>
            <w:noWrap/>
            <w:vAlign w:val="center"/>
            <w:hideMark/>
          </w:tcPr>
          <w:p w14:paraId="7F5FAB9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-9.12078</w:t>
            </w:r>
          </w:p>
        </w:tc>
        <w:tc>
          <w:tcPr>
            <w:tcW w:w="291" w:type="pct"/>
            <w:tcBorders>
              <w:top w:val="nil"/>
              <w:left w:val="nil"/>
              <w:bottom w:val="single" w:sz="4" w:space="0" w:color="auto"/>
              <w:right w:val="single" w:sz="4" w:space="0" w:color="auto"/>
            </w:tcBorders>
            <w:shd w:val="clear" w:color="auto" w:fill="auto"/>
            <w:noWrap/>
            <w:vAlign w:val="center"/>
            <w:hideMark/>
          </w:tcPr>
          <w:p w14:paraId="1447B0F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2911</w:t>
            </w:r>
          </w:p>
        </w:tc>
      </w:tr>
      <w:tr w:rsidR="00E15F11" w:rsidRPr="00A53F26" w14:paraId="4A76ED3F"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9AF01DF"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22</w:t>
            </w:r>
          </w:p>
        </w:tc>
        <w:tc>
          <w:tcPr>
            <w:tcW w:w="447" w:type="pct"/>
            <w:tcBorders>
              <w:top w:val="nil"/>
              <w:left w:val="nil"/>
              <w:bottom w:val="single" w:sz="4" w:space="0" w:color="auto"/>
              <w:right w:val="single" w:sz="4" w:space="0" w:color="auto"/>
            </w:tcBorders>
            <w:shd w:val="clear" w:color="auto" w:fill="auto"/>
            <w:noWrap/>
            <w:vAlign w:val="center"/>
            <w:hideMark/>
          </w:tcPr>
          <w:p w14:paraId="49E7C39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0203050001</w:t>
            </w:r>
          </w:p>
        </w:tc>
        <w:tc>
          <w:tcPr>
            <w:tcW w:w="294" w:type="pct"/>
            <w:tcBorders>
              <w:top w:val="nil"/>
              <w:left w:val="nil"/>
              <w:bottom w:val="single" w:sz="4" w:space="0" w:color="auto"/>
              <w:right w:val="single" w:sz="4" w:space="0" w:color="auto"/>
            </w:tcBorders>
            <w:shd w:val="clear" w:color="auto" w:fill="auto"/>
            <w:noWrap/>
            <w:vAlign w:val="center"/>
            <w:hideMark/>
          </w:tcPr>
          <w:p w14:paraId="5B467FB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3A9F95B5" w14:textId="77777777" w:rsidR="001B2940" w:rsidRPr="00503898" w:rsidRDefault="001B2940" w:rsidP="00503898">
            <w:pPr>
              <w:ind w:left="-32" w:right="-69"/>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ANTONIO RAYMONDI</w:t>
            </w:r>
          </w:p>
        </w:tc>
        <w:tc>
          <w:tcPr>
            <w:tcW w:w="588" w:type="pct"/>
            <w:tcBorders>
              <w:top w:val="nil"/>
              <w:left w:val="nil"/>
              <w:bottom w:val="single" w:sz="4" w:space="0" w:color="auto"/>
              <w:right w:val="single" w:sz="4" w:space="0" w:color="auto"/>
            </w:tcBorders>
            <w:shd w:val="clear" w:color="auto" w:fill="auto"/>
            <w:noWrap/>
            <w:vAlign w:val="center"/>
            <w:hideMark/>
          </w:tcPr>
          <w:p w14:paraId="173F19F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MIRGAS</w:t>
            </w:r>
          </w:p>
        </w:tc>
        <w:tc>
          <w:tcPr>
            <w:tcW w:w="588" w:type="pct"/>
            <w:tcBorders>
              <w:top w:val="nil"/>
              <w:left w:val="nil"/>
              <w:bottom w:val="single" w:sz="4" w:space="0" w:color="auto"/>
              <w:right w:val="single" w:sz="4" w:space="0" w:color="auto"/>
            </w:tcBorders>
            <w:shd w:val="clear" w:color="auto" w:fill="auto"/>
            <w:noWrap/>
            <w:vAlign w:val="center"/>
            <w:hideMark/>
          </w:tcPr>
          <w:p w14:paraId="6AD50BE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MIRGAS</w:t>
            </w:r>
          </w:p>
        </w:tc>
        <w:tc>
          <w:tcPr>
            <w:tcW w:w="355" w:type="pct"/>
            <w:tcBorders>
              <w:top w:val="nil"/>
              <w:left w:val="nil"/>
              <w:bottom w:val="single" w:sz="4" w:space="0" w:color="auto"/>
              <w:right w:val="single" w:sz="4" w:space="0" w:color="auto"/>
            </w:tcBorders>
            <w:shd w:val="clear" w:color="auto" w:fill="auto"/>
            <w:noWrap/>
            <w:vAlign w:val="center"/>
            <w:hideMark/>
          </w:tcPr>
          <w:p w14:paraId="0A37571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814FF0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288851B6"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10B3865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5236700E"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-77.09355</w:t>
            </w:r>
          </w:p>
        </w:tc>
        <w:tc>
          <w:tcPr>
            <w:tcW w:w="368" w:type="pct"/>
            <w:tcBorders>
              <w:top w:val="nil"/>
              <w:left w:val="nil"/>
              <w:bottom w:val="single" w:sz="4" w:space="0" w:color="auto"/>
              <w:right w:val="single" w:sz="4" w:space="0" w:color="auto"/>
            </w:tcBorders>
            <w:shd w:val="clear" w:color="auto" w:fill="auto"/>
            <w:noWrap/>
            <w:vAlign w:val="center"/>
            <w:hideMark/>
          </w:tcPr>
          <w:p w14:paraId="0D75B3D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-9.07885</w:t>
            </w:r>
          </w:p>
        </w:tc>
        <w:tc>
          <w:tcPr>
            <w:tcW w:w="291" w:type="pct"/>
            <w:tcBorders>
              <w:top w:val="nil"/>
              <w:left w:val="nil"/>
              <w:bottom w:val="single" w:sz="4" w:space="0" w:color="auto"/>
              <w:right w:val="single" w:sz="4" w:space="0" w:color="auto"/>
            </w:tcBorders>
            <w:shd w:val="clear" w:color="auto" w:fill="auto"/>
            <w:noWrap/>
            <w:vAlign w:val="center"/>
            <w:hideMark/>
          </w:tcPr>
          <w:p w14:paraId="7781D28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3105</w:t>
            </w:r>
          </w:p>
        </w:tc>
      </w:tr>
      <w:tr w:rsidR="00E15F11" w:rsidRPr="00A53F26" w14:paraId="2ED0F696"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F78602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23</w:t>
            </w:r>
          </w:p>
        </w:tc>
        <w:tc>
          <w:tcPr>
            <w:tcW w:w="447" w:type="pct"/>
            <w:tcBorders>
              <w:top w:val="nil"/>
              <w:left w:val="nil"/>
              <w:bottom w:val="single" w:sz="4" w:space="0" w:color="auto"/>
              <w:right w:val="single" w:sz="4" w:space="0" w:color="auto"/>
            </w:tcBorders>
            <w:shd w:val="clear" w:color="auto" w:fill="auto"/>
            <w:noWrap/>
            <w:vAlign w:val="center"/>
            <w:hideMark/>
          </w:tcPr>
          <w:p w14:paraId="580CAE7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0203060001</w:t>
            </w:r>
          </w:p>
        </w:tc>
        <w:tc>
          <w:tcPr>
            <w:tcW w:w="294" w:type="pct"/>
            <w:tcBorders>
              <w:top w:val="nil"/>
              <w:left w:val="nil"/>
              <w:bottom w:val="single" w:sz="4" w:space="0" w:color="auto"/>
              <w:right w:val="single" w:sz="4" w:space="0" w:color="auto"/>
            </w:tcBorders>
            <w:shd w:val="clear" w:color="auto" w:fill="auto"/>
            <w:noWrap/>
            <w:vAlign w:val="center"/>
            <w:hideMark/>
          </w:tcPr>
          <w:p w14:paraId="798D512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3D6F748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ANTONIO RAYMONDI</w:t>
            </w:r>
          </w:p>
        </w:tc>
        <w:tc>
          <w:tcPr>
            <w:tcW w:w="588" w:type="pct"/>
            <w:tcBorders>
              <w:top w:val="nil"/>
              <w:left w:val="nil"/>
              <w:bottom w:val="single" w:sz="4" w:space="0" w:color="auto"/>
              <w:right w:val="single" w:sz="4" w:space="0" w:color="auto"/>
            </w:tcBorders>
            <w:shd w:val="clear" w:color="auto" w:fill="auto"/>
            <w:noWrap/>
            <w:vAlign w:val="center"/>
            <w:hideMark/>
          </w:tcPr>
          <w:p w14:paraId="77D52DD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SAN JUAN DE RONTOY</w:t>
            </w:r>
          </w:p>
        </w:tc>
        <w:tc>
          <w:tcPr>
            <w:tcW w:w="588" w:type="pct"/>
            <w:tcBorders>
              <w:top w:val="nil"/>
              <w:left w:val="nil"/>
              <w:bottom w:val="single" w:sz="4" w:space="0" w:color="auto"/>
              <w:right w:val="single" w:sz="4" w:space="0" w:color="auto"/>
            </w:tcBorders>
            <w:shd w:val="clear" w:color="auto" w:fill="auto"/>
            <w:noWrap/>
            <w:vAlign w:val="center"/>
            <w:hideMark/>
          </w:tcPr>
          <w:p w14:paraId="484C54B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SAN JUAN DE RONTOY</w:t>
            </w:r>
          </w:p>
        </w:tc>
        <w:tc>
          <w:tcPr>
            <w:tcW w:w="355" w:type="pct"/>
            <w:tcBorders>
              <w:top w:val="nil"/>
              <w:left w:val="nil"/>
              <w:bottom w:val="single" w:sz="4" w:space="0" w:color="auto"/>
              <w:right w:val="single" w:sz="4" w:space="0" w:color="auto"/>
            </w:tcBorders>
            <w:shd w:val="clear" w:color="auto" w:fill="auto"/>
            <w:noWrap/>
            <w:vAlign w:val="center"/>
            <w:hideMark/>
          </w:tcPr>
          <w:p w14:paraId="3359DE2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19AC151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79B229E2" w14:textId="77777777" w:rsidR="001B2940" w:rsidRPr="00503898" w:rsidRDefault="001B2940" w:rsidP="00A917BC">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42FDC01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BBEBE9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-77.00217</w:t>
            </w:r>
          </w:p>
        </w:tc>
        <w:tc>
          <w:tcPr>
            <w:tcW w:w="368" w:type="pct"/>
            <w:tcBorders>
              <w:top w:val="nil"/>
              <w:left w:val="nil"/>
              <w:bottom w:val="single" w:sz="4" w:space="0" w:color="auto"/>
              <w:right w:val="single" w:sz="4" w:space="0" w:color="auto"/>
            </w:tcBorders>
            <w:shd w:val="clear" w:color="auto" w:fill="auto"/>
            <w:noWrap/>
            <w:vAlign w:val="center"/>
            <w:hideMark/>
          </w:tcPr>
          <w:p w14:paraId="7FA1B1D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-9.17541</w:t>
            </w:r>
          </w:p>
        </w:tc>
        <w:tc>
          <w:tcPr>
            <w:tcW w:w="291" w:type="pct"/>
            <w:tcBorders>
              <w:top w:val="nil"/>
              <w:left w:val="nil"/>
              <w:bottom w:val="single" w:sz="4" w:space="0" w:color="auto"/>
              <w:right w:val="single" w:sz="4" w:space="0" w:color="auto"/>
            </w:tcBorders>
            <w:shd w:val="clear" w:color="auto" w:fill="auto"/>
            <w:noWrap/>
            <w:vAlign w:val="center"/>
            <w:hideMark/>
          </w:tcPr>
          <w:p w14:paraId="792F836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3500</w:t>
            </w:r>
          </w:p>
        </w:tc>
      </w:tr>
      <w:tr w:rsidR="00E15F11" w:rsidRPr="00A53F26" w14:paraId="01791734"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2190AF3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24</w:t>
            </w:r>
          </w:p>
        </w:tc>
        <w:tc>
          <w:tcPr>
            <w:tcW w:w="447" w:type="pct"/>
            <w:tcBorders>
              <w:top w:val="nil"/>
              <w:left w:val="nil"/>
              <w:bottom w:val="single" w:sz="4" w:space="0" w:color="auto"/>
              <w:right w:val="single" w:sz="4" w:space="0" w:color="auto"/>
            </w:tcBorders>
            <w:shd w:val="clear" w:color="auto" w:fill="auto"/>
            <w:noWrap/>
            <w:vAlign w:val="center"/>
            <w:hideMark/>
          </w:tcPr>
          <w:p w14:paraId="469D7DF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0204010001</w:t>
            </w:r>
          </w:p>
        </w:tc>
        <w:tc>
          <w:tcPr>
            <w:tcW w:w="294" w:type="pct"/>
            <w:tcBorders>
              <w:top w:val="nil"/>
              <w:left w:val="nil"/>
              <w:bottom w:val="single" w:sz="4" w:space="0" w:color="auto"/>
              <w:right w:val="single" w:sz="4" w:space="0" w:color="auto"/>
            </w:tcBorders>
            <w:shd w:val="clear" w:color="auto" w:fill="auto"/>
            <w:noWrap/>
            <w:vAlign w:val="center"/>
            <w:hideMark/>
          </w:tcPr>
          <w:p w14:paraId="22F6F33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6DCF6B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ASUNCION</w:t>
            </w:r>
          </w:p>
        </w:tc>
        <w:tc>
          <w:tcPr>
            <w:tcW w:w="588" w:type="pct"/>
            <w:tcBorders>
              <w:top w:val="nil"/>
              <w:left w:val="nil"/>
              <w:bottom w:val="single" w:sz="4" w:space="0" w:color="auto"/>
              <w:right w:val="single" w:sz="4" w:space="0" w:color="auto"/>
            </w:tcBorders>
            <w:shd w:val="clear" w:color="auto" w:fill="auto"/>
            <w:noWrap/>
            <w:vAlign w:val="center"/>
            <w:hideMark/>
          </w:tcPr>
          <w:p w14:paraId="15F2C39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CHACAS</w:t>
            </w:r>
          </w:p>
        </w:tc>
        <w:tc>
          <w:tcPr>
            <w:tcW w:w="588" w:type="pct"/>
            <w:tcBorders>
              <w:top w:val="nil"/>
              <w:left w:val="nil"/>
              <w:bottom w:val="single" w:sz="4" w:space="0" w:color="auto"/>
              <w:right w:val="single" w:sz="4" w:space="0" w:color="auto"/>
            </w:tcBorders>
            <w:shd w:val="clear" w:color="auto" w:fill="auto"/>
            <w:noWrap/>
            <w:vAlign w:val="center"/>
            <w:hideMark/>
          </w:tcPr>
          <w:p w14:paraId="1D467FB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CHACAS</w:t>
            </w:r>
          </w:p>
        </w:tc>
        <w:tc>
          <w:tcPr>
            <w:tcW w:w="355" w:type="pct"/>
            <w:tcBorders>
              <w:top w:val="nil"/>
              <w:left w:val="nil"/>
              <w:bottom w:val="single" w:sz="4" w:space="0" w:color="auto"/>
              <w:right w:val="single" w:sz="4" w:space="0" w:color="auto"/>
            </w:tcBorders>
            <w:shd w:val="clear" w:color="auto" w:fill="auto"/>
            <w:noWrap/>
            <w:vAlign w:val="center"/>
            <w:hideMark/>
          </w:tcPr>
          <w:p w14:paraId="349DDBEE"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233" w:type="pct"/>
            <w:tcBorders>
              <w:top w:val="nil"/>
              <w:left w:val="nil"/>
              <w:bottom w:val="single" w:sz="4" w:space="0" w:color="auto"/>
              <w:right w:val="single" w:sz="4" w:space="0" w:color="auto"/>
            </w:tcBorders>
            <w:shd w:val="clear" w:color="auto" w:fill="auto"/>
            <w:noWrap/>
            <w:vAlign w:val="center"/>
            <w:hideMark/>
          </w:tcPr>
          <w:p w14:paraId="270B148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6F1E4093"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AGREGACIÓN</w:t>
            </w:r>
          </w:p>
        </w:tc>
        <w:tc>
          <w:tcPr>
            <w:tcW w:w="368" w:type="pct"/>
            <w:tcBorders>
              <w:top w:val="nil"/>
              <w:left w:val="nil"/>
              <w:bottom w:val="single" w:sz="4" w:space="0" w:color="auto"/>
              <w:right w:val="single" w:sz="4" w:space="0" w:color="auto"/>
            </w:tcBorders>
            <w:shd w:val="clear" w:color="auto" w:fill="auto"/>
            <w:noWrap/>
            <w:vAlign w:val="center"/>
            <w:hideMark/>
          </w:tcPr>
          <w:p w14:paraId="76A02B9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79B4C76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-77.36643</w:t>
            </w:r>
          </w:p>
        </w:tc>
        <w:tc>
          <w:tcPr>
            <w:tcW w:w="368" w:type="pct"/>
            <w:tcBorders>
              <w:top w:val="nil"/>
              <w:left w:val="nil"/>
              <w:bottom w:val="single" w:sz="4" w:space="0" w:color="auto"/>
              <w:right w:val="single" w:sz="4" w:space="0" w:color="auto"/>
            </w:tcBorders>
            <w:shd w:val="clear" w:color="auto" w:fill="auto"/>
            <w:noWrap/>
            <w:vAlign w:val="center"/>
            <w:hideMark/>
          </w:tcPr>
          <w:p w14:paraId="2753616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-9.15837</w:t>
            </w:r>
          </w:p>
        </w:tc>
        <w:tc>
          <w:tcPr>
            <w:tcW w:w="291" w:type="pct"/>
            <w:tcBorders>
              <w:top w:val="nil"/>
              <w:left w:val="nil"/>
              <w:bottom w:val="single" w:sz="4" w:space="0" w:color="auto"/>
              <w:right w:val="single" w:sz="4" w:space="0" w:color="auto"/>
            </w:tcBorders>
            <w:shd w:val="clear" w:color="auto" w:fill="auto"/>
            <w:noWrap/>
            <w:vAlign w:val="center"/>
            <w:hideMark/>
          </w:tcPr>
          <w:p w14:paraId="44CCD7A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3336</w:t>
            </w:r>
          </w:p>
        </w:tc>
      </w:tr>
      <w:tr w:rsidR="00E15F11" w:rsidRPr="00A53F26" w14:paraId="0158FAC7"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D7BE5F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25</w:t>
            </w:r>
          </w:p>
        </w:tc>
        <w:tc>
          <w:tcPr>
            <w:tcW w:w="447" w:type="pct"/>
            <w:tcBorders>
              <w:top w:val="nil"/>
              <w:left w:val="nil"/>
              <w:bottom w:val="single" w:sz="4" w:space="0" w:color="auto"/>
              <w:right w:val="single" w:sz="4" w:space="0" w:color="auto"/>
            </w:tcBorders>
            <w:shd w:val="clear" w:color="auto" w:fill="auto"/>
            <w:noWrap/>
            <w:vAlign w:val="center"/>
            <w:hideMark/>
          </w:tcPr>
          <w:p w14:paraId="3531A71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0204020001</w:t>
            </w:r>
          </w:p>
        </w:tc>
        <w:tc>
          <w:tcPr>
            <w:tcW w:w="294" w:type="pct"/>
            <w:tcBorders>
              <w:top w:val="nil"/>
              <w:left w:val="nil"/>
              <w:bottom w:val="single" w:sz="4" w:space="0" w:color="auto"/>
              <w:right w:val="single" w:sz="4" w:space="0" w:color="auto"/>
            </w:tcBorders>
            <w:shd w:val="clear" w:color="auto" w:fill="auto"/>
            <w:noWrap/>
            <w:vAlign w:val="center"/>
            <w:hideMark/>
          </w:tcPr>
          <w:p w14:paraId="4CE426D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67B1C8A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ASUNCION</w:t>
            </w:r>
          </w:p>
        </w:tc>
        <w:tc>
          <w:tcPr>
            <w:tcW w:w="588" w:type="pct"/>
            <w:tcBorders>
              <w:top w:val="nil"/>
              <w:left w:val="nil"/>
              <w:bottom w:val="single" w:sz="4" w:space="0" w:color="auto"/>
              <w:right w:val="single" w:sz="4" w:space="0" w:color="auto"/>
            </w:tcBorders>
            <w:shd w:val="clear" w:color="auto" w:fill="auto"/>
            <w:noWrap/>
            <w:vAlign w:val="center"/>
            <w:hideMark/>
          </w:tcPr>
          <w:p w14:paraId="2A6B6A9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ACOCHACA</w:t>
            </w:r>
          </w:p>
        </w:tc>
        <w:tc>
          <w:tcPr>
            <w:tcW w:w="588" w:type="pct"/>
            <w:tcBorders>
              <w:top w:val="nil"/>
              <w:left w:val="nil"/>
              <w:bottom w:val="single" w:sz="4" w:space="0" w:color="auto"/>
              <w:right w:val="single" w:sz="4" w:space="0" w:color="auto"/>
            </w:tcBorders>
            <w:shd w:val="clear" w:color="auto" w:fill="auto"/>
            <w:noWrap/>
            <w:vAlign w:val="center"/>
            <w:hideMark/>
          </w:tcPr>
          <w:p w14:paraId="75E5C87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ACOCHACA</w:t>
            </w:r>
          </w:p>
        </w:tc>
        <w:tc>
          <w:tcPr>
            <w:tcW w:w="355" w:type="pct"/>
            <w:tcBorders>
              <w:top w:val="nil"/>
              <w:left w:val="nil"/>
              <w:bottom w:val="single" w:sz="4" w:space="0" w:color="auto"/>
              <w:right w:val="single" w:sz="4" w:space="0" w:color="auto"/>
            </w:tcBorders>
            <w:shd w:val="clear" w:color="auto" w:fill="auto"/>
            <w:noWrap/>
            <w:vAlign w:val="center"/>
            <w:hideMark/>
          </w:tcPr>
          <w:p w14:paraId="0B49AA9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2421756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32A12258"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6AAF5977"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64081FB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-77.36798</w:t>
            </w:r>
          </w:p>
        </w:tc>
        <w:tc>
          <w:tcPr>
            <w:tcW w:w="368" w:type="pct"/>
            <w:tcBorders>
              <w:top w:val="nil"/>
              <w:left w:val="nil"/>
              <w:bottom w:val="single" w:sz="4" w:space="0" w:color="auto"/>
              <w:right w:val="single" w:sz="4" w:space="0" w:color="auto"/>
            </w:tcBorders>
            <w:shd w:val="clear" w:color="auto" w:fill="auto"/>
            <w:noWrap/>
            <w:vAlign w:val="center"/>
            <w:hideMark/>
          </w:tcPr>
          <w:p w14:paraId="26B5A87E"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-9.11536</w:t>
            </w:r>
          </w:p>
        </w:tc>
        <w:tc>
          <w:tcPr>
            <w:tcW w:w="291" w:type="pct"/>
            <w:tcBorders>
              <w:top w:val="nil"/>
              <w:left w:val="nil"/>
              <w:bottom w:val="single" w:sz="4" w:space="0" w:color="auto"/>
              <w:right w:val="single" w:sz="4" w:space="0" w:color="auto"/>
            </w:tcBorders>
            <w:shd w:val="clear" w:color="auto" w:fill="auto"/>
            <w:noWrap/>
            <w:vAlign w:val="center"/>
            <w:hideMark/>
          </w:tcPr>
          <w:p w14:paraId="220DAAA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2980</w:t>
            </w:r>
          </w:p>
        </w:tc>
      </w:tr>
      <w:tr w:rsidR="00E15F11" w:rsidRPr="00A53F26" w14:paraId="749AE1FA"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D994E8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26</w:t>
            </w:r>
          </w:p>
        </w:tc>
        <w:tc>
          <w:tcPr>
            <w:tcW w:w="447" w:type="pct"/>
            <w:tcBorders>
              <w:top w:val="nil"/>
              <w:left w:val="nil"/>
              <w:bottom w:val="single" w:sz="4" w:space="0" w:color="auto"/>
              <w:right w:val="single" w:sz="4" w:space="0" w:color="auto"/>
            </w:tcBorders>
            <w:shd w:val="clear" w:color="auto" w:fill="auto"/>
            <w:noWrap/>
            <w:vAlign w:val="center"/>
            <w:hideMark/>
          </w:tcPr>
          <w:p w14:paraId="0D67622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0205010001</w:t>
            </w:r>
          </w:p>
        </w:tc>
        <w:tc>
          <w:tcPr>
            <w:tcW w:w="294" w:type="pct"/>
            <w:tcBorders>
              <w:top w:val="nil"/>
              <w:left w:val="nil"/>
              <w:bottom w:val="single" w:sz="4" w:space="0" w:color="auto"/>
              <w:right w:val="single" w:sz="4" w:space="0" w:color="auto"/>
            </w:tcBorders>
            <w:shd w:val="clear" w:color="auto" w:fill="auto"/>
            <w:noWrap/>
            <w:vAlign w:val="center"/>
            <w:hideMark/>
          </w:tcPr>
          <w:p w14:paraId="522D127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262A1DB9" w14:textId="77777777" w:rsidR="001B2940" w:rsidRPr="00503898" w:rsidRDefault="001B2940" w:rsidP="00A917BC">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BOLOGNESI</w:t>
            </w:r>
          </w:p>
        </w:tc>
        <w:tc>
          <w:tcPr>
            <w:tcW w:w="588" w:type="pct"/>
            <w:tcBorders>
              <w:top w:val="nil"/>
              <w:left w:val="nil"/>
              <w:bottom w:val="single" w:sz="4" w:space="0" w:color="auto"/>
              <w:right w:val="single" w:sz="4" w:space="0" w:color="auto"/>
            </w:tcBorders>
            <w:shd w:val="clear" w:color="auto" w:fill="auto"/>
            <w:noWrap/>
            <w:vAlign w:val="center"/>
            <w:hideMark/>
          </w:tcPr>
          <w:p w14:paraId="38C3086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CHIQUIAN</w:t>
            </w:r>
          </w:p>
        </w:tc>
        <w:tc>
          <w:tcPr>
            <w:tcW w:w="588" w:type="pct"/>
            <w:tcBorders>
              <w:top w:val="nil"/>
              <w:left w:val="nil"/>
              <w:bottom w:val="single" w:sz="4" w:space="0" w:color="auto"/>
              <w:right w:val="single" w:sz="4" w:space="0" w:color="auto"/>
            </w:tcBorders>
            <w:shd w:val="clear" w:color="auto" w:fill="auto"/>
            <w:noWrap/>
            <w:vAlign w:val="center"/>
            <w:hideMark/>
          </w:tcPr>
          <w:p w14:paraId="2D26ABE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CHIQUIAN</w:t>
            </w:r>
          </w:p>
        </w:tc>
        <w:tc>
          <w:tcPr>
            <w:tcW w:w="355" w:type="pct"/>
            <w:tcBorders>
              <w:top w:val="nil"/>
              <w:left w:val="nil"/>
              <w:bottom w:val="single" w:sz="4" w:space="0" w:color="auto"/>
              <w:right w:val="single" w:sz="4" w:space="0" w:color="auto"/>
            </w:tcBorders>
            <w:shd w:val="clear" w:color="auto" w:fill="auto"/>
            <w:noWrap/>
            <w:vAlign w:val="center"/>
            <w:hideMark/>
          </w:tcPr>
          <w:p w14:paraId="3F9E0EF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233" w:type="pct"/>
            <w:tcBorders>
              <w:top w:val="nil"/>
              <w:left w:val="nil"/>
              <w:bottom w:val="single" w:sz="4" w:space="0" w:color="auto"/>
              <w:right w:val="single" w:sz="4" w:space="0" w:color="auto"/>
            </w:tcBorders>
            <w:shd w:val="clear" w:color="auto" w:fill="auto"/>
            <w:noWrap/>
            <w:vAlign w:val="center"/>
            <w:hideMark/>
          </w:tcPr>
          <w:p w14:paraId="2DB012B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56CA9DD1"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AGREGACIÓN</w:t>
            </w:r>
          </w:p>
        </w:tc>
        <w:tc>
          <w:tcPr>
            <w:tcW w:w="368" w:type="pct"/>
            <w:tcBorders>
              <w:top w:val="nil"/>
              <w:left w:val="nil"/>
              <w:bottom w:val="single" w:sz="4" w:space="0" w:color="auto"/>
              <w:right w:val="single" w:sz="4" w:space="0" w:color="auto"/>
            </w:tcBorders>
            <w:shd w:val="clear" w:color="auto" w:fill="auto"/>
            <w:noWrap/>
            <w:vAlign w:val="center"/>
            <w:hideMark/>
          </w:tcPr>
          <w:p w14:paraId="361542A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68A9DCF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-77.15353</w:t>
            </w:r>
          </w:p>
        </w:tc>
        <w:tc>
          <w:tcPr>
            <w:tcW w:w="368" w:type="pct"/>
            <w:tcBorders>
              <w:top w:val="nil"/>
              <w:left w:val="nil"/>
              <w:bottom w:val="single" w:sz="4" w:space="0" w:color="auto"/>
              <w:right w:val="single" w:sz="4" w:space="0" w:color="auto"/>
            </w:tcBorders>
            <w:shd w:val="clear" w:color="auto" w:fill="auto"/>
            <w:noWrap/>
            <w:vAlign w:val="center"/>
            <w:hideMark/>
          </w:tcPr>
          <w:p w14:paraId="578E348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-10.15239</w:t>
            </w:r>
          </w:p>
        </w:tc>
        <w:tc>
          <w:tcPr>
            <w:tcW w:w="291" w:type="pct"/>
            <w:tcBorders>
              <w:top w:val="nil"/>
              <w:left w:val="nil"/>
              <w:bottom w:val="single" w:sz="4" w:space="0" w:color="auto"/>
              <w:right w:val="single" w:sz="4" w:space="0" w:color="auto"/>
            </w:tcBorders>
            <w:shd w:val="clear" w:color="auto" w:fill="auto"/>
            <w:noWrap/>
            <w:vAlign w:val="center"/>
            <w:hideMark/>
          </w:tcPr>
          <w:p w14:paraId="058258F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3401</w:t>
            </w:r>
          </w:p>
        </w:tc>
      </w:tr>
      <w:tr w:rsidR="00E15F11" w:rsidRPr="00A53F26" w14:paraId="4B3F94B6"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4DC182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27</w:t>
            </w:r>
          </w:p>
        </w:tc>
        <w:tc>
          <w:tcPr>
            <w:tcW w:w="447" w:type="pct"/>
            <w:tcBorders>
              <w:top w:val="nil"/>
              <w:left w:val="nil"/>
              <w:bottom w:val="single" w:sz="4" w:space="0" w:color="auto"/>
              <w:right w:val="single" w:sz="4" w:space="0" w:color="auto"/>
            </w:tcBorders>
            <w:shd w:val="clear" w:color="auto" w:fill="auto"/>
            <w:noWrap/>
            <w:vAlign w:val="center"/>
            <w:hideMark/>
          </w:tcPr>
          <w:p w14:paraId="3A974C0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0205020001</w:t>
            </w:r>
          </w:p>
        </w:tc>
        <w:tc>
          <w:tcPr>
            <w:tcW w:w="294" w:type="pct"/>
            <w:tcBorders>
              <w:top w:val="nil"/>
              <w:left w:val="nil"/>
              <w:bottom w:val="single" w:sz="4" w:space="0" w:color="auto"/>
              <w:right w:val="single" w:sz="4" w:space="0" w:color="auto"/>
            </w:tcBorders>
            <w:shd w:val="clear" w:color="auto" w:fill="auto"/>
            <w:noWrap/>
            <w:vAlign w:val="center"/>
            <w:hideMark/>
          </w:tcPr>
          <w:p w14:paraId="594CD43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375AE0C" w14:textId="77777777" w:rsidR="001B2940" w:rsidRPr="00A917BC" w:rsidRDefault="001B2940" w:rsidP="00503898">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BOLOGNESI</w:t>
            </w:r>
          </w:p>
        </w:tc>
        <w:tc>
          <w:tcPr>
            <w:tcW w:w="588" w:type="pct"/>
            <w:tcBorders>
              <w:top w:val="nil"/>
              <w:left w:val="nil"/>
              <w:bottom w:val="single" w:sz="4" w:space="0" w:color="auto"/>
              <w:right w:val="single" w:sz="4" w:space="0" w:color="auto"/>
            </w:tcBorders>
            <w:shd w:val="clear" w:color="auto" w:fill="auto"/>
            <w:noWrap/>
            <w:vAlign w:val="center"/>
            <w:hideMark/>
          </w:tcPr>
          <w:p w14:paraId="04A2F66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ABELARDO PARDO LEZAMETA</w:t>
            </w:r>
          </w:p>
        </w:tc>
        <w:tc>
          <w:tcPr>
            <w:tcW w:w="588" w:type="pct"/>
            <w:tcBorders>
              <w:top w:val="nil"/>
              <w:left w:val="nil"/>
              <w:bottom w:val="single" w:sz="4" w:space="0" w:color="auto"/>
              <w:right w:val="single" w:sz="4" w:space="0" w:color="auto"/>
            </w:tcBorders>
            <w:shd w:val="clear" w:color="auto" w:fill="auto"/>
            <w:noWrap/>
            <w:vAlign w:val="center"/>
            <w:hideMark/>
          </w:tcPr>
          <w:p w14:paraId="7AD4750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LLACLLA</w:t>
            </w:r>
          </w:p>
        </w:tc>
        <w:tc>
          <w:tcPr>
            <w:tcW w:w="355" w:type="pct"/>
            <w:tcBorders>
              <w:top w:val="nil"/>
              <w:left w:val="nil"/>
              <w:bottom w:val="single" w:sz="4" w:space="0" w:color="auto"/>
              <w:right w:val="single" w:sz="4" w:space="0" w:color="auto"/>
            </w:tcBorders>
            <w:shd w:val="clear" w:color="auto" w:fill="auto"/>
            <w:noWrap/>
            <w:vAlign w:val="center"/>
            <w:hideMark/>
          </w:tcPr>
          <w:p w14:paraId="4399BD8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7C08717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6AF55CAF" w14:textId="77777777" w:rsidR="001B2940" w:rsidRPr="00A917BC" w:rsidRDefault="001B2940" w:rsidP="00503898">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61F194F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0BEDB20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-77.14526</w:t>
            </w:r>
          </w:p>
        </w:tc>
        <w:tc>
          <w:tcPr>
            <w:tcW w:w="368" w:type="pct"/>
            <w:tcBorders>
              <w:top w:val="nil"/>
              <w:left w:val="nil"/>
              <w:bottom w:val="single" w:sz="4" w:space="0" w:color="auto"/>
              <w:right w:val="single" w:sz="4" w:space="0" w:color="auto"/>
            </w:tcBorders>
            <w:shd w:val="clear" w:color="auto" w:fill="auto"/>
            <w:noWrap/>
            <w:vAlign w:val="center"/>
            <w:hideMark/>
          </w:tcPr>
          <w:p w14:paraId="38D2D97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-10.30187</w:t>
            </w:r>
          </w:p>
        </w:tc>
        <w:tc>
          <w:tcPr>
            <w:tcW w:w="291" w:type="pct"/>
            <w:tcBorders>
              <w:top w:val="nil"/>
              <w:left w:val="nil"/>
              <w:bottom w:val="single" w:sz="4" w:space="0" w:color="auto"/>
              <w:right w:val="single" w:sz="4" w:space="0" w:color="auto"/>
            </w:tcBorders>
            <w:shd w:val="clear" w:color="auto" w:fill="auto"/>
            <w:noWrap/>
            <w:vAlign w:val="center"/>
            <w:hideMark/>
          </w:tcPr>
          <w:p w14:paraId="0BEE2CF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2204</w:t>
            </w:r>
          </w:p>
        </w:tc>
      </w:tr>
      <w:tr w:rsidR="00E15F11" w:rsidRPr="00A53F26" w14:paraId="728BFD80"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138DE8F"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28</w:t>
            </w:r>
          </w:p>
        </w:tc>
        <w:tc>
          <w:tcPr>
            <w:tcW w:w="447" w:type="pct"/>
            <w:tcBorders>
              <w:top w:val="nil"/>
              <w:left w:val="nil"/>
              <w:bottom w:val="single" w:sz="4" w:space="0" w:color="auto"/>
              <w:right w:val="single" w:sz="4" w:space="0" w:color="auto"/>
            </w:tcBorders>
            <w:shd w:val="clear" w:color="auto" w:fill="auto"/>
            <w:noWrap/>
            <w:vAlign w:val="center"/>
            <w:hideMark/>
          </w:tcPr>
          <w:p w14:paraId="5DBF08F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0205030001</w:t>
            </w:r>
          </w:p>
        </w:tc>
        <w:tc>
          <w:tcPr>
            <w:tcW w:w="294" w:type="pct"/>
            <w:tcBorders>
              <w:top w:val="nil"/>
              <w:left w:val="nil"/>
              <w:bottom w:val="single" w:sz="4" w:space="0" w:color="auto"/>
              <w:right w:val="single" w:sz="4" w:space="0" w:color="auto"/>
            </w:tcBorders>
            <w:shd w:val="clear" w:color="auto" w:fill="auto"/>
            <w:noWrap/>
            <w:vAlign w:val="center"/>
            <w:hideMark/>
          </w:tcPr>
          <w:p w14:paraId="04C8A11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1FD988CA"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BOLOGNESI</w:t>
            </w:r>
          </w:p>
        </w:tc>
        <w:tc>
          <w:tcPr>
            <w:tcW w:w="588" w:type="pct"/>
            <w:tcBorders>
              <w:top w:val="nil"/>
              <w:left w:val="nil"/>
              <w:bottom w:val="single" w:sz="4" w:space="0" w:color="auto"/>
              <w:right w:val="single" w:sz="4" w:space="0" w:color="auto"/>
            </w:tcBorders>
            <w:shd w:val="clear" w:color="auto" w:fill="auto"/>
            <w:noWrap/>
            <w:vAlign w:val="center"/>
            <w:hideMark/>
          </w:tcPr>
          <w:p w14:paraId="77616A2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ANTONIO RAYMONDI</w:t>
            </w:r>
          </w:p>
        </w:tc>
        <w:tc>
          <w:tcPr>
            <w:tcW w:w="588" w:type="pct"/>
            <w:tcBorders>
              <w:top w:val="nil"/>
              <w:left w:val="nil"/>
              <w:bottom w:val="single" w:sz="4" w:space="0" w:color="auto"/>
              <w:right w:val="single" w:sz="4" w:space="0" w:color="auto"/>
            </w:tcBorders>
            <w:shd w:val="clear" w:color="auto" w:fill="auto"/>
            <w:noWrap/>
            <w:vAlign w:val="center"/>
            <w:hideMark/>
          </w:tcPr>
          <w:p w14:paraId="6F32198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RAQUIA</w:t>
            </w:r>
          </w:p>
        </w:tc>
        <w:tc>
          <w:tcPr>
            <w:tcW w:w="355" w:type="pct"/>
            <w:tcBorders>
              <w:top w:val="nil"/>
              <w:left w:val="nil"/>
              <w:bottom w:val="single" w:sz="4" w:space="0" w:color="auto"/>
              <w:right w:val="single" w:sz="4" w:space="0" w:color="auto"/>
            </w:tcBorders>
            <w:shd w:val="clear" w:color="auto" w:fill="auto"/>
            <w:noWrap/>
            <w:vAlign w:val="center"/>
            <w:hideMark/>
          </w:tcPr>
          <w:p w14:paraId="700B503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7D1098D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00C4EBCB"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1D96835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238999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-77.46747</w:t>
            </w:r>
          </w:p>
        </w:tc>
        <w:tc>
          <w:tcPr>
            <w:tcW w:w="368" w:type="pct"/>
            <w:tcBorders>
              <w:top w:val="nil"/>
              <w:left w:val="nil"/>
              <w:bottom w:val="single" w:sz="4" w:space="0" w:color="auto"/>
              <w:right w:val="single" w:sz="4" w:space="0" w:color="auto"/>
            </w:tcBorders>
            <w:shd w:val="clear" w:color="auto" w:fill="auto"/>
            <w:noWrap/>
            <w:vAlign w:val="center"/>
            <w:hideMark/>
          </w:tcPr>
          <w:p w14:paraId="4068E8B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-10.15887</w:t>
            </w:r>
          </w:p>
        </w:tc>
        <w:tc>
          <w:tcPr>
            <w:tcW w:w="291" w:type="pct"/>
            <w:tcBorders>
              <w:top w:val="nil"/>
              <w:left w:val="nil"/>
              <w:bottom w:val="single" w:sz="4" w:space="0" w:color="auto"/>
              <w:right w:val="single" w:sz="4" w:space="0" w:color="auto"/>
            </w:tcBorders>
            <w:shd w:val="clear" w:color="auto" w:fill="auto"/>
            <w:noWrap/>
            <w:vAlign w:val="center"/>
            <w:hideMark/>
          </w:tcPr>
          <w:p w14:paraId="13B3C4A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2114</w:t>
            </w:r>
          </w:p>
        </w:tc>
      </w:tr>
      <w:tr w:rsidR="00E15F11" w:rsidRPr="00A53F26" w14:paraId="63A16BA5"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F89189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29</w:t>
            </w:r>
          </w:p>
        </w:tc>
        <w:tc>
          <w:tcPr>
            <w:tcW w:w="447" w:type="pct"/>
            <w:tcBorders>
              <w:top w:val="nil"/>
              <w:left w:val="nil"/>
              <w:bottom w:val="single" w:sz="4" w:space="0" w:color="auto"/>
              <w:right w:val="single" w:sz="4" w:space="0" w:color="auto"/>
            </w:tcBorders>
            <w:shd w:val="clear" w:color="auto" w:fill="auto"/>
            <w:noWrap/>
            <w:vAlign w:val="center"/>
            <w:hideMark/>
          </w:tcPr>
          <w:p w14:paraId="4981A49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0205040001</w:t>
            </w:r>
          </w:p>
        </w:tc>
        <w:tc>
          <w:tcPr>
            <w:tcW w:w="294" w:type="pct"/>
            <w:tcBorders>
              <w:top w:val="nil"/>
              <w:left w:val="nil"/>
              <w:bottom w:val="single" w:sz="4" w:space="0" w:color="auto"/>
              <w:right w:val="single" w:sz="4" w:space="0" w:color="auto"/>
            </w:tcBorders>
            <w:shd w:val="clear" w:color="auto" w:fill="auto"/>
            <w:noWrap/>
            <w:vAlign w:val="center"/>
            <w:hideMark/>
          </w:tcPr>
          <w:p w14:paraId="0D93E3D7"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D985E4F" w14:textId="77777777" w:rsidR="001B2940" w:rsidRPr="00503898" w:rsidRDefault="001B2940" w:rsidP="00A917BC">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BOLOGNESI</w:t>
            </w:r>
          </w:p>
        </w:tc>
        <w:tc>
          <w:tcPr>
            <w:tcW w:w="588" w:type="pct"/>
            <w:tcBorders>
              <w:top w:val="nil"/>
              <w:left w:val="nil"/>
              <w:bottom w:val="single" w:sz="4" w:space="0" w:color="auto"/>
              <w:right w:val="single" w:sz="4" w:space="0" w:color="auto"/>
            </w:tcBorders>
            <w:shd w:val="clear" w:color="auto" w:fill="auto"/>
            <w:noWrap/>
            <w:vAlign w:val="center"/>
            <w:hideMark/>
          </w:tcPr>
          <w:p w14:paraId="5966E72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AQUIA</w:t>
            </w:r>
          </w:p>
        </w:tc>
        <w:tc>
          <w:tcPr>
            <w:tcW w:w="588" w:type="pct"/>
            <w:tcBorders>
              <w:top w:val="nil"/>
              <w:left w:val="nil"/>
              <w:bottom w:val="single" w:sz="4" w:space="0" w:color="auto"/>
              <w:right w:val="single" w:sz="4" w:space="0" w:color="auto"/>
            </w:tcBorders>
            <w:shd w:val="clear" w:color="auto" w:fill="auto"/>
            <w:noWrap/>
            <w:vAlign w:val="center"/>
            <w:hideMark/>
          </w:tcPr>
          <w:p w14:paraId="5BBF612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AQUIA</w:t>
            </w:r>
          </w:p>
        </w:tc>
        <w:tc>
          <w:tcPr>
            <w:tcW w:w="355" w:type="pct"/>
            <w:tcBorders>
              <w:top w:val="nil"/>
              <w:left w:val="nil"/>
              <w:bottom w:val="single" w:sz="4" w:space="0" w:color="auto"/>
              <w:right w:val="single" w:sz="4" w:space="0" w:color="auto"/>
            </w:tcBorders>
            <w:shd w:val="clear" w:color="auto" w:fill="auto"/>
            <w:noWrap/>
            <w:vAlign w:val="center"/>
            <w:hideMark/>
          </w:tcPr>
          <w:p w14:paraId="57FF94D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2FD333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46A20F7B" w14:textId="77777777" w:rsidR="001B2940" w:rsidRPr="00503898" w:rsidRDefault="001B2940" w:rsidP="00A917BC">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5238C75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674517E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-77.14737</w:t>
            </w:r>
          </w:p>
        </w:tc>
        <w:tc>
          <w:tcPr>
            <w:tcW w:w="368" w:type="pct"/>
            <w:tcBorders>
              <w:top w:val="nil"/>
              <w:left w:val="nil"/>
              <w:bottom w:val="single" w:sz="4" w:space="0" w:color="auto"/>
              <w:right w:val="single" w:sz="4" w:space="0" w:color="auto"/>
            </w:tcBorders>
            <w:shd w:val="clear" w:color="auto" w:fill="auto"/>
            <w:noWrap/>
            <w:vAlign w:val="center"/>
            <w:hideMark/>
          </w:tcPr>
          <w:p w14:paraId="60B38A1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-10.07539</w:t>
            </w:r>
          </w:p>
        </w:tc>
        <w:tc>
          <w:tcPr>
            <w:tcW w:w="291" w:type="pct"/>
            <w:tcBorders>
              <w:top w:val="nil"/>
              <w:left w:val="nil"/>
              <w:bottom w:val="single" w:sz="4" w:space="0" w:color="auto"/>
              <w:right w:val="single" w:sz="4" w:space="0" w:color="auto"/>
            </w:tcBorders>
            <w:shd w:val="clear" w:color="auto" w:fill="auto"/>
            <w:noWrap/>
            <w:vAlign w:val="center"/>
            <w:hideMark/>
          </w:tcPr>
          <w:p w14:paraId="62C611B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3382</w:t>
            </w:r>
          </w:p>
        </w:tc>
      </w:tr>
      <w:tr w:rsidR="00E15F11" w:rsidRPr="00A53F26" w14:paraId="2B41DE7C"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2AB898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30</w:t>
            </w:r>
          </w:p>
        </w:tc>
        <w:tc>
          <w:tcPr>
            <w:tcW w:w="447" w:type="pct"/>
            <w:tcBorders>
              <w:top w:val="nil"/>
              <w:left w:val="nil"/>
              <w:bottom w:val="single" w:sz="4" w:space="0" w:color="auto"/>
              <w:right w:val="single" w:sz="4" w:space="0" w:color="auto"/>
            </w:tcBorders>
            <w:shd w:val="clear" w:color="auto" w:fill="auto"/>
            <w:noWrap/>
            <w:vAlign w:val="center"/>
            <w:hideMark/>
          </w:tcPr>
          <w:p w14:paraId="49C90D0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0205050001</w:t>
            </w:r>
          </w:p>
        </w:tc>
        <w:tc>
          <w:tcPr>
            <w:tcW w:w="294" w:type="pct"/>
            <w:tcBorders>
              <w:top w:val="nil"/>
              <w:left w:val="nil"/>
              <w:bottom w:val="single" w:sz="4" w:space="0" w:color="auto"/>
              <w:right w:val="single" w:sz="4" w:space="0" w:color="auto"/>
            </w:tcBorders>
            <w:shd w:val="clear" w:color="auto" w:fill="auto"/>
            <w:noWrap/>
            <w:vAlign w:val="center"/>
            <w:hideMark/>
          </w:tcPr>
          <w:p w14:paraId="410512A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AA9F725"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BOLOGNESI</w:t>
            </w:r>
          </w:p>
        </w:tc>
        <w:tc>
          <w:tcPr>
            <w:tcW w:w="588" w:type="pct"/>
            <w:tcBorders>
              <w:top w:val="nil"/>
              <w:left w:val="nil"/>
              <w:bottom w:val="single" w:sz="4" w:space="0" w:color="auto"/>
              <w:right w:val="single" w:sz="4" w:space="0" w:color="auto"/>
            </w:tcBorders>
            <w:shd w:val="clear" w:color="auto" w:fill="auto"/>
            <w:noWrap/>
            <w:vAlign w:val="center"/>
            <w:hideMark/>
          </w:tcPr>
          <w:p w14:paraId="657B3C27"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CAJACAY</w:t>
            </w:r>
          </w:p>
        </w:tc>
        <w:tc>
          <w:tcPr>
            <w:tcW w:w="588" w:type="pct"/>
            <w:tcBorders>
              <w:top w:val="nil"/>
              <w:left w:val="nil"/>
              <w:bottom w:val="single" w:sz="4" w:space="0" w:color="auto"/>
              <w:right w:val="single" w:sz="4" w:space="0" w:color="auto"/>
            </w:tcBorders>
            <w:shd w:val="clear" w:color="auto" w:fill="auto"/>
            <w:noWrap/>
            <w:vAlign w:val="center"/>
            <w:hideMark/>
          </w:tcPr>
          <w:p w14:paraId="43BF8BC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CAJACAY</w:t>
            </w:r>
          </w:p>
        </w:tc>
        <w:tc>
          <w:tcPr>
            <w:tcW w:w="355" w:type="pct"/>
            <w:tcBorders>
              <w:top w:val="nil"/>
              <w:left w:val="nil"/>
              <w:bottom w:val="single" w:sz="4" w:space="0" w:color="auto"/>
              <w:right w:val="single" w:sz="4" w:space="0" w:color="auto"/>
            </w:tcBorders>
            <w:shd w:val="clear" w:color="auto" w:fill="auto"/>
            <w:noWrap/>
            <w:vAlign w:val="center"/>
            <w:hideMark/>
          </w:tcPr>
          <w:p w14:paraId="2662CC9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3750125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5DBE6F3"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037C83A"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67092BA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-77.43707</w:t>
            </w:r>
          </w:p>
        </w:tc>
        <w:tc>
          <w:tcPr>
            <w:tcW w:w="368" w:type="pct"/>
            <w:tcBorders>
              <w:top w:val="nil"/>
              <w:left w:val="nil"/>
              <w:bottom w:val="single" w:sz="4" w:space="0" w:color="auto"/>
              <w:right w:val="single" w:sz="4" w:space="0" w:color="auto"/>
            </w:tcBorders>
            <w:shd w:val="clear" w:color="auto" w:fill="auto"/>
            <w:noWrap/>
            <w:vAlign w:val="center"/>
            <w:hideMark/>
          </w:tcPr>
          <w:p w14:paraId="65DC12D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-10.15477</w:t>
            </w:r>
          </w:p>
        </w:tc>
        <w:tc>
          <w:tcPr>
            <w:tcW w:w="291" w:type="pct"/>
            <w:tcBorders>
              <w:top w:val="nil"/>
              <w:left w:val="nil"/>
              <w:bottom w:val="single" w:sz="4" w:space="0" w:color="auto"/>
              <w:right w:val="single" w:sz="4" w:space="0" w:color="auto"/>
            </w:tcBorders>
            <w:shd w:val="clear" w:color="auto" w:fill="auto"/>
            <w:noWrap/>
            <w:vAlign w:val="center"/>
            <w:hideMark/>
          </w:tcPr>
          <w:p w14:paraId="46CC6B6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2562</w:t>
            </w:r>
          </w:p>
        </w:tc>
      </w:tr>
      <w:tr w:rsidR="00E15F11" w:rsidRPr="00A53F26" w14:paraId="326D542E"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901032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31</w:t>
            </w:r>
          </w:p>
        </w:tc>
        <w:tc>
          <w:tcPr>
            <w:tcW w:w="447" w:type="pct"/>
            <w:tcBorders>
              <w:top w:val="nil"/>
              <w:left w:val="nil"/>
              <w:bottom w:val="single" w:sz="4" w:space="0" w:color="auto"/>
              <w:right w:val="single" w:sz="4" w:space="0" w:color="auto"/>
            </w:tcBorders>
            <w:shd w:val="clear" w:color="auto" w:fill="auto"/>
            <w:noWrap/>
            <w:vAlign w:val="center"/>
            <w:hideMark/>
          </w:tcPr>
          <w:p w14:paraId="56E1D8C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0205060001</w:t>
            </w:r>
          </w:p>
        </w:tc>
        <w:tc>
          <w:tcPr>
            <w:tcW w:w="294" w:type="pct"/>
            <w:tcBorders>
              <w:top w:val="nil"/>
              <w:left w:val="nil"/>
              <w:bottom w:val="single" w:sz="4" w:space="0" w:color="auto"/>
              <w:right w:val="single" w:sz="4" w:space="0" w:color="auto"/>
            </w:tcBorders>
            <w:shd w:val="clear" w:color="auto" w:fill="auto"/>
            <w:noWrap/>
            <w:vAlign w:val="center"/>
            <w:hideMark/>
          </w:tcPr>
          <w:p w14:paraId="3146820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8F6BBFA" w14:textId="77777777" w:rsidR="001B2940" w:rsidRPr="00A917BC" w:rsidRDefault="001B2940" w:rsidP="00503898">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BOLOGNESI</w:t>
            </w:r>
          </w:p>
        </w:tc>
        <w:tc>
          <w:tcPr>
            <w:tcW w:w="588" w:type="pct"/>
            <w:tcBorders>
              <w:top w:val="nil"/>
              <w:left w:val="nil"/>
              <w:bottom w:val="single" w:sz="4" w:space="0" w:color="auto"/>
              <w:right w:val="single" w:sz="4" w:space="0" w:color="auto"/>
            </w:tcBorders>
            <w:shd w:val="clear" w:color="auto" w:fill="auto"/>
            <w:noWrap/>
            <w:vAlign w:val="center"/>
            <w:hideMark/>
          </w:tcPr>
          <w:p w14:paraId="2C964E9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CANIS</w:t>
            </w:r>
          </w:p>
        </w:tc>
        <w:tc>
          <w:tcPr>
            <w:tcW w:w="588" w:type="pct"/>
            <w:tcBorders>
              <w:top w:val="nil"/>
              <w:left w:val="nil"/>
              <w:bottom w:val="single" w:sz="4" w:space="0" w:color="auto"/>
              <w:right w:val="single" w:sz="4" w:space="0" w:color="auto"/>
            </w:tcBorders>
            <w:shd w:val="clear" w:color="auto" w:fill="auto"/>
            <w:noWrap/>
            <w:vAlign w:val="center"/>
            <w:hideMark/>
          </w:tcPr>
          <w:p w14:paraId="1D510E7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CANIS</w:t>
            </w:r>
          </w:p>
        </w:tc>
        <w:tc>
          <w:tcPr>
            <w:tcW w:w="355" w:type="pct"/>
            <w:tcBorders>
              <w:top w:val="nil"/>
              <w:left w:val="nil"/>
              <w:bottom w:val="single" w:sz="4" w:space="0" w:color="auto"/>
              <w:right w:val="single" w:sz="4" w:space="0" w:color="auto"/>
            </w:tcBorders>
            <w:shd w:val="clear" w:color="auto" w:fill="auto"/>
            <w:noWrap/>
            <w:vAlign w:val="center"/>
            <w:hideMark/>
          </w:tcPr>
          <w:p w14:paraId="49A55D8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6802AE0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49DB5182"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7DD2B19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6F3744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-77.17004</w:t>
            </w:r>
          </w:p>
        </w:tc>
        <w:tc>
          <w:tcPr>
            <w:tcW w:w="368" w:type="pct"/>
            <w:tcBorders>
              <w:top w:val="nil"/>
              <w:left w:val="nil"/>
              <w:bottom w:val="single" w:sz="4" w:space="0" w:color="auto"/>
              <w:right w:val="single" w:sz="4" w:space="0" w:color="auto"/>
            </w:tcBorders>
            <w:shd w:val="clear" w:color="auto" w:fill="auto"/>
            <w:noWrap/>
            <w:vAlign w:val="center"/>
            <w:hideMark/>
          </w:tcPr>
          <w:p w14:paraId="14C1796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-10.33886</w:t>
            </w:r>
          </w:p>
        </w:tc>
        <w:tc>
          <w:tcPr>
            <w:tcW w:w="291" w:type="pct"/>
            <w:tcBorders>
              <w:top w:val="nil"/>
              <w:left w:val="nil"/>
              <w:bottom w:val="single" w:sz="4" w:space="0" w:color="auto"/>
              <w:right w:val="single" w:sz="4" w:space="0" w:color="auto"/>
            </w:tcBorders>
            <w:shd w:val="clear" w:color="auto" w:fill="auto"/>
            <w:noWrap/>
            <w:vAlign w:val="center"/>
            <w:hideMark/>
          </w:tcPr>
          <w:p w14:paraId="5D5C211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2502</w:t>
            </w:r>
          </w:p>
        </w:tc>
      </w:tr>
      <w:tr w:rsidR="00E15F11" w:rsidRPr="00A53F26" w14:paraId="751A6B80"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27433BB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32</w:t>
            </w:r>
          </w:p>
        </w:tc>
        <w:tc>
          <w:tcPr>
            <w:tcW w:w="447" w:type="pct"/>
            <w:tcBorders>
              <w:top w:val="nil"/>
              <w:left w:val="nil"/>
              <w:bottom w:val="single" w:sz="4" w:space="0" w:color="auto"/>
              <w:right w:val="single" w:sz="4" w:space="0" w:color="auto"/>
            </w:tcBorders>
            <w:shd w:val="clear" w:color="auto" w:fill="auto"/>
            <w:noWrap/>
            <w:vAlign w:val="center"/>
            <w:hideMark/>
          </w:tcPr>
          <w:p w14:paraId="595758A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0205070001</w:t>
            </w:r>
          </w:p>
        </w:tc>
        <w:tc>
          <w:tcPr>
            <w:tcW w:w="294" w:type="pct"/>
            <w:tcBorders>
              <w:top w:val="nil"/>
              <w:left w:val="nil"/>
              <w:bottom w:val="single" w:sz="4" w:space="0" w:color="auto"/>
              <w:right w:val="single" w:sz="4" w:space="0" w:color="auto"/>
            </w:tcBorders>
            <w:shd w:val="clear" w:color="auto" w:fill="auto"/>
            <w:noWrap/>
            <w:vAlign w:val="center"/>
            <w:hideMark/>
          </w:tcPr>
          <w:p w14:paraId="06F1428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0922DE6"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BOLOGNESI</w:t>
            </w:r>
          </w:p>
        </w:tc>
        <w:tc>
          <w:tcPr>
            <w:tcW w:w="588" w:type="pct"/>
            <w:tcBorders>
              <w:top w:val="nil"/>
              <w:left w:val="nil"/>
              <w:bottom w:val="single" w:sz="4" w:space="0" w:color="auto"/>
              <w:right w:val="single" w:sz="4" w:space="0" w:color="auto"/>
            </w:tcBorders>
            <w:shd w:val="clear" w:color="auto" w:fill="auto"/>
            <w:noWrap/>
            <w:vAlign w:val="center"/>
            <w:hideMark/>
          </w:tcPr>
          <w:p w14:paraId="32F7D03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COLQUIOC</w:t>
            </w:r>
          </w:p>
        </w:tc>
        <w:tc>
          <w:tcPr>
            <w:tcW w:w="588" w:type="pct"/>
            <w:tcBorders>
              <w:top w:val="nil"/>
              <w:left w:val="nil"/>
              <w:bottom w:val="single" w:sz="4" w:space="0" w:color="auto"/>
              <w:right w:val="single" w:sz="4" w:space="0" w:color="auto"/>
            </w:tcBorders>
            <w:shd w:val="clear" w:color="auto" w:fill="auto"/>
            <w:noWrap/>
            <w:vAlign w:val="center"/>
            <w:hideMark/>
          </w:tcPr>
          <w:p w14:paraId="67FC550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CHASQUITAMBO</w:t>
            </w:r>
          </w:p>
        </w:tc>
        <w:tc>
          <w:tcPr>
            <w:tcW w:w="355" w:type="pct"/>
            <w:tcBorders>
              <w:top w:val="nil"/>
              <w:left w:val="nil"/>
              <w:bottom w:val="single" w:sz="4" w:space="0" w:color="auto"/>
              <w:right w:val="single" w:sz="4" w:space="0" w:color="auto"/>
            </w:tcBorders>
            <w:shd w:val="clear" w:color="auto" w:fill="auto"/>
            <w:noWrap/>
            <w:vAlign w:val="center"/>
            <w:hideMark/>
          </w:tcPr>
          <w:p w14:paraId="5657C9F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0EBADF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6C7DE77F"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526DC43"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2EDCD5B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-77.61320</w:t>
            </w:r>
          </w:p>
        </w:tc>
        <w:tc>
          <w:tcPr>
            <w:tcW w:w="368" w:type="pct"/>
            <w:tcBorders>
              <w:top w:val="nil"/>
              <w:left w:val="nil"/>
              <w:bottom w:val="single" w:sz="4" w:space="0" w:color="auto"/>
              <w:right w:val="single" w:sz="4" w:space="0" w:color="auto"/>
            </w:tcBorders>
            <w:shd w:val="clear" w:color="auto" w:fill="auto"/>
            <w:noWrap/>
            <w:vAlign w:val="center"/>
            <w:hideMark/>
          </w:tcPr>
          <w:p w14:paraId="68FFFCC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-10.31440</w:t>
            </w:r>
          </w:p>
        </w:tc>
        <w:tc>
          <w:tcPr>
            <w:tcW w:w="291" w:type="pct"/>
            <w:tcBorders>
              <w:top w:val="nil"/>
              <w:left w:val="nil"/>
              <w:bottom w:val="single" w:sz="4" w:space="0" w:color="auto"/>
              <w:right w:val="single" w:sz="4" w:space="0" w:color="auto"/>
            </w:tcBorders>
            <w:shd w:val="clear" w:color="auto" w:fill="auto"/>
            <w:noWrap/>
            <w:vAlign w:val="center"/>
            <w:hideMark/>
          </w:tcPr>
          <w:p w14:paraId="3F9292E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744</w:t>
            </w:r>
          </w:p>
        </w:tc>
      </w:tr>
      <w:tr w:rsidR="00E15F11" w:rsidRPr="00A53F26" w14:paraId="26BBB355"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19B079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33</w:t>
            </w:r>
          </w:p>
        </w:tc>
        <w:tc>
          <w:tcPr>
            <w:tcW w:w="447" w:type="pct"/>
            <w:tcBorders>
              <w:top w:val="nil"/>
              <w:left w:val="nil"/>
              <w:bottom w:val="single" w:sz="4" w:space="0" w:color="auto"/>
              <w:right w:val="single" w:sz="4" w:space="0" w:color="auto"/>
            </w:tcBorders>
            <w:shd w:val="clear" w:color="auto" w:fill="auto"/>
            <w:noWrap/>
            <w:vAlign w:val="center"/>
            <w:hideMark/>
          </w:tcPr>
          <w:p w14:paraId="037DCEB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0205080001</w:t>
            </w:r>
          </w:p>
        </w:tc>
        <w:tc>
          <w:tcPr>
            <w:tcW w:w="294" w:type="pct"/>
            <w:tcBorders>
              <w:top w:val="nil"/>
              <w:left w:val="nil"/>
              <w:bottom w:val="single" w:sz="4" w:space="0" w:color="auto"/>
              <w:right w:val="single" w:sz="4" w:space="0" w:color="auto"/>
            </w:tcBorders>
            <w:shd w:val="clear" w:color="auto" w:fill="auto"/>
            <w:noWrap/>
            <w:vAlign w:val="center"/>
            <w:hideMark/>
          </w:tcPr>
          <w:p w14:paraId="0C71280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6C19D961"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BOLOGNESI</w:t>
            </w:r>
          </w:p>
        </w:tc>
        <w:tc>
          <w:tcPr>
            <w:tcW w:w="588" w:type="pct"/>
            <w:tcBorders>
              <w:top w:val="nil"/>
              <w:left w:val="nil"/>
              <w:bottom w:val="single" w:sz="4" w:space="0" w:color="auto"/>
              <w:right w:val="single" w:sz="4" w:space="0" w:color="auto"/>
            </w:tcBorders>
            <w:shd w:val="clear" w:color="auto" w:fill="auto"/>
            <w:noWrap/>
            <w:vAlign w:val="center"/>
            <w:hideMark/>
          </w:tcPr>
          <w:p w14:paraId="36B53E9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HUALLANCA</w:t>
            </w:r>
          </w:p>
        </w:tc>
        <w:tc>
          <w:tcPr>
            <w:tcW w:w="588" w:type="pct"/>
            <w:tcBorders>
              <w:top w:val="nil"/>
              <w:left w:val="nil"/>
              <w:bottom w:val="single" w:sz="4" w:space="0" w:color="auto"/>
              <w:right w:val="single" w:sz="4" w:space="0" w:color="auto"/>
            </w:tcBorders>
            <w:shd w:val="clear" w:color="auto" w:fill="auto"/>
            <w:noWrap/>
            <w:vAlign w:val="center"/>
            <w:hideMark/>
          </w:tcPr>
          <w:p w14:paraId="622F3DD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HUALLANCA</w:t>
            </w:r>
          </w:p>
        </w:tc>
        <w:tc>
          <w:tcPr>
            <w:tcW w:w="355" w:type="pct"/>
            <w:tcBorders>
              <w:top w:val="nil"/>
              <w:left w:val="nil"/>
              <w:bottom w:val="single" w:sz="4" w:space="0" w:color="auto"/>
              <w:right w:val="single" w:sz="4" w:space="0" w:color="auto"/>
            </w:tcBorders>
            <w:shd w:val="clear" w:color="auto" w:fill="auto"/>
            <w:noWrap/>
            <w:vAlign w:val="center"/>
            <w:hideMark/>
          </w:tcPr>
          <w:p w14:paraId="496414C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1F7F096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6798F488"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71E9FB1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853957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-76.94389</w:t>
            </w:r>
          </w:p>
        </w:tc>
        <w:tc>
          <w:tcPr>
            <w:tcW w:w="368" w:type="pct"/>
            <w:tcBorders>
              <w:top w:val="nil"/>
              <w:left w:val="nil"/>
              <w:bottom w:val="single" w:sz="4" w:space="0" w:color="auto"/>
              <w:right w:val="single" w:sz="4" w:space="0" w:color="auto"/>
            </w:tcBorders>
            <w:shd w:val="clear" w:color="auto" w:fill="auto"/>
            <w:noWrap/>
            <w:vAlign w:val="center"/>
            <w:hideMark/>
          </w:tcPr>
          <w:p w14:paraId="799937D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-9.89615</w:t>
            </w:r>
          </w:p>
        </w:tc>
        <w:tc>
          <w:tcPr>
            <w:tcW w:w="291" w:type="pct"/>
            <w:tcBorders>
              <w:top w:val="nil"/>
              <w:left w:val="nil"/>
              <w:bottom w:val="single" w:sz="4" w:space="0" w:color="auto"/>
              <w:right w:val="single" w:sz="4" w:space="0" w:color="auto"/>
            </w:tcBorders>
            <w:shd w:val="clear" w:color="auto" w:fill="auto"/>
            <w:noWrap/>
            <w:vAlign w:val="center"/>
            <w:hideMark/>
          </w:tcPr>
          <w:p w14:paraId="05FF1B0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3641</w:t>
            </w:r>
          </w:p>
        </w:tc>
      </w:tr>
      <w:tr w:rsidR="00E15F11" w:rsidRPr="00A53F26" w14:paraId="2EE25832"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9DB7FA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34</w:t>
            </w:r>
          </w:p>
        </w:tc>
        <w:tc>
          <w:tcPr>
            <w:tcW w:w="447" w:type="pct"/>
            <w:tcBorders>
              <w:top w:val="nil"/>
              <w:left w:val="nil"/>
              <w:bottom w:val="single" w:sz="4" w:space="0" w:color="auto"/>
              <w:right w:val="single" w:sz="4" w:space="0" w:color="auto"/>
            </w:tcBorders>
            <w:shd w:val="clear" w:color="auto" w:fill="auto"/>
            <w:noWrap/>
            <w:vAlign w:val="center"/>
            <w:hideMark/>
          </w:tcPr>
          <w:p w14:paraId="44BDC16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0205090001</w:t>
            </w:r>
          </w:p>
        </w:tc>
        <w:tc>
          <w:tcPr>
            <w:tcW w:w="294" w:type="pct"/>
            <w:tcBorders>
              <w:top w:val="nil"/>
              <w:left w:val="nil"/>
              <w:bottom w:val="single" w:sz="4" w:space="0" w:color="auto"/>
              <w:right w:val="single" w:sz="4" w:space="0" w:color="auto"/>
            </w:tcBorders>
            <w:shd w:val="clear" w:color="auto" w:fill="auto"/>
            <w:noWrap/>
            <w:vAlign w:val="center"/>
            <w:hideMark/>
          </w:tcPr>
          <w:p w14:paraId="3EB05C3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ECD6EE3"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BOLOGNESI</w:t>
            </w:r>
          </w:p>
        </w:tc>
        <w:tc>
          <w:tcPr>
            <w:tcW w:w="588" w:type="pct"/>
            <w:tcBorders>
              <w:top w:val="nil"/>
              <w:left w:val="nil"/>
              <w:bottom w:val="single" w:sz="4" w:space="0" w:color="auto"/>
              <w:right w:val="single" w:sz="4" w:space="0" w:color="auto"/>
            </w:tcBorders>
            <w:shd w:val="clear" w:color="auto" w:fill="auto"/>
            <w:noWrap/>
            <w:vAlign w:val="center"/>
            <w:hideMark/>
          </w:tcPr>
          <w:p w14:paraId="7A23BEF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HUASTA</w:t>
            </w:r>
          </w:p>
        </w:tc>
        <w:tc>
          <w:tcPr>
            <w:tcW w:w="588" w:type="pct"/>
            <w:tcBorders>
              <w:top w:val="nil"/>
              <w:left w:val="nil"/>
              <w:bottom w:val="single" w:sz="4" w:space="0" w:color="auto"/>
              <w:right w:val="single" w:sz="4" w:space="0" w:color="auto"/>
            </w:tcBorders>
            <w:shd w:val="clear" w:color="auto" w:fill="auto"/>
            <w:noWrap/>
            <w:vAlign w:val="center"/>
            <w:hideMark/>
          </w:tcPr>
          <w:p w14:paraId="48614AD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HUASTA</w:t>
            </w:r>
          </w:p>
        </w:tc>
        <w:tc>
          <w:tcPr>
            <w:tcW w:w="355" w:type="pct"/>
            <w:tcBorders>
              <w:top w:val="nil"/>
              <w:left w:val="nil"/>
              <w:bottom w:val="single" w:sz="4" w:space="0" w:color="auto"/>
              <w:right w:val="single" w:sz="4" w:space="0" w:color="auto"/>
            </w:tcBorders>
            <w:shd w:val="clear" w:color="auto" w:fill="auto"/>
            <w:noWrap/>
            <w:vAlign w:val="center"/>
            <w:hideMark/>
          </w:tcPr>
          <w:p w14:paraId="5781F15A"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2F14E73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4FF6AA1B"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44E89D1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2ADF0F3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-77.14615</w:t>
            </w:r>
          </w:p>
        </w:tc>
        <w:tc>
          <w:tcPr>
            <w:tcW w:w="368" w:type="pct"/>
            <w:tcBorders>
              <w:top w:val="nil"/>
              <w:left w:val="nil"/>
              <w:bottom w:val="single" w:sz="4" w:space="0" w:color="auto"/>
              <w:right w:val="single" w:sz="4" w:space="0" w:color="auto"/>
            </w:tcBorders>
            <w:shd w:val="clear" w:color="auto" w:fill="auto"/>
            <w:noWrap/>
            <w:vAlign w:val="center"/>
            <w:hideMark/>
          </w:tcPr>
          <w:p w14:paraId="4A5769A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-10.12412</w:t>
            </w:r>
          </w:p>
        </w:tc>
        <w:tc>
          <w:tcPr>
            <w:tcW w:w="291" w:type="pct"/>
            <w:tcBorders>
              <w:top w:val="nil"/>
              <w:left w:val="nil"/>
              <w:bottom w:val="single" w:sz="4" w:space="0" w:color="auto"/>
              <w:right w:val="single" w:sz="4" w:space="0" w:color="auto"/>
            </w:tcBorders>
            <w:shd w:val="clear" w:color="auto" w:fill="auto"/>
            <w:noWrap/>
            <w:vAlign w:val="center"/>
            <w:hideMark/>
          </w:tcPr>
          <w:p w14:paraId="167C054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3365</w:t>
            </w:r>
          </w:p>
        </w:tc>
      </w:tr>
      <w:tr w:rsidR="00E15F11" w:rsidRPr="00A53F26" w14:paraId="2A1F81B4"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C5E37E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35</w:t>
            </w:r>
          </w:p>
        </w:tc>
        <w:tc>
          <w:tcPr>
            <w:tcW w:w="447" w:type="pct"/>
            <w:tcBorders>
              <w:top w:val="nil"/>
              <w:left w:val="nil"/>
              <w:bottom w:val="single" w:sz="4" w:space="0" w:color="auto"/>
              <w:right w:val="single" w:sz="4" w:space="0" w:color="auto"/>
            </w:tcBorders>
            <w:shd w:val="clear" w:color="auto" w:fill="auto"/>
            <w:noWrap/>
            <w:vAlign w:val="center"/>
            <w:hideMark/>
          </w:tcPr>
          <w:p w14:paraId="059271A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0205100001</w:t>
            </w:r>
          </w:p>
        </w:tc>
        <w:tc>
          <w:tcPr>
            <w:tcW w:w="294" w:type="pct"/>
            <w:tcBorders>
              <w:top w:val="nil"/>
              <w:left w:val="nil"/>
              <w:bottom w:val="single" w:sz="4" w:space="0" w:color="auto"/>
              <w:right w:val="single" w:sz="4" w:space="0" w:color="auto"/>
            </w:tcBorders>
            <w:shd w:val="clear" w:color="auto" w:fill="auto"/>
            <w:noWrap/>
            <w:vAlign w:val="center"/>
            <w:hideMark/>
          </w:tcPr>
          <w:p w14:paraId="5E1FE9D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95BB255"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BOLOGNESI</w:t>
            </w:r>
          </w:p>
        </w:tc>
        <w:tc>
          <w:tcPr>
            <w:tcW w:w="588" w:type="pct"/>
            <w:tcBorders>
              <w:top w:val="nil"/>
              <w:left w:val="nil"/>
              <w:bottom w:val="single" w:sz="4" w:space="0" w:color="auto"/>
              <w:right w:val="single" w:sz="4" w:space="0" w:color="auto"/>
            </w:tcBorders>
            <w:shd w:val="clear" w:color="auto" w:fill="auto"/>
            <w:noWrap/>
            <w:vAlign w:val="center"/>
            <w:hideMark/>
          </w:tcPr>
          <w:p w14:paraId="1DD521B3"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HUAYLLACAYAN</w:t>
            </w:r>
          </w:p>
        </w:tc>
        <w:tc>
          <w:tcPr>
            <w:tcW w:w="588" w:type="pct"/>
            <w:tcBorders>
              <w:top w:val="nil"/>
              <w:left w:val="nil"/>
              <w:bottom w:val="single" w:sz="4" w:space="0" w:color="auto"/>
              <w:right w:val="single" w:sz="4" w:space="0" w:color="auto"/>
            </w:tcBorders>
            <w:shd w:val="clear" w:color="auto" w:fill="auto"/>
            <w:noWrap/>
            <w:vAlign w:val="center"/>
            <w:hideMark/>
          </w:tcPr>
          <w:p w14:paraId="147A9A0F"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HUAYLLACAYAN</w:t>
            </w:r>
          </w:p>
        </w:tc>
        <w:tc>
          <w:tcPr>
            <w:tcW w:w="355" w:type="pct"/>
            <w:tcBorders>
              <w:top w:val="nil"/>
              <w:left w:val="nil"/>
              <w:bottom w:val="single" w:sz="4" w:space="0" w:color="auto"/>
              <w:right w:val="single" w:sz="4" w:space="0" w:color="auto"/>
            </w:tcBorders>
            <w:shd w:val="clear" w:color="auto" w:fill="auto"/>
            <w:noWrap/>
            <w:vAlign w:val="center"/>
            <w:hideMark/>
          </w:tcPr>
          <w:p w14:paraId="3E74F69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28258B4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NO</w:t>
            </w:r>
          </w:p>
        </w:tc>
        <w:tc>
          <w:tcPr>
            <w:tcW w:w="515" w:type="pct"/>
            <w:tcBorders>
              <w:top w:val="nil"/>
              <w:left w:val="nil"/>
              <w:bottom w:val="single" w:sz="4" w:space="0" w:color="auto"/>
              <w:right w:val="single" w:sz="4" w:space="0" w:color="auto"/>
            </w:tcBorders>
            <w:shd w:val="clear" w:color="auto" w:fill="auto"/>
            <w:noWrap/>
            <w:vAlign w:val="center"/>
            <w:hideMark/>
          </w:tcPr>
          <w:p w14:paraId="435BE227" w14:textId="77777777" w:rsidR="001B2940" w:rsidRPr="00A917BC" w:rsidRDefault="001B2940" w:rsidP="00A917BC">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6FFCC1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0E451A4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-77.43553</w:t>
            </w:r>
          </w:p>
        </w:tc>
        <w:tc>
          <w:tcPr>
            <w:tcW w:w="368" w:type="pct"/>
            <w:tcBorders>
              <w:top w:val="nil"/>
              <w:left w:val="nil"/>
              <w:bottom w:val="single" w:sz="4" w:space="0" w:color="auto"/>
              <w:right w:val="single" w:sz="4" w:space="0" w:color="auto"/>
            </w:tcBorders>
            <w:shd w:val="clear" w:color="auto" w:fill="auto"/>
            <w:noWrap/>
            <w:vAlign w:val="center"/>
            <w:hideMark/>
          </w:tcPr>
          <w:p w14:paraId="0C0D9E5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-10.24434</w:t>
            </w:r>
          </w:p>
        </w:tc>
        <w:tc>
          <w:tcPr>
            <w:tcW w:w="291" w:type="pct"/>
            <w:tcBorders>
              <w:top w:val="nil"/>
              <w:left w:val="nil"/>
              <w:bottom w:val="single" w:sz="4" w:space="0" w:color="auto"/>
              <w:right w:val="single" w:sz="4" w:space="0" w:color="auto"/>
            </w:tcBorders>
            <w:shd w:val="clear" w:color="auto" w:fill="auto"/>
            <w:noWrap/>
            <w:vAlign w:val="center"/>
            <w:hideMark/>
          </w:tcPr>
          <w:p w14:paraId="018017D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3259</w:t>
            </w:r>
          </w:p>
        </w:tc>
      </w:tr>
      <w:tr w:rsidR="00E15F11" w:rsidRPr="00A53F26" w14:paraId="6BA103BB"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5BF8DC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36</w:t>
            </w:r>
          </w:p>
        </w:tc>
        <w:tc>
          <w:tcPr>
            <w:tcW w:w="447" w:type="pct"/>
            <w:tcBorders>
              <w:top w:val="nil"/>
              <w:left w:val="nil"/>
              <w:bottom w:val="single" w:sz="4" w:space="0" w:color="auto"/>
              <w:right w:val="single" w:sz="4" w:space="0" w:color="auto"/>
            </w:tcBorders>
            <w:shd w:val="clear" w:color="auto" w:fill="auto"/>
            <w:noWrap/>
            <w:vAlign w:val="center"/>
            <w:hideMark/>
          </w:tcPr>
          <w:p w14:paraId="70AE601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0205110001</w:t>
            </w:r>
          </w:p>
        </w:tc>
        <w:tc>
          <w:tcPr>
            <w:tcW w:w="294" w:type="pct"/>
            <w:tcBorders>
              <w:top w:val="nil"/>
              <w:left w:val="nil"/>
              <w:bottom w:val="single" w:sz="4" w:space="0" w:color="auto"/>
              <w:right w:val="single" w:sz="4" w:space="0" w:color="auto"/>
            </w:tcBorders>
            <w:shd w:val="clear" w:color="auto" w:fill="auto"/>
            <w:noWrap/>
            <w:vAlign w:val="center"/>
            <w:hideMark/>
          </w:tcPr>
          <w:p w14:paraId="6CA970A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3B5325CF"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BOLOGNESI</w:t>
            </w:r>
          </w:p>
        </w:tc>
        <w:tc>
          <w:tcPr>
            <w:tcW w:w="588" w:type="pct"/>
            <w:tcBorders>
              <w:top w:val="nil"/>
              <w:left w:val="nil"/>
              <w:bottom w:val="single" w:sz="4" w:space="0" w:color="auto"/>
              <w:right w:val="single" w:sz="4" w:space="0" w:color="auto"/>
            </w:tcBorders>
            <w:shd w:val="clear" w:color="auto" w:fill="auto"/>
            <w:noWrap/>
            <w:vAlign w:val="center"/>
            <w:hideMark/>
          </w:tcPr>
          <w:p w14:paraId="7FDE552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LA PRIMAVERA</w:t>
            </w:r>
          </w:p>
        </w:tc>
        <w:tc>
          <w:tcPr>
            <w:tcW w:w="588" w:type="pct"/>
            <w:tcBorders>
              <w:top w:val="nil"/>
              <w:left w:val="nil"/>
              <w:bottom w:val="single" w:sz="4" w:space="0" w:color="auto"/>
              <w:right w:val="single" w:sz="4" w:space="0" w:color="auto"/>
            </w:tcBorders>
            <w:shd w:val="clear" w:color="auto" w:fill="auto"/>
            <w:noWrap/>
            <w:vAlign w:val="center"/>
            <w:hideMark/>
          </w:tcPr>
          <w:p w14:paraId="0F74D88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GORGORILLO</w:t>
            </w:r>
          </w:p>
        </w:tc>
        <w:tc>
          <w:tcPr>
            <w:tcW w:w="355" w:type="pct"/>
            <w:tcBorders>
              <w:top w:val="nil"/>
              <w:left w:val="nil"/>
              <w:bottom w:val="single" w:sz="4" w:space="0" w:color="auto"/>
              <w:right w:val="single" w:sz="4" w:space="0" w:color="auto"/>
            </w:tcBorders>
            <w:shd w:val="clear" w:color="auto" w:fill="auto"/>
            <w:noWrap/>
            <w:vAlign w:val="center"/>
            <w:hideMark/>
          </w:tcPr>
          <w:p w14:paraId="10A2E77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5495A95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0C8DB5BD"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381CC4F"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587B27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-77.12608</w:t>
            </w:r>
          </w:p>
        </w:tc>
        <w:tc>
          <w:tcPr>
            <w:tcW w:w="368" w:type="pct"/>
            <w:tcBorders>
              <w:top w:val="nil"/>
              <w:left w:val="nil"/>
              <w:bottom w:val="single" w:sz="4" w:space="0" w:color="auto"/>
              <w:right w:val="single" w:sz="4" w:space="0" w:color="auto"/>
            </w:tcBorders>
            <w:shd w:val="clear" w:color="auto" w:fill="auto"/>
            <w:noWrap/>
            <w:vAlign w:val="center"/>
            <w:hideMark/>
          </w:tcPr>
          <w:p w14:paraId="11D648D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-10.33624</w:t>
            </w:r>
          </w:p>
        </w:tc>
        <w:tc>
          <w:tcPr>
            <w:tcW w:w="291" w:type="pct"/>
            <w:tcBorders>
              <w:top w:val="nil"/>
              <w:left w:val="nil"/>
              <w:bottom w:val="single" w:sz="4" w:space="0" w:color="auto"/>
              <w:right w:val="single" w:sz="4" w:space="0" w:color="auto"/>
            </w:tcBorders>
            <w:shd w:val="clear" w:color="auto" w:fill="auto"/>
            <w:noWrap/>
            <w:vAlign w:val="center"/>
            <w:hideMark/>
          </w:tcPr>
          <w:p w14:paraId="64B4154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2624</w:t>
            </w:r>
          </w:p>
        </w:tc>
      </w:tr>
      <w:tr w:rsidR="00E15F11" w:rsidRPr="00A53F26" w14:paraId="32273B9B"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B190CF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37</w:t>
            </w:r>
          </w:p>
        </w:tc>
        <w:tc>
          <w:tcPr>
            <w:tcW w:w="447" w:type="pct"/>
            <w:tcBorders>
              <w:top w:val="nil"/>
              <w:left w:val="nil"/>
              <w:bottom w:val="single" w:sz="4" w:space="0" w:color="auto"/>
              <w:right w:val="single" w:sz="4" w:space="0" w:color="auto"/>
            </w:tcBorders>
            <w:shd w:val="clear" w:color="auto" w:fill="auto"/>
            <w:noWrap/>
            <w:vAlign w:val="center"/>
            <w:hideMark/>
          </w:tcPr>
          <w:p w14:paraId="2B12B56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0205120001</w:t>
            </w:r>
          </w:p>
        </w:tc>
        <w:tc>
          <w:tcPr>
            <w:tcW w:w="294" w:type="pct"/>
            <w:tcBorders>
              <w:top w:val="nil"/>
              <w:left w:val="nil"/>
              <w:bottom w:val="single" w:sz="4" w:space="0" w:color="auto"/>
              <w:right w:val="single" w:sz="4" w:space="0" w:color="auto"/>
            </w:tcBorders>
            <w:shd w:val="clear" w:color="auto" w:fill="auto"/>
            <w:noWrap/>
            <w:vAlign w:val="center"/>
            <w:hideMark/>
          </w:tcPr>
          <w:p w14:paraId="07C5CBD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4A29E360"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BOLOGNESI</w:t>
            </w:r>
          </w:p>
        </w:tc>
        <w:tc>
          <w:tcPr>
            <w:tcW w:w="588" w:type="pct"/>
            <w:tcBorders>
              <w:top w:val="nil"/>
              <w:left w:val="nil"/>
              <w:bottom w:val="single" w:sz="4" w:space="0" w:color="auto"/>
              <w:right w:val="single" w:sz="4" w:space="0" w:color="auto"/>
            </w:tcBorders>
            <w:shd w:val="clear" w:color="auto" w:fill="auto"/>
            <w:noWrap/>
            <w:vAlign w:val="center"/>
            <w:hideMark/>
          </w:tcPr>
          <w:p w14:paraId="4404C5C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MANGAS</w:t>
            </w:r>
          </w:p>
        </w:tc>
        <w:tc>
          <w:tcPr>
            <w:tcW w:w="588" w:type="pct"/>
            <w:tcBorders>
              <w:top w:val="nil"/>
              <w:left w:val="nil"/>
              <w:bottom w:val="single" w:sz="4" w:space="0" w:color="auto"/>
              <w:right w:val="single" w:sz="4" w:space="0" w:color="auto"/>
            </w:tcBorders>
            <w:shd w:val="clear" w:color="auto" w:fill="auto"/>
            <w:noWrap/>
            <w:vAlign w:val="center"/>
            <w:hideMark/>
          </w:tcPr>
          <w:p w14:paraId="062405F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MANGAS</w:t>
            </w:r>
          </w:p>
        </w:tc>
        <w:tc>
          <w:tcPr>
            <w:tcW w:w="355" w:type="pct"/>
            <w:tcBorders>
              <w:top w:val="nil"/>
              <w:left w:val="nil"/>
              <w:bottom w:val="single" w:sz="4" w:space="0" w:color="auto"/>
              <w:right w:val="single" w:sz="4" w:space="0" w:color="auto"/>
            </w:tcBorders>
            <w:shd w:val="clear" w:color="auto" w:fill="auto"/>
            <w:noWrap/>
            <w:vAlign w:val="center"/>
            <w:hideMark/>
          </w:tcPr>
          <w:p w14:paraId="2F06723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2558370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44446807"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0F57B5E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2E92A5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-77.10403</w:t>
            </w:r>
          </w:p>
        </w:tc>
        <w:tc>
          <w:tcPr>
            <w:tcW w:w="368" w:type="pct"/>
            <w:tcBorders>
              <w:top w:val="nil"/>
              <w:left w:val="nil"/>
              <w:bottom w:val="single" w:sz="4" w:space="0" w:color="auto"/>
              <w:right w:val="single" w:sz="4" w:space="0" w:color="auto"/>
            </w:tcBorders>
            <w:shd w:val="clear" w:color="auto" w:fill="auto"/>
            <w:noWrap/>
            <w:vAlign w:val="center"/>
            <w:hideMark/>
          </w:tcPr>
          <w:p w14:paraId="360A2EE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-10.36930</w:t>
            </w:r>
          </w:p>
        </w:tc>
        <w:tc>
          <w:tcPr>
            <w:tcW w:w="291" w:type="pct"/>
            <w:tcBorders>
              <w:top w:val="nil"/>
              <w:left w:val="nil"/>
              <w:bottom w:val="single" w:sz="4" w:space="0" w:color="auto"/>
              <w:right w:val="single" w:sz="4" w:space="0" w:color="auto"/>
            </w:tcBorders>
            <w:shd w:val="clear" w:color="auto" w:fill="auto"/>
            <w:noWrap/>
            <w:vAlign w:val="center"/>
            <w:hideMark/>
          </w:tcPr>
          <w:p w14:paraId="3FB587C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3449</w:t>
            </w:r>
          </w:p>
        </w:tc>
      </w:tr>
      <w:tr w:rsidR="00E15F11" w:rsidRPr="00A53F26" w14:paraId="035CBDD9"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2626806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38</w:t>
            </w:r>
          </w:p>
        </w:tc>
        <w:tc>
          <w:tcPr>
            <w:tcW w:w="447" w:type="pct"/>
            <w:tcBorders>
              <w:top w:val="nil"/>
              <w:left w:val="nil"/>
              <w:bottom w:val="single" w:sz="4" w:space="0" w:color="auto"/>
              <w:right w:val="single" w:sz="4" w:space="0" w:color="auto"/>
            </w:tcBorders>
            <w:shd w:val="clear" w:color="auto" w:fill="auto"/>
            <w:noWrap/>
            <w:vAlign w:val="center"/>
            <w:hideMark/>
          </w:tcPr>
          <w:p w14:paraId="2E17BF4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0205130001</w:t>
            </w:r>
          </w:p>
        </w:tc>
        <w:tc>
          <w:tcPr>
            <w:tcW w:w="294" w:type="pct"/>
            <w:tcBorders>
              <w:top w:val="nil"/>
              <w:left w:val="nil"/>
              <w:bottom w:val="single" w:sz="4" w:space="0" w:color="auto"/>
              <w:right w:val="single" w:sz="4" w:space="0" w:color="auto"/>
            </w:tcBorders>
            <w:shd w:val="clear" w:color="auto" w:fill="auto"/>
            <w:noWrap/>
            <w:vAlign w:val="center"/>
            <w:hideMark/>
          </w:tcPr>
          <w:p w14:paraId="601145C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11ADE3D8"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BOLOGNESI</w:t>
            </w:r>
          </w:p>
        </w:tc>
        <w:tc>
          <w:tcPr>
            <w:tcW w:w="588" w:type="pct"/>
            <w:tcBorders>
              <w:top w:val="nil"/>
              <w:left w:val="nil"/>
              <w:bottom w:val="single" w:sz="4" w:space="0" w:color="auto"/>
              <w:right w:val="single" w:sz="4" w:space="0" w:color="auto"/>
            </w:tcBorders>
            <w:shd w:val="clear" w:color="auto" w:fill="auto"/>
            <w:noWrap/>
            <w:vAlign w:val="center"/>
            <w:hideMark/>
          </w:tcPr>
          <w:p w14:paraId="570A8A1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PACLLON</w:t>
            </w:r>
          </w:p>
        </w:tc>
        <w:tc>
          <w:tcPr>
            <w:tcW w:w="588" w:type="pct"/>
            <w:tcBorders>
              <w:top w:val="nil"/>
              <w:left w:val="nil"/>
              <w:bottom w:val="single" w:sz="4" w:space="0" w:color="auto"/>
              <w:right w:val="single" w:sz="4" w:space="0" w:color="auto"/>
            </w:tcBorders>
            <w:shd w:val="clear" w:color="auto" w:fill="auto"/>
            <w:noWrap/>
            <w:vAlign w:val="center"/>
            <w:hideMark/>
          </w:tcPr>
          <w:p w14:paraId="4A5F9BA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PACLLON</w:t>
            </w:r>
          </w:p>
        </w:tc>
        <w:tc>
          <w:tcPr>
            <w:tcW w:w="355" w:type="pct"/>
            <w:tcBorders>
              <w:top w:val="nil"/>
              <w:left w:val="nil"/>
              <w:bottom w:val="single" w:sz="4" w:space="0" w:color="auto"/>
              <w:right w:val="single" w:sz="4" w:space="0" w:color="auto"/>
            </w:tcBorders>
            <w:shd w:val="clear" w:color="auto" w:fill="auto"/>
            <w:noWrap/>
            <w:vAlign w:val="center"/>
            <w:hideMark/>
          </w:tcPr>
          <w:p w14:paraId="50E2F13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2D4DAB5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7B418CE"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732860A3"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6F104A3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-77.07101</w:t>
            </w:r>
          </w:p>
        </w:tc>
        <w:tc>
          <w:tcPr>
            <w:tcW w:w="368" w:type="pct"/>
            <w:tcBorders>
              <w:top w:val="nil"/>
              <w:left w:val="nil"/>
              <w:bottom w:val="single" w:sz="4" w:space="0" w:color="auto"/>
              <w:right w:val="single" w:sz="4" w:space="0" w:color="auto"/>
            </w:tcBorders>
            <w:shd w:val="clear" w:color="auto" w:fill="auto"/>
            <w:noWrap/>
            <w:vAlign w:val="center"/>
            <w:hideMark/>
          </w:tcPr>
          <w:p w14:paraId="5EFB391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-10.23405</w:t>
            </w:r>
          </w:p>
        </w:tc>
        <w:tc>
          <w:tcPr>
            <w:tcW w:w="291" w:type="pct"/>
            <w:tcBorders>
              <w:top w:val="nil"/>
              <w:left w:val="nil"/>
              <w:bottom w:val="single" w:sz="4" w:space="0" w:color="auto"/>
              <w:right w:val="single" w:sz="4" w:space="0" w:color="auto"/>
            </w:tcBorders>
            <w:shd w:val="clear" w:color="auto" w:fill="auto"/>
            <w:noWrap/>
            <w:vAlign w:val="center"/>
            <w:hideMark/>
          </w:tcPr>
          <w:p w14:paraId="66CA8BA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3244</w:t>
            </w:r>
          </w:p>
        </w:tc>
      </w:tr>
      <w:tr w:rsidR="00E15F11" w:rsidRPr="00A53F26" w14:paraId="5DDB0B8F"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7EBCD1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39</w:t>
            </w:r>
          </w:p>
        </w:tc>
        <w:tc>
          <w:tcPr>
            <w:tcW w:w="447" w:type="pct"/>
            <w:tcBorders>
              <w:top w:val="nil"/>
              <w:left w:val="nil"/>
              <w:bottom w:val="single" w:sz="4" w:space="0" w:color="auto"/>
              <w:right w:val="single" w:sz="4" w:space="0" w:color="auto"/>
            </w:tcBorders>
            <w:shd w:val="clear" w:color="auto" w:fill="auto"/>
            <w:noWrap/>
            <w:vAlign w:val="center"/>
            <w:hideMark/>
          </w:tcPr>
          <w:p w14:paraId="4C27484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0205140001</w:t>
            </w:r>
          </w:p>
        </w:tc>
        <w:tc>
          <w:tcPr>
            <w:tcW w:w="294" w:type="pct"/>
            <w:tcBorders>
              <w:top w:val="nil"/>
              <w:left w:val="nil"/>
              <w:bottom w:val="single" w:sz="4" w:space="0" w:color="auto"/>
              <w:right w:val="single" w:sz="4" w:space="0" w:color="auto"/>
            </w:tcBorders>
            <w:shd w:val="clear" w:color="auto" w:fill="auto"/>
            <w:noWrap/>
            <w:vAlign w:val="center"/>
            <w:hideMark/>
          </w:tcPr>
          <w:p w14:paraId="1A0D186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36EC366"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BOLOGNESI</w:t>
            </w:r>
          </w:p>
        </w:tc>
        <w:tc>
          <w:tcPr>
            <w:tcW w:w="588" w:type="pct"/>
            <w:tcBorders>
              <w:top w:val="nil"/>
              <w:left w:val="nil"/>
              <w:bottom w:val="single" w:sz="4" w:space="0" w:color="auto"/>
              <w:right w:val="single" w:sz="4" w:space="0" w:color="auto"/>
            </w:tcBorders>
            <w:shd w:val="clear" w:color="auto" w:fill="auto"/>
            <w:noWrap/>
            <w:vAlign w:val="center"/>
            <w:hideMark/>
          </w:tcPr>
          <w:p w14:paraId="4B4AE39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SAN MIGUEL DE CORPANQUI</w:t>
            </w:r>
          </w:p>
        </w:tc>
        <w:tc>
          <w:tcPr>
            <w:tcW w:w="588" w:type="pct"/>
            <w:tcBorders>
              <w:top w:val="nil"/>
              <w:left w:val="nil"/>
              <w:bottom w:val="single" w:sz="4" w:space="0" w:color="auto"/>
              <w:right w:val="single" w:sz="4" w:space="0" w:color="auto"/>
            </w:tcBorders>
            <w:shd w:val="clear" w:color="auto" w:fill="auto"/>
            <w:noWrap/>
            <w:vAlign w:val="center"/>
            <w:hideMark/>
          </w:tcPr>
          <w:p w14:paraId="1308FE6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CORPANQUI</w:t>
            </w:r>
          </w:p>
        </w:tc>
        <w:tc>
          <w:tcPr>
            <w:tcW w:w="355" w:type="pct"/>
            <w:tcBorders>
              <w:top w:val="nil"/>
              <w:left w:val="nil"/>
              <w:bottom w:val="single" w:sz="4" w:space="0" w:color="auto"/>
              <w:right w:val="single" w:sz="4" w:space="0" w:color="auto"/>
            </w:tcBorders>
            <w:shd w:val="clear" w:color="auto" w:fill="auto"/>
            <w:noWrap/>
            <w:vAlign w:val="center"/>
            <w:hideMark/>
          </w:tcPr>
          <w:p w14:paraId="5B148F4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3EC8A8A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32FAC1B2"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58E597E3"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7B00D19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-77.20001</w:t>
            </w:r>
          </w:p>
        </w:tc>
        <w:tc>
          <w:tcPr>
            <w:tcW w:w="368" w:type="pct"/>
            <w:tcBorders>
              <w:top w:val="nil"/>
              <w:left w:val="nil"/>
              <w:bottom w:val="single" w:sz="4" w:space="0" w:color="auto"/>
              <w:right w:val="single" w:sz="4" w:space="0" w:color="auto"/>
            </w:tcBorders>
            <w:shd w:val="clear" w:color="auto" w:fill="auto"/>
            <w:noWrap/>
            <w:vAlign w:val="center"/>
            <w:hideMark/>
          </w:tcPr>
          <w:p w14:paraId="69750D1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-10.28520</w:t>
            </w:r>
          </w:p>
        </w:tc>
        <w:tc>
          <w:tcPr>
            <w:tcW w:w="291" w:type="pct"/>
            <w:tcBorders>
              <w:top w:val="nil"/>
              <w:left w:val="nil"/>
              <w:bottom w:val="single" w:sz="4" w:space="0" w:color="auto"/>
              <w:right w:val="single" w:sz="4" w:space="0" w:color="auto"/>
            </w:tcBorders>
            <w:shd w:val="clear" w:color="auto" w:fill="auto"/>
            <w:noWrap/>
            <w:vAlign w:val="center"/>
            <w:hideMark/>
          </w:tcPr>
          <w:p w14:paraId="4A84A5D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3395</w:t>
            </w:r>
          </w:p>
        </w:tc>
      </w:tr>
      <w:tr w:rsidR="00E15F11" w:rsidRPr="00A53F26" w14:paraId="35871443"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75760B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40</w:t>
            </w:r>
          </w:p>
        </w:tc>
        <w:tc>
          <w:tcPr>
            <w:tcW w:w="447" w:type="pct"/>
            <w:tcBorders>
              <w:top w:val="nil"/>
              <w:left w:val="nil"/>
              <w:bottom w:val="single" w:sz="4" w:space="0" w:color="auto"/>
              <w:right w:val="single" w:sz="4" w:space="0" w:color="auto"/>
            </w:tcBorders>
            <w:shd w:val="clear" w:color="auto" w:fill="auto"/>
            <w:noWrap/>
            <w:vAlign w:val="center"/>
            <w:hideMark/>
          </w:tcPr>
          <w:p w14:paraId="2E26184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0205150001</w:t>
            </w:r>
          </w:p>
        </w:tc>
        <w:tc>
          <w:tcPr>
            <w:tcW w:w="294" w:type="pct"/>
            <w:tcBorders>
              <w:top w:val="nil"/>
              <w:left w:val="nil"/>
              <w:bottom w:val="single" w:sz="4" w:space="0" w:color="auto"/>
              <w:right w:val="single" w:sz="4" w:space="0" w:color="auto"/>
            </w:tcBorders>
            <w:shd w:val="clear" w:color="auto" w:fill="auto"/>
            <w:noWrap/>
            <w:vAlign w:val="center"/>
            <w:hideMark/>
          </w:tcPr>
          <w:p w14:paraId="067F61A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FD1D3B3"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BOLOGNESI</w:t>
            </w:r>
          </w:p>
        </w:tc>
        <w:tc>
          <w:tcPr>
            <w:tcW w:w="588" w:type="pct"/>
            <w:tcBorders>
              <w:top w:val="nil"/>
              <w:left w:val="nil"/>
              <w:bottom w:val="single" w:sz="4" w:space="0" w:color="auto"/>
              <w:right w:val="single" w:sz="4" w:space="0" w:color="auto"/>
            </w:tcBorders>
            <w:shd w:val="clear" w:color="auto" w:fill="auto"/>
            <w:noWrap/>
            <w:vAlign w:val="center"/>
            <w:hideMark/>
          </w:tcPr>
          <w:p w14:paraId="0FB3754A"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TICLLOS</w:t>
            </w:r>
          </w:p>
        </w:tc>
        <w:tc>
          <w:tcPr>
            <w:tcW w:w="588" w:type="pct"/>
            <w:tcBorders>
              <w:top w:val="nil"/>
              <w:left w:val="nil"/>
              <w:bottom w:val="single" w:sz="4" w:space="0" w:color="auto"/>
              <w:right w:val="single" w:sz="4" w:space="0" w:color="auto"/>
            </w:tcBorders>
            <w:shd w:val="clear" w:color="auto" w:fill="auto"/>
            <w:noWrap/>
            <w:vAlign w:val="center"/>
            <w:hideMark/>
          </w:tcPr>
          <w:p w14:paraId="72A743A3"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TICLLOS</w:t>
            </w:r>
          </w:p>
        </w:tc>
        <w:tc>
          <w:tcPr>
            <w:tcW w:w="355" w:type="pct"/>
            <w:tcBorders>
              <w:top w:val="nil"/>
              <w:left w:val="nil"/>
              <w:bottom w:val="single" w:sz="4" w:space="0" w:color="auto"/>
              <w:right w:val="single" w:sz="4" w:space="0" w:color="auto"/>
            </w:tcBorders>
            <w:shd w:val="clear" w:color="auto" w:fill="auto"/>
            <w:noWrap/>
            <w:vAlign w:val="center"/>
            <w:hideMark/>
          </w:tcPr>
          <w:p w14:paraId="15DAC76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521097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5F742F62"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074A9BB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5443AE0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-77.19147</w:t>
            </w:r>
          </w:p>
        </w:tc>
        <w:tc>
          <w:tcPr>
            <w:tcW w:w="368" w:type="pct"/>
            <w:tcBorders>
              <w:top w:val="nil"/>
              <w:left w:val="nil"/>
              <w:bottom w:val="single" w:sz="4" w:space="0" w:color="auto"/>
              <w:right w:val="single" w:sz="4" w:space="0" w:color="auto"/>
            </w:tcBorders>
            <w:shd w:val="clear" w:color="auto" w:fill="auto"/>
            <w:noWrap/>
            <w:vAlign w:val="center"/>
            <w:hideMark/>
          </w:tcPr>
          <w:p w14:paraId="4377ABB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-10.25255</w:t>
            </w:r>
          </w:p>
        </w:tc>
        <w:tc>
          <w:tcPr>
            <w:tcW w:w="291" w:type="pct"/>
            <w:tcBorders>
              <w:top w:val="nil"/>
              <w:left w:val="nil"/>
              <w:bottom w:val="single" w:sz="4" w:space="0" w:color="auto"/>
              <w:right w:val="single" w:sz="4" w:space="0" w:color="auto"/>
            </w:tcBorders>
            <w:shd w:val="clear" w:color="auto" w:fill="auto"/>
            <w:noWrap/>
            <w:vAlign w:val="center"/>
            <w:hideMark/>
          </w:tcPr>
          <w:p w14:paraId="61026FC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3650</w:t>
            </w:r>
          </w:p>
        </w:tc>
      </w:tr>
      <w:tr w:rsidR="00E15F11" w:rsidRPr="00A53F26" w14:paraId="1FB8607B"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A21288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41</w:t>
            </w:r>
          </w:p>
        </w:tc>
        <w:tc>
          <w:tcPr>
            <w:tcW w:w="447" w:type="pct"/>
            <w:tcBorders>
              <w:top w:val="nil"/>
              <w:left w:val="nil"/>
              <w:bottom w:val="single" w:sz="4" w:space="0" w:color="auto"/>
              <w:right w:val="single" w:sz="4" w:space="0" w:color="auto"/>
            </w:tcBorders>
            <w:shd w:val="clear" w:color="auto" w:fill="auto"/>
            <w:noWrap/>
            <w:vAlign w:val="center"/>
            <w:hideMark/>
          </w:tcPr>
          <w:p w14:paraId="051D9DB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0206010001</w:t>
            </w:r>
          </w:p>
        </w:tc>
        <w:tc>
          <w:tcPr>
            <w:tcW w:w="294" w:type="pct"/>
            <w:tcBorders>
              <w:top w:val="nil"/>
              <w:left w:val="nil"/>
              <w:bottom w:val="single" w:sz="4" w:space="0" w:color="auto"/>
              <w:right w:val="single" w:sz="4" w:space="0" w:color="auto"/>
            </w:tcBorders>
            <w:shd w:val="clear" w:color="auto" w:fill="auto"/>
            <w:noWrap/>
            <w:vAlign w:val="center"/>
            <w:hideMark/>
          </w:tcPr>
          <w:p w14:paraId="5C39207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169E858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CARHUAZ</w:t>
            </w:r>
          </w:p>
        </w:tc>
        <w:tc>
          <w:tcPr>
            <w:tcW w:w="588" w:type="pct"/>
            <w:tcBorders>
              <w:top w:val="nil"/>
              <w:left w:val="nil"/>
              <w:bottom w:val="single" w:sz="4" w:space="0" w:color="auto"/>
              <w:right w:val="single" w:sz="4" w:space="0" w:color="auto"/>
            </w:tcBorders>
            <w:shd w:val="clear" w:color="auto" w:fill="auto"/>
            <w:noWrap/>
            <w:vAlign w:val="center"/>
            <w:hideMark/>
          </w:tcPr>
          <w:p w14:paraId="5A74D31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CARHUAZ</w:t>
            </w:r>
          </w:p>
        </w:tc>
        <w:tc>
          <w:tcPr>
            <w:tcW w:w="588" w:type="pct"/>
            <w:tcBorders>
              <w:top w:val="nil"/>
              <w:left w:val="nil"/>
              <w:bottom w:val="single" w:sz="4" w:space="0" w:color="auto"/>
              <w:right w:val="single" w:sz="4" w:space="0" w:color="auto"/>
            </w:tcBorders>
            <w:shd w:val="clear" w:color="auto" w:fill="auto"/>
            <w:noWrap/>
            <w:vAlign w:val="center"/>
            <w:hideMark/>
          </w:tcPr>
          <w:p w14:paraId="4ED33E1F"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CARHUAZ</w:t>
            </w:r>
          </w:p>
        </w:tc>
        <w:tc>
          <w:tcPr>
            <w:tcW w:w="355" w:type="pct"/>
            <w:tcBorders>
              <w:top w:val="nil"/>
              <w:left w:val="nil"/>
              <w:bottom w:val="single" w:sz="4" w:space="0" w:color="auto"/>
              <w:right w:val="single" w:sz="4" w:space="0" w:color="auto"/>
            </w:tcBorders>
            <w:shd w:val="clear" w:color="auto" w:fill="auto"/>
            <w:noWrap/>
            <w:vAlign w:val="center"/>
            <w:hideMark/>
          </w:tcPr>
          <w:p w14:paraId="1903158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233" w:type="pct"/>
            <w:tcBorders>
              <w:top w:val="nil"/>
              <w:left w:val="nil"/>
              <w:bottom w:val="single" w:sz="4" w:space="0" w:color="auto"/>
              <w:right w:val="single" w:sz="4" w:space="0" w:color="auto"/>
            </w:tcBorders>
            <w:shd w:val="clear" w:color="auto" w:fill="auto"/>
            <w:noWrap/>
            <w:vAlign w:val="center"/>
            <w:hideMark/>
          </w:tcPr>
          <w:p w14:paraId="265D0BC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5A9A5658"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AGREGACIÓN</w:t>
            </w:r>
          </w:p>
        </w:tc>
        <w:tc>
          <w:tcPr>
            <w:tcW w:w="368" w:type="pct"/>
            <w:tcBorders>
              <w:top w:val="nil"/>
              <w:left w:val="nil"/>
              <w:bottom w:val="single" w:sz="4" w:space="0" w:color="auto"/>
              <w:right w:val="single" w:sz="4" w:space="0" w:color="auto"/>
            </w:tcBorders>
            <w:shd w:val="clear" w:color="auto" w:fill="auto"/>
            <w:noWrap/>
            <w:vAlign w:val="center"/>
            <w:hideMark/>
          </w:tcPr>
          <w:p w14:paraId="6DEF4183"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0EB12CB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-77.64216</w:t>
            </w:r>
          </w:p>
        </w:tc>
        <w:tc>
          <w:tcPr>
            <w:tcW w:w="368" w:type="pct"/>
            <w:tcBorders>
              <w:top w:val="nil"/>
              <w:left w:val="nil"/>
              <w:bottom w:val="single" w:sz="4" w:space="0" w:color="auto"/>
              <w:right w:val="single" w:sz="4" w:space="0" w:color="auto"/>
            </w:tcBorders>
            <w:shd w:val="clear" w:color="auto" w:fill="auto"/>
            <w:noWrap/>
            <w:vAlign w:val="center"/>
            <w:hideMark/>
          </w:tcPr>
          <w:p w14:paraId="3E0E02B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-9.27931</w:t>
            </w:r>
          </w:p>
        </w:tc>
        <w:tc>
          <w:tcPr>
            <w:tcW w:w="291" w:type="pct"/>
            <w:tcBorders>
              <w:top w:val="nil"/>
              <w:left w:val="nil"/>
              <w:bottom w:val="single" w:sz="4" w:space="0" w:color="auto"/>
              <w:right w:val="single" w:sz="4" w:space="0" w:color="auto"/>
            </w:tcBorders>
            <w:shd w:val="clear" w:color="auto" w:fill="auto"/>
            <w:noWrap/>
            <w:vAlign w:val="center"/>
            <w:hideMark/>
          </w:tcPr>
          <w:p w14:paraId="3A8BC95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2632</w:t>
            </w:r>
          </w:p>
        </w:tc>
      </w:tr>
      <w:tr w:rsidR="00E15F11" w:rsidRPr="00A53F26" w14:paraId="57293D9C"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F5A1FE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42</w:t>
            </w:r>
          </w:p>
        </w:tc>
        <w:tc>
          <w:tcPr>
            <w:tcW w:w="447" w:type="pct"/>
            <w:tcBorders>
              <w:top w:val="nil"/>
              <w:left w:val="nil"/>
              <w:bottom w:val="single" w:sz="4" w:space="0" w:color="auto"/>
              <w:right w:val="single" w:sz="4" w:space="0" w:color="auto"/>
            </w:tcBorders>
            <w:shd w:val="clear" w:color="auto" w:fill="auto"/>
            <w:noWrap/>
            <w:vAlign w:val="center"/>
            <w:hideMark/>
          </w:tcPr>
          <w:p w14:paraId="3F86DD3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0206020001</w:t>
            </w:r>
          </w:p>
        </w:tc>
        <w:tc>
          <w:tcPr>
            <w:tcW w:w="294" w:type="pct"/>
            <w:tcBorders>
              <w:top w:val="nil"/>
              <w:left w:val="nil"/>
              <w:bottom w:val="single" w:sz="4" w:space="0" w:color="auto"/>
              <w:right w:val="single" w:sz="4" w:space="0" w:color="auto"/>
            </w:tcBorders>
            <w:shd w:val="clear" w:color="auto" w:fill="auto"/>
            <w:noWrap/>
            <w:vAlign w:val="center"/>
            <w:hideMark/>
          </w:tcPr>
          <w:p w14:paraId="33E1BAB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5C58EC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CARHUAZ</w:t>
            </w:r>
          </w:p>
        </w:tc>
        <w:tc>
          <w:tcPr>
            <w:tcW w:w="588" w:type="pct"/>
            <w:tcBorders>
              <w:top w:val="nil"/>
              <w:left w:val="nil"/>
              <w:bottom w:val="single" w:sz="4" w:space="0" w:color="auto"/>
              <w:right w:val="single" w:sz="4" w:space="0" w:color="auto"/>
            </w:tcBorders>
            <w:shd w:val="clear" w:color="auto" w:fill="auto"/>
            <w:noWrap/>
            <w:vAlign w:val="center"/>
            <w:hideMark/>
          </w:tcPr>
          <w:p w14:paraId="3702F88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ACOPAMPA</w:t>
            </w:r>
          </w:p>
        </w:tc>
        <w:tc>
          <w:tcPr>
            <w:tcW w:w="588" w:type="pct"/>
            <w:tcBorders>
              <w:top w:val="nil"/>
              <w:left w:val="nil"/>
              <w:bottom w:val="single" w:sz="4" w:space="0" w:color="auto"/>
              <w:right w:val="single" w:sz="4" w:space="0" w:color="auto"/>
            </w:tcBorders>
            <w:shd w:val="clear" w:color="auto" w:fill="auto"/>
            <w:noWrap/>
            <w:vAlign w:val="center"/>
            <w:hideMark/>
          </w:tcPr>
          <w:p w14:paraId="0806231A"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ACOPAMPA</w:t>
            </w:r>
          </w:p>
        </w:tc>
        <w:tc>
          <w:tcPr>
            <w:tcW w:w="355" w:type="pct"/>
            <w:tcBorders>
              <w:top w:val="nil"/>
              <w:left w:val="nil"/>
              <w:bottom w:val="single" w:sz="4" w:space="0" w:color="auto"/>
              <w:right w:val="single" w:sz="4" w:space="0" w:color="auto"/>
            </w:tcBorders>
            <w:shd w:val="clear" w:color="auto" w:fill="auto"/>
            <w:noWrap/>
            <w:vAlign w:val="center"/>
            <w:hideMark/>
          </w:tcPr>
          <w:p w14:paraId="6E7D42C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5678D90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752B2660"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136C379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99DB2D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-77.62564</w:t>
            </w:r>
          </w:p>
        </w:tc>
        <w:tc>
          <w:tcPr>
            <w:tcW w:w="368" w:type="pct"/>
            <w:tcBorders>
              <w:top w:val="nil"/>
              <w:left w:val="nil"/>
              <w:bottom w:val="single" w:sz="4" w:space="0" w:color="auto"/>
              <w:right w:val="single" w:sz="4" w:space="0" w:color="auto"/>
            </w:tcBorders>
            <w:shd w:val="clear" w:color="auto" w:fill="auto"/>
            <w:noWrap/>
            <w:vAlign w:val="center"/>
            <w:hideMark/>
          </w:tcPr>
          <w:p w14:paraId="71E295C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-9.29477</w:t>
            </w:r>
          </w:p>
        </w:tc>
        <w:tc>
          <w:tcPr>
            <w:tcW w:w="291" w:type="pct"/>
            <w:tcBorders>
              <w:top w:val="nil"/>
              <w:left w:val="nil"/>
              <w:bottom w:val="single" w:sz="4" w:space="0" w:color="auto"/>
              <w:right w:val="single" w:sz="4" w:space="0" w:color="auto"/>
            </w:tcBorders>
            <w:shd w:val="clear" w:color="auto" w:fill="auto"/>
            <w:noWrap/>
            <w:vAlign w:val="center"/>
            <w:hideMark/>
          </w:tcPr>
          <w:p w14:paraId="1C99E66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2691</w:t>
            </w:r>
          </w:p>
        </w:tc>
      </w:tr>
      <w:tr w:rsidR="00E15F11" w:rsidRPr="00A53F26" w14:paraId="3EB3CEC7"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42D5FF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43</w:t>
            </w:r>
          </w:p>
        </w:tc>
        <w:tc>
          <w:tcPr>
            <w:tcW w:w="447" w:type="pct"/>
            <w:tcBorders>
              <w:top w:val="nil"/>
              <w:left w:val="nil"/>
              <w:bottom w:val="single" w:sz="4" w:space="0" w:color="auto"/>
              <w:right w:val="single" w:sz="4" w:space="0" w:color="auto"/>
            </w:tcBorders>
            <w:shd w:val="clear" w:color="auto" w:fill="auto"/>
            <w:noWrap/>
            <w:vAlign w:val="center"/>
            <w:hideMark/>
          </w:tcPr>
          <w:p w14:paraId="3BC8505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0206030001</w:t>
            </w:r>
          </w:p>
        </w:tc>
        <w:tc>
          <w:tcPr>
            <w:tcW w:w="294" w:type="pct"/>
            <w:tcBorders>
              <w:top w:val="nil"/>
              <w:left w:val="nil"/>
              <w:bottom w:val="single" w:sz="4" w:space="0" w:color="auto"/>
              <w:right w:val="single" w:sz="4" w:space="0" w:color="auto"/>
            </w:tcBorders>
            <w:shd w:val="clear" w:color="auto" w:fill="auto"/>
            <w:noWrap/>
            <w:vAlign w:val="center"/>
            <w:hideMark/>
          </w:tcPr>
          <w:p w14:paraId="0EBEF4DF"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4EC4CBA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CARHUAZ</w:t>
            </w:r>
          </w:p>
        </w:tc>
        <w:tc>
          <w:tcPr>
            <w:tcW w:w="588" w:type="pct"/>
            <w:tcBorders>
              <w:top w:val="nil"/>
              <w:left w:val="nil"/>
              <w:bottom w:val="single" w:sz="4" w:space="0" w:color="auto"/>
              <w:right w:val="single" w:sz="4" w:space="0" w:color="auto"/>
            </w:tcBorders>
            <w:shd w:val="clear" w:color="auto" w:fill="auto"/>
            <w:noWrap/>
            <w:vAlign w:val="center"/>
            <w:hideMark/>
          </w:tcPr>
          <w:p w14:paraId="6EC4B74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AMASHCA</w:t>
            </w:r>
          </w:p>
        </w:tc>
        <w:tc>
          <w:tcPr>
            <w:tcW w:w="588" w:type="pct"/>
            <w:tcBorders>
              <w:top w:val="nil"/>
              <w:left w:val="nil"/>
              <w:bottom w:val="single" w:sz="4" w:space="0" w:color="auto"/>
              <w:right w:val="single" w:sz="4" w:space="0" w:color="auto"/>
            </w:tcBorders>
            <w:shd w:val="clear" w:color="auto" w:fill="auto"/>
            <w:noWrap/>
            <w:vAlign w:val="center"/>
            <w:hideMark/>
          </w:tcPr>
          <w:p w14:paraId="0BB900AF"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AMASHCA</w:t>
            </w:r>
          </w:p>
        </w:tc>
        <w:tc>
          <w:tcPr>
            <w:tcW w:w="355" w:type="pct"/>
            <w:tcBorders>
              <w:top w:val="nil"/>
              <w:left w:val="nil"/>
              <w:bottom w:val="single" w:sz="4" w:space="0" w:color="auto"/>
              <w:right w:val="single" w:sz="4" w:space="0" w:color="auto"/>
            </w:tcBorders>
            <w:shd w:val="clear" w:color="auto" w:fill="auto"/>
            <w:noWrap/>
            <w:vAlign w:val="center"/>
            <w:hideMark/>
          </w:tcPr>
          <w:p w14:paraId="535BE8DA"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800E4A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25501B35"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0D30798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7B1F4A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-77.64924</w:t>
            </w:r>
          </w:p>
        </w:tc>
        <w:tc>
          <w:tcPr>
            <w:tcW w:w="368" w:type="pct"/>
            <w:tcBorders>
              <w:top w:val="nil"/>
              <w:left w:val="nil"/>
              <w:bottom w:val="single" w:sz="4" w:space="0" w:color="auto"/>
              <w:right w:val="single" w:sz="4" w:space="0" w:color="auto"/>
            </w:tcBorders>
            <w:shd w:val="clear" w:color="auto" w:fill="auto"/>
            <w:noWrap/>
            <w:vAlign w:val="center"/>
            <w:hideMark/>
          </w:tcPr>
          <w:p w14:paraId="2103534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-9.23991</w:t>
            </w:r>
          </w:p>
        </w:tc>
        <w:tc>
          <w:tcPr>
            <w:tcW w:w="291" w:type="pct"/>
            <w:tcBorders>
              <w:top w:val="nil"/>
              <w:left w:val="nil"/>
              <w:bottom w:val="single" w:sz="4" w:space="0" w:color="auto"/>
              <w:right w:val="single" w:sz="4" w:space="0" w:color="auto"/>
            </w:tcBorders>
            <w:shd w:val="clear" w:color="auto" w:fill="auto"/>
            <w:noWrap/>
            <w:vAlign w:val="center"/>
            <w:hideMark/>
          </w:tcPr>
          <w:p w14:paraId="179EB5D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2878</w:t>
            </w:r>
          </w:p>
        </w:tc>
      </w:tr>
      <w:tr w:rsidR="00E15F11" w:rsidRPr="00A53F26" w14:paraId="332F65D9"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3108CE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44</w:t>
            </w:r>
          </w:p>
        </w:tc>
        <w:tc>
          <w:tcPr>
            <w:tcW w:w="447" w:type="pct"/>
            <w:tcBorders>
              <w:top w:val="nil"/>
              <w:left w:val="nil"/>
              <w:bottom w:val="single" w:sz="4" w:space="0" w:color="auto"/>
              <w:right w:val="single" w:sz="4" w:space="0" w:color="auto"/>
            </w:tcBorders>
            <w:shd w:val="clear" w:color="auto" w:fill="auto"/>
            <w:noWrap/>
            <w:vAlign w:val="center"/>
            <w:hideMark/>
          </w:tcPr>
          <w:p w14:paraId="7CFB116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0206050001</w:t>
            </w:r>
          </w:p>
        </w:tc>
        <w:tc>
          <w:tcPr>
            <w:tcW w:w="294" w:type="pct"/>
            <w:tcBorders>
              <w:top w:val="nil"/>
              <w:left w:val="nil"/>
              <w:bottom w:val="single" w:sz="4" w:space="0" w:color="auto"/>
              <w:right w:val="single" w:sz="4" w:space="0" w:color="auto"/>
            </w:tcBorders>
            <w:shd w:val="clear" w:color="auto" w:fill="auto"/>
            <w:noWrap/>
            <w:vAlign w:val="center"/>
            <w:hideMark/>
          </w:tcPr>
          <w:p w14:paraId="46D763D3"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01D738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CARHUAZ</w:t>
            </w:r>
          </w:p>
        </w:tc>
        <w:tc>
          <w:tcPr>
            <w:tcW w:w="588" w:type="pct"/>
            <w:tcBorders>
              <w:top w:val="nil"/>
              <w:left w:val="nil"/>
              <w:bottom w:val="single" w:sz="4" w:space="0" w:color="auto"/>
              <w:right w:val="single" w:sz="4" w:space="0" w:color="auto"/>
            </w:tcBorders>
            <w:shd w:val="clear" w:color="auto" w:fill="auto"/>
            <w:noWrap/>
            <w:vAlign w:val="center"/>
            <w:hideMark/>
          </w:tcPr>
          <w:p w14:paraId="14E63F77"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ATAQUERO</w:t>
            </w:r>
          </w:p>
        </w:tc>
        <w:tc>
          <w:tcPr>
            <w:tcW w:w="588" w:type="pct"/>
            <w:tcBorders>
              <w:top w:val="nil"/>
              <w:left w:val="nil"/>
              <w:bottom w:val="single" w:sz="4" w:space="0" w:color="auto"/>
              <w:right w:val="single" w:sz="4" w:space="0" w:color="auto"/>
            </w:tcBorders>
            <w:shd w:val="clear" w:color="auto" w:fill="auto"/>
            <w:noWrap/>
            <w:vAlign w:val="center"/>
            <w:hideMark/>
          </w:tcPr>
          <w:p w14:paraId="601D72E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CARHUAC</w:t>
            </w:r>
          </w:p>
        </w:tc>
        <w:tc>
          <w:tcPr>
            <w:tcW w:w="355" w:type="pct"/>
            <w:tcBorders>
              <w:top w:val="nil"/>
              <w:left w:val="nil"/>
              <w:bottom w:val="single" w:sz="4" w:space="0" w:color="auto"/>
              <w:right w:val="single" w:sz="4" w:space="0" w:color="auto"/>
            </w:tcBorders>
            <w:shd w:val="clear" w:color="auto" w:fill="auto"/>
            <w:noWrap/>
            <w:vAlign w:val="center"/>
            <w:hideMark/>
          </w:tcPr>
          <w:p w14:paraId="64CDC40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44E5747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31B2D19A"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41FD3E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4410AE9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-77.69120</w:t>
            </w:r>
          </w:p>
        </w:tc>
        <w:tc>
          <w:tcPr>
            <w:tcW w:w="368" w:type="pct"/>
            <w:tcBorders>
              <w:top w:val="nil"/>
              <w:left w:val="nil"/>
              <w:bottom w:val="single" w:sz="4" w:space="0" w:color="auto"/>
              <w:right w:val="single" w:sz="4" w:space="0" w:color="auto"/>
            </w:tcBorders>
            <w:shd w:val="clear" w:color="auto" w:fill="auto"/>
            <w:noWrap/>
            <w:vAlign w:val="center"/>
            <w:hideMark/>
          </w:tcPr>
          <w:p w14:paraId="4F06ABC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-9.26057</w:t>
            </w:r>
          </w:p>
        </w:tc>
        <w:tc>
          <w:tcPr>
            <w:tcW w:w="291" w:type="pct"/>
            <w:tcBorders>
              <w:top w:val="nil"/>
              <w:left w:val="nil"/>
              <w:bottom w:val="single" w:sz="4" w:space="0" w:color="auto"/>
              <w:right w:val="single" w:sz="4" w:space="0" w:color="auto"/>
            </w:tcBorders>
            <w:shd w:val="clear" w:color="auto" w:fill="auto"/>
            <w:noWrap/>
            <w:vAlign w:val="center"/>
            <w:hideMark/>
          </w:tcPr>
          <w:p w14:paraId="4DF7B6D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2739</w:t>
            </w:r>
          </w:p>
        </w:tc>
      </w:tr>
      <w:tr w:rsidR="00E15F11" w:rsidRPr="00A53F26" w14:paraId="0E55F5BF"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C6311B2"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45</w:t>
            </w:r>
          </w:p>
        </w:tc>
        <w:tc>
          <w:tcPr>
            <w:tcW w:w="447" w:type="pct"/>
            <w:tcBorders>
              <w:top w:val="nil"/>
              <w:left w:val="nil"/>
              <w:bottom w:val="single" w:sz="4" w:space="0" w:color="auto"/>
              <w:right w:val="single" w:sz="4" w:space="0" w:color="auto"/>
            </w:tcBorders>
            <w:shd w:val="clear" w:color="auto" w:fill="auto"/>
            <w:noWrap/>
            <w:vAlign w:val="center"/>
            <w:hideMark/>
          </w:tcPr>
          <w:p w14:paraId="3FAAA7A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0206060001</w:t>
            </w:r>
          </w:p>
        </w:tc>
        <w:tc>
          <w:tcPr>
            <w:tcW w:w="294" w:type="pct"/>
            <w:tcBorders>
              <w:top w:val="nil"/>
              <w:left w:val="nil"/>
              <w:bottom w:val="single" w:sz="4" w:space="0" w:color="auto"/>
              <w:right w:val="single" w:sz="4" w:space="0" w:color="auto"/>
            </w:tcBorders>
            <w:shd w:val="clear" w:color="auto" w:fill="auto"/>
            <w:noWrap/>
            <w:vAlign w:val="center"/>
            <w:hideMark/>
          </w:tcPr>
          <w:p w14:paraId="10EF01F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3C2B5F6F"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CARHUAZ</w:t>
            </w:r>
          </w:p>
        </w:tc>
        <w:tc>
          <w:tcPr>
            <w:tcW w:w="588" w:type="pct"/>
            <w:tcBorders>
              <w:top w:val="nil"/>
              <w:left w:val="nil"/>
              <w:bottom w:val="single" w:sz="4" w:space="0" w:color="auto"/>
              <w:right w:val="single" w:sz="4" w:space="0" w:color="auto"/>
            </w:tcBorders>
            <w:shd w:val="clear" w:color="auto" w:fill="auto"/>
            <w:noWrap/>
            <w:vAlign w:val="center"/>
            <w:hideMark/>
          </w:tcPr>
          <w:p w14:paraId="66F9051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MARCARA</w:t>
            </w:r>
          </w:p>
        </w:tc>
        <w:tc>
          <w:tcPr>
            <w:tcW w:w="588" w:type="pct"/>
            <w:tcBorders>
              <w:top w:val="nil"/>
              <w:left w:val="nil"/>
              <w:bottom w:val="single" w:sz="4" w:space="0" w:color="auto"/>
              <w:right w:val="single" w:sz="4" w:space="0" w:color="auto"/>
            </w:tcBorders>
            <w:shd w:val="clear" w:color="auto" w:fill="auto"/>
            <w:noWrap/>
            <w:vAlign w:val="center"/>
            <w:hideMark/>
          </w:tcPr>
          <w:p w14:paraId="7A44D5B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MARCARA</w:t>
            </w:r>
          </w:p>
        </w:tc>
        <w:tc>
          <w:tcPr>
            <w:tcW w:w="355" w:type="pct"/>
            <w:tcBorders>
              <w:top w:val="nil"/>
              <w:left w:val="nil"/>
              <w:bottom w:val="single" w:sz="4" w:space="0" w:color="auto"/>
              <w:right w:val="single" w:sz="4" w:space="0" w:color="auto"/>
            </w:tcBorders>
            <w:shd w:val="clear" w:color="auto" w:fill="auto"/>
            <w:noWrap/>
            <w:vAlign w:val="center"/>
            <w:hideMark/>
          </w:tcPr>
          <w:p w14:paraId="3DC79437"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2C8DC77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5628FC23"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7D5DAC7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0DAF5F8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-77.60345</w:t>
            </w:r>
          </w:p>
        </w:tc>
        <w:tc>
          <w:tcPr>
            <w:tcW w:w="368" w:type="pct"/>
            <w:tcBorders>
              <w:top w:val="nil"/>
              <w:left w:val="nil"/>
              <w:bottom w:val="single" w:sz="4" w:space="0" w:color="auto"/>
              <w:right w:val="single" w:sz="4" w:space="0" w:color="auto"/>
            </w:tcBorders>
            <w:shd w:val="clear" w:color="auto" w:fill="auto"/>
            <w:noWrap/>
            <w:vAlign w:val="center"/>
            <w:hideMark/>
          </w:tcPr>
          <w:p w14:paraId="1BF16EC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-9.32247</w:t>
            </w:r>
          </w:p>
        </w:tc>
        <w:tc>
          <w:tcPr>
            <w:tcW w:w="291" w:type="pct"/>
            <w:tcBorders>
              <w:top w:val="nil"/>
              <w:left w:val="nil"/>
              <w:bottom w:val="single" w:sz="4" w:space="0" w:color="auto"/>
              <w:right w:val="single" w:sz="4" w:space="0" w:color="auto"/>
            </w:tcBorders>
            <w:shd w:val="clear" w:color="auto" w:fill="auto"/>
            <w:noWrap/>
            <w:vAlign w:val="center"/>
            <w:hideMark/>
          </w:tcPr>
          <w:p w14:paraId="183397D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2757</w:t>
            </w:r>
          </w:p>
        </w:tc>
      </w:tr>
      <w:tr w:rsidR="00E15F11" w:rsidRPr="00A53F26" w14:paraId="5D255707"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2C1488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46</w:t>
            </w:r>
          </w:p>
        </w:tc>
        <w:tc>
          <w:tcPr>
            <w:tcW w:w="447" w:type="pct"/>
            <w:tcBorders>
              <w:top w:val="nil"/>
              <w:left w:val="nil"/>
              <w:bottom w:val="single" w:sz="4" w:space="0" w:color="auto"/>
              <w:right w:val="single" w:sz="4" w:space="0" w:color="auto"/>
            </w:tcBorders>
            <w:shd w:val="clear" w:color="auto" w:fill="auto"/>
            <w:noWrap/>
            <w:vAlign w:val="center"/>
            <w:hideMark/>
          </w:tcPr>
          <w:p w14:paraId="1C090A7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0206070001</w:t>
            </w:r>
          </w:p>
        </w:tc>
        <w:tc>
          <w:tcPr>
            <w:tcW w:w="294" w:type="pct"/>
            <w:tcBorders>
              <w:top w:val="nil"/>
              <w:left w:val="nil"/>
              <w:bottom w:val="single" w:sz="4" w:space="0" w:color="auto"/>
              <w:right w:val="single" w:sz="4" w:space="0" w:color="auto"/>
            </w:tcBorders>
            <w:shd w:val="clear" w:color="auto" w:fill="auto"/>
            <w:noWrap/>
            <w:vAlign w:val="center"/>
            <w:hideMark/>
          </w:tcPr>
          <w:p w14:paraId="21E418E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469C384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CARHUAZ</w:t>
            </w:r>
          </w:p>
        </w:tc>
        <w:tc>
          <w:tcPr>
            <w:tcW w:w="588" w:type="pct"/>
            <w:tcBorders>
              <w:top w:val="nil"/>
              <w:left w:val="nil"/>
              <w:bottom w:val="single" w:sz="4" w:space="0" w:color="auto"/>
              <w:right w:val="single" w:sz="4" w:space="0" w:color="auto"/>
            </w:tcBorders>
            <w:shd w:val="clear" w:color="auto" w:fill="auto"/>
            <w:noWrap/>
            <w:vAlign w:val="center"/>
            <w:hideMark/>
          </w:tcPr>
          <w:p w14:paraId="7228A867"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PARIAHUANCA</w:t>
            </w:r>
          </w:p>
        </w:tc>
        <w:tc>
          <w:tcPr>
            <w:tcW w:w="588" w:type="pct"/>
            <w:tcBorders>
              <w:top w:val="nil"/>
              <w:left w:val="nil"/>
              <w:bottom w:val="single" w:sz="4" w:space="0" w:color="auto"/>
              <w:right w:val="single" w:sz="4" w:space="0" w:color="auto"/>
            </w:tcBorders>
            <w:shd w:val="clear" w:color="auto" w:fill="auto"/>
            <w:noWrap/>
            <w:vAlign w:val="center"/>
            <w:hideMark/>
          </w:tcPr>
          <w:p w14:paraId="1CD16DB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PARIAHUANCA</w:t>
            </w:r>
          </w:p>
        </w:tc>
        <w:tc>
          <w:tcPr>
            <w:tcW w:w="355" w:type="pct"/>
            <w:tcBorders>
              <w:top w:val="nil"/>
              <w:left w:val="nil"/>
              <w:bottom w:val="single" w:sz="4" w:space="0" w:color="auto"/>
              <w:right w:val="single" w:sz="4" w:space="0" w:color="auto"/>
            </w:tcBorders>
            <w:shd w:val="clear" w:color="auto" w:fill="auto"/>
            <w:noWrap/>
            <w:vAlign w:val="center"/>
            <w:hideMark/>
          </w:tcPr>
          <w:p w14:paraId="296B719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19F1220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52B2D8D5"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235340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E18CEE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-77.58082</w:t>
            </w:r>
          </w:p>
        </w:tc>
        <w:tc>
          <w:tcPr>
            <w:tcW w:w="368" w:type="pct"/>
            <w:tcBorders>
              <w:top w:val="nil"/>
              <w:left w:val="nil"/>
              <w:bottom w:val="single" w:sz="4" w:space="0" w:color="auto"/>
              <w:right w:val="single" w:sz="4" w:space="0" w:color="auto"/>
            </w:tcBorders>
            <w:shd w:val="clear" w:color="auto" w:fill="auto"/>
            <w:noWrap/>
            <w:vAlign w:val="center"/>
            <w:hideMark/>
          </w:tcPr>
          <w:p w14:paraId="58C7154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-9.36512</w:t>
            </w:r>
          </w:p>
        </w:tc>
        <w:tc>
          <w:tcPr>
            <w:tcW w:w="291" w:type="pct"/>
            <w:tcBorders>
              <w:top w:val="nil"/>
              <w:left w:val="nil"/>
              <w:bottom w:val="single" w:sz="4" w:space="0" w:color="auto"/>
              <w:right w:val="single" w:sz="4" w:space="0" w:color="auto"/>
            </w:tcBorders>
            <w:shd w:val="clear" w:color="auto" w:fill="auto"/>
            <w:noWrap/>
            <w:vAlign w:val="center"/>
            <w:hideMark/>
          </w:tcPr>
          <w:p w14:paraId="6888A4C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2785</w:t>
            </w:r>
          </w:p>
        </w:tc>
      </w:tr>
      <w:tr w:rsidR="00E15F11" w:rsidRPr="00A53F26" w14:paraId="77613446"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C889C5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47</w:t>
            </w:r>
          </w:p>
        </w:tc>
        <w:tc>
          <w:tcPr>
            <w:tcW w:w="447" w:type="pct"/>
            <w:tcBorders>
              <w:top w:val="nil"/>
              <w:left w:val="nil"/>
              <w:bottom w:val="single" w:sz="4" w:space="0" w:color="auto"/>
              <w:right w:val="single" w:sz="4" w:space="0" w:color="auto"/>
            </w:tcBorders>
            <w:shd w:val="clear" w:color="auto" w:fill="auto"/>
            <w:noWrap/>
            <w:vAlign w:val="center"/>
            <w:hideMark/>
          </w:tcPr>
          <w:p w14:paraId="1FE32FB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0206080001</w:t>
            </w:r>
          </w:p>
        </w:tc>
        <w:tc>
          <w:tcPr>
            <w:tcW w:w="294" w:type="pct"/>
            <w:tcBorders>
              <w:top w:val="nil"/>
              <w:left w:val="nil"/>
              <w:bottom w:val="single" w:sz="4" w:space="0" w:color="auto"/>
              <w:right w:val="single" w:sz="4" w:space="0" w:color="auto"/>
            </w:tcBorders>
            <w:shd w:val="clear" w:color="auto" w:fill="auto"/>
            <w:noWrap/>
            <w:vAlign w:val="center"/>
            <w:hideMark/>
          </w:tcPr>
          <w:p w14:paraId="69AA659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4908DB4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CARHUAZ</w:t>
            </w:r>
          </w:p>
        </w:tc>
        <w:tc>
          <w:tcPr>
            <w:tcW w:w="588" w:type="pct"/>
            <w:tcBorders>
              <w:top w:val="nil"/>
              <w:left w:val="nil"/>
              <w:bottom w:val="single" w:sz="4" w:space="0" w:color="auto"/>
              <w:right w:val="single" w:sz="4" w:space="0" w:color="auto"/>
            </w:tcBorders>
            <w:shd w:val="clear" w:color="auto" w:fill="auto"/>
            <w:noWrap/>
            <w:vAlign w:val="center"/>
            <w:hideMark/>
          </w:tcPr>
          <w:p w14:paraId="73D00E53"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SAN MIGUEL DE ACO</w:t>
            </w:r>
          </w:p>
        </w:tc>
        <w:tc>
          <w:tcPr>
            <w:tcW w:w="588" w:type="pct"/>
            <w:tcBorders>
              <w:top w:val="nil"/>
              <w:left w:val="nil"/>
              <w:bottom w:val="single" w:sz="4" w:space="0" w:color="auto"/>
              <w:right w:val="single" w:sz="4" w:space="0" w:color="auto"/>
            </w:tcBorders>
            <w:shd w:val="clear" w:color="auto" w:fill="auto"/>
            <w:noWrap/>
            <w:vAlign w:val="center"/>
            <w:hideMark/>
          </w:tcPr>
          <w:p w14:paraId="0FC26B7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ACO</w:t>
            </w:r>
          </w:p>
        </w:tc>
        <w:tc>
          <w:tcPr>
            <w:tcW w:w="355" w:type="pct"/>
            <w:tcBorders>
              <w:top w:val="nil"/>
              <w:left w:val="nil"/>
              <w:bottom w:val="single" w:sz="4" w:space="0" w:color="auto"/>
              <w:right w:val="single" w:sz="4" w:space="0" w:color="auto"/>
            </w:tcBorders>
            <w:shd w:val="clear" w:color="auto" w:fill="auto"/>
            <w:noWrap/>
            <w:vAlign w:val="center"/>
            <w:hideMark/>
          </w:tcPr>
          <w:p w14:paraId="30A1312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32E7BA9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7EED7A95"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7784968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48F57D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-77.56446</w:t>
            </w:r>
          </w:p>
        </w:tc>
        <w:tc>
          <w:tcPr>
            <w:tcW w:w="368" w:type="pct"/>
            <w:tcBorders>
              <w:top w:val="nil"/>
              <w:left w:val="nil"/>
              <w:bottom w:val="single" w:sz="4" w:space="0" w:color="auto"/>
              <w:right w:val="single" w:sz="4" w:space="0" w:color="auto"/>
            </w:tcBorders>
            <w:shd w:val="clear" w:color="auto" w:fill="auto"/>
            <w:noWrap/>
            <w:vAlign w:val="center"/>
            <w:hideMark/>
          </w:tcPr>
          <w:p w14:paraId="7A299FC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-9.36839</w:t>
            </w:r>
          </w:p>
        </w:tc>
        <w:tc>
          <w:tcPr>
            <w:tcW w:w="291" w:type="pct"/>
            <w:tcBorders>
              <w:top w:val="nil"/>
              <w:left w:val="nil"/>
              <w:bottom w:val="single" w:sz="4" w:space="0" w:color="auto"/>
              <w:right w:val="single" w:sz="4" w:space="0" w:color="auto"/>
            </w:tcBorders>
            <w:shd w:val="clear" w:color="auto" w:fill="auto"/>
            <w:noWrap/>
            <w:vAlign w:val="center"/>
            <w:hideMark/>
          </w:tcPr>
          <w:p w14:paraId="29E2A85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2940</w:t>
            </w:r>
          </w:p>
        </w:tc>
      </w:tr>
      <w:tr w:rsidR="00E15F11" w:rsidRPr="00A53F26" w14:paraId="28033592"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71F486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48</w:t>
            </w:r>
          </w:p>
        </w:tc>
        <w:tc>
          <w:tcPr>
            <w:tcW w:w="447" w:type="pct"/>
            <w:tcBorders>
              <w:top w:val="nil"/>
              <w:left w:val="nil"/>
              <w:bottom w:val="single" w:sz="4" w:space="0" w:color="auto"/>
              <w:right w:val="single" w:sz="4" w:space="0" w:color="auto"/>
            </w:tcBorders>
            <w:shd w:val="clear" w:color="auto" w:fill="auto"/>
            <w:noWrap/>
            <w:vAlign w:val="center"/>
            <w:hideMark/>
          </w:tcPr>
          <w:p w14:paraId="3628A142"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0206090001</w:t>
            </w:r>
          </w:p>
        </w:tc>
        <w:tc>
          <w:tcPr>
            <w:tcW w:w="294" w:type="pct"/>
            <w:tcBorders>
              <w:top w:val="nil"/>
              <w:left w:val="nil"/>
              <w:bottom w:val="single" w:sz="4" w:space="0" w:color="auto"/>
              <w:right w:val="single" w:sz="4" w:space="0" w:color="auto"/>
            </w:tcBorders>
            <w:shd w:val="clear" w:color="auto" w:fill="auto"/>
            <w:noWrap/>
            <w:vAlign w:val="center"/>
            <w:hideMark/>
          </w:tcPr>
          <w:p w14:paraId="4FBF29A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3ADF33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CARHUAZ</w:t>
            </w:r>
          </w:p>
        </w:tc>
        <w:tc>
          <w:tcPr>
            <w:tcW w:w="588" w:type="pct"/>
            <w:tcBorders>
              <w:top w:val="nil"/>
              <w:left w:val="nil"/>
              <w:bottom w:val="single" w:sz="4" w:space="0" w:color="auto"/>
              <w:right w:val="single" w:sz="4" w:space="0" w:color="auto"/>
            </w:tcBorders>
            <w:shd w:val="clear" w:color="auto" w:fill="auto"/>
            <w:noWrap/>
            <w:vAlign w:val="center"/>
            <w:hideMark/>
          </w:tcPr>
          <w:p w14:paraId="73584F0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SHILLA</w:t>
            </w:r>
          </w:p>
        </w:tc>
        <w:tc>
          <w:tcPr>
            <w:tcW w:w="588" w:type="pct"/>
            <w:tcBorders>
              <w:top w:val="nil"/>
              <w:left w:val="nil"/>
              <w:bottom w:val="single" w:sz="4" w:space="0" w:color="auto"/>
              <w:right w:val="single" w:sz="4" w:space="0" w:color="auto"/>
            </w:tcBorders>
            <w:shd w:val="clear" w:color="auto" w:fill="auto"/>
            <w:noWrap/>
            <w:vAlign w:val="center"/>
            <w:hideMark/>
          </w:tcPr>
          <w:p w14:paraId="1DDBEB4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SHILLA</w:t>
            </w:r>
          </w:p>
        </w:tc>
        <w:tc>
          <w:tcPr>
            <w:tcW w:w="355" w:type="pct"/>
            <w:tcBorders>
              <w:top w:val="nil"/>
              <w:left w:val="nil"/>
              <w:bottom w:val="single" w:sz="4" w:space="0" w:color="auto"/>
              <w:right w:val="single" w:sz="4" w:space="0" w:color="auto"/>
            </w:tcBorders>
            <w:shd w:val="clear" w:color="auto" w:fill="auto"/>
            <w:noWrap/>
            <w:vAlign w:val="center"/>
            <w:hideMark/>
          </w:tcPr>
          <w:p w14:paraId="18DCC2E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682DEAC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44951D2D"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278D205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6C1F618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-77.62491</w:t>
            </w:r>
          </w:p>
        </w:tc>
        <w:tc>
          <w:tcPr>
            <w:tcW w:w="368" w:type="pct"/>
            <w:tcBorders>
              <w:top w:val="nil"/>
              <w:left w:val="nil"/>
              <w:bottom w:val="single" w:sz="4" w:space="0" w:color="auto"/>
              <w:right w:val="single" w:sz="4" w:space="0" w:color="auto"/>
            </w:tcBorders>
            <w:shd w:val="clear" w:color="auto" w:fill="auto"/>
            <w:noWrap/>
            <w:vAlign w:val="center"/>
            <w:hideMark/>
          </w:tcPr>
          <w:p w14:paraId="0AED7EC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-9.23159</w:t>
            </w:r>
          </w:p>
        </w:tc>
        <w:tc>
          <w:tcPr>
            <w:tcW w:w="291" w:type="pct"/>
            <w:tcBorders>
              <w:top w:val="nil"/>
              <w:left w:val="nil"/>
              <w:bottom w:val="single" w:sz="4" w:space="0" w:color="auto"/>
              <w:right w:val="single" w:sz="4" w:space="0" w:color="auto"/>
            </w:tcBorders>
            <w:shd w:val="clear" w:color="auto" w:fill="auto"/>
            <w:noWrap/>
            <w:vAlign w:val="center"/>
            <w:hideMark/>
          </w:tcPr>
          <w:p w14:paraId="5424EF7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3014</w:t>
            </w:r>
          </w:p>
        </w:tc>
      </w:tr>
      <w:tr w:rsidR="00E15F11" w:rsidRPr="00A53F26" w14:paraId="72802967"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E2AE24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49</w:t>
            </w:r>
          </w:p>
        </w:tc>
        <w:tc>
          <w:tcPr>
            <w:tcW w:w="447" w:type="pct"/>
            <w:tcBorders>
              <w:top w:val="nil"/>
              <w:left w:val="nil"/>
              <w:bottom w:val="single" w:sz="4" w:space="0" w:color="auto"/>
              <w:right w:val="single" w:sz="4" w:space="0" w:color="auto"/>
            </w:tcBorders>
            <w:shd w:val="clear" w:color="auto" w:fill="auto"/>
            <w:noWrap/>
            <w:vAlign w:val="center"/>
            <w:hideMark/>
          </w:tcPr>
          <w:p w14:paraId="6E36A4A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0206100001</w:t>
            </w:r>
          </w:p>
        </w:tc>
        <w:tc>
          <w:tcPr>
            <w:tcW w:w="294" w:type="pct"/>
            <w:tcBorders>
              <w:top w:val="nil"/>
              <w:left w:val="nil"/>
              <w:bottom w:val="single" w:sz="4" w:space="0" w:color="auto"/>
              <w:right w:val="single" w:sz="4" w:space="0" w:color="auto"/>
            </w:tcBorders>
            <w:shd w:val="clear" w:color="auto" w:fill="auto"/>
            <w:noWrap/>
            <w:vAlign w:val="center"/>
            <w:hideMark/>
          </w:tcPr>
          <w:p w14:paraId="4156F6E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404BC9B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CARHUAZ</w:t>
            </w:r>
          </w:p>
        </w:tc>
        <w:tc>
          <w:tcPr>
            <w:tcW w:w="588" w:type="pct"/>
            <w:tcBorders>
              <w:top w:val="nil"/>
              <w:left w:val="nil"/>
              <w:bottom w:val="single" w:sz="4" w:space="0" w:color="auto"/>
              <w:right w:val="single" w:sz="4" w:space="0" w:color="auto"/>
            </w:tcBorders>
            <w:shd w:val="clear" w:color="auto" w:fill="auto"/>
            <w:noWrap/>
            <w:vAlign w:val="center"/>
            <w:hideMark/>
          </w:tcPr>
          <w:p w14:paraId="3686A01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TINCO</w:t>
            </w:r>
          </w:p>
        </w:tc>
        <w:tc>
          <w:tcPr>
            <w:tcW w:w="588" w:type="pct"/>
            <w:tcBorders>
              <w:top w:val="nil"/>
              <w:left w:val="nil"/>
              <w:bottom w:val="single" w:sz="4" w:space="0" w:color="auto"/>
              <w:right w:val="single" w:sz="4" w:space="0" w:color="auto"/>
            </w:tcBorders>
            <w:shd w:val="clear" w:color="auto" w:fill="auto"/>
            <w:noWrap/>
            <w:vAlign w:val="center"/>
            <w:hideMark/>
          </w:tcPr>
          <w:p w14:paraId="65B7683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TINCO</w:t>
            </w:r>
          </w:p>
        </w:tc>
        <w:tc>
          <w:tcPr>
            <w:tcW w:w="355" w:type="pct"/>
            <w:tcBorders>
              <w:top w:val="nil"/>
              <w:left w:val="nil"/>
              <w:bottom w:val="single" w:sz="4" w:space="0" w:color="auto"/>
              <w:right w:val="single" w:sz="4" w:space="0" w:color="auto"/>
            </w:tcBorders>
            <w:shd w:val="clear" w:color="auto" w:fill="auto"/>
            <w:noWrap/>
            <w:vAlign w:val="center"/>
            <w:hideMark/>
          </w:tcPr>
          <w:p w14:paraId="48250C9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5061198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381D48FA"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56857F1A"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5A69F1F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-77.67843</w:t>
            </w:r>
          </w:p>
        </w:tc>
        <w:tc>
          <w:tcPr>
            <w:tcW w:w="368" w:type="pct"/>
            <w:tcBorders>
              <w:top w:val="nil"/>
              <w:left w:val="nil"/>
              <w:bottom w:val="single" w:sz="4" w:space="0" w:color="auto"/>
              <w:right w:val="single" w:sz="4" w:space="0" w:color="auto"/>
            </w:tcBorders>
            <w:shd w:val="clear" w:color="auto" w:fill="auto"/>
            <w:noWrap/>
            <w:vAlign w:val="center"/>
            <w:hideMark/>
          </w:tcPr>
          <w:p w14:paraId="2D73A12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-9.26957</w:t>
            </w:r>
          </w:p>
        </w:tc>
        <w:tc>
          <w:tcPr>
            <w:tcW w:w="291" w:type="pct"/>
            <w:tcBorders>
              <w:top w:val="nil"/>
              <w:left w:val="nil"/>
              <w:bottom w:val="single" w:sz="4" w:space="0" w:color="auto"/>
              <w:right w:val="single" w:sz="4" w:space="0" w:color="auto"/>
            </w:tcBorders>
            <w:shd w:val="clear" w:color="auto" w:fill="auto"/>
            <w:noWrap/>
            <w:vAlign w:val="center"/>
            <w:hideMark/>
          </w:tcPr>
          <w:p w14:paraId="47FA905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2581</w:t>
            </w:r>
          </w:p>
        </w:tc>
      </w:tr>
      <w:tr w:rsidR="00E15F11" w:rsidRPr="00A53F26" w14:paraId="608BEEFF"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9C13F6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50</w:t>
            </w:r>
          </w:p>
        </w:tc>
        <w:tc>
          <w:tcPr>
            <w:tcW w:w="447" w:type="pct"/>
            <w:tcBorders>
              <w:top w:val="nil"/>
              <w:left w:val="nil"/>
              <w:bottom w:val="single" w:sz="4" w:space="0" w:color="auto"/>
              <w:right w:val="single" w:sz="4" w:space="0" w:color="auto"/>
            </w:tcBorders>
            <w:shd w:val="clear" w:color="auto" w:fill="auto"/>
            <w:noWrap/>
            <w:vAlign w:val="center"/>
            <w:hideMark/>
          </w:tcPr>
          <w:p w14:paraId="45AAAE0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0206110001</w:t>
            </w:r>
          </w:p>
        </w:tc>
        <w:tc>
          <w:tcPr>
            <w:tcW w:w="294" w:type="pct"/>
            <w:tcBorders>
              <w:top w:val="nil"/>
              <w:left w:val="nil"/>
              <w:bottom w:val="single" w:sz="4" w:space="0" w:color="auto"/>
              <w:right w:val="single" w:sz="4" w:space="0" w:color="auto"/>
            </w:tcBorders>
            <w:shd w:val="clear" w:color="auto" w:fill="auto"/>
            <w:noWrap/>
            <w:vAlign w:val="center"/>
            <w:hideMark/>
          </w:tcPr>
          <w:p w14:paraId="3FE351A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EC07153"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CARHUAZ</w:t>
            </w:r>
          </w:p>
        </w:tc>
        <w:tc>
          <w:tcPr>
            <w:tcW w:w="588" w:type="pct"/>
            <w:tcBorders>
              <w:top w:val="nil"/>
              <w:left w:val="nil"/>
              <w:bottom w:val="single" w:sz="4" w:space="0" w:color="auto"/>
              <w:right w:val="single" w:sz="4" w:space="0" w:color="auto"/>
            </w:tcBorders>
            <w:shd w:val="clear" w:color="auto" w:fill="auto"/>
            <w:noWrap/>
            <w:vAlign w:val="center"/>
            <w:hideMark/>
          </w:tcPr>
          <w:p w14:paraId="07C8481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YUNGAR</w:t>
            </w:r>
          </w:p>
        </w:tc>
        <w:tc>
          <w:tcPr>
            <w:tcW w:w="588" w:type="pct"/>
            <w:tcBorders>
              <w:top w:val="nil"/>
              <w:left w:val="nil"/>
              <w:bottom w:val="single" w:sz="4" w:space="0" w:color="auto"/>
              <w:right w:val="single" w:sz="4" w:space="0" w:color="auto"/>
            </w:tcBorders>
            <w:shd w:val="clear" w:color="auto" w:fill="auto"/>
            <w:noWrap/>
            <w:vAlign w:val="center"/>
            <w:hideMark/>
          </w:tcPr>
          <w:p w14:paraId="298219AF"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YUNGAR</w:t>
            </w:r>
          </w:p>
        </w:tc>
        <w:tc>
          <w:tcPr>
            <w:tcW w:w="355" w:type="pct"/>
            <w:tcBorders>
              <w:top w:val="nil"/>
              <w:left w:val="nil"/>
              <w:bottom w:val="single" w:sz="4" w:space="0" w:color="auto"/>
              <w:right w:val="single" w:sz="4" w:space="0" w:color="auto"/>
            </w:tcBorders>
            <w:shd w:val="clear" w:color="auto" w:fill="auto"/>
            <w:noWrap/>
            <w:vAlign w:val="center"/>
            <w:hideMark/>
          </w:tcPr>
          <w:p w14:paraId="7F20100F"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C15063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D9C1BB6"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08DFE3A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02CF23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-77.59174</w:t>
            </w:r>
          </w:p>
        </w:tc>
        <w:tc>
          <w:tcPr>
            <w:tcW w:w="368" w:type="pct"/>
            <w:tcBorders>
              <w:top w:val="nil"/>
              <w:left w:val="nil"/>
              <w:bottom w:val="single" w:sz="4" w:space="0" w:color="auto"/>
              <w:right w:val="single" w:sz="4" w:space="0" w:color="auto"/>
            </w:tcBorders>
            <w:shd w:val="clear" w:color="auto" w:fill="auto"/>
            <w:noWrap/>
            <w:vAlign w:val="center"/>
            <w:hideMark/>
          </w:tcPr>
          <w:p w14:paraId="275496C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-9.37864</w:t>
            </w:r>
          </w:p>
        </w:tc>
        <w:tc>
          <w:tcPr>
            <w:tcW w:w="291" w:type="pct"/>
            <w:tcBorders>
              <w:top w:val="nil"/>
              <w:left w:val="nil"/>
              <w:bottom w:val="single" w:sz="4" w:space="0" w:color="auto"/>
              <w:right w:val="single" w:sz="4" w:space="0" w:color="auto"/>
            </w:tcBorders>
            <w:shd w:val="clear" w:color="auto" w:fill="auto"/>
            <w:noWrap/>
            <w:vAlign w:val="center"/>
            <w:hideMark/>
          </w:tcPr>
          <w:p w14:paraId="7327FFC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2836</w:t>
            </w:r>
          </w:p>
        </w:tc>
      </w:tr>
      <w:tr w:rsidR="00E15F11" w:rsidRPr="00A53F26" w14:paraId="28429D15"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35CA2F2"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51</w:t>
            </w:r>
          </w:p>
        </w:tc>
        <w:tc>
          <w:tcPr>
            <w:tcW w:w="447" w:type="pct"/>
            <w:tcBorders>
              <w:top w:val="nil"/>
              <w:left w:val="nil"/>
              <w:bottom w:val="single" w:sz="4" w:space="0" w:color="auto"/>
              <w:right w:val="single" w:sz="4" w:space="0" w:color="auto"/>
            </w:tcBorders>
            <w:shd w:val="clear" w:color="auto" w:fill="auto"/>
            <w:noWrap/>
            <w:vAlign w:val="center"/>
            <w:hideMark/>
          </w:tcPr>
          <w:p w14:paraId="43E416D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0207010001</w:t>
            </w:r>
          </w:p>
        </w:tc>
        <w:tc>
          <w:tcPr>
            <w:tcW w:w="294" w:type="pct"/>
            <w:tcBorders>
              <w:top w:val="nil"/>
              <w:left w:val="nil"/>
              <w:bottom w:val="single" w:sz="4" w:space="0" w:color="auto"/>
              <w:right w:val="single" w:sz="4" w:space="0" w:color="auto"/>
            </w:tcBorders>
            <w:shd w:val="clear" w:color="auto" w:fill="auto"/>
            <w:noWrap/>
            <w:vAlign w:val="center"/>
            <w:hideMark/>
          </w:tcPr>
          <w:p w14:paraId="204D634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3E5F8C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CARLOS FERMIN FITZCARRALD</w:t>
            </w:r>
          </w:p>
        </w:tc>
        <w:tc>
          <w:tcPr>
            <w:tcW w:w="588" w:type="pct"/>
            <w:tcBorders>
              <w:top w:val="nil"/>
              <w:left w:val="nil"/>
              <w:bottom w:val="single" w:sz="4" w:space="0" w:color="auto"/>
              <w:right w:val="single" w:sz="4" w:space="0" w:color="auto"/>
            </w:tcBorders>
            <w:shd w:val="clear" w:color="auto" w:fill="auto"/>
            <w:noWrap/>
            <w:vAlign w:val="center"/>
            <w:hideMark/>
          </w:tcPr>
          <w:p w14:paraId="3885B24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SAN LUIS</w:t>
            </w:r>
          </w:p>
        </w:tc>
        <w:tc>
          <w:tcPr>
            <w:tcW w:w="588" w:type="pct"/>
            <w:tcBorders>
              <w:top w:val="nil"/>
              <w:left w:val="nil"/>
              <w:bottom w:val="single" w:sz="4" w:space="0" w:color="auto"/>
              <w:right w:val="single" w:sz="4" w:space="0" w:color="auto"/>
            </w:tcBorders>
            <w:shd w:val="clear" w:color="auto" w:fill="auto"/>
            <w:noWrap/>
            <w:vAlign w:val="center"/>
            <w:hideMark/>
          </w:tcPr>
          <w:p w14:paraId="7C15FCC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SAN LUIS</w:t>
            </w:r>
          </w:p>
        </w:tc>
        <w:tc>
          <w:tcPr>
            <w:tcW w:w="355" w:type="pct"/>
            <w:tcBorders>
              <w:top w:val="nil"/>
              <w:left w:val="nil"/>
              <w:bottom w:val="single" w:sz="4" w:space="0" w:color="auto"/>
              <w:right w:val="single" w:sz="4" w:space="0" w:color="auto"/>
            </w:tcBorders>
            <w:shd w:val="clear" w:color="auto" w:fill="auto"/>
            <w:noWrap/>
            <w:vAlign w:val="center"/>
            <w:hideMark/>
          </w:tcPr>
          <w:p w14:paraId="7290339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233" w:type="pct"/>
            <w:tcBorders>
              <w:top w:val="nil"/>
              <w:left w:val="nil"/>
              <w:bottom w:val="single" w:sz="4" w:space="0" w:color="auto"/>
              <w:right w:val="single" w:sz="4" w:space="0" w:color="auto"/>
            </w:tcBorders>
            <w:shd w:val="clear" w:color="auto" w:fill="auto"/>
            <w:noWrap/>
            <w:vAlign w:val="center"/>
            <w:hideMark/>
          </w:tcPr>
          <w:p w14:paraId="2118101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332DC295"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AGREGACIÓN</w:t>
            </w:r>
          </w:p>
        </w:tc>
        <w:tc>
          <w:tcPr>
            <w:tcW w:w="368" w:type="pct"/>
            <w:tcBorders>
              <w:top w:val="nil"/>
              <w:left w:val="nil"/>
              <w:bottom w:val="single" w:sz="4" w:space="0" w:color="auto"/>
              <w:right w:val="single" w:sz="4" w:space="0" w:color="auto"/>
            </w:tcBorders>
            <w:shd w:val="clear" w:color="auto" w:fill="auto"/>
            <w:noWrap/>
            <w:vAlign w:val="center"/>
            <w:hideMark/>
          </w:tcPr>
          <w:p w14:paraId="7D8E968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6230E4E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-77.32745</w:t>
            </w:r>
          </w:p>
        </w:tc>
        <w:tc>
          <w:tcPr>
            <w:tcW w:w="368" w:type="pct"/>
            <w:tcBorders>
              <w:top w:val="nil"/>
              <w:left w:val="nil"/>
              <w:bottom w:val="single" w:sz="4" w:space="0" w:color="auto"/>
              <w:right w:val="single" w:sz="4" w:space="0" w:color="auto"/>
            </w:tcBorders>
            <w:shd w:val="clear" w:color="auto" w:fill="auto"/>
            <w:noWrap/>
            <w:vAlign w:val="center"/>
            <w:hideMark/>
          </w:tcPr>
          <w:p w14:paraId="08CA262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-9.09347</w:t>
            </w:r>
          </w:p>
        </w:tc>
        <w:tc>
          <w:tcPr>
            <w:tcW w:w="291" w:type="pct"/>
            <w:tcBorders>
              <w:top w:val="nil"/>
              <w:left w:val="nil"/>
              <w:bottom w:val="single" w:sz="4" w:space="0" w:color="auto"/>
              <w:right w:val="single" w:sz="4" w:space="0" w:color="auto"/>
            </w:tcBorders>
            <w:shd w:val="clear" w:color="auto" w:fill="auto"/>
            <w:noWrap/>
            <w:vAlign w:val="center"/>
            <w:hideMark/>
          </w:tcPr>
          <w:p w14:paraId="4E262412"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3079</w:t>
            </w:r>
          </w:p>
        </w:tc>
      </w:tr>
      <w:tr w:rsidR="00E15F11" w:rsidRPr="00A53F26" w14:paraId="6FAC099C"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E91009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52</w:t>
            </w:r>
          </w:p>
        </w:tc>
        <w:tc>
          <w:tcPr>
            <w:tcW w:w="447" w:type="pct"/>
            <w:tcBorders>
              <w:top w:val="nil"/>
              <w:left w:val="nil"/>
              <w:bottom w:val="single" w:sz="4" w:space="0" w:color="auto"/>
              <w:right w:val="single" w:sz="4" w:space="0" w:color="auto"/>
            </w:tcBorders>
            <w:shd w:val="clear" w:color="auto" w:fill="auto"/>
            <w:noWrap/>
            <w:vAlign w:val="center"/>
            <w:hideMark/>
          </w:tcPr>
          <w:p w14:paraId="3BD0E2D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0207020001</w:t>
            </w:r>
          </w:p>
        </w:tc>
        <w:tc>
          <w:tcPr>
            <w:tcW w:w="294" w:type="pct"/>
            <w:tcBorders>
              <w:top w:val="nil"/>
              <w:left w:val="nil"/>
              <w:bottom w:val="single" w:sz="4" w:space="0" w:color="auto"/>
              <w:right w:val="single" w:sz="4" w:space="0" w:color="auto"/>
            </w:tcBorders>
            <w:shd w:val="clear" w:color="auto" w:fill="auto"/>
            <w:noWrap/>
            <w:vAlign w:val="center"/>
            <w:hideMark/>
          </w:tcPr>
          <w:p w14:paraId="579B5C9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E3B40A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CARLOS FERMIN FITZCARRALD</w:t>
            </w:r>
          </w:p>
        </w:tc>
        <w:tc>
          <w:tcPr>
            <w:tcW w:w="588" w:type="pct"/>
            <w:tcBorders>
              <w:top w:val="nil"/>
              <w:left w:val="nil"/>
              <w:bottom w:val="single" w:sz="4" w:space="0" w:color="auto"/>
              <w:right w:val="single" w:sz="4" w:space="0" w:color="auto"/>
            </w:tcBorders>
            <w:shd w:val="clear" w:color="auto" w:fill="auto"/>
            <w:noWrap/>
            <w:vAlign w:val="center"/>
            <w:hideMark/>
          </w:tcPr>
          <w:p w14:paraId="422C2AE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SAN NICOLAS</w:t>
            </w:r>
          </w:p>
        </w:tc>
        <w:tc>
          <w:tcPr>
            <w:tcW w:w="588" w:type="pct"/>
            <w:tcBorders>
              <w:top w:val="nil"/>
              <w:left w:val="nil"/>
              <w:bottom w:val="single" w:sz="4" w:space="0" w:color="auto"/>
              <w:right w:val="single" w:sz="4" w:space="0" w:color="auto"/>
            </w:tcBorders>
            <w:shd w:val="clear" w:color="auto" w:fill="auto"/>
            <w:noWrap/>
            <w:vAlign w:val="center"/>
            <w:hideMark/>
          </w:tcPr>
          <w:p w14:paraId="33777B13"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SAN NICOLAS</w:t>
            </w:r>
          </w:p>
        </w:tc>
        <w:tc>
          <w:tcPr>
            <w:tcW w:w="355" w:type="pct"/>
            <w:tcBorders>
              <w:top w:val="nil"/>
              <w:left w:val="nil"/>
              <w:bottom w:val="single" w:sz="4" w:space="0" w:color="auto"/>
              <w:right w:val="single" w:sz="4" w:space="0" w:color="auto"/>
            </w:tcBorders>
            <w:shd w:val="clear" w:color="auto" w:fill="auto"/>
            <w:noWrap/>
            <w:vAlign w:val="center"/>
            <w:hideMark/>
          </w:tcPr>
          <w:p w14:paraId="09B94B7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2491CE1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089CB788"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7F39881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5D26B03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-77.18963</w:t>
            </w:r>
          </w:p>
        </w:tc>
        <w:tc>
          <w:tcPr>
            <w:tcW w:w="368" w:type="pct"/>
            <w:tcBorders>
              <w:top w:val="nil"/>
              <w:left w:val="nil"/>
              <w:bottom w:val="single" w:sz="4" w:space="0" w:color="auto"/>
              <w:right w:val="single" w:sz="4" w:space="0" w:color="auto"/>
            </w:tcBorders>
            <w:shd w:val="clear" w:color="auto" w:fill="auto"/>
            <w:noWrap/>
            <w:vAlign w:val="center"/>
            <w:hideMark/>
          </w:tcPr>
          <w:p w14:paraId="30435AD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-8.97593</w:t>
            </w:r>
          </w:p>
        </w:tc>
        <w:tc>
          <w:tcPr>
            <w:tcW w:w="291" w:type="pct"/>
            <w:tcBorders>
              <w:top w:val="nil"/>
              <w:left w:val="nil"/>
              <w:bottom w:val="single" w:sz="4" w:space="0" w:color="auto"/>
              <w:right w:val="single" w:sz="4" w:space="0" w:color="auto"/>
            </w:tcBorders>
            <w:shd w:val="clear" w:color="auto" w:fill="auto"/>
            <w:noWrap/>
            <w:vAlign w:val="center"/>
            <w:hideMark/>
          </w:tcPr>
          <w:p w14:paraId="2300C5A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2758</w:t>
            </w:r>
          </w:p>
        </w:tc>
      </w:tr>
      <w:tr w:rsidR="00E15F11" w:rsidRPr="00A53F26" w14:paraId="202E111F"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5F9935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53</w:t>
            </w:r>
          </w:p>
        </w:tc>
        <w:tc>
          <w:tcPr>
            <w:tcW w:w="447" w:type="pct"/>
            <w:tcBorders>
              <w:top w:val="nil"/>
              <w:left w:val="nil"/>
              <w:bottom w:val="single" w:sz="4" w:space="0" w:color="auto"/>
              <w:right w:val="single" w:sz="4" w:space="0" w:color="auto"/>
            </w:tcBorders>
            <w:shd w:val="clear" w:color="auto" w:fill="auto"/>
            <w:noWrap/>
            <w:vAlign w:val="center"/>
            <w:hideMark/>
          </w:tcPr>
          <w:p w14:paraId="429753F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0207030001</w:t>
            </w:r>
          </w:p>
        </w:tc>
        <w:tc>
          <w:tcPr>
            <w:tcW w:w="294" w:type="pct"/>
            <w:tcBorders>
              <w:top w:val="nil"/>
              <w:left w:val="nil"/>
              <w:bottom w:val="single" w:sz="4" w:space="0" w:color="auto"/>
              <w:right w:val="single" w:sz="4" w:space="0" w:color="auto"/>
            </w:tcBorders>
            <w:shd w:val="clear" w:color="auto" w:fill="auto"/>
            <w:noWrap/>
            <w:vAlign w:val="center"/>
            <w:hideMark/>
          </w:tcPr>
          <w:p w14:paraId="427DFEC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6A316E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CARLOS FERMIN FITZCARRALD</w:t>
            </w:r>
          </w:p>
        </w:tc>
        <w:tc>
          <w:tcPr>
            <w:tcW w:w="588" w:type="pct"/>
            <w:tcBorders>
              <w:top w:val="nil"/>
              <w:left w:val="nil"/>
              <w:bottom w:val="single" w:sz="4" w:space="0" w:color="auto"/>
              <w:right w:val="single" w:sz="4" w:space="0" w:color="auto"/>
            </w:tcBorders>
            <w:shd w:val="clear" w:color="auto" w:fill="auto"/>
            <w:noWrap/>
            <w:vAlign w:val="center"/>
            <w:hideMark/>
          </w:tcPr>
          <w:p w14:paraId="69B20E6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YAUYA</w:t>
            </w:r>
          </w:p>
        </w:tc>
        <w:tc>
          <w:tcPr>
            <w:tcW w:w="588" w:type="pct"/>
            <w:tcBorders>
              <w:top w:val="nil"/>
              <w:left w:val="nil"/>
              <w:bottom w:val="single" w:sz="4" w:space="0" w:color="auto"/>
              <w:right w:val="single" w:sz="4" w:space="0" w:color="auto"/>
            </w:tcBorders>
            <w:shd w:val="clear" w:color="auto" w:fill="auto"/>
            <w:noWrap/>
            <w:vAlign w:val="center"/>
            <w:hideMark/>
          </w:tcPr>
          <w:p w14:paraId="6EE0777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YAUYA</w:t>
            </w:r>
          </w:p>
        </w:tc>
        <w:tc>
          <w:tcPr>
            <w:tcW w:w="355" w:type="pct"/>
            <w:tcBorders>
              <w:top w:val="nil"/>
              <w:left w:val="nil"/>
              <w:bottom w:val="single" w:sz="4" w:space="0" w:color="auto"/>
              <w:right w:val="single" w:sz="4" w:space="0" w:color="auto"/>
            </w:tcBorders>
            <w:shd w:val="clear" w:color="auto" w:fill="auto"/>
            <w:noWrap/>
            <w:vAlign w:val="center"/>
            <w:hideMark/>
          </w:tcPr>
          <w:p w14:paraId="3454D4F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357B10E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4D451DFA"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6F9BDD67"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4989B39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-77.29118</w:t>
            </w:r>
          </w:p>
        </w:tc>
        <w:tc>
          <w:tcPr>
            <w:tcW w:w="368" w:type="pct"/>
            <w:tcBorders>
              <w:top w:val="nil"/>
              <w:left w:val="nil"/>
              <w:bottom w:val="single" w:sz="4" w:space="0" w:color="auto"/>
              <w:right w:val="single" w:sz="4" w:space="0" w:color="auto"/>
            </w:tcBorders>
            <w:shd w:val="clear" w:color="auto" w:fill="auto"/>
            <w:noWrap/>
            <w:vAlign w:val="center"/>
            <w:hideMark/>
          </w:tcPr>
          <w:p w14:paraId="42BBE61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-8.99128</w:t>
            </w:r>
          </w:p>
        </w:tc>
        <w:tc>
          <w:tcPr>
            <w:tcW w:w="291" w:type="pct"/>
            <w:tcBorders>
              <w:top w:val="nil"/>
              <w:left w:val="nil"/>
              <w:bottom w:val="single" w:sz="4" w:space="0" w:color="auto"/>
              <w:right w:val="single" w:sz="4" w:space="0" w:color="auto"/>
            </w:tcBorders>
            <w:shd w:val="clear" w:color="auto" w:fill="auto"/>
            <w:noWrap/>
            <w:vAlign w:val="center"/>
            <w:hideMark/>
          </w:tcPr>
          <w:p w14:paraId="3D772E0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3164</w:t>
            </w:r>
          </w:p>
        </w:tc>
      </w:tr>
      <w:tr w:rsidR="00E15F11" w:rsidRPr="00A53F26" w14:paraId="4084007E"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2253A3C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54</w:t>
            </w:r>
          </w:p>
        </w:tc>
        <w:tc>
          <w:tcPr>
            <w:tcW w:w="447" w:type="pct"/>
            <w:tcBorders>
              <w:top w:val="nil"/>
              <w:left w:val="nil"/>
              <w:bottom w:val="single" w:sz="4" w:space="0" w:color="auto"/>
              <w:right w:val="single" w:sz="4" w:space="0" w:color="auto"/>
            </w:tcBorders>
            <w:shd w:val="clear" w:color="auto" w:fill="auto"/>
            <w:noWrap/>
            <w:vAlign w:val="center"/>
            <w:hideMark/>
          </w:tcPr>
          <w:p w14:paraId="7DBF217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0208010001</w:t>
            </w:r>
          </w:p>
        </w:tc>
        <w:tc>
          <w:tcPr>
            <w:tcW w:w="294" w:type="pct"/>
            <w:tcBorders>
              <w:top w:val="nil"/>
              <w:left w:val="nil"/>
              <w:bottom w:val="single" w:sz="4" w:space="0" w:color="auto"/>
              <w:right w:val="single" w:sz="4" w:space="0" w:color="auto"/>
            </w:tcBorders>
            <w:shd w:val="clear" w:color="auto" w:fill="auto"/>
            <w:noWrap/>
            <w:vAlign w:val="center"/>
            <w:hideMark/>
          </w:tcPr>
          <w:p w14:paraId="2873F56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39B21C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CASMA</w:t>
            </w:r>
          </w:p>
        </w:tc>
        <w:tc>
          <w:tcPr>
            <w:tcW w:w="588" w:type="pct"/>
            <w:tcBorders>
              <w:top w:val="nil"/>
              <w:left w:val="nil"/>
              <w:bottom w:val="single" w:sz="4" w:space="0" w:color="auto"/>
              <w:right w:val="single" w:sz="4" w:space="0" w:color="auto"/>
            </w:tcBorders>
            <w:shd w:val="clear" w:color="auto" w:fill="auto"/>
            <w:noWrap/>
            <w:vAlign w:val="center"/>
            <w:hideMark/>
          </w:tcPr>
          <w:p w14:paraId="716AA3B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CASMA</w:t>
            </w:r>
          </w:p>
        </w:tc>
        <w:tc>
          <w:tcPr>
            <w:tcW w:w="588" w:type="pct"/>
            <w:tcBorders>
              <w:top w:val="nil"/>
              <w:left w:val="nil"/>
              <w:bottom w:val="single" w:sz="4" w:space="0" w:color="auto"/>
              <w:right w:val="single" w:sz="4" w:space="0" w:color="auto"/>
            </w:tcBorders>
            <w:shd w:val="clear" w:color="auto" w:fill="auto"/>
            <w:noWrap/>
            <w:vAlign w:val="center"/>
            <w:hideMark/>
          </w:tcPr>
          <w:p w14:paraId="2317323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CASMA</w:t>
            </w:r>
          </w:p>
        </w:tc>
        <w:tc>
          <w:tcPr>
            <w:tcW w:w="355" w:type="pct"/>
            <w:tcBorders>
              <w:top w:val="nil"/>
              <w:left w:val="nil"/>
              <w:bottom w:val="single" w:sz="4" w:space="0" w:color="auto"/>
              <w:right w:val="single" w:sz="4" w:space="0" w:color="auto"/>
            </w:tcBorders>
            <w:shd w:val="clear" w:color="auto" w:fill="auto"/>
            <w:noWrap/>
            <w:vAlign w:val="center"/>
            <w:hideMark/>
          </w:tcPr>
          <w:p w14:paraId="4BEF461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233" w:type="pct"/>
            <w:tcBorders>
              <w:top w:val="nil"/>
              <w:left w:val="nil"/>
              <w:bottom w:val="single" w:sz="4" w:space="0" w:color="auto"/>
              <w:right w:val="single" w:sz="4" w:space="0" w:color="auto"/>
            </w:tcBorders>
            <w:shd w:val="clear" w:color="auto" w:fill="auto"/>
            <w:noWrap/>
            <w:vAlign w:val="center"/>
            <w:hideMark/>
          </w:tcPr>
          <w:p w14:paraId="3561E5A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07B53CED"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AGREGACIÓN</w:t>
            </w:r>
          </w:p>
        </w:tc>
        <w:tc>
          <w:tcPr>
            <w:tcW w:w="368" w:type="pct"/>
            <w:tcBorders>
              <w:top w:val="nil"/>
              <w:left w:val="nil"/>
              <w:bottom w:val="single" w:sz="4" w:space="0" w:color="auto"/>
              <w:right w:val="single" w:sz="4" w:space="0" w:color="auto"/>
            </w:tcBorders>
            <w:shd w:val="clear" w:color="auto" w:fill="auto"/>
            <w:noWrap/>
            <w:vAlign w:val="center"/>
            <w:hideMark/>
          </w:tcPr>
          <w:p w14:paraId="4EEEF51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403E290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-78.30410</w:t>
            </w:r>
          </w:p>
        </w:tc>
        <w:tc>
          <w:tcPr>
            <w:tcW w:w="368" w:type="pct"/>
            <w:tcBorders>
              <w:top w:val="nil"/>
              <w:left w:val="nil"/>
              <w:bottom w:val="single" w:sz="4" w:space="0" w:color="auto"/>
              <w:right w:val="single" w:sz="4" w:space="0" w:color="auto"/>
            </w:tcBorders>
            <w:shd w:val="clear" w:color="auto" w:fill="auto"/>
            <w:noWrap/>
            <w:vAlign w:val="center"/>
            <w:hideMark/>
          </w:tcPr>
          <w:p w14:paraId="2BB90D6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-9.47858</w:t>
            </w:r>
          </w:p>
        </w:tc>
        <w:tc>
          <w:tcPr>
            <w:tcW w:w="291" w:type="pct"/>
            <w:tcBorders>
              <w:top w:val="nil"/>
              <w:left w:val="nil"/>
              <w:bottom w:val="single" w:sz="4" w:space="0" w:color="auto"/>
              <w:right w:val="single" w:sz="4" w:space="0" w:color="auto"/>
            </w:tcBorders>
            <w:shd w:val="clear" w:color="auto" w:fill="auto"/>
            <w:noWrap/>
            <w:vAlign w:val="center"/>
            <w:hideMark/>
          </w:tcPr>
          <w:p w14:paraId="7543AE5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45</w:t>
            </w:r>
          </w:p>
        </w:tc>
      </w:tr>
      <w:tr w:rsidR="00E15F11" w:rsidRPr="00A53F26" w14:paraId="1F1C04B2"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2313C74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55</w:t>
            </w:r>
          </w:p>
        </w:tc>
        <w:tc>
          <w:tcPr>
            <w:tcW w:w="447" w:type="pct"/>
            <w:tcBorders>
              <w:top w:val="nil"/>
              <w:left w:val="nil"/>
              <w:bottom w:val="single" w:sz="4" w:space="0" w:color="auto"/>
              <w:right w:val="single" w:sz="4" w:space="0" w:color="auto"/>
            </w:tcBorders>
            <w:shd w:val="clear" w:color="auto" w:fill="auto"/>
            <w:noWrap/>
            <w:vAlign w:val="center"/>
            <w:hideMark/>
          </w:tcPr>
          <w:p w14:paraId="48D1B38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0208020001</w:t>
            </w:r>
          </w:p>
        </w:tc>
        <w:tc>
          <w:tcPr>
            <w:tcW w:w="294" w:type="pct"/>
            <w:tcBorders>
              <w:top w:val="nil"/>
              <w:left w:val="nil"/>
              <w:bottom w:val="single" w:sz="4" w:space="0" w:color="auto"/>
              <w:right w:val="single" w:sz="4" w:space="0" w:color="auto"/>
            </w:tcBorders>
            <w:shd w:val="clear" w:color="auto" w:fill="auto"/>
            <w:noWrap/>
            <w:vAlign w:val="center"/>
            <w:hideMark/>
          </w:tcPr>
          <w:p w14:paraId="2FE14B17"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10A6D4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CASMA</w:t>
            </w:r>
          </w:p>
        </w:tc>
        <w:tc>
          <w:tcPr>
            <w:tcW w:w="588" w:type="pct"/>
            <w:tcBorders>
              <w:top w:val="nil"/>
              <w:left w:val="nil"/>
              <w:bottom w:val="single" w:sz="4" w:space="0" w:color="auto"/>
              <w:right w:val="single" w:sz="4" w:space="0" w:color="auto"/>
            </w:tcBorders>
            <w:shd w:val="clear" w:color="auto" w:fill="auto"/>
            <w:noWrap/>
            <w:vAlign w:val="center"/>
            <w:hideMark/>
          </w:tcPr>
          <w:p w14:paraId="380FE27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BUENA VISTA ALTA</w:t>
            </w:r>
          </w:p>
        </w:tc>
        <w:tc>
          <w:tcPr>
            <w:tcW w:w="588" w:type="pct"/>
            <w:tcBorders>
              <w:top w:val="nil"/>
              <w:left w:val="nil"/>
              <w:bottom w:val="single" w:sz="4" w:space="0" w:color="auto"/>
              <w:right w:val="single" w:sz="4" w:space="0" w:color="auto"/>
            </w:tcBorders>
            <w:shd w:val="clear" w:color="auto" w:fill="auto"/>
            <w:noWrap/>
            <w:vAlign w:val="center"/>
            <w:hideMark/>
          </w:tcPr>
          <w:p w14:paraId="546EB6D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BUENA VISTA ALTA</w:t>
            </w:r>
          </w:p>
        </w:tc>
        <w:tc>
          <w:tcPr>
            <w:tcW w:w="355" w:type="pct"/>
            <w:tcBorders>
              <w:top w:val="nil"/>
              <w:left w:val="nil"/>
              <w:bottom w:val="single" w:sz="4" w:space="0" w:color="auto"/>
              <w:right w:val="single" w:sz="4" w:space="0" w:color="auto"/>
            </w:tcBorders>
            <w:shd w:val="clear" w:color="auto" w:fill="auto"/>
            <w:noWrap/>
            <w:vAlign w:val="center"/>
            <w:hideMark/>
          </w:tcPr>
          <w:p w14:paraId="3668E28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70C7CE2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3C3D92D4"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213699DF"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46B9C51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-78.20734</w:t>
            </w:r>
          </w:p>
        </w:tc>
        <w:tc>
          <w:tcPr>
            <w:tcW w:w="368" w:type="pct"/>
            <w:tcBorders>
              <w:top w:val="nil"/>
              <w:left w:val="nil"/>
              <w:bottom w:val="single" w:sz="4" w:space="0" w:color="auto"/>
              <w:right w:val="single" w:sz="4" w:space="0" w:color="auto"/>
            </w:tcBorders>
            <w:shd w:val="clear" w:color="auto" w:fill="auto"/>
            <w:noWrap/>
            <w:vAlign w:val="center"/>
            <w:hideMark/>
          </w:tcPr>
          <w:p w14:paraId="5FCB15B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-9.43391</w:t>
            </w:r>
          </w:p>
        </w:tc>
        <w:tc>
          <w:tcPr>
            <w:tcW w:w="291" w:type="pct"/>
            <w:tcBorders>
              <w:top w:val="nil"/>
              <w:left w:val="nil"/>
              <w:bottom w:val="single" w:sz="4" w:space="0" w:color="auto"/>
              <w:right w:val="single" w:sz="4" w:space="0" w:color="auto"/>
            </w:tcBorders>
            <w:shd w:val="clear" w:color="auto" w:fill="auto"/>
            <w:noWrap/>
            <w:vAlign w:val="center"/>
            <w:hideMark/>
          </w:tcPr>
          <w:p w14:paraId="0D0BF75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216</w:t>
            </w:r>
          </w:p>
        </w:tc>
      </w:tr>
      <w:tr w:rsidR="00E15F11" w:rsidRPr="00A53F26" w14:paraId="2E6DB0B2"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0ECD67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56</w:t>
            </w:r>
          </w:p>
        </w:tc>
        <w:tc>
          <w:tcPr>
            <w:tcW w:w="447" w:type="pct"/>
            <w:tcBorders>
              <w:top w:val="nil"/>
              <w:left w:val="nil"/>
              <w:bottom w:val="single" w:sz="4" w:space="0" w:color="auto"/>
              <w:right w:val="single" w:sz="4" w:space="0" w:color="auto"/>
            </w:tcBorders>
            <w:shd w:val="clear" w:color="auto" w:fill="auto"/>
            <w:noWrap/>
            <w:vAlign w:val="center"/>
            <w:hideMark/>
          </w:tcPr>
          <w:p w14:paraId="68EC56B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0208030001</w:t>
            </w:r>
          </w:p>
        </w:tc>
        <w:tc>
          <w:tcPr>
            <w:tcW w:w="294" w:type="pct"/>
            <w:tcBorders>
              <w:top w:val="nil"/>
              <w:left w:val="nil"/>
              <w:bottom w:val="single" w:sz="4" w:space="0" w:color="auto"/>
              <w:right w:val="single" w:sz="4" w:space="0" w:color="auto"/>
            </w:tcBorders>
            <w:shd w:val="clear" w:color="auto" w:fill="auto"/>
            <w:noWrap/>
            <w:vAlign w:val="center"/>
            <w:hideMark/>
          </w:tcPr>
          <w:p w14:paraId="4DC883C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20733697"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CASMA</w:t>
            </w:r>
          </w:p>
        </w:tc>
        <w:tc>
          <w:tcPr>
            <w:tcW w:w="588" w:type="pct"/>
            <w:tcBorders>
              <w:top w:val="nil"/>
              <w:left w:val="nil"/>
              <w:bottom w:val="single" w:sz="4" w:space="0" w:color="auto"/>
              <w:right w:val="single" w:sz="4" w:space="0" w:color="auto"/>
            </w:tcBorders>
            <w:shd w:val="clear" w:color="auto" w:fill="auto"/>
            <w:noWrap/>
            <w:vAlign w:val="center"/>
            <w:hideMark/>
          </w:tcPr>
          <w:p w14:paraId="7F02108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COMANDANTE NOEL</w:t>
            </w:r>
          </w:p>
        </w:tc>
        <w:tc>
          <w:tcPr>
            <w:tcW w:w="588" w:type="pct"/>
            <w:tcBorders>
              <w:top w:val="nil"/>
              <w:left w:val="nil"/>
              <w:bottom w:val="single" w:sz="4" w:space="0" w:color="auto"/>
              <w:right w:val="single" w:sz="4" w:space="0" w:color="auto"/>
            </w:tcBorders>
            <w:shd w:val="clear" w:color="auto" w:fill="auto"/>
            <w:noWrap/>
            <w:vAlign w:val="center"/>
            <w:hideMark/>
          </w:tcPr>
          <w:p w14:paraId="0D40E47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PUERTO CASMA</w:t>
            </w:r>
          </w:p>
        </w:tc>
        <w:tc>
          <w:tcPr>
            <w:tcW w:w="355" w:type="pct"/>
            <w:tcBorders>
              <w:top w:val="nil"/>
              <w:left w:val="nil"/>
              <w:bottom w:val="single" w:sz="4" w:space="0" w:color="auto"/>
              <w:right w:val="single" w:sz="4" w:space="0" w:color="auto"/>
            </w:tcBorders>
            <w:shd w:val="clear" w:color="auto" w:fill="auto"/>
            <w:noWrap/>
            <w:vAlign w:val="center"/>
            <w:hideMark/>
          </w:tcPr>
          <w:p w14:paraId="0D8844A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3FBD80D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6404CCB0"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272D5D3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25D182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-78.38030</w:t>
            </w:r>
          </w:p>
        </w:tc>
        <w:tc>
          <w:tcPr>
            <w:tcW w:w="368" w:type="pct"/>
            <w:tcBorders>
              <w:top w:val="nil"/>
              <w:left w:val="nil"/>
              <w:bottom w:val="single" w:sz="4" w:space="0" w:color="auto"/>
              <w:right w:val="single" w:sz="4" w:space="0" w:color="auto"/>
            </w:tcBorders>
            <w:shd w:val="clear" w:color="auto" w:fill="auto"/>
            <w:noWrap/>
            <w:vAlign w:val="center"/>
            <w:hideMark/>
          </w:tcPr>
          <w:p w14:paraId="1874C44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-9.46210</w:t>
            </w:r>
          </w:p>
        </w:tc>
        <w:tc>
          <w:tcPr>
            <w:tcW w:w="291" w:type="pct"/>
            <w:tcBorders>
              <w:top w:val="nil"/>
              <w:left w:val="nil"/>
              <w:bottom w:val="single" w:sz="4" w:space="0" w:color="auto"/>
              <w:right w:val="single" w:sz="4" w:space="0" w:color="auto"/>
            </w:tcBorders>
            <w:shd w:val="clear" w:color="auto" w:fill="auto"/>
            <w:noWrap/>
            <w:vAlign w:val="center"/>
            <w:hideMark/>
          </w:tcPr>
          <w:p w14:paraId="529B648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4</w:t>
            </w:r>
          </w:p>
        </w:tc>
      </w:tr>
      <w:tr w:rsidR="00E15F11" w:rsidRPr="00A53F26" w14:paraId="74685C6C"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12061F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57</w:t>
            </w:r>
          </w:p>
        </w:tc>
        <w:tc>
          <w:tcPr>
            <w:tcW w:w="447" w:type="pct"/>
            <w:tcBorders>
              <w:top w:val="nil"/>
              <w:left w:val="nil"/>
              <w:bottom w:val="single" w:sz="4" w:space="0" w:color="auto"/>
              <w:right w:val="single" w:sz="4" w:space="0" w:color="auto"/>
            </w:tcBorders>
            <w:shd w:val="clear" w:color="auto" w:fill="auto"/>
            <w:noWrap/>
            <w:vAlign w:val="center"/>
            <w:hideMark/>
          </w:tcPr>
          <w:p w14:paraId="125B67F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0208040001</w:t>
            </w:r>
          </w:p>
        </w:tc>
        <w:tc>
          <w:tcPr>
            <w:tcW w:w="294" w:type="pct"/>
            <w:tcBorders>
              <w:top w:val="nil"/>
              <w:left w:val="nil"/>
              <w:bottom w:val="single" w:sz="4" w:space="0" w:color="auto"/>
              <w:right w:val="single" w:sz="4" w:space="0" w:color="auto"/>
            </w:tcBorders>
            <w:shd w:val="clear" w:color="auto" w:fill="auto"/>
            <w:noWrap/>
            <w:vAlign w:val="center"/>
            <w:hideMark/>
          </w:tcPr>
          <w:p w14:paraId="57B07F1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29097C9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CASMA</w:t>
            </w:r>
          </w:p>
        </w:tc>
        <w:tc>
          <w:tcPr>
            <w:tcW w:w="588" w:type="pct"/>
            <w:tcBorders>
              <w:top w:val="nil"/>
              <w:left w:val="nil"/>
              <w:bottom w:val="single" w:sz="4" w:space="0" w:color="auto"/>
              <w:right w:val="single" w:sz="4" w:space="0" w:color="auto"/>
            </w:tcBorders>
            <w:shd w:val="clear" w:color="auto" w:fill="auto"/>
            <w:noWrap/>
            <w:vAlign w:val="center"/>
            <w:hideMark/>
          </w:tcPr>
          <w:p w14:paraId="6BFC71E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YAUTAN</w:t>
            </w:r>
          </w:p>
        </w:tc>
        <w:tc>
          <w:tcPr>
            <w:tcW w:w="588" w:type="pct"/>
            <w:tcBorders>
              <w:top w:val="nil"/>
              <w:left w:val="nil"/>
              <w:bottom w:val="single" w:sz="4" w:space="0" w:color="auto"/>
              <w:right w:val="single" w:sz="4" w:space="0" w:color="auto"/>
            </w:tcBorders>
            <w:shd w:val="clear" w:color="auto" w:fill="auto"/>
            <w:noWrap/>
            <w:vAlign w:val="center"/>
            <w:hideMark/>
          </w:tcPr>
          <w:p w14:paraId="4EAACA1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YAUTAN</w:t>
            </w:r>
          </w:p>
        </w:tc>
        <w:tc>
          <w:tcPr>
            <w:tcW w:w="355" w:type="pct"/>
            <w:tcBorders>
              <w:top w:val="nil"/>
              <w:left w:val="nil"/>
              <w:bottom w:val="single" w:sz="4" w:space="0" w:color="auto"/>
              <w:right w:val="single" w:sz="4" w:space="0" w:color="auto"/>
            </w:tcBorders>
            <w:shd w:val="clear" w:color="auto" w:fill="auto"/>
            <w:noWrap/>
            <w:vAlign w:val="center"/>
            <w:hideMark/>
          </w:tcPr>
          <w:p w14:paraId="0916C087"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48E4A00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05DD2EF4"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115EEF6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0213151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-77.99506</w:t>
            </w:r>
          </w:p>
        </w:tc>
        <w:tc>
          <w:tcPr>
            <w:tcW w:w="368" w:type="pct"/>
            <w:tcBorders>
              <w:top w:val="nil"/>
              <w:left w:val="nil"/>
              <w:bottom w:val="single" w:sz="4" w:space="0" w:color="auto"/>
              <w:right w:val="single" w:sz="4" w:space="0" w:color="auto"/>
            </w:tcBorders>
            <w:shd w:val="clear" w:color="auto" w:fill="auto"/>
            <w:noWrap/>
            <w:vAlign w:val="center"/>
            <w:hideMark/>
          </w:tcPr>
          <w:p w14:paraId="311BEE1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-9.51037</w:t>
            </w:r>
          </w:p>
        </w:tc>
        <w:tc>
          <w:tcPr>
            <w:tcW w:w="291" w:type="pct"/>
            <w:tcBorders>
              <w:top w:val="nil"/>
              <w:left w:val="nil"/>
              <w:bottom w:val="single" w:sz="4" w:space="0" w:color="auto"/>
              <w:right w:val="single" w:sz="4" w:space="0" w:color="auto"/>
            </w:tcBorders>
            <w:shd w:val="clear" w:color="auto" w:fill="auto"/>
            <w:noWrap/>
            <w:vAlign w:val="center"/>
            <w:hideMark/>
          </w:tcPr>
          <w:p w14:paraId="1788C132"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806</w:t>
            </w:r>
          </w:p>
        </w:tc>
      </w:tr>
      <w:tr w:rsidR="00E15F11" w:rsidRPr="00A53F26" w14:paraId="0F919FBD"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2AEA37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58</w:t>
            </w:r>
          </w:p>
        </w:tc>
        <w:tc>
          <w:tcPr>
            <w:tcW w:w="447" w:type="pct"/>
            <w:tcBorders>
              <w:top w:val="nil"/>
              <w:left w:val="nil"/>
              <w:bottom w:val="single" w:sz="4" w:space="0" w:color="auto"/>
              <w:right w:val="single" w:sz="4" w:space="0" w:color="auto"/>
            </w:tcBorders>
            <w:shd w:val="clear" w:color="auto" w:fill="auto"/>
            <w:noWrap/>
            <w:vAlign w:val="center"/>
            <w:hideMark/>
          </w:tcPr>
          <w:p w14:paraId="60C17BA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0209010001</w:t>
            </w:r>
          </w:p>
        </w:tc>
        <w:tc>
          <w:tcPr>
            <w:tcW w:w="294" w:type="pct"/>
            <w:tcBorders>
              <w:top w:val="nil"/>
              <w:left w:val="nil"/>
              <w:bottom w:val="single" w:sz="4" w:space="0" w:color="auto"/>
              <w:right w:val="single" w:sz="4" w:space="0" w:color="auto"/>
            </w:tcBorders>
            <w:shd w:val="clear" w:color="auto" w:fill="auto"/>
            <w:noWrap/>
            <w:vAlign w:val="center"/>
            <w:hideMark/>
          </w:tcPr>
          <w:p w14:paraId="79B249DA"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47C81E4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CORONGO</w:t>
            </w:r>
          </w:p>
        </w:tc>
        <w:tc>
          <w:tcPr>
            <w:tcW w:w="588" w:type="pct"/>
            <w:tcBorders>
              <w:top w:val="nil"/>
              <w:left w:val="nil"/>
              <w:bottom w:val="single" w:sz="4" w:space="0" w:color="auto"/>
              <w:right w:val="single" w:sz="4" w:space="0" w:color="auto"/>
            </w:tcBorders>
            <w:shd w:val="clear" w:color="auto" w:fill="auto"/>
            <w:noWrap/>
            <w:vAlign w:val="center"/>
            <w:hideMark/>
          </w:tcPr>
          <w:p w14:paraId="633DEA1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CORONGO</w:t>
            </w:r>
          </w:p>
        </w:tc>
        <w:tc>
          <w:tcPr>
            <w:tcW w:w="588" w:type="pct"/>
            <w:tcBorders>
              <w:top w:val="nil"/>
              <w:left w:val="nil"/>
              <w:bottom w:val="single" w:sz="4" w:space="0" w:color="auto"/>
              <w:right w:val="single" w:sz="4" w:space="0" w:color="auto"/>
            </w:tcBorders>
            <w:shd w:val="clear" w:color="auto" w:fill="auto"/>
            <w:noWrap/>
            <w:vAlign w:val="center"/>
            <w:hideMark/>
          </w:tcPr>
          <w:p w14:paraId="594AA14A"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CORONGO</w:t>
            </w:r>
          </w:p>
        </w:tc>
        <w:tc>
          <w:tcPr>
            <w:tcW w:w="355" w:type="pct"/>
            <w:tcBorders>
              <w:top w:val="nil"/>
              <w:left w:val="nil"/>
              <w:bottom w:val="single" w:sz="4" w:space="0" w:color="auto"/>
              <w:right w:val="single" w:sz="4" w:space="0" w:color="auto"/>
            </w:tcBorders>
            <w:shd w:val="clear" w:color="auto" w:fill="auto"/>
            <w:noWrap/>
            <w:vAlign w:val="center"/>
            <w:hideMark/>
          </w:tcPr>
          <w:p w14:paraId="1F1A766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233" w:type="pct"/>
            <w:tcBorders>
              <w:top w:val="nil"/>
              <w:left w:val="nil"/>
              <w:bottom w:val="single" w:sz="4" w:space="0" w:color="auto"/>
              <w:right w:val="single" w:sz="4" w:space="0" w:color="auto"/>
            </w:tcBorders>
            <w:shd w:val="clear" w:color="auto" w:fill="auto"/>
            <w:noWrap/>
            <w:vAlign w:val="center"/>
            <w:hideMark/>
          </w:tcPr>
          <w:p w14:paraId="553D94E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36854372"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AGREGACIÓN</w:t>
            </w:r>
          </w:p>
        </w:tc>
        <w:tc>
          <w:tcPr>
            <w:tcW w:w="368" w:type="pct"/>
            <w:tcBorders>
              <w:top w:val="nil"/>
              <w:left w:val="nil"/>
              <w:bottom w:val="single" w:sz="4" w:space="0" w:color="auto"/>
              <w:right w:val="single" w:sz="4" w:space="0" w:color="auto"/>
            </w:tcBorders>
            <w:shd w:val="clear" w:color="auto" w:fill="auto"/>
            <w:noWrap/>
            <w:vAlign w:val="center"/>
            <w:hideMark/>
          </w:tcPr>
          <w:p w14:paraId="31793FB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38EE88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-77.89882</w:t>
            </w:r>
          </w:p>
        </w:tc>
        <w:tc>
          <w:tcPr>
            <w:tcW w:w="368" w:type="pct"/>
            <w:tcBorders>
              <w:top w:val="nil"/>
              <w:left w:val="nil"/>
              <w:bottom w:val="single" w:sz="4" w:space="0" w:color="auto"/>
              <w:right w:val="single" w:sz="4" w:space="0" w:color="auto"/>
            </w:tcBorders>
            <w:shd w:val="clear" w:color="auto" w:fill="auto"/>
            <w:noWrap/>
            <w:vAlign w:val="center"/>
            <w:hideMark/>
          </w:tcPr>
          <w:p w14:paraId="6C7BB66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-8.57111</w:t>
            </w:r>
          </w:p>
        </w:tc>
        <w:tc>
          <w:tcPr>
            <w:tcW w:w="291" w:type="pct"/>
            <w:tcBorders>
              <w:top w:val="nil"/>
              <w:left w:val="nil"/>
              <w:bottom w:val="single" w:sz="4" w:space="0" w:color="auto"/>
              <w:right w:val="single" w:sz="4" w:space="0" w:color="auto"/>
            </w:tcBorders>
            <w:shd w:val="clear" w:color="auto" w:fill="auto"/>
            <w:noWrap/>
            <w:vAlign w:val="center"/>
            <w:hideMark/>
          </w:tcPr>
          <w:p w14:paraId="6112213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3173</w:t>
            </w:r>
          </w:p>
        </w:tc>
      </w:tr>
      <w:tr w:rsidR="00E15F11" w:rsidRPr="00A53F26" w14:paraId="57555FE4"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0A9DE3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lastRenderedPageBreak/>
              <w:t>59</w:t>
            </w:r>
          </w:p>
        </w:tc>
        <w:tc>
          <w:tcPr>
            <w:tcW w:w="447" w:type="pct"/>
            <w:tcBorders>
              <w:top w:val="nil"/>
              <w:left w:val="nil"/>
              <w:bottom w:val="single" w:sz="4" w:space="0" w:color="auto"/>
              <w:right w:val="single" w:sz="4" w:space="0" w:color="auto"/>
            </w:tcBorders>
            <w:shd w:val="clear" w:color="auto" w:fill="auto"/>
            <w:noWrap/>
            <w:vAlign w:val="center"/>
            <w:hideMark/>
          </w:tcPr>
          <w:p w14:paraId="6FBDD10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0209020001</w:t>
            </w:r>
          </w:p>
        </w:tc>
        <w:tc>
          <w:tcPr>
            <w:tcW w:w="294" w:type="pct"/>
            <w:tcBorders>
              <w:top w:val="nil"/>
              <w:left w:val="nil"/>
              <w:bottom w:val="single" w:sz="4" w:space="0" w:color="auto"/>
              <w:right w:val="single" w:sz="4" w:space="0" w:color="auto"/>
            </w:tcBorders>
            <w:shd w:val="clear" w:color="auto" w:fill="auto"/>
            <w:noWrap/>
            <w:vAlign w:val="center"/>
            <w:hideMark/>
          </w:tcPr>
          <w:p w14:paraId="60098BA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693E8A6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CORONGO</w:t>
            </w:r>
          </w:p>
        </w:tc>
        <w:tc>
          <w:tcPr>
            <w:tcW w:w="588" w:type="pct"/>
            <w:tcBorders>
              <w:top w:val="nil"/>
              <w:left w:val="nil"/>
              <w:bottom w:val="single" w:sz="4" w:space="0" w:color="auto"/>
              <w:right w:val="single" w:sz="4" w:space="0" w:color="auto"/>
            </w:tcBorders>
            <w:shd w:val="clear" w:color="auto" w:fill="auto"/>
            <w:noWrap/>
            <w:vAlign w:val="center"/>
            <w:hideMark/>
          </w:tcPr>
          <w:p w14:paraId="1F50BFB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ACO</w:t>
            </w:r>
          </w:p>
        </w:tc>
        <w:tc>
          <w:tcPr>
            <w:tcW w:w="588" w:type="pct"/>
            <w:tcBorders>
              <w:top w:val="nil"/>
              <w:left w:val="nil"/>
              <w:bottom w:val="single" w:sz="4" w:space="0" w:color="auto"/>
              <w:right w:val="single" w:sz="4" w:space="0" w:color="auto"/>
            </w:tcBorders>
            <w:shd w:val="clear" w:color="auto" w:fill="auto"/>
            <w:noWrap/>
            <w:vAlign w:val="center"/>
            <w:hideMark/>
          </w:tcPr>
          <w:p w14:paraId="77D722E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ACO</w:t>
            </w:r>
          </w:p>
        </w:tc>
        <w:tc>
          <w:tcPr>
            <w:tcW w:w="355" w:type="pct"/>
            <w:tcBorders>
              <w:top w:val="nil"/>
              <w:left w:val="nil"/>
              <w:bottom w:val="single" w:sz="4" w:space="0" w:color="auto"/>
              <w:right w:val="single" w:sz="4" w:space="0" w:color="auto"/>
            </w:tcBorders>
            <w:shd w:val="clear" w:color="auto" w:fill="auto"/>
            <w:noWrap/>
            <w:vAlign w:val="center"/>
            <w:hideMark/>
          </w:tcPr>
          <w:p w14:paraId="1362A87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4AE5F86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73778E70"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4CA044A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B770FD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-77.87678</w:t>
            </w:r>
          </w:p>
        </w:tc>
        <w:tc>
          <w:tcPr>
            <w:tcW w:w="368" w:type="pct"/>
            <w:tcBorders>
              <w:top w:val="nil"/>
              <w:left w:val="nil"/>
              <w:bottom w:val="single" w:sz="4" w:space="0" w:color="auto"/>
              <w:right w:val="single" w:sz="4" w:space="0" w:color="auto"/>
            </w:tcBorders>
            <w:shd w:val="clear" w:color="auto" w:fill="auto"/>
            <w:noWrap/>
            <w:vAlign w:val="center"/>
            <w:hideMark/>
          </w:tcPr>
          <w:p w14:paraId="61A77C0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-8.52111</w:t>
            </w:r>
          </w:p>
        </w:tc>
        <w:tc>
          <w:tcPr>
            <w:tcW w:w="291" w:type="pct"/>
            <w:tcBorders>
              <w:top w:val="nil"/>
              <w:left w:val="nil"/>
              <w:bottom w:val="single" w:sz="4" w:space="0" w:color="auto"/>
              <w:right w:val="single" w:sz="4" w:space="0" w:color="auto"/>
            </w:tcBorders>
            <w:shd w:val="clear" w:color="auto" w:fill="auto"/>
            <w:noWrap/>
            <w:vAlign w:val="center"/>
            <w:hideMark/>
          </w:tcPr>
          <w:p w14:paraId="714DF8F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3106</w:t>
            </w:r>
          </w:p>
        </w:tc>
      </w:tr>
      <w:tr w:rsidR="00E15F11" w:rsidRPr="00A53F26" w14:paraId="30EAD08B"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14C9C5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60</w:t>
            </w:r>
          </w:p>
        </w:tc>
        <w:tc>
          <w:tcPr>
            <w:tcW w:w="447" w:type="pct"/>
            <w:tcBorders>
              <w:top w:val="nil"/>
              <w:left w:val="nil"/>
              <w:bottom w:val="single" w:sz="4" w:space="0" w:color="auto"/>
              <w:right w:val="single" w:sz="4" w:space="0" w:color="auto"/>
            </w:tcBorders>
            <w:shd w:val="clear" w:color="auto" w:fill="auto"/>
            <w:noWrap/>
            <w:vAlign w:val="center"/>
            <w:hideMark/>
          </w:tcPr>
          <w:p w14:paraId="7316D91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0209030001</w:t>
            </w:r>
          </w:p>
        </w:tc>
        <w:tc>
          <w:tcPr>
            <w:tcW w:w="294" w:type="pct"/>
            <w:tcBorders>
              <w:top w:val="nil"/>
              <w:left w:val="nil"/>
              <w:bottom w:val="single" w:sz="4" w:space="0" w:color="auto"/>
              <w:right w:val="single" w:sz="4" w:space="0" w:color="auto"/>
            </w:tcBorders>
            <w:shd w:val="clear" w:color="auto" w:fill="auto"/>
            <w:noWrap/>
            <w:vAlign w:val="center"/>
            <w:hideMark/>
          </w:tcPr>
          <w:p w14:paraId="4E937AF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AE0FD8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CORONGO</w:t>
            </w:r>
          </w:p>
        </w:tc>
        <w:tc>
          <w:tcPr>
            <w:tcW w:w="588" w:type="pct"/>
            <w:tcBorders>
              <w:top w:val="nil"/>
              <w:left w:val="nil"/>
              <w:bottom w:val="single" w:sz="4" w:space="0" w:color="auto"/>
              <w:right w:val="single" w:sz="4" w:space="0" w:color="auto"/>
            </w:tcBorders>
            <w:shd w:val="clear" w:color="auto" w:fill="auto"/>
            <w:noWrap/>
            <w:vAlign w:val="center"/>
            <w:hideMark/>
          </w:tcPr>
          <w:p w14:paraId="746A9C1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BAMBAS</w:t>
            </w:r>
          </w:p>
        </w:tc>
        <w:tc>
          <w:tcPr>
            <w:tcW w:w="588" w:type="pct"/>
            <w:tcBorders>
              <w:top w:val="nil"/>
              <w:left w:val="nil"/>
              <w:bottom w:val="single" w:sz="4" w:space="0" w:color="auto"/>
              <w:right w:val="single" w:sz="4" w:space="0" w:color="auto"/>
            </w:tcBorders>
            <w:shd w:val="clear" w:color="auto" w:fill="auto"/>
            <w:noWrap/>
            <w:vAlign w:val="center"/>
            <w:hideMark/>
          </w:tcPr>
          <w:p w14:paraId="38F3618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BAMBAS</w:t>
            </w:r>
          </w:p>
        </w:tc>
        <w:tc>
          <w:tcPr>
            <w:tcW w:w="355" w:type="pct"/>
            <w:tcBorders>
              <w:top w:val="nil"/>
              <w:left w:val="nil"/>
              <w:bottom w:val="single" w:sz="4" w:space="0" w:color="auto"/>
              <w:right w:val="single" w:sz="4" w:space="0" w:color="auto"/>
            </w:tcBorders>
            <w:shd w:val="clear" w:color="auto" w:fill="auto"/>
            <w:noWrap/>
            <w:vAlign w:val="center"/>
            <w:hideMark/>
          </w:tcPr>
          <w:p w14:paraId="6BF1F21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3BE0C84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39700B8F"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1A78368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0D0C11F"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-77.99623</w:t>
            </w:r>
          </w:p>
        </w:tc>
        <w:tc>
          <w:tcPr>
            <w:tcW w:w="368" w:type="pct"/>
            <w:tcBorders>
              <w:top w:val="nil"/>
              <w:left w:val="nil"/>
              <w:bottom w:val="single" w:sz="4" w:space="0" w:color="auto"/>
              <w:right w:val="single" w:sz="4" w:space="0" w:color="auto"/>
            </w:tcBorders>
            <w:shd w:val="clear" w:color="auto" w:fill="auto"/>
            <w:noWrap/>
            <w:vAlign w:val="center"/>
            <w:hideMark/>
          </w:tcPr>
          <w:p w14:paraId="338D813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-8.60239</w:t>
            </w:r>
          </w:p>
        </w:tc>
        <w:tc>
          <w:tcPr>
            <w:tcW w:w="291" w:type="pct"/>
            <w:tcBorders>
              <w:top w:val="nil"/>
              <w:left w:val="nil"/>
              <w:bottom w:val="single" w:sz="4" w:space="0" w:color="auto"/>
              <w:right w:val="single" w:sz="4" w:space="0" w:color="auto"/>
            </w:tcBorders>
            <w:shd w:val="clear" w:color="auto" w:fill="auto"/>
            <w:noWrap/>
            <w:vAlign w:val="center"/>
            <w:hideMark/>
          </w:tcPr>
          <w:p w14:paraId="56A2718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3002</w:t>
            </w:r>
          </w:p>
        </w:tc>
      </w:tr>
      <w:tr w:rsidR="00E15F11" w:rsidRPr="00A53F26" w14:paraId="78087C4C"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B4F1F5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61</w:t>
            </w:r>
          </w:p>
        </w:tc>
        <w:tc>
          <w:tcPr>
            <w:tcW w:w="447" w:type="pct"/>
            <w:tcBorders>
              <w:top w:val="nil"/>
              <w:left w:val="nil"/>
              <w:bottom w:val="single" w:sz="4" w:space="0" w:color="auto"/>
              <w:right w:val="single" w:sz="4" w:space="0" w:color="auto"/>
            </w:tcBorders>
            <w:shd w:val="clear" w:color="auto" w:fill="auto"/>
            <w:noWrap/>
            <w:vAlign w:val="center"/>
            <w:hideMark/>
          </w:tcPr>
          <w:p w14:paraId="6571307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0209040001</w:t>
            </w:r>
          </w:p>
        </w:tc>
        <w:tc>
          <w:tcPr>
            <w:tcW w:w="294" w:type="pct"/>
            <w:tcBorders>
              <w:top w:val="nil"/>
              <w:left w:val="nil"/>
              <w:bottom w:val="single" w:sz="4" w:space="0" w:color="auto"/>
              <w:right w:val="single" w:sz="4" w:space="0" w:color="auto"/>
            </w:tcBorders>
            <w:shd w:val="clear" w:color="auto" w:fill="auto"/>
            <w:noWrap/>
            <w:vAlign w:val="center"/>
            <w:hideMark/>
          </w:tcPr>
          <w:p w14:paraId="425CBDA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AE4EF5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CORONGO</w:t>
            </w:r>
          </w:p>
        </w:tc>
        <w:tc>
          <w:tcPr>
            <w:tcW w:w="588" w:type="pct"/>
            <w:tcBorders>
              <w:top w:val="nil"/>
              <w:left w:val="nil"/>
              <w:bottom w:val="single" w:sz="4" w:space="0" w:color="auto"/>
              <w:right w:val="single" w:sz="4" w:space="0" w:color="auto"/>
            </w:tcBorders>
            <w:shd w:val="clear" w:color="auto" w:fill="auto"/>
            <w:noWrap/>
            <w:vAlign w:val="center"/>
            <w:hideMark/>
          </w:tcPr>
          <w:p w14:paraId="3BBE822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CUSCA</w:t>
            </w:r>
          </w:p>
        </w:tc>
        <w:tc>
          <w:tcPr>
            <w:tcW w:w="588" w:type="pct"/>
            <w:tcBorders>
              <w:top w:val="nil"/>
              <w:left w:val="nil"/>
              <w:bottom w:val="single" w:sz="4" w:space="0" w:color="auto"/>
              <w:right w:val="single" w:sz="4" w:space="0" w:color="auto"/>
            </w:tcBorders>
            <w:shd w:val="clear" w:color="auto" w:fill="auto"/>
            <w:noWrap/>
            <w:vAlign w:val="center"/>
            <w:hideMark/>
          </w:tcPr>
          <w:p w14:paraId="16939F6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CUSCA</w:t>
            </w:r>
          </w:p>
        </w:tc>
        <w:tc>
          <w:tcPr>
            <w:tcW w:w="355" w:type="pct"/>
            <w:tcBorders>
              <w:top w:val="nil"/>
              <w:left w:val="nil"/>
              <w:bottom w:val="single" w:sz="4" w:space="0" w:color="auto"/>
              <w:right w:val="single" w:sz="4" w:space="0" w:color="auto"/>
            </w:tcBorders>
            <w:shd w:val="clear" w:color="auto" w:fill="auto"/>
            <w:noWrap/>
            <w:vAlign w:val="center"/>
            <w:hideMark/>
          </w:tcPr>
          <w:p w14:paraId="38581E9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2799983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4A703869"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4E30FF37"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48BBD07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-77.86470</w:t>
            </w:r>
          </w:p>
        </w:tc>
        <w:tc>
          <w:tcPr>
            <w:tcW w:w="368" w:type="pct"/>
            <w:tcBorders>
              <w:top w:val="nil"/>
              <w:left w:val="nil"/>
              <w:bottom w:val="single" w:sz="4" w:space="0" w:color="auto"/>
              <w:right w:val="single" w:sz="4" w:space="0" w:color="auto"/>
            </w:tcBorders>
            <w:shd w:val="clear" w:color="auto" w:fill="auto"/>
            <w:noWrap/>
            <w:vAlign w:val="center"/>
            <w:hideMark/>
          </w:tcPr>
          <w:p w14:paraId="6839969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-8.51312</w:t>
            </w:r>
          </w:p>
        </w:tc>
        <w:tc>
          <w:tcPr>
            <w:tcW w:w="291" w:type="pct"/>
            <w:tcBorders>
              <w:top w:val="nil"/>
              <w:left w:val="nil"/>
              <w:bottom w:val="single" w:sz="4" w:space="0" w:color="auto"/>
              <w:right w:val="single" w:sz="4" w:space="0" w:color="auto"/>
            </w:tcBorders>
            <w:shd w:val="clear" w:color="auto" w:fill="auto"/>
            <w:noWrap/>
            <w:vAlign w:val="center"/>
            <w:hideMark/>
          </w:tcPr>
          <w:p w14:paraId="0452D02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3241</w:t>
            </w:r>
          </w:p>
        </w:tc>
      </w:tr>
      <w:tr w:rsidR="00E15F11" w:rsidRPr="00A53F26" w14:paraId="492C8C3A"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89573C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62</w:t>
            </w:r>
          </w:p>
        </w:tc>
        <w:tc>
          <w:tcPr>
            <w:tcW w:w="447" w:type="pct"/>
            <w:tcBorders>
              <w:top w:val="nil"/>
              <w:left w:val="nil"/>
              <w:bottom w:val="single" w:sz="4" w:space="0" w:color="auto"/>
              <w:right w:val="single" w:sz="4" w:space="0" w:color="auto"/>
            </w:tcBorders>
            <w:shd w:val="clear" w:color="auto" w:fill="auto"/>
            <w:noWrap/>
            <w:vAlign w:val="center"/>
            <w:hideMark/>
          </w:tcPr>
          <w:p w14:paraId="1887A96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0209050001</w:t>
            </w:r>
          </w:p>
        </w:tc>
        <w:tc>
          <w:tcPr>
            <w:tcW w:w="294" w:type="pct"/>
            <w:tcBorders>
              <w:top w:val="nil"/>
              <w:left w:val="nil"/>
              <w:bottom w:val="single" w:sz="4" w:space="0" w:color="auto"/>
              <w:right w:val="single" w:sz="4" w:space="0" w:color="auto"/>
            </w:tcBorders>
            <w:shd w:val="clear" w:color="auto" w:fill="auto"/>
            <w:noWrap/>
            <w:vAlign w:val="center"/>
            <w:hideMark/>
          </w:tcPr>
          <w:p w14:paraId="2779D37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7B2654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CORONGO</w:t>
            </w:r>
          </w:p>
        </w:tc>
        <w:tc>
          <w:tcPr>
            <w:tcW w:w="588" w:type="pct"/>
            <w:tcBorders>
              <w:top w:val="nil"/>
              <w:left w:val="nil"/>
              <w:bottom w:val="single" w:sz="4" w:space="0" w:color="auto"/>
              <w:right w:val="single" w:sz="4" w:space="0" w:color="auto"/>
            </w:tcBorders>
            <w:shd w:val="clear" w:color="auto" w:fill="auto"/>
            <w:noWrap/>
            <w:vAlign w:val="center"/>
            <w:hideMark/>
          </w:tcPr>
          <w:p w14:paraId="61E447F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LA PAMPA</w:t>
            </w:r>
          </w:p>
        </w:tc>
        <w:tc>
          <w:tcPr>
            <w:tcW w:w="588" w:type="pct"/>
            <w:tcBorders>
              <w:top w:val="nil"/>
              <w:left w:val="nil"/>
              <w:bottom w:val="single" w:sz="4" w:space="0" w:color="auto"/>
              <w:right w:val="single" w:sz="4" w:space="0" w:color="auto"/>
            </w:tcBorders>
            <w:shd w:val="clear" w:color="auto" w:fill="auto"/>
            <w:noWrap/>
            <w:vAlign w:val="center"/>
            <w:hideMark/>
          </w:tcPr>
          <w:p w14:paraId="0DA962D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LA PAMPA</w:t>
            </w:r>
          </w:p>
        </w:tc>
        <w:tc>
          <w:tcPr>
            <w:tcW w:w="355" w:type="pct"/>
            <w:tcBorders>
              <w:top w:val="nil"/>
              <w:left w:val="nil"/>
              <w:bottom w:val="single" w:sz="4" w:space="0" w:color="auto"/>
              <w:right w:val="single" w:sz="4" w:space="0" w:color="auto"/>
            </w:tcBorders>
            <w:shd w:val="clear" w:color="auto" w:fill="auto"/>
            <w:noWrap/>
            <w:vAlign w:val="center"/>
            <w:hideMark/>
          </w:tcPr>
          <w:p w14:paraId="3640931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6658994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6FFDE9AC"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7AFA6F5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748EEA4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-77.90244</w:t>
            </w:r>
          </w:p>
        </w:tc>
        <w:tc>
          <w:tcPr>
            <w:tcW w:w="368" w:type="pct"/>
            <w:tcBorders>
              <w:top w:val="nil"/>
              <w:left w:val="nil"/>
              <w:bottom w:val="single" w:sz="4" w:space="0" w:color="auto"/>
              <w:right w:val="single" w:sz="4" w:space="0" w:color="auto"/>
            </w:tcBorders>
            <w:shd w:val="clear" w:color="auto" w:fill="auto"/>
            <w:noWrap/>
            <w:vAlign w:val="center"/>
            <w:hideMark/>
          </w:tcPr>
          <w:p w14:paraId="29BE4EC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-8.66101</w:t>
            </w:r>
          </w:p>
        </w:tc>
        <w:tc>
          <w:tcPr>
            <w:tcW w:w="291" w:type="pct"/>
            <w:tcBorders>
              <w:top w:val="nil"/>
              <w:left w:val="nil"/>
              <w:bottom w:val="single" w:sz="4" w:space="0" w:color="auto"/>
              <w:right w:val="single" w:sz="4" w:space="0" w:color="auto"/>
            </w:tcBorders>
            <w:shd w:val="clear" w:color="auto" w:fill="auto"/>
            <w:noWrap/>
            <w:vAlign w:val="center"/>
            <w:hideMark/>
          </w:tcPr>
          <w:p w14:paraId="04E10FE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1784</w:t>
            </w:r>
          </w:p>
        </w:tc>
      </w:tr>
      <w:tr w:rsidR="00E15F11" w:rsidRPr="00A53F26" w14:paraId="3D8CE604"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D0C6F7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63</w:t>
            </w:r>
          </w:p>
        </w:tc>
        <w:tc>
          <w:tcPr>
            <w:tcW w:w="447" w:type="pct"/>
            <w:tcBorders>
              <w:top w:val="nil"/>
              <w:left w:val="nil"/>
              <w:bottom w:val="single" w:sz="4" w:space="0" w:color="auto"/>
              <w:right w:val="single" w:sz="4" w:space="0" w:color="auto"/>
            </w:tcBorders>
            <w:shd w:val="clear" w:color="auto" w:fill="auto"/>
            <w:noWrap/>
            <w:vAlign w:val="center"/>
            <w:hideMark/>
          </w:tcPr>
          <w:p w14:paraId="711C7B9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0209060001</w:t>
            </w:r>
          </w:p>
        </w:tc>
        <w:tc>
          <w:tcPr>
            <w:tcW w:w="294" w:type="pct"/>
            <w:tcBorders>
              <w:top w:val="nil"/>
              <w:left w:val="nil"/>
              <w:bottom w:val="single" w:sz="4" w:space="0" w:color="auto"/>
              <w:right w:val="single" w:sz="4" w:space="0" w:color="auto"/>
            </w:tcBorders>
            <w:shd w:val="clear" w:color="auto" w:fill="auto"/>
            <w:noWrap/>
            <w:vAlign w:val="center"/>
            <w:hideMark/>
          </w:tcPr>
          <w:p w14:paraId="6CBD865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3DD7FD57"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CORONGO</w:t>
            </w:r>
          </w:p>
        </w:tc>
        <w:tc>
          <w:tcPr>
            <w:tcW w:w="588" w:type="pct"/>
            <w:tcBorders>
              <w:top w:val="nil"/>
              <w:left w:val="nil"/>
              <w:bottom w:val="single" w:sz="4" w:space="0" w:color="auto"/>
              <w:right w:val="single" w:sz="4" w:space="0" w:color="auto"/>
            </w:tcBorders>
            <w:shd w:val="clear" w:color="auto" w:fill="auto"/>
            <w:noWrap/>
            <w:vAlign w:val="center"/>
            <w:hideMark/>
          </w:tcPr>
          <w:p w14:paraId="221ED9E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YANAC</w:t>
            </w:r>
          </w:p>
        </w:tc>
        <w:tc>
          <w:tcPr>
            <w:tcW w:w="588" w:type="pct"/>
            <w:tcBorders>
              <w:top w:val="nil"/>
              <w:left w:val="nil"/>
              <w:bottom w:val="single" w:sz="4" w:space="0" w:color="auto"/>
              <w:right w:val="single" w:sz="4" w:space="0" w:color="auto"/>
            </w:tcBorders>
            <w:shd w:val="clear" w:color="auto" w:fill="auto"/>
            <w:noWrap/>
            <w:vAlign w:val="center"/>
            <w:hideMark/>
          </w:tcPr>
          <w:p w14:paraId="149B6BC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YANAC</w:t>
            </w:r>
          </w:p>
        </w:tc>
        <w:tc>
          <w:tcPr>
            <w:tcW w:w="355" w:type="pct"/>
            <w:tcBorders>
              <w:top w:val="nil"/>
              <w:left w:val="nil"/>
              <w:bottom w:val="single" w:sz="4" w:space="0" w:color="auto"/>
              <w:right w:val="single" w:sz="4" w:space="0" w:color="auto"/>
            </w:tcBorders>
            <w:shd w:val="clear" w:color="auto" w:fill="auto"/>
            <w:noWrap/>
            <w:vAlign w:val="center"/>
            <w:hideMark/>
          </w:tcPr>
          <w:p w14:paraId="2983B0B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3C1EAE5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00128431"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6165FDB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20C2BB2F"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-77.86494</w:t>
            </w:r>
          </w:p>
        </w:tc>
        <w:tc>
          <w:tcPr>
            <w:tcW w:w="368" w:type="pct"/>
            <w:tcBorders>
              <w:top w:val="nil"/>
              <w:left w:val="nil"/>
              <w:bottom w:val="single" w:sz="4" w:space="0" w:color="auto"/>
              <w:right w:val="single" w:sz="4" w:space="0" w:color="auto"/>
            </w:tcBorders>
            <w:shd w:val="clear" w:color="auto" w:fill="auto"/>
            <w:noWrap/>
            <w:vAlign w:val="center"/>
            <w:hideMark/>
          </w:tcPr>
          <w:p w14:paraId="6993C48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-8.61828</w:t>
            </w:r>
          </w:p>
        </w:tc>
        <w:tc>
          <w:tcPr>
            <w:tcW w:w="291" w:type="pct"/>
            <w:tcBorders>
              <w:top w:val="nil"/>
              <w:left w:val="nil"/>
              <w:bottom w:val="single" w:sz="4" w:space="0" w:color="auto"/>
              <w:right w:val="single" w:sz="4" w:space="0" w:color="auto"/>
            </w:tcBorders>
            <w:shd w:val="clear" w:color="auto" w:fill="auto"/>
            <w:noWrap/>
            <w:vAlign w:val="center"/>
            <w:hideMark/>
          </w:tcPr>
          <w:p w14:paraId="64E8443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2885</w:t>
            </w:r>
          </w:p>
        </w:tc>
      </w:tr>
      <w:tr w:rsidR="00E15F11" w:rsidRPr="00A53F26" w14:paraId="51942382"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160F59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64</w:t>
            </w:r>
          </w:p>
        </w:tc>
        <w:tc>
          <w:tcPr>
            <w:tcW w:w="447" w:type="pct"/>
            <w:tcBorders>
              <w:top w:val="nil"/>
              <w:left w:val="nil"/>
              <w:bottom w:val="single" w:sz="4" w:space="0" w:color="auto"/>
              <w:right w:val="single" w:sz="4" w:space="0" w:color="auto"/>
            </w:tcBorders>
            <w:shd w:val="clear" w:color="auto" w:fill="auto"/>
            <w:noWrap/>
            <w:vAlign w:val="center"/>
            <w:hideMark/>
          </w:tcPr>
          <w:p w14:paraId="5FBB001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0209070001</w:t>
            </w:r>
          </w:p>
        </w:tc>
        <w:tc>
          <w:tcPr>
            <w:tcW w:w="294" w:type="pct"/>
            <w:tcBorders>
              <w:top w:val="nil"/>
              <w:left w:val="nil"/>
              <w:bottom w:val="single" w:sz="4" w:space="0" w:color="auto"/>
              <w:right w:val="single" w:sz="4" w:space="0" w:color="auto"/>
            </w:tcBorders>
            <w:shd w:val="clear" w:color="auto" w:fill="auto"/>
            <w:noWrap/>
            <w:vAlign w:val="center"/>
            <w:hideMark/>
          </w:tcPr>
          <w:p w14:paraId="23FF68D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1864FA7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CORONGO</w:t>
            </w:r>
          </w:p>
        </w:tc>
        <w:tc>
          <w:tcPr>
            <w:tcW w:w="588" w:type="pct"/>
            <w:tcBorders>
              <w:top w:val="nil"/>
              <w:left w:val="nil"/>
              <w:bottom w:val="single" w:sz="4" w:space="0" w:color="auto"/>
              <w:right w:val="single" w:sz="4" w:space="0" w:color="auto"/>
            </w:tcBorders>
            <w:shd w:val="clear" w:color="auto" w:fill="auto"/>
            <w:noWrap/>
            <w:vAlign w:val="center"/>
            <w:hideMark/>
          </w:tcPr>
          <w:p w14:paraId="74E84C5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YUPAN</w:t>
            </w:r>
          </w:p>
        </w:tc>
        <w:tc>
          <w:tcPr>
            <w:tcW w:w="588" w:type="pct"/>
            <w:tcBorders>
              <w:top w:val="nil"/>
              <w:left w:val="nil"/>
              <w:bottom w:val="single" w:sz="4" w:space="0" w:color="auto"/>
              <w:right w:val="single" w:sz="4" w:space="0" w:color="auto"/>
            </w:tcBorders>
            <w:shd w:val="clear" w:color="auto" w:fill="auto"/>
            <w:noWrap/>
            <w:vAlign w:val="center"/>
            <w:hideMark/>
          </w:tcPr>
          <w:p w14:paraId="0EC6760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YUPAN</w:t>
            </w:r>
          </w:p>
        </w:tc>
        <w:tc>
          <w:tcPr>
            <w:tcW w:w="355" w:type="pct"/>
            <w:tcBorders>
              <w:top w:val="nil"/>
              <w:left w:val="nil"/>
              <w:bottom w:val="single" w:sz="4" w:space="0" w:color="auto"/>
              <w:right w:val="single" w:sz="4" w:space="0" w:color="auto"/>
            </w:tcBorders>
            <w:shd w:val="clear" w:color="auto" w:fill="auto"/>
            <w:noWrap/>
            <w:vAlign w:val="center"/>
            <w:hideMark/>
          </w:tcPr>
          <w:p w14:paraId="6EAB009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3143CD4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127A811"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967444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49B3492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-77.96826</w:t>
            </w:r>
          </w:p>
        </w:tc>
        <w:tc>
          <w:tcPr>
            <w:tcW w:w="368" w:type="pct"/>
            <w:tcBorders>
              <w:top w:val="nil"/>
              <w:left w:val="nil"/>
              <w:bottom w:val="single" w:sz="4" w:space="0" w:color="auto"/>
              <w:right w:val="single" w:sz="4" w:space="0" w:color="auto"/>
            </w:tcBorders>
            <w:shd w:val="clear" w:color="auto" w:fill="auto"/>
            <w:noWrap/>
            <w:vAlign w:val="center"/>
            <w:hideMark/>
          </w:tcPr>
          <w:p w14:paraId="7E0A7CE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-8.61563</w:t>
            </w:r>
          </w:p>
        </w:tc>
        <w:tc>
          <w:tcPr>
            <w:tcW w:w="291" w:type="pct"/>
            <w:tcBorders>
              <w:top w:val="nil"/>
              <w:left w:val="nil"/>
              <w:bottom w:val="single" w:sz="4" w:space="0" w:color="auto"/>
              <w:right w:val="single" w:sz="4" w:space="0" w:color="auto"/>
            </w:tcBorders>
            <w:shd w:val="clear" w:color="auto" w:fill="auto"/>
            <w:noWrap/>
            <w:vAlign w:val="center"/>
            <w:hideMark/>
          </w:tcPr>
          <w:p w14:paraId="736700B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2728</w:t>
            </w:r>
          </w:p>
        </w:tc>
      </w:tr>
      <w:tr w:rsidR="00E15F11" w:rsidRPr="00A53F26" w14:paraId="7992EB5E"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B230BC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65</w:t>
            </w:r>
          </w:p>
        </w:tc>
        <w:tc>
          <w:tcPr>
            <w:tcW w:w="447" w:type="pct"/>
            <w:tcBorders>
              <w:top w:val="nil"/>
              <w:left w:val="nil"/>
              <w:bottom w:val="single" w:sz="4" w:space="0" w:color="auto"/>
              <w:right w:val="single" w:sz="4" w:space="0" w:color="auto"/>
            </w:tcBorders>
            <w:shd w:val="clear" w:color="auto" w:fill="auto"/>
            <w:noWrap/>
            <w:vAlign w:val="center"/>
            <w:hideMark/>
          </w:tcPr>
          <w:p w14:paraId="4A873A5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0210010001</w:t>
            </w:r>
          </w:p>
        </w:tc>
        <w:tc>
          <w:tcPr>
            <w:tcW w:w="294" w:type="pct"/>
            <w:tcBorders>
              <w:top w:val="nil"/>
              <w:left w:val="nil"/>
              <w:bottom w:val="single" w:sz="4" w:space="0" w:color="auto"/>
              <w:right w:val="single" w:sz="4" w:space="0" w:color="auto"/>
            </w:tcBorders>
            <w:shd w:val="clear" w:color="auto" w:fill="auto"/>
            <w:noWrap/>
            <w:vAlign w:val="center"/>
            <w:hideMark/>
          </w:tcPr>
          <w:p w14:paraId="40D6EBA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101B7F2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HUARI</w:t>
            </w:r>
          </w:p>
        </w:tc>
        <w:tc>
          <w:tcPr>
            <w:tcW w:w="588" w:type="pct"/>
            <w:tcBorders>
              <w:top w:val="nil"/>
              <w:left w:val="nil"/>
              <w:bottom w:val="single" w:sz="4" w:space="0" w:color="auto"/>
              <w:right w:val="single" w:sz="4" w:space="0" w:color="auto"/>
            </w:tcBorders>
            <w:shd w:val="clear" w:color="auto" w:fill="auto"/>
            <w:noWrap/>
            <w:vAlign w:val="center"/>
            <w:hideMark/>
          </w:tcPr>
          <w:p w14:paraId="09E8A21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HUARI</w:t>
            </w:r>
          </w:p>
        </w:tc>
        <w:tc>
          <w:tcPr>
            <w:tcW w:w="588" w:type="pct"/>
            <w:tcBorders>
              <w:top w:val="nil"/>
              <w:left w:val="nil"/>
              <w:bottom w:val="single" w:sz="4" w:space="0" w:color="auto"/>
              <w:right w:val="single" w:sz="4" w:space="0" w:color="auto"/>
            </w:tcBorders>
            <w:shd w:val="clear" w:color="auto" w:fill="auto"/>
            <w:noWrap/>
            <w:vAlign w:val="center"/>
            <w:hideMark/>
          </w:tcPr>
          <w:p w14:paraId="3C9F911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HUARI</w:t>
            </w:r>
          </w:p>
        </w:tc>
        <w:tc>
          <w:tcPr>
            <w:tcW w:w="355" w:type="pct"/>
            <w:tcBorders>
              <w:top w:val="nil"/>
              <w:left w:val="nil"/>
              <w:bottom w:val="single" w:sz="4" w:space="0" w:color="auto"/>
              <w:right w:val="single" w:sz="4" w:space="0" w:color="auto"/>
            </w:tcBorders>
            <w:shd w:val="clear" w:color="auto" w:fill="auto"/>
            <w:noWrap/>
            <w:vAlign w:val="center"/>
            <w:hideMark/>
          </w:tcPr>
          <w:p w14:paraId="508F054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233" w:type="pct"/>
            <w:tcBorders>
              <w:top w:val="nil"/>
              <w:left w:val="nil"/>
              <w:bottom w:val="single" w:sz="4" w:space="0" w:color="auto"/>
              <w:right w:val="single" w:sz="4" w:space="0" w:color="auto"/>
            </w:tcBorders>
            <w:shd w:val="clear" w:color="auto" w:fill="auto"/>
            <w:noWrap/>
            <w:vAlign w:val="center"/>
            <w:hideMark/>
          </w:tcPr>
          <w:p w14:paraId="19CAB61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0B91BED"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AGREGACIÓN</w:t>
            </w:r>
          </w:p>
        </w:tc>
        <w:tc>
          <w:tcPr>
            <w:tcW w:w="368" w:type="pct"/>
            <w:tcBorders>
              <w:top w:val="nil"/>
              <w:left w:val="nil"/>
              <w:bottom w:val="single" w:sz="4" w:space="0" w:color="auto"/>
              <w:right w:val="single" w:sz="4" w:space="0" w:color="auto"/>
            </w:tcBorders>
            <w:shd w:val="clear" w:color="auto" w:fill="auto"/>
            <w:noWrap/>
            <w:vAlign w:val="center"/>
            <w:hideMark/>
          </w:tcPr>
          <w:p w14:paraId="28711F1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6C1FCC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-77.16956</w:t>
            </w:r>
          </w:p>
        </w:tc>
        <w:tc>
          <w:tcPr>
            <w:tcW w:w="368" w:type="pct"/>
            <w:tcBorders>
              <w:top w:val="nil"/>
              <w:left w:val="nil"/>
              <w:bottom w:val="single" w:sz="4" w:space="0" w:color="auto"/>
              <w:right w:val="single" w:sz="4" w:space="0" w:color="auto"/>
            </w:tcBorders>
            <w:shd w:val="clear" w:color="auto" w:fill="auto"/>
            <w:noWrap/>
            <w:vAlign w:val="center"/>
            <w:hideMark/>
          </w:tcPr>
          <w:p w14:paraId="2B0B7F8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-9.34550</w:t>
            </w:r>
          </w:p>
        </w:tc>
        <w:tc>
          <w:tcPr>
            <w:tcW w:w="291" w:type="pct"/>
            <w:tcBorders>
              <w:top w:val="nil"/>
              <w:left w:val="nil"/>
              <w:bottom w:val="single" w:sz="4" w:space="0" w:color="auto"/>
              <w:right w:val="single" w:sz="4" w:space="0" w:color="auto"/>
            </w:tcBorders>
            <w:shd w:val="clear" w:color="auto" w:fill="auto"/>
            <w:noWrap/>
            <w:vAlign w:val="center"/>
            <w:hideMark/>
          </w:tcPr>
          <w:p w14:paraId="7328A6C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3110</w:t>
            </w:r>
          </w:p>
        </w:tc>
      </w:tr>
      <w:tr w:rsidR="00E15F11" w:rsidRPr="00A53F26" w14:paraId="574E25D7"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45C75A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66</w:t>
            </w:r>
          </w:p>
        </w:tc>
        <w:tc>
          <w:tcPr>
            <w:tcW w:w="447" w:type="pct"/>
            <w:tcBorders>
              <w:top w:val="nil"/>
              <w:left w:val="nil"/>
              <w:bottom w:val="single" w:sz="4" w:space="0" w:color="auto"/>
              <w:right w:val="single" w:sz="4" w:space="0" w:color="auto"/>
            </w:tcBorders>
            <w:shd w:val="clear" w:color="auto" w:fill="auto"/>
            <w:noWrap/>
            <w:vAlign w:val="center"/>
            <w:hideMark/>
          </w:tcPr>
          <w:p w14:paraId="3A1A4EE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0210020001</w:t>
            </w:r>
          </w:p>
        </w:tc>
        <w:tc>
          <w:tcPr>
            <w:tcW w:w="294" w:type="pct"/>
            <w:tcBorders>
              <w:top w:val="nil"/>
              <w:left w:val="nil"/>
              <w:bottom w:val="single" w:sz="4" w:space="0" w:color="auto"/>
              <w:right w:val="single" w:sz="4" w:space="0" w:color="auto"/>
            </w:tcBorders>
            <w:shd w:val="clear" w:color="auto" w:fill="auto"/>
            <w:noWrap/>
            <w:vAlign w:val="center"/>
            <w:hideMark/>
          </w:tcPr>
          <w:p w14:paraId="1E52A9F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644F810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HUARI</w:t>
            </w:r>
          </w:p>
        </w:tc>
        <w:tc>
          <w:tcPr>
            <w:tcW w:w="588" w:type="pct"/>
            <w:tcBorders>
              <w:top w:val="nil"/>
              <w:left w:val="nil"/>
              <w:bottom w:val="single" w:sz="4" w:space="0" w:color="auto"/>
              <w:right w:val="single" w:sz="4" w:space="0" w:color="auto"/>
            </w:tcBorders>
            <w:shd w:val="clear" w:color="auto" w:fill="auto"/>
            <w:noWrap/>
            <w:vAlign w:val="center"/>
            <w:hideMark/>
          </w:tcPr>
          <w:p w14:paraId="591700D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ANRA</w:t>
            </w:r>
          </w:p>
        </w:tc>
        <w:tc>
          <w:tcPr>
            <w:tcW w:w="588" w:type="pct"/>
            <w:tcBorders>
              <w:top w:val="nil"/>
              <w:left w:val="nil"/>
              <w:bottom w:val="single" w:sz="4" w:space="0" w:color="auto"/>
              <w:right w:val="single" w:sz="4" w:space="0" w:color="auto"/>
            </w:tcBorders>
            <w:shd w:val="clear" w:color="auto" w:fill="auto"/>
            <w:noWrap/>
            <w:vAlign w:val="center"/>
            <w:hideMark/>
          </w:tcPr>
          <w:p w14:paraId="6288945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ANRA</w:t>
            </w:r>
          </w:p>
        </w:tc>
        <w:tc>
          <w:tcPr>
            <w:tcW w:w="355" w:type="pct"/>
            <w:tcBorders>
              <w:top w:val="nil"/>
              <w:left w:val="nil"/>
              <w:bottom w:val="single" w:sz="4" w:space="0" w:color="auto"/>
              <w:right w:val="single" w:sz="4" w:space="0" w:color="auto"/>
            </w:tcBorders>
            <w:shd w:val="clear" w:color="auto" w:fill="auto"/>
            <w:noWrap/>
            <w:vAlign w:val="center"/>
            <w:hideMark/>
          </w:tcPr>
          <w:p w14:paraId="2CAEE18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4C1007A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E01C625"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451B295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E0D0B4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-76.92742</w:t>
            </w:r>
          </w:p>
        </w:tc>
        <w:tc>
          <w:tcPr>
            <w:tcW w:w="368" w:type="pct"/>
            <w:tcBorders>
              <w:top w:val="nil"/>
              <w:left w:val="nil"/>
              <w:bottom w:val="single" w:sz="4" w:space="0" w:color="auto"/>
              <w:right w:val="single" w:sz="4" w:space="0" w:color="auto"/>
            </w:tcBorders>
            <w:shd w:val="clear" w:color="auto" w:fill="auto"/>
            <w:noWrap/>
            <w:vAlign w:val="center"/>
            <w:hideMark/>
          </w:tcPr>
          <w:p w14:paraId="157575A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-9.23402</w:t>
            </w:r>
          </w:p>
        </w:tc>
        <w:tc>
          <w:tcPr>
            <w:tcW w:w="291" w:type="pct"/>
            <w:tcBorders>
              <w:top w:val="nil"/>
              <w:left w:val="nil"/>
              <w:bottom w:val="single" w:sz="4" w:space="0" w:color="auto"/>
              <w:right w:val="single" w:sz="4" w:space="0" w:color="auto"/>
            </w:tcBorders>
            <w:shd w:val="clear" w:color="auto" w:fill="auto"/>
            <w:noWrap/>
            <w:vAlign w:val="center"/>
            <w:hideMark/>
          </w:tcPr>
          <w:p w14:paraId="562EAA7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3203</w:t>
            </w:r>
          </w:p>
        </w:tc>
      </w:tr>
      <w:tr w:rsidR="00E15F11" w:rsidRPr="00A53F26" w14:paraId="18CAB894"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C0E930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67</w:t>
            </w:r>
          </w:p>
        </w:tc>
        <w:tc>
          <w:tcPr>
            <w:tcW w:w="447" w:type="pct"/>
            <w:tcBorders>
              <w:top w:val="nil"/>
              <w:left w:val="nil"/>
              <w:bottom w:val="single" w:sz="4" w:space="0" w:color="auto"/>
              <w:right w:val="single" w:sz="4" w:space="0" w:color="auto"/>
            </w:tcBorders>
            <w:shd w:val="clear" w:color="auto" w:fill="auto"/>
            <w:noWrap/>
            <w:vAlign w:val="center"/>
            <w:hideMark/>
          </w:tcPr>
          <w:p w14:paraId="062C53C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0210030001</w:t>
            </w:r>
          </w:p>
        </w:tc>
        <w:tc>
          <w:tcPr>
            <w:tcW w:w="294" w:type="pct"/>
            <w:tcBorders>
              <w:top w:val="nil"/>
              <w:left w:val="nil"/>
              <w:bottom w:val="single" w:sz="4" w:space="0" w:color="auto"/>
              <w:right w:val="single" w:sz="4" w:space="0" w:color="auto"/>
            </w:tcBorders>
            <w:shd w:val="clear" w:color="auto" w:fill="auto"/>
            <w:noWrap/>
            <w:vAlign w:val="center"/>
            <w:hideMark/>
          </w:tcPr>
          <w:p w14:paraId="6D96F57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35315C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HUARI</w:t>
            </w:r>
          </w:p>
        </w:tc>
        <w:tc>
          <w:tcPr>
            <w:tcW w:w="588" w:type="pct"/>
            <w:tcBorders>
              <w:top w:val="nil"/>
              <w:left w:val="nil"/>
              <w:bottom w:val="single" w:sz="4" w:space="0" w:color="auto"/>
              <w:right w:val="single" w:sz="4" w:space="0" w:color="auto"/>
            </w:tcBorders>
            <w:shd w:val="clear" w:color="auto" w:fill="auto"/>
            <w:noWrap/>
            <w:vAlign w:val="center"/>
            <w:hideMark/>
          </w:tcPr>
          <w:p w14:paraId="3577DE7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CAJAY</w:t>
            </w:r>
          </w:p>
        </w:tc>
        <w:tc>
          <w:tcPr>
            <w:tcW w:w="588" w:type="pct"/>
            <w:tcBorders>
              <w:top w:val="nil"/>
              <w:left w:val="nil"/>
              <w:bottom w:val="single" w:sz="4" w:space="0" w:color="auto"/>
              <w:right w:val="single" w:sz="4" w:space="0" w:color="auto"/>
            </w:tcBorders>
            <w:shd w:val="clear" w:color="auto" w:fill="auto"/>
            <w:noWrap/>
            <w:vAlign w:val="center"/>
            <w:hideMark/>
          </w:tcPr>
          <w:p w14:paraId="529F682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CAJAY</w:t>
            </w:r>
          </w:p>
        </w:tc>
        <w:tc>
          <w:tcPr>
            <w:tcW w:w="355" w:type="pct"/>
            <w:tcBorders>
              <w:top w:val="nil"/>
              <w:left w:val="nil"/>
              <w:bottom w:val="single" w:sz="4" w:space="0" w:color="auto"/>
              <w:right w:val="single" w:sz="4" w:space="0" w:color="auto"/>
            </w:tcBorders>
            <w:shd w:val="clear" w:color="auto" w:fill="auto"/>
            <w:noWrap/>
            <w:vAlign w:val="center"/>
            <w:hideMark/>
          </w:tcPr>
          <w:p w14:paraId="486AAA7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3F1A16A2"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66E30D4E" w14:textId="77777777" w:rsidR="001B2940" w:rsidRPr="00A917BC" w:rsidRDefault="001B2940" w:rsidP="00503898">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2F825BFA"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70F5C3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-77.15910</w:t>
            </w:r>
          </w:p>
        </w:tc>
        <w:tc>
          <w:tcPr>
            <w:tcW w:w="368" w:type="pct"/>
            <w:tcBorders>
              <w:top w:val="nil"/>
              <w:left w:val="nil"/>
              <w:bottom w:val="single" w:sz="4" w:space="0" w:color="auto"/>
              <w:right w:val="single" w:sz="4" w:space="0" w:color="auto"/>
            </w:tcBorders>
            <w:shd w:val="clear" w:color="auto" w:fill="auto"/>
            <w:noWrap/>
            <w:vAlign w:val="center"/>
            <w:hideMark/>
          </w:tcPr>
          <w:p w14:paraId="63516E0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-9.32157</w:t>
            </w:r>
          </w:p>
        </w:tc>
        <w:tc>
          <w:tcPr>
            <w:tcW w:w="291" w:type="pct"/>
            <w:tcBorders>
              <w:top w:val="nil"/>
              <w:left w:val="nil"/>
              <w:bottom w:val="single" w:sz="4" w:space="0" w:color="auto"/>
              <w:right w:val="single" w:sz="4" w:space="0" w:color="auto"/>
            </w:tcBorders>
            <w:shd w:val="clear" w:color="auto" w:fill="auto"/>
            <w:noWrap/>
            <w:vAlign w:val="center"/>
            <w:hideMark/>
          </w:tcPr>
          <w:p w14:paraId="45F6669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3175</w:t>
            </w:r>
          </w:p>
        </w:tc>
      </w:tr>
      <w:tr w:rsidR="00E15F11" w:rsidRPr="00A53F26" w14:paraId="6C7102DC"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417B3B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68</w:t>
            </w:r>
          </w:p>
        </w:tc>
        <w:tc>
          <w:tcPr>
            <w:tcW w:w="447" w:type="pct"/>
            <w:tcBorders>
              <w:top w:val="nil"/>
              <w:left w:val="nil"/>
              <w:bottom w:val="single" w:sz="4" w:space="0" w:color="auto"/>
              <w:right w:val="single" w:sz="4" w:space="0" w:color="auto"/>
            </w:tcBorders>
            <w:shd w:val="clear" w:color="auto" w:fill="auto"/>
            <w:noWrap/>
            <w:vAlign w:val="center"/>
            <w:hideMark/>
          </w:tcPr>
          <w:p w14:paraId="0C559AC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0210040001</w:t>
            </w:r>
          </w:p>
        </w:tc>
        <w:tc>
          <w:tcPr>
            <w:tcW w:w="294" w:type="pct"/>
            <w:tcBorders>
              <w:top w:val="nil"/>
              <w:left w:val="nil"/>
              <w:bottom w:val="single" w:sz="4" w:space="0" w:color="auto"/>
              <w:right w:val="single" w:sz="4" w:space="0" w:color="auto"/>
            </w:tcBorders>
            <w:shd w:val="clear" w:color="auto" w:fill="auto"/>
            <w:noWrap/>
            <w:vAlign w:val="center"/>
            <w:hideMark/>
          </w:tcPr>
          <w:p w14:paraId="4B1F28A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5671AC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HUARI</w:t>
            </w:r>
          </w:p>
        </w:tc>
        <w:tc>
          <w:tcPr>
            <w:tcW w:w="588" w:type="pct"/>
            <w:tcBorders>
              <w:top w:val="nil"/>
              <w:left w:val="nil"/>
              <w:bottom w:val="single" w:sz="4" w:space="0" w:color="auto"/>
              <w:right w:val="single" w:sz="4" w:space="0" w:color="auto"/>
            </w:tcBorders>
            <w:shd w:val="clear" w:color="auto" w:fill="auto"/>
            <w:noWrap/>
            <w:vAlign w:val="center"/>
            <w:hideMark/>
          </w:tcPr>
          <w:p w14:paraId="5F7C3B0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CHAVIN DE HUANTAR</w:t>
            </w:r>
          </w:p>
        </w:tc>
        <w:tc>
          <w:tcPr>
            <w:tcW w:w="588" w:type="pct"/>
            <w:tcBorders>
              <w:top w:val="nil"/>
              <w:left w:val="nil"/>
              <w:bottom w:val="single" w:sz="4" w:space="0" w:color="auto"/>
              <w:right w:val="single" w:sz="4" w:space="0" w:color="auto"/>
            </w:tcBorders>
            <w:shd w:val="clear" w:color="auto" w:fill="auto"/>
            <w:noWrap/>
            <w:vAlign w:val="center"/>
            <w:hideMark/>
          </w:tcPr>
          <w:p w14:paraId="3BF0A45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CHAVIN DE HUANTAR</w:t>
            </w:r>
          </w:p>
        </w:tc>
        <w:tc>
          <w:tcPr>
            <w:tcW w:w="355" w:type="pct"/>
            <w:tcBorders>
              <w:top w:val="nil"/>
              <w:left w:val="nil"/>
              <w:bottom w:val="single" w:sz="4" w:space="0" w:color="auto"/>
              <w:right w:val="single" w:sz="4" w:space="0" w:color="auto"/>
            </w:tcBorders>
            <w:shd w:val="clear" w:color="auto" w:fill="auto"/>
            <w:noWrap/>
            <w:vAlign w:val="center"/>
            <w:hideMark/>
          </w:tcPr>
          <w:p w14:paraId="19DCF3E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4C84852F"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2F62761"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08517CC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92C64D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-77.17625</w:t>
            </w:r>
          </w:p>
        </w:tc>
        <w:tc>
          <w:tcPr>
            <w:tcW w:w="368" w:type="pct"/>
            <w:tcBorders>
              <w:top w:val="nil"/>
              <w:left w:val="nil"/>
              <w:bottom w:val="single" w:sz="4" w:space="0" w:color="auto"/>
              <w:right w:val="single" w:sz="4" w:space="0" w:color="auto"/>
            </w:tcBorders>
            <w:shd w:val="clear" w:color="auto" w:fill="auto"/>
            <w:noWrap/>
            <w:vAlign w:val="center"/>
            <w:hideMark/>
          </w:tcPr>
          <w:p w14:paraId="772451D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-9.58582</w:t>
            </w:r>
          </w:p>
        </w:tc>
        <w:tc>
          <w:tcPr>
            <w:tcW w:w="291" w:type="pct"/>
            <w:tcBorders>
              <w:top w:val="nil"/>
              <w:left w:val="nil"/>
              <w:bottom w:val="single" w:sz="4" w:space="0" w:color="auto"/>
              <w:right w:val="single" w:sz="4" w:space="0" w:color="auto"/>
            </w:tcBorders>
            <w:shd w:val="clear" w:color="auto" w:fill="auto"/>
            <w:noWrap/>
            <w:vAlign w:val="center"/>
            <w:hideMark/>
          </w:tcPr>
          <w:p w14:paraId="4764432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3141</w:t>
            </w:r>
          </w:p>
        </w:tc>
      </w:tr>
      <w:tr w:rsidR="00E15F11" w:rsidRPr="00A53F26" w14:paraId="2E0C2D6B"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687AE0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69</w:t>
            </w:r>
          </w:p>
        </w:tc>
        <w:tc>
          <w:tcPr>
            <w:tcW w:w="447" w:type="pct"/>
            <w:tcBorders>
              <w:top w:val="nil"/>
              <w:left w:val="nil"/>
              <w:bottom w:val="single" w:sz="4" w:space="0" w:color="auto"/>
              <w:right w:val="single" w:sz="4" w:space="0" w:color="auto"/>
            </w:tcBorders>
            <w:shd w:val="clear" w:color="auto" w:fill="auto"/>
            <w:noWrap/>
            <w:vAlign w:val="center"/>
            <w:hideMark/>
          </w:tcPr>
          <w:p w14:paraId="5E2B2E6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0210050001</w:t>
            </w:r>
          </w:p>
        </w:tc>
        <w:tc>
          <w:tcPr>
            <w:tcW w:w="294" w:type="pct"/>
            <w:tcBorders>
              <w:top w:val="nil"/>
              <w:left w:val="nil"/>
              <w:bottom w:val="single" w:sz="4" w:space="0" w:color="auto"/>
              <w:right w:val="single" w:sz="4" w:space="0" w:color="auto"/>
            </w:tcBorders>
            <w:shd w:val="clear" w:color="auto" w:fill="auto"/>
            <w:noWrap/>
            <w:vAlign w:val="center"/>
            <w:hideMark/>
          </w:tcPr>
          <w:p w14:paraId="39A0480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4F77B1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HUARI</w:t>
            </w:r>
          </w:p>
        </w:tc>
        <w:tc>
          <w:tcPr>
            <w:tcW w:w="588" w:type="pct"/>
            <w:tcBorders>
              <w:top w:val="nil"/>
              <w:left w:val="nil"/>
              <w:bottom w:val="single" w:sz="4" w:space="0" w:color="auto"/>
              <w:right w:val="single" w:sz="4" w:space="0" w:color="auto"/>
            </w:tcBorders>
            <w:shd w:val="clear" w:color="auto" w:fill="auto"/>
            <w:noWrap/>
            <w:vAlign w:val="center"/>
            <w:hideMark/>
          </w:tcPr>
          <w:p w14:paraId="35395587"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HUACACHI</w:t>
            </w:r>
          </w:p>
        </w:tc>
        <w:tc>
          <w:tcPr>
            <w:tcW w:w="588" w:type="pct"/>
            <w:tcBorders>
              <w:top w:val="nil"/>
              <w:left w:val="nil"/>
              <w:bottom w:val="single" w:sz="4" w:space="0" w:color="auto"/>
              <w:right w:val="single" w:sz="4" w:space="0" w:color="auto"/>
            </w:tcBorders>
            <w:shd w:val="clear" w:color="auto" w:fill="auto"/>
            <w:noWrap/>
            <w:vAlign w:val="center"/>
            <w:hideMark/>
          </w:tcPr>
          <w:p w14:paraId="7392FCC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HUACACHI</w:t>
            </w:r>
          </w:p>
        </w:tc>
        <w:tc>
          <w:tcPr>
            <w:tcW w:w="355" w:type="pct"/>
            <w:tcBorders>
              <w:top w:val="nil"/>
              <w:left w:val="nil"/>
              <w:bottom w:val="single" w:sz="4" w:space="0" w:color="auto"/>
              <w:right w:val="single" w:sz="4" w:space="0" w:color="auto"/>
            </w:tcBorders>
            <w:shd w:val="clear" w:color="auto" w:fill="auto"/>
            <w:noWrap/>
            <w:vAlign w:val="center"/>
            <w:hideMark/>
          </w:tcPr>
          <w:p w14:paraId="68F824E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12AB836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58DD2B69"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7D733E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55F03B0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-76.94138</w:t>
            </w:r>
          </w:p>
        </w:tc>
        <w:tc>
          <w:tcPr>
            <w:tcW w:w="368" w:type="pct"/>
            <w:tcBorders>
              <w:top w:val="nil"/>
              <w:left w:val="nil"/>
              <w:bottom w:val="single" w:sz="4" w:space="0" w:color="auto"/>
              <w:right w:val="single" w:sz="4" w:space="0" w:color="auto"/>
            </w:tcBorders>
            <w:shd w:val="clear" w:color="auto" w:fill="auto"/>
            <w:noWrap/>
            <w:vAlign w:val="center"/>
            <w:hideMark/>
          </w:tcPr>
          <w:p w14:paraId="7C15684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-9.31460</w:t>
            </w:r>
          </w:p>
        </w:tc>
        <w:tc>
          <w:tcPr>
            <w:tcW w:w="291" w:type="pct"/>
            <w:tcBorders>
              <w:top w:val="nil"/>
              <w:left w:val="nil"/>
              <w:bottom w:val="single" w:sz="4" w:space="0" w:color="auto"/>
              <w:right w:val="single" w:sz="4" w:space="0" w:color="auto"/>
            </w:tcBorders>
            <w:shd w:val="clear" w:color="auto" w:fill="auto"/>
            <w:noWrap/>
            <w:vAlign w:val="center"/>
            <w:hideMark/>
          </w:tcPr>
          <w:p w14:paraId="5C4DC1AF"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3432</w:t>
            </w:r>
          </w:p>
        </w:tc>
      </w:tr>
      <w:tr w:rsidR="00E15F11" w:rsidRPr="00A53F26" w14:paraId="66CC0DB9"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2437295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70</w:t>
            </w:r>
          </w:p>
        </w:tc>
        <w:tc>
          <w:tcPr>
            <w:tcW w:w="447" w:type="pct"/>
            <w:tcBorders>
              <w:top w:val="nil"/>
              <w:left w:val="nil"/>
              <w:bottom w:val="single" w:sz="4" w:space="0" w:color="auto"/>
              <w:right w:val="single" w:sz="4" w:space="0" w:color="auto"/>
            </w:tcBorders>
            <w:shd w:val="clear" w:color="auto" w:fill="auto"/>
            <w:noWrap/>
            <w:vAlign w:val="center"/>
            <w:hideMark/>
          </w:tcPr>
          <w:p w14:paraId="733A467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0210060001</w:t>
            </w:r>
          </w:p>
        </w:tc>
        <w:tc>
          <w:tcPr>
            <w:tcW w:w="294" w:type="pct"/>
            <w:tcBorders>
              <w:top w:val="nil"/>
              <w:left w:val="nil"/>
              <w:bottom w:val="single" w:sz="4" w:space="0" w:color="auto"/>
              <w:right w:val="single" w:sz="4" w:space="0" w:color="auto"/>
            </w:tcBorders>
            <w:shd w:val="clear" w:color="auto" w:fill="auto"/>
            <w:noWrap/>
            <w:vAlign w:val="center"/>
            <w:hideMark/>
          </w:tcPr>
          <w:p w14:paraId="1DAE759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48E0D47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HUARI</w:t>
            </w:r>
          </w:p>
        </w:tc>
        <w:tc>
          <w:tcPr>
            <w:tcW w:w="588" w:type="pct"/>
            <w:tcBorders>
              <w:top w:val="nil"/>
              <w:left w:val="nil"/>
              <w:bottom w:val="single" w:sz="4" w:space="0" w:color="auto"/>
              <w:right w:val="single" w:sz="4" w:space="0" w:color="auto"/>
            </w:tcBorders>
            <w:shd w:val="clear" w:color="auto" w:fill="auto"/>
            <w:noWrap/>
            <w:vAlign w:val="center"/>
            <w:hideMark/>
          </w:tcPr>
          <w:p w14:paraId="74442AE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HUACCHIS</w:t>
            </w:r>
          </w:p>
        </w:tc>
        <w:tc>
          <w:tcPr>
            <w:tcW w:w="588" w:type="pct"/>
            <w:tcBorders>
              <w:top w:val="nil"/>
              <w:left w:val="nil"/>
              <w:bottom w:val="single" w:sz="4" w:space="0" w:color="auto"/>
              <w:right w:val="single" w:sz="4" w:space="0" w:color="auto"/>
            </w:tcBorders>
            <w:shd w:val="clear" w:color="auto" w:fill="auto"/>
            <w:noWrap/>
            <w:vAlign w:val="center"/>
            <w:hideMark/>
          </w:tcPr>
          <w:p w14:paraId="762DDC6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HUACCHIS</w:t>
            </w:r>
          </w:p>
        </w:tc>
        <w:tc>
          <w:tcPr>
            <w:tcW w:w="355" w:type="pct"/>
            <w:tcBorders>
              <w:top w:val="nil"/>
              <w:left w:val="nil"/>
              <w:bottom w:val="single" w:sz="4" w:space="0" w:color="auto"/>
              <w:right w:val="single" w:sz="4" w:space="0" w:color="auto"/>
            </w:tcBorders>
            <w:shd w:val="clear" w:color="auto" w:fill="auto"/>
            <w:noWrap/>
            <w:vAlign w:val="center"/>
            <w:hideMark/>
          </w:tcPr>
          <w:p w14:paraId="586DD74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8E79F2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38D03F2E"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2814962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8D1838E"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-76.78594</w:t>
            </w:r>
          </w:p>
        </w:tc>
        <w:tc>
          <w:tcPr>
            <w:tcW w:w="368" w:type="pct"/>
            <w:tcBorders>
              <w:top w:val="nil"/>
              <w:left w:val="nil"/>
              <w:bottom w:val="single" w:sz="4" w:space="0" w:color="auto"/>
              <w:right w:val="single" w:sz="4" w:space="0" w:color="auto"/>
            </w:tcBorders>
            <w:shd w:val="clear" w:color="auto" w:fill="auto"/>
            <w:noWrap/>
            <w:vAlign w:val="center"/>
            <w:hideMark/>
          </w:tcPr>
          <w:p w14:paraId="58B09E3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-9.20125</w:t>
            </w:r>
          </w:p>
        </w:tc>
        <w:tc>
          <w:tcPr>
            <w:tcW w:w="291" w:type="pct"/>
            <w:tcBorders>
              <w:top w:val="nil"/>
              <w:left w:val="nil"/>
              <w:bottom w:val="single" w:sz="4" w:space="0" w:color="auto"/>
              <w:right w:val="single" w:sz="4" w:space="0" w:color="auto"/>
            </w:tcBorders>
            <w:shd w:val="clear" w:color="auto" w:fill="auto"/>
            <w:noWrap/>
            <w:vAlign w:val="center"/>
            <w:hideMark/>
          </w:tcPr>
          <w:p w14:paraId="0AB1EC8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3465</w:t>
            </w:r>
          </w:p>
        </w:tc>
      </w:tr>
      <w:tr w:rsidR="00E15F11" w:rsidRPr="00A53F26" w14:paraId="155350BE"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D3756C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71</w:t>
            </w:r>
          </w:p>
        </w:tc>
        <w:tc>
          <w:tcPr>
            <w:tcW w:w="447" w:type="pct"/>
            <w:tcBorders>
              <w:top w:val="nil"/>
              <w:left w:val="nil"/>
              <w:bottom w:val="single" w:sz="4" w:space="0" w:color="auto"/>
              <w:right w:val="single" w:sz="4" w:space="0" w:color="auto"/>
            </w:tcBorders>
            <w:shd w:val="clear" w:color="auto" w:fill="auto"/>
            <w:noWrap/>
            <w:vAlign w:val="center"/>
            <w:hideMark/>
          </w:tcPr>
          <w:p w14:paraId="0F08478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0210070001</w:t>
            </w:r>
          </w:p>
        </w:tc>
        <w:tc>
          <w:tcPr>
            <w:tcW w:w="294" w:type="pct"/>
            <w:tcBorders>
              <w:top w:val="nil"/>
              <w:left w:val="nil"/>
              <w:bottom w:val="single" w:sz="4" w:space="0" w:color="auto"/>
              <w:right w:val="single" w:sz="4" w:space="0" w:color="auto"/>
            </w:tcBorders>
            <w:shd w:val="clear" w:color="auto" w:fill="auto"/>
            <w:noWrap/>
            <w:vAlign w:val="center"/>
            <w:hideMark/>
          </w:tcPr>
          <w:p w14:paraId="4BAD44A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12FE4D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HUARI</w:t>
            </w:r>
          </w:p>
        </w:tc>
        <w:tc>
          <w:tcPr>
            <w:tcW w:w="588" w:type="pct"/>
            <w:tcBorders>
              <w:top w:val="nil"/>
              <w:left w:val="nil"/>
              <w:bottom w:val="single" w:sz="4" w:space="0" w:color="auto"/>
              <w:right w:val="single" w:sz="4" w:space="0" w:color="auto"/>
            </w:tcBorders>
            <w:shd w:val="clear" w:color="auto" w:fill="auto"/>
            <w:noWrap/>
            <w:vAlign w:val="center"/>
            <w:hideMark/>
          </w:tcPr>
          <w:p w14:paraId="356A864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HUACHIS</w:t>
            </w:r>
          </w:p>
        </w:tc>
        <w:tc>
          <w:tcPr>
            <w:tcW w:w="588" w:type="pct"/>
            <w:tcBorders>
              <w:top w:val="nil"/>
              <w:left w:val="nil"/>
              <w:bottom w:val="single" w:sz="4" w:space="0" w:color="auto"/>
              <w:right w:val="single" w:sz="4" w:space="0" w:color="auto"/>
            </w:tcBorders>
            <w:shd w:val="clear" w:color="auto" w:fill="auto"/>
            <w:noWrap/>
            <w:vAlign w:val="center"/>
            <w:hideMark/>
          </w:tcPr>
          <w:p w14:paraId="52AD8BB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HUACHIS</w:t>
            </w:r>
          </w:p>
        </w:tc>
        <w:tc>
          <w:tcPr>
            <w:tcW w:w="355" w:type="pct"/>
            <w:tcBorders>
              <w:top w:val="nil"/>
              <w:left w:val="nil"/>
              <w:bottom w:val="single" w:sz="4" w:space="0" w:color="auto"/>
              <w:right w:val="single" w:sz="4" w:space="0" w:color="auto"/>
            </w:tcBorders>
            <w:shd w:val="clear" w:color="auto" w:fill="auto"/>
            <w:noWrap/>
            <w:vAlign w:val="center"/>
            <w:hideMark/>
          </w:tcPr>
          <w:p w14:paraId="66D68B8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4FB2B66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60C1510"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6890CE8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64F97A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-77.09777</w:t>
            </w:r>
          </w:p>
        </w:tc>
        <w:tc>
          <w:tcPr>
            <w:tcW w:w="368" w:type="pct"/>
            <w:tcBorders>
              <w:top w:val="nil"/>
              <w:left w:val="nil"/>
              <w:bottom w:val="single" w:sz="4" w:space="0" w:color="auto"/>
              <w:right w:val="single" w:sz="4" w:space="0" w:color="auto"/>
            </w:tcBorders>
            <w:shd w:val="clear" w:color="auto" w:fill="auto"/>
            <w:noWrap/>
            <w:vAlign w:val="center"/>
            <w:hideMark/>
          </w:tcPr>
          <w:p w14:paraId="0679217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-9.40777</w:t>
            </w:r>
          </w:p>
        </w:tc>
        <w:tc>
          <w:tcPr>
            <w:tcW w:w="291" w:type="pct"/>
            <w:tcBorders>
              <w:top w:val="nil"/>
              <w:left w:val="nil"/>
              <w:bottom w:val="single" w:sz="4" w:space="0" w:color="auto"/>
              <w:right w:val="single" w:sz="4" w:space="0" w:color="auto"/>
            </w:tcBorders>
            <w:shd w:val="clear" w:color="auto" w:fill="auto"/>
            <w:noWrap/>
            <w:vAlign w:val="center"/>
            <w:hideMark/>
          </w:tcPr>
          <w:p w14:paraId="700545C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3243</w:t>
            </w:r>
          </w:p>
        </w:tc>
      </w:tr>
      <w:tr w:rsidR="00E15F11" w:rsidRPr="00A53F26" w14:paraId="5309B0E0"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84D545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72</w:t>
            </w:r>
          </w:p>
        </w:tc>
        <w:tc>
          <w:tcPr>
            <w:tcW w:w="447" w:type="pct"/>
            <w:tcBorders>
              <w:top w:val="nil"/>
              <w:left w:val="nil"/>
              <w:bottom w:val="single" w:sz="4" w:space="0" w:color="auto"/>
              <w:right w:val="single" w:sz="4" w:space="0" w:color="auto"/>
            </w:tcBorders>
            <w:shd w:val="clear" w:color="auto" w:fill="auto"/>
            <w:noWrap/>
            <w:vAlign w:val="center"/>
            <w:hideMark/>
          </w:tcPr>
          <w:p w14:paraId="09A8E30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0210080001</w:t>
            </w:r>
          </w:p>
        </w:tc>
        <w:tc>
          <w:tcPr>
            <w:tcW w:w="294" w:type="pct"/>
            <w:tcBorders>
              <w:top w:val="nil"/>
              <w:left w:val="nil"/>
              <w:bottom w:val="single" w:sz="4" w:space="0" w:color="auto"/>
              <w:right w:val="single" w:sz="4" w:space="0" w:color="auto"/>
            </w:tcBorders>
            <w:shd w:val="clear" w:color="auto" w:fill="auto"/>
            <w:noWrap/>
            <w:vAlign w:val="center"/>
            <w:hideMark/>
          </w:tcPr>
          <w:p w14:paraId="2F1B169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3D3F0A9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HUARI</w:t>
            </w:r>
          </w:p>
        </w:tc>
        <w:tc>
          <w:tcPr>
            <w:tcW w:w="588" w:type="pct"/>
            <w:tcBorders>
              <w:top w:val="nil"/>
              <w:left w:val="nil"/>
              <w:bottom w:val="single" w:sz="4" w:space="0" w:color="auto"/>
              <w:right w:val="single" w:sz="4" w:space="0" w:color="auto"/>
            </w:tcBorders>
            <w:shd w:val="clear" w:color="auto" w:fill="auto"/>
            <w:noWrap/>
            <w:vAlign w:val="center"/>
            <w:hideMark/>
          </w:tcPr>
          <w:p w14:paraId="3685BA8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HUANTAR</w:t>
            </w:r>
          </w:p>
        </w:tc>
        <w:tc>
          <w:tcPr>
            <w:tcW w:w="588" w:type="pct"/>
            <w:tcBorders>
              <w:top w:val="nil"/>
              <w:left w:val="nil"/>
              <w:bottom w:val="single" w:sz="4" w:space="0" w:color="auto"/>
              <w:right w:val="single" w:sz="4" w:space="0" w:color="auto"/>
            </w:tcBorders>
            <w:shd w:val="clear" w:color="auto" w:fill="auto"/>
            <w:noWrap/>
            <w:vAlign w:val="center"/>
            <w:hideMark/>
          </w:tcPr>
          <w:p w14:paraId="435213C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HUANTAR</w:t>
            </w:r>
          </w:p>
        </w:tc>
        <w:tc>
          <w:tcPr>
            <w:tcW w:w="355" w:type="pct"/>
            <w:tcBorders>
              <w:top w:val="nil"/>
              <w:left w:val="nil"/>
              <w:bottom w:val="single" w:sz="4" w:space="0" w:color="auto"/>
              <w:right w:val="single" w:sz="4" w:space="0" w:color="auto"/>
            </w:tcBorders>
            <w:shd w:val="clear" w:color="auto" w:fill="auto"/>
            <w:noWrap/>
            <w:vAlign w:val="center"/>
            <w:hideMark/>
          </w:tcPr>
          <w:p w14:paraId="3ECCA1D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4B6A717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4D8F44A2"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0C48DE5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62872B4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-77.17456</w:t>
            </w:r>
          </w:p>
        </w:tc>
        <w:tc>
          <w:tcPr>
            <w:tcW w:w="368" w:type="pct"/>
            <w:tcBorders>
              <w:top w:val="nil"/>
              <w:left w:val="nil"/>
              <w:bottom w:val="single" w:sz="4" w:space="0" w:color="auto"/>
              <w:right w:val="single" w:sz="4" w:space="0" w:color="auto"/>
            </w:tcBorders>
            <w:shd w:val="clear" w:color="auto" w:fill="auto"/>
            <w:noWrap/>
            <w:vAlign w:val="center"/>
            <w:hideMark/>
          </w:tcPr>
          <w:p w14:paraId="769494B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-9.45070</w:t>
            </w:r>
          </w:p>
        </w:tc>
        <w:tc>
          <w:tcPr>
            <w:tcW w:w="291" w:type="pct"/>
            <w:tcBorders>
              <w:top w:val="nil"/>
              <w:left w:val="nil"/>
              <w:bottom w:val="single" w:sz="4" w:space="0" w:color="auto"/>
              <w:right w:val="single" w:sz="4" w:space="0" w:color="auto"/>
            </w:tcBorders>
            <w:shd w:val="clear" w:color="auto" w:fill="auto"/>
            <w:noWrap/>
            <w:vAlign w:val="center"/>
            <w:hideMark/>
          </w:tcPr>
          <w:p w14:paraId="3D1B153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3353</w:t>
            </w:r>
          </w:p>
        </w:tc>
      </w:tr>
      <w:tr w:rsidR="00E15F11" w:rsidRPr="00A53F26" w14:paraId="6BF31506"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5D36FA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73</w:t>
            </w:r>
          </w:p>
        </w:tc>
        <w:tc>
          <w:tcPr>
            <w:tcW w:w="447" w:type="pct"/>
            <w:tcBorders>
              <w:top w:val="nil"/>
              <w:left w:val="nil"/>
              <w:bottom w:val="single" w:sz="4" w:space="0" w:color="auto"/>
              <w:right w:val="single" w:sz="4" w:space="0" w:color="auto"/>
            </w:tcBorders>
            <w:shd w:val="clear" w:color="auto" w:fill="auto"/>
            <w:noWrap/>
            <w:vAlign w:val="center"/>
            <w:hideMark/>
          </w:tcPr>
          <w:p w14:paraId="0B6FDB5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0210090001</w:t>
            </w:r>
          </w:p>
        </w:tc>
        <w:tc>
          <w:tcPr>
            <w:tcW w:w="294" w:type="pct"/>
            <w:tcBorders>
              <w:top w:val="nil"/>
              <w:left w:val="nil"/>
              <w:bottom w:val="single" w:sz="4" w:space="0" w:color="auto"/>
              <w:right w:val="single" w:sz="4" w:space="0" w:color="auto"/>
            </w:tcBorders>
            <w:shd w:val="clear" w:color="auto" w:fill="auto"/>
            <w:noWrap/>
            <w:vAlign w:val="center"/>
            <w:hideMark/>
          </w:tcPr>
          <w:p w14:paraId="5D3EB23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4947830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HUARI</w:t>
            </w:r>
          </w:p>
        </w:tc>
        <w:tc>
          <w:tcPr>
            <w:tcW w:w="588" w:type="pct"/>
            <w:tcBorders>
              <w:top w:val="nil"/>
              <w:left w:val="nil"/>
              <w:bottom w:val="single" w:sz="4" w:space="0" w:color="auto"/>
              <w:right w:val="single" w:sz="4" w:space="0" w:color="auto"/>
            </w:tcBorders>
            <w:shd w:val="clear" w:color="auto" w:fill="auto"/>
            <w:noWrap/>
            <w:vAlign w:val="center"/>
            <w:hideMark/>
          </w:tcPr>
          <w:p w14:paraId="577A935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MASIN</w:t>
            </w:r>
          </w:p>
        </w:tc>
        <w:tc>
          <w:tcPr>
            <w:tcW w:w="588" w:type="pct"/>
            <w:tcBorders>
              <w:top w:val="nil"/>
              <w:left w:val="nil"/>
              <w:bottom w:val="single" w:sz="4" w:space="0" w:color="auto"/>
              <w:right w:val="single" w:sz="4" w:space="0" w:color="auto"/>
            </w:tcBorders>
            <w:shd w:val="clear" w:color="auto" w:fill="auto"/>
            <w:noWrap/>
            <w:vAlign w:val="center"/>
            <w:hideMark/>
          </w:tcPr>
          <w:p w14:paraId="1473246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MASIN</w:t>
            </w:r>
          </w:p>
        </w:tc>
        <w:tc>
          <w:tcPr>
            <w:tcW w:w="355" w:type="pct"/>
            <w:tcBorders>
              <w:top w:val="nil"/>
              <w:left w:val="nil"/>
              <w:bottom w:val="single" w:sz="4" w:space="0" w:color="auto"/>
              <w:right w:val="single" w:sz="4" w:space="0" w:color="auto"/>
            </w:tcBorders>
            <w:shd w:val="clear" w:color="auto" w:fill="auto"/>
            <w:noWrap/>
            <w:vAlign w:val="center"/>
            <w:hideMark/>
          </w:tcPr>
          <w:p w14:paraId="20478AC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73A409E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771D98D1"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457C945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5752D42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-77.09616</w:t>
            </w:r>
          </w:p>
        </w:tc>
        <w:tc>
          <w:tcPr>
            <w:tcW w:w="368" w:type="pct"/>
            <w:tcBorders>
              <w:top w:val="nil"/>
              <w:left w:val="nil"/>
              <w:bottom w:val="single" w:sz="4" w:space="0" w:color="auto"/>
              <w:right w:val="single" w:sz="4" w:space="0" w:color="auto"/>
            </w:tcBorders>
            <w:shd w:val="clear" w:color="auto" w:fill="auto"/>
            <w:noWrap/>
            <w:vAlign w:val="center"/>
            <w:hideMark/>
          </w:tcPr>
          <w:p w14:paraId="1FA17EC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-9.36574</w:t>
            </w:r>
          </w:p>
        </w:tc>
        <w:tc>
          <w:tcPr>
            <w:tcW w:w="291" w:type="pct"/>
            <w:tcBorders>
              <w:top w:val="nil"/>
              <w:left w:val="nil"/>
              <w:bottom w:val="single" w:sz="4" w:space="0" w:color="auto"/>
              <w:right w:val="single" w:sz="4" w:space="0" w:color="auto"/>
            </w:tcBorders>
            <w:shd w:val="clear" w:color="auto" w:fill="auto"/>
            <w:noWrap/>
            <w:vAlign w:val="center"/>
            <w:hideMark/>
          </w:tcPr>
          <w:p w14:paraId="1189BBB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2552</w:t>
            </w:r>
          </w:p>
        </w:tc>
      </w:tr>
      <w:tr w:rsidR="00E15F11" w:rsidRPr="00A53F26" w14:paraId="77097A98"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77A743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74</w:t>
            </w:r>
          </w:p>
        </w:tc>
        <w:tc>
          <w:tcPr>
            <w:tcW w:w="447" w:type="pct"/>
            <w:tcBorders>
              <w:top w:val="nil"/>
              <w:left w:val="nil"/>
              <w:bottom w:val="single" w:sz="4" w:space="0" w:color="auto"/>
              <w:right w:val="single" w:sz="4" w:space="0" w:color="auto"/>
            </w:tcBorders>
            <w:shd w:val="clear" w:color="auto" w:fill="auto"/>
            <w:noWrap/>
            <w:vAlign w:val="center"/>
            <w:hideMark/>
          </w:tcPr>
          <w:p w14:paraId="5FC8AD7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0210100001</w:t>
            </w:r>
          </w:p>
        </w:tc>
        <w:tc>
          <w:tcPr>
            <w:tcW w:w="294" w:type="pct"/>
            <w:tcBorders>
              <w:top w:val="nil"/>
              <w:left w:val="nil"/>
              <w:bottom w:val="single" w:sz="4" w:space="0" w:color="auto"/>
              <w:right w:val="single" w:sz="4" w:space="0" w:color="auto"/>
            </w:tcBorders>
            <w:shd w:val="clear" w:color="auto" w:fill="auto"/>
            <w:noWrap/>
            <w:vAlign w:val="center"/>
            <w:hideMark/>
          </w:tcPr>
          <w:p w14:paraId="30B32EA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6512A67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HUARI</w:t>
            </w:r>
          </w:p>
        </w:tc>
        <w:tc>
          <w:tcPr>
            <w:tcW w:w="588" w:type="pct"/>
            <w:tcBorders>
              <w:top w:val="nil"/>
              <w:left w:val="nil"/>
              <w:bottom w:val="single" w:sz="4" w:space="0" w:color="auto"/>
              <w:right w:val="single" w:sz="4" w:space="0" w:color="auto"/>
            </w:tcBorders>
            <w:shd w:val="clear" w:color="auto" w:fill="auto"/>
            <w:noWrap/>
            <w:vAlign w:val="center"/>
            <w:hideMark/>
          </w:tcPr>
          <w:p w14:paraId="178A357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PAUCAS</w:t>
            </w:r>
          </w:p>
        </w:tc>
        <w:tc>
          <w:tcPr>
            <w:tcW w:w="588" w:type="pct"/>
            <w:tcBorders>
              <w:top w:val="nil"/>
              <w:left w:val="nil"/>
              <w:bottom w:val="single" w:sz="4" w:space="0" w:color="auto"/>
              <w:right w:val="single" w:sz="4" w:space="0" w:color="auto"/>
            </w:tcBorders>
            <w:shd w:val="clear" w:color="auto" w:fill="auto"/>
            <w:noWrap/>
            <w:vAlign w:val="center"/>
            <w:hideMark/>
          </w:tcPr>
          <w:p w14:paraId="2C31320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PAUCAS</w:t>
            </w:r>
          </w:p>
        </w:tc>
        <w:tc>
          <w:tcPr>
            <w:tcW w:w="355" w:type="pct"/>
            <w:tcBorders>
              <w:top w:val="nil"/>
              <w:left w:val="nil"/>
              <w:bottom w:val="single" w:sz="4" w:space="0" w:color="auto"/>
              <w:right w:val="single" w:sz="4" w:space="0" w:color="auto"/>
            </w:tcBorders>
            <w:shd w:val="clear" w:color="auto" w:fill="auto"/>
            <w:noWrap/>
            <w:vAlign w:val="center"/>
            <w:hideMark/>
          </w:tcPr>
          <w:p w14:paraId="7659FC2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752C5A4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419079D0"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5E9DEB9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6B62ECB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-76.89738</w:t>
            </w:r>
          </w:p>
        </w:tc>
        <w:tc>
          <w:tcPr>
            <w:tcW w:w="368" w:type="pct"/>
            <w:tcBorders>
              <w:top w:val="nil"/>
              <w:left w:val="nil"/>
              <w:bottom w:val="single" w:sz="4" w:space="0" w:color="auto"/>
              <w:right w:val="single" w:sz="4" w:space="0" w:color="auto"/>
            </w:tcBorders>
            <w:shd w:val="clear" w:color="auto" w:fill="auto"/>
            <w:noWrap/>
            <w:vAlign w:val="center"/>
            <w:hideMark/>
          </w:tcPr>
          <w:p w14:paraId="4D1F4C6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-9.15324</w:t>
            </w:r>
          </w:p>
        </w:tc>
        <w:tc>
          <w:tcPr>
            <w:tcW w:w="291" w:type="pct"/>
            <w:tcBorders>
              <w:top w:val="nil"/>
              <w:left w:val="nil"/>
              <w:bottom w:val="single" w:sz="4" w:space="0" w:color="auto"/>
              <w:right w:val="single" w:sz="4" w:space="0" w:color="auto"/>
            </w:tcBorders>
            <w:shd w:val="clear" w:color="auto" w:fill="auto"/>
            <w:noWrap/>
            <w:vAlign w:val="center"/>
            <w:hideMark/>
          </w:tcPr>
          <w:p w14:paraId="44C28F8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3424</w:t>
            </w:r>
          </w:p>
        </w:tc>
      </w:tr>
      <w:tr w:rsidR="00E15F11" w:rsidRPr="00A53F26" w14:paraId="5DBAB0AE"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1B114C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75</w:t>
            </w:r>
          </w:p>
        </w:tc>
        <w:tc>
          <w:tcPr>
            <w:tcW w:w="447" w:type="pct"/>
            <w:tcBorders>
              <w:top w:val="nil"/>
              <w:left w:val="nil"/>
              <w:bottom w:val="single" w:sz="4" w:space="0" w:color="auto"/>
              <w:right w:val="single" w:sz="4" w:space="0" w:color="auto"/>
            </w:tcBorders>
            <w:shd w:val="clear" w:color="auto" w:fill="auto"/>
            <w:noWrap/>
            <w:vAlign w:val="center"/>
            <w:hideMark/>
          </w:tcPr>
          <w:p w14:paraId="4176DE0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0210110001</w:t>
            </w:r>
          </w:p>
        </w:tc>
        <w:tc>
          <w:tcPr>
            <w:tcW w:w="294" w:type="pct"/>
            <w:tcBorders>
              <w:top w:val="nil"/>
              <w:left w:val="nil"/>
              <w:bottom w:val="single" w:sz="4" w:space="0" w:color="auto"/>
              <w:right w:val="single" w:sz="4" w:space="0" w:color="auto"/>
            </w:tcBorders>
            <w:shd w:val="clear" w:color="auto" w:fill="auto"/>
            <w:noWrap/>
            <w:vAlign w:val="center"/>
            <w:hideMark/>
          </w:tcPr>
          <w:p w14:paraId="082F795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204E180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HUARI</w:t>
            </w:r>
          </w:p>
        </w:tc>
        <w:tc>
          <w:tcPr>
            <w:tcW w:w="588" w:type="pct"/>
            <w:tcBorders>
              <w:top w:val="nil"/>
              <w:left w:val="nil"/>
              <w:bottom w:val="single" w:sz="4" w:space="0" w:color="auto"/>
              <w:right w:val="single" w:sz="4" w:space="0" w:color="auto"/>
            </w:tcBorders>
            <w:shd w:val="clear" w:color="auto" w:fill="auto"/>
            <w:noWrap/>
            <w:vAlign w:val="center"/>
            <w:hideMark/>
          </w:tcPr>
          <w:p w14:paraId="6EFCAB3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PONTO</w:t>
            </w:r>
          </w:p>
        </w:tc>
        <w:tc>
          <w:tcPr>
            <w:tcW w:w="588" w:type="pct"/>
            <w:tcBorders>
              <w:top w:val="nil"/>
              <w:left w:val="nil"/>
              <w:bottom w:val="single" w:sz="4" w:space="0" w:color="auto"/>
              <w:right w:val="single" w:sz="4" w:space="0" w:color="auto"/>
            </w:tcBorders>
            <w:shd w:val="clear" w:color="auto" w:fill="auto"/>
            <w:noWrap/>
            <w:vAlign w:val="center"/>
            <w:hideMark/>
          </w:tcPr>
          <w:p w14:paraId="6E40712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PONTO</w:t>
            </w:r>
          </w:p>
        </w:tc>
        <w:tc>
          <w:tcPr>
            <w:tcW w:w="355" w:type="pct"/>
            <w:tcBorders>
              <w:top w:val="nil"/>
              <w:left w:val="nil"/>
              <w:bottom w:val="single" w:sz="4" w:space="0" w:color="auto"/>
              <w:right w:val="single" w:sz="4" w:space="0" w:color="auto"/>
            </w:tcBorders>
            <w:shd w:val="clear" w:color="auto" w:fill="auto"/>
            <w:noWrap/>
            <w:vAlign w:val="center"/>
            <w:hideMark/>
          </w:tcPr>
          <w:p w14:paraId="3941FD3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339B562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69443090"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7807F8D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64E1A1C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-77.00360</w:t>
            </w:r>
          </w:p>
        </w:tc>
        <w:tc>
          <w:tcPr>
            <w:tcW w:w="368" w:type="pct"/>
            <w:tcBorders>
              <w:top w:val="nil"/>
              <w:left w:val="nil"/>
              <w:bottom w:val="single" w:sz="4" w:space="0" w:color="auto"/>
              <w:right w:val="single" w:sz="4" w:space="0" w:color="auto"/>
            </w:tcBorders>
            <w:shd w:val="clear" w:color="auto" w:fill="auto"/>
            <w:noWrap/>
            <w:vAlign w:val="center"/>
            <w:hideMark/>
          </w:tcPr>
          <w:p w14:paraId="3F0905B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-9.32692</w:t>
            </w:r>
          </w:p>
        </w:tc>
        <w:tc>
          <w:tcPr>
            <w:tcW w:w="291" w:type="pct"/>
            <w:tcBorders>
              <w:top w:val="nil"/>
              <w:left w:val="nil"/>
              <w:bottom w:val="single" w:sz="4" w:space="0" w:color="auto"/>
              <w:right w:val="single" w:sz="4" w:space="0" w:color="auto"/>
            </w:tcBorders>
            <w:shd w:val="clear" w:color="auto" w:fill="auto"/>
            <w:noWrap/>
            <w:vAlign w:val="center"/>
            <w:hideMark/>
          </w:tcPr>
          <w:p w14:paraId="582D524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3115</w:t>
            </w:r>
          </w:p>
        </w:tc>
      </w:tr>
      <w:tr w:rsidR="00E15F11" w:rsidRPr="00A53F26" w14:paraId="0698A16B"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E18EE3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76</w:t>
            </w:r>
          </w:p>
        </w:tc>
        <w:tc>
          <w:tcPr>
            <w:tcW w:w="447" w:type="pct"/>
            <w:tcBorders>
              <w:top w:val="nil"/>
              <w:left w:val="nil"/>
              <w:bottom w:val="single" w:sz="4" w:space="0" w:color="auto"/>
              <w:right w:val="single" w:sz="4" w:space="0" w:color="auto"/>
            </w:tcBorders>
            <w:shd w:val="clear" w:color="auto" w:fill="auto"/>
            <w:noWrap/>
            <w:vAlign w:val="center"/>
            <w:hideMark/>
          </w:tcPr>
          <w:p w14:paraId="7D774FC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0210120001</w:t>
            </w:r>
          </w:p>
        </w:tc>
        <w:tc>
          <w:tcPr>
            <w:tcW w:w="294" w:type="pct"/>
            <w:tcBorders>
              <w:top w:val="nil"/>
              <w:left w:val="nil"/>
              <w:bottom w:val="single" w:sz="4" w:space="0" w:color="auto"/>
              <w:right w:val="single" w:sz="4" w:space="0" w:color="auto"/>
            </w:tcBorders>
            <w:shd w:val="clear" w:color="auto" w:fill="auto"/>
            <w:noWrap/>
            <w:vAlign w:val="center"/>
            <w:hideMark/>
          </w:tcPr>
          <w:p w14:paraId="653C6E0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A56737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HUARI</w:t>
            </w:r>
          </w:p>
        </w:tc>
        <w:tc>
          <w:tcPr>
            <w:tcW w:w="588" w:type="pct"/>
            <w:tcBorders>
              <w:top w:val="nil"/>
              <w:left w:val="nil"/>
              <w:bottom w:val="single" w:sz="4" w:space="0" w:color="auto"/>
              <w:right w:val="single" w:sz="4" w:space="0" w:color="auto"/>
            </w:tcBorders>
            <w:shd w:val="clear" w:color="auto" w:fill="auto"/>
            <w:noWrap/>
            <w:vAlign w:val="center"/>
            <w:hideMark/>
          </w:tcPr>
          <w:p w14:paraId="4197688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RAHUAPAMPA</w:t>
            </w:r>
          </w:p>
        </w:tc>
        <w:tc>
          <w:tcPr>
            <w:tcW w:w="588" w:type="pct"/>
            <w:tcBorders>
              <w:top w:val="nil"/>
              <w:left w:val="nil"/>
              <w:bottom w:val="single" w:sz="4" w:space="0" w:color="auto"/>
              <w:right w:val="single" w:sz="4" w:space="0" w:color="auto"/>
            </w:tcBorders>
            <w:shd w:val="clear" w:color="auto" w:fill="auto"/>
            <w:noWrap/>
            <w:vAlign w:val="center"/>
            <w:hideMark/>
          </w:tcPr>
          <w:p w14:paraId="6892D36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RAHUAPAMPA</w:t>
            </w:r>
          </w:p>
        </w:tc>
        <w:tc>
          <w:tcPr>
            <w:tcW w:w="355" w:type="pct"/>
            <w:tcBorders>
              <w:top w:val="nil"/>
              <w:left w:val="nil"/>
              <w:bottom w:val="single" w:sz="4" w:space="0" w:color="auto"/>
              <w:right w:val="single" w:sz="4" w:space="0" w:color="auto"/>
            </w:tcBorders>
            <w:shd w:val="clear" w:color="auto" w:fill="auto"/>
            <w:noWrap/>
            <w:vAlign w:val="center"/>
            <w:hideMark/>
          </w:tcPr>
          <w:p w14:paraId="63C4B24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BF8B09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5E9BD71D"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1B98653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406F446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-77.07835</w:t>
            </w:r>
          </w:p>
        </w:tc>
        <w:tc>
          <w:tcPr>
            <w:tcW w:w="368" w:type="pct"/>
            <w:tcBorders>
              <w:top w:val="nil"/>
              <w:left w:val="nil"/>
              <w:bottom w:val="single" w:sz="4" w:space="0" w:color="auto"/>
              <w:right w:val="single" w:sz="4" w:space="0" w:color="auto"/>
            </w:tcBorders>
            <w:shd w:val="clear" w:color="auto" w:fill="auto"/>
            <w:noWrap/>
            <w:vAlign w:val="center"/>
            <w:hideMark/>
          </w:tcPr>
          <w:p w14:paraId="07A0B67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-9.36096</w:t>
            </w:r>
          </w:p>
        </w:tc>
        <w:tc>
          <w:tcPr>
            <w:tcW w:w="291" w:type="pct"/>
            <w:tcBorders>
              <w:top w:val="nil"/>
              <w:left w:val="nil"/>
              <w:bottom w:val="single" w:sz="4" w:space="0" w:color="auto"/>
              <w:right w:val="single" w:sz="4" w:space="0" w:color="auto"/>
            </w:tcBorders>
            <w:shd w:val="clear" w:color="auto" w:fill="auto"/>
            <w:noWrap/>
            <w:vAlign w:val="center"/>
            <w:hideMark/>
          </w:tcPr>
          <w:p w14:paraId="3B855EF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2510</w:t>
            </w:r>
          </w:p>
        </w:tc>
      </w:tr>
      <w:tr w:rsidR="00E15F11" w:rsidRPr="00A53F26" w14:paraId="69EA24D6"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2875332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w:t>
            </w:r>
          </w:p>
        </w:tc>
        <w:tc>
          <w:tcPr>
            <w:tcW w:w="447" w:type="pct"/>
            <w:tcBorders>
              <w:top w:val="nil"/>
              <w:left w:val="nil"/>
              <w:bottom w:val="single" w:sz="4" w:space="0" w:color="auto"/>
              <w:right w:val="single" w:sz="4" w:space="0" w:color="auto"/>
            </w:tcBorders>
            <w:shd w:val="clear" w:color="auto" w:fill="auto"/>
            <w:noWrap/>
            <w:vAlign w:val="center"/>
            <w:hideMark/>
          </w:tcPr>
          <w:p w14:paraId="333747B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0210130001</w:t>
            </w:r>
          </w:p>
        </w:tc>
        <w:tc>
          <w:tcPr>
            <w:tcW w:w="294" w:type="pct"/>
            <w:tcBorders>
              <w:top w:val="nil"/>
              <w:left w:val="nil"/>
              <w:bottom w:val="single" w:sz="4" w:space="0" w:color="auto"/>
              <w:right w:val="single" w:sz="4" w:space="0" w:color="auto"/>
            </w:tcBorders>
            <w:shd w:val="clear" w:color="auto" w:fill="auto"/>
            <w:noWrap/>
            <w:vAlign w:val="center"/>
            <w:hideMark/>
          </w:tcPr>
          <w:p w14:paraId="6AC7F3D3"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13E1E183"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HUARI</w:t>
            </w:r>
          </w:p>
        </w:tc>
        <w:tc>
          <w:tcPr>
            <w:tcW w:w="588" w:type="pct"/>
            <w:tcBorders>
              <w:top w:val="nil"/>
              <w:left w:val="nil"/>
              <w:bottom w:val="single" w:sz="4" w:space="0" w:color="auto"/>
              <w:right w:val="single" w:sz="4" w:space="0" w:color="auto"/>
            </w:tcBorders>
            <w:shd w:val="clear" w:color="auto" w:fill="auto"/>
            <w:noWrap/>
            <w:vAlign w:val="center"/>
            <w:hideMark/>
          </w:tcPr>
          <w:p w14:paraId="5B951BC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RAPAYAN</w:t>
            </w:r>
          </w:p>
        </w:tc>
        <w:tc>
          <w:tcPr>
            <w:tcW w:w="588" w:type="pct"/>
            <w:tcBorders>
              <w:top w:val="nil"/>
              <w:left w:val="nil"/>
              <w:bottom w:val="single" w:sz="4" w:space="0" w:color="auto"/>
              <w:right w:val="single" w:sz="4" w:space="0" w:color="auto"/>
            </w:tcBorders>
            <w:shd w:val="clear" w:color="auto" w:fill="auto"/>
            <w:noWrap/>
            <w:vAlign w:val="center"/>
            <w:hideMark/>
          </w:tcPr>
          <w:p w14:paraId="0258970A"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RAPAYAN</w:t>
            </w:r>
          </w:p>
        </w:tc>
        <w:tc>
          <w:tcPr>
            <w:tcW w:w="355" w:type="pct"/>
            <w:tcBorders>
              <w:top w:val="nil"/>
              <w:left w:val="nil"/>
              <w:bottom w:val="single" w:sz="4" w:space="0" w:color="auto"/>
              <w:right w:val="single" w:sz="4" w:space="0" w:color="auto"/>
            </w:tcBorders>
            <w:shd w:val="clear" w:color="auto" w:fill="auto"/>
            <w:noWrap/>
            <w:vAlign w:val="center"/>
            <w:hideMark/>
          </w:tcPr>
          <w:p w14:paraId="1BA70F03"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72F7984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F9A5A8D"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7F909CE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69DF2C6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-76.75940</w:t>
            </w:r>
          </w:p>
        </w:tc>
        <w:tc>
          <w:tcPr>
            <w:tcW w:w="368" w:type="pct"/>
            <w:tcBorders>
              <w:top w:val="nil"/>
              <w:left w:val="nil"/>
              <w:bottom w:val="single" w:sz="4" w:space="0" w:color="auto"/>
              <w:right w:val="single" w:sz="4" w:space="0" w:color="auto"/>
            </w:tcBorders>
            <w:shd w:val="clear" w:color="auto" w:fill="auto"/>
            <w:noWrap/>
            <w:vAlign w:val="center"/>
            <w:hideMark/>
          </w:tcPr>
          <w:p w14:paraId="31B7E63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-9.20184</w:t>
            </w:r>
          </w:p>
        </w:tc>
        <w:tc>
          <w:tcPr>
            <w:tcW w:w="291" w:type="pct"/>
            <w:tcBorders>
              <w:top w:val="nil"/>
              <w:left w:val="nil"/>
              <w:bottom w:val="single" w:sz="4" w:space="0" w:color="auto"/>
              <w:right w:val="single" w:sz="4" w:space="0" w:color="auto"/>
            </w:tcBorders>
            <w:shd w:val="clear" w:color="auto" w:fill="auto"/>
            <w:noWrap/>
            <w:vAlign w:val="center"/>
            <w:hideMark/>
          </w:tcPr>
          <w:p w14:paraId="770730D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3239</w:t>
            </w:r>
          </w:p>
        </w:tc>
      </w:tr>
      <w:tr w:rsidR="00E15F11" w:rsidRPr="00A53F26" w14:paraId="56FA196A"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694198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78</w:t>
            </w:r>
          </w:p>
        </w:tc>
        <w:tc>
          <w:tcPr>
            <w:tcW w:w="447" w:type="pct"/>
            <w:tcBorders>
              <w:top w:val="nil"/>
              <w:left w:val="nil"/>
              <w:bottom w:val="single" w:sz="4" w:space="0" w:color="auto"/>
              <w:right w:val="single" w:sz="4" w:space="0" w:color="auto"/>
            </w:tcBorders>
            <w:shd w:val="clear" w:color="auto" w:fill="auto"/>
            <w:noWrap/>
            <w:vAlign w:val="center"/>
            <w:hideMark/>
          </w:tcPr>
          <w:p w14:paraId="0AA35C0F"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0210140001</w:t>
            </w:r>
          </w:p>
        </w:tc>
        <w:tc>
          <w:tcPr>
            <w:tcW w:w="294" w:type="pct"/>
            <w:tcBorders>
              <w:top w:val="nil"/>
              <w:left w:val="nil"/>
              <w:bottom w:val="single" w:sz="4" w:space="0" w:color="auto"/>
              <w:right w:val="single" w:sz="4" w:space="0" w:color="auto"/>
            </w:tcBorders>
            <w:shd w:val="clear" w:color="auto" w:fill="auto"/>
            <w:noWrap/>
            <w:vAlign w:val="center"/>
            <w:hideMark/>
          </w:tcPr>
          <w:p w14:paraId="380F580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3FB107A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HUARI</w:t>
            </w:r>
          </w:p>
        </w:tc>
        <w:tc>
          <w:tcPr>
            <w:tcW w:w="588" w:type="pct"/>
            <w:tcBorders>
              <w:top w:val="nil"/>
              <w:left w:val="nil"/>
              <w:bottom w:val="single" w:sz="4" w:space="0" w:color="auto"/>
              <w:right w:val="single" w:sz="4" w:space="0" w:color="auto"/>
            </w:tcBorders>
            <w:shd w:val="clear" w:color="auto" w:fill="auto"/>
            <w:noWrap/>
            <w:vAlign w:val="center"/>
            <w:hideMark/>
          </w:tcPr>
          <w:p w14:paraId="0580000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SAN MARCOS</w:t>
            </w:r>
          </w:p>
        </w:tc>
        <w:tc>
          <w:tcPr>
            <w:tcW w:w="588" w:type="pct"/>
            <w:tcBorders>
              <w:top w:val="nil"/>
              <w:left w:val="nil"/>
              <w:bottom w:val="single" w:sz="4" w:space="0" w:color="auto"/>
              <w:right w:val="single" w:sz="4" w:space="0" w:color="auto"/>
            </w:tcBorders>
            <w:shd w:val="clear" w:color="auto" w:fill="auto"/>
            <w:noWrap/>
            <w:vAlign w:val="center"/>
            <w:hideMark/>
          </w:tcPr>
          <w:p w14:paraId="1A8D6B9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SAN MARCOS</w:t>
            </w:r>
          </w:p>
        </w:tc>
        <w:tc>
          <w:tcPr>
            <w:tcW w:w="355" w:type="pct"/>
            <w:tcBorders>
              <w:top w:val="nil"/>
              <w:left w:val="nil"/>
              <w:bottom w:val="single" w:sz="4" w:space="0" w:color="auto"/>
              <w:right w:val="single" w:sz="4" w:space="0" w:color="auto"/>
            </w:tcBorders>
            <w:shd w:val="clear" w:color="auto" w:fill="auto"/>
            <w:noWrap/>
            <w:vAlign w:val="center"/>
            <w:hideMark/>
          </w:tcPr>
          <w:p w14:paraId="3E64C33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3AA2D70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41FCF2F"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235BF4E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9CFDA1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-77.15530</w:t>
            </w:r>
          </w:p>
        </w:tc>
        <w:tc>
          <w:tcPr>
            <w:tcW w:w="368" w:type="pct"/>
            <w:tcBorders>
              <w:top w:val="nil"/>
              <w:left w:val="nil"/>
              <w:bottom w:val="single" w:sz="4" w:space="0" w:color="auto"/>
              <w:right w:val="single" w:sz="4" w:space="0" w:color="auto"/>
            </w:tcBorders>
            <w:shd w:val="clear" w:color="auto" w:fill="auto"/>
            <w:noWrap/>
            <w:vAlign w:val="center"/>
            <w:hideMark/>
          </w:tcPr>
          <w:p w14:paraId="55EDEAA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-9.51735</w:t>
            </w:r>
          </w:p>
        </w:tc>
        <w:tc>
          <w:tcPr>
            <w:tcW w:w="291" w:type="pct"/>
            <w:tcBorders>
              <w:top w:val="nil"/>
              <w:left w:val="nil"/>
              <w:bottom w:val="single" w:sz="4" w:space="0" w:color="auto"/>
              <w:right w:val="single" w:sz="4" w:space="0" w:color="auto"/>
            </w:tcBorders>
            <w:shd w:val="clear" w:color="auto" w:fill="auto"/>
            <w:noWrap/>
            <w:vAlign w:val="center"/>
            <w:hideMark/>
          </w:tcPr>
          <w:p w14:paraId="2350347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2956</w:t>
            </w:r>
          </w:p>
        </w:tc>
      </w:tr>
      <w:tr w:rsidR="00E15F11" w:rsidRPr="00A53F26" w14:paraId="4096E015"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3ADE35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79</w:t>
            </w:r>
          </w:p>
        </w:tc>
        <w:tc>
          <w:tcPr>
            <w:tcW w:w="447" w:type="pct"/>
            <w:tcBorders>
              <w:top w:val="nil"/>
              <w:left w:val="nil"/>
              <w:bottom w:val="single" w:sz="4" w:space="0" w:color="auto"/>
              <w:right w:val="single" w:sz="4" w:space="0" w:color="auto"/>
            </w:tcBorders>
            <w:shd w:val="clear" w:color="auto" w:fill="auto"/>
            <w:noWrap/>
            <w:vAlign w:val="center"/>
            <w:hideMark/>
          </w:tcPr>
          <w:p w14:paraId="50F6F5F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0210150001</w:t>
            </w:r>
          </w:p>
        </w:tc>
        <w:tc>
          <w:tcPr>
            <w:tcW w:w="294" w:type="pct"/>
            <w:tcBorders>
              <w:top w:val="nil"/>
              <w:left w:val="nil"/>
              <w:bottom w:val="single" w:sz="4" w:space="0" w:color="auto"/>
              <w:right w:val="single" w:sz="4" w:space="0" w:color="auto"/>
            </w:tcBorders>
            <w:shd w:val="clear" w:color="auto" w:fill="auto"/>
            <w:noWrap/>
            <w:vAlign w:val="center"/>
            <w:hideMark/>
          </w:tcPr>
          <w:p w14:paraId="2D46E68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14060B0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HUARI</w:t>
            </w:r>
          </w:p>
        </w:tc>
        <w:tc>
          <w:tcPr>
            <w:tcW w:w="588" w:type="pct"/>
            <w:tcBorders>
              <w:top w:val="nil"/>
              <w:left w:val="nil"/>
              <w:bottom w:val="single" w:sz="4" w:space="0" w:color="auto"/>
              <w:right w:val="single" w:sz="4" w:space="0" w:color="auto"/>
            </w:tcBorders>
            <w:shd w:val="clear" w:color="auto" w:fill="auto"/>
            <w:noWrap/>
            <w:vAlign w:val="center"/>
            <w:hideMark/>
          </w:tcPr>
          <w:p w14:paraId="46E0EFE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SAN PEDRO DE CHANA</w:t>
            </w:r>
          </w:p>
        </w:tc>
        <w:tc>
          <w:tcPr>
            <w:tcW w:w="588" w:type="pct"/>
            <w:tcBorders>
              <w:top w:val="nil"/>
              <w:left w:val="nil"/>
              <w:bottom w:val="single" w:sz="4" w:space="0" w:color="auto"/>
              <w:right w:val="single" w:sz="4" w:space="0" w:color="auto"/>
            </w:tcBorders>
            <w:shd w:val="clear" w:color="auto" w:fill="auto"/>
            <w:noWrap/>
            <w:vAlign w:val="center"/>
            <w:hideMark/>
          </w:tcPr>
          <w:p w14:paraId="3E60D9F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CHANA</w:t>
            </w:r>
          </w:p>
        </w:tc>
        <w:tc>
          <w:tcPr>
            <w:tcW w:w="355" w:type="pct"/>
            <w:tcBorders>
              <w:top w:val="nil"/>
              <w:left w:val="nil"/>
              <w:bottom w:val="single" w:sz="4" w:space="0" w:color="auto"/>
              <w:right w:val="single" w:sz="4" w:space="0" w:color="auto"/>
            </w:tcBorders>
            <w:shd w:val="clear" w:color="auto" w:fill="auto"/>
            <w:noWrap/>
            <w:vAlign w:val="center"/>
            <w:hideMark/>
          </w:tcPr>
          <w:p w14:paraId="2495EF0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26FEEE4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D06F4E1" w14:textId="77777777" w:rsidR="001B2940" w:rsidRPr="00503898" w:rsidRDefault="001B2940" w:rsidP="00A917BC">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2EED173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58A114D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-77.01077</w:t>
            </w:r>
          </w:p>
        </w:tc>
        <w:tc>
          <w:tcPr>
            <w:tcW w:w="368" w:type="pct"/>
            <w:tcBorders>
              <w:top w:val="nil"/>
              <w:left w:val="nil"/>
              <w:bottom w:val="single" w:sz="4" w:space="0" w:color="auto"/>
              <w:right w:val="single" w:sz="4" w:space="0" w:color="auto"/>
            </w:tcBorders>
            <w:shd w:val="clear" w:color="auto" w:fill="auto"/>
            <w:noWrap/>
            <w:vAlign w:val="center"/>
            <w:hideMark/>
          </w:tcPr>
          <w:p w14:paraId="36A85C5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-9.40228</w:t>
            </w:r>
          </w:p>
        </w:tc>
        <w:tc>
          <w:tcPr>
            <w:tcW w:w="291" w:type="pct"/>
            <w:tcBorders>
              <w:top w:val="nil"/>
              <w:left w:val="nil"/>
              <w:bottom w:val="single" w:sz="4" w:space="0" w:color="auto"/>
              <w:right w:val="single" w:sz="4" w:space="0" w:color="auto"/>
            </w:tcBorders>
            <w:shd w:val="clear" w:color="auto" w:fill="auto"/>
            <w:noWrap/>
            <w:vAlign w:val="center"/>
            <w:hideMark/>
          </w:tcPr>
          <w:p w14:paraId="73EC055E"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3385</w:t>
            </w:r>
          </w:p>
        </w:tc>
      </w:tr>
      <w:tr w:rsidR="00E15F11" w:rsidRPr="00A53F26" w14:paraId="28FADFDD"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71F660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80</w:t>
            </w:r>
          </w:p>
        </w:tc>
        <w:tc>
          <w:tcPr>
            <w:tcW w:w="447" w:type="pct"/>
            <w:tcBorders>
              <w:top w:val="nil"/>
              <w:left w:val="nil"/>
              <w:bottom w:val="single" w:sz="4" w:space="0" w:color="auto"/>
              <w:right w:val="single" w:sz="4" w:space="0" w:color="auto"/>
            </w:tcBorders>
            <w:shd w:val="clear" w:color="auto" w:fill="auto"/>
            <w:noWrap/>
            <w:vAlign w:val="center"/>
            <w:hideMark/>
          </w:tcPr>
          <w:p w14:paraId="0A9B44E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0210160001</w:t>
            </w:r>
          </w:p>
        </w:tc>
        <w:tc>
          <w:tcPr>
            <w:tcW w:w="294" w:type="pct"/>
            <w:tcBorders>
              <w:top w:val="nil"/>
              <w:left w:val="nil"/>
              <w:bottom w:val="single" w:sz="4" w:space="0" w:color="auto"/>
              <w:right w:val="single" w:sz="4" w:space="0" w:color="auto"/>
            </w:tcBorders>
            <w:shd w:val="clear" w:color="auto" w:fill="auto"/>
            <w:noWrap/>
            <w:vAlign w:val="center"/>
            <w:hideMark/>
          </w:tcPr>
          <w:p w14:paraId="01AE80A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1E892A8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HUARI</w:t>
            </w:r>
          </w:p>
        </w:tc>
        <w:tc>
          <w:tcPr>
            <w:tcW w:w="588" w:type="pct"/>
            <w:tcBorders>
              <w:top w:val="nil"/>
              <w:left w:val="nil"/>
              <w:bottom w:val="single" w:sz="4" w:space="0" w:color="auto"/>
              <w:right w:val="single" w:sz="4" w:space="0" w:color="auto"/>
            </w:tcBorders>
            <w:shd w:val="clear" w:color="auto" w:fill="auto"/>
            <w:noWrap/>
            <w:vAlign w:val="center"/>
            <w:hideMark/>
          </w:tcPr>
          <w:p w14:paraId="0F3163E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UCO</w:t>
            </w:r>
          </w:p>
        </w:tc>
        <w:tc>
          <w:tcPr>
            <w:tcW w:w="588" w:type="pct"/>
            <w:tcBorders>
              <w:top w:val="nil"/>
              <w:left w:val="nil"/>
              <w:bottom w:val="single" w:sz="4" w:space="0" w:color="auto"/>
              <w:right w:val="single" w:sz="4" w:space="0" w:color="auto"/>
            </w:tcBorders>
            <w:shd w:val="clear" w:color="auto" w:fill="auto"/>
            <w:noWrap/>
            <w:vAlign w:val="center"/>
            <w:hideMark/>
          </w:tcPr>
          <w:p w14:paraId="74D32E4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UCO</w:t>
            </w:r>
          </w:p>
        </w:tc>
        <w:tc>
          <w:tcPr>
            <w:tcW w:w="355" w:type="pct"/>
            <w:tcBorders>
              <w:top w:val="nil"/>
              <w:left w:val="nil"/>
              <w:bottom w:val="single" w:sz="4" w:space="0" w:color="auto"/>
              <w:right w:val="single" w:sz="4" w:space="0" w:color="auto"/>
            </w:tcBorders>
            <w:shd w:val="clear" w:color="auto" w:fill="auto"/>
            <w:noWrap/>
            <w:vAlign w:val="center"/>
            <w:hideMark/>
          </w:tcPr>
          <w:p w14:paraId="64A30F97"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5E99FDE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54AD7B67"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1E63F00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7AFB9BD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-76.92924</w:t>
            </w:r>
          </w:p>
        </w:tc>
        <w:tc>
          <w:tcPr>
            <w:tcW w:w="368" w:type="pct"/>
            <w:tcBorders>
              <w:top w:val="nil"/>
              <w:left w:val="nil"/>
              <w:bottom w:val="single" w:sz="4" w:space="0" w:color="auto"/>
              <w:right w:val="single" w:sz="4" w:space="0" w:color="auto"/>
            </w:tcBorders>
            <w:shd w:val="clear" w:color="auto" w:fill="auto"/>
            <w:noWrap/>
            <w:vAlign w:val="center"/>
            <w:hideMark/>
          </w:tcPr>
          <w:p w14:paraId="2197B2B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-9.18847</w:t>
            </w:r>
          </w:p>
        </w:tc>
        <w:tc>
          <w:tcPr>
            <w:tcW w:w="291" w:type="pct"/>
            <w:tcBorders>
              <w:top w:val="nil"/>
              <w:left w:val="nil"/>
              <w:bottom w:val="single" w:sz="4" w:space="0" w:color="auto"/>
              <w:right w:val="single" w:sz="4" w:space="0" w:color="auto"/>
            </w:tcBorders>
            <w:shd w:val="clear" w:color="auto" w:fill="auto"/>
            <w:noWrap/>
            <w:vAlign w:val="center"/>
            <w:hideMark/>
          </w:tcPr>
          <w:p w14:paraId="53B02EA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3348</w:t>
            </w:r>
          </w:p>
        </w:tc>
      </w:tr>
      <w:tr w:rsidR="00E15F11" w:rsidRPr="00A53F26" w14:paraId="5C3BEB32"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B6AEC4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81</w:t>
            </w:r>
          </w:p>
        </w:tc>
        <w:tc>
          <w:tcPr>
            <w:tcW w:w="447" w:type="pct"/>
            <w:tcBorders>
              <w:top w:val="nil"/>
              <w:left w:val="nil"/>
              <w:bottom w:val="single" w:sz="4" w:space="0" w:color="auto"/>
              <w:right w:val="single" w:sz="4" w:space="0" w:color="auto"/>
            </w:tcBorders>
            <w:shd w:val="clear" w:color="auto" w:fill="auto"/>
            <w:noWrap/>
            <w:vAlign w:val="center"/>
            <w:hideMark/>
          </w:tcPr>
          <w:p w14:paraId="0FF7A5E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0211010001</w:t>
            </w:r>
          </w:p>
        </w:tc>
        <w:tc>
          <w:tcPr>
            <w:tcW w:w="294" w:type="pct"/>
            <w:tcBorders>
              <w:top w:val="nil"/>
              <w:left w:val="nil"/>
              <w:bottom w:val="single" w:sz="4" w:space="0" w:color="auto"/>
              <w:right w:val="single" w:sz="4" w:space="0" w:color="auto"/>
            </w:tcBorders>
            <w:shd w:val="clear" w:color="auto" w:fill="auto"/>
            <w:noWrap/>
            <w:vAlign w:val="center"/>
            <w:hideMark/>
          </w:tcPr>
          <w:p w14:paraId="2AA472A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1CF1B1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HUARMEY</w:t>
            </w:r>
          </w:p>
        </w:tc>
        <w:tc>
          <w:tcPr>
            <w:tcW w:w="588" w:type="pct"/>
            <w:tcBorders>
              <w:top w:val="nil"/>
              <w:left w:val="nil"/>
              <w:bottom w:val="single" w:sz="4" w:space="0" w:color="auto"/>
              <w:right w:val="single" w:sz="4" w:space="0" w:color="auto"/>
            </w:tcBorders>
            <w:shd w:val="clear" w:color="auto" w:fill="auto"/>
            <w:noWrap/>
            <w:vAlign w:val="center"/>
            <w:hideMark/>
          </w:tcPr>
          <w:p w14:paraId="014EA0C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HUARMEY</w:t>
            </w:r>
          </w:p>
        </w:tc>
        <w:tc>
          <w:tcPr>
            <w:tcW w:w="588" w:type="pct"/>
            <w:tcBorders>
              <w:top w:val="nil"/>
              <w:left w:val="nil"/>
              <w:bottom w:val="single" w:sz="4" w:space="0" w:color="auto"/>
              <w:right w:val="single" w:sz="4" w:space="0" w:color="auto"/>
            </w:tcBorders>
            <w:shd w:val="clear" w:color="auto" w:fill="auto"/>
            <w:noWrap/>
            <w:vAlign w:val="center"/>
            <w:hideMark/>
          </w:tcPr>
          <w:p w14:paraId="407A322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HUARMEY</w:t>
            </w:r>
          </w:p>
        </w:tc>
        <w:tc>
          <w:tcPr>
            <w:tcW w:w="355" w:type="pct"/>
            <w:tcBorders>
              <w:top w:val="nil"/>
              <w:left w:val="nil"/>
              <w:bottom w:val="single" w:sz="4" w:space="0" w:color="auto"/>
              <w:right w:val="single" w:sz="4" w:space="0" w:color="auto"/>
            </w:tcBorders>
            <w:shd w:val="clear" w:color="auto" w:fill="auto"/>
            <w:noWrap/>
            <w:vAlign w:val="center"/>
            <w:hideMark/>
          </w:tcPr>
          <w:p w14:paraId="2AE306C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233" w:type="pct"/>
            <w:tcBorders>
              <w:top w:val="nil"/>
              <w:left w:val="nil"/>
              <w:bottom w:val="single" w:sz="4" w:space="0" w:color="auto"/>
              <w:right w:val="single" w:sz="4" w:space="0" w:color="auto"/>
            </w:tcBorders>
            <w:shd w:val="clear" w:color="auto" w:fill="auto"/>
            <w:noWrap/>
            <w:vAlign w:val="center"/>
            <w:hideMark/>
          </w:tcPr>
          <w:p w14:paraId="6288271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C503735"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AGREGACIÓN</w:t>
            </w:r>
          </w:p>
        </w:tc>
        <w:tc>
          <w:tcPr>
            <w:tcW w:w="368" w:type="pct"/>
            <w:tcBorders>
              <w:top w:val="nil"/>
              <w:left w:val="nil"/>
              <w:bottom w:val="single" w:sz="4" w:space="0" w:color="auto"/>
              <w:right w:val="single" w:sz="4" w:space="0" w:color="auto"/>
            </w:tcBorders>
            <w:shd w:val="clear" w:color="auto" w:fill="auto"/>
            <w:noWrap/>
            <w:vAlign w:val="center"/>
            <w:hideMark/>
          </w:tcPr>
          <w:p w14:paraId="4C62B94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026ACE82"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-78.15755</w:t>
            </w:r>
          </w:p>
        </w:tc>
        <w:tc>
          <w:tcPr>
            <w:tcW w:w="368" w:type="pct"/>
            <w:tcBorders>
              <w:top w:val="nil"/>
              <w:left w:val="nil"/>
              <w:bottom w:val="single" w:sz="4" w:space="0" w:color="auto"/>
              <w:right w:val="single" w:sz="4" w:space="0" w:color="auto"/>
            </w:tcBorders>
            <w:shd w:val="clear" w:color="auto" w:fill="auto"/>
            <w:noWrap/>
            <w:vAlign w:val="center"/>
            <w:hideMark/>
          </w:tcPr>
          <w:p w14:paraId="5681126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-10.05050</w:t>
            </w:r>
          </w:p>
        </w:tc>
        <w:tc>
          <w:tcPr>
            <w:tcW w:w="291" w:type="pct"/>
            <w:tcBorders>
              <w:top w:val="nil"/>
              <w:left w:val="nil"/>
              <w:bottom w:val="single" w:sz="4" w:space="0" w:color="auto"/>
              <w:right w:val="single" w:sz="4" w:space="0" w:color="auto"/>
            </w:tcBorders>
            <w:shd w:val="clear" w:color="auto" w:fill="auto"/>
            <w:noWrap/>
            <w:vAlign w:val="center"/>
            <w:hideMark/>
          </w:tcPr>
          <w:p w14:paraId="30AC476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12</w:t>
            </w:r>
          </w:p>
        </w:tc>
      </w:tr>
      <w:tr w:rsidR="00E15F11" w:rsidRPr="00A53F26" w14:paraId="5CED5691"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1BAC08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82</w:t>
            </w:r>
          </w:p>
        </w:tc>
        <w:tc>
          <w:tcPr>
            <w:tcW w:w="447" w:type="pct"/>
            <w:tcBorders>
              <w:top w:val="nil"/>
              <w:left w:val="nil"/>
              <w:bottom w:val="single" w:sz="4" w:space="0" w:color="auto"/>
              <w:right w:val="single" w:sz="4" w:space="0" w:color="auto"/>
            </w:tcBorders>
            <w:shd w:val="clear" w:color="auto" w:fill="auto"/>
            <w:noWrap/>
            <w:vAlign w:val="center"/>
            <w:hideMark/>
          </w:tcPr>
          <w:p w14:paraId="7478829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0211020001</w:t>
            </w:r>
          </w:p>
        </w:tc>
        <w:tc>
          <w:tcPr>
            <w:tcW w:w="294" w:type="pct"/>
            <w:tcBorders>
              <w:top w:val="nil"/>
              <w:left w:val="nil"/>
              <w:bottom w:val="single" w:sz="4" w:space="0" w:color="auto"/>
              <w:right w:val="single" w:sz="4" w:space="0" w:color="auto"/>
            </w:tcBorders>
            <w:shd w:val="clear" w:color="auto" w:fill="auto"/>
            <w:noWrap/>
            <w:vAlign w:val="center"/>
            <w:hideMark/>
          </w:tcPr>
          <w:p w14:paraId="4E3781C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427A777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HUARMEY</w:t>
            </w:r>
          </w:p>
        </w:tc>
        <w:tc>
          <w:tcPr>
            <w:tcW w:w="588" w:type="pct"/>
            <w:tcBorders>
              <w:top w:val="nil"/>
              <w:left w:val="nil"/>
              <w:bottom w:val="single" w:sz="4" w:space="0" w:color="auto"/>
              <w:right w:val="single" w:sz="4" w:space="0" w:color="auto"/>
            </w:tcBorders>
            <w:shd w:val="clear" w:color="auto" w:fill="auto"/>
            <w:noWrap/>
            <w:vAlign w:val="center"/>
            <w:hideMark/>
          </w:tcPr>
          <w:p w14:paraId="6F454D8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COCHAPETI</w:t>
            </w:r>
          </w:p>
        </w:tc>
        <w:tc>
          <w:tcPr>
            <w:tcW w:w="588" w:type="pct"/>
            <w:tcBorders>
              <w:top w:val="nil"/>
              <w:left w:val="nil"/>
              <w:bottom w:val="single" w:sz="4" w:space="0" w:color="auto"/>
              <w:right w:val="single" w:sz="4" w:space="0" w:color="auto"/>
            </w:tcBorders>
            <w:shd w:val="clear" w:color="auto" w:fill="auto"/>
            <w:noWrap/>
            <w:vAlign w:val="center"/>
            <w:hideMark/>
          </w:tcPr>
          <w:p w14:paraId="50BCB45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COCHAPETI</w:t>
            </w:r>
          </w:p>
        </w:tc>
        <w:tc>
          <w:tcPr>
            <w:tcW w:w="355" w:type="pct"/>
            <w:tcBorders>
              <w:top w:val="nil"/>
              <w:left w:val="nil"/>
              <w:bottom w:val="single" w:sz="4" w:space="0" w:color="auto"/>
              <w:right w:val="single" w:sz="4" w:space="0" w:color="auto"/>
            </w:tcBorders>
            <w:shd w:val="clear" w:color="auto" w:fill="auto"/>
            <w:noWrap/>
            <w:vAlign w:val="center"/>
            <w:hideMark/>
          </w:tcPr>
          <w:p w14:paraId="7260897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7C87463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6C9E9D73" w14:textId="77777777" w:rsidR="001B2940" w:rsidRPr="00503898" w:rsidRDefault="001B2940" w:rsidP="00A917BC">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1C0B386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757F38A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-77.64451</w:t>
            </w:r>
          </w:p>
        </w:tc>
        <w:tc>
          <w:tcPr>
            <w:tcW w:w="368" w:type="pct"/>
            <w:tcBorders>
              <w:top w:val="nil"/>
              <w:left w:val="nil"/>
              <w:bottom w:val="single" w:sz="4" w:space="0" w:color="auto"/>
              <w:right w:val="single" w:sz="4" w:space="0" w:color="auto"/>
            </w:tcBorders>
            <w:shd w:val="clear" w:color="auto" w:fill="auto"/>
            <w:noWrap/>
            <w:vAlign w:val="center"/>
            <w:hideMark/>
          </w:tcPr>
          <w:p w14:paraId="2CAD673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-9.98609</w:t>
            </w:r>
          </w:p>
        </w:tc>
        <w:tc>
          <w:tcPr>
            <w:tcW w:w="291" w:type="pct"/>
            <w:tcBorders>
              <w:top w:val="nil"/>
              <w:left w:val="nil"/>
              <w:bottom w:val="single" w:sz="4" w:space="0" w:color="auto"/>
              <w:right w:val="single" w:sz="4" w:space="0" w:color="auto"/>
            </w:tcBorders>
            <w:shd w:val="clear" w:color="auto" w:fill="auto"/>
            <w:noWrap/>
            <w:vAlign w:val="center"/>
            <w:hideMark/>
          </w:tcPr>
          <w:p w14:paraId="135C747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3494</w:t>
            </w:r>
          </w:p>
        </w:tc>
      </w:tr>
      <w:tr w:rsidR="00E15F11" w:rsidRPr="00A53F26" w14:paraId="1CC6C877"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81EE83F"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83</w:t>
            </w:r>
          </w:p>
        </w:tc>
        <w:tc>
          <w:tcPr>
            <w:tcW w:w="447" w:type="pct"/>
            <w:tcBorders>
              <w:top w:val="nil"/>
              <w:left w:val="nil"/>
              <w:bottom w:val="single" w:sz="4" w:space="0" w:color="auto"/>
              <w:right w:val="single" w:sz="4" w:space="0" w:color="auto"/>
            </w:tcBorders>
            <w:shd w:val="clear" w:color="auto" w:fill="auto"/>
            <w:noWrap/>
            <w:vAlign w:val="center"/>
            <w:hideMark/>
          </w:tcPr>
          <w:p w14:paraId="74C07E1E"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0211030001</w:t>
            </w:r>
          </w:p>
        </w:tc>
        <w:tc>
          <w:tcPr>
            <w:tcW w:w="294" w:type="pct"/>
            <w:tcBorders>
              <w:top w:val="nil"/>
              <w:left w:val="nil"/>
              <w:bottom w:val="single" w:sz="4" w:space="0" w:color="auto"/>
              <w:right w:val="single" w:sz="4" w:space="0" w:color="auto"/>
            </w:tcBorders>
            <w:shd w:val="clear" w:color="auto" w:fill="auto"/>
            <w:noWrap/>
            <w:vAlign w:val="center"/>
            <w:hideMark/>
          </w:tcPr>
          <w:p w14:paraId="17B33EC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27D530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HUARMEY</w:t>
            </w:r>
          </w:p>
        </w:tc>
        <w:tc>
          <w:tcPr>
            <w:tcW w:w="588" w:type="pct"/>
            <w:tcBorders>
              <w:top w:val="nil"/>
              <w:left w:val="nil"/>
              <w:bottom w:val="single" w:sz="4" w:space="0" w:color="auto"/>
              <w:right w:val="single" w:sz="4" w:space="0" w:color="auto"/>
            </w:tcBorders>
            <w:shd w:val="clear" w:color="auto" w:fill="auto"/>
            <w:noWrap/>
            <w:vAlign w:val="center"/>
            <w:hideMark/>
          </w:tcPr>
          <w:p w14:paraId="2CE8215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CULEBRAS</w:t>
            </w:r>
          </w:p>
        </w:tc>
        <w:tc>
          <w:tcPr>
            <w:tcW w:w="588" w:type="pct"/>
            <w:tcBorders>
              <w:top w:val="nil"/>
              <w:left w:val="nil"/>
              <w:bottom w:val="single" w:sz="4" w:space="0" w:color="auto"/>
              <w:right w:val="single" w:sz="4" w:space="0" w:color="auto"/>
            </w:tcBorders>
            <w:shd w:val="clear" w:color="auto" w:fill="auto"/>
            <w:noWrap/>
            <w:vAlign w:val="center"/>
            <w:hideMark/>
          </w:tcPr>
          <w:p w14:paraId="6053FDF7"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LA CALETA CULEBRAS</w:t>
            </w:r>
          </w:p>
        </w:tc>
        <w:tc>
          <w:tcPr>
            <w:tcW w:w="355" w:type="pct"/>
            <w:tcBorders>
              <w:top w:val="nil"/>
              <w:left w:val="nil"/>
              <w:bottom w:val="single" w:sz="4" w:space="0" w:color="auto"/>
              <w:right w:val="single" w:sz="4" w:space="0" w:color="auto"/>
            </w:tcBorders>
            <w:shd w:val="clear" w:color="auto" w:fill="auto"/>
            <w:noWrap/>
            <w:vAlign w:val="center"/>
            <w:hideMark/>
          </w:tcPr>
          <w:p w14:paraId="1142D42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4BD0E94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28931DB8" w14:textId="77777777" w:rsidR="001B2940" w:rsidRPr="00503898" w:rsidRDefault="001B2940" w:rsidP="00A917BC">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2EE7E127"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0B56FAF"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-78.22281</w:t>
            </w:r>
          </w:p>
        </w:tc>
        <w:tc>
          <w:tcPr>
            <w:tcW w:w="368" w:type="pct"/>
            <w:tcBorders>
              <w:top w:val="nil"/>
              <w:left w:val="nil"/>
              <w:bottom w:val="single" w:sz="4" w:space="0" w:color="auto"/>
              <w:right w:val="single" w:sz="4" w:space="0" w:color="auto"/>
            </w:tcBorders>
            <w:shd w:val="clear" w:color="auto" w:fill="auto"/>
            <w:noWrap/>
            <w:vAlign w:val="center"/>
            <w:hideMark/>
          </w:tcPr>
          <w:p w14:paraId="1B8A503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-9.95085</w:t>
            </w:r>
          </w:p>
        </w:tc>
        <w:tc>
          <w:tcPr>
            <w:tcW w:w="291" w:type="pct"/>
            <w:tcBorders>
              <w:top w:val="nil"/>
              <w:left w:val="nil"/>
              <w:bottom w:val="single" w:sz="4" w:space="0" w:color="auto"/>
              <w:right w:val="single" w:sz="4" w:space="0" w:color="auto"/>
            </w:tcBorders>
            <w:shd w:val="clear" w:color="auto" w:fill="auto"/>
            <w:noWrap/>
            <w:vAlign w:val="center"/>
            <w:hideMark/>
          </w:tcPr>
          <w:p w14:paraId="2434E87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21</w:t>
            </w:r>
          </w:p>
        </w:tc>
      </w:tr>
      <w:tr w:rsidR="00E15F11" w:rsidRPr="00A53F26" w14:paraId="02349BF6"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1054FA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84</w:t>
            </w:r>
          </w:p>
        </w:tc>
        <w:tc>
          <w:tcPr>
            <w:tcW w:w="447" w:type="pct"/>
            <w:tcBorders>
              <w:top w:val="nil"/>
              <w:left w:val="nil"/>
              <w:bottom w:val="single" w:sz="4" w:space="0" w:color="auto"/>
              <w:right w:val="single" w:sz="4" w:space="0" w:color="auto"/>
            </w:tcBorders>
            <w:shd w:val="clear" w:color="auto" w:fill="auto"/>
            <w:noWrap/>
            <w:vAlign w:val="center"/>
            <w:hideMark/>
          </w:tcPr>
          <w:p w14:paraId="13CD8C0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0211040001</w:t>
            </w:r>
          </w:p>
        </w:tc>
        <w:tc>
          <w:tcPr>
            <w:tcW w:w="294" w:type="pct"/>
            <w:tcBorders>
              <w:top w:val="nil"/>
              <w:left w:val="nil"/>
              <w:bottom w:val="single" w:sz="4" w:space="0" w:color="auto"/>
              <w:right w:val="single" w:sz="4" w:space="0" w:color="auto"/>
            </w:tcBorders>
            <w:shd w:val="clear" w:color="auto" w:fill="auto"/>
            <w:noWrap/>
            <w:vAlign w:val="center"/>
            <w:hideMark/>
          </w:tcPr>
          <w:p w14:paraId="4F8140D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2CA0FAE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HUARMEY</w:t>
            </w:r>
          </w:p>
        </w:tc>
        <w:tc>
          <w:tcPr>
            <w:tcW w:w="588" w:type="pct"/>
            <w:tcBorders>
              <w:top w:val="nil"/>
              <w:left w:val="nil"/>
              <w:bottom w:val="single" w:sz="4" w:space="0" w:color="auto"/>
              <w:right w:val="single" w:sz="4" w:space="0" w:color="auto"/>
            </w:tcBorders>
            <w:shd w:val="clear" w:color="auto" w:fill="auto"/>
            <w:noWrap/>
            <w:vAlign w:val="center"/>
            <w:hideMark/>
          </w:tcPr>
          <w:p w14:paraId="36C558D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HUAYAN</w:t>
            </w:r>
          </w:p>
        </w:tc>
        <w:tc>
          <w:tcPr>
            <w:tcW w:w="588" w:type="pct"/>
            <w:tcBorders>
              <w:top w:val="nil"/>
              <w:left w:val="nil"/>
              <w:bottom w:val="single" w:sz="4" w:space="0" w:color="auto"/>
              <w:right w:val="single" w:sz="4" w:space="0" w:color="auto"/>
            </w:tcBorders>
            <w:shd w:val="clear" w:color="auto" w:fill="auto"/>
            <w:noWrap/>
            <w:vAlign w:val="center"/>
            <w:hideMark/>
          </w:tcPr>
          <w:p w14:paraId="4BEEE8E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HUAYAN</w:t>
            </w:r>
          </w:p>
        </w:tc>
        <w:tc>
          <w:tcPr>
            <w:tcW w:w="355" w:type="pct"/>
            <w:tcBorders>
              <w:top w:val="nil"/>
              <w:left w:val="nil"/>
              <w:bottom w:val="single" w:sz="4" w:space="0" w:color="auto"/>
              <w:right w:val="single" w:sz="4" w:space="0" w:color="auto"/>
            </w:tcBorders>
            <w:shd w:val="clear" w:color="auto" w:fill="auto"/>
            <w:noWrap/>
            <w:vAlign w:val="center"/>
            <w:hideMark/>
          </w:tcPr>
          <w:p w14:paraId="276AD9B7"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492F007F"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2B32D8C3" w14:textId="77777777" w:rsidR="001B2940" w:rsidRPr="00503898" w:rsidRDefault="001B2940" w:rsidP="00A917BC">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58B2756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514EAB9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-77.70793</w:t>
            </w:r>
          </w:p>
        </w:tc>
        <w:tc>
          <w:tcPr>
            <w:tcW w:w="368" w:type="pct"/>
            <w:tcBorders>
              <w:top w:val="nil"/>
              <w:left w:val="nil"/>
              <w:bottom w:val="single" w:sz="4" w:space="0" w:color="auto"/>
              <w:right w:val="single" w:sz="4" w:space="0" w:color="auto"/>
            </w:tcBorders>
            <w:shd w:val="clear" w:color="auto" w:fill="auto"/>
            <w:noWrap/>
            <w:vAlign w:val="center"/>
            <w:hideMark/>
          </w:tcPr>
          <w:p w14:paraId="521A6C8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-9.87477</w:t>
            </w:r>
          </w:p>
        </w:tc>
        <w:tc>
          <w:tcPr>
            <w:tcW w:w="291" w:type="pct"/>
            <w:tcBorders>
              <w:top w:val="nil"/>
              <w:left w:val="nil"/>
              <w:bottom w:val="single" w:sz="4" w:space="0" w:color="auto"/>
              <w:right w:val="single" w:sz="4" w:space="0" w:color="auto"/>
            </w:tcBorders>
            <w:shd w:val="clear" w:color="auto" w:fill="auto"/>
            <w:noWrap/>
            <w:vAlign w:val="center"/>
            <w:hideMark/>
          </w:tcPr>
          <w:p w14:paraId="5AC2E76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2693</w:t>
            </w:r>
          </w:p>
        </w:tc>
      </w:tr>
      <w:tr w:rsidR="00E15F11" w:rsidRPr="00A53F26" w14:paraId="4724813C"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74FE6A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85</w:t>
            </w:r>
          </w:p>
        </w:tc>
        <w:tc>
          <w:tcPr>
            <w:tcW w:w="447" w:type="pct"/>
            <w:tcBorders>
              <w:top w:val="nil"/>
              <w:left w:val="nil"/>
              <w:bottom w:val="single" w:sz="4" w:space="0" w:color="auto"/>
              <w:right w:val="single" w:sz="4" w:space="0" w:color="auto"/>
            </w:tcBorders>
            <w:shd w:val="clear" w:color="auto" w:fill="auto"/>
            <w:noWrap/>
            <w:vAlign w:val="center"/>
            <w:hideMark/>
          </w:tcPr>
          <w:p w14:paraId="0F50C76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0211050001</w:t>
            </w:r>
          </w:p>
        </w:tc>
        <w:tc>
          <w:tcPr>
            <w:tcW w:w="294" w:type="pct"/>
            <w:tcBorders>
              <w:top w:val="nil"/>
              <w:left w:val="nil"/>
              <w:bottom w:val="single" w:sz="4" w:space="0" w:color="auto"/>
              <w:right w:val="single" w:sz="4" w:space="0" w:color="auto"/>
            </w:tcBorders>
            <w:shd w:val="clear" w:color="auto" w:fill="auto"/>
            <w:noWrap/>
            <w:vAlign w:val="center"/>
            <w:hideMark/>
          </w:tcPr>
          <w:p w14:paraId="28FD808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2038559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HUARMEY</w:t>
            </w:r>
          </w:p>
        </w:tc>
        <w:tc>
          <w:tcPr>
            <w:tcW w:w="588" w:type="pct"/>
            <w:tcBorders>
              <w:top w:val="nil"/>
              <w:left w:val="nil"/>
              <w:bottom w:val="single" w:sz="4" w:space="0" w:color="auto"/>
              <w:right w:val="single" w:sz="4" w:space="0" w:color="auto"/>
            </w:tcBorders>
            <w:shd w:val="clear" w:color="auto" w:fill="auto"/>
            <w:noWrap/>
            <w:vAlign w:val="center"/>
            <w:hideMark/>
          </w:tcPr>
          <w:p w14:paraId="2C37810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MALVAS</w:t>
            </w:r>
          </w:p>
        </w:tc>
        <w:tc>
          <w:tcPr>
            <w:tcW w:w="588" w:type="pct"/>
            <w:tcBorders>
              <w:top w:val="nil"/>
              <w:left w:val="nil"/>
              <w:bottom w:val="single" w:sz="4" w:space="0" w:color="auto"/>
              <w:right w:val="single" w:sz="4" w:space="0" w:color="auto"/>
            </w:tcBorders>
            <w:shd w:val="clear" w:color="auto" w:fill="auto"/>
            <w:noWrap/>
            <w:vAlign w:val="center"/>
            <w:hideMark/>
          </w:tcPr>
          <w:p w14:paraId="685EC6B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MALVAS</w:t>
            </w:r>
          </w:p>
        </w:tc>
        <w:tc>
          <w:tcPr>
            <w:tcW w:w="355" w:type="pct"/>
            <w:tcBorders>
              <w:top w:val="nil"/>
              <w:left w:val="nil"/>
              <w:bottom w:val="single" w:sz="4" w:space="0" w:color="auto"/>
              <w:right w:val="single" w:sz="4" w:space="0" w:color="auto"/>
            </w:tcBorders>
            <w:shd w:val="clear" w:color="auto" w:fill="auto"/>
            <w:noWrap/>
            <w:vAlign w:val="center"/>
            <w:hideMark/>
          </w:tcPr>
          <w:p w14:paraId="16F9F8A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EC5E66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5924EA4A"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783CEFC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54C859E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-77.65983</w:t>
            </w:r>
          </w:p>
        </w:tc>
        <w:tc>
          <w:tcPr>
            <w:tcW w:w="368" w:type="pct"/>
            <w:tcBorders>
              <w:top w:val="nil"/>
              <w:left w:val="nil"/>
              <w:bottom w:val="single" w:sz="4" w:space="0" w:color="auto"/>
              <w:right w:val="single" w:sz="4" w:space="0" w:color="auto"/>
            </w:tcBorders>
            <w:shd w:val="clear" w:color="auto" w:fill="auto"/>
            <w:noWrap/>
            <w:vAlign w:val="center"/>
            <w:hideMark/>
          </w:tcPr>
          <w:p w14:paraId="252E937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-9.93185</w:t>
            </w:r>
          </w:p>
        </w:tc>
        <w:tc>
          <w:tcPr>
            <w:tcW w:w="291" w:type="pct"/>
            <w:tcBorders>
              <w:top w:val="nil"/>
              <w:left w:val="nil"/>
              <w:bottom w:val="single" w:sz="4" w:space="0" w:color="auto"/>
              <w:right w:val="single" w:sz="4" w:space="0" w:color="auto"/>
            </w:tcBorders>
            <w:shd w:val="clear" w:color="auto" w:fill="auto"/>
            <w:noWrap/>
            <w:vAlign w:val="center"/>
            <w:hideMark/>
          </w:tcPr>
          <w:p w14:paraId="06DC292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3126</w:t>
            </w:r>
          </w:p>
        </w:tc>
      </w:tr>
      <w:tr w:rsidR="00E15F11" w:rsidRPr="00A53F26" w14:paraId="0147E2F1"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E7EA52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86</w:t>
            </w:r>
          </w:p>
        </w:tc>
        <w:tc>
          <w:tcPr>
            <w:tcW w:w="447" w:type="pct"/>
            <w:tcBorders>
              <w:top w:val="nil"/>
              <w:left w:val="nil"/>
              <w:bottom w:val="single" w:sz="4" w:space="0" w:color="auto"/>
              <w:right w:val="single" w:sz="4" w:space="0" w:color="auto"/>
            </w:tcBorders>
            <w:shd w:val="clear" w:color="auto" w:fill="auto"/>
            <w:noWrap/>
            <w:vAlign w:val="center"/>
            <w:hideMark/>
          </w:tcPr>
          <w:p w14:paraId="3B919DA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0212010001</w:t>
            </w:r>
          </w:p>
        </w:tc>
        <w:tc>
          <w:tcPr>
            <w:tcW w:w="294" w:type="pct"/>
            <w:tcBorders>
              <w:top w:val="nil"/>
              <w:left w:val="nil"/>
              <w:bottom w:val="single" w:sz="4" w:space="0" w:color="auto"/>
              <w:right w:val="single" w:sz="4" w:space="0" w:color="auto"/>
            </w:tcBorders>
            <w:shd w:val="clear" w:color="auto" w:fill="auto"/>
            <w:noWrap/>
            <w:vAlign w:val="center"/>
            <w:hideMark/>
          </w:tcPr>
          <w:p w14:paraId="5C5A187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76A40D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HUAYLAS</w:t>
            </w:r>
          </w:p>
        </w:tc>
        <w:tc>
          <w:tcPr>
            <w:tcW w:w="588" w:type="pct"/>
            <w:tcBorders>
              <w:top w:val="nil"/>
              <w:left w:val="nil"/>
              <w:bottom w:val="single" w:sz="4" w:space="0" w:color="auto"/>
              <w:right w:val="single" w:sz="4" w:space="0" w:color="auto"/>
            </w:tcBorders>
            <w:shd w:val="clear" w:color="auto" w:fill="auto"/>
            <w:noWrap/>
            <w:vAlign w:val="center"/>
            <w:hideMark/>
          </w:tcPr>
          <w:p w14:paraId="1245376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CARAZ</w:t>
            </w:r>
          </w:p>
        </w:tc>
        <w:tc>
          <w:tcPr>
            <w:tcW w:w="588" w:type="pct"/>
            <w:tcBorders>
              <w:top w:val="nil"/>
              <w:left w:val="nil"/>
              <w:bottom w:val="single" w:sz="4" w:space="0" w:color="auto"/>
              <w:right w:val="single" w:sz="4" w:space="0" w:color="auto"/>
            </w:tcBorders>
            <w:shd w:val="clear" w:color="auto" w:fill="auto"/>
            <w:noWrap/>
            <w:vAlign w:val="center"/>
            <w:hideMark/>
          </w:tcPr>
          <w:p w14:paraId="046ACA47"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CARAZ</w:t>
            </w:r>
          </w:p>
        </w:tc>
        <w:tc>
          <w:tcPr>
            <w:tcW w:w="355" w:type="pct"/>
            <w:tcBorders>
              <w:top w:val="nil"/>
              <w:left w:val="nil"/>
              <w:bottom w:val="single" w:sz="4" w:space="0" w:color="auto"/>
              <w:right w:val="single" w:sz="4" w:space="0" w:color="auto"/>
            </w:tcBorders>
            <w:shd w:val="clear" w:color="auto" w:fill="auto"/>
            <w:noWrap/>
            <w:vAlign w:val="center"/>
            <w:hideMark/>
          </w:tcPr>
          <w:p w14:paraId="0FDEBC32"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233" w:type="pct"/>
            <w:tcBorders>
              <w:top w:val="nil"/>
              <w:left w:val="nil"/>
              <w:bottom w:val="single" w:sz="4" w:space="0" w:color="auto"/>
              <w:right w:val="single" w:sz="4" w:space="0" w:color="auto"/>
            </w:tcBorders>
            <w:shd w:val="clear" w:color="auto" w:fill="auto"/>
            <w:noWrap/>
            <w:vAlign w:val="center"/>
            <w:hideMark/>
          </w:tcPr>
          <w:p w14:paraId="6EE678B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AB116CA"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AGREGACIÓN</w:t>
            </w:r>
          </w:p>
        </w:tc>
        <w:tc>
          <w:tcPr>
            <w:tcW w:w="368" w:type="pct"/>
            <w:tcBorders>
              <w:top w:val="nil"/>
              <w:left w:val="nil"/>
              <w:bottom w:val="single" w:sz="4" w:space="0" w:color="auto"/>
              <w:right w:val="single" w:sz="4" w:space="0" w:color="auto"/>
            </w:tcBorders>
            <w:shd w:val="clear" w:color="auto" w:fill="auto"/>
            <w:noWrap/>
            <w:vAlign w:val="center"/>
            <w:hideMark/>
          </w:tcPr>
          <w:p w14:paraId="16C3F9D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7755226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-77.80302</w:t>
            </w:r>
          </w:p>
        </w:tc>
        <w:tc>
          <w:tcPr>
            <w:tcW w:w="368" w:type="pct"/>
            <w:tcBorders>
              <w:top w:val="nil"/>
              <w:left w:val="nil"/>
              <w:bottom w:val="single" w:sz="4" w:space="0" w:color="auto"/>
              <w:right w:val="single" w:sz="4" w:space="0" w:color="auto"/>
            </w:tcBorders>
            <w:shd w:val="clear" w:color="auto" w:fill="auto"/>
            <w:noWrap/>
            <w:vAlign w:val="center"/>
            <w:hideMark/>
          </w:tcPr>
          <w:p w14:paraId="1816573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-9.05199</w:t>
            </w:r>
          </w:p>
        </w:tc>
        <w:tc>
          <w:tcPr>
            <w:tcW w:w="291" w:type="pct"/>
            <w:tcBorders>
              <w:top w:val="nil"/>
              <w:left w:val="nil"/>
              <w:bottom w:val="single" w:sz="4" w:space="0" w:color="auto"/>
              <w:right w:val="single" w:sz="4" w:space="0" w:color="auto"/>
            </w:tcBorders>
            <w:shd w:val="clear" w:color="auto" w:fill="auto"/>
            <w:noWrap/>
            <w:vAlign w:val="center"/>
            <w:hideMark/>
          </w:tcPr>
          <w:p w14:paraId="2C1D761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2278</w:t>
            </w:r>
          </w:p>
        </w:tc>
      </w:tr>
      <w:tr w:rsidR="00E15F11" w:rsidRPr="00A53F26" w14:paraId="39E235DF"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DD9ECD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87</w:t>
            </w:r>
          </w:p>
        </w:tc>
        <w:tc>
          <w:tcPr>
            <w:tcW w:w="447" w:type="pct"/>
            <w:tcBorders>
              <w:top w:val="nil"/>
              <w:left w:val="nil"/>
              <w:bottom w:val="single" w:sz="4" w:space="0" w:color="auto"/>
              <w:right w:val="single" w:sz="4" w:space="0" w:color="auto"/>
            </w:tcBorders>
            <w:shd w:val="clear" w:color="auto" w:fill="auto"/>
            <w:noWrap/>
            <w:vAlign w:val="center"/>
            <w:hideMark/>
          </w:tcPr>
          <w:p w14:paraId="6C5F3A1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0212020001</w:t>
            </w:r>
          </w:p>
        </w:tc>
        <w:tc>
          <w:tcPr>
            <w:tcW w:w="294" w:type="pct"/>
            <w:tcBorders>
              <w:top w:val="nil"/>
              <w:left w:val="nil"/>
              <w:bottom w:val="single" w:sz="4" w:space="0" w:color="auto"/>
              <w:right w:val="single" w:sz="4" w:space="0" w:color="auto"/>
            </w:tcBorders>
            <w:shd w:val="clear" w:color="auto" w:fill="auto"/>
            <w:noWrap/>
            <w:vAlign w:val="center"/>
            <w:hideMark/>
          </w:tcPr>
          <w:p w14:paraId="1C45393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26B09BF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HUAYLAS</w:t>
            </w:r>
          </w:p>
        </w:tc>
        <w:tc>
          <w:tcPr>
            <w:tcW w:w="588" w:type="pct"/>
            <w:tcBorders>
              <w:top w:val="nil"/>
              <w:left w:val="nil"/>
              <w:bottom w:val="single" w:sz="4" w:space="0" w:color="auto"/>
              <w:right w:val="single" w:sz="4" w:space="0" w:color="auto"/>
            </w:tcBorders>
            <w:shd w:val="clear" w:color="auto" w:fill="auto"/>
            <w:noWrap/>
            <w:vAlign w:val="center"/>
            <w:hideMark/>
          </w:tcPr>
          <w:p w14:paraId="605C3A4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HUALLANCA</w:t>
            </w:r>
          </w:p>
        </w:tc>
        <w:tc>
          <w:tcPr>
            <w:tcW w:w="588" w:type="pct"/>
            <w:tcBorders>
              <w:top w:val="nil"/>
              <w:left w:val="nil"/>
              <w:bottom w:val="single" w:sz="4" w:space="0" w:color="auto"/>
              <w:right w:val="single" w:sz="4" w:space="0" w:color="auto"/>
            </w:tcBorders>
            <w:shd w:val="clear" w:color="auto" w:fill="auto"/>
            <w:noWrap/>
            <w:vAlign w:val="center"/>
            <w:hideMark/>
          </w:tcPr>
          <w:p w14:paraId="4D34B70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HUALLANCA</w:t>
            </w:r>
          </w:p>
        </w:tc>
        <w:tc>
          <w:tcPr>
            <w:tcW w:w="355" w:type="pct"/>
            <w:tcBorders>
              <w:top w:val="nil"/>
              <w:left w:val="nil"/>
              <w:bottom w:val="single" w:sz="4" w:space="0" w:color="auto"/>
              <w:right w:val="single" w:sz="4" w:space="0" w:color="auto"/>
            </w:tcBorders>
            <w:shd w:val="clear" w:color="auto" w:fill="auto"/>
            <w:noWrap/>
            <w:vAlign w:val="center"/>
            <w:hideMark/>
          </w:tcPr>
          <w:p w14:paraId="7A5F077F"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2AAF7F8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29BD647F"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61C523E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62FFC8A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-77.86164</w:t>
            </w:r>
          </w:p>
        </w:tc>
        <w:tc>
          <w:tcPr>
            <w:tcW w:w="368" w:type="pct"/>
            <w:tcBorders>
              <w:top w:val="nil"/>
              <w:left w:val="nil"/>
              <w:bottom w:val="single" w:sz="4" w:space="0" w:color="auto"/>
              <w:right w:val="single" w:sz="4" w:space="0" w:color="auto"/>
            </w:tcBorders>
            <w:shd w:val="clear" w:color="auto" w:fill="auto"/>
            <w:noWrap/>
            <w:vAlign w:val="center"/>
            <w:hideMark/>
          </w:tcPr>
          <w:p w14:paraId="09C1D08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-8.81907</w:t>
            </w:r>
          </w:p>
        </w:tc>
        <w:tc>
          <w:tcPr>
            <w:tcW w:w="291" w:type="pct"/>
            <w:tcBorders>
              <w:top w:val="nil"/>
              <w:left w:val="nil"/>
              <w:bottom w:val="single" w:sz="4" w:space="0" w:color="auto"/>
              <w:right w:val="single" w:sz="4" w:space="0" w:color="auto"/>
            </w:tcBorders>
            <w:shd w:val="clear" w:color="auto" w:fill="auto"/>
            <w:noWrap/>
            <w:vAlign w:val="center"/>
            <w:hideMark/>
          </w:tcPr>
          <w:p w14:paraId="6B69189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1358</w:t>
            </w:r>
          </w:p>
        </w:tc>
      </w:tr>
      <w:tr w:rsidR="00E15F11" w:rsidRPr="00A53F26" w14:paraId="005E209B"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639892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88</w:t>
            </w:r>
          </w:p>
        </w:tc>
        <w:tc>
          <w:tcPr>
            <w:tcW w:w="447" w:type="pct"/>
            <w:tcBorders>
              <w:top w:val="nil"/>
              <w:left w:val="nil"/>
              <w:bottom w:val="single" w:sz="4" w:space="0" w:color="auto"/>
              <w:right w:val="single" w:sz="4" w:space="0" w:color="auto"/>
            </w:tcBorders>
            <w:shd w:val="clear" w:color="auto" w:fill="auto"/>
            <w:noWrap/>
            <w:vAlign w:val="center"/>
            <w:hideMark/>
          </w:tcPr>
          <w:p w14:paraId="584F482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0212030001</w:t>
            </w:r>
          </w:p>
        </w:tc>
        <w:tc>
          <w:tcPr>
            <w:tcW w:w="294" w:type="pct"/>
            <w:tcBorders>
              <w:top w:val="nil"/>
              <w:left w:val="nil"/>
              <w:bottom w:val="single" w:sz="4" w:space="0" w:color="auto"/>
              <w:right w:val="single" w:sz="4" w:space="0" w:color="auto"/>
            </w:tcBorders>
            <w:shd w:val="clear" w:color="auto" w:fill="auto"/>
            <w:noWrap/>
            <w:vAlign w:val="center"/>
            <w:hideMark/>
          </w:tcPr>
          <w:p w14:paraId="7490CA3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1AAF1C7"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HUAYLAS</w:t>
            </w:r>
          </w:p>
        </w:tc>
        <w:tc>
          <w:tcPr>
            <w:tcW w:w="588" w:type="pct"/>
            <w:tcBorders>
              <w:top w:val="nil"/>
              <w:left w:val="nil"/>
              <w:bottom w:val="single" w:sz="4" w:space="0" w:color="auto"/>
              <w:right w:val="single" w:sz="4" w:space="0" w:color="auto"/>
            </w:tcBorders>
            <w:shd w:val="clear" w:color="auto" w:fill="auto"/>
            <w:noWrap/>
            <w:vAlign w:val="center"/>
            <w:hideMark/>
          </w:tcPr>
          <w:p w14:paraId="460A4FE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HUATA</w:t>
            </w:r>
          </w:p>
        </w:tc>
        <w:tc>
          <w:tcPr>
            <w:tcW w:w="588" w:type="pct"/>
            <w:tcBorders>
              <w:top w:val="nil"/>
              <w:left w:val="nil"/>
              <w:bottom w:val="single" w:sz="4" w:space="0" w:color="auto"/>
              <w:right w:val="single" w:sz="4" w:space="0" w:color="auto"/>
            </w:tcBorders>
            <w:shd w:val="clear" w:color="auto" w:fill="auto"/>
            <w:noWrap/>
            <w:vAlign w:val="center"/>
            <w:hideMark/>
          </w:tcPr>
          <w:p w14:paraId="14A877C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HUATA</w:t>
            </w:r>
          </w:p>
        </w:tc>
        <w:tc>
          <w:tcPr>
            <w:tcW w:w="355" w:type="pct"/>
            <w:tcBorders>
              <w:top w:val="nil"/>
              <w:left w:val="nil"/>
              <w:bottom w:val="single" w:sz="4" w:space="0" w:color="auto"/>
              <w:right w:val="single" w:sz="4" w:space="0" w:color="auto"/>
            </w:tcBorders>
            <w:shd w:val="clear" w:color="auto" w:fill="auto"/>
            <w:noWrap/>
            <w:vAlign w:val="center"/>
            <w:hideMark/>
          </w:tcPr>
          <w:p w14:paraId="1E08213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38EE90C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3335B1D6"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2DF41C6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08F2AE6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-77.86138</w:t>
            </w:r>
          </w:p>
        </w:tc>
        <w:tc>
          <w:tcPr>
            <w:tcW w:w="368" w:type="pct"/>
            <w:tcBorders>
              <w:top w:val="nil"/>
              <w:left w:val="nil"/>
              <w:bottom w:val="single" w:sz="4" w:space="0" w:color="auto"/>
              <w:right w:val="single" w:sz="4" w:space="0" w:color="auto"/>
            </w:tcBorders>
            <w:shd w:val="clear" w:color="auto" w:fill="auto"/>
            <w:noWrap/>
            <w:vAlign w:val="center"/>
            <w:hideMark/>
          </w:tcPr>
          <w:p w14:paraId="611A73F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-9.01473</w:t>
            </w:r>
          </w:p>
        </w:tc>
        <w:tc>
          <w:tcPr>
            <w:tcW w:w="291" w:type="pct"/>
            <w:tcBorders>
              <w:top w:val="nil"/>
              <w:left w:val="nil"/>
              <w:bottom w:val="single" w:sz="4" w:space="0" w:color="auto"/>
              <w:right w:val="single" w:sz="4" w:space="0" w:color="auto"/>
            </w:tcBorders>
            <w:shd w:val="clear" w:color="auto" w:fill="auto"/>
            <w:noWrap/>
            <w:vAlign w:val="center"/>
            <w:hideMark/>
          </w:tcPr>
          <w:p w14:paraId="4EDFF24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2723</w:t>
            </w:r>
          </w:p>
        </w:tc>
      </w:tr>
      <w:tr w:rsidR="00E15F11" w:rsidRPr="00A53F26" w14:paraId="47F86EF2"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6157E2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89</w:t>
            </w:r>
          </w:p>
        </w:tc>
        <w:tc>
          <w:tcPr>
            <w:tcW w:w="447" w:type="pct"/>
            <w:tcBorders>
              <w:top w:val="nil"/>
              <w:left w:val="nil"/>
              <w:bottom w:val="single" w:sz="4" w:space="0" w:color="auto"/>
              <w:right w:val="single" w:sz="4" w:space="0" w:color="auto"/>
            </w:tcBorders>
            <w:shd w:val="clear" w:color="auto" w:fill="auto"/>
            <w:noWrap/>
            <w:vAlign w:val="center"/>
            <w:hideMark/>
          </w:tcPr>
          <w:p w14:paraId="719464B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0212040001</w:t>
            </w:r>
          </w:p>
        </w:tc>
        <w:tc>
          <w:tcPr>
            <w:tcW w:w="294" w:type="pct"/>
            <w:tcBorders>
              <w:top w:val="nil"/>
              <w:left w:val="nil"/>
              <w:bottom w:val="single" w:sz="4" w:space="0" w:color="auto"/>
              <w:right w:val="single" w:sz="4" w:space="0" w:color="auto"/>
            </w:tcBorders>
            <w:shd w:val="clear" w:color="auto" w:fill="auto"/>
            <w:noWrap/>
            <w:vAlign w:val="center"/>
            <w:hideMark/>
          </w:tcPr>
          <w:p w14:paraId="64E8DFE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4E3755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HUAYLAS</w:t>
            </w:r>
          </w:p>
        </w:tc>
        <w:tc>
          <w:tcPr>
            <w:tcW w:w="588" w:type="pct"/>
            <w:tcBorders>
              <w:top w:val="nil"/>
              <w:left w:val="nil"/>
              <w:bottom w:val="single" w:sz="4" w:space="0" w:color="auto"/>
              <w:right w:val="single" w:sz="4" w:space="0" w:color="auto"/>
            </w:tcBorders>
            <w:shd w:val="clear" w:color="auto" w:fill="auto"/>
            <w:noWrap/>
            <w:vAlign w:val="center"/>
            <w:hideMark/>
          </w:tcPr>
          <w:p w14:paraId="351885AF"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HUAYLAS</w:t>
            </w:r>
          </w:p>
        </w:tc>
        <w:tc>
          <w:tcPr>
            <w:tcW w:w="588" w:type="pct"/>
            <w:tcBorders>
              <w:top w:val="nil"/>
              <w:left w:val="nil"/>
              <w:bottom w:val="single" w:sz="4" w:space="0" w:color="auto"/>
              <w:right w:val="single" w:sz="4" w:space="0" w:color="auto"/>
            </w:tcBorders>
            <w:shd w:val="clear" w:color="auto" w:fill="auto"/>
            <w:noWrap/>
            <w:vAlign w:val="center"/>
            <w:hideMark/>
          </w:tcPr>
          <w:p w14:paraId="08CD5B93"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HUAYLAS</w:t>
            </w:r>
          </w:p>
        </w:tc>
        <w:tc>
          <w:tcPr>
            <w:tcW w:w="355" w:type="pct"/>
            <w:tcBorders>
              <w:top w:val="nil"/>
              <w:left w:val="nil"/>
              <w:bottom w:val="single" w:sz="4" w:space="0" w:color="auto"/>
              <w:right w:val="single" w:sz="4" w:space="0" w:color="auto"/>
            </w:tcBorders>
            <w:shd w:val="clear" w:color="auto" w:fill="auto"/>
            <w:noWrap/>
            <w:vAlign w:val="center"/>
            <w:hideMark/>
          </w:tcPr>
          <w:p w14:paraId="493ED77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ADBD70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2ED409BF"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1786A9B3"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2428EC2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-77.89040</w:t>
            </w:r>
          </w:p>
        </w:tc>
        <w:tc>
          <w:tcPr>
            <w:tcW w:w="368" w:type="pct"/>
            <w:tcBorders>
              <w:top w:val="nil"/>
              <w:left w:val="nil"/>
              <w:bottom w:val="single" w:sz="4" w:space="0" w:color="auto"/>
              <w:right w:val="single" w:sz="4" w:space="0" w:color="auto"/>
            </w:tcBorders>
            <w:shd w:val="clear" w:color="auto" w:fill="auto"/>
            <w:noWrap/>
            <w:vAlign w:val="center"/>
            <w:hideMark/>
          </w:tcPr>
          <w:p w14:paraId="50F9645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-8.86950</w:t>
            </w:r>
          </w:p>
        </w:tc>
        <w:tc>
          <w:tcPr>
            <w:tcW w:w="291" w:type="pct"/>
            <w:tcBorders>
              <w:top w:val="nil"/>
              <w:left w:val="nil"/>
              <w:bottom w:val="single" w:sz="4" w:space="0" w:color="auto"/>
              <w:right w:val="single" w:sz="4" w:space="0" w:color="auto"/>
            </w:tcBorders>
            <w:shd w:val="clear" w:color="auto" w:fill="auto"/>
            <w:noWrap/>
            <w:vAlign w:val="center"/>
            <w:hideMark/>
          </w:tcPr>
          <w:p w14:paraId="0A8C6B2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2691</w:t>
            </w:r>
          </w:p>
        </w:tc>
      </w:tr>
      <w:tr w:rsidR="00E15F11" w:rsidRPr="00A53F26" w14:paraId="3C4E4A1E"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20C50C5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90</w:t>
            </w:r>
          </w:p>
        </w:tc>
        <w:tc>
          <w:tcPr>
            <w:tcW w:w="447" w:type="pct"/>
            <w:tcBorders>
              <w:top w:val="nil"/>
              <w:left w:val="nil"/>
              <w:bottom w:val="single" w:sz="4" w:space="0" w:color="auto"/>
              <w:right w:val="single" w:sz="4" w:space="0" w:color="auto"/>
            </w:tcBorders>
            <w:shd w:val="clear" w:color="auto" w:fill="auto"/>
            <w:noWrap/>
            <w:vAlign w:val="center"/>
            <w:hideMark/>
          </w:tcPr>
          <w:p w14:paraId="4277119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0212050001</w:t>
            </w:r>
          </w:p>
        </w:tc>
        <w:tc>
          <w:tcPr>
            <w:tcW w:w="294" w:type="pct"/>
            <w:tcBorders>
              <w:top w:val="nil"/>
              <w:left w:val="nil"/>
              <w:bottom w:val="single" w:sz="4" w:space="0" w:color="auto"/>
              <w:right w:val="single" w:sz="4" w:space="0" w:color="auto"/>
            </w:tcBorders>
            <w:shd w:val="clear" w:color="auto" w:fill="auto"/>
            <w:noWrap/>
            <w:vAlign w:val="center"/>
            <w:hideMark/>
          </w:tcPr>
          <w:p w14:paraId="6CEA993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F05624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HUAYLAS</w:t>
            </w:r>
          </w:p>
        </w:tc>
        <w:tc>
          <w:tcPr>
            <w:tcW w:w="588" w:type="pct"/>
            <w:tcBorders>
              <w:top w:val="nil"/>
              <w:left w:val="nil"/>
              <w:bottom w:val="single" w:sz="4" w:space="0" w:color="auto"/>
              <w:right w:val="single" w:sz="4" w:space="0" w:color="auto"/>
            </w:tcBorders>
            <w:shd w:val="clear" w:color="auto" w:fill="auto"/>
            <w:noWrap/>
            <w:vAlign w:val="center"/>
            <w:hideMark/>
          </w:tcPr>
          <w:p w14:paraId="0C98CCD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MATO</w:t>
            </w:r>
          </w:p>
        </w:tc>
        <w:tc>
          <w:tcPr>
            <w:tcW w:w="588" w:type="pct"/>
            <w:tcBorders>
              <w:top w:val="nil"/>
              <w:left w:val="nil"/>
              <w:bottom w:val="single" w:sz="4" w:space="0" w:color="auto"/>
              <w:right w:val="single" w:sz="4" w:space="0" w:color="auto"/>
            </w:tcBorders>
            <w:shd w:val="clear" w:color="auto" w:fill="auto"/>
            <w:noWrap/>
            <w:vAlign w:val="center"/>
            <w:hideMark/>
          </w:tcPr>
          <w:p w14:paraId="5CF5FAE3"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SUCRE</w:t>
            </w:r>
          </w:p>
        </w:tc>
        <w:tc>
          <w:tcPr>
            <w:tcW w:w="355" w:type="pct"/>
            <w:tcBorders>
              <w:top w:val="nil"/>
              <w:left w:val="nil"/>
              <w:bottom w:val="single" w:sz="4" w:space="0" w:color="auto"/>
              <w:right w:val="single" w:sz="4" w:space="0" w:color="auto"/>
            </w:tcBorders>
            <w:shd w:val="clear" w:color="auto" w:fill="auto"/>
            <w:noWrap/>
            <w:vAlign w:val="center"/>
            <w:hideMark/>
          </w:tcPr>
          <w:p w14:paraId="63A6C09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F3635F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2DC05264"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4625992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2B702F7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-77.84180</w:t>
            </w:r>
          </w:p>
        </w:tc>
        <w:tc>
          <w:tcPr>
            <w:tcW w:w="368" w:type="pct"/>
            <w:tcBorders>
              <w:top w:val="nil"/>
              <w:left w:val="nil"/>
              <w:bottom w:val="single" w:sz="4" w:space="0" w:color="auto"/>
              <w:right w:val="single" w:sz="4" w:space="0" w:color="auto"/>
            </w:tcBorders>
            <w:shd w:val="clear" w:color="auto" w:fill="auto"/>
            <w:noWrap/>
            <w:vAlign w:val="center"/>
            <w:hideMark/>
          </w:tcPr>
          <w:p w14:paraId="09D92BE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-8.96145</w:t>
            </w:r>
          </w:p>
        </w:tc>
        <w:tc>
          <w:tcPr>
            <w:tcW w:w="291" w:type="pct"/>
            <w:tcBorders>
              <w:top w:val="nil"/>
              <w:left w:val="nil"/>
              <w:bottom w:val="single" w:sz="4" w:space="0" w:color="auto"/>
              <w:right w:val="single" w:sz="4" w:space="0" w:color="auto"/>
            </w:tcBorders>
            <w:shd w:val="clear" w:color="auto" w:fill="auto"/>
            <w:noWrap/>
            <w:vAlign w:val="center"/>
            <w:hideMark/>
          </w:tcPr>
          <w:p w14:paraId="6B76816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2234</w:t>
            </w:r>
          </w:p>
        </w:tc>
      </w:tr>
      <w:tr w:rsidR="00E15F11" w:rsidRPr="00A53F26" w14:paraId="7735E4C9"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227E3FA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91</w:t>
            </w:r>
          </w:p>
        </w:tc>
        <w:tc>
          <w:tcPr>
            <w:tcW w:w="447" w:type="pct"/>
            <w:tcBorders>
              <w:top w:val="nil"/>
              <w:left w:val="nil"/>
              <w:bottom w:val="single" w:sz="4" w:space="0" w:color="auto"/>
              <w:right w:val="single" w:sz="4" w:space="0" w:color="auto"/>
            </w:tcBorders>
            <w:shd w:val="clear" w:color="auto" w:fill="auto"/>
            <w:noWrap/>
            <w:vAlign w:val="center"/>
            <w:hideMark/>
          </w:tcPr>
          <w:p w14:paraId="605DEDC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0212060001</w:t>
            </w:r>
          </w:p>
        </w:tc>
        <w:tc>
          <w:tcPr>
            <w:tcW w:w="294" w:type="pct"/>
            <w:tcBorders>
              <w:top w:val="nil"/>
              <w:left w:val="nil"/>
              <w:bottom w:val="single" w:sz="4" w:space="0" w:color="auto"/>
              <w:right w:val="single" w:sz="4" w:space="0" w:color="auto"/>
            </w:tcBorders>
            <w:shd w:val="clear" w:color="auto" w:fill="auto"/>
            <w:noWrap/>
            <w:vAlign w:val="center"/>
            <w:hideMark/>
          </w:tcPr>
          <w:p w14:paraId="0E78810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3FFBB6A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HUAYLAS</w:t>
            </w:r>
          </w:p>
        </w:tc>
        <w:tc>
          <w:tcPr>
            <w:tcW w:w="588" w:type="pct"/>
            <w:tcBorders>
              <w:top w:val="nil"/>
              <w:left w:val="nil"/>
              <w:bottom w:val="single" w:sz="4" w:space="0" w:color="auto"/>
              <w:right w:val="single" w:sz="4" w:space="0" w:color="auto"/>
            </w:tcBorders>
            <w:shd w:val="clear" w:color="auto" w:fill="auto"/>
            <w:noWrap/>
            <w:vAlign w:val="center"/>
            <w:hideMark/>
          </w:tcPr>
          <w:p w14:paraId="369BD45A"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PAMPAROMAS</w:t>
            </w:r>
          </w:p>
        </w:tc>
        <w:tc>
          <w:tcPr>
            <w:tcW w:w="588" w:type="pct"/>
            <w:tcBorders>
              <w:top w:val="nil"/>
              <w:left w:val="nil"/>
              <w:bottom w:val="single" w:sz="4" w:space="0" w:color="auto"/>
              <w:right w:val="single" w:sz="4" w:space="0" w:color="auto"/>
            </w:tcBorders>
            <w:shd w:val="clear" w:color="auto" w:fill="auto"/>
            <w:noWrap/>
            <w:vAlign w:val="center"/>
            <w:hideMark/>
          </w:tcPr>
          <w:p w14:paraId="132E61C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PAMPAROMAS</w:t>
            </w:r>
          </w:p>
        </w:tc>
        <w:tc>
          <w:tcPr>
            <w:tcW w:w="355" w:type="pct"/>
            <w:tcBorders>
              <w:top w:val="nil"/>
              <w:left w:val="nil"/>
              <w:bottom w:val="single" w:sz="4" w:space="0" w:color="auto"/>
              <w:right w:val="single" w:sz="4" w:space="0" w:color="auto"/>
            </w:tcBorders>
            <w:shd w:val="clear" w:color="auto" w:fill="auto"/>
            <w:noWrap/>
            <w:vAlign w:val="center"/>
            <w:hideMark/>
          </w:tcPr>
          <w:p w14:paraId="756ADEE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1FF5E6D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37A56C18"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6030B21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472C8F8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-77.98550</w:t>
            </w:r>
          </w:p>
        </w:tc>
        <w:tc>
          <w:tcPr>
            <w:tcW w:w="368" w:type="pct"/>
            <w:tcBorders>
              <w:top w:val="nil"/>
              <w:left w:val="nil"/>
              <w:bottom w:val="single" w:sz="4" w:space="0" w:color="auto"/>
              <w:right w:val="single" w:sz="4" w:space="0" w:color="auto"/>
            </w:tcBorders>
            <w:shd w:val="clear" w:color="auto" w:fill="auto"/>
            <w:noWrap/>
            <w:vAlign w:val="center"/>
            <w:hideMark/>
          </w:tcPr>
          <w:p w14:paraId="138B9F0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-9.07415</w:t>
            </w:r>
          </w:p>
        </w:tc>
        <w:tc>
          <w:tcPr>
            <w:tcW w:w="291" w:type="pct"/>
            <w:tcBorders>
              <w:top w:val="nil"/>
              <w:left w:val="nil"/>
              <w:bottom w:val="single" w:sz="4" w:space="0" w:color="auto"/>
              <w:right w:val="single" w:sz="4" w:space="0" w:color="auto"/>
            </w:tcBorders>
            <w:shd w:val="clear" w:color="auto" w:fill="auto"/>
            <w:noWrap/>
            <w:vAlign w:val="center"/>
            <w:hideMark/>
          </w:tcPr>
          <w:p w14:paraId="6E6015E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2742</w:t>
            </w:r>
          </w:p>
        </w:tc>
      </w:tr>
      <w:tr w:rsidR="00E15F11" w:rsidRPr="00A53F26" w14:paraId="6ED67961"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996DC2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92</w:t>
            </w:r>
          </w:p>
        </w:tc>
        <w:tc>
          <w:tcPr>
            <w:tcW w:w="447" w:type="pct"/>
            <w:tcBorders>
              <w:top w:val="nil"/>
              <w:left w:val="nil"/>
              <w:bottom w:val="single" w:sz="4" w:space="0" w:color="auto"/>
              <w:right w:val="single" w:sz="4" w:space="0" w:color="auto"/>
            </w:tcBorders>
            <w:shd w:val="clear" w:color="auto" w:fill="auto"/>
            <w:noWrap/>
            <w:vAlign w:val="center"/>
            <w:hideMark/>
          </w:tcPr>
          <w:p w14:paraId="5B884B4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0212070001</w:t>
            </w:r>
          </w:p>
        </w:tc>
        <w:tc>
          <w:tcPr>
            <w:tcW w:w="294" w:type="pct"/>
            <w:tcBorders>
              <w:top w:val="nil"/>
              <w:left w:val="nil"/>
              <w:bottom w:val="single" w:sz="4" w:space="0" w:color="auto"/>
              <w:right w:val="single" w:sz="4" w:space="0" w:color="auto"/>
            </w:tcBorders>
            <w:shd w:val="clear" w:color="auto" w:fill="auto"/>
            <w:noWrap/>
            <w:vAlign w:val="center"/>
            <w:hideMark/>
          </w:tcPr>
          <w:p w14:paraId="16BD132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6E956F2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HUAYLAS</w:t>
            </w:r>
          </w:p>
        </w:tc>
        <w:tc>
          <w:tcPr>
            <w:tcW w:w="588" w:type="pct"/>
            <w:tcBorders>
              <w:top w:val="nil"/>
              <w:left w:val="nil"/>
              <w:bottom w:val="single" w:sz="4" w:space="0" w:color="auto"/>
              <w:right w:val="single" w:sz="4" w:space="0" w:color="auto"/>
            </w:tcBorders>
            <w:shd w:val="clear" w:color="auto" w:fill="auto"/>
            <w:noWrap/>
            <w:vAlign w:val="center"/>
            <w:hideMark/>
          </w:tcPr>
          <w:p w14:paraId="75D601C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PUEBLO LIBRE</w:t>
            </w:r>
          </w:p>
        </w:tc>
        <w:tc>
          <w:tcPr>
            <w:tcW w:w="588" w:type="pct"/>
            <w:tcBorders>
              <w:top w:val="nil"/>
              <w:left w:val="nil"/>
              <w:bottom w:val="single" w:sz="4" w:space="0" w:color="auto"/>
              <w:right w:val="single" w:sz="4" w:space="0" w:color="auto"/>
            </w:tcBorders>
            <w:shd w:val="clear" w:color="auto" w:fill="auto"/>
            <w:noWrap/>
            <w:vAlign w:val="center"/>
            <w:hideMark/>
          </w:tcPr>
          <w:p w14:paraId="2E0F54F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SAN JUAN</w:t>
            </w:r>
          </w:p>
        </w:tc>
        <w:tc>
          <w:tcPr>
            <w:tcW w:w="355" w:type="pct"/>
            <w:tcBorders>
              <w:top w:val="nil"/>
              <w:left w:val="nil"/>
              <w:bottom w:val="single" w:sz="4" w:space="0" w:color="auto"/>
              <w:right w:val="single" w:sz="4" w:space="0" w:color="auto"/>
            </w:tcBorders>
            <w:shd w:val="clear" w:color="auto" w:fill="auto"/>
            <w:noWrap/>
            <w:vAlign w:val="center"/>
            <w:hideMark/>
          </w:tcPr>
          <w:p w14:paraId="1D3B2C3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21C4BC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294705C"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63A7231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DF9CD2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-77.80272</w:t>
            </w:r>
          </w:p>
        </w:tc>
        <w:tc>
          <w:tcPr>
            <w:tcW w:w="368" w:type="pct"/>
            <w:tcBorders>
              <w:top w:val="nil"/>
              <w:left w:val="nil"/>
              <w:bottom w:val="single" w:sz="4" w:space="0" w:color="auto"/>
              <w:right w:val="single" w:sz="4" w:space="0" w:color="auto"/>
            </w:tcBorders>
            <w:shd w:val="clear" w:color="auto" w:fill="auto"/>
            <w:noWrap/>
            <w:vAlign w:val="center"/>
            <w:hideMark/>
          </w:tcPr>
          <w:p w14:paraId="1340E41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-9.11116</w:t>
            </w:r>
          </w:p>
        </w:tc>
        <w:tc>
          <w:tcPr>
            <w:tcW w:w="291" w:type="pct"/>
            <w:tcBorders>
              <w:top w:val="nil"/>
              <w:left w:val="nil"/>
              <w:bottom w:val="single" w:sz="4" w:space="0" w:color="auto"/>
              <w:right w:val="single" w:sz="4" w:space="0" w:color="auto"/>
            </w:tcBorders>
            <w:shd w:val="clear" w:color="auto" w:fill="auto"/>
            <w:noWrap/>
            <w:vAlign w:val="center"/>
            <w:hideMark/>
          </w:tcPr>
          <w:p w14:paraId="3B7ABDF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2488</w:t>
            </w:r>
          </w:p>
        </w:tc>
      </w:tr>
      <w:tr w:rsidR="00E15F11" w:rsidRPr="00A53F26" w14:paraId="0A4CAEC8"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4FB777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93</w:t>
            </w:r>
          </w:p>
        </w:tc>
        <w:tc>
          <w:tcPr>
            <w:tcW w:w="447" w:type="pct"/>
            <w:tcBorders>
              <w:top w:val="nil"/>
              <w:left w:val="nil"/>
              <w:bottom w:val="single" w:sz="4" w:space="0" w:color="auto"/>
              <w:right w:val="single" w:sz="4" w:space="0" w:color="auto"/>
            </w:tcBorders>
            <w:shd w:val="clear" w:color="auto" w:fill="auto"/>
            <w:noWrap/>
            <w:vAlign w:val="center"/>
            <w:hideMark/>
          </w:tcPr>
          <w:p w14:paraId="2E2332E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0212080001</w:t>
            </w:r>
          </w:p>
        </w:tc>
        <w:tc>
          <w:tcPr>
            <w:tcW w:w="294" w:type="pct"/>
            <w:tcBorders>
              <w:top w:val="nil"/>
              <w:left w:val="nil"/>
              <w:bottom w:val="single" w:sz="4" w:space="0" w:color="auto"/>
              <w:right w:val="single" w:sz="4" w:space="0" w:color="auto"/>
            </w:tcBorders>
            <w:shd w:val="clear" w:color="auto" w:fill="auto"/>
            <w:noWrap/>
            <w:vAlign w:val="center"/>
            <w:hideMark/>
          </w:tcPr>
          <w:p w14:paraId="1764888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6D5ACB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HUAYLAS</w:t>
            </w:r>
          </w:p>
        </w:tc>
        <w:tc>
          <w:tcPr>
            <w:tcW w:w="588" w:type="pct"/>
            <w:tcBorders>
              <w:top w:val="nil"/>
              <w:left w:val="nil"/>
              <w:bottom w:val="single" w:sz="4" w:space="0" w:color="auto"/>
              <w:right w:val="single" w:sz="4" w:space="0" w:color="auto"/>
            </w:tcBorders>
            <w:shd w:val="clear" w:color="auto" w:fill="auto"/>
            <w:noWrap/>
            <w:vAlign w:val="center"/>
            <w:hideMark/>
          </w:tcPr>
          <w:p w14:paraId="4E50630A"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SANTA CRUZ</w:t>
            </w:r>
          </w:p>
        </w:tc>
        <w:tc>
          <w:tcPr>
            <w:tcW w:w="588" w:type="pct"/>
            <w:tcBorders>
              <w:top w:val="nil"/>
              <w:left w:val="nil"/>
              <w:bottom w:val="single" w:sz="4" w:space="0" w:color="auto"/>
              <w:right w:val="single" w:sz="4" w:space="0" w:color="auto"/>
            </w:tcBorders>
            <w:shd w:val="clear" w:color="auto" w:fill="auto"/>
            <w:noWrap/>
            <w:vAlign w:val="center"/>
            <w:hideMark/>
          </w:tcPr>
          <w:p w14:paraId="7CF4600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HUARIPAMPA</w:t>
            </w:r>
          </w:p>
        </w:tc>
        <w:tc>
          <w:tcPr>
            <w:tcW w:w="355" w:type="pct"/>
            <w:tcBorders>
              <w:top w:val="nil"/>
              <w:left w:val="nil"/>
              <w:bottom w:val="single" w:sz="4" w:space="0" w:color="auto"/>
              <w:right w:val="single" w:sz="4" w:space="0" w:color="auto"/>
            </w:tcBorders>
            <w:shd w:val="clear" w:color="auto" w:fill="auto"/>
            <w:noWrap/>
            <w:vAlign w:val="center"/>
            <w:hideMark/>
          </w:tcPr>
          <w:p w14:paraId="4615E8B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518E1A4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NO</w:t>
            </w:r>
          </w:p>
        </w:tc>
        <w:tc>
          <w:tcPr>
            <w:tcW w:w="515" w:type="pct"/>
            <w:tcBorders>
              <w:top w:val="nil"/>
              <w:left w:val="nil"/>
              <w:bottom w:val="single" w:sz="4" w:space="0" w:color="auto"/>
              <w:right w:val="single" w:sz="4" w:space="0" w:color="auto"/>
            </w:tcBorders>
            <w:shd w:val="clear" w:color="auto" w:fill="auto"/>
            <w:noWrap/>
            <w:vAlign w:val="center"/>
            <w:hideMark/>
          </w:tcPr>
          <w:p w14:paraId="53933FE1"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5306810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B904DF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-77.81464</w:t>
            </w:r>
          </w:p>
        </w:tc>
        <w:tc>
          <w:tcPr>
            <w:tcW w:w="368" w:type="pct"/>
            <w:tcBorders>
              <w:top w:val="nil"/>
              <w:left w:val="nil"/>
              <w:bottom w:val="single" w:sz="4" w:space="0" w:color="auto"/>
              <w:right w:val="single" w:sz="4" w:space="0" w:color="auto"/>
            </w:tcBorders>
            <w:shd w:val="clear" w:color="auto" w:fill="auto"/>
            <w:noWrap/>
            <w:vAlign w:val="center"/>
            <w:hideMark/>
          </w:tcPr>
          <w:p w14:paraId="2A0C02E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-8.95083</w:t>
            </w:r>
          </w:p>
        </w:tc>
        <w:tc>
          <w:tcPr>
            <w:tcW w:w="291" w:type="pct"/>
            <w:tcBorders>
              <w:top w:val="nil"/>
              <w:left w:val="nil"/>
              <w:bottom w:val="single" w:sz="4" w:space="0" w:color="auto"/>
              <w:right w:val="single" w:sz="4" w:space="0" w:color="auto"/>
            </w:tcBorders>
            <w:shd w:val="clear" w:color="auto" w:fill="auto"/>
            <w:noWrap/>
            <w:vAlign w:val="center"/>
            <w:hideMark/>
          </w:tcPr>
          <w:p w14:paraId="29D9242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2868</w:t>
            </w:r>
          </w:p>
        </w:tc>
      </w:tr>
      <w:tr w:rsidR="00E15F11" w:rsidRPr="00A53F26" w14:paraId="7EE97E63"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AD9F47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94</w:t>
            </w:r>
          </w:p>
        </w:tc>
        <w:tc>
          <w:tcPr>
            <w:tcW w:w="447" w:type="pct"/>
            <w:tcBorders>
              <w:top w:val="nil"/>
              <w:left w:val="nil"/>
              <w:bottom w:val="single" w:sz="4" w:space="0" w:color="auto"/>
              <w:right w:val="single" w:sz="4" w:space="0" w:color="auto"/>
            </w:tcBorders>
            <w:shd w:val="clear" w:color="auto" w:fill="auto"/>
            <w:noWrap/>
            <w:vAlign w:val="center"/>
            <w:hideMark/>
          </w:tcPr>
          <w:p w14:paraId="5685445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0212090001</w:t>
            </w:r>
          </w:p>
        </w:tc>
        <w:tc>
          <w:tcPr>
            <w:tcW w:w="294" w:type="pct"/>
            <w:tcBorders>
              <w:top w:val="nil"/>
              <w:left w:val="nil"/>
              <w:bottom w:val="single" w:sz="4" w:space="0" w:color="auto"/>
              <w:right w:val="single" w:sz="4" w:space="0" w:color="auto"/>
            </w:tcBorders>
            <w:shd w:val="clear" w:color="auto" w:fill="auto"/>
            <w:noWrap/>
            <w:vAlign w:val="center"/>
            <w:hideMark/>
          </w:tcPr>
          <w:p w14:paraId="519B8AC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727F7F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HUAYLAS</w:t>
            </w:r>
          </w:p>
        </w:tc>
        <w:tc>
          <w:tcPr>
            <w:tcW w:w="588" w:type="pct"/>
            <w:tcBorders>
              <w:top w:val="nil"/>
              <w:left w:val="nil"/>
              <w:bottom w:val="single" w:sz="4" w:space="0" w:color="auto"/>
              <w:right w:val="single" w:sz="4" w:space="0" w:color="auto"/>
            </w:tcBorders>
            <w:shd w:val="clear" w:color="auto" w:fill="auto"/>
            <w:noWrap/>
            <w:vAlign w:val="center"/>
            <w:hideMark/>
          </w:tcPr>
          <w:p w14:paraId="335FB7D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SANTO TORIBIO</w:t>
            </w:r>
          </w:p>
        </w:tc>
        <w:tc>
          <w:tcPr>
            <w:tcW w:w="588" w:type="pct"/>
            <w:tcBorders>
              <w:top w:val="nil"/>
              <w:left w:val="nil"/>
              <w:bottom w:val="single" w:sz="4" w:space="0" w:color="auto"/>
              <w:right w:val="single" w:sz="4" w:space="0" w:color="auto"/>
            </w:tcBorders>
            <w:shd w:val="clear" w:color="auto" w:fill="auto"/>
            <w:noWrap/>
            <w:vAlign w:val="center"/>
            <w:hideMark/>
          </w:tcPr>
          <w:p w14:paraId="7A1D4E8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SANTO TORIBIO</w:t>
            </w:r>
          </w:p>
        </w:tc>
        <w:tc>
          <w:tcPr>
            <w:tcW w:w="355" w:type="pct"/>
            <w:tcBorders>
              <w:top w:val="nil"/>
              <w:left w:val="nil"/>
              <w:bottom w:val="single" w:sz="4" w:space="0" w:color="auto"/>
              <w:right w:val="single" w:sz="4" w:space="0" w:color="auto"/>
            </w:tcBorders>
            <w:shd w:val="clear" w:color="auto" w:fill="auto"/>
            <w:noWrap/>
            <w:vAlign w:val="center"/>
            <w:hideMark/>
          </w:tcPr>
          <w:p w14:paraId="515BA36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4398B68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549E5804"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59A3738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6E941FB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-77.91411</w:t>
            </w:r>
          </w:p>
        </w:tc>
        <w:tc>
          <w:tcPr>
            <w:tcW w:w="368" w:type="pct"/>
            <w:tcBorders>
              <w:top w:val="nil"/>
              <w:left w:val="nil"/>
              <w:bottom w:val="single" w:sz="4" w:space="0" w:color="auto"/>
              <w:right w:val="single" w:sz="4" w:space="0" w:color="auto"/>
            </w:tcBorders>
            <w:shd w:val="clear" w:color="auto" w:fill="auto"/>
            <w:noWrap/>
            <w:vAlign w:val="center"/>
            <w:hideMark/>
          </w:tcPr>
          <w:p w14:paraId="4390A9B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-8.86425</w:t>
            </w:r>
          </w:p>
        </w:tc>
        <w:tc>
          <w:tcPr>
            <w:tcW w:w="291" w:type="pct"/>
            <w:tcBorders>
              <w:top w:val="nil"/>
              <w:left w:val="nil"/>
              <w:bottom w:val="single" w:sz="4" w:space="0" w:color="auto"/>
              <w:right w:val="single" w:sz="4" w:space="0" w:color="auto"/>
            </w:tcBorders>
            <w:shd w:val="clear" w:color="auto" w:fill="auto"/>
            <w:noWrap/>
            <w:vAlign w:val="center"/>
            <w:hideMark/>
          </w:tcPr>
          <w:p w14:paraId="1FCC6272"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2919</w:t>
            </w:r>
          </w:p>
        </w:tc>
      </w:tr>
      <w:tr w:rsidR="00E15F11" w:rsidRPr="00A53F26" w14:paraId="6495A9F2"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EA2870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95</w:t>
            </w:r>
          </w:p>
        </w:tc>
        <w:tc>
          <w:tcPr>
            <w:tcW w:w="447" w:type="pct"/>
            <w:tcBorders>
              <w:top w:val="nil"/>
              <w:left w:val="nil"/>
              <w:bottom w:val="single" w:sz="4" w:space="0" w:color="auto"/>
              <w:right w:val="single" w:sz="4" w:space="0" w:color="auto"/>
            </w:tcBorders>
            <w:shd w:val="clear" w:color="auto" w:fill="auto"/>
            <w:noWrap/>
            <w:vAlign w:val="center"/>
            <w:hideMark/>
          </w:tcPr>
          <w:p w14:paraId="1C2353D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0212100001</w:t>
            </w:r>
          </w:p>
        </w:tc>
        <w:tc>
          <w:tcPr>
            <w:tcW w:w="294" w:type="pct"/>
            <w:tcBorders>
              <w:top w:val="nil"/>
              <w:left w:val="nil"/>
              <w:bottom w:val="single" w:sz="4" w:space="0" w:color="auto"/>
              <w:right w:val="single" w:sz="4" w:space="0" w:color="auto"/>
            </w:tcBorders>
            <w:shd w:val="clear" w:color="auto" w:fill="auto"/>
            <w:noWrap/>
            <w:vAlign w:val="center"/>
            <w:hideMark/>
          </w:tcPr>
          <w:p w14:paraId="1254245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4102F127"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HUAYLAS</w:t>
            </w:r>
          </w:p>
        </w:tc>
        <w:tc>
          <w:tcPr>
            <w:tcW w:w="588" w:type="pct"/>
            <w:tcBorders>
              <w:top w:val="nil"/>
              <w:left w:val="nil"/>
              <w:bottom w:val="single" w:sz="4" w:space="0" w:color="auto"/>
              <w:right w:val="single" w:sz="4" w:space="0" w:color="auto"/>
            </w:tcBorders>
            <w:shd w:val="clear" w:color="auto" w:fill="auto"/>
            <w:noWrap/>
            <w:vAlign w:val="center"/>
            <w:hideMark/>
          </w:tcPr>
          <w:p w14:paraId="28EA2CF3"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YURACMARCA</w:t>
            </w:r>
          </w:p>
        </w:tc>
        <w:tc>
          <w:tcPr>
            <w:tcW w:w="588" w:type="pct"/>
            <w:tcBorders>
              <w:top w:val="nil"/>
              <w:left w:val="nil"/>
              <w:bottom w:val="single" w:sz="4" w:space="0" w:color="auto"/>
              <w:right w:val="single" w:sz="4" w:space="0" w:color="auto"/>
            </w:tcBorders>
            <w:shd w:val="clear" w:color="auto" w:fill="auto"/>
            <w:noWrap/>
            <w:vAlign w:val="center"/>
            <w:hideMark/>
          </w:tcPr>
          <w:p w14:paraId="3ACB409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YURACMARCA</w:t>
            </w:r>
          </w:p>
        </w:tc>
        <w:tc>
          <w:tcPr>
            <w:tcW w:w="355" w:type="pct"/>
            <w:tcBorders>
              <w:top w:val="nil"/>
              <w:left w:val="nil"/>
              <w:bottom w:val="single" w:sz="4" w:space="0" w:color="auto"/>
              <w:right w:val="single" w:sz="4" w:space="0" w:color="auto"/>
            </w:tcBorders>
            <w:shd w:val="clear" w:color="auto" w:fill="auto"/>
            <w:noWrap/>
            <w:vAlign w:val="center"/>
            <w:hideMark/>
          </w:tcPr>
          <w:p w14:paraId="2278CFC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FC885C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AC0CD68"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7194C567"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7365EA3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-77.90388</w:t>
            </w:r>
          </w:p>
        </w:tc>
        <w:tc>
          <w:tcPr>
            <w:tcW w:w="368" w:type="pct"/>
            <w:tcBorders>
              <w:top w:val="nil"/>
              <w:left w:val="nil"/>
              <w:bottom w:val="single" w:sz="4" w:space="0" w:color="auto"/>
              <w:right w:val="single" w:sz="4" w:space="0" w:color="auto"/>
            </w:tcBorders>
            <w:shd w:val="clear" w:color="auto" w:fill="auto"/>
            <w:noWrap/>
            <w:vAlign w:val="center"/>
            <w:hideMark/>
          </w:tcPr>
          <w:p w14:paraId="27D72C1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-8.73714</w:t>
            </w:r>
          </w:p>
        </w:tc>
        <w:tc>
          <w:tcPr>
            <w:tcW w:w="291" w:type="pct"/>
            <w:tcBorders>
              <w:top w:val="nil"/>
              <w:left w:val="nil"/>
              <w:bottom w:val="single" w:sz="4" w:space="0" w:color="auto"/>
              <w:right w:val="single" w:sz="4" w:space="0" w:color="auto"/>
            </w:tcBorders>
            <w:shd w:val="clear" w:color="auto" w:fill="auto"/>
            <w:noWrap/>
            <w:vAlign w:val="center"/>
            <w:hideMark/>
          </w:tcPr>
          <w:p w14:paraId="04C3BF7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1483</w:t>
            </w:r>
          </w:p>
        </w:tc>
      </w:tr>
      <w:tr w:rsidR="00E15F11" w:rsidRPr="00A53F26" w14:paraId="63FBF431"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CA5A81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96</w:t>
            </w:r>
          </w:p>
        </w:tc>
        <w:tc>
          <w:tcPr>
            <w:tcW w:w="447" w:type="pct"/>
            <w:tcBorders>
              <w:top w:val="nil"/>
              <w:left w:val="nil"/>
              <w:bottom w:val="single" w:sz="4" w:space="0" w:color="auto"/>
              <w:right w:val="single" w:sz="4" w:space="0" w:color="auto"/>
            </w:tcBorders>
            <w:shd w:val="clear" w:color="auto" w:fill="auto"/>
            <w:noWrap/>
            <w:vAlign w:val="center"/>
            <w:hideMark/>
          </w:tcPr>
          <w:p w14:paraId="5A2D776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0213010001</w:t>
            </w:r>
          </w:p>
        </w:tc>
        <w:tc>
          <w:tcPr>
            <w:tcW w:w="294" w:type="pct"/>
            <w:tcBorders>
              <w:top w:val="nil"/>
              <w:left w:val="nil"/>
              <w:bottom w:val="single" w:sz="4" w:space="0" w:color="auto"/>
              <w:right w:val="single" w:sz="4" w:space="0" w:color="auto"/>
            </w:tcBorders>
            <w:shd w:val="clear" w:color="auto" w:fill="auto"/>
            <w:noWrap/>
            <w:vAlign w:val="center"/>
            <w:hideMark/>
          </w:tcPr>
          <w:p w14:paraId="1D49B0F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2F169659" w14:textId="77777777" w:rsidR="001B2940" w:rsidRPr="00A917BC" w:rsidRDefault="001B2940" w:rsidP="001C54CB">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MARISCAL LUZURIAGA</w:t>
            </w:r>
          </w:p>
        </w:tc>
        <w:tc>
          <w:tcPr>
            <w:tcW w:w="588" w:type="pct"/>
            <w:tcBorders>
              <w:top w:val="nil"/>
              <w:left w:val="nil"/>
              <w:bottom w:val="single" w:sz="4" w:space="0" w:color="auto"/>
              <w:right w:val="single" w:sz="4" w:space="0" w:color="auto"/>
            </w:tcBorders>
            <w:shd w:val="clear" w:color="auto" w:fill="auto"/>
            <w:noWrap/>
            <w:vAlign w:val="center"/>
            <w:hideMark/>
          </w:tcPr>
          <w:p w14:paraId="1092AB07"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PISCOBAMBA</w:t>
            </w:r>
          </w:p>
        </w:tc>
        <w:tc>
          <w:tcPr>
            <w:tcW w:w="588" w:type="pct"/>
            <w:tcBorders>
              <w:top w:val="nil"/>
              <w:left w:val="nil"/>
              <w:bottom w:val="single" w:sz="4" w:space="0" w:color="auto"/>
              <w:right w:val="single" w:sz="4" w:space="0" w:color="auto"/>
            </w:tcBorders>
            <w:shd w:val="clear" w:color="auto" w:fill="auto"/>
            <w:noWrap/>
            <w:vAlign w:val="center"/>
            <w:hideMark/>
          </w:tcPr>
          <w:p w14:paraId="65B7E51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PISCOBAMBA</w:t>
            </w:r>
          </w:p>
        </w:tc>
        <w:tc>
          <w:tcPr>
            <w:tcW w:w="355" w:type="pct"/>
            <w:tcBorders>
              <w:top w:val="nil"/>
              <w:left w:val="nil"/>
              <w:bottom w:val="single" w:sz="4" w:space="0" w:color="auto"/>
              <w:right w:val="single" w:sz="4" w:space="0" w:color="auto"/>
            </w:tcBorders>
            <w:shd w:val="clear" w:color="auto" w:fill="auto"/>
            <w:noWrap/>
            <w:vAlign w:val="center"/>
            <w:hideMark/>
          </w:tcPr>
          <w:p w14:paraId="5ADC6A0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233" w:type="pct"/>
            <w:tcBorders>
              <w:top w:val="nil"/>
              <w:left w:val="nil"/>
              <w:bottom w:val="single" w:sz="4" w:space="0" w:color="auto"/>
              <w:right w:val="single" w:sz="4" w:space="0" w:color="auto"/>
            </w:tcBorders>
            <w:shd w:val="clear" w:color="auto" w:fill="auto"/>
            <w:noWrap/>
            <w:vAlign w:val="center"/>
            <w:hideMark/>
          </w:tcPr>
          <w:p w14:paraId="54DBD9F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NO</w:t>
            </w:r>
          </w:p>
        </w:tc>
        <w:tc>
          <w:tcPr>
            <w:tcW w:w="515" w:type="pct"/>
            <w:tcBorders>
              <w:top w:val="nil"/>
              <w:left w:val="nil"/>
              <w:bottom w:val="single" w:sz="4" w:space="0" w:color="auto"/>
              <w:right w:val="single" w:sz="4" w:space="0" w:color="auto"/>
            </w:tcBorders>
            <w:shd w:val="clear" w:color="auto" w:fill="auto"/>
            <w:noWrap/>
            <w:vAlign w:val="center"/>
            <w:hideMark/>
          </w:tcPr>
          <w:p w14:paraId="1144DF20"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AGREGACIÓN</w:t>
            </w:r>
          </w:p>
        </w:tc>
        <w:tc>
          <w:tcPr>
            <w:tcW w:w="368" w:type="pct"/>
            <w:tcBorders>
              <w:top w:val="nil"/>
              <w:left w:val="nil"/>
              <w:bottom w:val="single" w:sz="4" w:space="0" w:color="auto"/>
              <w:right w:val="single" w:sz="4" w:space="0" w:color="auto"/>
            </w:tcBorders>
            <w:shd w:val="clear" w:color="auto" w:fill="auto"/>
            <w:noWrap/>
            <w:vAlign w:val="center"/>
            <w:hideMark/>
          </w:tcPr>
          <w:p w14:paraId="1A3089A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531E440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-77.35709</w:t>
            </w:r>
          </w:p>
        </w:tc>
        <w:tc>
          <w:tcPr>
            <w:tcW w:w="368" w:type="pct"/>
            <w:tcBorders>
              <w:top w:val="nil"/>
              <w:left w:val="nil"/>
              <w:bottom w:val="single" w:sz="4" w:space="0" w:color="auto"/>
              <w:right w:val="single" w:sz="4" w:space="0" w:color="auto"/>
            </w:tcBorders>
            <w:shd w:val="clear" w:color="auto" w:fill="auto"/>
            <w:noWrap/>
            <w:vAlign w:val="center"/>
            <w:hideMark/>
          </w:tcPr>
          <w:p w14:paraId="4B25AC3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-8.86418</w:t>
            </w:r>
          </w:p>
        </w:tc>
        <w:tc>
          <w:tcPr>
            <w:tcW w:w="291" w:type="pct"/>
            <w:tcBorders>
              <w:top w:val="nil"/>
              <w:left w:val="nil"/>
              <w:bottom w:val="single" w:sz="4" w:space="0" w:color="auto"/>
              <w:right w:val="single" w:sz="4" w:space="0" w:color="auto"/>
            </w:tcBorders>
            <w:shd w:val="clear" w:color="auto" w:fill="auto"/>
            <w:noWrap/>
            <w:vAlign w:val="center"/>
            <w:hideMark/>
          </w:tcPr>
          <w:p w14:paraId="7F4DBA9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3371</w:t>
            </w:r>
          </w:p>
        </w:tc>
      </w:tr>
      <w:tr w:rsidR="00E15F11" w:rsidRPr="00A53F26" w14:paraId="6DDCB55E"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3D3E4A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97</w:t>
            </w:r>
          </w:p>
        </w:tc>
        <w:tc>
          <w:tcPr>
            <w:tcW w:w="447" w:type="pct"/>
            <w:tcBorders>
              <w:top w:val="nil"/>
              <w:left w:val="nil"/>
              <w:bottom w:val="single" w:sz="4" w:space="0" w:color="auto"/>
              <w:right w:val="single" w:sz="4" w:space="0" w:color="auto"/>
            </w:tcBorders>
            <w:shd w:val="clear" w:color="auto" w:fill="auto"/>
            <w:noWrap/>
            <w:vAlign w:val="center"/>
            <w:hideMark/>
          </w:tcPr>
          <w:p w14:paraId="02F6AC6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0213020001</w:t>
            </w:r>
          </w:p>
        </w:tc>
        <w:tc>
          <w:tcPr>
            <w:tcW w:w="294" w:type="pct"/>
            <w:tcBorders>
              <w:top w:val="nil"/>
              <w:left w:val="nil"/>
              <w:bottom w:val="single" w:sz="4" w:space="0" w:color="auto"/>
              <w:right w:val="single" w:sz="4" w:space="0" w:color="auto"/>
            </w:tcBorders>
            <w:shd w:val="clear" w:color="auto" w:fill="auto"/>
            <w:noWrap/>
            <w:vAlign w:val="center"/>
            <w:hideMark/>
          </w:tcPr>
          <w:p w14:paraId="4C4018C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203305C" w14:textId="77777777" w:rsidR="001B2940" w:rsidRPr="00A917BC" w:rsidRDefault="001B2940" w:rsidP="001C54CB">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MARISCAL LUZURIAGA</w:t>
            </w:r>
          </w:p>
        </w:tc>
        <w:tc>
          <w:tcPr>
            <w:tcW w:w="588" w:type="pct"/>
            <w:tcBorders>
              <w:top w:val="nil"/>
              <w:left w:val="nil"/>
              <w:bottom w:val="single" w:sz="4" w:space="0" w:color="auto"/>
              <w:right w:val="single" w:sz="4" w:space="0" w:color="auto"/>
            </w:tcBorders>
            <w:shd w:val="clear" w:color="auto" w:fill="auto"/>
            <w:noWrap/>
            <w:vAlign w:val="center"/>
            <w:hideMark/>
          </w:tcPr>
          <w:p w14:paraId="5F630E6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CASCA</w:t>
            </w:r>
          </w:p>
        </w:tc>
        <w:tc>
          <w:tcPr>
            <w:tcW w:w="588" w:type="pct"/>
            <w:tcBorders>
              <w:top w:val="nil"/>
              <w:left w:val="nil"/>
              <w:bottom w:val="single" w:sz="4" w:space="0" w:color="auto"/>
              <w:right w:val="single" w:sz="4" w:space="0" w:color="auto"/>
            </w:tcBorders>
            <w:shd w:val="clear" w:color="auto" w:fill="auto"/>
            <w:noWrap/>
            <w:vAlign w:val="center"/>
            <w:hideMark/>
          </w:tcPr>
          <w:p w14:paraId="762BEB6A"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CASCA</w:t>
            </w:r>
          </w:p>
        </w:tc>
        <w:tc>
          <w:tcPr>
            <w:tcW w:w="355" w:type="pct"/>
            <w:tcBorders>
              <w:top w:val="nil"/>
              <w:left w:val="nil"/>
              <w:bottom w:val="single" w:sz="4" w:space="0" w:color="auto"/>
              <w:right w:val="single" w:sz="4" w:space="0" w:color="auto"/>
            </w:tcBorders>
            <w:shd w:val="clear" w:color="auto" w:fill="auto"/>
            <w:noWrap/>
            <w:vAlign w:val="center"/>
            <w:hideMark/>
          </w:tcPr>
          <w:p w14:paraId="0DF34097"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480196B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NO</w:t>
            </w:r>
          </w:p>
        </w:tc>
        <w:tc>
          <w:tcPr>
            <w:tcW w:w="515" w:type="pct"/>
            <w:tcBorders>
              <w:top w:val="nil"/>
              <w:left w:val="nil"/>
              <w:bottom w:val="single" w:sz="4" w:space="0" w:color="auto"/>
              <w:right w:val="single" w:sz="4" w:space="0" w:color="auto"/>
            </w:tcBorders>
            <w:shd w:val="clear" w:color="auto" w:fill="auto"/>
            <w:noWrap/>
            <w:vAlign w:val="center"/>
            <w:hideMark/>
          </w:tcPr>
          <w:p w14:paraId="00004E6B"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26CD011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21B08FC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-77.39788</w:t>
            </w:r>
          </w:p>
        </w:tc>
        <w:tc>
          <w:tcPr>
            <w:tcW w:w="368" w:type="pct"/>
            <w:tcBorders>
              <w:top w:val="nil"/>
              <w:left w:val="nil"/>
              <w:bottom w:val="single" w:sz="4" w:space="0" w:color="auto"/>
              <w:right w:val="single" w:sz="4" w:space="0" w:color="auto"/>
            </w:tcBorders>
            <w:shd w:val="clear" w:color="auto" w:fill="auto"/>
            <w:noWrap/>
            <w:vAlign w:val="center"/>
            <w:hideMark/>
          </w:tcPr>
          <w:p w14:paraId="0D8794B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-8.85533</w:t>
            </w:r>
          </w:p>
        </w:tc>
        <w:tc>
          <w:tcPr>
            <w:tcW w:w="291" w:type="pct"/>
            <w:tcBorders>
              <w:top w:val="nil"/>
              <w:left w:val="nil"/>
              <w:bottom w:val="single" w:sz="4" w:space="0" w:color="auto"/>
              <w:right w:val="single" w:sz="4" w:space="0" w:color="auto"/>
            </w:tcBorders>
            <w:shd w:val="clear" w:color="auto" w:fill="auto"/>
            <w:noWrap/>
            <w:vAlign w:val="center"/>
            <w:hideMark/>
          </w:tcPr>
          <w:p w14:paraId="255FF8E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3139</w:t>
            </w:r>
          </w:p>
        </w:tc>
      </w:tr>
      <w:tr w:rsidR="00E15F11" w:rsidRPr="00A53F26" w14:paraId="40705F2E"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726D63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98</w:t>
            </w:r>
          </w:p>
        </w:tc>
        <w:tc>
          <w:tcPr>
            <w:tcW w:w="447" w:type="pct"/>
            <w:tcBorders>
              <w:top w:val="nil"/>
              <w:left w:val="nil"/>
              <w:bottom w:val="single" w:sz="4" w:space="0" w:color="auto"/>
              <w:right w:val="single" w:sz="4" w:space="0" w:color="auto"/>
            </w:tcBorders>
            <w:shd w:val="clear" w:color="auto" w:fill="auto"/>
            <w:noWrap/>
            <w:vAlign w:val="center"/>
            <w:hideMark/>
          </w:tcPr>
          <w:p w14:paraId="37F54B4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0213030001</w:t>
            </w:r>
          </w:p>
        </w:tc>
        <w:tc>
          <w:tcPr>
            <w:tcW w:w="294" w:type="pct"/>
            <w:tcBorders>
              <w:top w:val="nil"/>
              <w:left w:val="nil"/>
              <w:bottom w:val="single" w:sz="4" w:space="0" w:color="auto"/>
              <w:right w:val="single" w:sz="4" w:space="0" w:color="auto"/>
            </w:tcBorders>
            <w:shd w:val="clear" w:color="auto" w:fill="auto"/>
            <w:noWrap/>
            <w:vAlign w:val="center"/>
            <w:hideMark/>
          </w:tcPr>
          <w:p w14:paraId="5856E02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17E30D52" w14:textId="77777777" w:rsidR="001B2940" w:rsidRPr="00A917BC" w:rsidRDefault="001B2940" w:rsidP="001C54CB">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MARISCAL LUZURIAGA</w:t>
            </w:r>
          </w:p>
        </w:tc>
        <w:tc>
          <w:tcPr>
            <w:tcW w:w="588" w:type="pct"/>
            <w:tcBorders>
              <w:top w:val="nil"/>
              <w:left w:val="nil"/>
              <w:bottom w:val="single" w:sz="4" w:space="0" w:color="auto"/>
              <w:right w:val="single" w:sz="4" w:space="0" w:color="auto"/>
            </w:tcBorders>
            <w:shd w:val="clear" w:color="auto" w:fill="auto"/>
            <w:noWrap/>
            <w:vAlign w:val="center"/>
            <w:hideMark/>
          </w:tcPr>
          <w:p w14:paraId="7C82B6A3"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ELEAZAR GUZMAN BARRON</w:t>
            </w:r>
          </w:p>
        </w:tc>
        <w:tc>
          <w:tcPr>
            <w:tcW w:w="588" w:type="pct"/>
            <w:tcBorders>
              <w:top w:val="nil"/>
              <w:left w:val="nil"/>
              <w:bottom w:val="single" w:sz="4" w:space="0" w:color="auto"/>
              <w:right w:val="single" w:sz="4" w:space="0" w:color="auto"/>
            </w:tcBorders>
            <w:shd w:val="clear" w:color="auto" w:fill="auto"/>
            <w:noWrap/>
            <w:vAlign w:val="center"/>
            <w:hideMark/>
          </w:tcPr>
          <w:p w14:paraId="3DA57FB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PAMPACHACRA</w:t>
            </w:r>
          </w:p>
        </w:tc>
        <w:tc>
          <w:tcPr>
            <w:tcW w:w="355" w:type="pct"/>
            <w:tcBorders>
              <w:top w:val="nil"/>
              <w:left w:val="nil"/>
              <w:bottom w:val="single" w:sz="4" w:space="0" w:color="auto"/>
              <w:right w:val="single" w:sz="4" w:space="0" w:color="auto"/>
            </w:tcBorders>
            <w:shd w:val="clear" w:color="auto" w:fill="auto"/>
            <w:noWrap/>
            <w:vAlign w:val="center"/>
            <w:hideMark/>
          </w:tcPr>
          <w:p w14:paraId="1121EDC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5DAC5BD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NO</w:t>
            </w:r>
          </w:p>
        </w:tc>
        <w:tc>
          <w:tcPr>
            <w:tcW w:w="515" w:type="pct"/>
            <w:tcBorders>
              <w:top w:val="nil"/>
              <w:left w:val="nil"/>
              <w:bottom w:val="single" w:sz="4" w:space="0" w:color="auto"/>
              <w:right w:val="single" w:sz="4" w:space="0" w:color="auto"/>
            </w:tcBorders>
            <w:shd w:val="clear" w:color="auto" w:fill="auto"/>
            <w:noWrap/>
            <w:vAlign w:val="center"/>
            <w:hideMark/>
          </w:tcPr>
          <w:p w14:paraId="384B16F3" w14:textId="77777777" w:rsidR="001B2940" w:rsidRPr="00A917BC" w:rsidRDefault="001B2940" w:rsidP="001C54CB">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3BC40B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580AAD0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-77.24599</w:t>
            </w:r>
          </w:p>
        </w:tc>
        <w:tc>
          <w:tcPr>
            <w:tcW w:w="368" w:type="pct"/>
            <w:tcBorders>
              <w:top w:val="nil"/>
              <w:left w:val="nil"/>
              <w:bottom w:val="single" w:sz="4" w:space="0" w:color="auto"/>
              <w:right w:val="single" w:sz="4" w:space="0" w:color="auto"/>
            </w:tcBorders>
            <w:shd w:val="clear" w:color="auto" w:fill="auto"/>
            <w:noWrap/>
            <w:vAlign w:val="center"/>
            <w:hideMark/>
          </w:tcPr>
          <w:p w14:paraId="2C9CC082"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-8.90198</w:t>
            </w:r>
          </w:p>
        </w:tc>
        <w:tc>
          <w:tcPr>
            <w:tcW w:w="291" w:type="pct"/>
            <w:tcBorders>
              <w:top w:val="nil"/>
              <w:left w:val="nil"/>
              <w:bottom w:val="single" w:sz="4" w:space="0" w:color="auto"/>
              <w:right w:val="single" w:sz="4" w:space="0" w:color="auto"/>
            </w:tcBorders>
            <w:shd w:val="clear" w:color="auto" w:fill="auto"/>
            <w:noWrap/>
            <w:vAlign w:val="center"/>
            <w:hideMark/>
          </w:tcPr>
          <w:p w14:paraId="1492025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2922</w:t>
            </w:r>
          </w:p>
        </w:tc>
      </w:tr>
      <w:tr w:rsidR="00E15F11" w:rsidRPr="00A53F26" w14:paraId="3ACF8344"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2003B8F"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99</w:t>
            </w:r>
          </w:p>
        </w:tc>
        <w:tc>
          <w:tcPr>
            <w:tcW w:w="447" w:type="pct"/>
            <w:tcBorders>
              <w:top w:val="nil"/>
              <w:left w:val="nil"/>
              <w:bottom w:val="single" w:sz="4" w:space="0" w:color="auto"/>
              <w:right w:val="single" w:sz="4" w:space="0" w:color="auto"/>
            </w:tcBorders>
            <w:shd w:val="clear" w:color="auto" w:fill="auto"/>
            <w:noWrap/>
            <w:vAlign w:val="center"/>
            <w:hideMark/>
          </w:tcPr>
          <w:p w14:paraId="4DF99A3D"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0213040001</w:t>
            </w:r>
          </w:p>
        </w:tc>
        <w:tc>
          <w:tcPr>
            <w:tcW w:w="294" w:type="pct"/>
            <w:tcBorders>
              <w:top w:val="nil"/>
              <w:left w:val="nil"/>
              <w:bottom w:val="single" w:sz="4" w:space="0" w:color="auto"/>
              <w:right w:val="single" w:sz="4" w:space="0" w:color="auto"/>
            </w:tcBorders>
            <w:shd w:val="clear" w:color="auto" w:fill="auto"/>
            <w:noWrap/>
            <w:vAlign w:val="center"/>
            <w:hideMark/>
          </w:tcPr>
          <w:p w14:paraId="7B9F0653"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1EC29B23" w14:textId="77777777" w:rsidR="001B2940" w:rsidRPr="001C54CB" w:rsidRDefault="001B2940" w:rsidP="001C54CB">
            <w:pPr>
              <w:ind w:right="-70"/>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MARISCAL LUZURIAGA</w:t>
            </w:r>
          </w:p>
        </w:tc>
        <w:tc>
          <w:tcPr>
            <w:tcW w:w="588" w:type="pct"/>
            <w:tcBorders>
              <w:top w:val="nil"/>
              <w:left w:val="nil"/>
              <w:bottom w:val="single" w:sz="4" w:space="0" w:color="auto"/>
              <w:right w:val="single" w:sz="4" w:space="0" w:color="auto"/>
            </w:tcBorders>
            <w:shd w:val="clear" w:color="auto" w:fill="auto"/>
            <w:noWrap/>
            <w:vAlign w:val="center"/>
            <w:hideMark/>
          </w:tcPr>
          <w:p w14:paraId="2AC6404B"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FIDEL OLIVAS ESCUDERO</w:t>
            </w:r>
          </w:p>
        </w:tc>
        <w:tc>
          <w:tcPr>
            <w:tcW w:w="588" w:type="pct"/>
            <w:tcBorders>
              <w:top w:val="nil"/>
              <w:left w:val="nil"/>
              <w:bottom w:val="single" w:sz="4" w:space="0" w:color="auto"/>
              <w:right w:val="single" w:sz="4" w:space="0" w:color="auto"/>
            </w:tcBorders>
            <w:shd w:val="clear" w:color="auto" w:fill="auto"/>
            <w:noWrap/>
            <w:vAlign w:val="center"/>
            <w:hideMark/>
          </w:tcPr>
          <w:p w14:paraId="129D4807"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SANACHGAN</w:t>
            </w:r>
          </w:p>
        </w:tc>
        <w:tc>
          <w:tcPr>
            <w:tcW w:w="355" w:type="pct"/>
            <w:tcBorders>
              <w:top w:val="nil"/>
              <w:left w:val="nil"/>
              <w:bottom w:val="single" w:sz="4" w:space="0" w:color="auto"/>
              <w:right w:val="single" w:sz="4" w:space="0" w:color="auto"/>
            </w:tcBorders>
            <w:shd w:val="clear" w:color="auto" w:fill="auto"/>
            <w:noWrap/>
            <w:vAlign w:val="center"/>
            <w:hideMark/>
          </w:tcPr>
          <w:p w14:paraId="36E0F2A9"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6ECA071F"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57802646" w14:textId="77777777" w:rsidR="001B2940" w:rsidRPr="001C54CB" w:rsidRDefault="001B2940" w:rsidP="001C54CB">
            <w:pPr>
              <w:ind w:right="-70"/>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6A492890"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3A6140D"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-77.28148</w:t>
            </w:r>
          </w:p>
        </w:tc>
        <w:tc>
          <w:tcPr>
            <w:tcW w:w="368" w:type="pct"/>
            <w:tcBorders>
              <w:top w:val="nil"/>
              <w:left w:val="nil"/>
              <w:bottom w:val="single" w:sz="4" w:space="0" w:color="auto"/>
              <w:right w:val="single" w:sz="4" w:space="0" w:color="auto"/>
            </w:tcBorders>
            <w:shd w:val="clear" w:color="auto" w:fill="auto"/>
            <w:noWrap/>
            <w:vAlign w:val="center"/>
            <w:hideMark/>
          </w:tcPr>
          <w:p w14:paraId="655BF43D"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-8.80602</w:t>
            </w:r>
          </w:p>
        </w:tc>
        <w:tc>
          <w:tcPr>
            <w:tcW w:w="291" w:type="pct"/>
            <w:tcBorders>
              <w:top w:val="nil"/>
              <w:left w:val="nil"/>
              <w:bottom w:val="single" w:sz="4" w:space="0" w:color="auto"/>
              <w:right w:val="single" w:sz="4" w:space="0" w:color="auto"/>
            </w:tcBorders>
            <w:shd w:val="clear" w:color="auto" w:fill="auto"/>
            <w:noWrap/>
            <w:vAlign w:val="center"/>
            <w:hideMark/>
          </w:tcPr>
          <w:p w14:paraId="13B5A6DF"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2905</w:t>
            </w:r>
          </w:p>
        </w:tc>
      </w:tr>
      <w:tr w:rsidR="00E15F11" w:rsidRPr="00A53F26" w14:paraId="52DD300D"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5EBA1C4"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100</w:t>
            </w:r>
          </w:p>
        </w:tc>
        <w:tc>
          <w:tcPr>
            <w:tcW w:w="447" w:type="pct"/>
            <w:tcBorders>
              <w:top w:val="nil"/>
              <w:left w:val="nil"/>
              <w:bottom w:val="single" w:sz="4" w:space="0" w:color="auto"/>
              <w:right w:val="single" w:sz="4" w:space="0" w:color="auto"/>
            </w:tcBorders>
            <w:shd w:val="clear" w:color="auto" w:fill="auto"/>
            <w:noWrap/>
            <w:vAlign w:val="center"/>
            <w:hideMark/>
          </w:tcPr>
          <w:p w14:paraId="7BA9C2C7"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0213050001</w:t>
            </w:r>
          </w:p>
        </w:tc>
        <w:tc>
          <w:tcPr>
            <w:tcW w:w="294" w:type="pct"/>
            <w:tcBorders>
              <w:top w:val="nil"/>
              <w:left w:val="nil"/>
              <w:bottom w:val="single" w:sz="4" w:space="0" w:color="auto"/>
              <w:right w:val="single" w:sz="4" w:space="0" w:color="auto"/>
            </w:tcBorders>
            <w:shd w:val="clear" w:color="auto" w:fill="auto"/>
            <w:noWrap/>
            <w:vAlign w:val="center"/>
            <w:hideMark/>
          </w:tcPr>
          <w:p w14:paraId="3AA23FAF"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D71EBEB" w14:textId="77777777" w:rsidR="001B2940" w:rsidRPr="001C54CB" w:rsidRDefault="001B2940" w:rsidP="001C54CB">
            <w:pPr>
              <w:ind w:right="-70"/>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MARISCAL LUZURIAGA</w:t>
            </w:r>
          </w:p>
        </w:tc>
        <w:tc>
          <w:tcPr>
            <w:tcW w:w="588" w:type="pct"/>
            <w:tcBorders>
              <w:top w:val="nil"/>
              <w:left w:val="nil"/>
              <w:bottom w:val="single" w:sz="4" w:space="0" w:color="auto"/>
              <w:right w:val="single" w:sz="4" w:space="0" w:color="auto"/>
            </w:tcBorders>
            <w:shd w:val="clear" w:color="auto" w:fill="auto"/>
            <w:noWrap/>
            <w:vAlign w:val="center"/>
            <w:hideMark/>
          </w:tcPr>
          <w:p w14:paraId="1674A44A"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LLAMA</w:t>
            </w:r>
          </w:p>
        </w:tc>
        <w:tc>
          <w:tcPr>
            <w:tcW w:w="588" w:type="pct"/>
            <w:tcBorders>
              <w:top w:val="nil"/>
              <w:left w:val="nil"/>
              <w:bottom w:val="single" w:sz="4" w:space="0" w:color="auto"/>
              <w:right w:val="single" w:sz="4" w:space="0" w:color="auto"/>
            </w:tcBorders>
            <w:shd w:val="clear" w:color="auto" w:fill="auto"/>
            <w:noWrap/>
            <w:vAlign w:val="center"/>
            <w:hideMark/>
          </w:tcPr>
          <w:p w14:paraId="13CF5F8F"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LLAMA</w:t>
            </w:r>
          </w:p>
        </w:tc>
        <w:tc>
          <w:tcPr>
            <w:tcW w:w="355" w:type="pct"/>
            <w:tcBorders>
              <w:top w:val="nil"/>
              <w:left w:val="nil"/>
              <w:bottom w:val="single" w:sz="4" w:space="0" w:color="auto"/>
              <w:right w:val="single" w:sz="4" w:space="0" w:color="auto"/>
            </w:tcBorders>
            <w:shd w:val="clear" w:color="auto" w:fill="auto"/>
            <w:noWrap/>
            <w:vAlign w:val="center"/>
            <w:hideMark/>
          </w:tcPr>
          <w:p w14:paraId="1591BF07"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135A2D5D"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NO</w:t>
            </w:r>
          </w:p>
        </w:tc>
        <w:tc>
          <w:tcPr>
            <w:tcW w:w="515" w:type="pct"/>
            <w:tcBorders>
              <w:top w:val="nil"/>
              <w:left w:val="nil"/>
              <w:bottom w:val="single" w:sz="4" w:space="0" w:color="auto"/>
              <w:right w:val="single" w:sz="4" w:space="0" w:color="auto"/>
            </w:tcBorders>
            <w:shd w:val="clear" w:color="auto" w:fill="auto"/>
            <w:noWrap/>
            <w:vAlign w:val="center"/>
            <w:hideMark/>
          </w:tcPr>
          <w:p w14:paraId="058AF6A5" w14:textId="77777777" w:rsidR="001B2940" w:rsidRPr="001C54CB" w:rsidRDefault="001B2940" w:rsidP="001C54CB">
            <w:pPr>
              <w:ind w:right="-70"/>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F24D1B6"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028E0EAF"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-77.30164</w:t>
            </w:r>
          </w:p>
        </w:tc>
        <w:tc>
          <w:tcPr>
            <w:tcW w:w="368" w:type="pct"/>
            <w:tcBorders>
              <w:top w:val="nil"/>
              <w:left w:val="nil"/>
              <w:bottom w:val="single" w:sz="4" w:space="0" w:color="auto"/>
              <w:right w:val="single" w:sz="4" w:space="0" w:color="auto"/>
            </w:tcBorders>
            <w:shd w:val="clear" w:color="auto" w:fill="auto"/>
            <w:noWrap/>
            <w:vAlign w:val="center"/>
            <w:hideMark/>
          </w:tcPr>
          <w:p w14:paraId="1ED601B4"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-8.91237</w:t>
            </w:r>
          </w:p>
        </w:tc>
        <w:tc>
          <w:tcPr>
            <w:tcW w:w="291" w:type="pct"/>
            <w:tcBorders>
              <w:top w:val="nil"/>
              <w:left w:val="nil"/>
              <w:bottom w:val="single" w:sz="4" w:space="0" w:color="auto"/>
              <w:right w:val="single" w:sz="4" w:space="0" w:color="auto"/>
            </w:tcBorders>
            <w:shd w:val="clear" w:color="auto" w:fill="auto"/>
            <w:noWrap/>
            <w:vAlign w:val="center"/>
            <w:hideMark/>
          </w:tcPr>
          <w:p w14:paraId="130C1DBA"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2829</w:t>
            </w:r>
          </w:p>
        </w:tc>
      </w:tr>
      <w:tr w:rsidR="00E15F11" w:rsidRPr="00A53F26" w14:paraId="1A88108D"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A89478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101</w:t>
            </w:r>
          </w:p>
        </w:tc>
        <w:tc>
          <w:tcPr>
            <w:tcW w:w="447" w:type="pct"/>
            <w:tcBorders>
              <w:top w:val="nil"/>
              <w:left w:val="nil"/>
              <w:bottom w:val="single" w:sz="4" w:space="0" w:color="auto"/>
              <w:right w:val="single" w:sz="4" w:space="0" w:color="auto"/>
            </w:tcBorders>
            <w:shd w:val="clear" w:color="auto" w:fill="auto"/>
            <w:noWrap/>
            <w:vAlign w:val="center"/>
            <w:hideMark/>
          </w:tcPr>
          <w:p w14:paraId="4F88DF1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0213060001</w:t>
            </w:r>
          </w:p>
        </w:tc>
        <w:tc>
          <w:tcPr>
            <w:tcW w:w="294" w:type="pct"/>
            <w:tcBorders>
              <w:top w:val="nil"/>
              <w:left w:val="nil"/>
              <w:bottom w:val="single" w:sz="4" w:space="0" w:color="auto"/>
              <w:right w:val="single" w:sz="4" w:space="0" w:color="auto"/>
            </w:tcBorders>
            <w:shd w:val="clear" w:color="auto" w:fill="auto"/>
            <w:noWrap/>
            <w:vAlign w:val="center"/>
            <w:hideMark/>
          </w:tcPr>
          <w:p w14:paraId="50E3CDF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4E61A804"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MARISCAL LUZURIAGA</w:t>
            </w:r>
          </w:p>
        </w:tc>
        <w:tc>
          <w:tcPr>
            <w:tcW w:w="588" w:type="pct"/>
            <w:tcBorders>
              <w:top w:val="nil"/>
              <w:left w:val="nil"/>
              <w:bottom w:val="single" w:sz="4" w:space="0" w:color="auto"/>
              <w:right w:val="single" w:sz="4" w:space="0" w:color="auto"/>
            </w:tcBorders>
            <w:shd w:val="clear" w:color="auto" w:fill="auto"/>
            <w:noWrap/>
            <w:vAlign w:val="center"/>
            <w:hideMark/>
          </w:tcPr>
          <w:p w14:paraId="13778423"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LLUMPA</w:t>
            </w:r>
          </w:p>
        </w:tc>
        <w:tc>
          <w:tcPr>
            <w:tcW w:w="588" w:type="pct"/>
            <w:tcBorders>
              <w:top w:val="nil"/>
              <w:left w:val="nil"/>
              <w:bottom w:val="single" w:sz="4" w:space="0" w:color="auto"/>
              <w:right w:val="single" w:sz="4" w:space="0" w:color="auto"/>
            </w:tcBorders>
            <w:shd w:val="clear" w:color="auto" w:fill="auto"/>
            <w:noWrap/>
            <w:vAlign w:val="center"/>
            <w:hideMark/>
          </w:tcPr>
          <w:p w14:paraId="6B14EEA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LLUMPA</w:t>
            </w:r>
          </w:p>
        </w:tc>
        <w:tc>
          <w:tcPr>
            <w:tcW w:w="355" w:type="pct"/>
            <w:tcBorders>
              <w:top w:val="nil"/>
              <w:left w:val="nil"/>
              <w:bottom w:val="single" w:sz="4" w:space="0" w:color="auto"/>
              <w:right w:val="single" w:sz="4" w:space="0" w:color="auto"/>
            </w:tcBorders>
            <w:shd w:val="clear" w:color="auto" w:fill="auto"/>
            <w:noWrap/>
            <w:vAlign w:val="center"/>
            <w:hideMark/>
          </w:tcPr>
          <w:p w14:paraId="1D1488D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37D3341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NO</w:t>
            </w:r>
          </w:p>
        </w:tc>
        <w:tc>
          <w:tcPr>
            <w:tcW w:w="515" w:type="pct"/>
            <w:tcBorders>
              <w:top w:val="nil"/>
              <w:left w:val="nil"/>
              <w:bottom w:val="single" w:sz="4" w:space="0" w:color="auto"/>
              <w:right w:val="single" w:sz="4" w:space="0" w:color="auto"/>
            </w:tcBorders>
            <w:shd w:val="clear" w:color="auto" w:fill="auto"/>
            <w:noWrap/>
            <w:vAlign w:val="center"/>
            <w:hideMark/>
          </w:tcPr>
          <w:p w14:paraId="3C814957"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46E76E4A"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77EE50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-77.36638</w:t>
            </w:r>
          </w:p>
        </w:tc>
        <w:tc>
          <w:tcPr>
            <w:tcW w:w="368" w:type="pct"/>
            <w:tcBorders>
              <w:top w:val="nil"/>
              <w:left w:val="nil"/>
              <w:bottom w:val="single" w:sz="4" w:space="0" w:color="auto"/>
              <w:right w:val="single" w:sz="4" w:space="0" w:color="auto"/>
            </w:tcBorders>
            <w:shd w:val="clear" w:color="auto" w:fill="auto"/>
            <w:noWrap/>
            <w:vAlign w:val="center"/>
            <w:hideMark/>
          </w:tcPr>
          <w:p w14:paraId="1A23FBD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-8.96242</w:t>
            </w:r>
          </w:p>
        </w:tc>
        <w:tc>
          <w:tcPr>
            <w:tcW w:w="291" w:type="pct"/>
            <w:tcBorders>
              <w:top w:val="nil"/>
              <w:left w:val="nil"/>
              <w:bottom w:val="single" w:sz="4" w:space="0" w:color="auto"/>
              <w:right w:val="single" w:sz="4" w:space="0" w:color="auto"/>
            </w:tcBorders>
            <w:shd w:val="clear" w:color="auto" w:fill="auto"/>
            <w:noWrap/>
            <w:vAlign w:val="center"/>
            <w:hideMark/>
          </w:tcPr>
          <w:p w14:paraId="7181C5A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3160</w:t>
            </w:r>
          </w:p>
        </w:tc>
      </w:tr>
      <w:tr w:rsidR="00E15F11" w:rsidRPr="00A53F26" w14:paraId="6C49C55B"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0EFC15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102</w:t>
            </w:r>
          </w:p>
        </w:tc>
        <w:tc>
          <w:tcPr>
            <w:tcW w:w="447" w:type="pct"/>
            <w:tcBorders>
              <w:top w:val="nil"/>
              <w:left w:val="nil"/>
              <w:bottom w:val="single" w:sz="4" w:space="0" w:color="auto"/>
              <w:right w:val="single" w:sz="4" w:space="0" w:color="auto"/>
            </w:tcBorders>
            <w:shd w:val="clear" w:color="auto" w:fill="auto"/>
            <w:noWrap/>
            <w:vAlign w:val="center"/>
            <w:hideMark/>
          </w:tcPr>
          <w:p w14:paraId="38D8474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0213070001</w:t>
            </w:r>
          </w:p>
        </w:tc>
        <w:tc>
          <w:tcPr>
            <w:tcW w:w="294" w:type="pct"/>
            <w:tcBorders>
              <w:top w:val="nil"/>
              <w:left w:val="nil"/>
              <w:bottom w:val="single" w:sz="4" w:space="0" w:color="auto"/>
              <w:right w:val="single" w:sz="4" w:space="0" w:color="auto"/>
            </w:tcBorders>
            <w:shd w:val="clear" w:color="auto" w:fill="auto"/>
            <w:noWrap/>
            <w:vAlign w:val="center"/>
            <w:hideMark/>
          </w:tcPr>
          <w:p w14:paraId="5C3406A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2EFF88D"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MARISCAL LUZURIAGA</w:t>
            </w:r>
          </w:p>
        </w:tc>
        <w:tc>
          <w:tcPr>
            <w:tcW w:w="588" w:type="pct"/>
            <w:tcBorders>
              <w:top w:val="nil"/>
              <w:left w:val="nil"/>
              <w:bottom w:val="single" w:sz="4" w:space="0" w:color="auto"/>
              <w:right w:val="single" w:sz="4" w:space="0" w:color="auto"/>
            </w:tcBorders>
            <w:shd w:val="clear" w:color="auto" w:fill="auto"/>
            <w:noWrap/>
            <w:vAlign w:val="center"/>
            <w:hideMark/>
          </w:tcPr>
          <w:p w14:paraId="5B1F28CA"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LUCMA</w:t>
            </w:r>
          </w:p>
        </w:tc>
        <w:tc>
          <w:tcPr>
            <w:tcW w:w="588" w:type="pct"/>
            <w:tcBorders>
              <w:top w:val="nil"/>
              <w:left w:val="nil"/>
              <w:bottom w:val="single" w:sz="4" w:space="0" w:color="auto"/>
              <w:right w:val="single" w:sz="4" w:space="0" w:color="auto"/>
            </w:tcBorders>
            <w:shd w:val="clear" w:color="auto" w:fill="auto"/>
            <w:noWrap/>
            <w:vAlign w:val="center"/>
            <w:hideMark/>
          </w:tcPr>
          <w:p w14:paraId="556CB8F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LUCMA</w:t>
            </w:r>
          </w:p>
        </w:tc>
        <w:tc>
          <w:tcPr>
            <w:tcW w:w="355" w:type="pct"/>
            <w:tcBorders>
              <w:top w:val="nil"/>
              <w:left w:val="nil"/>
              <w:bottom w:val="single" w:sz="4" w:space="0" w:color="auto"/>
              <w:right w:val="single" w:sz="4" w:space="0" w:color="auto"/>
            </w:tcBorders>
            <w:shd w:val="clear" w:color="auto" w:fill="auto"/>
            <w:noWrap/>
            <w:vAlign w:val="center"/>
            <w:hideMark/>
          </w:tcPr>
          <w:p w14:paraId="470148B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174FF5B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719247C4"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13D825B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662A919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-77.41080</w:t>
            </w:r>
          </w:p>
        </w:tc>
        <w:tc>
          <w:tcPr>
            <w:tcW w:w="368" w:type="pct"/>
            <w:tcBorders>
              <w:top w:val="nil"/>
              <w:left w:val="nil"/>
              <w:bottom w:val="single" w:sz="4" w:space="0" w:color="auto"/>
              <w:right w:val="single" w:sz="4" w:space="0" w:color="auto"/>
            </w:tcBorders>
            <w:shd w:val="clear" w:color="auto" w:fill="auto"/>
            <w:noWrap/>
            <w:vAlign w:val="center"/>
            <w:hideMark/>
          </w:tcPr>
          <w:p w14:paraId="0A20916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-8.91799</w:t>
            </w:r>
          </w:p>
        </w:tc>
        <w:tc>
          <w:tcPr>
            <w:tcW w:w="291" w:type="pct"/>
            <w:tcBorders>
              <w:top w:val="nil"/>
              <w:left w:val="nil"/>
              <w:bottom w:val="single" w:sz="4" w:space="0" w:color="auto"/>
              <w:right w:val="single" w:sz="4" w:space="0" w:color="auto"/>
            </w:tcBorders>
            <w:shd w:val="clear" w:color="auto" w:fill="auto"/>
            <w:noWrap/>
            <w:vAlign w:val="center"/>
            <w:hideMark/>
          </w:tcPr>
          <w:p w14:paraId="1E7792D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3053</w:t>
            </w:r>
          </w:p>
        </w:tc>
      </w:tr>
      <w:tr w:rsidR="00E15F11" w:rsidRPr="00A53F26" w14:paraId="71C3DB49"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525202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103</w:t>
            </w:r>
          </w:p>
        </w:tc>
        <w:tc>
          <w:tcPr>
            <w:tcW w:w="447" w:type="pct"/>
            <w:tcBorders>
              <w:top w:val="nil"/>
              <w:left w:val="nil"/>
              <w:bottom w:val="single" w:sz="4" w:space="0" w:color="auto"/>
              <w:right w:val="single" w:sz="4" w:space="0" w:color="auto"/>
            </w:tcBorders>
            <w:shd w:val="clear" w:color="auto" w:fill="auto"/>
            <w:noWrap/>
            <w:vAlign w:val="center"/>
            <w:hideMark/>
          </w:tcPr>
          <w:p w14:paraId="5C5062B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0213080001</w:t>
            </w:r>
          </w:p>
        </w:tc>
        <w:tc>
          <w:tcPr>
            <w:tcW w:w="294" w:type="pct"/>
            <w:tcBorders>
              <w:top w:val="nil"/>
              <w:left w:val="nil"/>
              <w:bottom w:val="single" w:sz="4" w:space="0" w:color="auto"/>
              <w:right w:val="single" w:sz="4" w:space="0" w:color="auto"/>
            </w:tcBorders>
            <w:shd w:val="clear" w:color="auto" w:fill="auto"/>
            <w:noWrap/>
            <w:vAlign w:val="center"/>
            <w:hideMark/>
          </w:tcPr>
          <w:p w14:paraId="12E911A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12570C76"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MARISCAL LUZURIAGA</w:t>
            </w:r>
          </w:p>
        </w:tc>
        <w:tc>
          <w:tcPr>
            <w:tcW w:w="588" w:type="pct"/>
            <w:tcBorders>
              <w:top w:val="nil"/>
              <w:left w:val="nil"/>
              <w:bottom w:val="single" w:sz="4" w:space="0" w:color="auto"/>
              <w:right w:val="single" w:sz="4" w:space="0" w:color="auto"/>
            </w:tcBorders>
            <w:shd w:val="clear" w:color="auto" w:fill="auto"/>
            <w:noWrap/>
            <w:vAlign w:val="center"/>
            <w:hideMark/>
          </w:tcPr>
          <w:p w14:paraId="3085C7B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MUSGA</w:t>
            </w:r>
          </w:p>
        </w:tc>
        <w:tc>
          <w:tcPr>
            <w:tcW w:w="588" w:type="pct"/>
            <w:tcBorders>
              <w:top w:val="nil"/>
              <w:left w:val="nil"/>
              <w:bottom w:val="single" w:sz="4" w:space="0" w:color="auto"/>
              <w:right w:val="single" w:sz="4" w:space="0" w:color="auto"/>
            </w:tcBorders>
            <w:shd w:val="clear" w:color="auto" w:fill="auto"/>
            <w:noWrap/>
            <w:vAlign w:val="center"/>
            <w:hideMark/>
          </w:tcPr>
          <w:p w14:paraId="174B577A"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MUSGA</w:t>
            </w:r>
          </w:p>
        </w:tc>
        <w:tc>
          <w:tcPr>
            <w:tcW w:w="355" w:type="pct"/>
            <w:tcBorders>
              <w:top w:val="nil"/>
              <w:left w:val="nil"/>
              <w:bottom w:val="single" w:sz="4" w:space="0" w:color="auto"/>
              <w:right w:val="single" w:sz="4" w:space="0" w:color="auto"/>
            </w:tcBorders>
            <w:shd w:val="clear" w:color="auto" w:fill="auto"/>
            <w:noWrap/>
            <w:vAlign w:val="center"/>
            <w:hideMark/>
          </w:tcPr>
          <w:p w14:paraId="4067AC4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6449DCA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00A345AC"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12B477C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063F22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-77.33935</w:t>
            </w:r>
          </w:p>
        </w:tc>
        <w:tc>
          <w:tcPr>
            <w:tcW w:w="368" w:type="pct"/>
            <w:tcBorders>
              <w:top w:val="nil"/>
              <w:left w:val="nil"/>
              <w:bottom w:val="single" w:sz="4" w:space="0" w:color="auto"/>
              <w:right w:val="single" w:sz="4" w:space="0" w:color="auto"/>
            </w:tcBorders>
            <w:shd w:val="clear" w:color="auto" w:fill="auto"/>
            <w:noWrap/>
            <w:vAlign w:val="center"/>
            <w:hideMark/>
          </w:tcPr>
          <w:p w14:paraId="054D6D8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-8.90612</w:t>
            </w:r>
          </w:p>
        </w:tc>
        <w:tc>
          <w:tcPr>
            <w:tcW w:w="291" w:type="pct"/>
            <w:tcBorders>
              <w:top w:val="nil"/>
              <w:left w:val="nil"/>
              <w:bottom w:val="single" w:sz="4" w:space="0" w:color="auto"/>
              <w:right w:val="single" w:sz="4" w:space="0" w:color="auto"/>
            </w:tcBorders>
            <w:shd w:val="clear" w:color="auto" w:fill="auto"/>
            <w:noWrap/>
            <w:vAlign w:val="center"/>
            <w:hideMark/>
          </w:tcPr>
          <w:p w14:paraId="066F2AA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3028</w:t>
            </w:r>
          </w:p>
        </w:tc>
      </w:tr>
      <w:tr w:rsidR="00E15F11" w:rsidRPr="00A53F26" w14:paraId="63F5FB19"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1C071D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104</w:t>
            </w:r>
          </w:p>
        </w:tc>
        <w:tc>
          <w:tcPr>
            <w:tcW w:w="447" w:type="pct"/>
            <w:tcBorders>
              <w:top w:val="nil"/>
              <w:left w:val="nil"/>
              <w:bottom w:val="single" w:sz="4" w:space="0" w:color="auto"/>
              <w:right w:val="single" w:sz="4" w:space="0" w:color="auto"/>
            </w:tcBorders>
            <w:shd w:val="clear" w:color="auto" w:fill="auto"/>
            <w:noWrap/>
            <w:vAlign w:val="center"/>
            <w:hideMark/>
          </w:tcPr>
          <w:p w14:paraId="4EDB75E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0214010001</w:t>
            </w:r>
          </w:p>
        </w:tc>
        <w:tc>
          <w:tcPr>
            <w:tcW w:w="294" w:type="pct"/>
            <w:tcBorders>
              <w:top w:val="nil"/>
              <w:left w:val="nil"/>
              <w:bottom w:val="single" w:sz="4" w:space="0" w:color="auto"/>
              <w:right w:val="single" w:sz="4" w:space="0" w:color="auto"/>
            </w:tcBorders>
            <w:shd w:val="clear" w:color="auto" w:fill="auto"/>
            <w:noWrap/>
            <w:vAlign w:val="center"/>
            <w:hideMark/>
          </w:tcPr>
          <w:p w14:paraId="54471F5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478A708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OCROS</w:t>
            </w:r>
          </w:p>
        </w:tc>
        <w:tc>
          <w:tcPr>
            <w:tcW w:w="588" w:type="pct"/>
            <w:tcBorders>
              <w:top w:val="nil"/>
              <w:left w:val="nil"/>
              <w:bottom w:val="single" w:sz="4" w:space="0" w:color="auto"/>
              <w:right w:val="single" w:sz="4" w:space="0" w:color="auto"/>
            </w:tcBorders>
            <w:shd w:val="clear" w:color="auto" w:fill="auto"/>
            <w:noWrap/>
            <w:vAlign w:val="center"/>
            <w:hideMark/>
          </w:tcPr>
          <w:p w14:paraId="250C952F"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OCROS</w:t>
            </w:r>
          </w:p>
        </w:tc>
        <w:tc>
          <w:tcPr>
            <w:tcW w:w="588" w:type="pct"/>
            <w:tcBorders>
              <w:top w:val="nil"/>
              <w:left w:val="nil"/>
              <w:bottom w:val="single" w:sz="4" w:space="0" w:color="auto"/>
              <w:right w:val="single" w:sz="4" w:space="0" w:color="auto"/>
            </w:tcBorders>
            <w:shd w:val="clear" w:color="auto" w:fill="auto"/>
            <w:noWrap/>
            <w:vAlign w:val="center"/>
            <w:hideMark/>
          </w:tcPr>
          <w:p w14:paraId="6EC3FC3F"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OCROS</w:t>
            </w:r>
          </w:p>
        </w:tc>
        <w:tc>
          <w:tcPr>
            <w:tcW w:w="355" w:type="pct"/>
            <w:tcBorders>
              <w:top w:val="nil"/>
              <w:left w:val="nil"/>
              <w:bottom w:val="single" w:sz="4" w:space="0" w:color="auto"/>
              <w:right w:val="single" w:sz="4" w:space="0" w:color="auto"/>
            </w:tcBorders>
            <w:shd w:val="clear" w:color="auto" w:fill="auto"/>
            <w:noWrap/>
            <w:vAlign w:val="center"/>
            <w:hideMark/>
          </w:tcPr>
          <w:p w14:paraId="6FB0E45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233" w:type="pct"/>
            <w:tcBorders>
              <w:top w:val="nil"/>
              <w:left w:val="nil"/>
              <w:bottom w:val="single" w:sz="4" w:space="0" w:color="auto"/>
              <w:right w:val="single" w:sz="4" w:space="0" w:color="auto"/>
            </w:tcBorders>
            <w:shd w:val="clear" w:color="auto" w:fill="auto"/>
            <w:noWrap/>
            <w:vAlign w:val="center"/>
            <w:hideMark/>
          </w:tcPr>
          <w:p w14:paraId="703597C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530C9EF5"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AGREGACIÓN</w:t>
            </w:r>
          </w:p>
        </w:tc>
        <w:tc>
          <w:tcPr>
            <w:tcW w:w="368" w:type="pct"/>
            <w:tcBorders>
              <w:top w:val="nil"/>
              <w:left w:val="nil"/>
              <w:bottom w:val="single" w:sz="4" w:space="0" w:color="auto"/>
              <w:right w:val="single" w:sz="4" w:space="0" w:color="auto"/>
            </w:tcBorders>
            <w:shd w:val="clear" w:color="auto" w:fill="auto"/>
            <w:noWrap/>
            <w:vAlign w:val="center"/>
            <w:hideMark/>
          </w:tcPr>
          <w:p w14:paraId="263B0BF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424729A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-77.39781</w:t>
            </w:r>
          </w:p>
        </w:tc>
        <w:tc>
          <w:tcPr>
            <w:tcW w:w="368" w:type="pct"/>
            <w:tcBorders>
              <w:top w:val="nil"/>
              <w:left w:val="nil"/>
              <w:bottom w:val="single" w:sz="4" w:space="0" w:color="auto"/>
              <w:right w:val="single" w:sz="4" w:space="0" w:color="auto"/>
            </w:tcBorders>
            <w:shd w:val="clear" w:color="auto" w:fill="auto"/>
            <w:noWrap/>
            <w:vAlign w:val="center"/>
            <w:hideMark/>
          </w:tcPr>
          <w:p w14:paraId="3F1679A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-10.40500</w:t>
            </w:r>
          </w:p>
        </w:tc>
        <w:tc>
          <w:tcPr>
            <w:tcW w:w="291" w:type="pct"/>
            <w:tcBorders>
              <w:top w:val="nil"/>
              <w:left w:val="nil"/>
              <w:bottom w:val="single" w:sz="4" w:space="0" w:color="auto"/>
              <w:right w:val="single" w:sz="4" w:space="0" w:color="auto"/>
            </w:tcBorders>
            <w:shd w:val="clear" w:color="auto" w:fill="auto"/>
            <w:noWrap/>
            <w:vAlign w:val="center"/>
            <w:hideMark/>
          </w:tcPr>
          <w:p w14:paraId="5C4526F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3311</w:t>
            </w:r>
          </w:p>
        </w:tc>
      </w:tr>
      <w:tr w:rsidR="00E15F11" w:rsidRPr="00A53F26" w14:paraId="7F61BF5F"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EAECE9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105</w:t>
            </w:r>
          </w:p>
        </w:tc>
        <w:tc>
          <w:tcPr>
            <w:tcW w:w="447" w:type="pct"/>
            <w:tcBorders>
              <w:top w:val="nil"/>
              <w:left w:val="nil"/>
              <w:bottom w:val="single" w:sz="4" w:space="0" w:color="auto"/>
              <w:right w:val="single" w:sz="4" w:space="0" w:color="auto"/>
            </w:tcBorders>
            <w:shd w:val="clear" w:color="auto" w:fill="auto"/>
            <w:noWrap/>
            <w:vAlign w:val="center"/>
            <w:hideMark/>
          </w:tcPr>
          <w:p w14:paraId="43384EE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0214020001</w:t>
            </w:r>
          </w:p>
        </w:tc>
        <w:tc>
          <w:tcPr>
            <w:tcW w:w="294" w:type="pct"/>
            <w:tcBorders>
              <w:top w:val="nil"/>
              <w:left w:val="nil"/>
              <w:bottom w:val="single" w:sz="4" w:space="0" w:color="auto"/>
              <w:right w:val="single" w:sz="4" w:space="0" w:color="auto"/>
            </w:tcBorders>
            <w:shd w:val="clear" w:color="auto" w:fill="auto"/>
            <w:noWrap/>
            <w:vAlign w:val="center"/>
            <w:hideMark/>
          </w:tcPr>
          <w:p w14:paraId="62379183"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8D6452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OCROS</w:t>
            </w:r>
          </w:p>
        </w:tc>
        <w:tc>
          <w:tcPr>
            <w:tcW w:w="588" w:type="pct"/>
            <w:tcBorders>
              <w:top w:val="nil"/>
              <w:left w:val="nil"/>
              <w:bottom w:val="single" w:sz="4" w:space="0" w:color="auto"/>
              <w:right w:val="single" w:sz="4" w:space="0" w:color="auto"/>
            </w:tcBorders>
            <w:shd w:val="clear" w:color="auto" w:fill="auto"/>
            <w:noWrap/>
            <w:vAlign w:val="center"/>
            <w:hideMark/>
          </w:tcPr>
          <w:p w14:paraId="1F26C41A"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ACAS</w:t>
            </w:r>
          </w:p>
        </w:tc>
        <w:tc>
          <w:tcPr>
            <w:tcW w:w="588" w:type="pct"/>
            <w:tcBorders>
              <w:top w:val="nil"/>
              <w:left w:val="nil"/>
              <w:bottom w:val="single" w:sz="4" w:space="0" w:color="auto"/>
              <w:right w:val="single" w:sz="4" w:space="0" w:color="auto"/>
            </w:tcBorders>
            <w:shd w:val="clear" w:color="auto" w:fill="auto"/>
            <w:noWrap/>
            <w:vAlign w:val="center"/>
            <w:hideMark/>
          </w:tcPr>
          <w:p w14:paraId="2D3DED5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ACAS</w:t>
            </w:r>
          </w:p>
        </w:tc>
        <w:tc>
          <w:tcPr>
            <w:tcW w:w="355" w:type="pct"/>
            <w:tcBorders>
              <w:top w:val="nil"/>
              <w:left w:val="nil"/>
              <w:bottom w:val="single" w:sz="4" w:space="0" w:color="auto"/>
              <w:right w:val="single" w:sz="4" w:space="0" w:color="auto"/>
            </w:tcBorders>
            <w:shd w:val="clear" w:color="auto" w:fill="auto"/>
            <w:noWrap/>
            <w:vAlign w:val="center"/>
            <w:hideMark/>
          </w:tcPr>
          <w:p w14:paraId="3BC7F36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0D1C8D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0B124403"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56C7D62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4B6F317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-77.32722</w:t>
            </w:r>
          </w:p>
        </w:tc>
        <w:tc>
          <w:tcPr>
            <w:tcW w:w="368" w:type="pct"/>
            <w:tcBorders>
              <w:top w:val="nil"/>
              <w:left w:val="nil"/>
              <w:bottom w:val="single" w:sz="4" w:space="0" w:color="auto"/>
              <w:right w:val="single" w:sz="4" w:space="0" w:color="auto"/>
            </w:tcBorders>
            <w:shd w:val="clear" w:color="auto" w:fill="auto"/>
            <w:noWrap/>
            <w:vAlign w:val="center"/>
            <w:hideMark/>
          </w:tcPr>
          <w:p w14:paraId="03CA0A5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-10.45785</w:t>
            </w:r>
          </w:p>
        </w:tc>
        <w:tc>
          <w:tcPr>
            <w:tcW w:w="291" w:type="pct"/>
            <w:tcBorders>
              <w:top w:val="nil"/>
              <w:left w:val="nil"/>
              <w:bottom w:val="single" w:sz="4" w:space="0" w:color="auto"/>
              <w:right w:val="single" w:sz="4" w:space="0" w:color="auto"/>
            </w:tcBorders>
            <w:shd w:val="clear" w:color="auto" w:fill="auto"/>
            <w:noWrap/>
            <w:vAlign w:val="center"/>
            <w:hideMark/>
          </w:tcPr>
          <w:p w14:paraId="78FC3A9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3702</w:t>
            </w:r>
          </w:p>
        </w:tc>
      </w:tr>
      <w:tr w:rsidR="00E15F11" w:rsidRPr="00A53F26" w14:paraId="7C6E1421"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3F7A90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106</w:t>
            </w:r>
          </w:p>
        </w:tc>
        <w:tc>
          <w:tcPr>
            <w:tcW w:w="447" w:type="pct"/>
            <w:tcBorders>
              <w:top w:val="nil"/>
              <w:left w:val="nil"/>
              <w:bottom w:val="single" w:sz="4" w:space="0" w:color="auto"/>
              <w:right w:val="single" w:sz="4" w:space="0" w:color="auto"/>
            </w:tcBorders>
            <w:shd w:val="clear" w:color="auto" w:fill="auto"/>
            <w:noWrap/>
            <w:vAlign w:val="center"/>
            <w:hideMark/>
          </w:tcPr>
          <w:p w14:paraId="2F1B713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0214030001</w:t>
            </w:r>
          </w:p>
        </w:tc>
        <w:tc>
          <w:tcPr>
            <w:tcW w:w="294" w:type="pct"/>
            <w:tcBorders>
              <w:top w:val="nil"/>
              <w:left w:val="nil"/>
              <w:bottom w:val="single" w:sz="4" w:space="0" w:color="auto"/>
              <w:right w:val="single" w:sz="4" w:space="0" w:color="auto"/>
            </w:tcBorders>
            <w:shd w:val="clear" w:color="auto" w:fill="auto"/>
            <w:noWrap/>
            <w:vAlign w:val="center"/>
            <w:hideMark/>
          </w:tcPr>
          <w:p w14:paraId="4AD238DF"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DDC953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OCROS</w:t>
            </w:r>
          </w:p>
        </w:tc>
        <w:tc>
          <w:tcPr>
            <w:tcW w:w="588" w:type="pct"/>
            <w:tcBorders>
              <w:top w:val="nil"/>
              <w:left w:val="nil"/>
              <w:bottom w:val="single" w:sz="4" w:space="0" w:color="auto"/>
              <w:right w:val="single" w:sz="4" w:space="0" w:color="auto"/>
            </w:tcBorders>
            <w:shd w:val="clear" w:color="auto" w:fill="auto"/>
            <w:noWrap/>
            <w:vAlign w:val="center"/>
            <w:hideMark/>
          </w:tcPr>
          <w:p w14:paraId="1254F61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CAJAMARQUILLA</w:t>
            </w:r>
          </w:p>
        </w:tc>
        <w:tc>
          <w:tcPr>
            <w:tcW w:w="588" w:type="pct"/>
            <w:tcBorders>
              <w:top w:val="nil"/>
              <w:left w:val="nil"/>
              <w:bottom w:val="single" w:sz="4" w:space="0" w:color="auto"/>
              <w:right w:val="single" w:sz="4" w:space="0" w:color="auto"/>
            </w:tcBorders>
            <w:shd w:val="clear" w:color="auto" w:fill="auto"/>
            <w:noWrap/>
            <w:vAlign w:val="center"/>
            <w:hideMark/>
          </w:tcPr>
          <w:p w14:paraId="6070753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CAJAMARQUILLA</w:t>
            </w:r>
          </w:p>
        </w:tc>
        <w:tc>
          <w:tcPr>
            <w:tcW w:w="355" w:type="pct"/>
            <w:tcBorders>
              <w:top w:val="nil"/>
              <w:left w:val="nil"/>
              <w:bottom w:val="single" w:sz="4" w:space="0" w:color="auto"/>
              <w:right w:val="single" w:sz="4" w:space="0" w:color="auto"/>
            </w:tcBorders>
            <w:shd w:val="clear" w:color="auto" w:fill="auto"/>
            <w:noWrap/>
            <w:vAlign w:val="center"/>
            <w:hideMark/>
          </w:tcPr>
          <w:p w14:paraId="554CA72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78B6430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03369A5F"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60CCE9C7"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0316B2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-77.19968</w:t>
            </w:r>
          </w:p>
        </w:tc>
        <w:tc>
          <w:tcPr>
            <w:tcW w:w="368" w:type="pct"/>
            <w:tcBorders>
              <w:top w:val="nil"/>
              <w:left w:val="nil"/>
              <w:bottom w:val="single" w:sz="4" w:space="0" w:color="auto"/>
              <w:right w:val="single" w:sz="4" w:space="0" w:color="auto"/>
            </w:tcBorders>
            <w:shd w:val="clear" w:color="auto" w:fill="auto"/>
            <w:noWrap/>
            <w:vAlign w:val="center"/>
            <w:hideMark/>
          </w:tcPr>
          <w:p w14:paraId="72E7E12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-10.35403</w:t>
            </w:r>
          </w:p>
        </w:tc>
        <w:tc>
          <w:tcPr>
            <w:tcW w:w="291" w:type="pct"/>
            <w:tcBorders>
              <w:top w:val="nil"/>
              <w:left w:val="nil"/>
              <w:bottom w:val="single" w:sz="4" w:space="0" w:color="auto"/>
              <w:right w:val="single" w:sz="4" w:space="0" w:color="auto"/>
            </w:tcBorders>
            <w:shd w:val="clear" w:color="auto" w:fill="auto"/>
            <w:noWrap/>
            <w:vAlign w:val="center"/>
            <w:hideMark/>
          </w:tcPr>
          <w:p w14:paraId="44B55AE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3536</w:t>
            </w:r>
          </w:p>
        </w:tc>
      </w:tr>
      <w:tr w:rsidR="00E15F11" w:rsidRPr="00A53F26" w14:paraId="6ABA8657"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2607349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107</w:t>
            </w:r>
          </w:p>
        </w:tc>
        <w:tc>
          <w:tcPr>
            <w:tcW w:w="447" w:type="pct"/>
            <w:tcBorders>
              <w:top w:val="nil"/>
              <w:left w:val="nil"/>
              <w:bottom w:val="single" w:sz="4" w:space="0" w:color="auto"/>
              <w:right w:val="single" w:sz="4" w:space="0" w:color="auto"/>
            </w:tcBorders>
            <w:shd w:val="clear" w:color="auto" w:fill="auto"/>
            <w:noWrap/>
            <w:vAlign w:val="center"/>
            <w:hideMark/>
          </w:tcPr>
          <w:p w14:paraId="7D7A6A5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0214040001</w:t>
            </w:r>
          </w:p>
        </w:tc>
        <w:tc>
          <w:tcPr>
            <w:tcW w:w="294" w:type="pct"/>
            <w:tcBorders>
              <w:top w:val="nil"/>
              <w:left w:val="nil"/>
              <w:bottom w:val="single" w:sz="4" w:space="0" w:color="auto"/>
              <w:right w:val="single" w:sz="4" w:space="0" w:color="auto"/>
            </w:tcBorders>
            <w:shd w:val="clear" w:color="auto" w:fill="auto"/>
            <w:noWrap/>
            <w:vAlign w:val="center"/>
            <w:hideMark/>
          </w:tcPr>
          <w:p w14:paraId="5C4E566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4454D23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OCROS</w:t>
            </w:r>
          </w:p>
        </w:tc>
        <w:tc>
          <w:tcPr>
            <w:tcW w:w="588" w:type="pct"/>
            <w:tcBorders>
              <w:top w:val="nil"/>
              <w:left w:val="nil"/>
              <w:bottom w:val="single" w:sz="4" w:space="0" w:color="auto"/>
              <w:right w:val="single" w:sz="4" w:space="0" w:color="auto"/>
            </w:tcBorders>
            <w:shd w:val="clear" w:color="auto" w:fill="auto"/>
            <w:noWrap/>
            <w:vAlign w:val="center"/>
            <w:hideMark/>
          </w:tcPr>
          <w:p w14:paraId="0511F91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CARHUAPAMPA</w:t>
            </w:r>
          </w:p>
        </w:tc>
        <w:tc>
          <w:tcPr>
            <w:tcW w:w="588" w:type="pct"/>
            <w:tcBorders>
              <w:top w:val="nil"/>
              <w:left w:val="nil"/>
              <w:bottom w:val="single" w:sz="4" w:space="0" w:color="auto"/>
              <w:right w:val="single" w:sz="4" w:space="0" w:color="auto"/>
            </w:tcBorders>
            <w:shd w:val="clear" w:color="auto" w:fill="auto"/>
            <w:noWrap/>
            <w:vAlign w:val="center"/>
            <w:hideMark/>
          </w:tcPr>
          <w:p w14:paraId="1D8E21D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ACO</w:t>
            </w:r>
          </w:p>
        </w:tc>
        <w:tc>
          <w:tcPr>
            <w:tcW w:w="355" w:type="pct"/>
            <w:tcBorders>
              <w:top w:val="nil"/>
              <w:left w:val="nil"/>
              <w:bottom w:val="single" w:sz="4" w:space="0" w:color="auto"/>
              <w:right w:val="single" w:sz="4" w:space="0" w:color="auto"/>
            </w:tcBorders>
            <w:shd w:val="clear" w:color="auto" w:fill="auto"/>
            <w:noWrap/>
            <w:vAlign w:val="center"/>
            <w:hideMark/>
          </w:tcPr>
          <w:p w14:paraId="70B5860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7EE2BE1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5BA33738"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1F8A487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70AF75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-77.24328</w:t>
            </w:r>
          </w:p>
        </w:tc>
        <w:tc>
          <w:tcPr>
            <w:tcW w:w="368" w:type="pct"/>
            <w:tcBorders>
              <w:top w:val="nil"/>
              <w:left w:val="nil"/>
              <w:bottom w:val="single" w:sz="4" w:space="0" w:color="auto"/>
              <w:right w:val="single" w:sz="4" w:space="0" w:color="auto"/>
            </w:tcBorders>
            <w:shd w:val="clear" w:color="auto" w:fill="auto"/>
            <w:noWrap/>
            <w:vAlign w:val="center"/>
            <w:hideMark/>
          </w:tcPr>
          <w:p w14:paraId="1AC0877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-10.49774</w:t>
            </w:r>
          </w:p>
        </w:tc>
        <w:tc>
          <w:tcPr>
            <w:tcW w:w="291" w:type="pct"/>
            <w:tcBorders>
              <w:top w:val="nil"/>
              <w:left w:val="nil"/>
              <w:bottom w:val="single" w:sz="4" w:space="0" w:color="auto"/>
              <w:right w:val="single" w:sz="4" w:space="0" w:color="auto"/>
            </w:tcBorders>
            <w:shd w:val="clear" w:color="auto" w:fill="auto"/>
            <w:noWrap/>
            <w:vAlign w:val="center"/>
            <w:hideMark/>
          </w:tcPr>
          <w:p w14:paraId="6719FAE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2276</w:t>
            </w:r>
          </w:p>
        </w:tc>
      </w:tr>
      <w:tr w:rsidR="00E15F11" w:rsidRPr="00A53F26" w14:paraId="5CEBB263"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0C0BA6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108</w:t>
            </w:r>
          </w:p>
        </w:tc>
        <w:tc>
          <w:tcPr>
            <w:tcW w:w="447" w:type="pct"/>
            <w:tcBorders>
              <w:top w:val="nil"/>
              <w:left w:val="nil"/>
              <w:bottom w:val="single" w:sz="4" w:space="0" w:color="auto"/>
              <w:right w:val="single" w:sz="4" w:space="0" w:color="auto"/>
            </w:tcBorders>
            <w:shd w:val="clear" w:color="auto" w:fill="auto"/>
            <w:noWrap/>
            <w:vAlign w:val="center"/>
            <w:hideMark/>
          </w:tcPr>
          <w:p w14:paraId="4CBCED5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0214050001</w:t>
            </w:r>
          </w:p>
        </w:tc>
        <w:tc>
          <w:tcPr>
            <w:tcW w:w="294" w:type="pct"/>
            <w:tcBorders>
              <w:top w:val="nil"/>
              <w:left w:val="nil"/>
              <w:bottom w:val="single" w:sz="4" w:space="0" w:color="auto"/>
              <w:right w:val="single" w:sz="4" w:space="0" w:color="auto"/>
            </w:tcBorders>
            <w:shd w:val="clear" w:color="auto" w:fill="auto"/>
            <w:noWrap/>
            <w:vAlign w:val="center"/>
            <w:hideMark/>
          </w:tcPr>
          <w:p w14:paraId="06EA2B9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609681B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OCROS</w:t>
            </w:r>
          </w:p>
        </w:tc>
        <w:tc>
          <w:tcPr>
            <w:tcW w:w="588" w:type="pct"/>
            <w:tcBorders>
              <w:top w:val="nil"/>
              <w:left w:val="nil"/>
              <w:bottom w:val="single" w:sz="4" w:space="0" w:color="auto"/>
              <w:right w:val="single" w:sz="4" w:space="0" w:color="auto"/>
            </w:tcBorders>
            <w:shd w:val="clear" w:color="auto" w:fill="auto"/>
            <w:noWrap/>
            <w:vAlign w:val="center"/>
            <w:hideMark/>
          </w:tcPr>
          <w:p w14:paraId="08FC199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COCHAS</w:t>
            </w:r>
          </w:p>
        </w:tc>
        <w:tc>
          <w:tcPr>
            <w:tcW w:w="588" w:type="pct"/>
            <w:tcBorders>
              <w:top w:val="nil"/>
              <w:left w:val="nil"/>
              <w:bottom w:val="single" w:sz="4" w:space="0" w:color="auto"/>
              <w:right w:val="single" w:sz="4" w:space="0" w:color="auto"/>
            </w:tcBorders>
            <w:shd w:val="clear" w:color="auto" w:fill="auto"/>
            <w:noWrap/>
            <w:vAlign w:val="center"/>
            <w:hideMark/>
          </w:tcPr>
          <w:p w14:paraId="4A6F495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HUANCHAY</w:t>
            </w:r>
          </w:p>
        </w:tc>
        <w:tc>
          <w:tcPr>
            <w:tcW w:w="355" w:type="pct"/>
            <w:tcBorders>
              <w:top w:val="nil"/>
              <w:left w:val="nil"/>
              <w:bottom w:val="single" w:sz="4" w:space="0" w:color="auto"/>
              <w:right w:val="single" w:sz="4" w:space="0" w:color="auto"/>
            </w:tcBorders>
            <w:shd w:val="clear" w:color="auto" w:fill="auto"/>
            <w:noWrap/>
            <w:vAlign w:val="center"/>
            <w:hideMark/>
          </w:tcPr>
          <w:p w14:paraId="2A5E70D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41CC6B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5EFF7088"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088CF16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221556F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-77.42152</w:t>
            </w:r>
          </w:p>
        </w:tc>
        <w:tc>
          <w:tcPr>
            <w:tcW w:w="368" w:type="pct"/>
            <w:tcBorders>
              <w:top w:val="nil"/>
              <w:left w:val="nil"/>
              <w:bottom w:val="single" w:sz="4" w:space="0" w:color="auto"/>
              <w:right w:val="single" w:sz="4" w:space="0" w:color="auto"/>
            </w:tcBorders>
            <w:shd w:val="clear" w:color="auto" w:fill="auto"/>
            <w:noWrap/>
            <w:vAlign w:val="center"/>
            <w:hideMark/>
          </w:tcPr>
          <w:p w14:paraId="27B5AF6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-10.53154</w:t>
            </w:r>
          </w:p>
        </w:tc>
        <w:tc>
          <w:tcPr>
            <w:tcW w:w="291" w:type="pct"/>
            <w:tcBorders>
              <w:top w:val="nil"/>
              <w:left w:val="nil"/>
              <w:bottom w:val="single" w:sz="4" w:space="0" w:color="auto"/>
              <w:right w:val="single" w:sz="4" w:space="0" w:color="auto"/>
            </w:tcBorders>
            <w:shd w:val="clear" w:color="auto" w:fill="auto"/>
            <w:noWrap/>
            <w:vAlign w:val="center"/>
            <w:hideMark/>
          </w:tcPr>
          <w:p w14:paraId="0015BC7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1365</w:t>
            </w:r>
          </w:p>
        </w:tc>
      </w:tr>
      <w:tr w:rsidR="00E15F11" w:rsidRPr="00A53F26" w14:paraId="0B01005E"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92770A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109</w:t>
            </w:r>
          </w:p>
        </w:tc>
        <w:tc>
          <w:tcPr>
            <w:tcW w:w="447" w:type="pct"/>
            <w:tcBorders>
              <w:top w:val="nil"/>
              <w:left w:val="nil"/>
              <w:bottom w:val="single" w:sz="4" w:space="0" w:color="auto"/>
              <w:right w:val="single" w:sz="4" w:space="0" w:color="auto"/>
            </w:tcBorders>
            <w:shd w:val="clear" w:color="auto" w:fill="auto"/>
            <w:noWrap/>
            <w:vAlign w:val="center"/>
            <w:hideMark/>
          </w:tcPr>
          <w:p w14:paraId="5919CBB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0214060001</w:t>
            </w:r>
          </w:p>
        </w:tc>
        <w:tc>
          <w:tcPr>
            <w:tcW w:w="294" w:type="pct"/>
            <w:tcBorders>
              <w:top w:val="nil"/>
              <w:left w:val="nil"/>
              <w:bottom w:val="single" w:sz="4" w:space="0" w:color="auto"/>
              <w:right w:val="single" w:sz="4" w:space="0" w:color="auto"/>
            </w:tcBorders>
            <w:shd w:val="clear" w:color="auto" w:fill="auto"/>
            <w:noWrap/>
            <w:vAlign w:val="center"/>
            <w:hideMark/>
          </w:tcPr>
          <w:p w14:paraId="4DA876B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2DFC29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OCROS</w:t>
            </w:r>
          </w:p>
        </w:tc>
        <w:tc>
          <w:tcPr>
            <w:tcW w:w="588" w:type="pct"/>
            <w:tcBorders>
              <w:top w:val="nil"/>
              <w:left w:val="nil"/>
              <w:bottom w:val="single" w:sz="4" w:space="0" w:color="auto"/>
              <w:right w:val="single" w:sz="4" w:space="0" w:color="auto"/>
            </w:tcBorders>
            <w:shd w:val="clear" w:color="auto" w:fill="auto"/>
            <w:noWrap/>
            <w:vAlign w:val="center"/>
            <w:hideMark/>
          </w:tcPr>
          <w:p w14:paraId="6D381E5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CONGAS</w:t>
            </w:r>
          </w:p>
        </w:tc>
        <w:tc>
          <w:tcPr>
            <w:tcW w:w="588" w:type="pct"/>
            <w:tcBorders>
              <w:top w:val="nil"/>
              <w:left w:val="nil"/>
              <w:bottom w:val="single" w:sz="4" w:space="0" w:color="auto"/>
              <w:right w:val="single" w:sz="4" w:space="0" w:color="auto"/>
            </w:tcBorders>
            <w:shd w:val="clear" w:color="auto" w:fill="auto"/>
            <w:noWrap/>
            <w:vAlign w:val="center"/>
            <w:hideMark/>
          </w:tcPr>
          <w:p w14:paraId="1CF03457"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CONGAS</w:t>
            </w:r>
          </w:p>
        </w:tc>
        <w:tc>
          <w:tcPr>
            <w:tcW w:w="355" w:type="pct"/>
            <w:tcBorders>
              <w:top w:val="nil"/>
              <w:left w:val="nil"/>
              <w:bottom w:val="single" w:sz="4" w:space="0" w:color="auto"/>
              <w:right w:val="single" w:sz="4" w:space="0" w:color="auto"/>
            </w:tcBorders>
            <w:shd w:val="clear" w:color="auto" w:fill="auto"/>
            <w:noWrap/>
            <w:vAlign w:val="center"/>
            <w:hideMark/>
          </w:tcPr>
          <w:p w14:paraId="4614AD8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22519ED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30473137"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637CAA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566EB1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-77.44305</w:t>
            </w:r>
          </w:p>
        </w:tc>
        <w:tc>
          <w:tcPr>
            <w:tcW w:w="368" w:type="pct"/>
            <w:tcBorders>
              <w:top w:val="nil"/>
              <w:left w:val="nil"/>
              <w:bottom w:val="single" w:sz="4" w:space="0" w:color="auto"/>
              <w:right w:val="single" w:sz="4" w:space="0" w:color="auto"/>
            </w:tcBorders>
            <w:shd w:val="clear" w:color="auto" w:fill="auto"/>
            <w:noWrap/>
            <w:vAlign w:val="center"/>
            <w:hideMark/>
          </w:tcPr>
          <w:p w14:paraId="2855E3E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-10.33728</w:t>
            </w:r>
          </w:p>
        </w:tc>
        <w:tc>
          <w:tcPr>
            <w:tcW w:w="291" w:type="pct"/>
            <w:tcBorders>
              <w:top w:val="nil"/>
              <w:left w:val="nil"/>
              <w:bottom w:val="single" w:sz="4" w:space="0" w:color="auto"/>
              <w:right w:val="single" w:sz="4" w:space="0" w:color="auto"/>
            </w:tcBorders>
            <w:shd w:val="clear" w:color="auto" w:fill="auto"/>
            <w:noWrap/>
            <w:vAlign w:val="center"/>
            <w:hideMark/>
          </w:tcPr>
          <w:p w14:paraId="02156CF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3137</w:t>
            </w:r>
          </w:p>
        </w:tc>
      </w:tr>
      <w:tr w:rsidR="00E15F11" w:rsidRPr="00A53F26" w14:paraId="0A6FE18C"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077CD1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110</w:t>
            </w:r>
          </w:p>
        </w:tc>
        <w:tc>
          <w:tcPr>
            <w:tcW w:w="447" w:type="pct"/>
            <w:tcBorders>
              <w:top w:val="nil"/>
              <w:left w:val="nil"/>
              <w:bottom w:val="single" w:sz="4" w:space="0" w:color="auto"/>
              <w:right w:val="single" w:sz="4" w:space="0" w:color="auto"/>
            </w:tcBorders>
            <w:shd w:val="clear" w:color="auto" w:fill="auto"/>
            <w:noWrap/>
            <w:vAlign w:val="center"/>
            <w:hideMark/>
          </w:tcPr>
          <w:p w14:paraId="4F0321D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0214070001</w:t>
            </w:r>
          </w:p>
        </w:tc>
        <w:tc>
          <w:tcPr>
            <w:tcW w:w="294" w:type="pct"/>
            <w:tcBorders>
              <w:top w:val="nil"/>
              <w:left w:val="nil"/>
              <w:bottom w:val="single" w:sz="4" w:space="0" w:color="auto"/>
              <w:right w:val="single" w:sz="4" w:space="0" w:color="auto"/>
            </w:tcBorders>
            <w:shd w:val="clear" w:color="auto" w:fill="auto"/>
            <w:noWrap/>
            <w:vAlign w:val="center"/>
            <w:hideMark/>
          </w:tcPr>
          <w:p w14:paraId="46361EC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2546B04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OCROS</w:t>
            </w:r>
          </w:p>
        </w:tc>
        <w:tc>
          <w:tcPr>
            <w:tcW w:w="588" w:type="pct"/>
            <w:tcBorders>
              <w:top w:val="nil"/>
              <w:left w:val="nil"/>
              <w:bottom w:val="single" w:sz="4" w:space="0" w:color="auto"/>
              <w:right w:val="single" w:sz="4" w:space="0" w:color="auto"/>
            </w:tcBorders>
            <w:shd w:val="clear" w:color="auto" w:fill="auto"/>
            <w:noWrap/>
            <w:vAlign w:val="center"/>
            <w:hideMark/>
          </w:tcPr>
          <w:p w14:paraId="23E639D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LLIPA</w:t>
            </w:r>
          </w:p>
        </w:tc>
        <w:tc>
          <w:tcPr>
            <w:tcW w:w="588" w:type="pct"/>
            <w:tcBorders>
              <w:top w:val="nil"/>
              <w:left w:val="nil"/>
              <w:bottom w:val="single" w:sz="4" w:space="0" w:color="auto"/>
              <w:right w:val="single" w:sz="4" w:space="0" w:color="auto"/>
            </w:tcBorders>
            <w:shd w:val="clear" w:color="auto" w:fill="auto"/>
            <w:noWrap/>
            <w:vAlign w:val="center"/>
            <w:hideMark/>
          </w:tcPr>
          <w:p w14:paraId="5244B11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LLIPA</w:t>
            </w:r>
          </w:p>
        </w:tc>
        <w:tc>
          <w:tcPr>
            <w:tcW w:w="355" w:type="pct"/>
            <w:tcBorders>
              <w:top w:val="nil"/>
              <w:left w:val="nil"/>
              <w:bottom w:val="single" w:sz="4" w:space="0" w:color="auto"/>
              <w:right w:val="single" w:sz="4" w:space="0" w:color="auto"/>
            </w:tcBorders>
            <w:shd w:val="clear" w:color="auto" w:fill="auto"/>
            <w:noWrap/>
            <w:vAlign w:val="center"/>
            <w:hideMark/>
          </w:tcPr>
          <w:p w14:paraId="304B632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5726A84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01137E79"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63E79C0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4759C1F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-77.19284</w:t>
            </w:r>
          </w:p>
        </w:tc>
        <w:tc>
          <w:tcPr>
            <w:tcW w:w="368" w:type="pct"/>
            <w:tcBorders>
              <w:top w:val="nil"/>
              <w:left w:val="nil"/>
              <w:bottom w:val="single" w:sz="4" w:space="0" w:color="auto"/>
              <w:right w:val="single" w:sz="4" w:space="0" w:color="auto"/>
            </w:tcBorders>
            <w:shd w:val="clear" w:color="auto" w:fill="auto"/>
            <w:noWrap/>
            <w:vAlign w:val="center"/>
            <w:hideMark/>
          </w:tcPr>
          <w:p w14:paraId="5972E49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-10.39064</w:t>
            </w:r>
          </w:p>
        </w:tc>
        <w:tc>
          <w:tcPr>
            <w:tcW w:w="291" w:type="pct"/>
            <w:tcBorders>
              <w:top w:val="nil"/>
              <w:left w:val="nil"/>
              <w:bottom w:val="single" w:sz="4" w:space="0" w:color="auto"/>
              <w:right w:val="single" w:sz="4" w:space="0" w:color="auto"/>
            </w:tcBorders>
            <w:shd w:val="clear" w:color="auto" w:fill="auto"/>
            <w:noWrap/>
            <w:vAlign w:val="center"/>
            <w:hideMark/>
          </w:tcPr>
          <w:p w14:paraId="27B94A9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3029</w:t>
            </w:r>
          </w:p>
        </w:tc>
      </w:tr>
      <w:tr w:rsidR="00E15F11" w:rsidRPr="00A53F26" w14:paraId="0729AE88"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12C650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111</w:t>
            </w:r>
          </w:p>
        </w:tc>
        <w:tc>
          <w:tcPr>
            <w:tcW w:w="447" w:type="pct"/>
            <w:tcBorders>
              <w:top w:val="nil"/>
              <w:left w:val="nil"/>
              <w:bottom w:val="single" w:sz="4" w:space="0" w:color="auto"/>
              <w:right w:val="single" w:sz="4" w:space="0" w:color="auto"/>
            </w:tcBorders>
            <w:shd w:val="clear" w:color="auto" w:fill="auto"/>
            <w:noWrap/>
            <w:vAlign w:val="center"/>
            <w:hideMark/>
          </w:tcPr>
          <w:p w14:paraId="1F2D1EC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0214080001</w:t>
            </w:r>
          </w:p>
        </w:tc>
        <w:tc>
          <w:tcPr>
            <w:tcW w:w="294" w:type="pct"/>
            <w:tcBorders>
              <w:top w:val="nil"/>
              <w:left w:val="nil"/>
              <w:bottom w:val="single" w:sz="4" w:space="0" w:color="auto"/>
              <w:right w:val="single" w:sz="4" w:space="0" w:color="auto"/>
            </w:tcBorders>
            <w:shd w:val="clear" w:color="auto" w:fill="auto"/>
            <w:noWrap/>
            <w:vAlign w:val="center"/>
            <w:hideMark/>
          </w:tcPr>
          <w:p w14:paraId="2102929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ABE3EBF"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OCROS</w:t>
            </w:r>
          </w:p>
        </w:tc>
        <w:tc>
          <w:tcPr>
            <w:tcW w:w="588" w:type="pct"/>
            <w:tcBorders>
              <w:top w:val="nil"/>
              <w:left w:val="nil"/>
              <w:bottom w:val="single" w:sz="4" w:space="0" w:color="auto"/>
              <w:right w:val="single" w:sz="4" w:space="0" w:color="auto"/>
            </w:tcBorders>
            <w:shd w:val="clear" w:color="auto" w:fill="auto"/>
            <w:noWrap/>
            <w:vAlign w:val="center"/>
            <w:hideMark/>
          </w:tcPr>
          <w:p w14:paraId="6F7A1B0F"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SAN CRISTOBAL DE RAJAN</w:t>
            </w:r>
          </w:p>
        </w:tc>
        <w:tc>
          <w:tcPr>
            <w:tcW w:w="588" w:type="pct"/>
            <w:tcBorders>
              <w:top w:val="nil"/>
              <w:left w:val="nil"/>
              <w:bottom w:val="single" w:sz="4" w:space="0" w:color="auto"/>
              <w:right w:val="single" w:sz="4" w:space="0" w:color="auto"/>
            </w:tcBorders>
            <w:shd w:val="clear" w:color="auto" w:fill="auto"/>
            <w:noWrap/>
            <w:vAlign w:val="center"/>
            <w:hideMark/>
          </w:tcPr>
          <w:p w14:paraId="3A6D05D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RAJAN</w:t>
            </w:r>
          </w:p>
        </w:tc>
        <w:tc>
          <w:tcPr>
            <w:tcW w:w="355" w:type="pct"/>
            <w:tcBorders>
              <w:top w:val="nil"/>
              <w:left w:val="nil"/>
              <w:bottom w:val="single" w:sz="4" w:space="0" w:color="auto"/>
              <w:right w:val="single" w:sz="4" w:space="0" w:color="auto"/>
            </w:tcBorders>
            <w:shd w:val="clear" w:color="auto" w:fill="auto"/>
            <w:noWrap/>
            <w:vAlign w:val="center"/>
            <w:hideMark/>
          </w:tcPr>
          <w:p w14:paraId="0384BDA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166D69C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7E7F6ED3"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79CB80B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0F152A2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-77.21834</w:t>
            </w:r>
          </w:p>
        </w:tc>
        <w:tc>
          <w:tcPr>
            <w:tcW w:w="368" w:type="pct"/>
            <w:tcBorders>
              <w:top w:val="nil"/>
              <w:left w:val="nil"/>
              <w:bottom w:val="single" w:sz="4" w:space="0" w:color="auto"/>
              <w:right w:val="single" w:sz="4" w:space="0" w:color="auto"/>
            </w:tcBorders>
            <w:shd w:val="clear" w:color="auto" w:fill="auto"/>
            <w:noWrap/>
            <w:vAlign w:val="center"/>
            <w:hideMark/>
          </w:tcPr>
          <w:p w14:paraId="39FF970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-10.38722</w:t>
            </w:r>
          </w:p>
        </w:tc>
        <w:tc>
          <w:tcPr>
            <w:tcW w:w="291" w:type="pct"/>
            <w:tcBorders>
              <w:top w:val="nil"/>
              <w:left w:val="nil"/>
              <w:bottom w:val="single" w:sz="4" w:space="0" w:color="auto"/>
              <w:right w:val="single" w:sz="4" w:space="0" w:color="auto"/>
            </w:tcBorders>
            <w:shd w:val="clear" w:color="auto" w:fill="auto"/>
            <w:noWrap/>
            <w:vAlign w:val="center"/>
            <w:hideMark/>
          </w:tcPr>
          <w:p w14:paraId="1D52A8F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3621</w:t>
            </w:r>
          </w:p>
        </w:tc>
      </w:tr>
      <w:tr w:rsidR="00E15F11" w:rsidRPr="00A53F26" w14:paraId="0D8E9824"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51948D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112</w:t>
            </w:r>
          </w:p>
        </w:tc>
        <w:tc>
          <w:tcPr>
            <w:tcW w:w="447" w:type="pct"/>
            <w:tcBorders>
              <w:top w:val="nil"/>
              <w:left w:val="nil"/>
              <w:bottom w:val="single" w:sz="4" w:space="0" w:color="auto"/>
              <w:right w:val="single" w:sz="4" w:space="0" w:color="auto"/>
            </w:tcBorders>
            <w:shd w:val="clear" w:color="auto" w:fill="auto"/>
            <w:noWrap/>
            <w:vAlign w:val="center"/>
            <w:hideMark/>
          </w:tcPr>
          <w:p w14:paraId="160CF54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0214090001</w:t>
            </w:r>
          </w:p>
        </w:tc>
        <w:tc>
          <w:tcPr>
            <w:tcW w:w="294" w:type="pct"/>
            <w:tcBorders>
              <w:top w:val="nil"/>
              <w:left w:val="nil"/>
              <w:bottom w:val="single" w:sz="4" w:space="0" w:color="auto"/>
              <w:right w:val="single" w:sz="4" w:space="0" w:color="auto"/>
            </w:tcBorders>
            <w:shd w:val="clear" w:color="auto" w:fill="auto"/>
            <w:noWrap/>
            <w:vAlign w:val="center"/>
            <w:hideMark/>
          </w:tcPr>
          <w:p w14:paraId="0A2A074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965CC8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OCROS</w:t>
            </w:r>
          </w:p>
        </w:tc>
        <w:tc>
          <w:tcPr>
            <w:tcW w:w="588" w:type="pct"/>
            <w:tcBorders>
              <w:top w:val="nil"/>
              <w:left w:val="nil"/>
              <w:bottom w:val="single" w:sz="4" w:space="0" w:color="auto"/>
              <w:right w:val="single" w:sz="4" w:space="0" w:color="auto"/>
            </w:tcBorders>
            <w:shd w:val="clear" w:color="auto" w:fill="auto"/>
            <w:noWrap/>
            <w:vAlign w:val="center"/>
            <w:hideMark/>
          </w:tcPr>
          <w:p w14:paraId="2164A83F"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SAN PEDRO</w:t>
            </w:r>
          </w:p>
        </w:tc>
        <w:tc>
          <w:tcPr>
            <w:tcW w:w="588" w:type="pct"/>
            <w:tcBorders>
              <w:top w:val="nil"/>
              <w:left w:val="nil"/>
              <w:bottom w:val="single" w:sz="4" w:space="0" w:color="auto"/>
              <w:right w:val="single" w:sz="4" w:space="0" w:color="auto"/>
            </w:tcBorders>
            <w:shd w:val="clear" w:color="auto" w:fill="auto"/>
            <w:noWrap/>
            <w:vAlign w:val="center"/>
            <w:hideMark/>
          </w:tcPr>
          <w:p w14:paraId="2D9731C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COPA</w:t>
            </w:r>
          </w:p>
        </w:tc>
        <w:tc>
          <w:tcPr>
            <w:tcW w:w="355" w:type="pct"/>
            <w:tcBorders>
              <w:top w:val="nil"/>
              <w:left w:val="nil"/>
              <w:bottom w:val="single" w:sz="4" w:space="0" w:color="auto"/>
              <w:right w:val="single" w:sz="4" w:space="0" w:color="auto"/>
            </w:tcBorders>
            <w:shd w:val="clear" w:color="auto" w:fill="auto"/>
            <w:noWrap/>
            <w:vAlign w:val="center"/>
            <w:hideMark/>
          </w:tcPr>
          <w:p w14:paraId="1C5CB42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2B77D30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2EE75004"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7AF5843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7DD245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-77.48679</w:t>
            </w:r>
          </w:p>
        </w:tc>
        <w:tc>
          <w:tcPr>
            <w:tcW w:w="368" w:type="pct"/>
            <w:tcBorders>
              <w:top w:val="nil"/>
              <w:left w:val="nil"/>
              <w:bottom w:val="single" w:sz="4" w:space="0" w:color="auto"/>
              <w:right w:val="single" w:sz="4" w:space="0" w:color="auto"/>
            </w:tcBorders>
            <w:shd w:val="clear" w:color="auto" w:fill="auto"/>
            <w:noWrap/>
            <w:vAlign w:val="center"/>
            <w:hideMark/>
          </w:tcPr>
          <w:p w14:paraId="39C8F89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-10.37234</w:t>
            </w:r>
          </w:p>
        </w:tc>
        <w:tc>
          <w:tcPr>
            <w:tcW w:w="291" w:type="pct"/>
            <w:tcBorders>
              <w:top w:val="nil"/>
              <w:left w:val="nil"/>
              <w:bottom w:val="single" w:sz="4" w:space="0" w:color="auto"/>
              <w:right w:val="single" w:sz="4" w:space="0" w:color="auto"/>
            </w:tcBorders>
            <w:shd w:val="clear" w:color="auto" w:fill="auto"/>
            <w:noWrap/>
            <w:vAlign w:val="center"/>
            <w:hideMark/>
          </w:tcPr>
          <w:p w14:paraId="6DF5E63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2270</w:t>
            </w:r>
          </w:p>
        </w:tc>
      </w:tr>
      <w:tr w:rsidR="00E15F11" w:rsidRPr="00A53F26" w14:paraId="51C6A2CA"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26F58C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113</w:t>
            </w:r>
          </w:p>
        </w:tc>
        <w:tc>
          <w:tcPr>
            <w:tcW w:w="447" w:type="pct"/>
            <w:tcBorders>
              <w:top w:val="nil"/>
              <w:left w:val="nil"/>
              <w:bottom w:val="single" w:sz="4" w:space="0" w:color="auto"/>
              <w:right w:val="single" w:sz="4" w:space="0" w:color="auto"/>
            </w:tcBorders>
            <w:shd w:val="clear" w:color="auto" w:fill="auto"/>
            <w:noWrap/>
            <w:vAlign w:val="center"/>
            <w:hideMark/>
          </w:tcPr>
          <w:p w14:paraId="74AE5B0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0214100001</w:t>
            </w:r>
          </w:p>
        </w:tc>
        <w:tc>
          <w:tcPr>
            <w:tcW w:w="294" w:type="pct"/>
            <w:tcBorders>
              <w:top w:val="nil"/>
              <w:left w:val="nil"/>
              <w:bottom w:val="single" w:sz="4" w:space="0" w:color="auto"/>
              <w:right w:val="single" w:sz="4" w:space="0" w:color="auto"/>
            </w:tcBorders>
            <w:shd w:val="clear" w:color="auto" w:fill="auto"/>
            <w:noWrap/>
            <w:vAlign w:val="center"/>
            <w:hideMark/>
          </w:tcPr>
          <w:p w14:paraId="5FE7225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411D34C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OCROS</w:t>
            </w:r>
          </w:p>
        </w:tc>
        <w:tc>
          <w:tcPr>
            <w:tcW w:w="588" w:type="pct"/>
            <w:tcBorders>
              <w:top w:val="nil"/>
              <w:left w:val="nil"/>
              <w:bottom w:val="single" w:sz="4" w:space="0" w:color="auto"/>
              <w:right w:val="single" w:sz="4" w:space="0" w:color="auto"/>
            </w:tcBorders>
            <w:shd w:val="clear" w:color="auto" w:fill="auto"/>
            <w:noWrap/>
            <w:vAlign w:val="center"/>
            <w:hideMark/>
          </w:tcPr>
          <w:p w14:paraId="187D9F17"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SANTIAGO DE CHILCAS</w:t>
            </w:r>
          </w:p>
        </w:tc>
        <w:tc>
          <w:tcPr>
            <w:tcW w:w="588" w:type="pct"/>
            <w:tcBorders>
              <w:top w:val="nil"/>
              <w:left w:val="nil"/>
              <w:bottom w:val="single" w:sz="4" w:space="0" w:color="auto"/>
              <w:right w:val="single" w:sz="4" w:space="0" w:color="auto"/>
            </w:tcBorders>
            <w:shd w:val="clear" w:color="auto" w:fill="auto"/>
            <w:noWrap/>
            <w:vAlign w:val="center"/>
            <w:hideMark/>
          </w:tcPr>
          <w:p w14:paraId="264CFA1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SANTIAGO DE CHILCAS</w:t>
            </w:r>
          </w:p>
        </w:tc>
        <w:tc>
          <w:tcPr>
            <w:tcW w:w="355" w:type="pct"/>
            <w:tcBorders>
              <w:top w:val="nil"/>
              <w:left w:val="nil"/>
              <w:bottom w:val="single" w:sz="4" w:space="0" w:color="auto"/>
              <w:right w:val="single" w:sz="4" w:space="0" w:color="auto"/>
            </w:tcBorders>
            <w:shd w:val="clear" w:color="auto" w:fill="auto"/>
            <w:noWrap/>
            <w:vAlign w:val="center"/>
            <w:hideMark/>
          </w:tcPr>
          <w:p w14:paraId="7222274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234ABFF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05B33E7A"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4870765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D787492"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-77.36618</w:t>
            </w:r>
          </w:p>
        </w:tc>
        <w:tc>
          <w:tcPr>
            <w:tcW w:w="368" w:type="pct"/>
            <w:tcBorders>
              <w:top w:val="nil"/>
              <w:left w:val="nil"/>
              <w:bottom w:val="single" w:sz="4" w:space="0" w:color="auto"/>
              <w:right w:val="single" w:sz="4" w:space="0" w:color="auto"/>
            </w:tcBorders>
            <w:shd w:val="clear" w:color="auto" w:fill="auto"/>
            <w:noWrap/>
            <w:vAlign w:val="center"/>
            <w:hideMark/>
          </w:tcPr>
          <w:p w14:paraId="311CC8C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-10.43761</w:t>
            </w:r>
          </w:p>
        </w:tc>
        <w:tc>
          <w:tcPr>
            <w:tcW w:w="291" w:type="pct"/>
            <w:tcBorders>
              <w:top w:val="nil"/>
              <w:left w:val="nil"/>
              <w:bottom w:val="single" w:sz="4" w:space="0" w:color="auto"/>
              <w:right w:val="single" w:sz="4" w:space="0" w:color="auto"/>
            </w:tcBorders>
            <w:shd w:val="clear" w:color="auto" w:fill="auto"/>
            <w:noWrap/>
            <w:vAlign w:val="center"/>
            <w:hideMark/>
          </w:tcPr>
          <w:p w14:paraId="384F359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3654</w:t>
            </w:r>
          </w:p>
        </w:tc>
      </w:tr>
      <w:tr w:rsidR="00E15F11" w:rsidRPr="00A53F26" w14:paraId="04D909DC"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C5FF22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114</w:t>
            </w:r>
          </w:p>
        </w:tc>
        <w:tc>
          <w:tcPr>
            <w:tcW w:w="447" w:type="pct"/>
            <w:tcBorders>
              <w:top w:val="nil"/>
              <w:left w:val="nil"/>
              <w:bottom w:val="single" w:sz="4" w:space="0" w:color="auto"/>
              <w:right w:val="single" w:sz="4" w:space="0" w:color="auto"/>
            </w:tcBorders>
            <w:shd w:val="clear" w:color="auto" w:fill="auto"/>
            <w:noWrap/>
            <w:vAlign w:val="center"/>
            <w:hideMark/>
          </w:tcPr>
          <w:p w14:paraId="17DA9D8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0215010001</w:t>
            </w:r>
          </w:p>
        </w:tc>
        <w:tc>
          <w:tcPr>
            <w:tcW w:w="294" w:type="pct"/>
            <w:tcBorders>
              <w:top w:val="nil"/>
              <w:left w:val="nil"/>
              <w:bottom w:val="single" w:sz="4" w:space="0" w:color="auto"/>
              <w:right w:val="single" w:sz="4" w:space="0" w:color="auto"/>
            </w:tcBorders>
            <w:shd w:val="clear" w:color="auto" w:fill="auto"/>
            <w:noWrap/>
            <w:vAlign w:val="center"/>
            <w:hideMark/>
          </w:tcPr>
          <w:p w14:paraId="38DA6DE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2EB72EA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PALLASCA</w:t>
            </w:r>
          </w:p>
        </w:tc>
        <w:tc>
          <w:tcPr>
            <w:tcW w:w="588" w:type="pct"/>
            <w:tcBorders>
              <w:top w:val="nil"/>
              <w:left w:val="nil"/>
              <w:bottom w:val="single" w:sz="4" w:space="0" w:color="auto"/>
              <w:right w:val="single" w:sz="4" w:space="0" w:color="auto"/>
            </w:tcBorders>
            <w:shd w:val="clear" w:color="auto" w:fill="auto"/>
            <w:noWrap/>
            <w:vAlign w:val="center"/>
            <w:hideMark/>
          </w:tcPr>
          <w:p w14:paraId="4485A08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CABANA</w:t>
            </w:r>
          </w:p>
        </w:tc>
        <w:tc>
          <w:tcPr>
            <w:tcW w:w="588" w:type="pct"/>
            <w:tcBorders>
              <w:top w:val="nil"/>
              <w:left w:val="nil"/>
              <w:bottom w:val="single" w:sz="4" w:space="0" w:color="auto"/>
              <w:right w:val="single" w:sz="4" w:space="0" w:color="auto"/>
            </w:tcBorders>
            <w:shd w:val="clear" w:color="auto" w:fill="auto"/>
            <w:noWrap/>
            <w:vAlign w:val="center"/>
            <w:hideMark/>
          </w:tcPr>
          <w:p w14:paraId="556CF99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CABANA</w:t>
            </w:r>
          </w:p>
        </w:tc>
        <w:tc>
          <w:tcPr>
            <w:tcW w:w="355" w:type="pct"/>
            <w:tcBorders>
              <w:top w:val="nil"/>
              <w:left w:val="nil"/>
              <w:bottom w:val="single" w:sz="4" w:space="0" w:color="auto"/>
              <w:right w:val="single" w:sz="4" w:space="0" w:color="auto"/>
            </w:tcBorders>
            <w:shd w:val="clear" w:color="auto" w:fill="auto"/>
            <w:noWrap/>
            <w:vAlign w:val="center"/>
            <w:hideMark/>
          </w:tcPr>
          <w:p w14:paraId="50AF204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233" w:type="pct"/>
            <w:tcBorders>
              <w:top w:val="nil"/>
              <w:left w:val="nil"/>
              <w:bottom w:val="single" w:sz="4" w:space="0" w:color="auto"/>
              <w:right w:val="single" w:sz="4" w:space="0" w:color="auto"/>
            </w:tcBorders>
            <w:shd w:val="clear" w:color="auto" w:fill="auto"/>
            <w:noWrap/>
            <w:vAlign w:val="center"/>
            <w:hideMark/>
          </w:tcPr>
          <w:p w14:paraId="6976B74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0A633848"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AGREGACIÓN</w:t>
            </w:r>
          </w:p>
        </w:tc>
        <w:tc>
          <w:tcPr>
            <w:tcW w:w="368" w:type="pct"/>
            <w:tcBorders>
              <w:top w:val="nil"/>
              <w:left w:val="nil"/>
              <w:bottom w:val="single" w:sz="4" w:space="0" w:color="auto"/>
              <w:right w:val="single" w:sz="4" w:space="0" w:color="auto"/>
            </w:tcBorders>
            <w:shd w:val="clear" w:color="auto" w:fill="auto"/>
            <w:noWrap/>
            <w:vAlign w:val="center"/>
            <w:hideMark/>
          </w:tcPr>
          <w:p w14:paraId="1B72C8D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D8EEFA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-78.01014</w:t>
            </w:r>
          </w:p>
        </w:tc>
        <w:tc>
          <w:tcPr>
            <w:tcW w:w="368" w:type="pct"/>
            <w:tcBorders>
              <w:top w:val="nil"/>
              <w:left w:val="nil"/>
              <w:bottom w:val="single" w:sz="4" w:space="0" w:color="auto"/>
              <w:right w:val="single" w:sz="4" w:space="0" w:color="auto"/>
            </w:tcBorders>
            <w:shd w:val="clear" w:color="auto" w:fill="auto"/>
            <w:noWrap/>
            <w:vAlign w:val="center"/>
            <w:hideMark/>
          </w:tcPr>
          <w:p w14:paraId="0F8C27C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-8.39230</w:t>
            </w:r>
          </w:p>
        </w:tc>
        <w:tc>
          <w:tcPr>
            <w:tcW w:w="291" w:type="pct"/>
            <w:tcBorders>
              <w:top w:val="nil"/>
              <w:left w:val="nil"/>
              <w:bottom w:val="single" w:sz="4" w:space="0" w:color="auto"/>
              <w:right w:val="single" w:sz="4" w:space="0" w:color="auto"/>
            </w:tcBorders>
            <w:shd w:val="clear" w:color="auto" w:fill="auto"/>
            <w:noWrap/>
            <w:vAlign w:val="center"/>
            <w:hideMark/>
          </w:tcPr>
          <w:p w14:paraId="0EDE651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3231</w:t>
            </w:r>
          </w:p>
        </w:tc>
      </w:tr>
      <w:tr w:rsidR="00E15F11" w:rsidRPr="00A53F26" w14:paraId="5E030118"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55C02F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115</w:t>
            </w:r>
          </w:p>
        </w:tc>
        <w:tc>
          <w:tcPr>
            <w:tcW w:w="447" w:type="pct"/>
            <w:tcBorders>
              <w:top w:val="nil"/>
              <w:left w:val="nil"/>
              <w:bottom w:val="single" w:sz="4" w:space="0" w:color="auto"/>
              <w:right w:val="single" w:sz="4" w:space="0" w:color="auto"/>
            </w:tcBorders>
            <w:shd w:val="clear" w:color="auto" w:fill="auto"/>
            <w:noWrap/>
            <w:vAlign w:val="center"/>
            <w:hideMark/>
          </w:tcPr>
          <w:p w14:paraId="05EB2AA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0215020001</w:t>
            </w:r>
          </w:p>
        </w:tc>
        <w:tc>
          <w:tcPr>
            <w:tcW w:w="294" w:type="pct"/>
            <w:tcBorders>
              <w:top w:val="nil"/>
              <w:left w:val="nil"/>
              <w:bottom w:val="single" w:sz="4" w:space="0" w:color="auto"/>
              <w:right w:val="single" w:sz="4" w:space="0" w:color="auto"/>
            </w:tcBorders>
            <w:shd w:val="clear" w:color="auto" w:fill="auto"/>
            <w:noWrap/>
            <w:vAlign w:val="center"/>
            <w:hideMark/>
          </w:tcPr>
          <w:p w14:paraId="29D02FD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32C84FE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PALLASCA</w:t>
            </w:r>
          </w:p>
        </w:tc>
        <w:tc>
          <w:tcPr>
            <w:tcW w:w="588" w:type="pct"/>
            <w:tcBorders>
              <w:top w:val="nil"/>
              <w:left w:val="nil"/>
              <w:bottom w:val="single" w:sz="4" w:space="0" w:color="auto"/>
              <w:right w:val="single" w:sz="4" w:space="0" w:color="auto"/>
            </w:tcBorders>
            <w:shd w:val="clear" w:color="auto" w:fill="auto"/>
            <w:noWrap/>
            <w:vAlign w:val="center"/>
            <w:hideMark/>
          </w:tcPr>
          <w:p w14:paraId="49AD3F7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BOLOGNESI</w:t>
            </w:r>
          </w:p>
        </w:tc>
        <w:tc>
          <w:tcPr>
            <w:tcW w:w="588" w:type="pct"/>
            <w:tcBorders>
              <w:top w:val="nil"/>
              <w:left w:val="nil"/>
              <w:bottom w:val="single" w:sz="4" w:space="0" w:color="auto"/>
              <w:right w:val="single" w:sz="4" w:space="0" w:color="auto"/>
            </w:tcBorders>
            <w:shd w:val="clear" w:color="auto" w:fill="auto"/>
            <w:noWrap/>
            <w:vAlign w:val="center"/>
            <w:hideMark/>
          </w:tcPr>
          <w:p w14:paraId="16693C3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BOLOGNESI</w:t>
            </w:r>
          </w:p>
        </w:tc>
        <w:tc>
          <w:tcPr>
            <w:tcW w:w="355" w:type="pct"/>
            <w:tcBorders>
              <w:top w:val="nil"/>
              <w:left w:val="nil"/>
              <w:bottom w:val="single" w:sz="4" w:space="0" w:color="auto"/>
              <w:right w:val="single" w:sz="4" w:space="0" w:color="auto"/>
            </w:tcBorders>
            <w:shd w:val="clear" w:color="auto" w:fill="auto"/>
            <w:noWrap/>
            <w:vAlign w:val="center"/>
            <w:hideMark/>
          </w:tcPr>
          <w:p w14:paraId="5E388883"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39D9E4B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7727A26E"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468F5C6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04D7F05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-78.05109</w:t>
            </w:r>
          </w:p>
        </w:tc>
        <w:tc>
          <w:tcPr>
            <w:tcW w:w="368" w:type="pct"/>
            <w:tcBorders>
              <w:top w:val="nil"/>
              <w:left w:val="nil"/>
              <w:bottom w:val="single" w:sz="4" w:space="0" w:color="auto"/>
              <w:right w:val="single" w:sz="4" w:space="0" w:color="auto"/>
            </w:tcBorders>
            <w:shd w:val="clear" w:color="auto" w:fill="auto"/>
            <w:noWrap/>
            <w:vAlign w:val="center"/>
            <w:hideMark/>
          </w:tcPr>
          <w:p w14:paraId="6B2C4A8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-8.34967</w:t>
            </w:r>
          </w:p>
        </w:tc>
        <w:tc>
          <w:tcPr>
            <w:tcW w:w="291" w:type="pct"/>
            <w:tcBorders>
              <w:top w:val="nil"/>
              <w:left w:val="nil"/>
              <w:bottom w:val="single" w:sz="4" w:space="0" w:color="auto"/>
              <w:right w:val="single" w:sz="4" w:space="0" w:color="auto"/>
            </w:tcBorders>
            <w:shd w:val="clear" w:color="auto" w:fill="auto"/>
            <w:noWrap/>
            <w:vAlign w:val="center"/>
            <w:hideMark/>
          </w:tcPr>
          <w:p w14:paraId="1D338F0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2876</w:t>
            </w:r>
          </w:p>
        </w:tc>
      </w:tr>
      <w:tr w:rsidR="00E15F11" w:rsidRPr="00A53F26" w14:paraId="42A129B6"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44DD1B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116</w:t>
            </w:r>
          </w:p>
        </w:tc>
        <w:tc>
          <w:tcPr>
            <w:tcW w:w="447" w:type="pct"/>
            <w:tcBorders>
              <w:top w:val="nil"/>
              <w:left w:val="nil"/>
              <w:bottom w:val="single" w:sz="4" w:space="0" w:color="auto"/>
              <w:right w:val="single" w:sz="4" w:space="0" w:color="auto"/>
            </w:tcBorders>
            <w:shd w:val="clear" w:color="auto" w:fill="auto"/>
            <w:noWrap/>
            <w:vAlign w:val="center"/>
            <w:hideMark/>
          </w:tcPr>
          <w:p w14:paraId="2873CED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0215030001</w:t>
            </w:r>
          </w:p>
        </w:tc>
        <w:tc>
          <w:tcPr>
            <w:tcW w:w="294" w:type="pct"/>
            <w:tcBorders>
              <w:top w:val="nil"/>
              <w:left w:val="nil"/>
              <w:bottom w:val="single" w:sz="4" w:space="0" w:color="auto"/>
              <w:right w:val="single" w:sz="4" w:space="0" w:color="auto"/>
            </w:tcBorders>
            <w:shd w:val="clear" w:color="auto" w:fill="auto"/>
            <w:noWrap/>
            <w:vAlign w:val="center"/>
            <w:hideMark/>
          </w:tcPr>
          <w:p w14:paraId="7DD415FA"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4C5C174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PALLASCA</w:t>
            </w:r>
          </w:p>
        </w:tc>
        <w:tc>
          <w:tcPr>
            <w:tcW w:w="588" w:type="pct"/>
            <w:tcBorders>
              <w:top w:val="nil"/>
              <w:left w:val="nil"/>
              <w:bottom w:val="single" w:sz="4" w:space="0" w:color="auto"/>
              <w:right w:val="single" w:sz="4" w:space="0" w:color="auto"/>
            </w:tcBorders>
            <w:shd w:val="clear" w:color="auto" w:fill="auto"/>
            <w:noWrap/>
            <w:vAlign w:val="center"/>
            <w:hideMark/>
          </w:tcPr>
          <w:p w14:paraId="03F5B13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CONCHUCOS</w:t>
            </w:r>
          </w:p>
        </w:tc>
        <w:tc>
          <w:tcPr>
            <w:tcW w:w="588" w:type="pct"/>
            <w:tcBorders>
              <w:top w:val="nil"/>
              <w:left w:val="nil"/>
              <w:bottom w:val="single" w:sz="4" w:space="0" w:color="auto"/>
              <w:right w:val="single" w:sz="4" w:space="0" w:color="auto"/>
            </w:tcBorders>
            <w:shd w:val="clear" w:color="auto" w:fill="auto"/>
            <w:noWrap/>
            <w:vAlign w:val="center"/>
            <w:hideMark/>
          </w:tcPr>
          <w:p w14:paraId="039C948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CONCHUCOS</w:t>
            </w:r>
          </w:p>
        </w:tc>
        <w:tc>
          <w:tcPr>
            <w:tcW w:w="355" w:type="pct"/>
            <w:tcBorders>
              <w:top w:val="nil"/>
              <w:left w:val="nil"/>
              <w:bottom w:val="single" w:sz="4" w:space="0" w:color="auto"/>
              <w:right w:val="single" w:sz="4" w:space="0" w:color="auto"/>
            </w:tcBorders>
            <w:shd w:val="clear" w:color="auto" w:fill="auto"/>
            <w:noWrap/>
            <w:vAlign w:val="center"/>
            <w:hideMark/>
          </w:tcPr>
          <w:p w14:paraId="28FBAB9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59F23C1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3CF8D4DD"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10B023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0E5FFED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-77.85292</w:t>
            </w:r>
          </w:p>
        </w:tc>
        <w:tc>
          <w:tcPr>
            <w:tcW w:w="368" w:type="pct"/>
            <w:tcBorders>
              <w:top w:val="nil"/>
              <w:left w:val="nil"/>
              <w:bottom w:val="single" w:sz="4" w:space="0" w:color="auto"/>
              <w:right w:val="single" w:sz="4" w:space="0" w:color="auto"/>
            </w:tcBorders>
            <w:shd w:val="clear" w:color="auto" w:fill="auto"/>
            <w:noWrap/>
            <w:vAlign w:val="center"/>
            <w:hideMark/>
          </w:tcPr>
          <w:p w14:paraId="13BFA32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-8.26869</w:t>
            </w:r>
          </w:p>
        </w:tc>
        <w:tc>
          <w:tcPr>
            <w:tcW w:w="291" w:type="pct"/>
            <w:tcBorders>
              <w:top w:val="nil"/>
              <w:left w:val="nil"/>
              <w:bottom w:val="single" w:sz="4" w:space="0" w:color="auto"/>
              <w:right w:val="single" w:sz="4" w:space="0" w:color="auto"/>
            </w:tcBorders>
            <w:shd w:val="clear" w:color="auto" w:fill="auto"/>
            <w:noWrap/>
            <w:vAlign w:val="center"/>
            <w:hideMark/>
          </w:tcPr>
          <w:p w14:paraId="39E288A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3251</w:t>
            </w:r>
          </w:p>
        </w:tc>
      </w:tr>
      <w:tr w:rsidR="00E15F11" w:rsidRPr="00A53F26" w14:paraId="49A809C9"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BCA0A0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117</w:t>
            </w:r>
          </w:p>
        </w:tc>
        <w:tc>
          <w:tcPr>
            <w:tcW w:w="447" w:type="pct"/>
            <w:tcBorders>
              <w:top w:val="nil"/>
              <w:left w:val="nil"/>
              <w:bottom w:val="single" w:sz="4" w:space="0" w:color="auto"/>
              <w:right w:val="single" w:sz="4" w:space="0" w:color="auto"/>
            </w:tcBorders>
            <w:shd w:val="clear" w:color="auto" w:fill="auto"/>
            <w:noWrap/>
            <w:vAlign w:val="center"/>
            <w:hideMark/>
          </w:tcPr>
          <w:p w14:paraId="50F073E2"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0215040001</w:t>
            </w:r>
          </w:p>
        </w:tc>
        <w:tc>
          <w:tcPr>
            <w:tcW w:w="294" w:type="pct"/>
            <w:tcBorders>
              <w:top w:val="nil"/>
              <w:left w:val="nil"/>
              <w:bottom w:val="single" w:sz="4" w:space="0" w:color="auto"/>
              <w:right w:val="single" w:sz="4" w:space="0" w:color="auto"/>
            </w:tcBorders>
            <w:shd w:val="clear" w:color="auto" w:fill="auto"/>
            <w:noWrap/>
            <w:vAlign w:val="center"/>
            <w:hideMark/>
          </w:tcPr>
          <w:p w14:paraId="339A72C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47330A2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PALLASCA</w:t>
            </w:r>
          </w:p>
        </w:tc>
        <w:tc>
          <w:tcPr>
            <w:tcW w:w="588" w:type="pct"/>
            <w:tcBorders>
              <w:top w:val="nil"/>
              <w:left w:val="nil"/>
              <w:bottom w:val="single" w:sz="4" w:space="0" w:color="auto"/>
              <w:right w:val="single" w:sz="4" w:space="0" w:color="auto"/>
            </w:tcBorders>
            <w:shd w:val="clear" w:color="auto" w:fill="auto"/>
            <w:noWrap/>
            <w:vAlign w:val="center"/>
            <w:hideMark/>
          </w:tcPr>
          <w:p w14:paraId="0C1A22D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HUACASCHUQUE</w:t>
            </w:r>
          </w:p>
        </w:tc>
        <w:tc>
          <w:tcPr>
            <w:tcW w:w="588" w:type="pct"/>
            <w:tcBorders>
              <w:top w:val="nil"/>
              <w:left w:val="nil"/>
              <w:bottom w:val="single" w:sz="4" w:space="0" w:color="auto"/>
              <w:right w:val="single" w:sz="4" w:space="0" w:color="auto"/>
            </w:tcBorders>
            <w:shd w:val="clear" w:color="auto" w:fill="auto"/>
            <w:noWrap/>
            <w:vAlign w:val="center"/>
            <w:hideMark/>
          </w:tcPr>
          <w:p w14:paraId="61B63D7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HUACASCHUQUE</w:t>
            </w:r>
          </w:p>
        </w:tc>
        <w:tc>
          <w:tcPr>
            <w:tcW w:w="355" w:type="pct"/>
            <w:tcBorders>
              <w:top w:val="nil"/>
              <w:left w:val="nil"/>
              <w:bottom w:val="single" w:sz="4" w:space="0" w:color="auto"/>
              <w:right w:val="single" w:sz="4" w:space="0" w:color="auto"/>
            </w:tcBorders>
            <w:shd w:val="clear" w:color="auto" w:fill="auto"/>
            <w:noWrap/>
            <w:vAlign w:val="center"/>
            <w:hideMark/>
          </w:tcPr>
          <w:p w14:paraId="27609EA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40B41F4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5920A4C2"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545D88A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234F86B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-78.00446</w:t>
            </w:r>
          </w:p>
        </w:tc>
        <w:tc>
          <w:tcPr>
            <w:tcW w:w="368" w:type="pct"/>
            <w:tcBorders>
              <w:top w:val="nil"/>
              <w:left w:val="nil"/>
              <w:bottom w:val="single" w:sz="4" w:space="0" w:color="auto"/>
              <w:right w:val="single" w:sz="4" w:space="0" w:color="auto"/>
            </w:tcBorders>
            <w:shd w:val="clear" w:color="auto" w:fill="auto"/>
            <w:noWrap/>
            <w:vAlign w:val="center"/>
            <w:hideMark/>
          </w:tcPr>
          <w:p w14:paraId="3CF1035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-8.30936</w:t>
            </w:r>
          </w:p>
        </w:tc>
        <w:tc>
          <w:tcPr>
            <w:tcW w:w="291" w:type="pct"/>
            <w:tcBorders>
              <w:top w:val="nil"/>
              <w:left w:val="nil"/>
              <w:bottom w:val="single" w:sz="4" w:space="0" w:color="auto"/>
              <w:right w:val="single" w:sz="4" w:space="0" w:color="auto"/>
            </w:tcBorders>
            <w:shd w:val="clear" w:color="auto" w:fill="auto"/>
            <w:noWrap/>
            <w:vAlign w:val="center"/>
            <w:hideMark/>
          </w:tcPr>
          <w:p w14:paraId="0519CBB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3105</w:t>
            </w:r>
          </w:p>
        </w:tc>
      </w:tr>
      <w:tr w:rsidR="00E15F11" w:rsidRPr="00A53F26" w14:paraId="36E53076"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E8C3E9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118</w:t>
            </w:r>
          </w:p>
        </w:tc>
        <w:tc>
          <w:tcPr>
            <w:tcW w:w="447" w:type="pct"/>
            <w:tcBorders>
              <w:top w:val="nil"/>
              <w:left w:val="nil"/>
              <w:bottom w:val="single" w:sz="4" w:space="0" w:color="auto"/>
              <w:right w:val="single" w:sz="4" w:space="0" w:color="auto"/>
            </w:tcBorders>
            <w:shd w:val="clear" w:color="auto" w:fill="auto"/>
            <w:noWrap/>
            <w:vAlign w:val="center"/>
            <w:hideMark/>
          </w:tcPr>
          <w:p w14:paraId="754AB14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0215050001</w:t>
            </w:r>
          </w:p>
        </w:tc>
        <w:tc>
          <w:tcPr>
            <w:tcW w:w="294" w:type="pct"/>
            <w:tcBorders>
              <w:top w:val="nil"/>
              <w:left w:val="nil"/>
              <w:bottom w:val="single" w:sz="4" w:space="0" w:color="auto"/>
              <w:right w:val="single" w:sz="4" w:space="0" w:color="auto"/>
            </w:tcBorders>
            <w:shd w:val="clear" w:color="auto" w:fill="auto"/>
            <w:noWrap/>
            <w:vAlign w:val="center"/>
            <w:hideMark/>
          </w:tcPr>
          <w:p w14:paraId="4D80AD8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C8D730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PALLASCA</w:t>
            </w:r>
          </w:p>
        </w:tc>
        <w:tc>
          <w:tcPr>
            <w:tcW w:w="588" w:type="pct"/>
            <w:tcBorders>
              <w:top w:val="nil"/>
              <w:left w:val="nil"/>
              <w:bottom w:val="single" w:sz="4" w:space="0" w:color="auto"/>
              <w:right w:val="single" w:sz="4" w:space="0" w:color="auto"/>
            </w:tcBorders>
            <w:shd w:val="clear" w:color="auto" w:fill="auto"/>
            <w:noWrap/>
            <w:vAlign w:val="center"/>
            <w:hideMark/>
          </w:tcPr>
          <w:p w14:paraId="39819CD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HUANDOVAL</w:t>
            </w:r>
          </w:p>
        </w:tc>
        <w:tc>
          <w:tcPr>
            <w:tcW w:w="588" w:type="pct"/>
            <w:tcBorders>
              <w:top w:val="nil"/>
              <w:left w:val="nil"/>
              <w:bottom w:val="single" w:sz="4" w:space="0" w:color="auto"/>
              <w:right w:val="single" w:sz="4" w:space="0" w:color="auto"/>
            </w:tcBorders>
            <w:shd w:val="clear" w:color="auto" w:fill="auto"/>
            <w:noWrap/>
            <w:vAlign w:val="center"/>
            <w:hideMark/>
          </w:tcPr>
          <w:p w14:paraId="3C6BD0A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HUANDOVAL</w:t>
            </w:r>
          </w:p>
        </w:tc>
        <w:tc>
          <w:tcPr>
            <w:tcW w:w="355" w:type="pct"/>
            <w:tcBorders>
              <w:top w:val="nil"/>
              <w:left w:val="nil"/>
              <w:bottom w:val="single" w:sz="4" w:space="0" w:color="auto"/>
              <w:right w:val="single" w:sz="4" w:space="0" w:color="auto"/>
            </w:tcBorders>
            <w:shd w:val="clear" w:color="auto" w:fill="auto"/>
            <w:noWrap/>
            <w:vAlign w:val="center"/>
            <w:hideMark/>
          </w:tcPr>
          <w:p w14:paraId="0F2FA47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31C5BD0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09F288AC"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871E60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0491A50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-77.97613</w:t>
            </w:r>
          </w:p>
        </w:tc>
        <w:tc>
          <w:tcPr>
            <w:tcW w:w="368" w:type="pct"/>
            <w:tcBorders>
              <w:top w:val="nil"/>
              <w:left w:val="nil"/>
              <w:bottom w:val="single" w:sz="4" w:space="0" w:color="auto"/>
              <w:right w:val="single" w:sz="4" w:space="0" w:color="auto"/>
            </w:tcBorders>
            <w:shd w:val="clear" w:color="auto" w:fill="auto"/>
            <w:noWrap/>
            <w:vAlign w:val="center"/>
            <w:hideMark/>
          </w:tcPr>
          <w:p w14:paraId="6275EB1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-8.33156</w:t>
            </w:r>
          </w:p>
        </w:tc>
        <w:tc>
          <w:tcPr>
            <w:tcW w:w="291" w:type="pct"/>
            <w:tcBorders>
              <w:top w:val="nil"/>
              <w:left w:val="nil"/>
              <w:bottom w:val="single" w:sz="4" w:space="0" w:color="auto"/>
              <w:right w:val="single" w:sz="4" w:space="0" w:color="auto"/>
            </w:tcBorders>
            <w:shd w:val="clear" w:color="auto" w:fill="auto"/>
            <w:noWrap/>
            <w:vAlign w:val="center"/>
            <w:hideMark/>
          </w:tcPr>
          <w:p w14:paraId="60C9C05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2957</w:t>
            </w:r>
          </w:p>
        </w:tc>
      </w:tr>
      <w:tr w:rsidR="00E15F11" w:rsidRPr="00A53F26" w14:paraId="79AF3EE4"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180EAB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119</w:t>
            </w:r>
          </w:p>
        </w:tc>
        <w:tc>
          <w:tcPr>
            <w:tcW w:w="447" w:type="pct"/>
            <w:tcBorders>
              <w:top w:val="nil"/>
              <w:left w:val="nil"/>
              <w:bottom w:val="single" w:sz="4" w:space="0" w:color="auto"/>
              <w:right w:val="single" w:sz="4" w:space="0" w:color="auto"/>
            </w:tcBorders>
            <w:shd w:val="clear" w:color="auto" w:fill="auto"/>
            <w:noWrap/>
            <w:vAlign w:val="center"/>
            <w:hideMark/>
          </w:tcPr>
          <w:p w14:paraId="19B8819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0215060001</w:t>
            </w:r>
          </w:p>
        </w:tc>
        <w:tc>
          <w:tcPr>
            <w:tcW w:w="294" w:type="pct"/>
            <w:tcBorders>
              <w:top w:val="nil"/>
              <w:left w:val="nil"/>
              <w:bottom w:val="single" w:sz="4" w:space="0" w:color="auto"/>
              <w:right w:val="single" w:sz="4" w:space="0" w:color="auto"/>
            </w:tcBorders>
            <w:shd w:val="clear" w:color="auto" w:fill="auto"/>
            <w:noWrap/>
            <w:vAlign w:val="center"/>
            <w:hideMark/>
          </w:tcPr>
          <w:p w14:paraId="56511A6F"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06FE93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PALLASCA</w:t>
            </w:r>
          </w:p>
        </w:tc>
        <w:tc>
          <w:tcPr>
            <w:tcW w:w="588" w:type="pct"/>
            <w:tcBorders>
              <w:top w:val="nil"/>
              <w:left w:val="nil"/>
              <w:bottom w:val="single" w:sz="4" w:space="0" w:color="auto"/>
              <w:right w:val="single" w:sz="4" w:space="0" w:color="auto"/>
            </w:tcBorders>
            <w:shd w:val="clear" w:color="auto" w:fill="auto"/>
            <w:noWrap/>
            <w:vAlign w:val="center"/>
            <w:hideMark/>
          </w:tcPr>
          <w:p w14:paraId="6052DB77"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LACABAMBA</w:t>
            </w:r>
          </w:p>
        </w:tc>
        <w:tc>
          <w:tcPr>
            <w:tcW w:w="588" w:type="pct"/>
            <w:tcBorders>
              <w:top w:val="nil"/>
              <w:left w:val="nil"/>
              <w:bottom w:val="single" w:sz="4" w:space="0" w:color="auto"/>
              <w:right w:val="single" w:sz="4" w:space="0" w:color="auto"/>
            </w:tcBorders>
            <w:shd w:val="clear" w:color="auto" w:fill="auto"/>
            <w:noWrap/>
            <w:vAlign w:val="center"/>
            <w:hideMark/>
          </w:tcPr>
          <w:p w14:paraId="65BA411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LACABAMBA</w:t>
            </w:r>
          </w:p>
        </w:tc>
        <w:tc>
          <w:tcPr>
            <w:tcW w:w="355" w:type="pct"/>
            <w:tcBorders>
              <w:top w:val="nil"/>
              <w:left w:val="nil"/>
              <w:bottom w:val="single" w:sz="4" w:space="0" w:color="auto"/>
              <w:right w:val="single" w:sz="4" w:space="0" w:color="auto"/>
            </w:tcBorders>
            <w:shd w:val="clear" w:color="auto" w:fill="auto"/>
            <w:noWrap/>
            <w:vAlign w:val="center"/>
            <w:hideMark/>
          </w:tcPr>
          <w:p w14:paraId="355F108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1B08EAD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40265356"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1957CF2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58B3CF62"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-77.89866</w:t>
            </w:r>
          </w:p>
        </w:tc>
        <w:tc>
          <w:tcPr>
            <w:tcW w:w="368" w:type="pct"/>
            <w:tcBorders>
              <w:top w:val="nil"/>
              <w:left w:val="nil"/>
              <w:bottom w:val="single" w:sz="4" w:space="0" w:color="auto"/>
              <w:right w:val="single" w:sz="4" w:space="0" w:color="auto"/>
            </w:tcBorders>
            <w:shd w:val="clear" w:color="auto" w:fill="auto"/>
            <w:noWrap/>
            <w:vAlign w:val="center"/>
            <w:hideMark/>
          </w:tcPr>
          <w:p w14:paraId="0527BAD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-8.26021</w:t>
            </w:r>
          </w:p>
        </w:tc>
        <w:tc>
          <w:tcPr>
            <w:tcW w:w="291" w:type="pct"/>
            <w:tcBorders>
              <w:top w:val="nil"/>
              <w:left w:val="nil"/>
              <w:bottom w:val="single" w:sz="4" w:space="0" w:color="auto"/>
              <w:right w:val="single" w:sz="4" w:space="0" w:color="auto"/>
            </w:tcBorders>
            <w:shd w:val="clear" w:color="auto" w:fill="auto"/>
            <w:noWrap/>
            <w:vAlign w:val="center"/>
            <w:hideMark/>
          </w:tcPr>
          <w:p w14:paraId="6038AF7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3277</w:t>
            </w:r>
          </w:p>
        </w:tc>
      </w:tr>
      <w:tr w:rsidR="00E15F11" w:rsidRPr="00A53F26" w14:paraId="2ED25259"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30C9D8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120</w:t>
            </w:r>
          </w:p>
        </w:tc>
        <w:tc>
          <w:tcPr>
            <w:tcW w:w="447" w:type="pct"/>
            <w:tcBorders>
              <w:top w:val="nil"/>
              <w:left w:val="nil"/>
              <w:bottom w:val="single" w:sz="4" w:space="0" w:color="auto"/>
              <w:right w:val="single" w:sz="4" w:space="0" w:color="auto"/>
            </w:tcBorders>
            <w:shd w:val="clear" w:color="auto" w:fill="auto"/>
            <w:noWrap/>
            <w:vAlign w:val="center"/>
            <w:hideMark/>
          </w:tcPr>
          <w:p w14:paraId="2604F34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0215070001</w:t>
            </w:r>
          </w:p>
        </w:tc>
        <w:tc>
          <w:tcPr>
            <w:tcW w:w="294" w:type="pct"/>
            <w:tcBorders>
              <w:top w:val="nil"/>
              <w:left w:val="nil"/>
              <w:bottom w:val="single" w:sz="4" w:space="0" w:color="auto"/>
              <w:right w:val="single" w:sz="4" w:space="0" w:color="auto"/>
            </w:tcBorders>
            <w:shd w:val="clear" w:color="auto" w:fill="auto"/>
            <w:noWrap/>
            <w:vAlign w:val="center"/>
            <w:hideMark/>
          </w:tcPr>
          <w:p w14:paraId="26F5C87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3E17E5E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PALLASCA</w:t>
            </w:r>
          </w:p>
        </w:tc>
        <w:tc>
          <w:tcPr>
            <w:tcW w:w="588" w:type="pct"/>
            <w:tcBorders>
              <w:top w:val="nil"/>
              <w:left w:val="nil"/>
              <w:bottom w:val="single" w:sz="4" w:space="0" w:color="auto"/>
              <w:right w:val="single" w:sz="4" w:space="0" w:color="auto"/>
            </w:tcBorders>
            <w:shd w:val="clear" w:color="auto" w:fill="auto"/>
            <w:noWrap/>
            <w:vAlign w:val="center"/>
            <w:hideMark/>
          </w:tcPr>
          <w:p w14:paraId="35DCA27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LLAPO</w:t>
            </w:r>
          </w:p>
        </w:tc>
        <w:tc>
          <w:tcPr>
            <w:tcW w:w="588" w:type="pct"/>
            <w:tcBorders>
              <w:top w:val="nil"/>
              <w:left w:val="nil"/>
              <w:bottom w:val="single" w:sz="4" w:space="0" w:color="auto"/>
              <w:right w:val="single" w:sz="4" w:space="0" w:color="auto"/>
            </w:tcBorders>
            <w:shd w:val="clear" w:color="auto" w:fill="auto"/>
            <w:noWrap/>
            <w:vAlign w:val="center"/>
            <w:hideMark/>
          </w:tcPr>
          <w:p w14:paraId="6C529D1A"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LLAPO</w:t>
            </w:r>
          </w:p>
        </w:tc>
        <w:tc>
          <w:tcPr>
            <w:tcW w:w="355" w:type="pct"/>
            <w:tcBorders>
              <w:top w:val="nil"/>
              <w:left w:val="nil"/>
              <w:bottom w:val="single" w:sz="4" w:space="0" w:color="auto"/>
              <w:right w:val="single" w:sz="4" w:space="0" w:color="auto"/>
            </w:tcBorders>
            <w:shd w:val="clear" w:color="auto" w:fill="auto"/>
            <w:noWrap/>
            <w:vAlign w:val="center"/>
            <w:hideMark/>
          </w:tcPr>
          <w:p w14:paraId="3861ECC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1FC54B5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6EE8E3AF" w14:textId="77777777" w:rsidR="001B2940" w:rsidRPr="00A917BC" w:rsidRDefault="001B2940" w:rsidP="00EF5A81">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7773938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27F0867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-78.03909</w:t>
            </w:r>
          </w:p>
        </w:tc>
        <w:tc>
          <w:tcPr>
            <w:tcW w:w="368" w:type="pct"/>
            <w:tcBorders>
              <w:top w:val="nil"/>
              <w:left w:val="nil"/>
              <w:bottom w:val="single" w:sz="4" w:space="0" w:color="auto"/>
              <w:right w:val="single" w:sz="4" w:space="0" w:color="auto"/>
            </w:tcBorders>
            <w:shd w:val="clear" w:color="auto" w:fill="auto"/>
            <w:noWrap/>
            <w:vAlign w:val="center"/>
            <w:hideMark/>
          </w:tcPr>
          <w:p w14:paraId="5163D2B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-8.51478</w:t>
            </w:r>
          </w:p>
        </w:tc>
        <w:tc>
          <w:tcPr>
            <w:tcW w:w="291" w:type="pct"/>
            <w:tcBorders>
              <w:top w:val="nil"/>
              <w:left w:val="nil"/>
              <w:bottom w:val="single" w:sz="4" w:space="0" w:color="auto"/>
              <w:right w:val="single" w:sz="4" w:space="0" w:color="auto"/>
            </w:tcBorders>
            <w:shd w:val="clear" w:color="auto" w:fill="auto"/>
            <w:noWrap/>
            <w:vAlign w:val="center"/>
            <w:hideMark/>
          </w:tcPr>
          <w:p w14:paraId="7D97422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3308</w:t>
            </w:r>
          </w:p>
        </w:tc>
      </w:tr>
      <w:tr w:rsidR="00E15F11" w:rsidRPr="00A53F26" w14:paraId="6268DB43"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5ADFB5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121</w:t>
            </w:r>
          </w:p>
        </w:tc>
        <w:tc>
          <w:tcPr>
            <w:tcW w:w="447" w:type="pct"/>
            <w:tcBorders>
              <w:top w:val="nil"/>
              <w:left w:val="nil"/>
              <w:bottom w:val="single" w:sz="4" w:space="0" w:color="auto"/>
              <w:right w:val="single" w:sz="4" w:space="0" w:color="auto"/>
            </w:tcBorders>
            <w:shd w:val="clear" w:color="auto" w:fill="auto"/>
            <w:noWrap/>
            <w:vAlign w:val="center"/>
            <w:hideMark/>
          </w:tcPr>
          <w:p w14:paraId="0E91399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0215080001</w:t>
            </w:r>
          </w:p>
        </w:tc>
        <w:tc>
          <w:tcPr>
            <w:tcW w:w="294" w:type="pct"/>
            <w:tcBorders>
              <w:top w:val="nil"/>
              <w:left w:val="nil"/>
              <w:bottom w:val="single" w:sz="4" w:space="0" w:color="auto"/>
              <w:right w:val="single" w:sz="4" w:space="0" w:color="auto"/>
            </w:tcBorders>
            <w:shd w:val="clear" w:color="auto" w:fill="auto"/>
            <w:noWrap/>
            <w:vAlign w:val="center"/>
            <w:hideMark/>
          </w:tcPr>
          <w:p w14:paraId="745B13A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650E81B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PALLASCA</w:t>
            </w:r>
          </w:p>
        </w:tc>
        <w:tc>
          <w:tcPr>
            <w:tcW w:w="588" w:type="pct"/>
            <w:tcBorders>
              <w:top w:val="nil"/>
              <w:left w:val="nil"/>
              <w:bottom w:val="single" w:sz="4" w:space="0" w:color="auto"/>
              <w:right w:val="single" w:sz="4" w:space="0" w:color="auto"/>
            </w:tcBorders>
            <w:shd w:val="clear" w:color="auto" w:fill="auto"/>
            <w:noWrap/>
            <w:vAlign w:val="center"/>
            <w:hideMark/>
          </w:tcPr>
          <w:p w14:paraId="7892B68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PALLASCA</w:t>
            </w:r>
          </w:p>
        </w:tc>
        <w:tc>
          <w:tcPr>
            <w:tcW w:w="588" w:type="pct"/>
            <w:tcBorders>
              <w:top w:val="nil"/>
              <w:left w:val="nil"/>
              <w:bottom w:val="single" w:sz="4" w:space="0" w:color="auto"/>
              <w:right w:val="single" w:sz="4" w:space="0" w:color="auto"/>
            </w:tcBorders>
            <w:shd w:val="clear" w:color="auto" w:fill="auto"/>
            <w:noWrap/>
            <w:vAlign w:val="center"/>
            <w:hideMark/>
          </w:tcPr>
          <w:p w14:paraId="2F710E3E"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PALLASCA</w:t>
            </w:r>
          </w:p>
        </w:tc>
        <w:tc>
          <w:tcPr>
            <w:tcW w:w="355" w:type="pct"/>
            <w:tcBorders>
              <w:top w:val="nil"/>
              <w:left w:val="nil"/>
              <w:bottom w:val="single" w:sz="4" w:space="0" w:color="auto"/>
              <w:right w:val="single" w:sz="4" w:space="0" w:color="auto"/>
            </w:tcBorders>
            <w:shd w:val="clear" w:color="auto" w:fill="auto"/>
            <w:noWrap/>
            <w:vAlign w:val="center"/>
            <w:hideMark/>
          </w:tcPr>
          <w:p w14:paraId="1F3C392A"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6469D58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4B316AA4"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41D5042C"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240DE9B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-77.99858</w:t>
            </w:r>
          </w:p>
        </w:tc>
        <w:tc>
          <w:tcPr>
            <w:tcW w:w="368" w:type="pct"/>
            <w:tcBorders>
              <w:top w:val="nil"/>
              <w:left w:val="nil"/>
              <w:bottom w:val="single" w:sz="4" w:space="0" w:color="auto"/>
              <w:right w:val="single" w:sz="4" w:space="0" w:color="auto"/>
            </w:tcBorders>
            <w:shd w:val="clear" w:color="auto" w:fill="auto"/>
            <w:noWrap/>
            <w:vAlign w:val="center"/>
            <w:hideMark/>
          </w:tcPr>
          <w:p w14:paraId="44CC1A9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-8.25220</w:t>
            </w:r>
          </w:p>
        </w:tc>
        <w:tc>
          <w:tcPr>
            <w:tcW w:w="291" w:type="pct"/>
            <w:tcBorders>
              <w:top w:val="nil"/>
              <w:left w:val="nil"/>
              <w:bottom w:val="single" w:sz="4" w:space="0" w:color="auto"/>
              <w:right w:val="single" w:sz="4" w:space="0" w:color="auto"/>
            </w:tcBorders>
            <w:shd w:val="clear" w:color="auto" w:fill="auto"/>
            <w:noWrap/>
            <w:vAlign w:val="center"/>
            <w:hideMark/>
          </w:tcPr>
          <w:p w14:paraId="652548DB"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3043</w:t>
            </w:r>
          </w:p>
        </w:tc>
      </w:tr>
      <w:tr w:rsidR="00E15F11" w:rsidRPr="00A53F26" w14:paraId="5D15F358"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BB0942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122</w:t>
            </w:r>
          </w:p>
        </w:tc>
        <w:tc>
          <w:tcPr>
            <w:tcW w:w="447" w:type="pct"/>
            <w:tcBorders>
              <w:top w:val="nil"/>
              <w:left w:val="nil"/>
              <w:bottom w:val="single" w:sz="4" w:space="0" w:color="auto"/>
              <w:right w:val="single" w:sz="4" w:space="0" w:color="auto"/>
            </w:tcBorders>
            <w:shd w:val="clear" w:color="auto" w:fill="auto"/>
            <w:noWrap/>
            <w:vAlign w:val="center"/>
            <w:hideMark/>
          </w:tcPr>
          <w:p w14:paraId="7030447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0215090001</w:t>
            </w:r>
          </w:p>
        </w:tc>
        <w:tc>
          <w:tcPr>
            <w:tcW w:w="294" w:type="pct"/>
            <w:tcBorders>
              <w:top w:val="nil"/>
              <w:left w:val="nil"/>
              <w:bottom w:val="single" w:sz="4" w:space="0" w:color="auto"/>
              <w:right w:val="single" w:sz="4" w:space="0" w:color="auto"/>
            </w:tcBorders>
            <w:shd w:val="clear" w:color="auto" w:fill="auto"/>
            <w:noWrap/>
            <w:vAlign w:val="center"/>
            <w:hideMark/>
          </w:tcPr>
          <w:p w14:paraId="06BFF20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CB5048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PALLASCA</w:t>
            </w:r>
          </w:p>
        </w:tc>
        <w:tc>
          <w:tcPr>
            <w:tcW w:w="588" w:type="pct"/>
            <w:tcBorders>
              <w:top w:val="nil"/>
              <w:left w:val="nil"/>
              <w:bottom w:val="single" w:sz="4" w:space="0" w:color="auto"/>
              <w:right w:val="single" w:sz="4" w:space="0" w:color="auto"/>
            </w:tcBorders>
            <w:shd w:val="clear" w:color="auto" w:fill="auto"/>
            <w:noWrap/>
            <w:vAlign w:val="center"/>
            <w:hideMark/>
          </w:tcPr>
          <w:p w14:paraId="177BB74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PAMPAS</w:t>
            </w:r>
          </w:p>
        </w:tc>
        <w:tc>
          <w:tcPr>
            <w:tcW w:w="588" w:type="pct"/>
            <w:tcBorders>
              <w:top w:val="nil"/>
              <w:left w:val="nil"/>
              <w:bottom w:val="single" w:sz="4" w:space="0" w:color="auto"/>
              <w:right w:val="single" w:sz="4" w:space="0" w:color="auto"/>
            </w:tcBorders>
            <w:shd w:val="clear" w:color="auto" w:fill="auto"/>
            <w:noWrap/>
            <w:vAlign w:val="center"/>
            <w:hideMark/>
          </w:tcPr>
          <w:p w14:paraId="003267BA"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PAMPAS</w:t>
            </w:r>
          </w:p>
        </w:tc>
        <w:tc>
          <w:tcPr>
            <w:tcW w:w="355" w:type="pct"/>
            <w:tcBorders>
              <w:top w:val="nil"/>
              <w:left w:val="nil"/>
              <w:bottom w:val="single" w:sz="4" w:space="0" w:color="auto"/>
              <w:right w:val="single" w:sz="4" w:space="0" w:color="auto"/>
            </w:tcBorders>
            <w:shd w:val="clear" w:color="auto" w:fill="auto"/>
            <w:noWrap/>
            <w:vAlign w:val="center"/>
            <w:hideMark/>
          </w:tcPr>
          <w:p w14:paraId="28C1EAA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3253658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446ACD00"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5047547D"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5B8110E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-77.89558</w:t>
            </w:r>
          </w:p>
        </w:tc>
        <w:tc>
          <w:tcPr>
            <w:tcW w:w="368" w:type="pct"/>
            <w:tcBorders>
              <w:top w:val="nil"/>
              <w:left w:val="nil"/>
              <w:bottom w:val="single" w:sz="4" w:space="0" w:color="auto"/>
              <w:right w:val="single" w:sz="4" w:space="0" w:color="auto"/>
            </w:tcBorders>
            <w:shd w:val="clear" w:color="auto" w:fill="auto"/>
            <w:noWrap/>
            <w:vAlign w:val="center"/>
            <w:hideMark/>
          </w:tcPr>
          <w:p w14:paraId="01736C48"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-8.20210</w:t>
            </w:r>
          </w:p>
        </w:tc>
        <w:tc>
          <w:tcPr>
            <w:tcW w:w="291" w:type="pct"/>
            <w:tcBorders>
              <w:top w:val="nil"/>
              <w:left w:val="nil"/>
              <w:bottom w:val="single" w:sz="4" w:space="0" w:color="auto"/>
              <w:right w:val="single" w:sz="4" w:space="0" w:color="auto"/>
            </w:tcBorders>
            <w:shd w:val="clear" w:color="auto" w:fill="auto"/>
            <w:noWrap/>
            <w:vAlign w:val="center"/>
            <w:hideMark/>
          </w:tcPr>
          <w:p w14:paraId="440DB64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3142</w:t>
            </w:r>
          </w:p>
        </w:tc>
      </w:tr>
      <w:tr w:rsidR="00E15F11" w:rsidRPr="00A53F26" w14:paraId="484CE276"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2E255574"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123</w:t>
            </w:r>
          </w:p>
        </w:tc>
        <w:tc>
          <w:tcPr>
            <w:tcW w:w="447" w:type="pct"/>
            <w:tcBorders>
              <w:top w:val="nil"/>
              <w:left w:val="nil"/>
              <w:bottom w:val="single" w:sz="4" w:space="0" w:color="auto"/>
              <w:right w:val="single" w:sz="4" w:space="0" w:color="auto"/>
            </w:tcBorders>
            <w:shd w:val="clear" w:color="auto" w:fill="auto"/>
            <w:noWrap/>
            <w:vAlign w:val="center"/>
            <w:hideMark/>
          </w:tcPr>
          <w:p w14:paraId="694C1EDA"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0215100001</w:t>
            </w:r>
          </w:p>
        </w:tc>
        <w:tc>
          <w:tcPr>
            <w:tcW w:w="294" w:type="pct"/>
            <w:tcBorders>
              <w:top w:val="nil"/>
              <w:left w:val="nil"/>
              <w:bottom w:val="single" w:sz="4" w:space="0" w:color="auto"/>
              <w:right w:val="single" w:sz="4" w:space="0" w:color="auto"/>
            </w:tcBorders>
            <w:shd w:val="clear" w:color="auto" w:fill="auto"/>
            <w:noWrap/>
            <w:vAlign w:val="center"/>
            <w:hideMark/>
          </w:tcPr>
          <w:p w14:paraId="284877A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F21F436"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PALLASCA</w:t>
            </w:r>
          </w:p>
        </w:tc>
        <w:tc>
          <w:tcPr>
            <w:tcW w:w="588" w:type="pct"/>
            <w:tcBorders>
              <w:top w:val="nil"/>
              <w:left w:val="nil"/>
              <w:bottom w:val="single" w:sz="4" w:space="0" w:color="auto"/>
              <w:right w:val="single" w:sz="4" w:space="0" w:color="auto"/>
            </w:tcBorders>
            <w:shd w:val="clear" w:color="auto" w:fill="auto"/>
            <w:noWrap/>
            <w:vAlign w:val="center"/>
            <w:hideMark/>
          </w:tcPr>
          <w:p w14:paraId="54A2B992"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SANTA ROSA</w:t>
            </w:r>
          </w:p>
        </w:tc>
        <w:tc>
          <w:tcPr>
            <w:tcW w:w="588" w:type="pct"/>
            <w:tcBorders>
              <w:top w:val="nil"/>
              <w:left w:val="nil"/>
              <w:bottom w:val="single" w:sz="4" w:space="0" w:color="auto"/>
              <w:right w:val="single" w:sz="4" w:space="0" w:color="auto"/>
            </w:tcBorders>
            <w:shd w:val="clear" w:color="auto" w:fill="auto"/>
            <w:noWrap/>
            <w:vAlign w:val="center"/>
            <w:hideMark/>
          </w:tcPr>
          <w:p w14:paraId="01B5FCE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SANTA ROSA</w:t>
            </w:r>
          </w:p>
        </w:tc>
        <w:tc>
          <w:tcPr>
            <w:tcW w:w="355" w:type="pct"/>
            <w:tcBorders>
              <w:top w:val="nil"/>
              <w:left w:val="nil"/>
              <w:bottom w:val="single" w:sz="4" w:space="0" w:color="auto"/>
              <w:right w:val="single" w:sz="4" w:space="0" w:color="auto"/>
            </w:tcBorders>
            <w:shd w:val="clear" w:color="auto" w:fill="auto"/>
            <w:noWrap/>
            <w:vAlign w:val="center"/>
            <w:hideMark/>
          </w:tcPr>
          <w:p w14:paraId="3DB485E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5181FA8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02744D48"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42C586E4"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2ED4BA77"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-78.06712</w:t>
            </w:r>
          </w:p>
        </w:tc>
        <w:tc>
          <w:tcPr>
            <w:tcW w:w="368" w:type="pct"/>
            <w:tcBorders>
              <w:top w:val="nil"/>
              <w:left w:val="nil"/>
              <w:bottom w:val="single" w:sz="4" w:space="0" w:color="auto"/>
              <w:right w:val="single" w:sz="4" w:space="0" w:color="auto"/>
            </w:tcBorders>
            <w:shd w:val="clear" w:color="auto" w:fill="auto"/>
            <w:noWrap/>
            <w:vAlign w:val="center"/>
            <w:hideMark/>
          </w:tcPr>
          <w:p w14:paraId="32022559"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-8.52800</w:t>
            </w:r>
          </w:p>
        </w:tc>
        <w:tc>
          <w:tcPr>
            <w:tcW w:w="291" w:type="pct"/>
            <w:tcBorders>
              <w:top w:val="nil"/>
              <w:left w:val="nil"/>
              <w:bottom w:val="single" w:sz="4" w:space="0" w:color="auto"/>
              <w:right w:val="single" w:sz="4" w:space="0" w:color="auto"/>
            </w:tcBorders>
            <w:shd w:val="clear" w:color="auto" w:fill="auto"/>
            <w:noWrap/>
            <w:vAlign w:val="center"/>
            <w:hideMark/>
          </w:tcPr>
          <w:p w14:paraId="175F9110"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2324</w:t>
            </w:r>
          </w:p>
        </w:tc>
      </w:tr>
      <w:tr w:rsidR="00E15F11" w:rsidRPr="00A53F26" w14:paraId="27695AE6"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898A5E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124</w:t>
            </w:r>
          </w:p>
        </w:tc>
        <w:tc>
          <w:tcPr>
            <w:tcW w:w="447" w:type="pct"/>
            <w:tcBorders>
              <w:top w:val="nil"/>
              <w:left w:val="nil"/>
              <w:bottom w:val="single" w:sz="4" w:space="0" w:color="auto"/>
              <w:right w:val="single" w:sz="4" w:space="0" w:color="auto"/>
            </w:tcBorders>
            <w:shd w:val="clear" w:color="auto" w:fill="auto"/>
            <w:noWrap/>
            <w:vAlign w:val="center"/>
            <w:hideMark/>
          </w:tcPr>
          <w:p w14:paraId="232265DE"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0215110001</w:t>
            </w:r>
          </w:p>
        </w:tc>
        <w:tc>
          <w:tcPr>
            <w:tcW w:w="294" w:type="pct"/>
            <w:tcBorders>
              <w:top w:val="nil"/>
              <w:left w:val="nil"/>
              <w:bottom w:val="single" w:sz="4" w:space="0" w:color="auto"/>
              <w:right w:val="single" w:sz="4" w:space="0" w:color="auto"/>
            </w:tcBorders>
            <w:shd w:val="clear" w:color="auto" w:fill="auto"/>
            <w:noWrap/>
            <w:vAlign w:val="center"/>
            <w:hideMark/>
          </w:tcPr>
          <w:p w14:paraId="79AAB74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254649D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PALLASCA</w:t>
            </w:r>
          </w:p>
        </w:tc>
        <w:tc>
          <w:tcPr>
            <w:tcW w:w="588" w:type="pct"/>
            <w:tcBorders>
              <w:top w:val="nil"/>
              <w:left w:val="nil"/>
              <w:bottom w:val="single" w:sz="4" w:space="0" w:color="auto"/>
              <w:right w:val="single" w:sz="4" w:space="0" w:color="auto"/>
            </w:tcBorders>
            <w:shd w:val="clear" w:color="auto" w:fill="auto"/>
            <w:noWrap/>
            <w:vAlign w:val="center"/>
            <w:hideMark/>
          </w:tcPr>
          <w:p w14:paraId="148C2469"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TAUCA</w:t>
            </w:r>
          </w:p>
        </w:tc>
        <w:tc>
          <w:tcPr>
            <w:tcW w:w="588" w:type="pct"/>
            <w:tcBorders>
              <w:top w:val="nil"/>
              <w:left w:val="nil"/>
              <w:bottom w:val="single" w:sz="4" w:space="0" w:color="auto"/>
              <w:right w:val="single" w:sz="4" w:space="0" w:color="auto"/>
            </w:tcBorders>
            <w:shd w:val="clear" w:color="auto" w:fill="auto"/>
            <w:noWrap/>
            <w:vAlign w:val="center"/>
            <w:hideMark/>
          </w:tcPr>
          <w:p w14:paraId="5F5D9F6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TAUCA</w:t>
            </w:r>
          </w:p>
        </w:tc>
        <w:tc>
          <w:tcPr>
            <w:tcW w:w="355" w:type="pct"/>
            <w:tcBorders>
              <w:top w:val="nil"/>
              <w:left w:val="nil"/>
              <w:bottom w:val="single" w:sz="4" w:space="0" w:color="auto"/>
              <w:right w:val="single" w:sz="4" w:space="0" w:color="auto"/>
            </w:tcBorders>
            <w:shd w:val="clear" w:color="auto" w:fill="auto"/>
            <w:noWrap/>
            <w:vAlign w:val="center"/>
            <w:hideMark/>
          </w:tcPr>
          <w:p w14:paraId="25B9AC75"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5F19BD26"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797A40EE"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6219DA67"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4DC89A5"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-78.04335</w:t>
            </w:r>
          </w:p>
        </w:tc>
        <w:tc>
          <w:tcPr>
            <w:tcW w:w="368" w:type="pct"/>
            <w:tcBorders>
              <w:top w:val="nil"/>
              <w:left w:val="nil"/>
              <w:bottom w:val="single" w:sz="4" w:space="0" w:color="auto"/>
              <w:right w:val="single" w:sz="4" w:space="0" w:color="auto"/>
            </w:tcBorders>
            <w:shd w:val="clear" w:color="auto" w:fill="auto"/>
            <w:noWrap/>
            <w:vAlign w:val="center"/>
            <w:hideMark/>
          </w:tcPr>
          <w:p w14:paraId="6B994BD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-8.46646</w:t>
            </w:r>
          </w:p>
        </w:tc>
        <w:tc>
          <w:tcPr>
            <w:tcW w:w="291" w:type="pct"/>
            <w:tcBorders>
              <w:top w:val="nil"/>
              <w:left w:val="nil"/>
              <w:bottom w:val="single" w:sz="4" w:space="0" w:color="auto"/>
              <w:right w:val="single" w:sz="4" w:space="0" w:color="auto"/>
            </w:tcBorders>
            <w:shd w:val="clear" w:color="auto" w:fill="auto"/>
            <w:noWrap/>
            <w:vAlign w:val="center"/>
            <w:hideMark/>
          </w:tcPr>
          <w:p w14:paraId="72FE78B3"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3341</w:t>
            </w:r>
          </w:p>
        </w:tc>
      </w:tr>
      <w:tr w:rsidR="00E15F11" w:rsidRPr="00A53F26" w14:paraId="2DC136E6"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FD0E460"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125</w:t>
            </w:r>
          </w:p>
        </w:tc>
        <w:tc>
          <w:tcPr>
            <w:tcW w:w="447" w:type="pct"/>
            <w:tcBorders>
              <w:top w:val="nil"/>
              <w:left w:val="nil"/>
              <w:bottom w:val="single" w:sz="4" w:space="0" w:color="auto"/>
              <w:right w:val="single" w:sz="4" w:space="0" w:color="auto"/>
            </w:tcBorders>
            <w:shd w:val="clear" w:color="auto" w:fill="auto"/>
            <w:noWrap/>
            <w:vAlign w:val="center"/>
            <w:hideMark/>
          </w:tcPr>
          <w:p w14:paraId="5BD600E7"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0216010001</w:t>
            </w:r>
          </w:p>
        </w:tc>
        <w:tc>
          <w:tcPr>
            <w:tcW w:w="294" w:type="pct"/>
            <w:tcBorders>
              <w:top w:val="nil"/>
              <w:left w:val="nil"/>
              <w:bottom w:val="single" w:sz="4" w:space="0" w:color="auto"/>
              <w:right w:val="single" w:sz="4" w:space="0" w:color="auto"/>
            </w:tcBorders>
            <w:shd w:val="clear" w:color="auto" w:fill="auto"/>
            <w:noWrap/>
            <w:vAlign w:val="center"/>
            <w:hideMark/>
          </w:tcPr>
          <w:p w14:paraId="3BED8971"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22BE80A1" w14:textId="77777777" w:rsidR="001B2940" w:rsidRPr="001C54CB" w:rsidRDefault="001B2940" w:rsidP="001C54CB">
            <w:pPr>
              <w:ind w:left="-70" w:right="-69"/>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POMABAMBA</w:t>
            </w:r>
          </w:p>
        </w:tc>
        <w:tc>
          <w:tcPr>
            <w:tcW w:w="588" w:type="pct"/>
            <w:tcBorders>
              <w:top w:val="nil"/>
              <w:left w:val="nil"/>
              <w:bottom w:val="single" w:sz="4" w:space="0" w:color="auto"/>
              <w:right w:val="single" w:sz="4" w:space="0" w:color="auto"/>
            </w:tcBorders>
            <w:shd w:val="clear" w:color="auto" w:fill="auto"/>
            <w:noWrap/>
            <w:vAlign w:val="center"/>
            <w:hideMark/>
          </w:tcPr>
          <w:p w14:paraId="01596C65"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POMABAMBA</w:t>
            </w:r>
          </w:p>
        </w:tc>
        <w:tc>
          <w:tcPr>
            <w:tcW w:w="588" w:type="pct"/>
            <w:tcBorders>
              <w:top w:val="nil"/>
              <w:left w:val="nil"/>
              <w:bottom w:val="single" w:sz="4" w:space="0" w:color="auto"/>
              <w:right w:val="single" w:sz="4" w:space="0" w:color="auto"/>
            </w:tcBorders>
            <w:shd w:val="clear" w:color="auto" w:fill="auto"/>
            <w:noWrap/>
            <w:vAlign w:val="center"/>
            <w:hideMark/>
          </w:tcPr>
          <w:p w14:paraId="5EA0123E"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POMABAMBA</w:t>
            </w:r>
          </w:p>
        </w:tc>
        <w:tc>
          <w:tcPr>
            <w:tcW w:w="355" w:type="pct"/>
            <w:tcBorders>
              <w:top w:val="nil"/>
              <w:left w:val="nil"/>
              <w:bottom w:val="single" w:sz="4" w:space="0" w:color="auto"/>
              <w:right w:val="single" w:sz="4" w:space="0" w:color="auto"/>
            </w:tcBorders>
            <w:shd w:val="clear" w:color="auto" w:fill="auto"/>
            <w:noWrap/>
            <w:vAlign w:val="center"/>
            <w:hideMark/>
          </w:tcPr>
          <w:p w14:paraId="3DE8AD2A"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SI</w:t>
            </w:r>
          </w:p>
        </w:tc>
        <w:tc>
          <w:tcPr>
            <w:tcW w:w="233" w:type="pct"/>
            <w:tcBorders>
              <w:top w:val="nil"/>
              <w:left w:val="nil"/>
              <w:bottom w:val="single" w:sz="4" w:space="0" w:color="auto"/>
              <w:right w:val="single" w:sz="4" w:space="0" w:color="auto"/>
            </w:tcBorders>
            <w:shd w:val="clear" w:color="auto" w:fill="auto"/>
            <w:noWrap/>
            <w:vAlign w:val="center"/>
            <w:hideMark/>
          </w:tcPr>
          <w:p w14:paraId="224804FE"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3FF44ADB" w14:textId="77777777" w:rsidR="001B2940" w:rsidRPr="001C54CB" w:rsidRDefault="001B2940" w:rsidP="00A917BC">
            <w:pPr>
              <w:ind w:right="-70"/>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AGREGACIÓN</w:t>
            </w:r>
          </w:p>
        </w:tc>
        <w:tc>
          <w:tcPr>
            <w:tcW w:w="368" w:type="pct"/>
            <w:tcBorders>
              <w:top w:val="nil"/>
              <w:left w:val="nil"/>
              <w:bottom w:val="single" w:sz="4" w:space="0" w:color="auto"/>
              <w:right w:val="single" w:sz="4" w:space="0" w:color="auto"/>
            </w:tcBorders>
            <w:shd w:val="clear" w:color="auto" w:fill="auto"/>
            <w:noWrap/>
            <w:vAlign w:val="center"/>
            <w:hideMark/>
          </w:tcPr>
          <w:p w14:paraId="19E89172"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0A208CBF"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-77.45918</w:t>
            </w:r>
          </w:p>
        </w:tc>
        <w:tc>
          <w:tcPr>
            <w:tcW w:w="368" w:type="pct"/>
            <w:tcBorders>
              <w:top w:val="nil"/>
              <w:left w:val="nil"/>
              <w:bottom w:val="single" w:sz="4" w:space="0" w:color="auto"/>
              <w:right w:val="single" w:sz="4" w:space="0" w:color="auto"/>
            </w:tcBorders>
            <w:shd w:val="clear" w:color="auto" w:fill="auto"/>
            <w:noWrap/>
            <w:vAlign w:val="center"/>
            <w:hideMark/>
          </w:tcPr>
          <w:p w14:paraId="1DC4360F"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-8.81818</w:t>
            </w:r>
          </w:p>
        </w:tc>
        <w:tc>
          <w:tcPr>
            <w:tcW w:w="291" w:type="pct"/>
            <w:tcBorders>
              <w:top w:val="nil"/>
              <w:left w:val="nil"/>
              <w:bottom w:val="single" w:sz="4" w:space="0" w:color="auto"/>
              <w:right w:val="single" w:sz="4" w:space="0" w:color="auto"/>
            </w:tcBorders>
            <w:shd w:val="clear" w:color="auto" w:fill="auto"/>
            <w:noWrap/>
            <w:vAlign w:val="center"/>
            <w:hideMark/>
          </w:tcPr>
          <w:p w14:paraId="0B5A998C"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3057</w:t>
            </w:r>
          </w:p>
        </w:tc>
      </w:tr>
      <w:tr w:rsidR="00E15F11" w:rsidRPr="00A53F26" w14:paraId="1A379C99"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863E161"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126</w:t>
            </w:r>
          </w:p>
        </w:tc>
        <w:tc>
          <w:tcPr>
            <w:tcW w:w="447" w:type="pct"/>
            <w:tcBorders>
              <w:top w:val="nil"/>
              <w:left w:val="nil"/>
              <w:bottom w:val="single" w:sz="4" w:space="0" w:color="auto"/>
              <w:right w:val="single" w:sz="4" w:space="0" w:color="auto"/>
            </w:tcBorders>
            <w:shd w:val="clear" w:color="auto" w:fill="auto"/>
            <w:noWrap/>
            <w:vAlign w:val="center"/>
            <w:hideMark/>
          </w:tcPr>
          <w:p w14:paraId="5ACA3F8C"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0216020001</w:t>
            </w:r>
          </w:p>
        </w:tc>
        <w:tc>
          <w:tcPr>
            <w:tcW w:w="294" w:type="pct"/>
            <w:tcBorders>
              <w:top w:val="nil"/>
              <w:left w:val="nil"/>
              <w:bottom w:val="single" w:sz="4" w:space="0" w:color="auto"/>
              <w:right w:val="single" w:sz="4" w:space="0" w:color="auto"/>
            </w:tcBorders>
            <w:shd w:val="clear" w:color="auto" w:fill="auto"/>
            <w:noWrap/>
            <w:vAlign w:val="center"/>
            <w:hideMark/>
          </w:tcPr>
          <w:p w14:paraId="1BF4BAA0"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16A83AA9" w14:textId="77777777" w:rsidR="001B2940" w:rsidRPr="00A917BC" w:rsidRDefault="001B2940" w:rsidP="00A917BC">
            <w:pPr>
              <w:ind w:left="-70" w:right="-69"/>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POMABAMBA</w:t>
            </w:r>
          </w:p>
        </w:tc>
        <w:tc>
          <w:tcPr>
            <w:tcW w:w="588" w:type="pct"/>
            <w:tcBorders>
              <w:top w:val="nil"/>
              <w:left w:val="nil"/>
              <w:bottom w:val="single" w:sz="4" w:space="0" w:color="auto"/>
              <w:right w:val="single" w:sz="4" w:space="0" w:color="auto"/>
            </w:tcBorders>
            <w:shd w:val="clear" w:color="auto" w:fill="auto"/>
            <w:noWrap/>
            <w:vAlign w:val="center"/>
            <w:hideMark/>
          </w:tcPr>
          <w:p w14:paraId="4EDF1127"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HUAYLLAN</w:t>
            </w:r>
          </w:p>
        </w:tc>
        <w:tc>
          <w:tcPr>
            <w:tcW w:w="588" w:type="pct"/>
            <w:tcBorders>
              <w:top w:val="nil"/>
              <w:left w:val="nil"/>
              <w:bottom w:val="single" w:sz="4" w:space="0" w:color="auto"/>
              <w:right w:val="single" w:sz="4" w:space="0" w:color="auto"/>
            </w:tcBorders>
            <w:shd w:val="clear" w:color="auto" w:fill="auto"/>
            <w:noWrap/>
            <w:vAlign w:val="center"/>
            <w:hideMark/>
          </w:tcPr>
          <w:p w14:paraId="5EA1E201"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HUAYLLAN</w:t>
            </w:r>
          </w:p>
        </w:tc>
        <w:tc>
          <w:tcPr>
            <w:tcW w:w="355" w:type="pct"/>
            <w:tcBorders>
              <w:top w:val="nil"/>
              <w:left w:val="nil"/>
              <w:bottom w:val="single" w:sz="4" w:space="0" w:color="auto"/>
              <w:right w:val="single" w:sz="4" w:space="0" w:color="auto"/>
            </w:tcBorders>
            <w:shd w:val="clear" w:color="auto" w:fill="auto"/>
            <w:noWrap/>
            <w:vAlign w:val="center"/>
            <w:hideMark/>
          </w:tcPr>
          <w:p w14:paraId="03681C3B"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4C0FAB12"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022AEC1" w14:textId="77777777" w:rsidR="001B2940" w:rsidRPr="00A917BC" w:rsidRDefault="001B2940" w:rsidP="00A917BC">
            <w:pPr>
              <w:ind w:right="-70"/>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1D96D418" w14:textId="77777777" w:rsidR="001B2940" w:rsidRPr="00A917BC" w:rsidRDefault="001B2940" w:rsidP="001B2940">
            <w:pP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E53561D"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-77.43601</w:t>
            </w:r>
          </w:p>
        </w:tc>
        <w:tc>
          <w:tcPr>
            <w:tcW w:w="368" w:type="pct"/>
            <w:tcBorders>
              <w:top w:val="nil"/>
              <w:left w:val="nil"/>
              <w:bottom w:val="single" w:sz="4" w:space="0" w:color="auto"/>
              <w:right w:val="single" w:sz="4" w:space="0" w:color="auto"/>
            </w:tcBorders>
            <w:shd w:val="clear" w:color="auto" w:fill="auto"/>
            <w:noWrap/>
            <w:vAlign w:val="center"/>
            <w:hideMark/>
          </w:tcPr>
          <w:p w14:paraId="1E1B759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-8.85816</w:t>
            </w:r>
          </w:p>
        </w:tc>
        <w:tc>
          <w:tcPr>
            <w:tcW w:w="291" w:type="pct"/>
            <w:tcBorders>
              <w:top w:val="nil"/>
              <w:left w:val="nil"/>
              <w:bottom w:val="single" w:sz="4" w:space="0" w:color="auto"/>
              <w:right w:val="single" w:sz="4" w:space="0" w:color="auto"/>
            </w:tcBorders>
            <w:shd w:val="clear" w:color="auto" w:fill="auto"/>
            <w:noWrap/>
            <w:vAlign w:val="center"/>
            <w:hideMark/>
          </w:tcPr>
          <w:p w14:paraId="1E7C1B7F" w14:textId="77777777" w:rsidR="001B2940" w:rsidRPr="00A917BC" w:rsidRDefault="001B2940" w:rsidP="001B2940">
            <w:pPr>
              <w:jc w:val="center"/>
              <w:rPr>
                <w:rFonts w:ascii="Calibri" w:eastAsia="Times New Roman" w:hAnsi="Calibri" w:cs="Times New Roman"/>
                <w:sz w:val="12"/>
                <w:szCs w:val="12"/>
                <w:lang w:eastAsia="es-ES"/>
              </w:rPr>
            </w:pPr>
            <w:r w:rsidRPr="00A917BC">
              <w:rPr>
                <w:rFonts w:ascii="Calibri" w:eastAsia="Times New Roman" w:hAnsi="Calibri" w:cs="Times New Roman"/>
                <w:sz w:val="12"/>
                <w:szCs w:val="12"/>
                <w:lang w:eastAsia="es-ES"/>
              </w:rPr>
              <w:t>2855</w:t>
            </w:r>
          </w:p>
        </w:tc>
      </w:tr>
      <w:tr w:rsidR="00E15F11" w:rsidRPr="00A53F26" w14:paraId="3E26506B"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27F5BAB"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127</w:t>
            </w:r>
          </w:p>
        </w:tc>
        <w:tc>
          <w:tcPr>
            <w:tcW w:w="447" w:type="pct"/>
            <w:tcBorders>
              <w:top w:val="nil"/>
              <w:left w:val="nil"/>
              <w:bottom w:val="single" w:sz="4" w:space="0" w:color="auto"/>
              <w:right w:val="single" w:sz="4" w:space="0" w:color="auto"/>
            </w:tcBorders>
            <w:shd w:val="clear" w:color="auto" w:fill="auto"/>
            <w:noWrap/>
            <w:vAlign w:val="center"/>
            <w:hideMark/>
          </w:tcPr>
          <w:p w14:paraId="4AEC90E7"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0216030001</w:t>
            </w:r>
          </w:p>
        </w:tc>
        <w:tc>
          <w:tcPr>
            <w:tcW w:w="294" w:type="pct"/>
            <w:tcBorders>
              <w:top w:val="nil"/>
              <w:left w:val="nil"/>
              <w:bottom w:val="single" w:sz="4" w:space="0" w:color="auto"/>
              <w:right w:val="single" w:sz="4" w:space="0" w:color="auto"/>
            </w:tcBorders>
            <w:shd w:val="clear" w:color="auto" w:fill="auto"/>
            <w:noWrap/>
            <w:vAlign w:val="center"/>
            <w:hideMark/>
          </w:tcPr>
          <w:p w14:paraId="707FC954"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15B8C6E" w14:textId="77777777" w:rsidR="001B2940" w:rsidRPr="001C54CB" w:rsidRDefault="001B2940" w:rsidP="001C54CB">
            <w:pPr>
              <w:ind w:left="-70" w:right="-69"/>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POMABAMBA</w:t>
            </w:r>
          </w:p>
        </w:tc>
        <w:tc>
          <w:tcPr>
            <w:tcW w:w="588" w:type="pct"/>
            <w:tcBorders>
              <w:top w:val="nil"/>
              <w:left w:val="nil"/>
              <w:bottom w:val="single" w:sz="4" w:space="0" w:color="auto"/>
              <w:right w:val="single" w:sz="4" w:space="0" w:color="auto"/>
            </w:tcBorders>
            <w:shd w:val="clear" w:color="auto" w:fill="auto"/>
            <w:noWrap/>
            <w:vAlign w:val="center"/>
            <w:hideMark/>
          </w:tcPr>
          <w:p w14:paraId="60274DF9"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PAROBAMBA</w:t>
            </w:r>
          </w:p>
        </w:tc>
        <w:tc>
          <w:tcPr>
            <w:tcW w:w="588" w:type="pct"/>
            <w:tcBorders>
              <w:top w:val="nil"/>
              <w:left w:val="nil"/>
              <w:bottom w:val="single" w:sz="4" w:space="0" w:color="auto"/>
              <w:right w:val="single" w:sz="4" w:space="0" w:color="auto"/>
            </w:tcBorders>
            <w:shd w:val="clear" w:color="auto" w:fill="auto"/>
            <w:noWrap/>
            <w:vAlign w:val="center"/>
            <w:hideMark/>
          </w:tcPr>
          <w:p w14:paraId="5EE72697"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PAROBAMBA</w:t>
            </w:r>
          </w:p>
        </w:tc>
        <w:tc>
          <w:tcPr>
            <w:tcW w:w="355" w:type="pct"/>
            <w:tcBorders>
              <w:top w:val="nil"/>
              <w:left w:val="nil"/>
              <w:bottom w:val="single" w:sz="4" w:space="0" w:color="auto"/>
              <w:right w:val="single" w:sz="4" w:space="0" w:color="auto"/>
            </w:tcBorders>
            <w:shd w:val="clear" w:color="auto" w:fill="auto"/>
            <w:noWrap/>
            <w:vAlign w:val="center"/>
            <w:hideMark/>
          </w:tcPr>
          <w:p w14:paraId="64C06697"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442C92BC"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7D061501" w14:textId="77777777" w:rsidR="001B2940" w:rsidRPr="001C54CB" w:rsidRDefault="001B2940" w:rsidP="001C54CB">
            <w:pPr>
              <w:ind w:right="-70"/>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6D60B7FA"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27EF253"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-77.43059</w:t>
            </w:r>
          </w:p>
        </w:tc>
        <w:tc>
          <w:tcPr>
            <w:tcW w:w="368" w:type="pct"/>
            <w:tcBorders>
              <w:top w:val="nil"/>
              <w:left w:val="nil"/>
              <w:bottom w:val="single" w:sz="4" w:space="0" w:color="auto"/>
              <w:right w:val="single" w:sz="4" w:space="0" w:color="auto"/>
            </w:tcBorders>
            <w:shd w:val="clear" w:color="auto" w:fill="auto"/>
            <w:noWrap/>
            <w:vAlign w:val="center"/>
            <w:hideMark/>
          </w:tcPr>
          <w:p w14:paraId="4B232169"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-8.69627</w:t>
            </w:r>
          </w:p>
        </w:tc>
        <w:tc>
          <w:tcPr>
            <w:tcW w:w="291" w:type="pct"/>
            <w:tcBorders>
              <w:top w:val="nil"/>
              <w:left w:val="nil"/>
              <w:bottom w:val="single" w:sz="4" w:space="0" w:color="auto"/>
              <w:right w:val="single" w:sz="4" w:space="0" w:color="auto"/>
            </w:tcBorders>
            <w:shd w:val="clear" w:color="auto" w:fill="auto"/>
            <w:noWrap/>
            <w:vAlign w:val="center"/>
            <w:hideMark/>
          </w:tcPr>
          <w:p w14:paraId="1DC58905"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3251</w:t>
            </w:r>
          </w:p>
        </w:tc>
      </w:tr>
      <w:tr w:rsidR="00E15F11" w:rsidRPr="00A53F26" w14:paraId="73A59FE1"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EE7FD46"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128</w:t>
            </w:r>
          </w:p>
        </w:tc>
        <w:tc>
          <w:tcPr>
            <w:tcW w:w="447" w:type="pct"/>
            <w:tcBorders>
              <w:top w:val="nil"/>
              <w:left w:val="nil"/>
              <w:bottom w:val="single" w:sz="4" w:space="0" w:color="auto"/>
              <w:right w:val="single" w:sz="4" w:space="0" w:color="auto"/>
            </w:tcBorders>
            <w:shd w:val="clear" w:color="auto" w:fill="auto"/>
            <w:noWrap/>
            <w:vAlign w:val="center"/>
            <w:hideMark/>
          </w:tcPr>
          <w:p w14:paraId="04EC4F8F"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0216040001</w:t>
            </w:r>
          </w:p>
        </w:tc>
        <w:tc>
          <w:tcPr>
            <w:tcW w:w="294" w:type="pct"/>
            <w:tcBorders>
              <w:top w:val="nil"/>
              <w:left w:val="nil"/>
              <w:bottom w:val="single" w:sz="4" w:space="0" w:color="auto"/>
              <w:right w:val="single" w:sz="4" w:space="0" w:color="auto"/>
            </w:tcBorders>
            <w:shd w:val="clear" w:color="auto" w:fill="auto"/>
            <w:noWrap/>
            <w:vAlign w:val="center"/>
            <w:hideMark/>
          </w:tcPr>
          <w:p w14:paraId="78B4CE5A"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4B5D55BF" w14:textId="77777777" w:rsidR="001B2940" w:rsidRPr="001C54CB" w:rsidRDefault="001B2940" w:rsidP="00E15F11">
            <w:pPr>
              <w:ind w:left="-70" w:right="-69"/>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POMABAMBA</w:t>
            </w:r>
          </w:p>
        </w:tc>
        <w:tc>
          <w:tcPr>
            <w:tcW w:w="588" w:type="pct"/>
            <w:tcBorders>
              <w:top w:val="nil"/>
              <w:left w:val="nil"/>
              <w:bottom w:val="single" w:sz="4" w:space="0" w:color="auto"/>
              <w:right w:val="single" w:sz="4" w:space="0" w:color="auto"/>
            </w:tcBorders>
            <w:shd w:val="clear" w:color="auto" w:fill="auto"/>
            <w:noWrap/>
            <w:vAlign w:val="center"/>
            <w:hideMark/>
          </w:tcPr>
          <w:p w14:paraId="56AF4E63"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QUINUABAMBA</w:t>
            </w:r>
          </w:p>
        </w:tc>
        <w:tc>
          <w:tcPr>
            <w:tcW w:w="588" w:type="pct"/>
            <w:tcBorders>
              <w:top w:val="nil"/>
              <w:left w:val="nil"/>
              <w:bottom w:val="single" w:sz="4" w:space="0" w:color="auto"/>
              <w:right w:val="single" w:sz="4" w:space="0" w:color="auto"/>
            </w:tcBorders>
            <w:shd w:val="clear" w:color="auto" w:fill="auto"/>
            <w:noWrap/>
            <w:vAlign w:val="center"/>
            <w:hideMark/>
          </w:tcPr>
          <w:p w14:paraId="1E5F092E"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QUINUABAMBA</w:t>
            </w:r>
          </w:p>
        </w:tc>
        <w:tc>
          <w:tcPr>
            <w:tcW w:w="355" w:type="pct"/>
            <w:tcBorders>
              <w:top w:val="nil"/>
              <w:left w:val="nil"/>
              <w:bottom w:val="single" w:sz="4" w:space="0" w:color="auto"/>
              <w:right w:val="single" w:sz="4" w:space="0" w:color="auto"/>
            </w:tcBorders>
            <w:shd w:val="clear" w:color="auto" w:fill="auto"/>
            <w:noWrap/>
            <w:vAlign w:val="center"/>
            <w:hideMark/>
          </w:tcPr>
          <w:p w14:paraId="3EEFDBB0"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12CBCEB3"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2FC561C0" w14:textId="77777777" w:rsidR="001B2940" w:rsidRPr="001C54CB" w:rsidRDefault="001B2940" w:rsidP="001C54CB">
            <w:pPr>
              <w:ind w:right="-70"/>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4243C97C"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D955F82"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-77.39826</w:t>
            </w:r>
          </w:p>
        </w:tc>
        <w:tc>
          <w:tcPr>
            <w:tcW w:w="368" w:type="pct"/>
            <w:tcBorders>
              <w:top w:val="nil"/>
              <w:left w:val="nil"/>
              <w:bottom w:val="single" w:sz="4" w:space="0" w:color="auto"/>
              <w:right w:val="single" w:sz="4" w:space="0" w:color="auto"/>
            </w:tcBorders>
            <w:shd w:val="clear" w:color="auto" w:fill="auto"/>
            <w:noWrap/>
            <w:vAlign w:val="center"/>
            <w:hideMark/>
          </w:tcPr>
          <w:p w14:paraId="267DC051"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-8.69663</w:t>
            </w:r>
          </w:p>
        </w:tc>
        <w:tc>
          <w:tcPr>
            <w:tcW w:w="291" w:type="pct"/>
            <w:tcBorders>
              <w:top w:val="nil"/>
              <w:left w:val="nil"/>
              <w:bottom w:val="single" w:sz="4" w:space="0" w:color="auto"/>
              <w:right w:val="single" w:sz="4" w:space="0" w:color="auto"/>
            </w:tcBorders>
            <w:shd w:val="clear" w:color="auto" w:fill="auto"/>
            <w:noWrap/>
            <w:vAlign w:val="center"/>
            <w:hideMark/>
          </w:tcPr>
          <w:p w14:paraId="41479ED8"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3062</w:t>
            </w:r>
          </w:p>
        </w:tc>
      </w:tr>
      <w:tr w:rsidR="00E15F11" w:rsidRPr="00A53F26" w14:paraId="2F5BFC61"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3F36BA8"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129</w:t>
            </w:r>
          </w:p>
        </w:tc>
        <w:tc>
          <w:tcPr>
            <w:tcW w:w="447" w:type="pct"/>
            <w:tcBorders>
              <w:top w:val="nil"/>
              <w:left w:val="nil"/>
              <w:bottom w:val="single" w:sz="4" w:space="0" w:color="auto"/>
              <w:right w:val="single" w:sz="4" w:space="0" w:color="auto"/>
            </w:tcBorders>
            <w:shd w:val="clear" w:color="auto" w:fill="auto"/>
            <w:noWrap/>
            <w:vAlign w:val="center"/>
            <w:hideMark/>
          </w:tcPr>
          <w:p w14:paraId="1C75DBAF"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0217010001</w:t>
            </w:r>
          </w:p>
        </w:tc>
        <w:tc>
          <w:tcPr>
            <w:tcW w:w="294" w:type="pct"/>
            <w:tcBorders>
              <w:top w:val="nil"/>
              <w:left w:val="nil"/>
              <w:bottom w:val="single" w:sz="4" w:space="0" w:color="auto"/>
              <w:right w:val="single" w:sz="4" w:space="0" w:color="auto"/>
            </w:tcBorders>
            <w:shd w:val="clear" w:color="auto" w:fill="auto"/>
            <w:noWrap/>
            <w:vAlign w:val="center"/>
            <w:hideMark/>
          </w:tcPr>
          <w:p w14:paraId="70797F45"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0146AD6"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RECUAY</w:t>
            </w:r>
          </w:p>
        </w:tc>
        <w:tc>
          <w:tcPr>
            <w:tcW w:w="588" w:type="pct"/>
            <w:tcBorders>
              <w:top w:val="nil"/>
              <w:left w:val="nil"/>
              <w:bottom w:val="single" w:sz="4" w:space="0" w:color="auto"/>
              <w:right w:val="single" w:sz="4" w:space="0" w:color="auto"/>
            </w:tcBorders>
            <w:shd w:val="clear" w:color="auto" w:fill="auto"/>
            <w:noWrap/>
            <w:vAlign w:val="center"/>
            <w:hideMark/>
          </w:tcPr>
          <w:p w14:paraId="2A535575"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RECUAY</w:t>
            </w:r>
          </w:p>
        </w:tc>
        <w:tc>
          <w:tcPr>
            <w:tcW w:w="588" w:type="pct"/>
            <w:tcBorders>
              <w:top w:val="nil"/>
              <w:left w:val="nil"/>
              <w:bottom w:val="single" w:sz="4" w:space="0" w:color="auto"/>
              <w:right w:val="single" w:sz="4" w:space="0" w:color="auto"/>
            </w:tcBorders>
            <w:shd w:val="clear" w:color="auto" w:fill="auto"/>
            <w:noWrap/>
            <w:vAlign w:val="center"/>
            <w:hideMark/>
          </w:tcPr>
          <w:p w14:paraId="5A022872"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RECUAY</w:t>
            </w:r>
          </w:p>
        </w:tc>
        <w:tc>
          <w:tcPr>
            <w:tcW w:w="355" w:type="pct"/>
            <w:tcBorders>
              <w:top w:val="nil"/>
              <w:left w:val="nil"/>
              <w:bottom w:val="single" w:sz="4" w:space="0" w:color="auto"/>
              <w:right w:val="single" w:sz="4" w:space="0" w:color="auto"/>
            </w:tcBorders>
            <w:shd w:val="clear" w:color="auto" w:fill="auto"/>
            <w:noWrap/>
            <w:vAlign w:val="center"/>
            <w:hideMark/>
          </w:tcPr>
          <w:p w14:paraId="1FD674B5"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SI</w:t>
            </w:r>
          </w:p>
        </w:tc>
        <w:tc>
          <w:tcPr>
            <w:tcW w:w="233" w:type="pct"/>
            <w:tcBorders>
              <w:top w:val="nil"/>
              <w:left w:val="nil"/>
              <w:bottom w:val="single" w:sz="4" w:space="0" w:color="auto"/>
              <w:right w:val="single" w:sz="4" w:space="0" w:color="auto"/>
            </w:tcBorders>
            <w:shd w:val="clear" w:color="auto" w:fill="auto"/>
            <w:noWrap/>
            <w:vAlign w:val="center"/>
            <w:hideMark/>
          </w:tcPr>
          <w:p w14:paraId="01480EB0"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44681BA0" w14:textId="77777777" w:rsidR="001B2940" w:rsidRPr="001C54CB" w:rsidRDefault="001B2940" w:rsidP="001C54CB">
            <w:pPr>
              <w:ind w:right="-70"/>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AGREGACIÓN</w:t>
            </w:r>
          </w:p>
        </w:tc>
        <w:tc>
          <w:tcPr>
            <w:tcW w:w="368" w:type="pct"/>
            <w:tcBorders>
              <w:top w:val="nil"/>
              <w:left w:val="nil"/>
              <w:bottom w:val="single" w:sz="4" w:space="0" w:color="auto"/>
              <w:right w:val="single" w:sz="4" w:space="0" w:color="auto"/>
            </w:tcBorders>
            <w:shd w:val="clear" w:color="auto" w:fill="auto"/>
            <w:noWrap/>
            <w:vAlign w:val="center"/>
            <w:hideMark/>
          </w:tcPr>
          <w:p w14:paraId="68F8B0F9"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27AA42AF"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-77.45702</w:t>
            </w:r>
          </w:p>
        </w:tc>
        <w:tc>
          <w:tcPr>
            <w:tcW w:w="368" w:type="pct"/>
            <w:tcBorders>
              <w:top w:val="nil"/>
              <w:left w:val="nil"/>
              <w:bottom w:val="single" w:sz="4" w:space="0" w:color="auto"/>
              <w:right w:val="single" w:sz="4" w:space="0" w:color="auto"/>
            </w:tcBorders>
            <w:shd w:val="clear" w:color="auto" w:fill="auto"/>
            <w:noWrap/>
            <w:vAlign w:val="center"/>
            <w:hideMark/>
          </w:tcPr>
          <w:p w14:paraId="49CD0193"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-9.71887</w:t>
            </w:r>
          </w:p>
        </w:tc>
        <w:tc>
          <w:tcPr>
            <w:tcW w:w="291" w:type="pct"/>
            <w:tcBorders>
              <w:top w:val="nil"/>
              <w:left w:val="nil"/>
              <w:bottom w:val="single" w:sz="4" w:space="0" w:color="auto"/>
              <w:right w:val="single" w:sz="4" w:space="0" w:color="auto"/>
            </w:tcBorders>
            <w:shd w:val="clear" w:color="auto" w:fill="auto"/>
            <w:noWrap/>
            <w:vAlign w:val="center"/>
            <w:hideMark/>
          </w:tcPr>
          <w:p w14:paraId="58C2419D"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3398</w:t>
            </w:r>
          </w:p>
        </w:tc>
      </w:tr>
      <w:tr w:rsidR="00E15F11" w:rsidRPr="00A53F26" w14:paraId="76114D7F"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6EDCEA1"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130</w:t>
            </w:r>
          </w:p>
        </w:tc>
        <w:tc>
          <w:tcPr>
            <w:tcW w:w="447" w:type="pct"/>
            <w:tcBorders>
              <w:top w:val="nil"/>
              <w:left w:val="nil"/>
              <w:bottom w:val="single" w:sz="4" w:space="0" w:color="auto"/>
              <w:right w:val="single" w:sz="4" w:space="0" w:color="auto"/>
            </w:tcBorders>
            <w:shd w:val="clear" w:color="auto" w:fill="auto"/>
            <w:noWrap/>
            <w:vAlign w:val="center"/>
            <w:hideMark/>
          </w:tcPr>
          <w:p w14:paraId="1C1CFBF0"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0217020001</w:t>
            </w:r>
          </w:p>
        </w:tc>
        <w:tc>
          <w:tcPr>
            <w:tcW w:w="294" w:type="pct"/>
            <w:tcBorders>
              <w:top w:val="nil"/>
              <w:left w:val="nil"/>
              <w:bottom w:val="single" w:sz="4" w:space="0" w:color="auto"/>
              <w:right w:val="single" w:sz="4" w:space="0" w:color="auto"/>
            </w:tcBorders>
            <w:shd w:val="clear" w:color="auto" w:fill="auto"/>
            <w:noWrap/>
            <w:vAlign w:val="center"/>
            <w:hideMark/>
          </w:tcPr>
          <w:p w14:paraId="1EF9ECFF"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505BF10"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RECUAY</w:t>
            </w:r>
          </w:p>
        </w:tc>
        <w:tc>
          <w:tcPr>
            <w:tcW w:w="588" w:type="pct"/>
            <w:tcBorders>
              <w:top w:val="nil"/>
              <w:left w:val="nil"/>
              <w:bottom w:val="single" w:sz="4" w:space="0" w:color="auto"/>
              <w:right w:val="single" w:sz="4" w:space="0" w:color="auto"/>
            </w:tcBorders>
            <w:shd w:val="clear" w:color="auto" w:fill="auto"/>
            <w:noWrap/>
            <w:vAlign w:val="center"/>
            <w:hideMark/>
          </w:tcPr>
          <w:p w14:paraId="787FAD23"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CATAC</w:t>
            </w:r>
          </w:p>
        </w:tc>
        <w:tc>
          <w:tcPr>
            <w:tcW w:w="588" w:type="pct"/>
            <w:tcBorders>
              <w:top w:val="nil"/>
              <w:left w:val="nil"/>
              <w:bottom w:val="single" w:sz="4" w:space="0" w:color="auto"/>
              <w:right w:val="single" w:sz="4" w:space="0" w:color="auto"/>
            </w:tcBorders>
            <w:shd w:val="clear" w:color="auto" w:fill="auto"/>
            <w:noWrap/>
            <w:vAlign w:val="center"/>
            <w:hideMark/>
          </w:tcPr>
          <w:p w14:paraId="5522204F"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CATAC</w:t>
            </w:r>
          </w:p>
        </w:tc>
        <w:tc>
          <w:tcPr>
            <w:tcW w:w="355" w:type="pct"/>
            <w:tcBorders>
              <w:top w:val="nil"/>
              <w:left w:val="nil"/>
              <w:bottom w:val="single" w:sz="4" w:space="0" w:color="auto"/>
              <w:right w:val="single" w:sz="4" w:space="0" w:color="auto"/>
            </w:tcBorders>
            <w:shd w:val="clear" w:color="auto" w:fill="auto"/>
            <w:noWrap/>
            <w:vAlign w:val="center"/>
            <w:hideMark/>
          </w:tcPr>
          <w:p w14:paraId="193E55A3"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7680704"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3CE1CBCA" w14:textId="77777777" w:rsidR="001B2940" w:rsidRPr="001C54CB" w:rsidRDefault="001B2940" w:rsidP="001C54CB">
            <w:pPr>
              <w:ind w:right="-70"/>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D53EC16"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5794CA74"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-77.43320</w:t>
            </w:r>
          </w:p>
        </w:tc>
        <w:tc>
          <w:tcPr>
            <w:tcW w:w="368" w:type="pct"/>
            <w:tcBorders>
              <w:top w:val="nil"/>
              <w:left w:val="nil"/>
              <w:bottom w:val="single" w:sz="4" w:space="0" w:color="auto"/>
              <w:right w:val="single" w:sz="4" w:space="0" w:color="auto"/>
            </w:tcBorders>
            <w:shd w:val="clear" w:color="auto" w:fill="auto"/>
            <w:noWrap/>
            <w:vAlign w:val="center"/>
            <w:hideMark/>
          </w:tcPr>
          <w:p w14:paraId="0227A268"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-9.79340</w:t>
            </w:r>
          </w:p>
        </w:tc>
        <w:tc>
          <w:tcPr>
            <w:tcW w:w="291" w:type="pct"/>
            <w:tcBorders>
              <w:top w:val="nil"/>
              <w:left w:val="nil"/>
              <w:bottom w:val="single" w:sz="4" w:space="0" w:color="auto"/>
              <w:right w:val="single" w:sz="4" w:space="0" w:color="auto"/>
            </w:tcBorders>
            <w:shd w:val="clear" w:color="auto" w:fill="auto"/>
            <w:noWrap/>
            <w:vAlign w:val="center"/>
            <w:hideMark/>
          </w:tcPr>
          <w:p w14:paraId="458E103A"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3557</w:t>
            </w:r>
          </w:p>
        </w:tc>
      </w:tr>
      <w:tr w:rsidR="00E15F11" w:rsidRPr="00A53F26" w14:paraId="15993A2D"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0D6FC79"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131</w:t>
            </w:r>
          </w:p>
        </w:tc>
        <w:tc>
          <w:tcPr>
            <w:tcW w:w="447" w:type="pct"/>
            <w:tcBorders>
              <w:top w:val="nil"/>
              <w:left w:val="nil"/>
              <w:bottom w:val="single" w:sz="4" w:space="0" w:color="auto"/>
              <w:right w:val="single" w:sz="4" w:space="0" w:color="auto"/>
            </w:tcBorders>
            <w:shd w:val="clear" w:color="auto" w:fill="auto"/>
            <w:noWrap/>
            <w:vAlign w:val="center"/>
            <w:hideMark/>
          </w:tcPr>
          <w:p w14:paraId="22A060D6"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0217030001</w:t>
            </w:r>
          </w:p>
        </w:tc>
        <w:tc>
          <w:tcPr>
            <w:tcW w:w="294" w:type="pct"/>
            <w:tcBorders>
              <w:top w:val="nil"/>
              <w:left w:val="nil"/>
              <w:bottom w:val="single" w:sz="4" w:space="0" w:color="auto"/>
              <w:right w:val="single" w:sz="4" w:space="0" w:color="auto"/>
            </w:tcBorders>
            <w:shd w:val="clear" w:color="auto" w:fill="auto"/>
            <w:noWrap/>
            <w:vAlign w:val="center"/>
            <w:hideMark/>
          </w:tcPr>
          <w:p w14:paraId="7DAFB207"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84DB0E6"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RECUAY</w:t>
            </w:r>
          </w:p>
        </w:tc>
        <w:tc>
          <w:tcPr>
            <w:tcW w:w="588" w:type="pct"/>
            <w:tcBorders>
              <w:top w:val="nil"/>
              <w:left w:val="nil"/>
              <w:bottom w:val="single" w:sz="4" w:space="0" w:color="auto"/>
              <w:right w:val="single" w:sz="4" w:space="0" w:color="auto"/>
            </w:tcBorders>
            <w:shd w:val="clear" w:color="auto" w:fill="auto"/>
            <w:noWrap/>
            <w:vAlign w:val="center"/>
            <w:hideMark/>
          </w:tcPr>
          <w:p w14:paraId="37885939"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COTAPARACO</w:t>
            </w:r>
          </w:p>
        </w:tc>
        <w:tc>
          <w:tcPr>
            <w:tcW w:w="588" w:type="pct"/>
            <w:tcBorders>
              <w:top w:val="nil"/>
              <w:left w:val="nil"/>
              <w:bottom w:val="single" w:sz="4" w:space="0" w:color="auto"/>
              <w:right w:val="single" w:sz="4" w:space="0" w:color="auto"/>
            </w:tcBorders>
            <w:shd w:val="clear" w:color="auto" w:fill="auto"/>
            <w:noWrap/>
            <w:vAlign w:val="center"/>
            <w:hideMark/>
          </w:tcPr>
          <w:p w14:paraId="04D3A83E"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COTAPARACO</w:t>
            </w:r>
          </w:p>
        </w:tc>
        <w:tc>
          <w:tcPr>
            <w:tcW w:w="355" w:type="pct"/>
            <w:tcBorders>
              <w:top w:val="nil"/>
              <w:left w:val="nil"/>
              <w:bottom w:val="single" w:sz="4" w:space="0" w:color="auto"/>
              <w:right w:val="single" w:sz="4" w:space="0" w:color="auto"/>
            </w:tcBorders>
            <w:shd w:val="clear" w:color="auto" w:fill="auto"/>
            <w:noWrap/>
            <w:vAlign w:val="center"/>
            <w:hideMark/>
          </w:tcPr>
          <w:p w14:paraId="46E9FF68"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19F80B0E"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5BCCDC7E" w14:textId="77777777" w:rsidR="001B2940" w:rsidRPr="001C54CB" w:rsidRDefault="001B2940" w:rsidP="001C54CB">
            <w:pPr>
              <w:ind w:right="-70"/>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5D33C7C1" w14:textId="77777777" w:rsidR="001B2940" w:rsidRPr="001C54CB" w:rsidRDefault="001B2940" w:rsidP="001B2940">
            <w:pP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26832C3A"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-77.58704</w:t>
            </w:r>
          </w:p>
        </w:tc>
        <w:tc>
          <w:tcPr>
            <w:tcW w:w="368" w:type="pct"/>
            <w:tcBorders>
              <w:top w:val="nil"/>
              <w:left w:val="nil"/>
              <w:bottom w:val="single" w:sz="4" w:space="0" w:color="auto"/>
              <w:right w:val="single" w:sz="4" w:space="0" w:color="auto"/>
            </w:tcBorders>
            <w:shd w:val="clear" w:color="auto" w:fill="auto"/>
            <w:noWrap/>
            <w:vAlign w:val="center"/>
            <w:hideMark/>
          </w:tcPr>
          <w:p w14:paraId="1144833E"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-9.99475</w:t>
            </w:r>
          </w:p>
        </w:tc>
        <w:tc>
          <w:tcPr>
            <w:tcW w:w="291" w:type="pct"/>
            <w:tcBorders>
              <w:top w:val="nil"/>
              <w:left w:val="nil"/>
              <w:bottom w:val="single" w:sz="4" w:space="0" w:color="auto"/>
              <w:right w:val="single" w:sz="4" w:space="0" w:color="auto"/>
            </w:tcBorders>
            <w:shd w:val="clear" w:color="auto" w:fill="auto"/>
            <w:noWrap/>
            <w:vAlign w:val="center"/>
            <w:hideMark/>
          </w:tcPr>
          <w:p w14:paraId="0C6B90A8" w14:textId="77777777" w:rsidR="001B2940" w:rsidRPr="001C54CB" w:rsidRDefault="001B2940" w:rsidP="001B2940">
            <w:pPr>
              <w:jc w:val="center"/>
              <w:rPr>
                <w:rFonts w:ascii="Calibri" w:eastAsia="Times New Roman" w:hAnsi="Calibri" w:cs="Times New Roman"/>
                <w:sz w:val="12"/>
                <w:szCs w:val="12"/>
                <w:lang w:eastAsia="es-ES"/>
              </w:rPr>
            </w:pPr>
            <w:r w:rsidRPr="001C54CB">
              <w:rPr>
                <w:rFonts w:ascii="Calibri" w:eastAsia="Times New Roman" w:hAnsi="Calibri" w:cs="Times New Roman"/>
                <w:sz w:val="12"/>
                <w:szCs w:val="12"/>
                <w:lang w:eastAsia="es-ES"/>
              </w:rPr>
              <w:t>3023</w:t>
            </w:r>
          </w:p>
        </w:tc>
      </w:tr>
      <w:tr w:rsidR="00E15F11" w:rsidRPr="00A53F26" w14:paraId="10EF3C5A"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2598C3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lastRenderedPageBreak/>
              <w:t>132</w:t>
            </w:r>
          </w:p>
        </w:tc>
        <w:tc>
          <w:tcPr>
            <w:tcW w:w="447" w:type="pct"/>
            <w:tcBorders>
              <w:top w:val="nil"/>
              <w:left w:val="nil"/>
              <w:bottom w:val="single" w:sz="4" w:space="0" w:color="auto"/>
              <w:right w:val="single" w:sz="4" w:space="0" w:color="auto"/>
            </w:tcBorders>
            <w:shd w:val="clear" w:color="auto" w:fill="auto"/>
            <w:noWrap/>
            <w:vAlign w:val="center"/>
            <w:hideMark/>
          </w:tcPr>
          <w:p w14:paraId="3064F8D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0217040001</w:t>
            </w:r>
          </w:p>
        </w:tc>
        <w:tc>
          <w:tcPr>
            <w:tcW w:w="294" w:type="pct"/>
            <w:tcBorders>
              <w:top w:val="nil"/>
              <w:left w:val="nil"/>
              <w:bottom w:val="single" w:sz="4" w:space="0" w:color="auto"/>
              <w:right w:val="single" w:sz="4" w:space="0" w:color="auto"/>
            </w:tcBorders>
            <w:shd w:val="clear" w:color="auto" w:fill="auto"/>
            <w:noWrap/>
            <w:vAlign w:val="center"/>
            <w:hideMark/>
          </w:tcPr>
          <w:p w14:paraId="2CAB284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3D35BD6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RECUAY</w:t>
            </w:r>
          </w:p>
        </w:tc>
        <w:tc>
          <w:tcPr>
            <w:tcW w:w="588" w:type="pct"/>
            <w:tcBorders>
              <w:top w:val="nil"/>
              <w:left w:val="nil"/>
              <w:bottom w:val="single" w:sz="4" w:space="0" w:color="auto"/>
              <w:right w:val="single" w:sz="4" w:space="0" w:color="auto"/>
            </w:tcBorders>
            <w:shd w:val="clear" w:color="auto" w:fill="auto"/>
            <w:noWrap/>
            <w:vAlign w:val="center"/>
            <w:hideMark/>
          </w:tcPr>
          <w:p w14:paraId="51B10C4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HUAYLLAPAMPA</w:t>
            </w:r>
          </w:p>
        </w:tc>
        <w:tc>
          <w:tcPr>
            <w:tcW w:w="588" w:type="pct"/>
            <w:tcBorders>
              <w:top w:val="nil"/>
              <w:left w:val="nil"/>
              <w:bottom w:val="single" w:sz="4" w:space="0" w:color="auto"/>
              <w:right w:val="single" w:sz="4" w:space="0" w:color="auto"/>
            </w:tcBorders>
            <w:shd w:val="clear" w:color="auto" w:fill="auto"/>
            <w:noWrap/>
            <w:vAlign w:val="center"/>
            <w:hideMark/>
          </w:tcPr>
          <w:p w14:paraId="103138D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HUAYLLAPAMPA</w:t>
            </w:r>
          </w:p>
        </w:tc>
        <w:tc>
          <w:tcPr>
            <w:tcW w:w="355" w:type="pct"/>
            <w:tcBorders>
              <w:top w:val="nil"/>
              <w:left w:val="nil"/>
              <w:bottom w:val="single" w:sz="4" w:space="0" w:color="auto"/>
              <w:right w:val="single" w:sz="4" w:space="0" w:color="auto"/>
            </w:tcBorders>
            <w:shd w:val="clear" w:color="auto" w:fill="auto"/>
            <w:noWrap/>
            <w:vAlign w:val="center"/>
            <w:hideMark/>
          </w:tcPr>
          <w:p w14:paraId="4B5F692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2651C21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29903D7B"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1D936FF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C3A961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-77.53676</w:t>
            </w:r>
          </w:p>
        </w:tc>
        <w:tc>
          <w:tcPr>
            <w:tcW w:w="368" w:type="pct"/>
            <w:tcBorders>
              <w:top w:val="nil"/>
              <w:left w:val="nil"/>
              <w:bottom w:val="single" w:sz="4" w:space="0" w:color="auto"/>
              <w:right w:val="single" w:sz="4" w:space="0" w:color="auto"/>
            </w:tcBorders>
            <w:shd w:val="clear" w:color="auto" w:fill="auto"/>
            <w:noWrap/>
            <w:vAlign w:val="center"/>
            <w:hideMark/>
          </w:tcPr>
          <w:p w14:paraId="2E9BED6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-10.05616</w:t>
            </w:r>
          </w:p>
        </w:tc>
        <w:tc>
          <w:tcPr>
            <w:tcW w:w="291" w:type="pct"/>
            <w:tcBorders>
              <w:top w:val="nil"/>
              <w:left w:val="nil"/>
              <w:bottom w:val="single" w:sz="4" w:space="0" w:color="auto"/>
              <w:right w:val="single" w:sz="4" w:space="0" w:color="auto"/>
            </w:tcBorders>
            <w:shd w:val="clear" w:color="auto" w:fill="auto"/>
            <w:noWrap/>
            <w:vAlign w:val="center"/>
            <w:hideMark/>
          </w:tcPr>
          <w:p w14:paraId="2EEE8EF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2907</w:t>
            </w:r>
          </w:p>
        </w:tc>
      </w:tr>
      <w:tr w:rsidR="00E15F11" w:rsidRPr="00A53F26" w14:paraId="38D4C662"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4EAF90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133</w:t>
            </w:r>
          </w:p>
        </w:tc>
        <w:tc>
          <w:tcPr>
            <w:tcW w:w="447" w:type="pct"/>
            <w:tcBorders>
              <w:top w:val="nil"/>
              <w:left w:val="nil"/>
              <w:bottom w:val="single" w:sz="4" w:space="0" w:color="auto"/>
              <w:right w:val="single" w:sz="4" w:space="0" w:color="auto"/>
            </w:tcBorders>
            <w:shd w:val="clear" w:color="auto" w:fill="auto"/>
            <w:noWrap/>
            <w:vAlign w:val="center"/>
            <w:hideMark/>
          </w:tcPr>
          <w:p w14:paraId="05603B1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0217050001</w:t>
            </w:r>
          </w:p>
        </w:tc>
        <w:tc>
          <w:tcPr>
            <w:tcW w:w="294" w:type="pct"/>
            <w:tcBorders>
              <w:top w:val="nil"/>
              <w:left w:val="nil"/>
              <w:bottom w:val="single" w:sz="4" w:space="0" w:color="auto"/>
              <w:right w:val="single" w:sz="4" w:space="0" w:color="auto"/>
            </w:tcBorders>
            <w:shd w:val="clear" w:color="auto" w:fill="auto"/>
            <w:noWrap/>
            <w:vAlign w:val="center"/>
            <w:hideMark/>
          </w:tcPr>
          <w:p w14:paraId="57C7A80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21855FF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RECUAY</w:t>
            </w:r>
          </w:p>
        </w:tc>
        <w:tc>
          <w:tcPr>
            <w:tcW w:w="588" w:type="pct"/>
            <w:tcBorders>
              <w:top w:val="nil"/>
              <w:left w:val="nil"/>
              <w:bottom w:val="single" w:sz="4" w:space="0" w:color="auto"/>
              <w:right w:val="single" w:sz="4" w:space="0" w:color="auto"/>
            </w:tcBorders>
            <w:shd w:val="clear" w:color="auto" w:fill="auto"/>
            <w:noWrap/>
            <w:vAlign w:val="center"/>
            <w:hideMark/>
          </w:tcPr>
          <w:p w14:paraId="14BE8D2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LLACLLIN</w:t>
            </w:r>
          </w:p>
        </w:tc>
        <w:tc>
          <w:tcPr>
            <w:tcW w:w="588" w:type="pct"/>
            <w:tcBorders>
              <w:top w:val="nil"/>
              <w:left w:val="nil"/>
              <w:bottom w:val="single" w:sz="4" w:space="0" w:color="auto"/>
              <w:right w:val="single" w:sz="4" w:space="0" w:color="auto"/>
            </w:tcBorders>
            <w:shd w:val="clear" w:color="auto" w:fill="auto"/>
            <w:noWrap/>
            <w:vAlign w:val="center"/>
            <w:hideMark/>
          </w:tcPr>
          <w:p w14:paraId="6D38BFA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LLACLLIN</w:t>
            </w:r>
          </w:p>
        </w:tc>
        <w:tc>
          <w:tcPr>
            <w:tcW w:w="355" w:type="pct"/>
            <w:tcBorders>
              <w:top w:val="nil"/>
              <w:left w:val="nil"/>
              <w:bottom w:val="single" w:sz="4" w:space="0" w:color="auto"/>
              <w:right w:val="single" w:sz="4" w:space="0" w:color="auto"/>
            </w:tcBorders>
            <w:shd w:val="clear" w:color="auto" w:fill="auto"/>
            <w:noWrap/>
            <w:vAlign w:val="center"/>
            <w:hideMark/>
          </w:tcPr>
          <w:p w14:paraId="351DE20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5676125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0AA9A876"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29B0741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716232D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-77.62193</w:t>
            </w:r>
          </w:p>
        </w:tc>
        <w:tc>
          <w:tcPr>
            <w:tcW w:w="368" w:type="pct"/>
            <w:tcBorders>
              <w:top w:val="nil"/>
              <w:left w:val="nil"/>
              <w:bottom w:val="single" w:sz="4" w:space="0" w:color="auto"/>
              <w:right w:val="single" w:sz="4" w:space="0" w:color="auto"/>
            </w:tcBorders>
            <w:shd w:val="clear" w:color="auto" w:fill="auto"/>
            <w:noWrap/>
            <w:vAlign w:val="center"/>
            <w:hideMark/>
          </w:tcPr>
          <w:p w14:paraId="5F44C9C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-10.06901</w:t>
            </w:r>
          </w:p>
        </w:tc>
        <w:tc>
          <w:tcPr>
            <w:tcW w:w="291" w:type="pct"/>
            <w:tcBorders>
              <w:top w:val="nil"/>
              <w:left w:val="nil"/>
              <w:bottom w:val="single" w:sz="4" w:space="0" w:color="auto"/>
              <w:right w:val="single" w:sz="4" w:space="0" w:color="auto"/>
            </w:tcBorders>
            <w:shd w:val="clear" w:color="auto" w:fill="auto"/>
            <w:noWrap/>
            <w:vAlign w:val="center"/>
            <w:hideMark/>
          </w:tcPr>
          <w:p w14:paraId="6CFCC9C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2993</w:t>
            </w:r>
          </w:p>
        </w:tc>
      </w:tr>
      <w:tr w:rsidR="00E15F11" w:rsidRPr="00A53F26" w14:paraId="3FCCB6CC"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5CB6C5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134</w:t>
            </w:r>
          </w:p>
        </w:tc>
        <w:tc>
          <w:tcPr>
            <w:tcW w:w="447" w:type="pct"/>
            <w:tcBorders>
              <w:top w:val="nil"/>
              <w:left w:val="nil"/>
              <w:bottom w:val="single" w:sz="4" w:space="0" w:color="auto"/>
              <w:right w:val="single" w:sz="4" w:space="0" w:color="auto"/>
            </w:tcBorders>
            <w:shd w:val="clear" w:color="auto" w:fill="auto"/>
            <w:noWrap/>
            <w:vAlign w:val="center"/>
            <w:hideMark/>
          </w:tcPr>
          <w:p w14:paraId="78088ED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0217060001</w:t>
            </w:r>
          </w:p>
        </w:tc>
        <w:tc>
          <w:tcPr>
            <w:tcW w:w="294" w:type="pct"/>
            <w:tcBorders>
              <w:top w:val="nil"/>
              <w:left w:val="nil"/>
              <w:bottom w:val="single" w:sz="4" w:space="0" w:color="auto"/>
              <w:right w:val="single" w:sz="4" w:space="0" w:color="auto"/>
            </w:tcBorders>
            <w:shd w:val="clear" w:color="auto" w:fill="auto"/>
            <w:noWrap/>
            <w:vAlign w:val="center"/>
            <w:hideMark/>
          </w:tcPr>
          <w:p w14:paraId="7B5D89C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4E7B7AD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RECUAY</w:t>
            </w:r>
          </w:p>
        </w:tc>
        <w:tc>
          <w:tcPr>
            <w:tcW w:w="588" w:type="pct"/>
            <w:tcBorders>
              <w:top w:val="nil"/>
              <w:left w:val="nil"/>
              <w:bottom w:val="single" w:sz="4" w:space="0" w:color="auto"/>
              <w:right w:val="single" w:sz="4" w:space="0" w:color="auto"/>
            </w:tcBorders>
            <w:shd w:val="clear" w:color="auto" w:fill="auto"/>
            <w:noWrap/>
            <w:vAlign w:val="center"/>
            <w:hideMark/>
          </w:tcPr>
          <w:p w14:paraId="7225A64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MARCA</w:t>
            </w:r>
          </w:p>
        </w:tc>
        <w:tc>
          <w:tcPr>
            <w:tcW w:w="588" w:type="pct"/>
            <w:tcBorders>
              <w:top w:val="nil"/>
              <w:left w:val="nil"/>
              <w:bottom w:val="single" w:sz="4" w:space="0" w:color="auto"/>
              <w:right w:val="single" w:sz="4" w:space="0" w:color="auto"/>
            </w:tcBorders>
            <w:shd w:val="clear" w:color="auto" w:fill="auto"/>
            <w:noWrap/>
            <w:vAlign w:val="center"/>
            <w:hideMark/>
          </w:tcPr>
          <w:p w14:paraId="2969203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MARCA</w:t>
            </w:r>
          </w:p>
        </w:tc>
        <w:tc>
          <w:tcPr>
            <w:tcW w:w="355" w:type="pct"/>
            <w:tcBorders>
              <w:top w:val="nil"/>
              <w:left w:val="nil"/>
              <w:bottom w:val="single" w:sz="4" w:space="0" w:color="auto"/>
              <w:right w:val="single" w:sz="4" w:space="0" w:color="auto"/>
            </w:tcBorders>
            <w:shd w:val="clear" w:color="auto" w:fill="auto"/>
            <w:noWrap/>
            <w:vAlign w:val="center"/>
            <w:hideMark/>
          </w:tcPr>
          <w:p w14:paraId="4106258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23DA07A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7E637AAF"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49668B8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7E04835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-77.47453</w:t>
            </w:r>
          </w:p>
        </w:tc>
        <w:tc>
          <w:tcPr>
            <w:tcW w:w="368" w:type="pct"/>
            <w:tcBorders>
              <w:top w:val="nil"/>
              <w:left w:val="nil"/>
              <w:bottom w:val="single" w:sz="4" w:space="0" w:color="auto"/>
              <w:right w:val="single" w:sz="4" w:space="0" w:color="auto"/>
            </w:tcBorders>
            <w:shd w:val="clear" w:color="auto" w:fill="auto"/>
            <w:noWrap/>
            <w:vAlign w:val="center"/>
            <w:hideMark/>
          </w:tcPr>
          <w:p w14:paraId="0E2FF97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-10.08592</w:t>
            </w:r>
          </w:p>
        </w:tc>
        <w:tc>
          <w:tcPr>
            <w:tcW w:w="291" w:type="pct"/>
            <w:tcBorders>
              <w:top w:val="nil"/>
              <w:left w:val="nil"/>
              <w:bottom w:val="single" w:sz="4" w:space="0" w:color="auto"/>
              <w:right w:val="single" w:sz="4" w:space="0" w:color="auto"/>
            </w:tcBorders>
            <w:shd w:val="clear" w:color="auto" w:fill="auto"/>
            <w:noWrap/>
            <w:vAlign w:val="center"/>
            <w:hideMark/>
          </w:tcPr>
          <w:p w14:paraId="61817E0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2644</w:t>
            </w:r>
          </w:p>
        </w:tc>
      </w:tr>
      <w:tr w:rsidR="00E15F11" w:rsidRPr="00A53F26" w14:paraId="7D14A0F8"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2B8D8B4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135</w:t>
            </w:r>
          </w:p>
        </w:tc>
        <w:tc>
          <w:tcPr>
            <w:tcW w:w="447" w:type="pct"/>
            <w:tcBorders>
              <w:top w:val="nil"/>
              <w:left w:val="nil"/>
              <w:bottom w:val="single" w:sz="4" w:space="0" w:color="auto"/>
              <w:right w:val="single" w:sz="4" w:space="0" w:color="auto"/>
            </w:tcBorders>
            <w:shd w:val="clear" w:color="auto" w:fill="auto"/>
            <w:noWrap/>
            <w:vAlign w:val="center"/>
            <w:hideMark/>
          </w:tcPr>
          <w:p w14:paraId="7025BE9E"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0217070001</w:t>
            </w:r>
          </w:p>
        </w:tc>
        <w:tc>
          <w:tcPr>
            <w:tcW w:w="294" w:type="pct"/>
            <w:tcBorders>
              <w:top w:val="nil"/>
              <w:left w:val="nil"/>
              <w:bottom w:val="single" w:sz="4" w:space="0" w:color="auto"/>
              <w:right w:val="single" w:sz="4" w:space="0" w:color="auto"/>
            </w:tcBorders>
            <w:shd w:val="clear" w:color="auto" w:fill="auto"/>
            <w:noWrap/>
            <w:vAlign w:val="center"/>
            <w:hideMark/>
          </w:tcPr>
          <w:p w14:paraId="730EB5B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165D691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RECUAY</w:t>
            </w:r>
          </w:p>
        </w:tc>
        <w:tc>
          <w:tcPr>
            <w:tcW w:w="588" w:type="pct"/>
            <w:tcBorders>
              <w:top w:val="nil"/>
              <w:left w:val="nil"/>
              <w:bottom w:val="single" w:sz="4" w:space="0" w:color="auto"/>
              <w:right w:val="single" w:sz="4" w:space="0" w:color="auto"/>
            </w:tcBorders>
            <w:shd w:val="clear" w:color="auto" w:fill="auto"/>
            <w:noWrap/>
            <w:vAlign w:val="center"/>
            <w:hideMark/>
          </w:tcPr>
          <w:p w14:paraId="1894B7A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PAMPAS CHICO</w:t>
            </w:r>
          </w:p>
        </w:tc>
        <w:tc>
          <w:tcPr>
            <w:tcW w:w="588" w:type="pct"/>
            <w:tcBorders>
              <w:top w:val="nil"/>
              <w:left w:val="nil"/>
              <w:bottom w:val="single" w:sz="4" w:space="0" w:color="auto"/>
              <w:right w:val="single" w:sz="4" w:space="0" w:color="auto"/>
            </w:tcBorders>
            <w:shd w:val="clear" w:color="auto" w:fill="auto"/>
            <w:noWrap/>
            <w:vAlign w:val="center"/>
            <w:hideMark/>
          </w:tcPr>
          <w:p w14:paraId="1C571D0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PAMPAS CHICO</w:t>
            </w:r>
          </w:p>
        </w:tc>
        <w:tc>
          <w:tcPr>
            <w:tcW w:w="355" w:type="pct"/>
            <w:tcBorders>
              <w:top w:val="nil"/>
              <w:left w:val="nil"/>
              <w:bottom w:val="single" w:sz="4" w:space="0" w:color="auto"/>
              <w:right w:val="single" w:sz="4" w:space="0" w:color="auto"/>
            </w:tcBorders>
            <w:shd w:val="clear" w:color="auto" w:fill="auto"/>
            <w:noWrap/>
            <w:vAlign w:val="center"/>
            <w:hideMark/>
          </w:tcPr>
          <w:p w14:paraId="55022DD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4FA5CB8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267DD0E3"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43C35BF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8AB37B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-77.39749</w:t>
            </w:r>
          </w:p>
        </w:tc>
        <w:tc>
          <w:tcPr>
            <w:tcW w:w="368" w:type="pct"/>
            <w:tcBorders>
              <w:top w:val="nil"/>
              <w:left w:val="nil"/>
              <w:bottom w:val="single" w:sz="4" w:space="0" w:color="auto"/>
              <w:right w:val="single" w:sz="4" w:space="0" w:color="auto"/>
            </w:tcBorders>
            <w:shd w:val="clear" w:color="auto" w:fill="auto"/>
            <w:noWrap/>
            <w:vAlign w:val="center"/>
            <w:hideMark/>
          </w:tcPr>
          <w:p w14:paraId="1B8466E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-10.11405</w:t>
            </w:r>
          </w:p>
        </w:tc>
        <w:tc>
          <w:tcPr>
            <w:tcW w:w="291" w:type="pct"/>
            <w:tcBorders>
              <w:top w:val="nil"/>
              <w:left w:val="nil"/>
              <w:bottom w:val="single" w:sz="4" w:space="0" w:color="auto"/>
              <w:right w:val="single" w:sz="4" w:space="0" w:color="auto"/>
            </w:tcBorders>
            <w:shd w:val="clear" w:color="auto" w:fill="auto"/>
            <w:noWrap/>
            <w:vAlign w:val="center"/>
            <w:hideMark/>
          </w:tcPr>
          <w:p w14:paraId="416C917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3520</w:t>
            </w:r>
          </w:p>
        </w:tc>
      </w:tr>
      <w:tr w:rsidR="00E15F11" w:rsidRPr="00A53F26" w14:paraId="4CA7C47D"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B70532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136</w:t>
            </w:r>
          </w:p>
        </w:tc>
        <w:tc>
          <w:tcPr>
            <w:tcW w:w="447" w:type="pct"/>
            <w:tcBorders>
              <w:top w:val="nil"/>
              <w:left w:val="nil"/>
              <w:bottom w:val="single" w:sz="4" w:space="0" w:color="auto"/>
              <w:right w:val="single" w:sz="4" w:space="0" w:color="auto"/>
            </w:tcBorders>
            <w:shd w:val="clear" w:color="auto" w:fill="auto"/>
            <w:noWrap/>
            <w:vAlign w:val="center"/>
            <w:hideMark/>
          </w:tcPr>
          <w:p w14:paraId="3F32481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0217080001</w:t>
            </w:r>
          </w:p>
        </w:tc>
        <w:tc>
          <w:tcPr>
            <w:tcW w:w="294" w:type="pct"/>
            <w:tcBorders>
              <w:top w:val="nil"/>
              <w:left w:val="nil"/>
              <w:bottom w:val="single" w:sz="4" w:space="0" w:color="auto"/>
              <w:right w:val="single" w:sz="4" w:space="0" w:color="auto"/>
            </w:tcBorders>
            <w:shd w:val="clear" w:color="auto" w:fill="auto"/>
            <w:noWrap/>
            <w:vAlign w:val="center"/>
            <w:hideMark/>
          </w:tcPr>
          <w:p w14:paraId="0704AD8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98170E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RECUAY</w:t>
            </w:r>
          </w:p>
        </w:tc>
        <w:tc>
          <w:tcPr>
            <w:tcW w:w="588" w:type="pct"/>
            <w:tcBorders>
              <w:top w:val="nil"/>
              <w:left w:val="nil"/>
              <w:bottom w:val="single" w:sz="4" w:space="0" w:color="auto"/>
              <w:right w:val="single" w:sz="4" w:space="0" w:color="auto"/>
            </w:tcBorders>
            <w:shd w:val="clear" w:color="auto" w:fill="auto"/>
            <w:noWrap/>
            <w:vAlign w:val="center"/>
            <w:hideMark/>
          </w:tcPr>
          <w:p w14:paraId="55D5207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PARARIN</w:t>
            </w:r>
          </w:p>
        </w:tc>
        <w:tc>
          <w:tcPr>
            <w:tcW w:w="588" w:type="pct"/>
            <w:tcBorders>
              <w:top w:val="nil"/>
              <w:left w:val="nil"/>
              <w:bottom w:val="single" w:sz="4" w:space="0" w:color="auto"/>
              <w:right w:val="single" w:sz="4" w:space="0" w:color="auto"/>
            </w:tcBorders>
            <w:shd w:val="clear" w:color="auto" w:fill="auto"/>
            <w:noWrap/>
            <w:vAlign w:val="center"/>
            <w:hideMark/>
          </w:tcPr>
          <w:p w14:paraId="6C4C3BB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PARARIN</w:t>
            </w:r>
          </w:p>
        </w:tc>
        <w:tc>
          <w:tcPr>
            <w:tcW w:w="355" w:type="pct"/>
            <w:tcBorders>
              <w:top w:val="nil"/>
              <w:left w:val="nil"/>
              <w:bottom w:val="single" w:sz="4" w:space="0" w:color="auto"/>
              <w:right w:val="single" w:sz="4" w:space="0" w:color="auto"/>
            </w:tcBorders>
            <w:shd w:val="clear" w:color="auto" w:fill="auto"/>
            <w:noWrap/>
            <w:vAlign w:val="center"/>
            <w:hideMark/>
          </w:tcPr>
          <w:p w14:paraId="439ADEC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27622EB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7CA73749"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600E1A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5ADEBB4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-77.65360</w:t>
            </w:r>
          </w:p>
        </w:tc>
        <w:tc>
          <w:tcPr>
            <w:tcW w:w="368" w:type="pct"/>
            <w:tcBorders>
              <w:top w:val="nil"/>
              <w:left w:val="nil"/>
              <w:bottom w:val="single" w:sz="4" w:space="0" w:color="auto"/>
              <w:right w:val="single" w:sz="4" w:space="0" w:color="auto"/>
            </w:tcBorders>
            <w:shd w:val="clear" w:color="auto" w:fill="auto"/>
            <w:noWrap/>
            <w:vAlign w:val="center"/>
            <w:hideMark/>
          </w:tcPr>
          <w:p w14:paraId="2DC3A8A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-10.04783</w:t>
            </w:r>
          </w:p>
        </w:tc>
        <w:tc>
          <w:tcPr>
            <w:tcW w:w="291" w:type="pct"/>
            <w:tcBorders>
              <w:top w:val="nil"/>
              <w:left w:val="nil"/>
              <w:bottom w:val="single" w:sz="4" w:space="0" w:color="auto"/>
              <w:right w:val="single" w:sz="4" w:space="0" w:color="auto"/>
            </w:tcBorders>
            <w:shd w:val="clear" w:color="auto" w:fill="auto"/>
            <w:noWrap/>
            <w:vAlign w:val="center"/>
            <w:hideMark/>
          </w:tcPr>
          <w:p w14:paraId="4629CCEF"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3388</w:t>
            </w:r>
          </w:p>
        </w:tc>
      </w:tr>
      <w:tr w:rsidR="00E15F11" w:rsidRPr="00A53F26" w14:paraId="4598074E"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B29DD2E"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137</w:t>
            </w:r>
          </w:p>
        </w:tc>
        <w:tc>
          <w:tcPr>
            <w:tcW w:w="447" w:type="pct"/>
            <w:tcBorders>
              <w:top w:val="nil"/>
              <w:left w:val="nil"/>
              <w:bottom w:val="single" w:sz="4" w:space="0" w:color="auto"/>
              <w:right w:val="single" w:sz="4" w:space="0" w:color="auto"/>
            </w:tcBorders>
            <w:shd w:val="clear" w:color="auto" w:fill="auto"/>
            <w:noWrap/>
            <w:vAlign w:val="center"/>
            <w:hideMark/>
          </w:tcPr>
          <w:p w14:paraId="70170B8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0217090001</w:t>
            </w:r>
          </w:p>
        </w:tc>
        <w:tc>
          <w:tcPr>
            <w:tcW w:w="294" w:type="pct"/>
            <w:tcBorders>
              <w:top w:val="nil"/>
              <w:left w:val="nil"/>
              <w:bottom w:val="single" w:sz="4" w:space="0" w:color="auto"/>
              <w:right w:val="single" w:sz="4" w:space="0" w:color="auto"/>
            </w:tcBorders>
            <w:shd w:val="clear" w:color="auto" w:fill="auto"/>
            <w:noWrap/>
            <w:vAlign w:val="center"/>
            <w:hideMark/>
          </w:tcPr>
          <w:p w14:paraId="3F21D70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10437FD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RECUAY</w:t>
            </w:r>
          </w:p>
        </w:tc>
        <w:tc>
          <w:tcPr>
            <w:tcW w:w="588" w:type="pct"/>
            <w:tcBorders>
              <w:top w:val="nil"/>
              <w:left w:val="nil"/>
              <w:bottom w:val="single" w:sz="4" w:space="0" w:color="auto"/>
              <w:right w:val="single" w:sz="4" w:space="0" w:color="auto"/>
            </w:tcBorders>
            <w:shd w:val="clear" w:color="auto" w:fill="auto"/>
            <w:noWrap/>
            <w:vAlign w:val="center"/>
            <w:hideMark/>
          </w:tcPr>
          <w:p w14:paraId="088D03F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TAPACOCHA</w:t>
            </w:r>
          </w:p>
        </w:tc>
        <w:tc>
          <w:tcPr>
            <w:tcW w:w="588" w:type="pct"/>
            <w:tcBorders>
              <w:top w:val="nil"/>
              <w:left w:val="nil"/>
              <w:bottom w:val="single" w:sz="4" w:space="0" w:color="auto"/>
              <w:right w:val="single" w:sz="4" w:space="0" w:color="auto"/>
            </w:tcBorders>
            <w:shd w:val="clear" w:color="auto" w:fill="auto"/>
            <w:noWrap/>
            <w:vAlign w:val="center"/>
            <w:hideMark/>
          </w:tcPr>
          <w:p w14:paraId="24DE344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TAPACOCHA</w:t>
            </w:r>
          </w:p>
        </w:tc>
        <w:tc>
          <w:tcPr>
            <w:tcW w:w="355" w:type="pct"/>
            <w:tcBorders>
              <w:top w:val="nil"/>
              <w:left w:val="nil"/>
              <w:bottom w:val="single" w:sz="4" w:space="0" w:color="auto"/>
              <w:right w:val="single" w:sz="4" w:space="0" w:color="auto"/>
            </w:tcBorders>
            <w:shd w:val="clear" w:color="auto" w:fill="auto"/>
            <w:noWrap/>
            <w:vAlign w:val="center"/>
            <w:hideMark/>
          </w:tcPr>
          <w:p w14:paraId="7B87A8C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1E62F49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554D5EE1"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143DAF6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D7F288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-77.57034</w:t>
            </w:r>
          </w:p>
        </w:tc>
        <w:tc>
          <w:tcPr>
            <w:tcW w:w="368" w:type="pct"/>
            <w:tcBorders>
              <w:top w:val="nil"/>
              <w:left w:val="nil"/>
              <w:bottom w:val="single" w:sz="4" w:space="0" w:color="auto"/>
              <w:right w:val="single" w:sz="4" w:space="0" w:color="auto"/>
            </w:tcBorders>
            <w:shd w:val="clear" w:color="auto" w:fill="auto"/>
            <w:noWrap/>
            <w:vAlign w:val="center"/>
            <w:hideMark/>
          </w:tcPr>
          <w:p w14:paraId="3242DDFF"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-10.01039</w:t>
            </w:r>
          </w:p>
        </w:tc>
        <w:tc>
          <w:tcPr>
            <w:tcW w:w="291" w:type="pct"/>
            <w:tcBorders>
              <w:top w:val="nil"/>
              <w:left w:val="nil"/>
              <w:bottom w:val="single" w:sz="4" w:space="0" w:color="auto"/>
              <w:right w:val="single" w:sz="4" w:space="0" w:color="auto"/>
            </w:tcBorders>
            <w:shd w:val="clear" w:color="auto" w:fill="auto"/>
            <w:noWrap/>
            <w:vAlign w:val="center"/>
            <w:hideMark/>
          </w:tcPr>
          <w:p w14:paraId="4A4B4B6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3617</w:t>
            </w:r>
          </w:p>
        </w:tc>
      </w:tr>
      <w:tr w:rsidR="00E15F11" w:rsidRPr="00A53F26" w14:paraId="24F54194"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45D1C3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138</w:t>
            </w:r>
          </w:p>
        </w:tc>
        <w:tc>
          <w:tcPr>
            <w:tcW w:w="447" w:type="pct"/>
            <w:tcBorders>
              <w:top w:val="nil"/>
              <w:left w:val="nil"/>
              <w:bottom w:val="single" w:sz="4" w:space="0" w:color="auto"/>
              <w:right w:val="single" w:sz="4" w:space="0" w:color="auto"/>
            </w:tcBorders>
            <w:shd w:val="clear" w:color="auto" w:fill="auto"/>
            <w:noWrap/>
            <w:vAlign w:val="center"/>
            <w:hideMark/>
          </w:tcPr>
          <w:p w14:paraId="331064D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0217100001</w:t>
            </w:r>
          </w:p>
        </w:tc>
        <w:tc>
          <w:tcPr>
            <w:tcW w:w="294" w:type="pct"/>
            <w:tcBorders>
              <w:top w:val="nil"/>
              <w:left w:val="nil"/>
              <w:bottom w:val="single" w:sz="4" w:space="0" w:color="auto"/>
              <w:right w:val="single" w:sz="4" w:space="0" w:color="auto"/>
            </w:tcBorders>
            <w:shd w:val="clear" w:color="auto" w:fill="auto"/>
            <w:noWrap/>
            <w:vAlign w:val="center"/>
            <w:hideMark/>
          </w:tcPr>
          <w:p w14:paraId="16FA47E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1AA6408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RECUAY</w:t>
            </w:r>
          </w:p>
        </w:tc>
        <w:tc>
          <w:tcPr>
            <w:tcW w:w="588" w:type="pct"/>
            <w:tcBorders>
              <w:top w:val="nil"/>
              <w:left w:val="nil"/>
              <w:bottom w:val="single" w:sz="4" w:space="0" w:color="auto"/>
              <w:right w:val="single" w:sz="4" w:space="0" w:color="auto"/>
            </w:tcBorders>
            <w:shd w:val="clear" w:color="auto" w:fill="auto"/>
            <w:noWrap/>
            <w:vAlign w:val="center"/>
            <w:hideMark/>
          </w:tcPr>
          <w:p w14:paraId="7706C81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TICAPAMPA</w:t>
            </w:r>
          </w:p>
        </w:tc>
        <w:tc>
          <w:tcPr>
            <w:tcW w:w="588" w:type="pct"/>
            <w:tcBorders>
              <w:top w:val="nil"/>
              <w:left w:val="nil"/>
              <w:bottom w:val="single" w:sz="4" w:space="0" w:color="auto"/>
              <w:right w:val="single" w:sz="4" w:space="0" w:color="auto"/>
            </w:tcBorders>
            <w:shd w:val="clear" w:color="auto" w:fill="auto"/>
            <w:noWrap/>
            <w:vAlign w:val="center"/>
            <w:hideMark/>
          </w:tcPr>
          <w:p w14:paraId="5A382CD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TICAPAMPA</w:t>
            </w:r>
          </w:p>
        </w:tc>
        <w:tc>
          <w:tcPr>
            <w:tcW w:w="355" w:type="pct"/>
            <w:tcBorders>
              <w:top w:val="nil"/>
              <w:left w:val="nil"/>
              <w:bottom w:val="single" w:sz="4" w:space="0" w:color="auto"/>
              <w:right w:val="single" w:sz="4" w:space="0" w:color="auto"/>
            </w:tcBorders>
            <w:shd w:val="clear" w:color="auto" w:fill="auto"/>
            <w:noWrap/>
            <w:vAlign w:val="center"/>
            <w:hideMark/>
          </w:tcPr>
          <w:p w14:paraId="381E382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7A5D4BDE"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68346EB8"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E88786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4803FBF"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-77.44440</w:t>
            </w:r>
          </w:p>
        </w:tc>
        <w:tc>
          <w:tcPr>
            <w:tcW w:w="368" w:type="pct"/>
            <w:tcBorders>
              <w:top w:val="nil"/>
              <w:left w:val="nil"/>
              <w:bottom w:val="single" w:sz="4" w:space="0" w:color="auto"/>
              <w:right w:val="single" w:sz="4" w:space="0" w:color="auto"/>
            </w:tcBorders>
            <w:shd w:val="clear" w:color="auto" w:fill="auto"/>
            <w:noWrap/>
            <w:vAlign w:val="center"/>
            <w:hideMark/>
          </w:tcPr>
          <w:p w14:paraId="171A2F9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-9.75674</w:t>
            </w:r>
          </w:p>
        </w:tc>
        <w:tc>
          <w:tcPr>
            <w:tcW w:w="291" w:type="pct"/>
            <w:tcBorders>
              <w:top w:val="nil"/>
              <w:left w:val="nil"/>
              <w:bottom w:val="single" w:sz="4" w:space="0" w:color="auto"/>
              <w:right w:val="single" w:sz="4" w:space="0" w:color="auto"/>
            </w:tcBorders>
            <w:shd w:val="clear" w:color="auto" w:fill="auto"/>
            <w:noWrap/>
            <w:vAlign w:val="center"/>
            <w:hideMark/>
          </w:tcPr>
          <w:p w14:paraId="629FBBD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3465</w:t>
            </w:r>
          </w:p>
        </w:tc>
      </w:tr>
      <w:tr w:rsidR="00E15F11" w:rsidRPr="00A53F26" w14:paraId="05459553"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FE19FE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139</w:t>
            </w:r>
          </w:p>
        </w:tc>
        <w:tc>
          <w:tcPr>
            <w:tcW w:w="447" w:type="pct"/>
            <w:tcBorders>
              <w:top w:val="nil"/>
              <w:left w:val="nil"/>
              <w:bottom w:val="single" w:sz="4" w:space="0" w:color="auto"/>
              <w:right w:val="single" w:sz="4" w:space="0" w:color="auto"/>
            </w:tcBorders>
            <w:shd w:val="clear" w:color="auto" w:fill="auto"/>
            <w:noWrap/>
            <w:vAlign w:val="center"/>
            <w:hideMark/>
          </w:tcPr>
          <w:p w14:paraId="3DBF882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0218010001</w:t>
            </w:r>
          </w:p>
        </w:tc>
        <w:tc>
          <w:tcPr>
            <w:tcW w:w="294" w:type="pct"/>
            <w:tcBorders>
              <w:top w:val="nil"/>
              <w:left w:val="nil"/>
              <w:bottom w:val="single" w:sz="4" w:space="0" w:color="auto"/>
              <w:right w:val="single" w:sz="4" w:space="0" w:color="auto"/>
            </w:tcBorders>
            <w:shd w:val="clear" w:color="auto" w:fill="auto"/>
            <w:noWrap/>
            <w:vAlign w:val="center"/>
            <w:hideMark/>
          </w:tcPr>
          <w:p w14:paraId="77D62A8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6E2AADB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SANTA</w:t>
            </w:r>
          </w:p>
        </w:tc>
        <w:tc>
          <w:tcPr>
            <w:tcW w:w="588" w:type="pct"/>
            <w:tcBorders>
              <w:top w:val="nil"/>
              <w:left w:val="nil"/>
              <w:bottom w:val="single" w:sz="4" w:space="0" w:color="auto"/>
              <w:right w:val="single" w:sz="4" w:space="0" w:color="auto"/>
            </w:tcBorders>
            <w:shd w:val="clear" w:color="auto" w:fill="auto"/>
            <w:noWrap/>
            <w:vAlign w:val="center"/>
            <w:hideMark/>
          </w:tcPr>
          <w:p w14:paraId="7657780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CHIMBOTE</w:t>
            </w:r>
          </w:p>
        </w:tc>
        <w:tc>
          <w:tcPr>
            <w:tcW w:w="588" w:type="pct"/>
            <w:tcBorders>
              <w:top w:val="nil"/>
              <w:left w:val="nil"/>
              <w:bottom w:val="single" w:sz="4" w:space="0" w:color="auto"/>
              <w:right w:val="single" w:sz="4" w:space="0" w:color="auto"/>
            </w:tcBorders>
            <w:shd w:val="clear" w:color="auto" w:fill="auto"/>
            <w:noWrap/>
            <w:vAlign w:val="center"/>
            <w:hideMark/>
          </w:tcPr>
          <w:p w14:paraId="14A4C56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CHIMBOTE</w:t>
            </w:r>
          </w:p>
        </w:tc>
        <w:tc>
          <w:tcPr>
            <w:tcW w:w="355" w:type="pct"/>
            <w:tcBorders>
              <w:top w:val="nil"/>
              <w:left w:val="nil"/>
              <w:bottom w:val="single" w:sz="4" w:space="0" w:color="auto"/>
              <w:right w:val="single" w:sz="4" w:space="0" w:color="auto"/>
            </w:tcBorders>
            <w:shd w:val="clear" w:color="auto" w:fill="auto"/>
            <w:noWrap/>
            <w:vAlign w:val="center"/>
            <w:hideMark/>
          </w:tcPr>
          <w:p w14:paraId="10364CC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233" w:type="pct"/>
            <w:tcBorders>
              <w:top w:val="nil"/>
              <w:left w:val="nil"/>
              <w:bottom w:val="single" w:sz="4" w:space="0" w:color="auto"/>
              <w:right w:val="single" w:sz="4" w:space="0" w:color="auto"/>
            </w:tcBorders>
            <w:shd w:val="clear" w:color="auto" w:fill="auto"/>
            <w:noWrap/>
            <w:vAlign w:val="center"/>
            <w:hideMark/>
          </w:tcPr>
          <w:p w14:paraId="0E2B220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27C5ADA1"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AGREGACIÓN</w:t>
            </w:r>
          </w:p>
        </w:tc>
        <w:tc>
          <w:tcPr>
            <w:tcW w:w="368" w:type="pct"/>
            <w:tcBorders>
              <w:top w:val="nil"/>
              <w:left w:val="nil"/>
              <w:bottom w:val="single" w:sz="4" w:space="0" w:color="auto"/>
              <w:right w:val="single" w:sz="4" w:space="0" w:color="auto"/>
            </w:tcBorders>
            <w:shd w:val="clear" w:color="auto" w:fill="auto"/>
            <w:noWrap/>
            <w:vAlign w:val="center"/>
            <w:hideMark/>
          </w:tcPr>
          <w:p w14:paraId="65A2C4B7"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061886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-78.59483</w:t>
            </w:r>
          </w:p>
        </w:tc>
        <w:tc>
          <w:tcPr>
            <w:tcW w:w="368" w:type="pct"/>
            <w:tcBorders>
              <w:top w:val="nil"/>
              <w:left w:val="nil"/>
              <w:bottom w:val="single" w:sz="4" w:space="0" w:color="auto"/>
              <w:right w:val="single" w:sz="4" w:space="0" w:color="auto"/>
            </w:tcBorders>
            <w:shd w:val="clear" w:color="auto" w:fill="auto"/>
            <w:noWrap/>
            <w:vAlign w:val="center"/>
            <w:hideMark/>
          </w:tcPr>
          <w:p w14:paraId="28BAD52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-9.07430</w:t>
            </w:r>
          </w:p>
        </w:tc>
        <w:tc>
          <w:tcPr>
            <w:tcW w:w="291" w:type="pct"/>
            <w:tcBorders>
              <w:top w:val="nil"/>
              <w:left w:val="nil"/>
              <w:bottom w:val="single" w:sz="4" w:space="0" w:color="auto"/>
              <w:right w:val="single" w:sz="4" w:space="0" w:color="auto"/>
            </w:tcBorders>
            <w:shd w:val="clear" w:color="auto" w:fill="auto"/>
            <w:noWrap/>
            <w:vAlign w:val="center"/>
            <w:hideMark/>
          </w:tcPr>
          <w:p w14:paraId="228FE4B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13</w:t>
            </w:r>
          </w:p>
        </w:tc>
      </w:tr>
      <w:tr w:rsidR="00E15F11" w:rsidRPr="00A53F26" w14:paraId="3BE54D70"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97E530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140</w:t>
            </w:r>
          </w:p>
        </w:tc>
        <w:tc>
          <w:tcPr>
            <w:tcW w:w="447" w:type="pct"/>
            <w:tcBorders>
              <w:top w:val="nil"/>
              <w:left w:val="nil"/>
              <w:bottom w:val="single" w:sz="4" w:space="0" w:color="auto"/>
              <w:right w:val="single" w:sz="4" w:space="0" w:color="auto"/>
            </w:tcBorders>
            <w:shd w:val="clear" w:color="auto" w:fill="auto"/>
            <w:noWrap/>
            <w:vAlign w:val="center"/>
            <w:hideMark/>
          </w:tcPr>
          <w:p w14:paraId="5E438D5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0218020001</w:t>
            </w:r>
          </w:p>
        </w:tc>
        <w:tc>
          <w:tcPr>
            <w:tcW w:w="294" w:type="pct"/>
            <w:tcBorders>
              <w:top w:val="nil"/>
              <w:left w:val="nil"/>
              <w:bottom w:val="single" w:sz="4" w:space="0" w:color="auto"/>
              <w:right w:val="single" w:sz="4" w:space="0" w:color="auto"/>
            </w:tcBorders>
            <w:shd w:val="clear" w:color="auto" w:fill="auto"/>
            <w:noWrap/>
            <w:vAlign w:val="center"/>
            <w:hideMark/>
          </w:tcPr>
          <w:p w14:paraId="6091B74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13181A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SANTA</w:t>
            </w:r>
          </w:p>
        </w:tc>
        <w:tc>
          <w:tcPr>
            <w:tcW w:w="588" w:type="pct"/>
            <w:tcBorders>
              <w:top w:val="nil"/>
              <w:left w:val="nil"/>
              <w:bottom w:val="single" w:sz="4" w:space="0" w:color="auto"/>
              <w:right w:val="single" w:sz="4" w:space="0" w:color="auto"/>
            </w:tcBorders>
            <w:shd w:val="clear" w:color="auto" w:fill="auto"/>
            <w:noWrap/>
            <w:vAlign w:val="center"/>
            <w:hideMark/>
          </w:tcPr>
          <w:p w14:paraId="7348A3F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CACERES DEL PERU</w:t>
            </w:r>
          </w:p>
        </w:tc>
        <w:tc>
          <w:tcPr>
            <w:tcW w:w="588" w:type="pct"/>
            <w:tcBorders>
              <w:top w:val="nil"/>
              <w:left w:val="nil"/>
              <w:bottom w:val="single" w:sz="4" w:space="0" w:color="auto"/>
              <w:right w:val="single" w:sz="4" w:space="0" w:color="auto"/>
            </w:tcBorders>
            <w:shd w:val="clear" w:color="auto" w:fill="auto"/>
            <w:noWrap/>
            <w:vAlign w:val="center"/>
            <w:hideMark/>
          </w:tcPr>
          <w:p w14:paraId="44C7E81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JIMBE</w:t>
            </w:r>
          </w:p>
        </w:tc>
        <w:tc>
          <w:tcPr>
            <w:tcW w:w="355" w:type="pct"/>
            <w:tcBorders>
              <w:top w:val="nil"/>
              <w:left w:val="nil"/>
              <w:bottom w:val="single" w:sz="4" w:space="0" w:color="auto"/>
              <w:right w:val="single" w:sz="4" w:space="0" w:color="auto"/>
            </w:tcBorders>
            <w:shd w:val="clear" w:color="auto" w:fill="auto"/>
            <w:noWrap/>
            <w:vAlign w:val="center"/>
            <w:hideMark/>
          </w:tcPr>
          <w:p w14:paraId="441FA9C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DC0EE9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3D8DF2A5"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09A26AF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6EEB3C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-78.14191</w:t>
            </w:r>
          </w:p>
        </w:tc>
        <w:tc>
          <w:tcPr>
            <w:tcW w:w="368" w:type="pct"/>
            <w:tcBorders>
              <w:top w:val="nil"/>
              <w:left w:val="nil"/>
              <w:bottom w:val="single" w:sz="4" w:space="0" w:color="auto"/>
              <w:right w:val="single" w:sz="4" w:space="0" w:color="auto"/>
            </w:tcBorders>
            <w:shd w:val="clear" w:color="auto" w:fill="auto"/>
            <w:noWrap/>
            <w:vAlign w:val="center"/>
            <w:hideMark/>
          </w:tcPr>
          <w:p w14:paraId="7E74245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-9.01879</w:t>
            </w:r>
          </w:p>
        </w:tc>
        <w:tc>
          <w:tcPr>
            <w:tcW w:w="291" w:type="pct"/>
            <w:tcBorders>
              <w:top w:val="nil"/>
              <w:left w:val="nil"/>
              <w:bottom w:val="single" w:sz="4" w:space="0" w:color="auto"/>
              <w:right w:val="single" w:sz="4" w:space="0" w:color="auto"/>
            </w:tcBorders>
            <w:shd w:val="clear" w:color="auto" w:fill="auto"/>
            <w:noWrap/>
            <w:vAlign w:val="center"/>
            <w:hideMark/>
          </w:tcPr>
          <w:p w14:paraId="48A34D9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1166</w:t>
            </w:r>
          </w:p>
        </w:tc>
      </w:tr>
      <w:tr w:rsidR="00E15F11" w:rsidRPr="00A53F26" w14:paraId="46195C99"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6D88D8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141</w:t>
            </w:r>
          </w:p>
        </w:tc>
        <w:tc>
          <w:tcPr>
            <w:tcW w:w="447" w:type="pct"/>
            <w:tcBorders>
              <w:top w:val="nil"/>
              <w:left w:val="nil"/>
              <w:bottom w:val="single" w:sz="4" w:space="0" w:color="auto"/>
              <w:right w:val="single" w:sz="4" w:space="0" w:color="auto"/>
            </w:tcBorders>
            <w:shd w:val="clear" w:color="auto" w:fill="auto"/>
            <w:noWrap/>
            <w:vAlign w:val="center"/>
            <w:hideMark/>
          </w:tcPr>
          <w:p w14:paraId="1CB9D3E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0218030001</w:t>
            </w:r>
          </w:p>
        </w:tc>
        <w:tc>
          <w:tcPr>
            <w:tcW w:w="294" w:type="pct"/>
            <w:tcBorders>
              <w:top w:val="nil"/>
              <w:left w:val="nil"/>
              <w:bottom w:val="single" w:sz="4" w:space="0" w:color="auto"/>
              <w:right w:val="single" w:sz="4" w:space="0" w:color="auto"/>
            </w:tcBorders>
            <w:shd w:val="clear" w:color="auto" w:fill="auto"/>
            <w:noWrap/>
            <w:vAlign w:val="center"/>
            <w:hideMark/>
          </w:tcPr>
          <w:p w14:paraId="2002FB5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2D70275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SANTA</w:t>
            </w:r>
          </w:p>
        </w:tc>
        <w:tc>
          <w:tcPr>
            <w:tcW w:w="588" w:type="pct"/>
            <w:tcBorders>
              <w:top w:val="nil"/>
              <w:left w:val="nil"/>
              <w:bottom w:val="single" w:sz="4" w:space="0" w:color="auto"/>
              <w:right w:val="single" w:sz="4" w:space="0" w:color="auto"/>
            </w:tcBorders>
            <w:shd w:val="clear" w:color="auto" w:fill="auto"/>
            <w:noWrap/>
            <w:vAlign w:val="center"/>
            <w:hideMark/>
          </w:tcPr>
          <w:p w14:paraId="42A146E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COISHCO</w:t>
            </w:r>
          </w:p>
        </w:tc>
        <w:tc>
          <w:tcPr>
            <w:tcW w:w="588" w:type="pct"/>
            <w:tcBorders>
              <w:top w:val="nil"/>
              <w:left w:val="nil"/>
              <w:bottom w:val="single" w:sz="4" w:space="0" w:color="auto"/>
              <w:right w:val="single" w:sz="4" w:space="0" w:color="auto"/>
            </w:tcBorders>
            <w:shd w:val="clear" w:color="auto" w:fill="auto"/>
            <w:noWrap/>
            <w:vAlign w:val="center"/>
            <w:hideMark/>
          </w:tcPr>
          <w:p w14:paraId="402A357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COISHCO</w:t>
            </w:r>
          </w:p>
        </w:tc>
        <w:tc>
          <w:tcPr>
            <w:tcW w:w="355" w:type="pct"/>
            <w:tcBorders>
              <w:top w:val="nil"/>
              <w:left w:val="nil"/>
              <w:bottom w:val="single" w:sz="4" w:space="0" w:color="auto"/>
              <w:right w:val="single" w:sz="4" w:space="0" w:color="auto"/>
            </w:tcBorders>
            <w:shd w:val="clear" w:color="auto" w:fill="auto"/>
            <w:noWrap/>
            <w:vAlign w:val="center"/>
            <w:hideMark/>
          </w:tcPr>
          <w:p w14:paraId="2E528B8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2FC047D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7E91A021"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3B910B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5DC2362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-78.60800</w:t>
            </w:r>
          </w:p>
        </w:tc>
        <w:tc>
          <w:tcPr>
            <w:tcW w:w="368" w:type="pct"/>
            <w:tcBorders>
              <w:top w:val="nil"/>
              <w:left w:val="nil"/>
              <w:bottom w:val="single" w:sz="4" w:space="0" w:color="auto"/>
              <w:right w:val="single" w:sz="4" w:space="0" w:color="auto"/>
            </w:tcBorders>
            <w:shd w:val="clear" w:color="auto" w:fill="auto"/>
            <w:noWrap/>
            <w:vAlign w:val="center"/>
            <w:hideMark/>
          </w:tcPr>
          <w:p w14:paraId="7EA39C6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-9.02169</w:t>
            </w:r>
          </w:p>
        </w:tc>
        <w:tc>
          <w:tcPr>
            <w:tcW w:w="291" w:type="pct"/>
            <w:tcBorders>
              <w:top w:val="nil"/>
              <w:left w:val="nil"/>
              <w:bottom w:val="single" w:sz="4" w:space="0" w:color="auto"/>
              <w:right w:val="single" w:sz="4" w:space="0" w:color="auto"/>
            </w:tcBorders>
            <w:shd w:val="clear" w:color="auto" w:fill="auto"/>
            <w:noWrap/>
            <w:vAlign w:val="center"/>
            <w:hideMark/>
          </w:tcPr>
          <w:p w14:paraId="65B4046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39</w:t>
            </w:r>
          </w:p>
        </w:tc>
      </w:tr>
      <w:tr w:rsidR="00E15F11" w:rsidRPr="00A53F26" w14:paraId="3218347D"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602457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142</w:t>
            </w:r>
          </w:p>
        </w:tc>
        <w:tc>
          <w:tcPr>
            <w:tcW w:w="447" w:type="pct"/>
            <w:tcBorders>
              <w:top w:val="nil"/>
              <w:left w:val="nil"/>
              <w:bottom w:val="single" w:sz="4" w:space="0" w:color="auto"/>
              <w:right w:val="single" w:sz="4" w:space="0" w:color="auto"/>
            </w:tcBorders>
            <w:shd w:val="clear" w:color="auto" w:fill="auto"/>
            <w:noWrap/>
            <w:vAlign w:val="center"/>
            <w:hideMark/>
          </w:tcPr>
          <w:p w14:paraId="303048B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0218040001</w:t>
            </w:r>
          </w:p>
        </w:tc>
        <w:tc>
          <w:tcPr>
            <w:tcW w:w="294" w:type="pct"/>
            <w:tcBorders>
              <w:top w:val="nil"/>
              <w:left w:val="nil"/>
              <w:bottom w:val="single" w:sz="4" w:space="0" w:color="auto"/>
              <w:right w:val="single" w:sz="4" w:space="0" w:color="auto"/>
            </w:tcBorders>
            <w:shd w:val="clear" w:color="auto" w:fill="auto"/>
            <w:noWrap/>
            <w:vAlign w:val="center"/>
            <w:hideMark/>
          </w:tcPr>
          <w:p w14:paraId="4763585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49401D9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SANTA</w:t>
            </w:r>
          </w:p>
        </w:tc>
        <w:tc>
          <w:tcPr>
            <w:tcW w:w="588" w:type="pct"/>
            <w:tcBorders>
              <w:top w:val="nil"/>
              <w:left w:val="nil"/>
              <w:bottom w:val="single" w:sz="4" w:space="0" w:color="auto"/>
              <w:right w:val="single" w:sz="4" w:space="0" w:color="auto"/>
            </w:tcBorders>
            <w:shd w:val="clear" w:color="auto" w:fill="auto"/>
            <w:noWrap/>
            <w:vAlign w:val="center"/>
            <w:hideMark/>
          </w:tcPr>
          <w:p w14:paraId="3BBB7DC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MACATE</w:t>
            </w:r>
          </w:p>
        </w:tc>
        <w:tc>
          <w:tcPr>
            <w:tcW w:w="588" w:type="pct"/>
            <w:tcBorders>
              <w:top w:val="nil"/>
              <w:left w:val="nil"/>
              <w:bottom w:val="single" w:sz="4" w:space="0" w:color="auto"/>
              <w:right w:val="single" w:sz="4" w:space="0" w:color="auto"/>
            </w:tcBorders>
            <w:shd w:val="clear" w:color="auto" w:fill="auto"/>
            <w:noWrap/>
            <w:vAlign w:val="center"/>
            <w:hideMark/>
          </w:tcPr>
          <w:p w14:paraId="22D5DC7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MACATE</w:t>
            </w:r>
          </w:p>
        </w:tc>
        <w:tc>
          <w:tcPr>
            <w:tcW w:w="355" w:type="pct"/>
            <w:tcBorders>
              <w:top w:val="nil"/>
              <w:left w:val="nil"/>
              <w:bottom w:val="single" w:sz="4" w:space="0" w:color="auto"/>
              <w:right w:val="single" w:sz="4" w:space="0" w:color="auto"/>
            </w:tcBorders>
            <w:shd w:val="clear" w:color="auto" w:fill="auto"/>
            <w:noWrap/>
            <w:vAlign w:val="center"/>
            <w:hideMark/>
          </w:tcPr>
          <w:p w14:paraId="0176B30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41BE83B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44D090A0"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10491A7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5F887CD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-78.06087</w:t>
            </w:r>
          </w:p>
        </w:tc>
        <w:tc>
          <w:tcPr>
            <w:tcW w:w="368" w:type="pct"/>
            <w:tcBorders>
              <w:top w:val="nil"/>
              <w:left w:val="nil"/>
              <w:bottom w:val="single" w:sz="4" w:space="0" w:color="auto"/>
              <w:right w:val="single" w:sz="4" w:space="0" w:color="auto"/>
            </w:tcBorders>
            <w:shd w:val="clear" w:color="auto" w:fill="auto"/>
            <w:noWrap/>
            <w:vAlign w:val="center"/>
            <w:hideMark/>
          </w:tcPr>
          <w:p w14:paraId="12299CB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-8.76136</w:t>
            </w:r>
          </w:p>
        </w:tc>
        <w:tc>
          <w:tcPr>
            <w:tcW w:w="291" w:type="pct"/>
            <w:tcBorders>
              <w:top w:val="nil"/>
              <w:left w:val="nil"/>
              <w:bottom w:val="single" w:sz="4" w:space="0" w:color="auto"/>
              <w:right w:val="single" w:sz="4" w:space="0" w:color="auto"/>
            </w:tcBorders>
            <w:shd w:val="clear" w:color="auto" w:fill="auto"/>
            <w:noWrap/>
            <w:vAlign w:val="center"/>
            <w:hideMark/>
          </w:tcPr>
          <w:p w14:paraId="616D1DA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2717</w:t>
            </w:r>
          </w:p>
        </w:tc>
      </w:tr>
      <w:tr w:rsidR="00E15F11" w:rsidRPr="00A53F26" w14:paraId="385A7ADC"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5A2738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143</w:t>
            </w:r>
          </w:p>
        </w:tc>
        <w:tc>
          <w:tcPr>
            <w:tcW w:w="447" w:type="pct"/>
            <w:tcBorders>
              <w:top w:val="nil"/>
              <w:left w:val="nil"/>
              <w:bottom w:val="single" w:sz="4" w:space="0" w:color="auto"/>
              <w:right w:val="single" w:sz="4" w:space="0" w:color="auto"/>
            </w:tcBorders>
            <w:shd w:val="clear" w:color="auto" w:fill="auto"/>
            <w:noWrap/>
            <w:vAlign w:val="center"/>
            <w:hideMark/>
          </w:tcPr>
          <w:p w14:paraId="2437E7C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0218050001</w:t>
            </w:r>
          </w:p>
        </w:tc>
        <w:tc>
          <w:tcPr>
            <w:tcW w:w="294" w:type="pct"/>
            <w:tcBorders>
              <w:top w:val="nil"/>
              <w:left w:val="nil"/>
              <w:bottom w:val="single" w:sz="4" w:space="0" w:color="auto"/>
              <w:right w:val="single" w:sz="4" w:space="0" w:color="auto"/>
            </w:tcBorders>
            <w:shd w:val="clear" w:color="auto" w:fill="auto"/>
            <w:noWrap/>
            <w:vAlign w:val="center"/>
            <w:hideMark/>
          </w:tcPr>
          <w:p w14:paraId="0FC2907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362BCA7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SANTA</w:t>
            </w:r>
          </w:p>
        </w:tc>
        <w:tc>
          <w:tcPr>
            <w:tcW w:w="588" w:type="pct"/>
            <w:tcBorders>
              <w:top w:val="nil"/>
              <w:left w:val="nil"/>
              <w:bottom w:val="single" w:sz="4" w:space="0" w:color="auto"/>
              <w:right w:val="single" w:sz="4" w:space="0" w:color="auto"/>
            </w:tcBorders>
            <w:shd w:val="clear" w:color="auto" w:fill="auto"/>
            <w:noWrap/>
            <w:vAlign w:val="center"/>
            <w:hideMark/>
          </w:tcPr>
          <w:p w14:paraId="49021BE7"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MORO</w:t>
            </w:r>
          </w:p>
        </w:tc>
        <w:tc>
          <w:tcPr>
            <w:tcW w:w="588" w:type="pct"/>
            <w:tcBorders>
              <w:top w:val="nil"/>
              <w:left w:val="nil"/>
              <w:bottom w:val="single" w:sz="4" w:space="0" w:color="auto"/>
              <w:right w:val="single" w:sz="4" w:space="0" w:color="auto"/>
            </w:tcBorders>
            <w:shd w:val="clear" w:color="auto" w:fill="auto"/>
            <w:noWrap/>
            <w:vAlign w:val="center"/>
            <w:hideMark/>
          </w:tcPr>
          <w:p w14:paraId="70F5585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MORO</w:t>
            </w:r>
          </w:p>
        </w:tc>
        <w:tc>
          <w:tcPr>
            <w:tcW w:w="355" w:type="pct"/>
            <w:tcBorders>
              <w:top w:val="nil"/>
              <w:left w:val="nil"/>
              <w:bottom w:val="single" w:sz="4" w:space="0" w:color="auto"/>
              <w:right w:val="single" w:sz="4" w:space="0" w:color="auto"/>
            </w:tcBorders>
            <w:shd w:val="clear" w:color="auto" w:fill="auto"/>
            <w:noWrap/>
            <w:vAlign w:val="center"/>
            <w:hideMark/>
          </w:tcPr>
          <w:p w14:paraId="0F4BD3C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6B07899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B35ACEA"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75373EA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636CA9D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-78.16781</w:t>
            </w:r>
          </w:p>
        </w:tc>
        <w:tc>
          <w:tcPr>
            <w:tcW w:w="368" w:type="pct"/>
            <w:tcBorders>
              <w:top w:val="nil"/>
              <w:left w:val="nil"/>
              <w:bottom w:val="single" w:sz="4" w:space="0" w:color="auto"/>
              <w:right w:val="single" w:sz="4" w:space="0" w:color="auto"/>
            </w:tcBorders>
            <w:shd w:val="clear" w:color="auto" w:fill="auto"/>
            <w:noWrap/>
            <w:vAlign w:val="center"/>
            <w:hideMark/>
          </w:tcPr>
          <w:p w14:paraId="5ABBCD0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-9.13283</w:t>
            </w:r>
          </w:p>
        </w:tc>
        <w:tc>
          <w:tcPr>
            <w:tcW w:w="291" w:type="pct"/>
            <w:tcBorders>
              <w:top w:val="nil"/>
              <w:left w:val="nil"/>
              <w:bottom w:val="single" w:sz="4" w:space="0" w:color="auto"/>
              <w:right w:val="single" w:sz="4" w:space="0" w:color="auto"/>
            </w:tcBorders>
            <w:shd w:val="clear" w:color="auto" w:fill="auto"/>
            <w:noWrap/>
            <w:vAlign w:val="center"/>
            <w:hideMark/>
          </w:tcPr>
          <w:p w14:paraId="71B498E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480</w:t>
            </w:r>
          </w:p>
        </w:tc>
      </w:tr>
      <w:tr w:rsidR="00E15F11" w:rsidRPr="00A53F26" w14:paraId="11EE13F4"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228128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144</w:t>
            </w:r>
          </w:p>
        </w:tc>
        <w:tc>
          <w:tcPr>
            <w:tcW w:w="447" w:type="pct"/>
            <w:tcBorders>
              <w:top w:val="nil"/>
              <w:left w:val="nil"/>
              <w:bottom w:val="single" w:sz="4" w:space="0" w:color="auto"/>
              <w:right w:val="single" w:sz="4" w:space="0" w:color="auto"/>
            </w:tcBorders>
            <w:shd w:val="clear" w:color="auto" w:fill="auto"/>
            <w:noWrap/>
            <w:vAlign w:val="center"/>
            <w:hideMark/>
          </w:tcPr>
          <w:p w14:paraId="565B9F4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0218060001</w:t>
            </w:r>
          </w:p>
        </w:tc>
        <w:tc>
          <w:tcPr>
            <w:tcW w:w="294" w:type="pct"/>
            <w:tcBorders>
              <w:top w:val="nil"/>
              <w:left w:val="nil"/>
              <w:bottom w:val="single" w:sz="4" w:space="0" w:color="auto"/>
              <w:right w:val="single" w:sz="4" w:space="0" w:color="auto"/>
            </w:tcBorders>
            <w:shd w:val="clear" w:color="auto" w:fill="auto"/>
            <w:noWrap/>
            <w:vAlign w:val="center"/>
            <w:hideMark/>
          </w:tcPr>
          <w:p w14:paraId="13F9752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640F4EC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SANTA</w:t>
            </w:r>
          </w:p>
        </w:tc>
        <w:tc>
          <w:tcPr>
            <w:tcW w:w="588" w:type="pct"/>
            <w:tcBorders>
              <w:top w:val="nil"/>
              <w:left w:val="nil"/>
              <w:bottom w:val="single" w:sz="4" w:space="0" w:color="auto"/>
              <w:right w:val="single" w:sz="4" w:space="0" w:color="auto"/>
            </w:tcBorders>
            <w:shd w:val="clear" w:color="auto" w:fill="auto"/>
            <w:noWrap/>
            <w:vAlign w:val="center"/>
            <w:hideMark/>
          </w:tcPr>
          <w:p w14:paraId="3A4DEF5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NEPEÑA</w:t>
            </w:r>
          </w:p>
        </w:tc>
        <w:tc>
          <w:tcPr>
            <w:tcW w:w="588" w:type="pct"/>
            <w:tcBorders>
              <w:top w:val="nil"/>
              <w:left w:val="nil"/>
              <w:bottom w:val="single" w:sz="4" w:space="0" w:color="auto"/>
              <w:right w:val="single" w:sz="4" w:space="0" w:color="auto"/>
            </w:tcBorders>
            <w:shd w:val="clear" w:color="auto" w:fill="auto"/>
            <w:noWrap/>
            <w:vAlign w:val="center"/>
            <w:hideMark/>
          </w:tcPr>
          <w:p w14:paraId="5AE3247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NEPEÑA</w:t>
            </w:r>
          </w:p>
        </w:tc>
        <w:tc>
          <w:tcPr>
            <w:tcW w:w="355" w:type="pct"/>
            <w:tcBorders>
              <w:top w:val="nil"/>
              <w:left w:val="nil"/>
              <w:bottom w:val="single" w:sz="4" w:space="0" w:color="auto"/>
              <w:right w:val="single" w:sz="4" w:space="0" w:color="auto"/>
            </w:tcBorders>
            <w:shd w:val="clear" w:color="auto" w:fill="auto"/>
            <w:noWrap/>
            <w:vAlign w:val="center"/>
            <w:hideMark/>
          </w:tcPr>
          <w:p w14:paraId="56FB810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991336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226C90D7"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9FD4CF7"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457E76C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-78.35743</w:t>
            </w:r>
          </w:p>
        </w:tc>
        <w:tc>
          <w:tcPr>
            <w:tcW w:w="368" w:type="pct"/>
            <w:tcBorders>
              <w:top w:val="nil"/>
              <w:left w:val="nil"/>
              <w:bottom w:val="single" w:sz="4" w:space="0" w:color="auto"/>
              <w:right w:val="single" w:sz="4" w:space="0" w:color="auto"/>
            </w:tcBorders>
            <w:shd w:val="clear" w:color="auto" w:fill="auto"/>
            <w:noWrap/>
            <w:vAlign w:val="center"/>
            <w:hideMark/>
          </w:tcPr>
          <w:p w14:paraId="1FA04C8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-9.17276</w:t>
            </w:r>
          </w:p>
        </w:tc>
        <w:tc>
          <w:tcPr>
            <w:tcW w:w="291" w:type="pct"/>
            <w:tcBorders>
              <w:top w:val="nil"/>
              <w:left w:val="nil"/>
              <w:bottom w:val="single" w:sz="4" w:space="0" w:color="auto"/>
              <w:right w:val="single" w:sz="4" w:space="0" w:color="auto"/>
            </w:tcBorders>
            <w:shd w:val="clear" w:color="auto" w:fill="auto"/>
            <w:noWrap/>
            <w:vAlign w:val="center"/>
            <w:hideMark/>
          </w:tcPr>
          <w:p w14:paraId="63A37C8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141</w:t>
            </w:r>
          </w:p>
        </w:tc>
      </w:tr>
      <w:tr w:rsidR="00E15F11" w:rsidRPr="00A53F26" w14:paraId="7300EA65"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5802C3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145</w:t>
            </w:r>
          </w:p>
        </w:tc>
        <w:tc>
          <w:tcPr>
            <w:tcW w:w="447" w:type="pct"/>
            <w:tcBorders>
              <w:top w:val="nil"/>
              <w:left w:val="nil"/>
              <w:bottom w:val="single" w:sz="4" w:space="0" w:color="auto"/>
              <w:right w:val="single" w:sz="4" w:space="0" w:color="auto"/>
            </w:tcBorders>
            <w:shd w:val="clear" w:color="auto" w:fill="auto"/>
            <w:noWrap/>
            <w:vAlign w:val="center"/>
            <w:hideMark/>
          </w:tcPr>
          <w:p w14:paraId="512E0DA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0218070001</w:t>
            </w:r>
          </w:p>
        </w:tc>
        <w:tc>
          <w:tcPr>
            <w:tcW w:w="294" w:type="pct"/>
            <w:tcBorders>
              <w:top w:val="nil"/>
              <w:left w:val="nil"/>
              <w:bottom w:val="single" w:sz="4" w:space="0" w:color="auto"/>
              <w:right w:val="single" w:sz="4" w:space="0" w:color="auto"/>
            </w:tcBorders>
            <w:shd w:val="clear" w:color="auto" w:fill="auto"/>
            <w:noWrap/>
            <w:vAlign w:val="center"/>
            <w:hideMark/>
          </w:tcPr>
          <w:p w14:paraId="6ECDC1D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6693161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SANTA</w:t>
            </w:r>
          </w:p>
        </w:tc>
        <w:tc>
          <w:tcPr>
            <w:tcW w:w="588" w:type="pct"/>
            <w:tcBorders>
              <w:top w:val="nil"/>
              <w:left w:val="nil"/>
              <w:bottom w:val="single" w:sz="4" w:space="0" w:color="auto"/>
              <w:right w:val="single" w:sz="4" w:space="0" w:color="auto"/>
            </w:tcBorders>
            <w:shd w:val="clear" w:color="auto" w:fill="auto"/>
            <w:noWrap/>
            <w:vAlign w:val="center"/>
            <w:hideMark/>
          </w:tcPr>
          <w:p w14:paraId="33C39C9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SAMANCO</w:t>
            </w:r>
          </w:p>
        </w:tc>
        <w:tc>
          <w:tcPr>
            <w:tcW w:w="588" w:type="pct"/>
            <w:tcBorders>
              <w:top w:val="nil"/>
              <w:left w:val="nil"/>
              <w:bottom w:val="single" w:sz="4" w:space="0" w:color="auto"/>
              <w:right w:val="single" w:sz="4" w:space="0" w:color="auto"/>
            </w:tcBorders>
            <w:shd w:val="clear" w:color="auto" w:fill="auto"/>
            <w:noWrap/>
            <w:vAlign w:val="center"/>
            <w:hideMark/>
          </w:tcPr>
          <w:p w14:paraId="725C239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SAMANCO</w:t>
            </w:r>
          </w:p>
        </w:tc>
        <w:tc>
          <w:tcPr>
            <w:tcW w:w="355" w:type="pct"/>
            <w:tcBorders>
              <w:top w:val="nil"/>
              <w:left w:val="nil"/>
              <w:bottom w:val="single" w:sz="4" w:space="0" w:color="auto"/>
              <w:right w:val="single" w:sz="4" w:space="0" w:color="auto"/>
            </w:tcBorders>
            <w:shd w:val="clear" w:color="auto" w:fill="auto"/>
            <w:noWrap/>
            <w:vAlign w:val="center"/>
            <w:hideMark/>
          </w:tcPr>
          <w:p w14:paraId="53CDB7D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16135DB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7FFE4948"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594E444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2A9DE14F"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-78.49599</w:t>
            </w:r>
          </w:p>
        </w:tc>
        <w:tc>
          <w:tcPr>
            <w:tcW w:w="368" w:type="pct"/>
            <w:tcBorders>
              <w:top w:val="nil"/>
              <w:left w:val="nil"/>
              <w:bottom w:val="single" w:sz="4" w:space="0" w:color="auto"/>
              <w:right w:val="single" w:sz="4" w:space="0" w:color="auto"/>
            </w:tcBorders>
            <w:shd w:val="clear" w:color="auto" w:fill="auto"/>
            <w:noWrap/>
            <w:vAlign w:val="center"/>
            <w:hideMark/>
          </w:tcPr>
          <w:p w14:paraId="05D9702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-9.26105</w:t>
            </w:r>
          </w:p>
        </w:tc>
        <w:tc>
          <w:tcPr>
            <w:tcW w:w="291" w:type="pct"/>
            <w:tcBorders>
              <w:top w:val="nil"/>
              <w:left w:val="nil"/>
              <w:bottom w:val="single" w:sz="4" w:space="0" w:color="auto"/>
              <w:right w:val="single" w:sz="4" w:space="0" w:color="auto"/>
            </w:tcBorders>
            <w:shd w:val="clear" w:color="auto" w:fill="auto"/>
            <w:noWrap/>
            <w:vAlign w:val="center"/>
            <w:hideMark/>
          </w:tcPr>
          <w:p w14:paraId="01B0B44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128</w:t>
            </w:r>
          </w:p>
        </w:tc>
      </w:tr>
      <w:tr w:rsidR="00E15F11" w:rsidRPr="00A53F26" w14:paraId="3A6926C8"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52D266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146</w:t>
            </w:r>
          </w:p>
        </w:tc>
        <w:tc>
          <w:tcPr>
            <w:tcW w:w="447" w:type="pct"/>
            <w:tcBorders>
              <w:top w:val="nil"/>
              <w:left w:val="nil"/>
              <w:bottom w:val="single" w:sz="4" w:space="0" w:color="auto"/>
              <w:right w:val="single" w:sz="4" w:space="0" w:color="auto"/>
            </w:tcBorders>
            <w:shd w:val="clear" w:color="auto" w:fill="auto"/>
            <w:noWrap/>
            <w:vAlign w:val="center"/>
            <w:hideMark/>
          </w:tcPr>
          <w:p w14:paraId="3026CB4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0218080001</w:t>
            </w:r>
          </w:p>
        </w:tc>
        <w:tc>
          <w:tcPr>
            <w:tcW w:w="294" w:type="pct"/>
            <w:tcBorders>
              <w:top w:val="nil"/>
              <w:left w:val="nil"/>
              <w:bottom w:val="single" w:sz="4" w:space="0" w:color="auto"/>
              <w:right w:val="single" w:sz="4" w:space="0" w:color="auto"/>
            </w:tcBorders>
            <w:shd w:val="clear" w:color="auto" w:fill="auto"/>
            <w:noWrap/>
            <w:vAlign w:val="center"/>
            <w:hideMark/>
          </w:tcPr>
          <w:p w14:paraId="5B5153C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A081C8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SANTA</w:t>
            </w:r>
          </w:p>
        </w:tc>
        <w:tc>
          <w:tcPr>
            <w:tcW w:w="588" w:type="pct"/>
            <w:tcBorders>
              <w:top w:val="nil"/>
              <w:left w:val="nil"/>
              <w:bottom w:val="single" w:sz="4" w:space="0" w:color="auto"/>
              <w:right w:val="single" w:sz="4" w:space="0" w:color="auto"/>
            </w:tcBorders>
            <w:shd w:val="clear" w:color="auto" w:fill="auto"/>
            <w:noWrap/>
            <w:vAlign w:val="center"/>
            <w:hideMark/>
          </w:tcPr>
          <w:p w14:paraId="043C924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SANTA</w:t>
            </w:r>
          </w:p>
        </w:tc>
        <w:tc>
          <w:tcPr>
            <w:tcW w:w="588" w:type="pct"/>
            <w:tcBorders>
              <w:top w:val="nil"/>
              <w:left w:val="nil"/>
              <w:bottom w:val="single" w:sz="4" w:space="0" w:color="auto"/>
              <w:right w:val="single" w:sz="4" w:space="0" w:color="auto"/>
            </w:tcBorders>
            <w:shd w:val="clear" w:color="auto" w:fill="auto"/>
            <w:noWrap/>
            <w:vAlign w:val="center"/>
            <w:hideMark/>
          </w:tcPr>
          <w:p w14:paraId="22C4C96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SANTA</w:t>
            </w:r>
          </w:p>
        </w:tc>
        <w:tc>
          <w:tcPr>
            <w:tcW w:w="355" w:type="pct"/>
            <w:tcBorders>
              <w:top w:val="nil"/>
              <w:left w:val="nil"/>
              <w:bottom w:val="single" w:sz="4" w:space="0" w:color="auto"/>
              <w:right w:val="single" w:sz="4" w:space="0" w:color="auto"/>
            </w:tcBorders>
            <w:shd w:val="clear" w:color="auto" w:fill="auto"/>
            <w:noWrap/>
            <w:vAlign w:val="center"/>
            <w:hideMark/>
          </w:tcPr>
          <w:p w14:paraId="726FF1F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4BA2D11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403B83DE"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463EBDC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70045FB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-78.61172</w:t>
            </w:r>
          </w:p>
        </w:tc>
        <w:tc>
          <w:tcPr>
            <w:tcW w:w="368" w:type="pct"/>
            <w:tcBorders>
              <w:top w:val="nil"/>
              <w:left w:val="nil"/>
              <w:bottom w:val="single" w:sz="4" w:space="0" w:color="auto"/>
              <w:right w:val="single" w:sz="4" w:space="0" w:color="auto"/>
            </w:tcBorders>
            <w:shd w:val="clear" w:color="auto" w:fill="auto"/>
            <w:noWrap/>
            <w:vAlign w:val="center"/>
            <w:hideMark/>
          </w:tcPr>
          <w:p w14:paraId="72D93EE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-8.99179</w:t>
            </w:r>
          </w:p>
        </w:tc>
        <w:tc>
          <w:tcPr>
            <w:tcW w:w="291" w:type="pct"/>
            <w:tcBorders>
              <w:top w:val="nil"/>
              <w:left w:val="nil"/>
              <w:bottom w:val="single" w:sz="4" w:space="0" w:color="auto"/>
              <w:right w:val="single" w:sz="4" w:space="0" w:color="auto"/>
            </w:tcBorders>
            <w:shd w:val="clear" w:color="auto" w:fill="auto"/>
            <w:noWrap/>
            <w:vAlign w:val="center"/>
            <w:hideMark/>
          </w:tcPr>
          <w:p w14:paraId="134E358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21</w:t>
            </w:r>
          </w:p>
        </w:tc>
      </w:tr>
      <w:tr w:rsidR="00E15F11" w:rsidRPr="00A53F26" w14:paraId="2833DF8C"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F01A83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147</w:t>
            </w:r>
          </w:p>
        </w:tc>
        <w:tc>
          <w:tcPr>
            <w:tcW w:w="447" w:type="pct"/>
            <w:tcBorders>
              <w:top w:val="nil"/>
              <w:left w:val="nil"/>
              <w:bottom w:val="single" w:sz="4" w:space="0" w:color="auto"/>
              <w:right w:val="single" w:sz="4" w:space="0" w:color="auto"/>
            </w:tcBorders>
            <w:shd w:val="clear" w:color="auto" w:fill="auto"/>
            <w:noWrap/>
            <w:vAlign w:val="center"/>
            <w:hideMark/>
          </w:tcPr>
          <w:p w14:paraId="2D9F0C7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0218090001</w:t>
            </w:r>
          </w:p>
        </w:tc>
        <w:tc>
          <w:tcPr>
            <w:tcW w:w="294" w:type="pct"/>
            <w:tcBorders>
              <w:top w:val="nil"/>
              <w:left w:val="nil"/>
              <w:bottom w:val="single" w:sz="4" w:space="0" w:color="auto"/>
              <w:right w:val="single" w:sz="4" w:space="0" w:color="auto"/>
            </w:tcBorders>
            <w:shd w:val="clear" w:color="auto" w:fill="auto"/>
            <w:noWrap/>
            <w:vAlign w:val="center"/>
            <w:hideMark/>
          </w:tcPr>
          <w:p w14:paraId="49AEEE67"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6FCBAD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SANTA</w:t>
            </w:r>
          </w:p>
        </w:tc>
        <w:tc>
          <w:tcPr>
            <w:tcW w:w="588" w:type="pct"/>
            <w:tcBorders>
              <w:top w:val="nil"/>
              <w:left w:val="nil"/>
              <w:bottom w:val="single" w:sz="4" w:space="0" w:color="auto"/>
              <w:right w:val="single" w:sz="4" w:space="0" w:color="auto"/>
            </w:tcBorders>
            <w:shd w:val="clear" w:color="auto" w:fill="auto"/>
            <w:noWrap/>
            <w:vAlign w:val="center"/>
            <w:hideMark/>
          </w:tcPr>
          <w:p w14:paraId="3898804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NUEVO CHIMBOTE</w:t>
            </w:r>
          </w:p>
        </w:tc>
        <w:tc>
          <w:tcPr>
            <w:tcW w:w="588" w:type="pct"/>
            <w:tcBorders>
              <w:top w:val="nil"/>
              <w:left w:val="nil"/>
              <w:bottom w:val="single" w:sz="4" w:space="0" w:color="auto"/>
              <w:right w:val="single" w:sz="4" w:space="0" w:color="auto"/>
            </w:tcBorders>
            <w:shd w:val="clear" w:color="auto" w:fill="auto"/>
            <w:noWrap/>
            <w:vAlign w:val="center"/>
            <w:hideMark/>
          </w:tcPr>
          <w:p w14:paraId="4D7E0A2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BUENOS AIRES</w:t>
            </w:r>
          </w:p>
        </w:tc>
        <w:tc>
          <w:tcPr>
            <w:tcW w:w="355" w:type="pct"/>
            <w:tcBorders>
              <w:top w:val="nil"/>
              <w:left w:val="nil"/>
              <w:bottom w:val="single" w:sz="4" w:space="0" w:color="auto"/>
              <w:right w:val="single" w:sz="4" w:space="0" w:color="auto"/>
            </w:tcBorders>
            <w:shd w:val="clear" w:color="auto" w:fill="auto"/>
            <w:noWrap/>
            <w:vAlign w:val="center"/>
            <w:hideMark/>
          </w:tcPr>
          <w:p w14:paraId="77580BE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7CE5ED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31811A1"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1D690C9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6214615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-78.52135</w:t>
            </w:r>
          </w:p>
        </w:tc>
        <w:tc>
          <w:tcPr>
            <w:tcW w:w="368" w:type="pct"/>
            <w:tcBorders>
              <w:top w:val="nil"/>
              <w:left w:val="nil"/>
              <w:bottom w:val="single" w:sz="4" w:space="0" w:color="auto"/>
              <w:right w:val="single" w:sz="4" w:space="0" w:color="auto"/>
            </w:tcBorders>
            <w:shd w:val="clear" w:color="auto" w:fill="auto"/>
            <w:noWrap/>
            <w:vAlign w:val="center"/>
            <w:hideMark/>
          </w:tcPr>
          <w:p w14:paraId="42E7C6D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-9.12710</w:t>
            </w:r>
          </w:p>
        </w:tc>
        <w:tc>
          <w:tcPr>
            <w:tcW w:w="291" w:type="pct"/>
            <w:tcBorders>
              <w:top w:val="nil"/>
              <w:left w:val="nil"/>
              <w:bottom w:val="single" w:sz="4" w:space="0" w:color="auto"/>
              <w:right w:val="single" w:sz="4" w:space="0" w:color="auto"/>
            </w:tcBorders>
            <w:shd w:val="clear" w:color="auto" w:fill="auto"/>
            <w:noWrap/>
            <w:vAlign w:val="center"/>
            <w:hideMark/>
          </w:tcPr>
          <w:p w14:paraId="50C4C7D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22</w:t>
            </w:r>
          </w:p>
        </w:tc>
      </w:tr>
      <w:tr w:rsidR="00E15F11" w:rsidRPr="00A53F26" w14:paraId="51A69FC3"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913C02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148</w:t>
            </w:r>
          </w:p>
        </w:tc>
        <w:tc>
          <w:tcPr>
            <w:tcW w:w="447" w:type="pct"/>
            <w:tcBorders>
              <w:top w:val="nil"/>
              <w:left w:val="nil"/>
              <w:bottom w:val="single" w:sz="4" w:space="0" w:color="auto"/>
              <w:right w:val="single" w:sz="4" w:space="0" w:color="auto"/>
            </w:tcBorders>
            <w:shd w:val="clear" w:color="auto" w:fill="auto"/>
            <w:noWrap/>
            <w:vAlign w:val="center"/>
            <w:hideMark/>
          </w:tcPr>
          <w:p w14:paraId="35C0284F"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0219010001</w:t>
            </w:r>
          </w:p>
        </w:tc>
        <w:tc>
          <w:tcPr>
            <w:tcW w:w="294" w:type="pct"/>
            <w:tcBorders>
              <w:top w:val="nil"/>
              <w:left w:val="nil"/>
              <w:bottom w:val="single" w:sz="4" w:space="0" w:color="auto"/>
              <w:right w:val="single" w:sz="4" w:space="0" w:color="auto"/>
            </w:tcBorders>
            <w:shd w:val="clear" w:color="auto" w:fill="auto"/>
            <w:noWrap/>
            <w:vAlign w:val="center"/>
            <w:hideMark/>
          </w:tcPr>
          <w:p w14:paraId="27D72DC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502EA6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SIHUAS</w:t>
            </w:r>
          </w:p>
        </w:tc>
        <w:tc>
          <w:tcPr>
            <w:tcW w:w="588" w:type="pct"/>
            <w:tcBorders>
              <w:top w:val="nil"/>
              <w:left w:val="nil"/>
              <w:bottom w:val="single" w:sz="4" w:space="0" w:color="auto"/>
              <w:right w:val="single" w:sz="4" w:space="0" w:color="auto"/>
            </w:tcBorders>
            <w:shd w:val="clear" w:color="auto" w:fill="auto"/>
            <w:noWrap/>
            <w:vAlign w:val="center"/>
            <w:hideMark/>
          </w:tcPr>
          <w:p w14:paraId="5BE842F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SIHUAS</w:t>
            </w:r>
          </w:p>
        </w:tc>
        <w:tc>
          <w:tcPr>
            <w:tcW w:w="588" w:type="pct"/>
            <w:tcBorders>
              <w:top w:val="nil"/>
              <w:left w:val="nil"/>
              <w:bottom w:val="single" w:sz="4" w:space="0" w:color="auto"/>
              <w:right w:val="single" w:sz="4" w:space="0" w:color="auto"/>
            </w:tcBorders>
            <w:shd w:val="clear" w:color="auto" w:fill="auto"/>
            <w:noWrap/>
            <w:vAlign w:val="center"/>
            <w:hideMark/>
          </w:tcPr>
          <w:p w14:paraId="785E091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SIHUAS</w:t>
            </w:r>
          </w:p>
        </w:tc>
        <w:tc>
          <w:tcPr>
            <w:tcW w:w="355" w:type="pct"/>
            <w:tcBorders>
              <w:top w:val="nil"/>
              <w:left w:val="nil"/>
              <w:bottom w:val="single" w:sz="4" w:space="0" w:color="auto"/>
              <w:right w:val="single" w:sz="4" w:space="0" w:color="auto"/>
            </w:tcBorders>
            <w:shd w:val="clear" w:color="auto" w:fill="auto"/>
            <w:noWrap/>
            <w:vAlign w:val="center"/>
            <w:hideMark/>
          </w:tcPr>
          <w:p w14:paraId="4A8FD83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233" w:type="pct"/>
            <w:tcBorders>
              <w:top w:val="nil"/>
              <w:left w:val="nil"/>
              <w:bottom w:val="single" w:sz="4" w:space="0" w:color="auto"/>
              <w:right w:val="single" w:sz="4" w:space="0" w:color="auto"/>
            </w:tcBorders>
            <w:shd w:val="clear" w:color="auto" w:fill="auto"/>
            <w:noWrap/>
            <w:vAlign w:val="center"/>
            <w:hideMark/>
          </w:tcPr>
          <w:p w14:paraId="0B67025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09D0775B"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AGREGACIÓN</w:t>
            </w:r>
          </w:p>
        </w:tc>
        <w:tc>
          <w:tcPr>
            <w:tcW w:w="368" w:type="pct"/>
            <w:tcBorders>
              <w:top w:val="nil"/>
              <w:left w:val="nil"/>
              <w:bottom w:val="single" w:sz="4" w:space="0" w:color="auto"/>
              <w:right w:val="single" w:sz="4" w:space="0" w:color="auto"/>
            </w:tcBorders>
            <w:shd w:val="clear" w:color="auto" w:fill="auto"/>
            <w:noWrap/>
            <w:vAlign w:val="center"/>
            <w:hideMark/>
          </w:tcPr>
          <w:p w14:paraId="1D7F8BB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411ED08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-77.63646</w:t>
            </w:r>
          </w:p>
        </w:tc>
        <w:tc>
          <w:tcPr>
            <w:tcW w:w="368" w:type="pct"/>
            <w:tcBorders>
              <w:top w:val="nil"/>
              <w:left w:val="nil"/>
              <w:bottom w:val="single" w:sz="4" w:space="0" w:color="auto"/>
              <w:right w:val="single" w:sz="4" w:space="0" w:color="auto"/>
            </w:tcBorders>
            <w:shd w:val="clear" w:color="auto" w:fill="auto"/>
            <w:noWrap/>
            <w:vAlign w:val="center"/>
            <w:hideMark/>
          </w:tcPr>
          <w:p w14:paraId="5632B2F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-8.55260</w:t>
            </w:r>
          </w:p>
        </w:tc>
        <w:tc>
          <w:tcPr>
            <w:tcW w:w="291" w:type="pct"/>
            <w:tcBorders>
              <w:top w:val="nil"/>
              <w:left w:val="nil"/>
              <w:bottom w:val="single" w:sz="4" w:space="0" w:color="auto"/>
              <w:right w:val="single" w:sz="4" w:space="0" w:color="auto"/>
            </w:tcBorders>
            <w:shd w:val="clear" w:color="auto" w:fill="auto"/>
            <w:noWrap/>
            <w:vAlign w:val="center"/>
            <w:hideMark/>
          </w:tcPr>
          <w:p w14:paraId="7208AB7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2784</w:t>
            </w:r>
          </w:p>
        </w:tc>
      </w:tr>
      <w:tr w:rsidR="00E15F11" w:rsidRPr="00A53F26" w14:paraId="6BDD3D08"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004BEA3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149</w:t>
            </w:r>
          </w:p>
        </w:tc>
        <w:tc>
          <w:tcPr>
            <w:tcW w:w="447" w:type="pct"/>
            <w:tcBorders>
              <w:top w:val="nil"/>
              <w:left w:val="nil"/>
              <w:bottom w:val="single" w:sz="4" w:space="0" w:color="auto"/>
              <w:right w:val="single" w:sz="4" w:space="0" w:color="auto"/>
            </w:tcBorders>
            <w:shd w:val="clear" w:color="auto" w:fill="auto"/>
            <w:noWrap/>
            <w:vAlign w:val="center"/>
            <w:hideMark/>
          </w:tcPr>
          <w:p w14:paraId="7B64E27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0219020001</w:t>
            </w:r>
          </w:p>
        </w:tc>
        <w:tc>
          <w:tcPr>
            <w:tcW w:w="294" w:type="pct"/>
            <w:tcBorders>
              <w:top w:val="nil"/>
              <w:left w:val="nil"/>
              <w:bottom w:val="single" w:sz="4" w:space="0" w:color="auto"/>
              <w:right w:val="single" w:sz="4" w:space="0" w:color="auto"/>
            </w:tcBorders>
            <w:shd w:val="clear" w:color="auto" w:fill="auto"/>
            <w:noWrap/>
            <w:vAlign w:val="center"/>
            <w:hideMark/>
          </w:tcPr>
          <w:p w14:paraId="68501E8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64B03E0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SIHUAS</w:t>
            </w:r>
          </w:p>
        </w:tc>
        <w:tc>
          <w:tcPr>
            <w:tcW w:w="588" w:type="pct"/>
            <w:tcBorders>
              <w:top w:val="nil"/>
              <w:left w:val="nil"/>
              <w:bottom w:val="single" w:sz="4" w:space="0" w:color="auto"/>
              <w:right w:val="single" w:sz="4" w:space="0" w:color="auto"/>
            </w:tcBorders>
            <w:shd w:val="clear" w:color="auto" w:fill="auto"/>
            <w:noWrap/>
            <w:vAlign w:val="center"/>
            <w:hideMark/>
          </w:tcPr>
          <w:p w14:paraId="58480DE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ACOBAMBA</w:t>
            </w:r>
          </w:p>
        </w:tc>
        <w:tc>
          <w:tcPr>
            <w:tcW w:w="588" w:type="pct"/>
            <w:tcBorders>
              <w:top w:val="nil"/>
              <w:left w:val="nil"/>
              <w:bottom w:val="single" w:sz="4" w:space="0" w:color="auto"/>
              <w:right w:val="single" w:sz="4" w:space="0" w:color="auto"/>
            </w:tcBorders>
            <w:shd w:val="clear" w:color="auto" w:fill="auto"/>
            <w:noWrap/>
            <w:vAlign w:val="center"/>
            <w:hideMark/>
          </w:tcPr>
          <w:p w14:paraId="5F4A005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ACOBAMBA</w:t>
            </w:r>
          </w:p>
        </w:tc>
        <w:tc>
          <w:tcPr>
            <w:tcW w:w="355" w:type="pct"/>
            <w:tcBorders>
              <w:top w:val="nil"/>
              <w:left w:val="nil"/>
              <w:bottom w:val="single" w:sz="4" w:space="0" w:color="auto"/>
              <w:right w:val="single" w:sz="4" w:space="0" w:color="auto"/>
            </w:tcBorders>
            <w:shd w:val="clear" w:color="auto" w:fill="auto"/>
            <w:noWrap/>
            <w:vAlign w:val="center"/>
            <w:hideMark/>
          </w:tcPr>
          <w:p w14:paraId="34FC67B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5222D9D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E0B5C68"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4E4B2B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44A8BB0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-77.58119</w:t>
            </w:r>
          </w:p>
        </w:tc>
        <w:tc>
          <w:tcPr>
            <w:tcW w:w="368" w:type="pct"/>
            <w:tcBorders>
              <w:top w:val="nil"/>
              <w:left w:val="nil"/>
              <w:bottom w:val="single" w:sz="4" w:space="0" w:color="auto"/>
              <w:right w:val="single" w:sz="4" w:space="0" w:color="auto"/>
            </w:tcBorders>
            <w:shd w:val="clear" w:color="auto" w:fill="auto"/>
            <w:noWrap/>
            <w:vAlign w:val="center"/>
            <w:hideMark/>
          </w:tcPr>
          <w:p w14:paraId="181C876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-8.32597</w:t>
            </w:r>
          </w:p>
        </w:tc>
        <w:tc>
          <w:tcPr>
            <w:tcW w:w="291" w:type="pct"/>
            <w:tcBorders>
              <w:top w:val="nil"/>
              <w:left w:val="nil"/>
              <w:bottom w:val="single" w:sz="4" w:space="0" w:color="auto"/>
              <w:right w:val="single" w:sz="4" w:space="0" w:color="auto"/>
            </w:tcBorders>
            <w:shd w:val="clear" w:color="auto" w:fill="auto"/>
            <w:noWrap/>
            <w:vAlign w:val="center"/>
            <w:hideMark/>
          </w:tcPr>
          <w:p w14:paraId="1983AEFF"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3129</w:t>
            </w:r>
          </w:p>
        </w:tc>
      </w:tr>
      <w:tr w:rsidR="00E15F11" w:rsidRPr="00A53F26" w14:paraId="390C65E3"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217B584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150</w:t>
            </w:r>
          </w:p>
        </w:tc>
        <w:tc>
          <w:tcPr>
            <w:tcW w:w="447" w:type="pct"/>
            <w:tcBorders>
              <w:top w:val="nil"/>
              <w:left w:val="nil"/>
              <w:bottom w:val="single" w:sz="4" w:space="0" w:color="auto"/>
              <w:right w:val="single" w:sz="4" w:space="0" w:color="auto"/>
            </w:tcBorders>
            <w:shd w:val="clear" w:color="auto" w:fill="auto"/>
            <w:noWrap/>
            <w:vAlign w:val="center"/>
            <w:hideMark/>
          </w:tcPr>
          <w:p w14:paraId="13F6D67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0219030001</w:t>
            </w:r>
          </w:p>
        </w:tc>
        <w:tc>
          <w:tcPr>
            <w:tcW w:w="294" w:type="pct"/>
            <w:tcBorders>
              <w:top w:val="nil"/>
              <w:left w:val="nil"/>
              <w:bottom w:val="single" w:sz="4" w:space="0" w:color="auto"/>
              <w:right w:val="single" w:sz="4" w:space="0" w:color="auto"/>
            </w:tcBorders>
            <w:shd w:val="clear" w:color="auto" w:fill="auto"/>
            <w:noWrap/>
            <w:vAlign w:val="center"/>
            <w:hideMark/>
          </w:tcPr>
          <w:p w14:paraId="7F8D726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706BEDC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SIHUAS</w:t>
            </w:r>
          </w:p>
        </w:tc>
        <w:tc>
          <w:tcPr>
            <w:tcW w:w="588" w:type="pct"/>
            <w:tcBorders>
              <w:top w:val="nil"/>
              <w:left w:val="nil"/>
              <w:bottom w:val="single" w:sz="4" w:space="0" w:color="auto"/>
              <w:right w:val="single" w:sz="4" w:space="0" w:color="auto"/>
            </w:tcBorders>
            <w:shd w:val="clear" w:color="auto" w:fill="auto"/>
            <w:noWrap/>
            <w:vAlign w:val="center"/>
            <w:hideMark/>
          </w:tcPr>
          <w:p w14:paraId="778EDDC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ALFONSO UGARTE</w:t>
            </w:r>
          </w:p>
        </w:tc>
        <w:tc>
          <w:tcPr>
            <w:tcW w:w="588" w:type="pct"/>
            <w:tcBorders>
              <w:top w:val="nil"/>
              <w:left w:val="nil"/>
              <w:bottom w:val="single" w:sz="4" w:space="0" w:color="auto"/>
              <w:right w:val="single" w:sz="4" w:space="0" w:color="auto"/>
            </w:tcBorders>
            <w:shd w:val="clear" w:color="auto" w:fill="auto"/>
            <w:noWrap/>
            <w:vAlign w:val="center"/>
            <w:hideMark/>
          </w:tcPr>
          <w:p w14:paraId="3EE056A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ULLULLUCO</w:t>
            </w:r>
          </w:p>
        </w:tc>
        <w:tc>
          <w:tcPr>
            <w:tcW w:w="355" w:type="pct"/>
            <w:tcBorders>
              <w:top w:val="nil"/>
              <w:left w:val="nil"/>
              <w:bottom w:val="single" w:sz="4" w:space="0" w:color="auto"/>
              <w:right w:val="single" w:sz="4" w:space="0" w:color="auto"/>
            </w:tcBorders>
            <w:shd w:val="clear" w:color="auto" w:fill="auto"/>
            <w:noWrap/>
            <w:vAlign w:val="center"/>
            <w:hideMark/>
          </w:tcPr>
          <w:p w14:paraId="3F68C8F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31F1869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9C51BCF"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9C89C9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602BC57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-77.42680</w:t>
            </w:r>
          </w:p>
        </w:tc>
        <w:tc>
          <w:tcPr>
            <w:tcW w:w="368" w:type="pct"/>
            <w:tcBorders>
              <w:top w:val="nil"/>
              <w:left w:val="nil"/>
              <w:bottom w:val="single" w:sz="4" w:space="0" w:color="auto"/>
              <w:right w:val="single" w:sz="4" w:space="0" w:color="auto"/>
            </w:tcBorders>
            <w:shd w:val="clear" w:color="auto" w:fill="auto"/>
            <w:noWrap/>
            <w:vAlign w:val="center"/>
            <w:hideMark/>
          </w:tcPr>
          <w:p w14:paraId="0A42343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-8.45671</w:t>
            </w:r>
          </w:p>
        </w:tc>
        <w:tc>
          <w:tcPr>
            <w:tcW w:w="291" w:type="pct"/>
            <w:tcBorders>
              <w:top w:val="nil"/>
              <w:left w:val="nil"/>
              <w:bottom w:val="single" w:sz="4" w:space="0" w:color="auto"/>
              <w:right w:val="single" w:sz="4" w:space="0" w:color="auto"/>
            </w:tcBorders>
            <w:shd w:val="clear" w:color="auto" w:fill="auto"/>
            <w:noWrap/>
            <w:vAlign w:val="center"/>
            <w:hideMark/>
          </w:tcPr>
          <w:p w14:paraId="28D9728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3227</w:t>
            </w:r>
          </w:p>
        </w:tc>
      </w:tr>
      <w:tr w:rsidR="00E15F11" w:rsidRPr="00A53F26" w14:paraId="16E9B62F"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2BAD871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151</w:t>
            </w:r>
          </w:p>
        </w:tc>
        <w:tc>
          <w:tcPr>
            <w:tcW w:w="447" w:type="pct"/>
            <w:tcBorders>
              <w:top w:val="nil"/>
              <w:left w:val="nil"/>
              <w:bottom w:val="single" w:sz="4" w:space="0" w:color="auto"/>
              <w:right w:val="single" w:sz="4" w:space="0" w:color="auto"/>
            </w:tcBorders>
            <w:shd w:val="clear" w:color="auto" w:fill="auto"/>
            <w:noWrap/>
            <w:vAlign w:val="center"/>
            <w:hideMark/>
          </w:tcPr>
          <w:p w14:paraId="3B23433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0219050001</w:t>
            </w:r>
          </w:p>
        </w:tc>
        <w:tc>
          <w:tcPr>
            <w:tcW w:w="294" w:type="pct"/>
            <w:tcBorders>
              <w:top w:val="nil"/>
              <w:left w:val="nil"/>
              <w:bottom w:val="single" w:sz="4" w:space="0" w:color="auto"/>
              <w:right w:val="single" w:sz="4" w:space="0" w:color="auto"/>
            </w:tcBorders>
            <w:shd w:val="clear" w:color="auto" w:fill="auto"/>
            <w:noWrap/>
            <w:vAlign w:val="center"/>
            <w:hideMark/>
          </w:tcPr>
          <w:p w14:paraId="52D7272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230581D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SIHUAS</w:t>
            </w:r>
          </w:p>
        </w:tc>
        <w:tc>
          <w:tcPr>
            <w:tcW w:w="588" w:type="pct"/>
            <w:tcBorders>
              <w:top w:val="nil"/>
              <w:left w:val="nil"/>
              <w:bottom w:val="single" w:sz="4" w:space="0" w:color="auto"/>
              <w:right w:val="single" w:sz="4" w:space="0" w:color="auto"/>
            </w:tcBorders>
            <w:shd w:val="clear" w:color="auto" w:fill="auto"/>
            <w:noWrap/>
            <w:vAlign w:val="center"/>
            <w:hideMark/>
          </w:tcPr>
          <w:p w14:paraId="255224C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CHINGALPO</w:t>
            </w:r>
          </w:p>
        </w:tc>
        <w:tc>
          <w:tcPr>
            <w:tcW w:w="588" w:type="pct"/>
            <w:tcBorders>
              <w:top w:val="nil"/>
              <w:left w:val="nil"/>
              <w:bottom w:val="single" w:sz="4" w:space="0" w:color="auto"/>
              <w:right w:val="single" w:sz="4" w:space="0" w:color="auto"/>
            </w:tcBorders>
            <w:shd w:val="clear" w:color="auto" w:fill="auto"/>
            <w:noWrap/>
            <w:vAlign w:val="center"/>
            <w:hideMark/>
          </w:tcPr>
          <w:p w14:paraId="5B5A288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CHINGALPO</w:t>
            </w:r>
          </w:p>
        </w:tc>
        <w:tc>
          <w:tcPr>
            <w:tcW w:w="355" w:type="pct"/>
            <w:tcBorders>
              <w:top w:val="nil"/>
              <w:left w:val="nil"/>
              <w:bottom w:val="single" w:sz="4" w:space="0" w:color="auto"/>
              <w:right w:val="single" w:sz="4" w:space="0" w:color="auto"/>
            </w:tcBorders>
            <w:shd w:val="clear" w:color="auto" w:fill="auto"/>
            <w:noWrap/>
            <w:vAlign w:val="center"/>
            <w:hideMark/>
          </w:tcPr>
          <w:p w14:paraId="2CD0D5E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62A9B34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234EF6B8"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275BC17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0619DD2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-77.59763</w:t>
            </w:r>
          </w:p>
        </w:tc>
        <w:tc>
          <w:tcPr>
            <w:tcW w:w="368" w:type="pct"/>
            <w:tcBorders>
              <w:top w:val="nil"/>
              <w:left w:val="nil"/>
              <w:bottom w:val="single" w:sz="4" w:space="0" w:color="auto"/>
              <w:right w:val="single" w:sz="4" w:space="0" w:color="auto"/>
            </w:tcBorders>
            <w:shd w:val="clear" w:color="auto" w:fill="auto"/>
            <w:noWrap/>
            <w:vAlign w:val="center"/>
            <w:hideMark/>
          </w:tcPr>
          <w:p w14:paraId="294602B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-8.33848</w:t>
            </w:r>
          </w:p>
        </w:tc>
        <w:tc>
          <w:tcPr>
            <w:tcW w:w="291" w:type="pct"/>
            <w:tcBorders>
              <w:top w:val="nil"/>
              <w:left w:val="nil"/>
              <w:bottom w:val="single" w:sz="4" w:space="0" w:color="auto"/>
              <w:right w:val="single" w:sz="4" w:space="0" w:color="auto"/>
            </w:tcBorders>
            <w:shd w:val="clear" w:color="auto" w:fill="auto"/>
            <w:noWrap/>
            <w:vAlign w:val="center"/>
            <w:hideMark/>
          </w:tcPr>
          <w:p w14:paraId="7DE3601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3187</w:t>
            </w:r>
          </w:p>
        </w:tc>
      </w:tr>
      <w:tr w:rsidR="00E15F11" w:rsidRPr="00A53F26" w14:paraId="449F335B"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EFEF78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152</w:t>
            </w:r>
          </w:p>
        </w:tc>
        <w:tc>
          <w:tcPr>
            <w:tcW w:w="447" w:type="pct"/>
            <w:tcBorders>
              <w:top w:val="nil"/>
              <w:left w:val="nil"/>
              <w:bottom w:val="single" w:sz="4" w:space="0" w:color="auto"/>
              <w:right w:val="single" w:sz="4" w:space="0" w:color="auto"/>
            </w:tcBorders>
            <w:shd w:val="clear" w:color="auto" w:fill="auto"/>
            <w:noWrap/>
            <w:vAlign w:val="center"/>
            <w:hideMark/>
          </w:tcPr>
          <w:p w14:paraId="366AB05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0219060001</w:t>
            </w:r>
          </w:p>
        </w:tc>
        <w:tc>
          <w:tcPr>
            <w:tcW w:w="294" w:type="pct"/>
            <w:tcBorders>
              <w:top w:val="nil"/>
              <w:left w:val="nil"/>
              <w:bottom w:val="single" w:sz="4" w:space="0" w:color="auto"/>
              <w:right w:val="single" w:sz="4" w:space="0" w:color="auto"/>
            </w:tcBorders>
            <w:shd w:val="clear" w:color="auto" w:fill="auto"/>
            <w:noWrap/>
            <w:vAlign w:val="center"/>
            <w:hideMark/>
          </w:tcPr>
          <w:p w14:paraId="35FBB93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14FD7B5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SIHUAS</w:t>
            </w:r>
          </w:p>
        </w:tc>
        <w:tc>
          <w:tcPr>
            <w:tcW w:w="588" w:type="pct"/>
            <w:tcBorders>
              <w:top w:val="nil"/>
              <w:left w:val="nil"/>
              <w:bottom w:val="single" w:sz="4" w:space="0" w:color="auto"/>
              <w:right w:val="single" w:sz="4" w:space="0" w:color="auto"/>
            </w:tcBorders>
            <w:shd w:val="clear" w:color="auto" w:fill="auto"/>
            <w:noWrap/>
            <w:vAlign w:val="center"/>
            <w:hideMark/>
          </w:tcPr>
          <w:p w14:paraId="5B71F5A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HUAYLLABAMBA</w:t>
            </w:r>
          </w:p>
        </w:tc>
        <w:tc>
          <w:tcPr>
            <w:tcW w:w="588" w:type="pct"/>
            <w:tcBorders>
              <w:top w:val="nil"/>
              <w:left w:val="nil"/>
              <w:bottom w:val="single" w:sz="4" w:space="0" w:color="auto"/>
              <w:right w:val="single" w:sz="4" w:space="0" w:color="auto"/>
            </w:tcBorders>
            <w:shd w:val="clear" w:color="auto" w:fill="auto"/>
            <w:noWrap/>
            <w:vAlign w:val="center"/>
            <w:hideMark/>
          </w:tcPr>
          <w:p w14:paraId="3DE9C5D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HUAYLLABAMBA</w:t>
            </w:r>
          </w:p>
        </w:tc>
        <w:tc>
          <w:tcPr>
            <w:tcW w:w="355" w:type="pct"/>
            <w:tcBorders>
              <w:top w:val="nil"/>
              <w:left w:val="nil"/>
              <w:bottom w:val="single" w:sz="4" w:space="0" w:color="auto"/>
              <w:right w:val="single" w:sz="4" w:space="0" w:color="auto"/>
            </w:tcBorders>
            <w:shd w:val="clear" w:color="auto" w:fill="auto"/>
            <w:noWrap/>
            <w:vAlign w:val="center"/>
            <w:hideMark/>
          </w:tcPr>
          <w:p w14:paraId="4C58599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7472F44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79129851"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596A48B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5D75A1D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-77.56689</w:t>
            </w:r>
          </w:p>
        </w:tc>
        <w:tc>
          <w:tcPr>
            <w:tcW w:w="368" w:type="pct"/>
            <w:tcBorders>
              <w:top w:val="nil"/>
              <w:left w:val="nil"/>
              <w:bottom w:val="single" w:sz="4" w:space="0" w:color="auto"/>
              <w:right w:val="single" w:sz="4" w:space="0" w:color="auto"/>
            </w:tcBorders>
            <w:shd w:val="clear" w:color="auto" w:fill="auto"/>
            <w:noWrap/>
            <w:vAlign w:val="center"/>
            <w:hideMark/>
          </w:tcPr>
          <w:p w14:paraId="04CDFEB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-8.53493</w:t>
            </w:r>
          </w:p>
        </w:tc>
        <w:tc>
          <w:tcPr>
            <w:tcW w:w="291" w:type="pct"/>
            <w:tcBorders>
              <w:top w:val="nil"/>
              <w:left w:val="nil"/>
              <w:bottom w:val="single" w:sz="4" w:space="0" w:color="auto"/>
              <w:right w:val="single" w:sz="4" w:space="0" w:color="auto"/>
            </w:tcBorders>
            <w:shd w:val="clear" w:color="auto" w:fill="auto"/>
            <w:noWrap/>
            <w:vAlign w:val="center"/>
            <w:hideMark/>
          </w:tcPr>
          <w:p w14:paraId="6DB1448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3377</w:t>
            </w:r>
          </w:p>
        </w:tc>
      </w:tr>
      <w:tr w:rsidR="00E15F11" w:rsidRPr="00A53F26" w14:paraId="60322634"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2A82000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153</w:t>
            </w:r>
          </w:p>
        </w:tc>
        <w:tc>
          <w:tcPr>
            <w:tcW w:w="447" w:type="pct"/>
            <w:tcBorders>
              <w:top w:val="nil"/>
              <w:left w:val="nil"/>
              <w:bottom w:val="single" w:sz="4" w:space="0" w:color="auto"/>
              <w:right w:val="single" w:sz="4" w:space="0" w:color="auto"/>
            </w:tcBorders>
            <w:shd w:val="clear" w:color="auto" w:fill="auto"/>
            <w:noWrap/>
            <w:vAlign w:val="center"/>
            <w:hideMark/>
          </w:tcPr>
          <w:p w14:paraId="5846E6F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0219070001</w:t>
            </w:r>
          </w:p>
        </w:tc>
        <w:tc>
          <w:tcPr>
            <w:tcW w:w="294" w:type="pct"/>
            <w:tcBorders>
              <w:top w:val="nil"/>
              <w:left w:val="nil"/>
              <w:bottom w:val="single" w:sz="4" w:space="0" w:color="auto"/>
              <w:right w:val="single" w:sz="4" w:space="0" w:color="auto"/>
            </w:tcBorders>
            <w:shd w:val="clear" w:color="auto" w:fill="auto"/>
            <w:noWrap/>
            <w:vAlign w:val="center"/>
            <w:hideMark/>
          </w:tcPr>
          <w:p w14:paraId="3316E82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10D4B48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SIHUAS</w:t>
            </w:r>
          </w:p>
        </w:tc>
        <w:tc>
          <w:tcPr>
            <w:tcW w:w="588" w:type="pct"/>
            <w:tcBorders>
              <w:top w:val="nil"/>
              <w:left w:val="nil"/>
              <w:bottom w:val="single" w:sz="4" w:space="0" w:color="auto"/>
              <w:right w:val="single" w:sz="4" w:space="0" w:color="auto"/>
            </w:tcBorders>
            <w:shd w:val="clear" w:color="auto" w:fill="auto"/>
            <w:noWrap/>
            <w:vAlign w:val="center"/>
            <w:hideMark/>
          </w:tcPr>
          <w:p w14:paraId="4B1F484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QUICHES</w:t>
            </w:r>
          </w:p>
        </w:tc>
        <w:tc>
          <w:tcPr>
            <w:tcW w:w="588" w:type="pct"/>
            <w:tcBorders>
              <w:top w:val="nil"/>
              <w:left w:val="nil"/>
              <w:bottom w:val="single" w:sz="4" w:space="0" w:color="auto"/>
              <w:right w:val="single" w:sz="4" w:space="0" w:color="auto"/>
            </w:tcBorders>
            <w:shd w:val="clear" w:color="auto" w:fill="auto"/>
            <w:noWrap/>
            <w:vAlign w:val="center"/>
            <w:hideMark/>
          </w:tcPr>
          <w:p w14:paraId="0A24E1C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QUICHES</w:t>
            </w:r>
          </w:p>
        </w:tc>
        <w:tc>
          <w:tcPr>
            <w:tcW w:w="355" w:type="pct"/>
            <w:tcBorders>
              <w:top w:val="nil"/>
              <w:left w:val="nil"/>
              <w:bottom w:val="single" w:sz="4" w:space="0" w:color="auto"/>
              <w:right w:val="single" w:sz="4" w:space="0" w:color="auto"/>
            </w:tcBorders>
            <w:shd w:val="clear" w:color="auto" w:fill="auto"/>
            <w:noWrap/>
            <w:vAlign w:val="center"/>
            <w:hideMark/>
          </w:tcPr>
          <w:p w14:paraId="43F741A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7F9F594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1F309A97"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26A7435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79CF01B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-77.49142</w:t>
            </w:r>
          </w:p>
        </w:tc>
        <w:tc>
          <w:tcPr>
            <w:tcW w:w="368" w:type="pct"/>
            <w:tcBorders>
              <w:top w:val="nil"/>
              <w:left w:val="nil"/>
              <w:bottom w:val="single" w:sz="4" w:space="0" w:color="auto"/>
              <w:right w:val="single" w:sz="4" w:space="0" w:color="auto"/>
            </w:tcBorders>
            <w:shd w:val="clear" w:color="auto" w:fill="auto"/>
            <w:noWrap/>
            <w:vAlign w:val="center"/>
            <w:hideMark/>
          </w:tcPr>
          <w:p w14:paraId="1581FAF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-8.39465</w:t>
            </w:r>
          </w:p>
        </w:tc>
        <w:tc>
          <w:tcPr>
            <w:tcW w:w="291" w:type="pct"/>
            <w:tcBorders>
              <w:top w:val="nil"/>
              <w:left w:val="nil"/>
              <w:bottom w:val="single" w:sz="4" w:space="0" w:color="auto"/>
              <w:right w:val="single" w:sz="4" w:space="0" w:color="auto"/>
            </w:tcBorders>
            <w:shd w:val="clear" w:color="auto" w:fill="auto"/>
            <w:noWrap/>
            <w:vAlign w:val="center"/>
            <w:hideMark/>
          </w:tcPr>
          <w:p w14:paraId="36867B3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2998</w:t>
            </w:r>
          </w:p>
        </w:tc>
      </w:tr>
      <w:tr w:rsidR="00E15F11" w:rsidRPr="00A53F26" w14:paraId="0C1AD843"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EF0735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154</w:t>
            </w:r>
          </w:p>
        </w:tc>
        <w:tc>
          <w:tcPr>
            <w:tcW w:w="447" w:type="pct"/>
            <w:tcBorders>
              <w:top w:val="nil"/>
              <w:left w:val="nil"/>
              <w:bottom w:val="single" w:sz="4" w:space="0" w:color="auto"/>
              <w:right w:val="single" w:sz="4" w:space="0" w:color="auto"/>
            </w:tcBorders>
            <w:shd w:val="clear" w:color="auto" w:fill="auto"/>
            <w:noWrap/>
            <w:vAlign w:val="center"/>
            <w:hideMark/>
          </w:tcPr>
          <w:p w14:paraId="6985409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0219080001</w:t>
            </w:r>
          </w:p>
        </w:tc>
        <w:tc>
          <w:tcPr>
            <w:tcW w:w="294" w:type="pct"/>
            <w:tcBorders>
              <w:top w:val="nil"/>
              <w:left w:val="nil"/>
              <w:bottom w:val="single" w:sz="4" w:space="0" w:color="auto"/>
              <w:right w:val="single" w:sz="4" w:space="0" w:color="auto"/>
            </w:tcBorders>
            <w:shd w:val="clear" w:color="auto" w:fill="auto"/>
            <w:noWrap/>
            <w:vAlign w:val="center"/>
            <w:hideMark/>
          </w:tcPr>
          <w:p w14:paraId="380AFFF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190AD29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SIHUAS</w:t>
            </w:r>
          </w:p>
        </w:tc>
        <w:tc>
          <w:tcPr>
            <w:tcW w:w="588" w:type="pct"/>
            <w:tcBorders>
              <w:top w:val="nil"/>
              <w:left w:val="nil"/>
              <w:bottom w:val="single" w:sz="4" w:space="0" w:color="auto"/>
              <w:right w:val="single" w:sz="4" w:space="0" w:color="auto"/>
            </w:tcBorders>
            <w:shd w:val="clear" w:color="auto" w:fill="auto"/>
            <w:noWrap/>
            <w:vAlign w:val="center"/>
            <w:hideMark/>
          </w:tcPr>
          <w:p w14:paraId="4F3EC51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RAGASH</w:t>
            </w:r>
          </w:p>
        </w:tc>
        <w:tc>
          <w:tcPr>
            <w:tcW w:w="588" w:type="pct"/>
            <w:tcBorders>
              <w:top w:val="nil"/>
              <w:left w:val="nil"/>
              <w:bottom w:val="single" w:sz="4" w:space="0" w:color="auto"/>
              <w:right w:val="single" w:sz="4" w:space="0" w:color="auto"/>
            </w:tcBorders>
            <w:shd w:val="clear" w:color="auto" w:fill="auto"/>
            <w:noWrap/>
            <w:vAlign w:val="center"/>
            <w:hideMark/>
          </w:tcPr>
          <w:p w14:paraId="361C37C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RAGASH</w:t>
            </w:r>
          </w:p>
        </w:tc>
        <w:tc>
          <w:tcPr>
            <w:tcW w:w="355" w:type="pct"/>
            <w:tcBorders>
              <w:top w:val="nil"/>
              <w:left w:val="nil"/>
              <w:bottom w:val="single" w:sz="4" w:space="0" w:color="auto"/>
              <w:right w:val="single" w:sz="4" w:space="0" w:color="auto"/>
            </w:tcBorders>
            <w:shd w:val="clear" w:color="auto" w:fill="auto"/>
            <w:noWrap/>
            <w:vAlign w:val="center"/>
            <w:hideMark/>
          </w:tcPr>
          <w:p w14:paraId="7394DC7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30DB38F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652462DF"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FF1DF6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D1341F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-77.66721</w:t>
            </w:r>
          </w:p>
        </w:tc>
        <w:tc>
          <w:tcPr>
            <w:tcW w:w="368" w:type="pct"/>
            <w:tcBorders>
              <w:top w:val="nil"/>
              <w:left w:val="nil"/>
              <w:bottom w:val="single" w:sz="4" w:space="0" w:color="auto"/>
              <w:right w:val="single" w:sz="4" w:space="0" w:color="auto"/>
            </w:tcBorders>
            <w:shd w:val="clear" w:color="auto" w:fill="auto"/>
            <w:noWrap/>
            <w:vAlign w:val="center"/>
            <w:hideMark/>
          </w:tcPr>
          <w:p w14:paraId="26D65D4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-8.53266</w:t>
            </w:r>
          </w:p>
        </w:tc>
        <w:tc>
          <w:tcPr>
            <w:tcW w:w="291" w:type="pct"/>
            <w:tcBorders>
              <w:top w:val="nil"/>
              <w:left w:val="nil"/>
              <w:bottom w:val="single" w:sz="4" w:space="0" w:color="auto"/>
              <w:right w:val="single" w:sz="4" w:space="0" w:color="auto"/>
            </w:tcBorders>
            <w:shd w:val="clear" w:color="auto" w:fill="auto"/>
            <w:noWrap/>
            <w:vAlign w:val="center"/>
            <w:hideMark/>
          </w:tcPr>
          <w:p w14:paraId="08C5174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3528</w:t>
            </w:r>
          </w:p>
        </w:tc>
      </w:tr>
      <w:tr w:rsidR="00E15F11" w:rsidRPr="00A53F26" w14:paraId="74EC44C2"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CE7312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155</w:t>
            </w:r>
          </w:p>
        </w:tc>
        <w:tc>
          <w:tcPr>
            <w:tcW w:w="447" w:type="pct"/>
            <w:tcBorders>
              <w:top w:val="nil"/>
              <w:left w:val="nil"/>
              <w:bottom w:val="single" w:sz="4" w:space="0" w:color="auto"/>
              <w:right w:val="single" w:sz="4" w:space="0" w:color="auto"/>
            </w:tcBorders>
            <w:shd w:val="clear" w:color="auto" w:fill="auto"/>
            <w:noWrap/>
            <w:vAlign w:val="center"/>
            <w:hideMark/>
          </w:tcPr>
          <w:p w14:paraId="4C562C9E"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0219090001</w:t>
            </w:r>
          </w:p>
        </w:tc>
        <w:tc>
          <w:tcPr>
            <w:tcW w:w="294" w:type="pct"/>
            <w:tcBorders>
              <w:top w:val="nil"/>
              <w:left w:val="nil"/>
              <w:bottom w:val="single" w:sz="4" w:space="0" w:color="auto"/>
              <w:right w:val="single" w:sz="4" w:space="0" w:color="auto"/>
            </w:tcBorders>
            <w:shd w:val="clear" w:color="auto" w:fill="auto"/>
            <w:noWrap/>
            <w:vAlign w:val="center"/>
            <w:hideMark/>
          </w:tcPr>
          <w:p w14:paraId="20FA75C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4384241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SIHUAS</w:t>
            </w:r>
          </w:p>
        </w:tc>
        <w:tc>
          <w:tcPr>
            <w:tcW w:w="588" w:type="pct"/>
            <w:tcBorders>
              <w:top w:val="nil"/>
              <w:left w:val="nil"/>
              <w:bottom w:val="single" w:sz="4" w:space="0" w:color="auto"/>
              <w:right w:val="single" w:sz="4" w:space="0" w:color="auto"/>
            </w:tcBorders>
            <w:shd w:val="clear" w:color="auto" w:fill="auto"/>
            <w:noWrap/>
            <w:vAlign w:val="center"/>
            <w:hideMark/>
          </w:tcPr>
          <w:p w14:paraId="3F6A2C7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SAN JUAN</w:t>
            </w:r>
          </w:p>
        </w:tc>
        <w:tc>
          <w:tcPr>
            <w:tcW w:w="588" w:type="pct"/>
            <w:tcBorders>
              <w:top w:val="nil"/>
              <w:left w:val="nil"/>
              <w:bottom w:val="single" w:sz="4" w:space="0" w:color="auto"/>
              <w:right w:val="single" w:sz="4" w:space="0" w:color="auto"/>
            </w:tcBorders>
            <w:shd w:val="clear" w:color="auto" w:fill="auto"/>
            <w:noWrap/>
            <w:vAlign w:val="center"/>
            <w:hideMark/>
          </w:tcPr>
          <w:p w14:paraId="67380F4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CHULLIN</w:t>
            </w:r>
          </w:p>
        </w:tc>
        <w:tc>
          <w:tcPr>
            <w:tcW w:w="355" w:type="pct"/>
            <w:tcBorders>
              <w:top w:val="nil"/>
              <w:left w:val="nil"/>
              <w:bottom w:val="single" w:sz="4" w:space="0" w:color="auto"/>
              <w:right w:val="single" w:sz="4" w:space="0" w:color="auto"/>
            </w:tcBorders>
            <w:shd w:val="clear" w:color="auto" w:fill="auto"/>
            <w:noWrap/>
            <w:vAlign w:val="center"/>
            <w:hideMark/>
          </w:tcPr>
          <w:p w14:paraId="6CAF901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2637355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2F054D8D"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797CEDF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48C305F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-77.58141</w:t>
            </w:r>
          </w:p>
        </w:tc>
        <w:tc>
          <w:tcPr>
            <w:tcW w:w="368" w:type="pct"/>
            <w:tcBorders>
              <w:top w:val="nil"/>
              <w:left w:val="nil"/>
              <w:bottom w:val="single" w:sz="4" w:space="0" w:color="auto"/>
              <w:right w:val="single" w:sz="4" w:space="0" w:color="auto"/>
            </w:tcBorders>
            <w:shd w:val="clear" w:color="auto" w:fill="auto"/>
            <w:noWrap/>
            <w:vAlign w:val="center"/>
            <w:hideMark/>
          </w:tcPr>
          <w:p w14:paraId="7CC87C5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-8.64671</w:t>
            </w:r>
          </w:p>
        </w:tc>
        <w:tc>
          <w:tcPr>
            <w:tcW w:w="291" w:type="pct"/>
            <w:tcBorders>
              <w:top w:val="nil"/>
              <w:left w:val="nil"/>
              <w:bottom w:val="single" w:sz="4" w:space="0" w:color="auto"/>
              <w:right w:val="single" w:sz="4" w:space="0" w:color="auto"/>
            </w:tcBorders>
            <w:shd w:val="clear" w:color="auto" w:fill="auto"/>
            <w:noWrap/>
            <w:vAlign w:val="center"/>
            <w:hideMark/>
          </w:tcPr>
          <w:p w14:paraId="3257FF5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2729</w:t>
            </w:r>
          </w:p>
        </w:tc>
      </w:tr>
      <w:tr w:rsidR="00E15F11" w:rsidRPr="00A53F26" w14:paraId="61CB931F"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2716CC9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156</w:t>
            </w:r>
          </w:p>
        </w:tc>
        <w:tc>
          <w:tcPr>
            <w:tcW w:w="447" w:type="pct"/>
            <w:tcBorders>
              <w:top w:val="nil"/>
              <w:left w:val="nil"/>
              <w:bottom w:val="single" w:sz="4" w:space="0" w:color="auto"/>
              <w:right w:val="single" w:sz="4" w:space="0" w:color="auto"/>
            </w:tcBorders>
            <w:shd w:val="clear" w:color="auto" w:fill="auto"/>
            <w:noWrap/>
            <w:vAlign w:val="center"/>
            <w:hideMark/>
          </w:tcPr>
          <w:p w14:paraId="30B3E8D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0219100001</w:t>
            </w:r>
          </w:p>
        </w:tc>
        <w:tc>
          <w:tcPr>
            <w:tcW w:w="294" w:type="pct"/>
            <w:tcBorders>
              <w:top w:val="nil"/>
              <w:left w:val="nil"/>
              <w:bottom w:val="single" w:sz="4" w:space="0" w:color="auto"/>
              <w:right w:val="single" w:sz="4" w:space="0" w:color="auto"/>
            </w:tcBorders>
            <w:shd w:val="clear" w:color="auto" w:fill="auto"/>
            <w:noWrap/>
            <w:vAlign w:val="center"/>
            <w:hideMark/>
          </w:tcPr>
          <w:p w14:paraId="00F76E99"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2F5AA0C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SIHUAS</w:t>
            </w:r>
          </w:p>
        </w:tc>
        <w:tc>
          <w:tcPr>
            <w:tcW w:w="588" w:type="pct"/>
            <w:tcBorders>
              <w:top w:val="nil"/>
              <w:left w:val="nil"/>
              <w:bottom w:val="single" w:sz="4" w:space="0" w:color="auto"/>
              <w:right w:val="single" w:sz="4" w:space="0" w:color="auto"/>
            </w:tcBorders>
            <w:shd w:val="clear" w:color="auto" w:fill="auto"/>
            <w:noWrap/>
            <w:vAlign w:val="center"/>
            <w:hideMark/>
          </w:tcPr>
          <w:p w14:paraId="42D79B4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SICSIBAMBA</w:t>
            </w:r>
          </w:p>
        </w:tc>
        <w:tc>
          <w:tcPr>
            <w:tcW w:w="588" w:type="pct"/>
            <w:tcBorders>
              <w:top w:val="nil"/>
              <w:left w:val="nil"/>
              <w:bottom w:val="single" w:sz="4" w:space="0" w:color="auto"/>
              <w:right w:val="single" w:sz="4" w:space="0" w:color="auto"/>
            </w:tcBorders>
            <w:shd w:val="clear" w:color="auto" w:fill="auto"/>
            <w:noWrap/>
            <w:vAlign w:val="center"/>
            <w:hideMark/>
          </w:tcPr>
          <w:p w14:paraId="646E0BF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UMBE</w:t>
            </w:r>
          </w:p>
        </w:tc>
        <w:tc>
          <w:tcPr>
            <w:tcW w:w="355" w:type="pct"/>
            <w:tcBorders>
              <w:top w:val="nil"/>
              <w:left w:val="nil"/>
              <w:bottom w:val="single" w:sz="4" w:space="0" w:color="auto"/>
              <w:right w:val="single" w:sz="4" w:space="0" w:color="auto"/>
            </w:tcBorders>
            <w:shd w:val="clear" w:color="auto" w:fill="auto"/>
            <w:noWrap/>
            <w:vAlign w:val="center"/>
            <w:hideMark/>
          </w:tcPr>
          <w:p w14:paraId="6CCCDD7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A57F71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6BAE17DF"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10D6B7E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859F65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-77.53555</w:t>
            </w:r>
          </w:p>
        </w:tc>
        <w:tc>
          <w:tcPr>
            <w:tcW w:w="368" w:type="pct"/>
            <w:tcBorders>
              <w:top w:val="nil"/>
              <w:left w:val="nil"/>
              <w:bottom w:val="single" w:sz="4" w:space="0" w:color="auto"/>
              <w:right w:val="single" w:sz="4" w:space="0" w:color="auto"/>
            </w:tcBorders>
            <w:shd w:val="clear" w:color="auto" w:fill="auto"/>
            <w:noWrap/>
            <w:vAlign w:val="center"/>
            <w:hideMark/>
          </w:tcPr>
          <w:p w14:paraId="4E4CC7F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-8.62343</w:t>
            </w:r>
          </w:p>
        </w:tc>
        <w:tc>
          <w:tcPr>
            <w:tcW w:w="291" w:type="pct"/>
            <w:tcBorders>
              <w:top w:val="nil"/>
              <w:left w:val="nil"/>
              <w:bottom w:val="single" w:sz="4" w:space="0" w:color="auto"/>
              <w:right w:val="single" w:sz="4" w:space="0" w:color="auto"/>
            </w:tcBorders>
            <w:shd w:val="clear" w:color="auto" w:fill="auto"/>
            <w:noWrap/>
            <w:vAlign w:val="center"/>
            <w:hideMark/>
          </w:tcPr>
          <w:p w14:paraId="729F3BF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3115</w:t>
            </w:r>
          </w:p>
        </w:tc>
      </w:tr>
      <w:tr w:rsidR="00E15F11" w:rsidRPr="00A53F26" w14:paraId="5969D4F6"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59D7EEC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157</w:t>
            </w:r>
          </w:p>
        </w:tc>
        <w:tc>
          <w:tcPr>
            <w:tcW w:w="447" w:type="pct"/>
            <w:tcBorders>
              <w:top w:val="nil"/>
              <w:left w:val="nil"/>
              <w:bottom w:val="single" w:sz="4" w:space="0" w:color="auto"/>
              <w:right w:val="single" w:sz="4" w:space="0" w:color="auto"/>
            </w:tcBorders>
            <w:shd w:val="clear" w:color="auto" w:fill="auto"/>
            <w:noWrap/>
            <w:vAlign w:val="center"/>
            <w:hideMark/>
          </w:tcPr>
          <w:p w14:paraId="4BF0B61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0220010001</w:t>
            </w:r>
          </w:p>
        </w:tc>
        <w:tc>
          <w:tcPr>
            <w:tcW w:w="294" w:type="pct"/>
            <w:tcBorders>
              <w:top w:val="nil"/>
              <w:left w:val="nil"/>
              <w:bottom w:val="single" w:sz="4" w:space="0" w:color="auto"/>
              <w:right w:val="single" w:sz="4" w:space="0" w:color="auto"/>
            </w:tcBorders>
            <w:shd w:val="clear" w:color="auto" w:fill="auto"/>
            <w:noWrap/>
            <w:vAlign w:val="center"/>
            <w:hideMark/>
          </w:tcPr>
          <w:p w14:paraId="6C87649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212B61A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YUNGAY</w:t>
            </w:r>
          </w:p>
        </w:tc>
        <w:tc>
          <w:tcPr>
            <w:tcW w:w="588" w:type="pct"/>
            <w:tcBorders>
              <w:top w:val="nil"/>
              <w:left w:val="nil"/>
              <w:bottom w:val="single" w:sz="4" w:space="0" w:color="auto"/>
              <w:right w:val="single" w:sz="4" w:space="0" w:color="auto"/>
            </w:tcBorders>
            <w:shd w:val="clear" w:color="auto" w:fill="auto"/>
            <w:noWrap/>
            <w:vAlign w:val="center"/>
            <w:hideMark/>
          </w:tcPr>
          <w:p w14:paraId="184D36B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YUNGAY</w:t>
            </w:r>
          </w:p>
        </w:tc>
        <w:tc>
          <w:tcPr>
            <w:tcW w:w="588" w:type="pct"/>
            <w:tcBorders>
              <w:top w:val="nil"/>
              <w:left w:val="nil"/>
              <w:bottom w:val="single" w:sz="4" w:space="0" w:color="auto"/>
              <w:right w:val="single" w:sz="4" w:space="0" w:color="auto"/>
            </w:tcBorders>
            <w:shd w:val="clear" w:color="auto" w:fill="auto"/>
            <w:noWrap/>
            <w:vAlign w:val="center"/>
            <w:hideMark/>
          </w:tcPr>
          <w:p w14:paraId="6539643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YUNGAY</w:t>
            </w:r>
          </w:p>
        </w:tc>
        <w:tc>
          <w:tcPr>
            <w:tcW w:w="355" w:type="pct"/>
            <w:tcBorders>
              <w:top w:val="nil"/>
              <w:left w:val="nil"/>
              <w:bottom w:val="single" w:sz="4" w:space="0" w:color="auto"/>
              <w:right w:val="single" w:sz="4" w:space="0" w:color="auto"/>
            </w:tcBorders>
            <w:shd w:val="clear" w:color="auto" w:fill="auto"/>
            <w:noWrap/>
            <w:vAlign w:val="center"/>
            <w:hideMark/>
          </w:tcPr>
          <w:p w14:paraId="65C6B2B3"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233" w:type="pct"/>
            <w:tcBorders>
              <w:top w:val="nil"/>
              <w:left w:val="nil"/>
              <w:bottom w:val="single" w:sz="4" w:space="0" w:color="auto"/>
              <w:right w:val="single" w:sz="4" w:space="0" w:color="auto"/>
            </w:tcBorders>
            <w:shd w:val="clear" w:color="auto" w:fill="auto"/>
            <w:noWrap/>
            <w:vAlign w:val="center"/>
            <w:hideMark/>
          </w:tcPr>
          <w:p w14:paraId="12C26E9F"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481A8B53"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AGREGACIÓN</w:t>
            </w:r>
          </w:p>
        </w:tc>
        <w:tc>
          <w:tcPr>
            <w:tcW w:w="368" w:type="pct"/>
            <w:tcBorders>
              <w:top w:val="nil"/>
              <w:left w:val="nil"/>
              <w:bottom w:val="single" w:sz="4" w:space="0" w:color="auto"/>
              <w:right w:val="single" w:sz="4" w:space="0" w:color="auto"/>
            </w:tcBorders>
            <w:shd w:val="clear" w:color="auto" w:fill="auto"/>
            <w:noWrap/>
            <w:vAlign w:val="center"/>
            <w:hideMark/>
          </w:tcPr>
          <w:p w14:paraId="3D5FC68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1E4FAE3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-77.74747</w:t>
            </w:r>
          </w:p>
        </w:tc>
        <w:tc>
          <w:tcPr>
            <w:tcW w:w="368" w:type="pct"/>
            <w:tcBorders>
              <w:top w:val="nil"/>
              <w:left w:val="nil"/>
              <w:bottom w:val="single" w:sz="4" w:space="0" w:color="auto"/>
              <w:right w:val="single" w:sz="4" w:space="0" w:color="auto"/>
            </w:tcBorders>
            <w:shd w:val="clear" w:color="auto" w:fill="auto"/>
            <w:noWrap/>
            <w:vAlign w:val="center"/>
            <w:hideMark/>
          </w:tcPr>
          <w:p w14:paraId="71DB3BE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-9.14014</w:t>
            </w:r>
          </w:p>
        </w:tc>
        <w:tc>
          <w:tcPr>
            <w:tcW w:w="291" w:type="pct"/>
            <w:tcBorders>
              <w:top w:val="nil"/>
              <w:left w:val="nil"/>
              <w:bottom w:val="single" w:sz="4" w:space="0" w:color="auto"/>
              <w:right w:val="single" w:sz="4" w:space="0" w:color="auto"/>
            </w:tcBorders>
            <w:shd w:val="clear" w:color="auto" w:fill="auto"/>
            <w:noWrap/>
            <w:vAlign w:val="center"/>
            <w:hideMark/>
          </w:tcPr>
          <w:p w14:paraId="029641E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2463</w:t>
            </w:r>
          </w:p>
        </w:tc>
      </w:tr>
      <w:tr w:rsidR="00E15F11" w:rsidRPr="00A53F26" w14:paraId="27057985"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4C1BD01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158</w:t>
            </w:r>
          </w:p>
        </w:tc>
        <w:tc>
          <w:tcPr>
            <w:tcW w:w="447" w:type="pct"/>
            <w:tcBorders>
              <w:top w:val="nil"/>
              <w:left w:val="nil"/>
              <w:bottom w:val="single" w:sz="4" w:space="0" w:color="auto"/>
              <w:right w:val="single" w:sz="4" w:space="0" w:color="auto"/>
            </w:tcBorders>
            <w:shd w:val="clear" w:color="auto" w:fill="auto"/>
            <w:noWrap/>
            <w:vAlign w:val="center"/>
            <w:hideMark/>
          </w:tcPr>
          <w:p w14:paraId="620BC4D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0220020001</w:t>
            </w:r>
          </w:p>
        </w:tc>
        <w:tc>
          <w:tcPr>
            <w:tcW w:w="294" w:type="pct"/>
            <w:tcBorders>
              <w:top w:val="nil"/>
              <w:left w:val="nil"/>
              <w:bottom w:val="single" w:sz="4" w:space="0" w:color="auto"/>
              <w:right w:val="single" w:sz="4" w:space="0" w:color="auto"/>
            </w:tcBorders>
            <w:shd w:val="clear" w:color="auto" w:fill="auto"/>
            <w:noWrap/>
            <w:vAlign w:val="center"/>
            <w:hideMark/>
          </w:tcPr>
          <w:p w14:paraId="788B8A47"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1C44B0A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YUNGAY</w:t>
            </w:r>
          </w:p>
        </w:tc>
        <w:tc>
          <w:tcPr>
            <w:tcW w:w="588" w:type="pct"/>
            <w:tcBorders>
              <w:top w:val="nil"/>
              <w:left w:val="nil"/>
              <w:bottom w:val="single" w:sz="4" w:space="0" w:color="auto"/>
              <w:right w:val="single" w:sz="4" w:space="0" w:color="auto"/>
            </w:tcBorders>
            <w:shd w:val="clear" w:color="auto" w:fill="auto"/>
            <w:noWrap/>
            <w:vAlign w:val="center"/>
            <w:hideMark/>
          </w:tcPr>
          <w:p w14:paraId="12395E5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CASCAPARA</w:t>
            </w:r>
          </w:p>
        </w:tc>
        <w:tc>
          <w:tcPr>
            <w:tcW w:w="588" w:type="pct"/>
            <w:tcBorders>
              <w:top w:val="nil"/>
              <w:left w:val="nil"/>
              <w:bottom w:val="single" w:sz="4" w:space="0" w:color="auto"/>
              <w:right w:val="single" w:sz="4" w:space="0" w:color="auto"/>
            </w:tcBorders>
            <w:shd w:val="clear" w:color="auto" w:fill="auto"/>
            <w:noWrap/>
            <w:vAlign w:val="center"/>
            <w:hideMark/>
          </w:tcPr>
          <w:p w14:paraId="3DE421FE"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CASCAPARA</w:t>
            </w:r>
          </w:p>
        </w:tc>
        <w:tc>
          <w:tcPr>
            <w:tcW w:w="355" w:type="pct"/>
            <w:tcBorders>
              <w:top w:val="nil"/>
              <w:left w:val="nil"/>
              <w:bottom w:val="single" w:sz="4" w:space="0" w:color="auto"/>
              <w:right w:val="single" w:sz="4" w:space="0" w:color="auto"/>
            </w:tcBorders>
            <w:shd w:val="clear" w:color="auto" w:fill="auto"/>
            <w:noWrap/>
            <w:vAlign w:val="center"/>
            <w:hideMark/>
          </w:tcPr>
          <w:p w14:paraId="73F8DB9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2D0C692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5029B87B"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6B9727F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20E4198D"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-77.71654</w:t>
            </w:r>
          </w:p>
        </w:tc>
        <w:tc>
          <w:tcPr>
            <w:tcW w:w="368" w:type="pct"/>
            <w:tcBorders>
              <w:top w:val="nil"/>
              <w:left w:val="nil"/>
              <w:bottom w:val="single" w:sz="4" w:space="0" w:color="auto"/>
              <w:right w:val="single" w:sz="4" w:space="0" w:color="auto"/>
            </w:tcBorders>
            <w:shd w:val="clear" w:color="auto" w:fill="auto"/>
            <w:noWrap/>
            <w:vAlign w:val="center"/>
            <w:hideMark/>
          </w:tcPr>
          <w:p w14:paraId="69B4F75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-9.22607</w:t>
            </w:r>
          </w:p>
        </w:tc>
        <w:tc>
          <w:tcPr>
            <w:tcW w:w="291" w:type="pct"/>
            <w:tcBorders>
              <w:top w:val="nil"/>
              <w:left w:val="nil"/>
              <w:bottom w:val="single" w:sz="4" w:space="0" w:color="auto"/>
              <w:right w:val="single" w:sz="4" w:space="0" w:color="auto"/>
            </w:tcBorders>
            <w:shd w:val="clear" w:color="auto" w:fill="auto"/>
            <w:noWrap/>
            <w:vAlign w:val="center"/>
            <w:hideMark/>
          </w:tcPr>
          <w:p w14:paraId="5E81722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2801</w:t>
            </w:r>
          </w:p>
        </w:tc>
      </w:tr>
      <w:tr w:rsidR="00E15F11" w:rsidRPr="00A53F26" w14:paraId="73758DD2"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1813A90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159</w:t>
            </w:r>
          </w:p>
        </w:tc>
        <w:tc>
          <w:tcPr>
            <w:tcW w:w="447" w:type="pct"/>
            <w:tcBorders>
              <w:top w:val="nil"/>
              <w:left w:val="nil"/>
              <w:bottom w:val="single" w:sz="4" w:space="0" w:color="auto"/>
              <w:right w:val="single" w:sz="4" w:space="0" w:color="auto"/>
            </w:tcBorders>
            <w:shd w:val="clear" w:color="auto" w:fill="auto"/>
            <w:noWrap/>
            <w:vAlign w:val="center"/>
            <w:hideMark/>
          </w:tcPr>
          <w:p w14:paraId="45473BFE"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0220030001</w:t>
            </w:r>
          </w:p>
        </w:tc>
        <w:tc>
          <w:tcPr>
            <w:tcW w:w="294" w:type="pct"/>
            <w:tcBorders>
              <w:top w:val="nil"/>
              <w:left w:val="nil"/>
              <w:bottom w:val="single" w:sz="4" w:space="0" w:color="auto"/>
              <w:right w:val="single" w:sz="4" w:space="0" w:color="auto"/>
            </w:tcBorders>
            <w:shd w:val="clear" w:color="auto" w:fill="auto"/>
            <w:noWrap/>
            <w:vAlign w:val="center"/>
            <w:hideMark/>
          </w:tcPr>
          <w:p w14:paraId="58D554B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0B1EE6D7"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YUNGAY</w:t>
            </w:r>
          </w:p>
        </w:tc>
        <w:tc>
          <w:tcPr>
            <w:tcW w:w="588" w:type="pct"/>
            <w:tcBorders>
              <w:top w:val="nil"/>
              <w:left w:val="nil"/>
              <w:bottom w:val="single" w:sz="4" w:space="0" w:color="auto"/>
              <w:right w:val="single" w:sz="4" w:space="0" w:color="auto"/>
            </w:tcBorders>
            <w:shd w:val="clear" w:color="auto" w:fill="auto"/>
            <w:noWrap/>
            <w:vAlign w:val="center"/>
            <w:hideMark/>
          </w:tcPr>
          <w:p w14:paraId="3B8A8618"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MANCOS</w:t>
            </w:r>
          </w:p>
        </w:tc>
        <w:tc>
          <w:tcPr>
            <w:tcW w:w="588" w:type="pct"/>
            <w:tcBorders>
              <w:top w:val="nil"/>
              <w:left w:val="nil"/>
              <w:bottom w:val="single" w:sz="4" w:space="0" w:color="auto"/>
              <w:right w:val="single" w:sz="4" w:space="0" w:color="auto"/>
            </w:tcBorders>
            <w:shd w:val="clear" w:color="auto" w:fill="auto"/>
            <w:noWrap/>
            <w:vAlign w:val="center"/>
            <w:hideMark/>
          </w:tcPr>
          <w:p w14:paraId="4C47253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MANCOS</w:t>
            </w:r>
          </w:p>
        </w:tc>
        <w:tc>
          <w:tcPr>
            <w:tcW w:w="355" w:type="pct"/>
            <w:tcBorders>
              <w:top w:val="nil"/>
              <w:left w:val="nil"/>
              <w:bottom w:val="single" w:sz="4" w:space="0" w:color="auto"/>
              <w:right w:val="single" w:sz="4" w:space="0" w:color="auto"/>
            </w:tcBorders>
            <w:shd w:val="clear" w:color="auto" w:fill="auto"/>
            <w:noWrap/>
            <w:vAlign w:val="center"/>
            <w:hideMark/>
          </w:tcPr>
          <w:p w14:paraId="606B179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7755560"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3B5902F7"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60D3955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30145198"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-77.70525</w:t>
            </w:r>
          </w:p>
        </w:tc>
        <w:tc>
          <w:tcPr>
            <w:tcW w:w="368" w:type="pct"/>
            <w:tcBorders>
              <w:top w:val="nil"/>
              <w:left w:val="nil"/>
              <w:bottom w:val="single" w:sz="4" w:space="0" w:color="auto"/>
              <w:right w:val="single" w:sz="4" w:space="0" w:color="auto"/>
            </w:tcBorders>
            <w:shd w:val="clear" w:color="auto" w:fill="auto"/>
            <w:noWrap/>
            <w:vAlign w:val="center"/>
            <w:hideMark/>
          </w:tcPr>
          <w:p w14:paraId="168AEFC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-9.18820</w:t>
            </w:r>
          </w:p>
        </w:tc>
        <w:tc>
          <w:tcPr>
            <w:tcW w:w="291" w:type="pct"/>
            <w:tcBorders>
              <w:top w:val="nil"/>
              <w:left w:val="nil"/>
              <w:bottom w:val="single" w:sz="4" w:space="0" w:color="auto"/>
              <w:right w:val="single" w:sz="4" w:space="0" w:color="auto"/>
            </w:tcBorders>
            <w:shd w:val="clear" w:color="auto" w:fill="auto"/>
            <w:noWrap/>
            <w:vAlign w:val="center"/>
            <w:hideMark/>
          </w:tcPr>
          <w:p w14:paraId="6B1DDB5E"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2482</w:t>
            </w:r>
          </w:p>
        </w:tc>
      </w:tr>
      <w:tr w:rsidR="00E15F11" w:rsidRPr="00A53F26" w14:paraId="72F33CAD"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FCEA80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160</w:t>
            </w:r>
          </w:p>
        </w:tc>
        <w:tc>
          <w:tcPr>
            <w:tcW w:w="447" w:type="pct"/>
            <w:tcBorders>
              <w:top w:val="nil"/>
              <w:left w:val="nil"/>
              <w:bottom w:val="single" w:sz="4" w:space="0" w:color="auto"/>
              <w:right w:val="single" w:sz="4" w:space="0" w:color="auto"/>
            </w:tcBorders>
            <w:shd w:val="clear" w:color="auto" w:fill="auto"/>
            <w:noWrap/>
            <w:vAlign w:val="center"/>
            <w:hideMark/>
          </w:tcPr>
          <w:p w14:paraId="3611D0D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0220040001</w:t>
            </w:r>
          </w:p>
        </w:tc>
        <w:tc>
          <w:tcPr>
            <w:tcW w:w="294" w:type="pct"/>
            <w:tcBorders>
              <w:top w:val="nil"/>
              <w:left w:val="nil"/>
              <w:bottom w:val="single" w:sz="4" w:space="0" w:color="auto"/>
              <w:right w:val="single" w:sz="4" w:space="0" w:color="auto"/>
            </w:tcBorders>
            <w:shd w:val="clear" w:color="auto" w:fill="auto"/>
            <w:noWrap/>
            <w:vAlign w:val="center"/>
            <w:hideMark/>
          </w:tcPr>
          <w:p w14:paraId="6484B08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174F34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YUNGAY</w:t>
            </w:r>
          </w:p>
        </w:tc>
        <w:tc>
          <w:tcPr>
            <w:tcW w:w="588" w:type="pct"/>
            <w:tcBorders>
              <w:top w:val="nil"/>
              <w:left w:val="nil"/>
              <w:bottom w:val="single" w:sz="4" w:space="0" w:color="auto"/>
              <w:right w:val="single" w:sz="4" w:space="0" w:color="auto"/>
            </w:tcBorders>
            <w:shd w:val="clear" w:color="auto" w:fill="auto"/>
            <w:noWrap/>
            <w:vAlign w:val="center"/>
            <w:hideMark/>
          </w:tcPr>
          <w:p w14:paraId="0EA5A22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MATACOTO</w:t>
            </w:r>
          </w:p>
        </w:tc>
        <w:tc>
          <w:tcPr>
            <w:tcW w:w="588" w:type="pct"/>
            <w:tcBorders>
              <w:top w:val="nil"/>
              <w:left w:val="nil"/>
              <w:bottom w:val="single" w:sz="4" w:space="0" w:color="auto"/>
              <w:right w:val="single" w:sz="4" w:space="0" w:color="auto"/>
            </w:tcBorders>
            <w:shd w:val="clear" w:color="auto" w:fill="auto"/>
            <w:noWrap/>
            <w:vAlign w:val="center"/>
            <w:hideMark/>
          </w:tcPr>
          <w:p w14:paraId="034B080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MATACOTO</w:t>
            </w:r>
          </w:p>
        </w:tc>
        <w:tc>
          <w:tcPr>
            <w:tcW w:w="355" w:type="pct"/>
            <w:tcBorders>
              <w:top w:val="nil"/>
              <w:left w:val="nil"/>
              <w:bottom w:val="single" w:sz="4" w:space="0" w:color="auto"/>
              <w:right w:val="single" w:sz="4" w:space="0" w:color="auto"/>
            </w:tcBorders>
            <w:shd w:val="clear" w:color="auto" w:fill="auto"/>
            <w:noWrap/>
            <w:vAlign w:val="center"/>
            <w:hideMark/>
          </w:tcPr>
          <w:p w14:paraId="707F445D"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5D6E857E"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74041E4B"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5D0B162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0D5EFB7E"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-77.74599</w:t>
            </w:r>
          </w:p>
        </w:tc>
        <w:tc>
          <w:tcPr>
            <w:tcW w:w="368" w:type="pct"/>
            <w:tcBorders>
              <w:top w:val="nil"/>
              <w:left w:val="nil"/>
              <w:bottom w:val="single" w:sz="4" w:space="0" w:color="auto"/>
              <w:right w:val="single" w:sz="4" w:space="0" w:color="auto"/>
            </w:tcBorders>
            <w:shd w:val="clear" w:color="auto" w:fill="auto"/>
            <w:noWrap/>
            <w:vAlign w:val="center"/>
            <w:hideMark/>
          </w:tcPr>
          <w:p w14:paraId="0FE2D24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-9.17866</w:t>
            </w:r>
          </w:p>
        </w:tc>
        <w:tc>
          <w:tcPr>
            <w:tcW w:w="291" w:type="pct"/>
            <w:tcBorders>
              <w:top w:val="nil"/>
              <w:left w:val="nil"/>
              <w:bottom w:val="single" w:sz="4" w:space="0" w:color="auto"/>
              <w:right w:val="single" w:sz="4" w:space="0" w:color="auto"/>
            </w:tcBorders>
            <w:shd w:val="clear" w:color="auto" w:fill="auto"/>
            <w:noWrap/>
            <w:vAlign w:val="center"/>
            <w:hideMark/>
          </w:tcPr>
          <w:p w14:paraId="0BA924BE"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2528</w:t>
            </w:r>
          </w:p>
        </w:tc>
      </w:tr>
      <w:tr w:rsidR="00E15F11" w:rsidRPr="00A53F26" w14:paraId="5D8FF412"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86BA6C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161</w:t>
            </w:r>
          </w:p>
        </w:tc>
        <w:tc>
          <w:tcPr>
            <w:tcW w:w="447" w:type="pct"/>
            <w:tcBorders>
              <w:top w:val="nil"/>
              <w:left w:val="nil"/>
              <w:bottom w:val="single" w:sz="4" w:space="0" w:color="auto"/>
              <w:right w:val="single" w:sz="4" w:space="0" w:color="auto"/>
            </w:tcBorders>
            <w:shd w:val="clear" w:color="auto" w:fill="auto"/>
            <w:noWrap/>
            <w:vAlign w:val="center"/>
            <w:hideMark/>
          </w:tcPr>
          <w:p w14:paraId="54E9990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0220050001</w:t>
            </w:r>
          </w:p>
        </w:tc>
        <w:tc>
          <w:tcPr>
            <w:tcW w:w="294" w:type="pct"/>
            <w:tcBorders>
              <w:top w:val="nil"/>
              <w:left w:val="nil"/>
              <w:bottom w:val="single" w:sz="4" w:space="0" w:color="auto"/>
              <w:right w:val="single" w:sz="4" w:space="0" w:color="auto"/>
            </w:tcBorders>
            <w:shd w:val="clear" w:color="auto" w:fill="auto"/>
            <w:noWrap/>
            <w:vAlign w:val="center"/>
            <w:hideMark/>
          </w:tcPr>
          <w:p w14:paraId="20A063B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441DD92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YUNGAY</w:t>
            </w:r>
          </w:p>
        </w:tc>
        <w:tc>
          <w:tcPr>
            <w:tcW w:w="588" w:type="pct"/>
            <w:tcBorders>
              <w:top w:val="nil"/>
              <w:left w:val="nil"/>
              <w:bottom w:val="single" w:sz="4" w:space="0" w:color="auto"/>
              <w:right w:val="single" w:sz="4" w:space="0" w:color="auto"/>
            </w:tcBorders>
            <w:shd w:val="clear" w:color="auto" w:fill="auto"/>
            <w:noWrap/>
            <w:vAlign w:val="center"/>
            <w:hideMark/>
          </w:tcPr>
          <w:p w14:paraId="4820115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QUILLO</w:t>
            </w:r>
          </w:p>
        </w:tc>
        <w:tc>
          <w:tcPr>
            <w:tcW w:w="588" w:type="pct"/>
            <w:tcBorders>
              <w:top w:val="nil"/>
              <w:left w:val="nil"/>
              <w:bottom w:val="single" w:sz="4" w:space="0" w:color="auto"/>
              <w:right w:val="single" w:sz="4" w:space="0" w:color="auto"/>
            </w:tcBorders>
            <w:shd w:val="clear" w:color="auto" w:fill="auto"/>
            <w:noWrap/>
            <w:vAlign w:val="center"/>
            <w:hideMark/>
          </w:tcPr>
          <w:p w14:paraId="1147347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QUILLO</w:t>
            </w:r>
          </w:p>
        </w:tc>
        <w:tc>
          <w:tcPr>
            <w:tcW w:w="355" w:type="pct"/>
            <w:tcBorders>
              <w:top w:val="nil"/>
              <w:left w:val="nil"/>
              <w:bottom w:val="single" w:sz="4" w:space="0" w:color="auto"/>
              <w:right w:val="single" w:sz="4" w:space="0" w:color="auto"/>
            </w:tcBorders>
            <w:shd w:val="clear" w:color="auto" w:fill="auto"/>
            <w:noWrap/>
            <w:vAlign w:val="center"/>
            <w:hideMark/>
          </w:tcPr>
          <w:p w14:paraId="73B39F1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4CEB904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040B8429"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48D9D67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680638B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-78.04371</w:t>
            </w:r>
          </w:p>
        </w:tc>
        <w:tc>
          <w:tcPr>
            <w:tcW w:w="368" w:type="pct"/>
            <w:tcBorders>
              <w:top w:val="nil"/>
              <w:left w:val="nil"/>
              <w:bottom w:val="single" w:sz="4" w:space="0" w:color="auto"/>
              <w:right w:val="single" w:sz="4" w:space="0" w:color="auto"/>
            </w:tcBorders>
            <w:shd w:val="clear" w:color="auto" w:fill="auto"/>
            <w:noWrap/>
            <w:vAlign w:val="center"/>
            <w:hideMark/>
          </w:tcPr>
          <w:p w14:paraId="51BAFDB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-9.33015</w:t>
            </w:r>
          </w:p>
        </w:tc>
        <w:tc>
          <w:tcPr>
            <w:tcW w:w="291" w:type="pct"/>
            <w:tcBorders>
              <w:top w:val="nil"/>
              <w:left w:val="nil"/>
              <w:bottom w:val="single" w:sz="4" w:space="0" w:color="auto"/>
              <w:right w:val="single" w:sz="4" w:space="0" w:color="auto"/>
            </w:tcBorders>
            <w:shd w:val="clear" w:color="auto" w:fill="auto"/>
            <w:noWrap/>
            <w:vAlign w:val="center"/>
            <w:hideMark/>
          </w:tcPr>
          <w:p w14:paraId="0DA3BCD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1238</w:t>
            </w:r>
          </w:p>
        </w:tc>
      </w:tr>
      <w:tr w:rsidR="00E15F11" w:rsidRPr="00A53F26" w14:paraId="4C2B4F82"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7693355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162</w:t>
            </w:r>
          </w:p>
        </w:tc>
        <w:tc>
          <w:tcPr>
            <w:tcW w:w="447" w:type="pct"/>
            <w:tcBorders>
              <w:top w:val="nil"/>
              <w:left w:val="nil"/>
              <w:bottom w:val="single" w:sz="4" w:space="0" w:color="auto"/>
              <w:right w:val="single" w:sz="4" w:space="0" w:color="auto"/>
            </w:tcBorders>
            <w:shd w:val="clear" w:color="auto" w:fill="auto"/>
            <w:noWrap/>
            <w:vAlign w:val="center"/>
            <w:hideMark/>
          </w:tcPr>
          <w:p w14:paraId="0871826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0220060001</w:t>
            </w:r>
          </w:p>
        </w:tc>
        <w:tc>
          <w:tcPr>
            <w:tcW w:w="294" w:type="pct"/>
            <w:tcBorders>
              <w:top w:val="nil"/>
              <w:left w:val="nil"/>
              <w:bottom w:val="single" w:sz="4" w:space="0" w:color="auto"/>
              <w:right w:val="single" w:sz="4" w:space="0" w:color="auto"/>
            </w:tcBorders>
            <w:shd w:val="clear" w:color="auto" w:fill="auto"/>
            <w:noWrap/>
            <w:vAlign w:val="center"/>
            <w:hideMark/>
          </w:tcPr>
          <w:p w14:paraId="05A372D2"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6A78A2E0"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YUNGAY</w:t>
            </w:r>
          </w:p>
        </w:tc>
        <w:tc>
          <w:tcPr>
            <w:tcW w:w="588" w:type="pct"/>
            <w:tcBorders>
              <w:top w:val="nil"/>
              <w:left w:val="nil"/>
              <w:bottom w:val="single" w:sz="4" w:space="0" w:color="auto"/>
              <w:right w:val="single" w:sz="4" w:space="0" w:color="auto"/>
            </w:tcBorders>
            <w:shd w:val="clear" w:color="auto" w:fill="auto"/>
            <w:noWrap/>
            <w:vAlign w:val="center"/>
            <w:hideMark/>
          </w:tcPr>
          <w:p w14:paraId="310D5B3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RANRAHIRCA</w:t>
            </w:r>
          </w:p>
        </w:tc>
        <w:tc>
          <w:tcPr>
            <w:tcW w:w="588" w:type="pct"/>
            <w:tcBorders>
              <w:top w:val="nil"/>
              <w:left w:val="nil"/>
              <w:bottom w:val="single" w:sz="4" w:space="0" w:color="auto"/>
              <w:right w:val="single" w:sz="4" w:space="0" w:color="auto"/>
            </w:tcBorders>
            <w:shd w:val="clear" w:color="auto" w:fill="auto"/>
            <w:noWrap/>
            <w:vAlign w:val="center"/>
            <w:hideMark/>
          </w:tcPr>
          <w:p w14:paraId="68723AA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RANRAHIRCA</w:t>
            </w:r>
          </w:p>
        </w:tc>
        <w:tc>
          <w:tcPr>
            <w:tcW w:w="355" w:type="pct"/>
            <w:tcBorders>
              <w:top w:val="nil"/>
              <w:left w:val="nil"/>
              <w:bottom w:val="single" w:sz="4" w:space="0" w:color="auto"/>
              <w:right w:val="single" w:sz="4" w:space="0" w:color="auto"/>
            </w:tcBorders>
            <w:shd w:val="clear" w:color="auto" w:fill="auto"/>
            <w:noWrap/>
            <w:vAlign w:val="center"/>
            <w:hideMark/>
          </w:tcPr>
          <w:p w14:paraId="01401BE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137BA94A"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0A1A4817"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2D4C4EEB"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637C642C"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-77.72409</w:t>
            </w:r>
          </w:p>
        </w:tc>
        <w:tc>
          <w:tcPr>
            <w:tcW w:w="368" w:type="pct"/>
            <w:tcBorders>
              <w:top w:val="nil"/>
              <w:left w:val="nil"/>
              <w:bottom w:val="single" w:sz="4" w:space="0" w:color="auto"/>
              <w:right w:val="single" w:sz="4" w:space="0" w:color="auto"/>
            </w:tcBorders>
            <w:shd w:val="clear" w:color="auto" w:fill="auto"/>
            <w:noWrap/>
            <w:vAlign w:val="center"/>
            <w:hideMark/>
          </w:tcPr>
          <w:p w14:paraId="361BE98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-9.17471</w:t>
            </w:r>
          </w:p>
        </w:tc>
        <w:tc>
          <w:tcPr>
            <w:tcW w:w="291" w:type="pct"/>
            <w:tcBorders>
              <w:top w:val="nil"/>
              <w:left w:val="nil"/>
              <w:bottom w:val="single" w:sz="4" w:space="0" w:color="auto"/>
              <w:right w:val="single" w:sz="4" w:space="0" w:color="auto"/>
            </w:tcBorders>
            <w:shd w:val="clear" w:color="auto" w:fill="auto"/>
            <w:noWrap/>
            <w:vAlign w:val="center"/>
            <w:hideMark/>
          </w:tcPr>
          <w:p w14:paraId="67DAB3A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2470</w:t>
            </w:r>
          </w:p>
        </w:tc>
      </w:tr>
      <w:tr w:rsidR="00E15F11" w:rsidRPr="00A53F26" w14:paraId="2A6E8D40"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3496046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163</w:t>
            </w:r>
          </w:p>
        </w:tc>
        <w:tc>
          <w:tcPr>
            <w:tcW w:w="447" w:type="pct"/>
            <w:tcBorders>
              <w:top w:val="nil"/>
              <w:left w:val="nil"/>
              <w:bottom w:val="single" w:sz="4" w:space="0" w:color="auto"/>
              <w:right w:val="single" w:sz="4" w:space="0" w:color="auto"/>
            </w:tcBorders>
            <w:shd w:val="clear" w:color="auto" w:fill="auto"/>
            <w:noWrap/>
            <w:vAlign w:val="center"/>
            <w:hideMark/>
          </w:tcPr>
          <w:p w14:paraId="7A336C2E"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0220070001</w:t>
            </w:r>
          </w:p>
        </w:tc>
        <w:tc>
          <w:tcPr>
            <w:tcW w:w="294" w:type="pct"/>
            <w:tcBorders>
              <w:top w:val="nil"/>
              <w:left w:val="nil"/>
              <w:bottom w:val="single" w:sz="4" w:space="0" w:color="auto"/>
              <w:right w:val="single" w:sz="4" w:space="0" w:color="auto"/>
            </w:tcBorders>
            <w:shd w:val="clear" w:color="auto" w:fill="auto"/>
            <w:noWrap/>
            <w:vAlign w:val="center"/>
            <w:hideMark/>
          </w:tcPr>
          <w:p w14:paraId="21CA2A95"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63D051F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YUNGAY</w:t>
            </w:r>
          </w:p>
        </w:tc>
        <w:tc>
          <w:tcPr>
            <w:tcW w:w="588" w:type="pct"/>
            <w:tcBorders>
              <w:top w:val="nil"/>
              <w:left w:val="nil"/>
              <w:bottom w:val="single" w:sz="4" w:space="0" w:color="auto"/>
              <w:right w:val="single" w:sz="4" w:space="0" w:color="auto"/>
            </w:tcBorders>
            <w:shd w:val="clear" w:color="auto" w:fill="auto"/>
            <w:noWrap/>
            <w:vAlign w:val="center"/>
            <w:hideMark/>
          </w:tcPr>
          <w:p w14:paraId="49E6827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SHUPLUY</w:t>
            </w:r>
          </w:p>
        </w:tc>
        <w:tc>
          <w:tcPr>
            <w:tcW w:w="588" w:type="pct"/>
            <w:tcBorders>
              <w:top w:val="nil"/>
              <w:left w:val="nil"/>
              <w:bottom w:val="single" w:sz="4" w:space="0" w:color="auto"/>
              <w:right w:val="single" w:sz="4" w:space="0" w:color="auto"/>
            </w:tcBorders>
            <w:shd w:val="clear" w:color="auto" w:fill="auto"/>
            <w:noWrap/>
            <w:vAlign w:val="center"/>
            <w:hideMark/>
          </w:tcPr>
          <w:p w14:paraId="2B291A54"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SHUPLUY</w:t>
            </w:r>
          </w:p>
        </w:tc>
        <w:tc>
          <w:tcPr>
            <w:tcW w:w="355" w:type="pct"/>
            <w:tcBorders>
              <w:top w:val="nil"/>
              <w:left w:val="nil"/>
              <w:bottom w:val="single" w:sz="4" w:space="0" w:color="auto"/>
              <w:right w:val="single" w:sz="4" w:space="0" w:color="auto"/>
            </w:tcBorders>
            <w:shd w:val="clear" w:color="auto" w:fill="auto"/>
            <w:noWrap/>
            <w:vAlign w:val="center"/>
            <w:hideMark/>
          </w:tcPr>
          <w:p w14:paraId="62E3DA5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5A3BFC91"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4A553306"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419339A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4818B38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-77.69567</w:t>
            </w:r>
          </w:p>
        </w:tc>
        <w:tc>
          <w:tcPr>
            <w:tcW w:w="368" w:type="pct"/>
            <w:tcBorders>
              <w:top w:val="nil"/>
              <w:left w:val="nil"/>
              <w:bottom w:val="single" w:sz="4" w:space="0" w:color="auto"/>
              <w:right w:val="single" w:sz="4" w:space="0" w:color="auto"/>
            </w:tcBorders>
            <w:shd w:val="clear" w:color="auto" w:fill="auto"/>
            <w:noWrap/>
            <w:vAlign w:val="center"/>
            <w:hideMark/>
          </w:tcPr>
          <w:p w14:paraId="76AB604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-9.21486</w:t>
            </w:r>
          </w:p>
        </w:tc>
        <w:tc>
          <w:tcPr>
            <w:tcW w:w="291" w:type="pct"/>
            <w:tcBorders>
              <w:top w:val="nil"/>
              <w:left w:val="nil"/>
              <w:bottom w:val="single" w:sz="4" w:space="0" w:color="auto"/>
              <w:right w:val="single" w:sz="4" w:space="0" w:color="auto"/>
            </w:tcBorders>
            <w:shd w:val="clear" w:color="auto" w:fill="auto"/>
            <w:noWrap/>
            <w:vAlign w:val="center"/>
            <w:hideMark/>
          </w:tcPr>
          <w:p w14:paraId="2798C29B"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2555</w:t>
            </w:r>
          </w:p>
        </w:tc>
      </w:tr>
      <w:tr w:rsidR="00E15F11" w:rsidRPr="00A53F26" w14:paraId="49A7692D" w14:textId="77777777" w:rsidTr="00A917BC">
        <w:trPr>
          <w:trHeight w:val="20"/>
        </w:trPr>
        <w:tc>
          <w:tcPr>
            <w:tcW w:w="215" w:type="pct"/>
            <w:tcBorders>
              <w:top w:val="nil"/>
              <w:left w:val="single" w:sz="4" w:space="0" w:color="auto"/>
              <w:bottom w:val="single" w:sz="4" w:space="0" w:color="auto"/>
              <w:right w:val="single" w:sz="4" w:space="0" w:color="auto"/>
            </w:tcBorders>
            <w:shd w:val="clear" w:color="auto" w:fill="auto"/>
            <w:noWrap/>
            <w:vAlign w:val="center"/>
            <w:hideMark/>
          </w:tcPr>
          <w:p w14:paraId="6E2D9B07"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164</w:t>
            </w:r>
          </w:p>
        </w:tc>
        <w:tc>
          <w:tcPr>
            <w:tcW w:w="447" w:type="pct"/>
            <w:tcBorders>
              <w:top w:val="nil"/>
              <w:left w:val="nil"/>
              <w:bottom w:val="single" w:sz="4" w:space="0" w:color="auto"/>
              <w:right w:val="single" w:sz="4" w:space="0" w:color="auto"/>
            </w:tcBorders>
            <w:shd w:val="clear" w:color="auto" w:fill="auto"/>
            <w:noWrap/>
            <w:vAlign w:val="center"/>
            <w:hideMark/>
          </w:tcPr>
          <w:p w14:paraId="66A14005"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0220080001</w:t>
            </w:r>
          </w:p>
        </w:tc>
        <w:tc>
          <w:tcPr>
            <w:tcW w:w="294" w:type="pct"/>
            <w:tcBorders>
              <w:top w:val="nil"/>
              <w:left w:val="nil"/>
              <w:bottom w:val="single" w:sz="4" w:space="0" w:color="auto"/>
              <w:right w:val="single" w:sz="4" w:space="0" w:color="auto"/>
            </w:tcBorders>
            <w:shd w:val="clear" w:color="auto" w:fill="auto"/>
            <w:noWrap/>
            <w:vAlign w:val="center"/>
            <w:hideMark/>
          </w:tcPr>
          <w:p w14:paraId="5321EFFC"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ANCASH</w:t>
            </w:r>
          </w:p>
        </w:tc>
        <w:tc>
          <w:tcPr>
            <w:tcW w:w="368" w:type="pct"/>
            <w:tcBorders>
              <w:top w:val="nil"/>
              <w:left w:val="nil"/>
              <w:bottom w:val="single" w:sz="4" w:space="0" w:color="auto"/>
              <w:right w:val="single" w:sz="4" w:space="0" w:color="auto"/>
            </w:tcBorders>
            <w:shd w:val="clear" w:color="auto" w:fill="auto"/>
            <w:noWrap/>
            <w:vAlign w:val="center"/>
            <w:hideMark/>
          </w:tcPr>
          <w:p w14:paraId="58006D2A"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YUNGAY</w:t>
            </w:r>
          </w:p>
        </w:tc>
        <w:tc>
          <w:tcPr>
            <w:tcW w:w="588" w:type="pct"/>
            <w:tcBorders>
              <w:top w:val="nil"/>
              <w:left w:val="nil"/>
              <w:bottom w:val="single" w:sz="4" w:space="0" w:color="auto"/>
              <w:right w:val="single" w:sz="4" w:space="0" w:color="auto"/>
            </w:tcBorders>
            <w:shd w:val="clear" w:color="auto" w:fill="auto"/>
            <w:noWrap/>
            <w:vAlign w:val="center"/>
            <w:hideMark/>
          </w:tcPr>
          <w:p w14:paraId="2368BD33"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YANAMA</w:t>
            </w:r>
          </w:p>
        </w:tc>
        <w:tc>
          <w:tcPr>
            <w:tcW w:w="588" w:type="pct"/>
            <w:tcBorders>
              <w:top w:val="nil"/>
              <w:left w:val="nil"/>
              <w:bottom w:val="single" w:sz="4" w:space="0" w:color="auto"/>
              <w:right w:val="single" w:sz="4" w:space="0" w:color="auto"/>
            </w:tcBorders>
            <w:shd w:val="clear" w:color="auto" w:fill="auto"/>
            <w:noWrap/>
            <w:vAlign w:val="center"/>
            <w:hideMark/>
          </w:tcPr>
          <w:p w14:paraId="042F184F"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YANAMA</w:t>
            </w:r>
          </w:p>
        </w:tc>
        <w:tc>
          <w:tcPr>
            <w:tcW w:w="355" w:type="pct"/>
            <w:tcBorders>
              <w:top w:val="nil"/>
              <w:left w:val="nil"/>
              <w:bottom w:val="single" w:sz="4" w:space="0" w:color="auto"/>
              <w:right w:val="single" w:sz="4" w:space="0" w:color="auto"/>
            </w:tcBorders>
            <w:shd w:val="clear" w:color="auto" w:fill="auto"/>
            <w:noWrap/>
            <w:vAlign w:val="center"/>
            <w:hideMark/>
          </w:tcPr>
          <w:p w14:paraId="1DC44CD1"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 </w:t>
            </w:r>
          </w:p>
        </w:tc>
        <w:tc>
          <w:tcPr>
            <w:tcW w:w="233" w:type="pct"/>
            <w:tcBorders>
              <w:top w:val="nil"/>
              <w:left w:val="nil"/>
              <w:bottom w:val="single" w:sz="4" w:space="0" w:color="auto"/>
              <w:right w:val="single" w:sz="4" w:space="0" w:color="auto"/>
            </w:tcBorders>
            <w:shd w:val="clear" w:color="auto" w:fill="auto"/>
            <w:noWrap/>
            <w:vAlign w:val="center"/>
            <w:hideMark/>
          </w:tcPr>
          <w:p w14:paraId="0EC3B7A9"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SI</w:t>
            </w:r>
          </w:p>
        </w:tc>
        <w:tc>
          <w:tcPr>
            <w:tcW w:w="515" w:type="pct"/>
            <w:tcBorders>
              <w:top w:val="nil"/>
              <w:left w:val="nil"/>
              <w:bottom w:val="single" w:sz="4" w:space="0" w:color="auto"/>
              <w:right w:val="single" w:sz="4" w:space="0" w:color="auto"/>
            </w:tcBorders>
            <w:shd w:val="clear" w:color="auto" w:fill="auto"/>
            <w:noWrap/>
            <w:vAlign w:val="center"/>
            <w:hideMark/>
          </w:tcPr>
          <w:p w14:paraId="056977AF" w14:textId="77777777" w:rsidR="001B2940" w:rsidRPr="00503898" w:rsidRDefault="001B2940" w:rsidP="00503898">
            <w:pPr>
              <w:ind w:right="-70"/>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DISTRIBUCION</w:t>
            </w:r>
          </w:p>
        </w:tc>
        <w:tc>
          <w:tcPr>
            <w:tcW w:w="368" w:type="pct"/>
            <w:tcBorders>
              <w:top w:val="nil"/>
              <w:left w:val="nil"/>
              <w:bottom w:val="single" w:sz="4" w:space="0" w:color="auto"/>
              <w:right w:val="single" w:sz="4" w:space="0" w:color="auto"/>
            </w:tcBorders>
            <w:shd w:val="clear" w:color="auto" w:fill="auto"/>
            <w:noWrap/>
            <w:vAlign w:val="center"/>
            <w:hideMark/>
          </w:tcPr>
          <w:p w14:paraId="3A212B46" w14:textId="77777777" w:rsidR="001B2940" w:rsidRPr="00503898" w:rsidRDefault="001B2940" w:rsidP="001B2940">
            <w:pP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CAMPO</w:t>
            </w:r>
          </w:p>
        </w:tc>
        <w:tc>
          <w:tcPr>
            <w:tcW w:w="368" w:type="pct"/>
            <w:tcBorders>
              <w:top w:val="nil"/>
              <w:left w:val="nil"/>
              <w:bottom w:val="single" w:sz="4" w:space="0" w:color="auto"/>
              <w:right w:val="single" w:sz="4" w:space="0" w:color="auto"/>
            </w:tcBorders>
            <w:shd w:val="clear" w:color="auto" w:fill="auto"/>
            <w:noWrap/>
            <w:vAlign w:val="center"/>
            <w:hideMark/>
          </w:tcPr>
          <w:p w14:paraId="2585E6D6"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-77.47089</w:t>
            </w:r>
          </w:p>
        </w:tc>
        <w:tc>
          <w:tcPr>
            <w:tcW w:w="368" w:type="pct"/>
            <w:tcBorders>
              <w:top w:val="nil"/>
              <w:left w:val="nil"/>
              <w:bottom w:val="single" w:sz="4" w:space="0" w:color="auto"/>
              <w:right w:val="single" w:sz="4" w:space="0" w:color="auto"/>
            </w:tcBorders>
            <w:shd w:val="clear" w:color="auto" w:fill="auto"/>
            <w:noWrap/>
            <w:vAlign w:val="center"/>
            <w:hideMark/>
          </w:tcPr>
          <w:p w14:paraId="1CF56162"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-9.02033</w:t>
            </w:r>
          </w:p>
        </w:tc>
        <w:tc>
          <w:tcPr>
            <w:tcW w:w="291" w:type="pct"/>
            <w:tcBorders>
              <w:top w:val="nil"/>
              <w:left w:val="nil"/>
              <w:bottom w:val="single" w:sz="4" w:space="0" w:color="auto"/>
              <w:right w:val="single" w:sz="4" w:space="0" w:color="auto"/>
            </w:tcBorders>
            <w:shd w:val="clear" w:color="auto" w:fill="auto"/>
            <w:noWrap/>
            <w:vAlign w:val="center"/>
            <w:hideMark/>
          </w:tcPr>
          <w:p w14:paraId="0CA5A494" w14:textId="77777777" w:rsidR="001B2940" w:rsidRPr="00503898" w:rsidRDefault="001B2940" w:rsidP="001B2940">
            <w:pPr>
              <w:jc w:val="center"/>
              <w:rPr>
                <w:rFonts w:ascii="Calibri" w:eastAsia="Times New Roman" w:hAnsi="Calibri" w:cs="Times New Roman"/>
                <w:sz w:val="12"/>
                <w:szCs w:val="12"/>
                <w:lang w:eastAsia="es-ES"/>
              </w:rPr>
            </w:pPr>
            <w:r w:rsidRPr="00503898">
              <w:rPr>
                <w:rFonts w:ascii="Calibri" w:eastAsia="Times New Roman" w:hAnsi="Calibri" w:cs="Times New Roman"/>
                <w:sz w:val="12"/>
                <w:szCs w:val="12"/>
                <w:lang w:eastAsia="es-ES"/>
              </w:rPr>
              <w:t>3358</w:t>
            </w:r>
          </w:p>
        </w:tc>
      </w:tr>
    </w:tbl>
    <w:p w14:paraId="6B1F9FE7" w14:textId="77777777" w:rsidR="00872A86" w:rsidRDefault="00872A86" w:rsidP="00872A86">
      <w:pPr>
        <w:jc w:val="both"/>
        <w:rPr>
          <w:lang w:val="es-PE"/>
        </w:rPr>
      </w:pPr>
    </w:p>
    <w:p w14:paraId="2F752225" w14:textId="77777777" w:rsidR="00872A86" w:rsidRPr="00872A86" w:rsidRDefault="00872A86" w:rsidP="00872A86">
      <w:pPr>
        <w:jc w:val="both"/>
        <w:rPr>
          <w:lang w:val="es-PE"/>
        </w:rPr>
      </w:pPr>
    </w:p>
    <w:p w14:paraId="3624A619" w14:textId="77777777" w:rsidR="003C039D" w:rsidRDefault="003C039D">
      <w:pPr>
        <w:rPr>
          <w:b/>
          <w:color w:val="FF0000"/>
          <w:lang w:val="es-PE"/>
        </w:rPr>
      </w:pPr>
      <w:r>
        <w:rPr>
          <w:b/>
          <w:color w:val="FF0000"/>
          <w:lang w:val="es-PE"/>
        </w:rPr>
        <w:br w:type="page"/>
      </w:r>
    </w:p>
    <w:p w14:paraId="2992A625" w14:textId="03F0561F" w:rsidR="00872A86" w:rsidRPr="00872A86" w:rsidRDefault="00872A86" w:rsidP="00872A86">
      <w:pPr>
        <w:jc w:val="center"/>
        <w:rPr>
          <w:b/>
          <w:color w:val="FF0000"/>
          <w:lang w:val="es-PE"/>
        </w:rPr>
      </w:pPr>
      <w:r w:rsidRPr="00872A86">
        <w:rPr>
          <w:b/>
          <w:color w:val="FF0000"/>
          <w:lang w:val="es-PE"/>
        </w:rPr>
        <w:lastRenderedPageBreak/>
        <w:t>ANCASH</w:t>
      </w:r>
    </w:p>
    <w:p w14:paraId="61BE62AE" w14:textId="77777777" w:rsidR="00872A86" w:rsidRPr="00872A86" w:rsidRDefault="00872A86" w:rsidP="00872A86">
      <w:pPr>
        <w:jc w:val="both"/>
        <w:rPr>
          <w:lang w:val="es-PE"/>
        </w:rPr>
      </w:pPr>
    </w:p>
    <w:p w14:paraId="5FDCAACA" w14:textId="21160297" w:rsidR="00872A86" w:rsidRPr="00872A86" w:rsidRDefault="00872A86" w:rsidP="00872A86">
      <w:pPr>
        <w:jc w:val="center"/>
        <w:rPr>
          <w:b/>
          <w:lang w:val="es-PE"/>
        </w:rPr>
      </w:pPr>
      <w:r w:rsidRPr="00872A86">
        <w:rPr>
          <w:b/>
          <w:lang w:val="es-PE"/>
        </w:rPr>
        <w:t>Apéndice N</w:t>
      </w:r>
      <w:r w:rsidR="008C060B">
        <w:rPr>
          <w:b/>
          <w:lang w:val="es-PE"/>
        </w:rPr>
        <w:t>º</w:t>
      </w:r>
      <w:r w:rsidRPr="00872A86">
        <w:rPr>
          <w:b/>
          <w:lang w:val="es-PE"/>
        </w:rPr>
        <w:t xml:space="preserve"> 1-B</w:t>
      </w:r>
    </w:p>
    <w:p w14:paraId="2F90F1B5" w14:textId="77777777" w:rsidR="00872A86" w:rsidRPr="00872A86" w:rsidRDefault="00872A86" w:rsidP="00872A86">
      <w:pPr>
        <w:jc w:val="center"/>
        <w:rPr>
          <w:b/>
          <w:lang w:val="es-PE"/>
        </w:rPr>
      </w:pPr>
      <w:r w:rsidRPr="00872A86">
        <w:rPr>
          <w:b/>
          <w:lang w:val="es-PE"/>
        </w:rPr>
        <w:t>LISTA DE NODOS ÓPTICOS CON REDUNDANCIA FÍSICA POR RUTAS DIVERSAS</w:t>
      </w:r>
    </w:p>
    <w:p w14:paraId="0CDDDFC0" w14:textId="77777777" w:rsidR="00872A86" w:rsidRDefault="00872A86" w:rsidP="00872A86">
      <w:pPr>
        <w:jc w:val="both"/>
        <w:rPr>
          <w:lang w:val="es-PE"/>
        </w:rPr>
      </w:pPr>
    </w:p>
    <w:tbl>
      <w:tblPr>
        <w:tblW w:w="5421" w:type="pct"/>
        <w:tblInd w:w="-431" w:type="dxa"/>
        <w:tblCellMar>
          <w:left w:w="70" w:type="dxa"/>
          <w:right w:w="70" w:type="dxa"/>
        </w:tblCellMar>
        <w:tblLook w:val="04A0" w:firstRow="1" w:lastRow="0" w:firstColumn="1" w:lastColumn="0" w:noHBand="0" w:noVBand="1"/>
      </w:tblPr>
      <w:tblGrid>
        <w:gridCol w:w="358"/>
        <w:gridCol w:w="884"/>
        <w:gridCol w:w="1136"/>
        <w:gridCol w:w="808"/>
        <w:gridCol w:w="1792"/>
        <w:gridCol w:w="1117"/>
        <w:gridCol w:w="856"/>
        <w:gridCol w:w="731"/>
        <w:gridCol w:w="1527"/>
      </w:tblGrid>
      <w:tr w:rsidR="001B2940" w:rsidRPr="00C4500E" w14:paraId="47495BDE" w14:textId="77777777" w:rsidTr="00503898">
        <w:trPr>
          <w:trHeight w:val="20"/>
          <w:tblHeader/>
        </w:trPr>
        <w:tc>
          <w:tcPr>
            <w:tcW w:w="19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8DAFA77" w14:textId="77777777" w:rsidR="001B2940" w:rsidRPr="00503898" w:rsidRDefault="001B2940" w:rsidP="001B2940">
            <w:pPr>
              <w:jc w:val="center"/>
              <w:rPr>
                <w:rFonts w:asciiTheme="minorHAnsi" w:eastAsia="Times New Roman" w:hAnsiTheme="minorHAnsi" w:cs="Times New Roman"/>
                <w:b/>
                <w:bCs/>
                <w:sz w:val="14"/>
                <w:szCs w:val="16"/>
                <w:lang w:eastAsia="es-ES"/>
              </w:rPr>
            </w:pPr>
            <w:r w:rsidRPr="00503898">
              <w:rPr>
                <w:rFonts w:asciiTheme="minorHAnsi" w:eastAsia="Times New Roman" w:hAnsiTheme="minorHAnsi" w:cs="Times New Roman"/>
                <w:b/>
                <w:bCs/>
                <w:sz w:val="14"/>
                <w:szCs w:val="16"/>
                <w:lang w:eastAsia="es-ES"/>
              </w:rPr>
              <w:t>Nro</w:t>
            </w:r>
          </w:p>
        </w:tc>
        <w:tc>
          <w:tcPr>
            <w:tcW w:w="480"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3C75E61" w14:textId="77777777" w:rsidR="001B2940" w:rsidRPr="00503898" w:rsidRDefault="001B2940" w:rsidP="001B2940">
            <w:pPr>
              <w:jc w:val="center"/>
              <w:rPr>
                <w:rFonts w:asciiTheme="minorHAnsi" w:eastAsia="Times New Roman" w:hAnsiTheme="minorHAnsi" w:cs="Times New Roman"/>
                <w:b/>
                <w:bCs/>
                <w:sz w:val="14"/>
                <w:szCs w:val="16"/>
                <w:lang w:eastAsia="es-ES"/>
              </w:rPr>
            </w:pPr>
            <w:r w:rsidRPr="00503898">
              <w:rPr>
                <w:rFonts w:asciiTheme="minorHAnsi" w:eastAsia="Times New Roman" w:hAnsiTheme="minorHAnsi" w:cs="Times New Roman"/>
                <w:b/>
                <w:bCs/>
                <w:sz w:val="14"/>
                <w:szCs w:val="16"/>
                <w:lang w:eastAsia="es-ES"/>
              </w:rPr>
              <w:t>CodINEI2010</w:t>
            </w:r>
          </w:p>
        </w:tc>
        <w:tc>
          <w:tcPr>
            <w:tcW w:w="61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327C7D17" w14:textId="77777777" w:rsidR="001B2940" w:rsidRPr="00503898" w:rsidRDefault="001B2940" w:rsidP="001B2940">
            <w:pPr>
              <w:jc w:val="center"/>
              <w:rPr>
                <w:rFonts w:asciiTheme="minorHAnsi" w:eastAsia="Times New Roman" w:hAnsiTheme="minorHAnsi" w:cs="Times New Roman"/>
                <w:b/>
                <w:bCs/>
                <w:sz w:val="14"/>
                <w:szCs w:val="16"/>
                <w:lang w:eastAsia="es-ES"/>
              </w:rPr>
            </w:pPr>
            <w:r w:rsidRPr="00503898">
              <w:rPr>
                <w:rFonts w:asciiTheme="minorHAnsi" w:eastAsia="Times New Roman" w:hAnsiTheme="minorHAnsi" w:cs="Times New Roman"/>
                <w:b/>
                <w:bCs/>
                <w:sz w:val="14"/>
                <w:szCs w:val="16"/>
                <w:lang w:val="es-PE" w:eastAsia="es-ES"/>
              </w:rPr>
              <w:t>DEPARTAMENTO</w:t>
            </w:r>
          </w:p>
        </w:tc>
        <w:tc>
          <w:tcPr>
            <w:tcW w:w="439"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CD7AAA1" w14:textId="77777777" w:rsidR="001B2940" w:rsidRPr="00503898" w:rsidRDefault="001B2940" w:rsidP="001B2940">
            <w:pPr>
              <w:jc w:val="center"/>
              <w:rPr>
                <w:rFonts w:asciiTheme="minorHAnsi" w:eastAsia="Times New Roman" w:hAnsiTheme="minorHAnsi" w:cs="Times New Roman"/>
                <w:b/>
                <w:bCs/>
                <w:sz w:val="14"/>
                <w:szCs w:val="16"/>
                <w:lang w:eastAsia="es-ES"/>
              </w:rPr>
            </w:pPr>
            <w:r w:rsidRPr="00503898">
              <w:rPr>
                <w:rFonts w:asciiTheme="minorHAnsi" w:eastAsia="Times New Roman" w:hAnsiTheme="minorHAnsi" w:cs="Times New Roman"/>
                <w:b/>
                <w:bCs/>
                <w:sz w:val="14"/>
                <w:szCs w:val="16"/>
                <w:lang w:val="es-PE" w:eastAsia="es-ES"/>
              </w:rPr>
              <w:t>PROVINCIA</w:t>
            </w:r>
          </w:p>
        </w:tc>
        <w:tc>
          <w:tcPr>
            <w:tcW w:w="97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8B9C313" w14:textId="77777777" w:rsidR="001B2940" w:rsidRPr="00503898" w:rsidRDefault="001B2940" w:rsidP="001B2940">
            <w:pPr>
              <w:jc w:val="center"/>
              <w:rPr>
                <w:rFonts w:asciiTheme="minorHAnsi" w:eastAsia="Times New Roman" w:hAnsiTheme="minorHAnsi" w:cs="Times New Roman"/>
                <w:b/>
                <w:bCs/>
                <w:sz w:val="14"/>
                <w:szCs w:val="16"/>
                <w:lang w:eastAsia="es-ES"/>
              </w:rPr>
            </w:pPr>
            <w:r w:rsidRPr="00503898">
              <w:rPr>
                <w:rFonts w:asciiTheme="minorHAnsi" w:eastAsia="Times New Roman" w:hAnsiTheme="minorHAnsi" w:cs="Times New Roman"/>
                <w:b/>
                <w:bCs/>
                <w:sz w:val="14"/>
                <w:szCs w:val="16"/>
                <w:lang w:val="es-PE" w:eastAsia="es-ES"/>
              </w:rPr>
              <w:t>DISTRITO</w:t>
            </w:r>
          </w:p>
        </w:tc>
        <w:tc>
          <w:tcPr>
            <w:tcW w:w="60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97D689F" w14:textId="77777777" w:rsidR="001B2940" w:rsidRPr="00503898" w:rsidRDefault="001B2940" w:rsidP="001B2940">
            <w:pPr>
              <w:jc w:val="center"/>
              <w:rPr>
                <w:rFonts w:asciiTheme="minorHAnsi" w:eastAsia="Times New Roman" w:hAnsiTheme="minorHAnsi" w:cs="Times New Roman"/>
                <w:b/>
                <w:bCs/>
                <w:sz w:val="14"/>
                <w:szCs w:val="16"/>
                <w:lang w:eastAsia="es-ES"/>
              </w:rPr>
            </w:pPr>
            <w:r w:rsidRPr="00503898">
              <w:rPr>
                <w:rFonts w:asciiTheme="minorHAnsi" w:eastAsia="Times New Roman" w:hAnsiTheme="minorHAnsi" w:cs="Times New Roman"/>
                <w:b/>
                <w:bCs/>
                <w:sz w:val="14"/>
                <w:szCs w:val="16"/>
                <w:lang w:val="es-PE" w:eastAsia="es-ES"/>
              </w:rPr>
              <w:t>LOCALIDAD</w:t>
            </w:r>
          </w:p>
        </w:tc>
        <w:tc>
          <w:tcPr>
            <w:tcW w:w="465"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B2388DB" w14:textId="77777777" w:rsidR="001B2940" w:rsidRPr="00503898" w:rsidRDefault="001B2940" w:rsidP="001B2940">
            <w:pPr>
              <w:jc w:val="center"/>
              <w:rPr>
                <w:rFonts w:asciiTheme="minorHAnsi" w:eastAsia="Times New Roman" w:hAnsiTheme="minorHAnsi" w:cs="Times New Roman"/>
                <w:b/>
                <w:bCs/>
                <w:sz w:val="14"/>
                <w:szCs w:val="16"/>
                <w:lang w:eastAsia="es-ES"/>
              </w:rPr>
            </w:pPr>
            <w:r w:rsidRPr="00503898">
              <w:rPr>
                <w:rFonts w:asciiTheme="minorHAnsi" w:eastAsia="Times New Roman" w:hAnsiTheme="minorHAnsi" w:cs="Times New Roman"/>
                <w:b/>
                <w:bCs/>
                <w:sz w:val="14"/>
                <w:szCs w:val="16"/>
                <w:lang w:val="es-PE" w:eastAsia="es-ES"/>
              </w:rPr>
              <w:t>CAPITAL PROVINCIAL</w:t>
            </w:r>
          </w:p>
        </w:tc>
        <w:tc>
          <w:tcPr>
            <w:tcW w:w="39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D462561" w14:textId="77777777" w:rsidR="001B2940" w:rsidRPr="00503898" w:rsidRDefault="001B2940" w:rsidP="001B2940">
            <w:pPr>
              <w:jc w:val="center"/>
              <w:rPr>
                <w:rFonts w:asciiTheme="minorHAnsi" w:eastAsia="Times New Roman" w:hAnsiTheme="minorHAnsi" w:cs="Times New Roman"/>
                <w:b/>
                <w:bCs/>
                <w:sz w:val="14"/>
                <w:szCs w:val="16"/>
                <w:lang w:eastAsia="es-ES"/>
              </w:rPr>
            </w:pPr>
            <w:r w:rsidRPr="00503898">
              <w:rPr>
                <w:rFonts w:asciiTheme="minorHAnsi" w:eastAsia="Times New Roman" w:hAnsiTheme="minorHAnsi" w:cs="Times New Roman"/>
                <w:b/>
                <w:bCs/>
                <w:sz w:val="14"/>
                <w:szCs w:val="16"/>
                <w:lang w:val="es-PE" w:eastAsia="es-ES"/>
              </w:rPr>
              <w:t>CAPITAL DISTRITAL</w:t>
            </w:r>
          </w:p>
        </w:tc>
        <w:tc>
          <w:tcPr>
            <w:tcW w:w="829"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714E2B1" w14:textId="77777777" w:rsidR="001B2940" w:rsidRPr="00503898" w:rsidRDefault="001B2940" w:rsidP="001B2940">
            <w:pPr>
              <w:jc w:val="center"/>
              <w:rPr>
                <w:rFonts w:asciiTheme="minorHAnsi" w:eastAsia="Times New Roman" w:hAnsiTheme="minorHAnsi" w:cs="Times New Roman"/>
                <w:b/>
                <w:bCs/>
                <w:sz w:val="14"/>
                <w:szCs w:val="16"/>
                <w:lang w:eastAsia="es-ES"/>
              </w:rPr>
            </w:pPr>
            <w:r w:rsidRPr="00503898">
              <w:rPr>
                <w:rFonts w:asciiTheme="minorHAnsi" w:eastAsia="Times New Roman" w:hAnsiTheme="minorHAnsi" w:cs="Times New Roman"/>
                <w:b/>
                <w:bCs/>
                <w:sz w:val="14"/>
                <w:szCs w:val="16"/>
                <w:lang w:val="es-PE" w:eastAsia="es-ES"/>
              </w:rPr>
              <w:t>TIPO DE NODO ÓPTICO (PROYECTO REGIONAL)</w:t>
            </w:r>
          </w:p>
        </w:tc>
      </w:tr>
      <w:tr w:rsidR="001B2940" w:rsidRPr="00C4500E" w14:paraId="3D0E191F" w14:textId="77777777" w:rsidTr="00503898">
        <w:trPr>
          <w:trHeight w:val="20"/>
        </w:trPr>
        <w:tc>
          <w:tcPr>
            <w:tcW w:w="1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63CFF"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1</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14:paraId="5B6EEB4F"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0201010001</w:t>
            </w:r>
          </w:p>
        </w:tc>
        <w:tc>
          <w:tcPr>
            <w:tcW w:w="617" w:type="pct"/>
            <w:tcBorders>
              <w:top w:val="single" w:sz="4" w:space="0" w:color="auto"/>
              <w:left w:val="nil"/>
              <w:bottom w:val="single" w:sz="4" w:space="0" w:color="auto"/>
              <w:right w:val="single" w:sz="4" w:space="0" w:color="auto"/>
            </w:tcBorders>
            <w:shd w:val="clear" w:color="auto" w:fill="auto"/>
            <w:noWrap/>
            <w:vAlign w:val="bottom"/>
            <w:hideMark/>
          </w:tcPr>
          <w:p w14:paraId="49462C63"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14:paraId="2421A104"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HUARAZ</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392AE222"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HUARAZ</w:t>
            </w:r>
          </w:p>
        </w:tc>
        <w:tc>
          <w:tcPr>
            <w:tcW w:w="606" w:type="pct"/>
            <w:tcBorders>
              <w:top w:val="single" w:sz="4" w:space="0" w:color="auto"/>
              <w:left w:val="nil"/>
              <w:bottom w:val="single" w:sz="4" w:space="0" w:color="auto"/>
              <w:right w:val="single" w:sz="4" w:space="0" w:color="auto"/>
            </w:tcBorders>
            <w:shd w:val="clear" w:color="auto" w:fill="auto"/>
            <w:noWrap/>
            <w:vAlign w:val="bottom"/>
            <w:hideMark/>
          </w:tcPr>
          <w:p w14:paraId="3D31F75C"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HUARAZ</w:t>
            </w:r>
          </w:p>
        </w:tc>
        <w:tc>
          <w:tcPr>
            <w:tcW w:w="465" w:type="pct"/>
            <w:tcBorders>
              <w:top w:val="single" w:sz="4" w:space="0" w:color="auto"/>
              <w:left w:val="nil"/>
              <w:bottom w:val="single" w:sz="4" w:space="0" w:color="auto"/>
              <w:right w:val="single" w:sz="4" w:space="0" w:color="auto"/>
            </w:tcBorders>
            <w:shd w:val="clear" w:color="auto" w:fill="auto"/>
            <w:noWrap/>
            <w:vAlign w:val="bottom"/>
            <w:hideMark/>
          </w:tcPr>
          <w:p w14:paraId="40EB696D"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397" w:type="pct"/>
            <w:tcBorders>
              <w:top w:val="single" w:sz="4" w:space="0" w:color="auto"/>
              <w:left w:val="nil"/>
              <w:bottom w:val="single" w:sz="4" w:space="0" w:color="auto"/>
              <w:right w:val="single" w:sz="4" w:space="0" w:color="auto"/>
            </w:tcBorders>
            <w:shd w:val="clear" w:color="auto" w:fill="auto"/>
            <w:noWrap/>
            <w:vAlign w:val="bottom"/>
            <w:hideMark/>
          </w:tcPr>
          <w:p w14:paraId="22384EBF"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single" w:sz="4" w:space="0" w:color="auto"/>
              <w:left w:val="nil"/>
              <w:bottom w:val="single" w:sz="4" w:space="0" w:color="auto"/>
              <w:right w:val="single" w:sz="4" w:space="0" w:color="auto"/>
            </w:tcBorders>
            <w:shd w:val="clear" w:color="auto" w:fill="auto"/>
            <w:noWrap/>
            <w:vAlign w:val="bottom"/>
            <w:hideMark/>
          </w:tcPr>
          <w:p w14:paraId="6531A830"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AGREGACIÓN</w:t>
            </w:r>
          </w:p>
        </w:tc>
      </w:tr>
      <w:tr w:rsidR="001B2940" w:rsidRPr="00C4500E" w14:paraId="6882B66F"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60E69260"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2</w:t>
            </w:r>
          </w:p>
        </w:tc>
        <w:tc>
          <w:tcPr>
            <w:tcW w:w="480" w:type="pct"/>
            <w:tcBorders>
              <w:top w:val="nil"/>
              <w:left w:val="nil"/>
              <w:bottom w:val="single" w:sz="4" w:space="0" w:color="auto"/>
              <w:right w:val="single" w:sz="4" w:space="0" w:color="auto"/>
            </w:tcBorders>
            <w:shd w:val="clear" w:color="auto" w:fill="auto"/>
            <w:noWrap/>
            <w:vAlign w:val="bottom"/>
            <w:hideMark/>
          </w:tcPr>
          <w:p w14:paraId="088A5E18"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0201030001</w:t>
            </w:r>
          </w:p>
        </w:tc>
        <w:tc>
          <w:tcPr>
            <w:tcW w:w="617" w:type="pct"/>
            <w:tcBorders>
              <w:top w:val="nil"/>
              <w:left w:val="nil"/>
              <w:bottom w:val="single" w:sz="4" w:space="0" w:color="auto"/>
              <w:right w:val="single" w:sz="4" w:space="0" w:color="auto"/>
            </w:tcBorders>
            <w:shd w:val="clear" w:color="auto" w:fill="auto"/>
            <w:noWrap/>
            <w:vAlign w:val="bottom"/>
            <w:hideMark/>
          </w:tcPr>
          <w:p w14:paraId="3F4883CE"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5BF53B71"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HUARAZ</w:t>
            </w:r>
          </w:p>
        </w:tc>
        <w:tc>
          <w:tcPr>
            <w:tcW w:w="973" w:type="pct"/>
            <w:tcBorders>
              <w:top w:val="nil"/>
              <w:left w:val="nil"/>
              <w:bottom w:val="single" w:sz="4" w:space="0" w:color="auto"/>
              <w:right w:val="single" w:sz="4" w:space="0" w:color="auto"/>
            </w:tcBorders>
            <w:shd w:val="clear" w:color="auto" w:fill="auto"/>
            <w:noWrap/>
            <w:vAlign w:val="bottom"/>
            <w:hideMark/>
          </w:tcPr>
          <w:p w14:paraId="69F6546F"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COLCABAMBA</w:t>
            </w:r>
          </w:p>
        </w:tc>
        <w:tc>
          <w:tcPr>
            <w:tcW w:w="606" w:type="pct"/>
            <w:tcBorders>
              <w:top w:val="nil"/>
              <w:left w:val="nil"/>
              <w:bottom w:val="single" w:sz="4" w:space="0" w:color="auto"/>
              <w:right w:val="single" w:sz="4" w:space="0" w:color="auto"/>
            </w:tcBorders>
            <w:shd w:val="clear" w:color="auto" w:fill="auto"/>
            <w:noWrap/>
            <w:vAlign w:val="bottom"/>
            <w:hideMark/>
          </w:tcPr>
          <w:p w14:paraId="2A12263A"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COLCABAMBA</w:t>
            </w:r>
          </w:p>
        </w:tc>
        <w:tc>
          <w:tcPr>
            <w:tcW w:w="465" w:type="pct"/>
            <w:tcBorders>
              <w:top w:val="nil"/>
              <w:left w:val="nil"/>
              <w:bottom w:val="single" w:sz="4" w:space="0" w:color="auto"/>
              <w:right w:val="single" w:sz="4" w:space="0" w:color="auto"/>
            </w:tcBorders>
            <w:shd w:val="clear" w:color="auto" w:fill="auto"/>
            <w:noWrap/>
            <w:vAlign w:val="bottom"/>
            <w:hideMark/>
          </w:tcPr>
          <w:p w14:paraId="15515B3C"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6D25D04E"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5EB5336D"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019A7BD9"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799DB85B"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3</w:t>
            </w:r>
          </w:p>
        </w:tc>
        <w:tc>
          <w:tcPr>
            <w:tcW w:w="480" w:type="pct"/>
            <w:tcBorders>
              <w:top w:val="nil"/>
              <w:left w:val="nil"/>
              <w:bottom w:val="single" w:sz="4" w:space="0" w:color="auto"/>
              <w:right w:val="single" w:sz="4" w:space="0" w:color="auto"/>
            </w:tcBorders>
            <w:shd w:val="clear" w:color="auto" w:fill="auto"/>
            <w:noWrap/>
            <w:vAlign w:val="bottom"/>
            <w:hideMark/>
          </w:tcPr>
          <w:p w14:paraId="32B67AD0"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0201050001</w:t>
            </w:r>
          </w:p>
        </w:tc>
        <w:tc>
          <w:tcPr>
            <w:tcW w:w="617" w:type="pct"/>
            <w:tcBorders>
              <w:top w:val="nil"/>
              <w:left w:val="nil"/>
              <w:bottom w:val="single" w:sz="4" w:space="0" w:color="auto"/>
              <w:right w:val="single" w:sz="4" w:space="0" w:color="auto"/>
            </w:tcBorders>
            <w:shd w:val="clear" w:color="auto" w:fill="auto"/>
            <w:noWrap/>
            <w:vAlign w:val="bottom"/>
            <w:hideMark/>
          </w:tcPr>
          <w:p w14:paraId="1D924BDD"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10753002"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HUARAZ</w:t>
            </w:r>
          </w:p>
        </w:tc>
        <w:tc>
          <w:tcPr>
            <w:tcW w:w="973" w:type="pct"/>
            <w:tcBorders>
              <w:top w:val="nil"/>
              <w:left w:val="nil"/>
              <w:bottom w:val="single" w:sz="4" w:space="0" w:color="auto"/>
              <w:right w:val="single" w:sz="4" w:space="0" w:color="auto"/>
            </w:tcBorders>
            <w:shd w:val="clear" w:color="auto" w:fill="auto"/>
            <w:noWrap/>
            <w:vAlign w:val="bottom"/>
            <w:hideMark/>
          </w:tcPr>
          <w:p w14:paraId="7ABF8494"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INDEPENDENCIA</w:t>
            </w:r>
          </w:p>
        </w:tc>
        <w:tc>
          <w:tcPr>
            <w:tcW w:w="606" w:type="pct"/>
            <w:tcBorders>
              <w:top w:val="nil"/>
              <w:left w:val="nil"/>
              <w:bottom w:val="single" w:sz="4" w:space="0" w:color="auto"/>
              <w:right w:val="single" w:sz="4" w:space="0" w:color="auto"/>
            </w:tcBorders>
            <w:shd w:val="clear" w:color="auto" w:fill="auto"/>
            <w:noWrap/>
            <w:vAlign w:val="bottom"/>
            <w:hideMark/>
          </w:tcPr>
          <w:p w14:paraId="204E2963"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CENTENARIO</w:t>
            </w:r>
          </w:p>
        </w:tc>
        <w:tc>
          <w:tcPr>
            <w:tcW w:w="465" w:type="pct"/>
            <w:tcBorders>
              <w:top w:val="nil"/>
              <w:left w:val="nil"/>
              <w:bottom w:val="single" w:sz="4" w:space="0" w:color="auto"/>
              <w:right w:val="single" w:sz="4" w:space="0" w:color="auto"/>
            </w:tcBorders>
            <w:shd w:val="clear" w:color="auto" w:fill="auto"/>
            <w:noWrap/>
            <w:vAlign w:val="bottom"/>
            <w:hideMark/>
          </w:tcPr>
          <w:p w14:paraId="71968C1C"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378A0383"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44B57D73"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2005E631"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1E8DE9DC"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4</w:t>
            </w:r>
          </w:p>
        </w:tc>
        <w:tc>
          <w:tcPr>
            <w:tcW w:w="480" w:type="pct"/>
            <w:tcBorders>
              <w:top w:val="nil"/>
              <w:left w:val="nil"/>
              <w:bottom w:val="single" w:sz="4" w:space="0" w:color="auto"/>
              <w:right w:val="single" w:sz="4" w:space="0" w:color="auto"/>
            </w:tcBorders>
            <w:shd w:val="clear" w:color="auto" w:fill="auto"/>
            <w:noWrap/>
            <w:vAlign w:val="bottom"/>
            <w:hideMark/>
          </w:tcPr>
          <w:p w14:paraId="45514EFA"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0201060001</w:t>
            </w:r>
          </w:p>
        </w:tc>
        <w:tc>
          <w:tcPr>
            <w:tcW w:w="617" w:type="pct"/>
            <w:tcBorders>
              <w:top w:val="nil"/>
              <w:left w:val="nil"/>
              <w:bottom w:val="single" w:sz="4" w:space="0" w:color="auto"/>
              <w:right w:val="single" w:sz="4" w:space="0" w:color="auto"/>
            </w:tcBorders>
            <w:shd w:val="clear" w:color="auto" w:fill="auto"/>
            <w:noWrap/>
            <w:vAlign w:val="bottom"/>
            <w:hideMark/>
          </w:tcPr>
          <w:p w14:paraId="5B4F98AF"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17A15B3A"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HUARAZ</w:t>
            </w:r>
          </w:p>
        </w:tc>
        <w:tc>
          <w:tcPr>
            <w:tcW w:w="973" w:type="pct"/>
            <w:tcBorders>
              <w:top w:val="nil"/>
              <w:left w:val="nil"/>
              <w:bottom w:val="single" w:sz="4" w:space="0" w:color="auto"/>
              <w:right w:val="single" w:sz="4" w:space="0" w:color="auto"/>
            </w:tcBorders>
            <w:shd w:val="clear" w:color="auto" w:fill="auto"/>
            <w:noWrap/>
            <w:vAlign w:val="bottom"/>
            <w:hideMark/>
          </w:tcPr>
          <w:p w14:paraId="243577E5"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JANGAS</w:t>
            </w:r>
          </w:p>
        </w:tc>
        <w:tc>
          <w:tcPr>
            <w:tcW w:w="606" w:type="pct"/>
            <w:tcBorders>
              <w:top w:val="nil"/>
              <w:left w:val="nil"/>
              <w:bottom w:val="single" w:sz="4" w:space="0" w:color="auto"/>
              <w:right w:val="single" w:sz="4" w:space="0" w:color="auto"/>
            </w:tcBorders>
            <w:shd w:val="clear" w:color="auto" w:fill="auto"/>
            <w:noWrap/>
            <w:vAlign w:val="bottom"/>
            <w:hideMark/>
          </w:tcPr>
          <w:p w14:paraId="32454C08"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JANGAS</w:t>
            </w:r>
          </w:p>
        </w:tc>
        <w:tc>
          <w:tcPr>
            <w:tcW w:w="465" w:type="pct"/>
            <w:tcBorders>
              <w:top w:val="nil"/>
              <w:left w:val="nil"/>
              <w:bottom w:val="single" w:sz="4" w:space="0" w:color="auto"/>
              <w:right w:val="single" w:sz="4" w:space="0" w:color="auto"/>
            </w:tcBorders>
            <w:shd w:val="clear" w:color="auto" w:fill="auto"/>
            <w:noWrap/>
            <w:vAlign w:val="bottom"/>
            <w:hideMark/>
          </w:tcPr>
          <w:p w14:paraId="27829F75"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592C0918"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0965C366"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7882B825"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1D5C99E1"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5</w:t>
            </w:r>
          </w:p>
        </w:tc>
        <w:tc>
          <w:tcPr>
            <w:tcW w:w="480" w:type="pct"/>
            <w:tcBorders>
              <w:top w:val="nil"/>
              <w:left w:val="nil"/>
              <w:bottom w:val="single" w:sz="4" w:space="0" w:color="auto"/>
              <w:right w:val="single" w:sz="4" w:space="0" w:color="auto"/>
            </w:tcBorders>
            <w:shd w:val="clear" w:color="auto" w:fill="auto"/>
            <w:noWrap/>
            <w:vAlign w:val="bottom"/>
            <w:hideMark/>
          </w:tcPr>
          <w:p w14:paraId="0488096F"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0201070001</w:t>
            </w:r>
          </w:p>
        </w:tc>
        <w:tc>
          <w:tcPr>
            <w:tcW w:w="617" w:type="pct"/>
            <w:tcBorders>
              <w:top w:val="nil"/>
              <w:left w:val="nil"/>
              <w:bottom w:val="single" w:sz="4" w:space="0" w:color="auto"/>
              <w:right w:val="single" w:sz="4" w:space="0" w:color="auto"/>
            </w:tcBorders>
            <w:shd w:val="clear" w:color="auto" w:fill="auto"/>
            <w:noWrap/>
            <w:vAlign w:val="bottom"/>
            <w:hideMark/>
          </w:tcPr>
          <w:p w14:paraId="71DE9FBE"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04A3339D"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HUARAZ</w:t>
            </w:r>
          </w:p>
        </w:tc>
        <w:tc>
          <w:tcPr>
            <w:tcW w:w="973" w:type="pct"/>
            <w:tcBorders>
              <w:top w:val="nil"/>
              <w:left w:val="nil"/>
              <w:bottom w:val="single" w:sz="4" w:space="0" w:color="auto"/>
              <w:right w:val="single" w:sz="4" w:space="0" w:color="auto"/>
            </w:tcBorders>
            <w:shd w:val="clear" w:color="auto" w:fill="auto"/>
            <w:noWrap/>
            <w:vAlign w:val="bottom"/>
            <w:hideMark/>
          </w:tcPr>
          <w:p w14:paraId="03FFBD9E"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LA LIBERTAD</w:t>
            </w:r>
          </w:p>
        </w:tc>
        <w:tc>
          <w:tcPr>
            <w:tcW w:w="606" w:type="pct"/>
            <w:tcBorders>
              <w:top w:val="nil"/>
              <w:left w:val="nil"/>
              <w:bottom w:val="single" w:sz="4" w:space="0" w:color="auto"/>
              <w:right w:val="single" w:sz="4" w:space="0" w:color="auto"/>
            </w:tcBorders>
            <w:shd w:val="clear" w:color="auto" w:fill="auto"/>
            <w:noWrap/>
            <w:vAlign w:val="bottom"/>
            <w:hideMark/>
          </w:tcPr>
          <w:p w14:paraId="051A16FE"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CAJAMARQUILLA</w:t>
            </w:r>
          </w:p>
        </w:tc>
        <w:tc>
          <w:tcPr>
            <w:tcW w:w="465" w:type="pct"/>
            <w:tcBorders>
              <w:top w:val="nil"/>
              <w:left w:val="nil"/>
              <w:bottom w:val="single" w:sz="4" w:space="0" w:color="auto"/>
              <w:right w:val="single" w:sz="4" w:space="0" w:color="auto"/>
            </w:tcBorders>
            <w:shd w:val="clear" w:color="auto" w:fill="auto"/>
            <w:noWrap/>
            <w:vAlign w:val="bottom"/>
            <w:hideMark/>
          </w:tcPr>
          <w:p w14:paraId="54F0B16A"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30D3109E"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2C314076"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74F9284F"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49DF5602"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6</w:t>
            </w:r>
          </w:p>
        </w:tc>
        <w:tc>
          <w:tcPr>
            <w:tcW w:w="480" w:type="pct"/>
            <w:tcBorders>
              <w:top w:val="nil"/>
              <w:left w:val="nil"/>
              <w:bottom w:val="single" w:sz="4" w:space="0" w:color="auto"/>
              <w:right w:val="single" w:sz="4" w:space="0" w:color="auto"/>
            </w:tcBorders>
            <w:shd w:val="clear" w:color="auto" w:fill="auto"/>
            <w:noWrap/>
            <w:vAlign w:val="bottom"/>
            <w:hideMark/>
          </w:tcPr>
          <w:p w14:paraId="17F35A3A"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0201110001</w:t>
            </w:r>
          </w:p>
        </w:tc>
        <w:tc>
          <w:tcPr>
            <w:tcW w:w="617" w:type="pct"/>
            <w:tcBorders>
              <w:top w:val="nil"/>
              <w:left w:val="nil"/>
              <w:bottom w:val="single" w:sz="4" w:space="0" w:color="auto"/>
              <w:right w:val="single" w:sz="4" w:space="0" w:color="auto"/>
            </w:tcBorders>
            <w:shd w:val="clear" w:color="auto" w:fill="auto"/>
            <w:noWrap/>
            <w:vAlign w:val="bottom"/>
            <w:hideMark/>
          </w:tcPr>
          <w:p w14:paraId="6DD93231"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40677ACF"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HUARAZ</w:t>
            </w:r>
          </w:p>
        </w:tc>
        <w:tc>
          <w:tcPr>
            <w:tcW w:w="973" w:type="pct"/>
            <w:tcBorders>
              <w:top w:val="nil"/>
              <w:left w:val="nil"/>
              <w:bottom w:val="single" w:sz="4" w:space="0" w:color="auto"/>
              <w:right w:val="single" w:sz="4" w:space="0" w:color="auto"/>
            </w:tcBorders>
            <w:shd w:val="clear" w:color="auto" w:fill="auto"/>
            <w:noWrap/>
            <w:vAlign w:val="bottom"/>
            <w:hideMark/>
          </w:tcPr>
          <w:p w14:paraId="5CDF3E86"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PIRA</w:t>
            </w:r>
          </w:p>
        </w:tc>
        <w:tc>
          <w:tcPr>
            <w:tcW w:w="606" w:type="pct"/>
            <w:tcBorders>
              <w:top w:val="nil"/>
              <w:left w:val="nil"/>
              <w:bottom w:val="single" w:sz="4" w:space="0" w:color="auto"/>
              <w:right w:val="single" w:sz="4" w:space="0" w:color="auto"/>
            </w:tcBorders>
            <w:shd w:val="clear" w:color="auto" w:fill="auto"/>
            <w:noWrap/>
            <w:vAlign w:val="bottom"/>
            <w:hideMark/>
          </w:tcPr>
          <w:p w14:paraId="7B6E8706"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PIRA</w:t>
            </w:r>
          </w:p>
        </w:tc>
        <w:tc>
          <w:tcPr>
            <w:tcW w:w="465" w:type="pct"/>
            <w:tcBorders>
              <w:top w:val="nil"/>
              <w:left w:val="nil"/>
              <w:bottom w:val="single" w:sz="4" w:space="0" w:color="auto"/>
              <w:right w:val="single" w:sz="4" w:space="0" w:color="auto"/>
            </w:tcBorders>
            <w:shd w:val="clear" w:color="auto" w:fill="auto"/>
            <w:noWrap/>
            <w:vAlign w:val="bottom"/>
            <w:hideMark/>
          </w:tcPr>
          <w:p w14:paraId="5A3EE40B"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39BF655E"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7EA0AC26"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38F9A5AB"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158C5E4E"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7</w:t>
            </w:r>
          </w:p>
        </w:tc>
        <w:tc>
          <w:tcPr>
            <w:tcW w:w="480" w:type="pct"/>
            <w:tcBorders>
              <w:top w:val="nil"/>
              <w:left w:val="nil"/>
              <w:bottom w:val="single" w:sz="4" w:space="0" w:color="auto"/>
              <w:right w:val="single" w:sz="4" w:space="0" w:color="auto"/>
            </w:tcBorders>
            <w:shd w:val="clear" w:color="auto" w:fill="auto"/>
            <w:noWrap/>
            <w:vAlign w:val="bottom"/>
            <w:hideMark/>
          </w:tcPr>
          <w:p w14:paraId="450A96B3"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0201120001</w:t>
            </w:r>
          </w:p>
        </w:tc>
        <w:tc>
          <w:tcPr>
            <w:tcW w:w="617" w:type="pct"/>
            <w:tcBorders>
              <w:top w:val="nil"/>
              <w:left w:val="nil"/>
              <w:bottom w:val="single" w:sz="4" w:space="0" w:color="auto"/>
              <w:right w:val="single" w:sz="4" w:space="0" w:color="auto"/>
            </w:tcBorders>
            <w:shd w:val="clear" w:color="auto" w:fill="auto"/>
            <w:noWrap/>
            <w:vAlign w:val="bottom"/>
            <w:hideMark/>
          </w:tcPr>
          <w:p w14:paraId="42442BFE"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4C587661"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HUARAZ</w:t>
            </w:r>
          </w:p>
        </w:tc>
        <w:tc>
          <w:tcPr>
            <w:tcW w:w="973" w:type="pct"/>
            <w:tcBorders>
              <w:top w:val="nil"/>
              <w:left w:val="nil"/>
              <w:bottom w:val="single" w:sz="4" w:space="0" w:color="auto"/>
              <w:right w:val="single" w:sz="4" w:space="0" w:color="auto"/>
            </w:tcBorders>
            <w:shd w:val="clear" w:color="auto" w:fill="auto"/>
            <w:noWrap/>
            <w:vAlign w:val="bottom"/>
            <w:hideMark/>
          </w:tcPr>
          <w:p w14:paraId="78C24F89"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TARICA</w:t>
            </w:r>
          </w:p>
        </w:tc>
        <w:tc>
          <w:tcPr>
            <w:tcW w:w="606" w:type="pct"/>
            <w:tcBorders>
              <w:top w:val="nil"/>
              <w:left w:val="nil"/>
              <w:bottom w:val="single" w:sz="4" w:space="0" w:color="auto"/>
              <w:right w:val="single" w:sz="4" w:space="0" w:color="auto"/>
            </w:tcBorders>
            <w:shd w:val="clear" w:color="auto" w:fill="auto"/>
            <w:noWrap/>
            <w:vAlign w:val="bottom"/>
            <w:hideMark/>
          </w:tcPr>
          <w:p w14:paraId="517234FA"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TARICA</w:t>
            </w:r>
          </w:p>
        </w:tc>
        <w:tc>
          <w:tcPr>
            <w:tcW w:w="465" w:type="pct"/>
            <w:tcBorders>
              <w:top w:val="nil"/>
              <w:left w:val="nil"/>
              <w:bottom w:val="single" w:sz="4" w:space="0" w:color="auto"/>
              <w:right w:val="single" w:sz="4" w:space="0" w:color="auto"/>
            </w:tcBorders>
            <w:shd w:val="clear" w:color="auto" w:fill="auto"/>
            <w:noWrap/>
            <w:vAlign w:val="bottom"/>
            <w:hideMark/>
          </w:tcPr>
          <w:p w14:paraId="25673E8D"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04D77800"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59234422"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557988F7"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5C555860"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8</w:t>
            </w:r>
          </w:p>
        </w:tc>
        <w:tc>
          <w:tcPr>
            <w:tcW w:w="480" w:type="pct"/>
            <w:tcBorders>
              <w:top w:val="nil"/>
              <w:left w:val="nil"/>
              <w:bottom w:val="single" w:sz="4" w:space="0" w:color="auto"/>
              <w:right w:val="single" w:sz="4" w:space="0" w:color="auto"/>
            </w:tcBorders>
            <w:shd w:val="clear" w:color="auto" w:fill="auto"/>
            <w:noWrap/>
            <w:vAlign w:val="bottom"/>
            <w:hideMark/>
          </w:tcPr>
          <w:p w14:paraId="512C511C"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0205030001</w:t>
            </w:r>
          </w:p>
        </w:tc>
        <w:tc>
          <w:tcPr>
            <w:tcW w:w="617" w:type="pct"/>
            <w:tcBorders>
              <w:top w:val="nil"/>
              <w:left w:val="nil"/>
              <w:bottom w:val="single" w:sz="4" w:space="0" w:color="auto"/>
              <w:right w:val="single" w:sz="4" w:space="0" w:color="auto"/>
            </w:tcBorders>
            <w:shd w:val="clear" w:color="auto" w:fill="auto"/>
            <w:noWrap/>
            <w:vAlign w:val="bottom"/>
            <w:hideMark/>
          </w:tcPr>
          <w:p w14:paraId="2C309124"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5E3CD01E"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BOLOGNESI</w:t>
            </w:r>
          </w:p>
        </w:tc>
        <w:tc>
          <w:tcPr>
            <w:tcW w:w="973" w:type="pct"/>
            <w:tcBorders>
              <w:top w:val="nil"/>
              <w:left w:val="nil"/>
              <w:bottom w:val="single" w:sz="4" w:space="0" w:color="auto"/>
              <w:right w:val="single" w:sz="4" w:space="0" w:color="auto"/>
            </w:tcBorders>
            <w:shd w:val="clear" w:color="auto" w:fill="auto"/>
            <w:noWrap/>
            <w:vAlign w:val="bottom"/>
            <w:hideMark/>
          </w:tcPr>
          <w:p w14:paraId="5E08F805"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ANTONIO RAYMONDI</w:t>
            </w:r>
          </w:p>
        </w:tc>
        <w:tc>
          <w:tcPr>
            <w:tcW w:w="606" w:type="pct"/>
            <w:tcBorders>
              <w:top w:val="nil"/>
              <w:left w:val="nil"/>
              <w:bottom w:val="single" w:sz="4" w:space="0" w:color="auto"/>
              <w:right w:val="single" w:sz="4" w:space="0" w:color="auto"/>
            </w:tcBorders>
            <w:shd w:val="clear" w:color="auto" w:fill="auto"/>
            <w:noWrap/>
            <w:vAlign w:val="bottom"/>
            <w:hideMark/>
          </w:tcPr>
          <w:p w14:paraId="191FD1F4"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RAQUIA</w:t>
            </w:r>
          </w:p>
        </w:tc>
        <w:tc>
          <w:tcPr>
            <w:tcW w:w="465" w:type="pct"/>
            <w:tcBorders>
              <w:top w:val="nil"/>
              <w:left w:val="nil"/>
              <w:bottom w:val="single" w:sz="4" w:space="0" w:color="auto"/>
              <w:right w:val="single" w:sz="4" w:space="0" w:color="auto"/>
            </w:tcBorders>
            <w:shd w:val="clear" w:color="auto" w:fill="auto"/>
            <w:noWrap/>
            <w:vAlign w:val="bottom"/>
            <w:hideMark/>
          </w:tcPr>
          <w:p w14:paraId="74C633F6"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72C458A7"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7189FB45"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78FB2CE8"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32885229"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9</w:t>
            </w:r>
          </w:p>
        </w:tc>
        <w:tc>
          <w:tcPr>
            <w:tcW w:w="480" w:type="pct"/>
            <w:tcBorders>
              <w:top w:val="nil"/>
              <w:left w:val="nil"/>
              <w:bottom w:val="single" w:sz="4" w:space="0" w:color="auto"/>
              <w:right w:val="single" w:sz="4" w:space="0" w:color="auto"/>
            </w:tcBorders>
            <w:shd w:val="clear" w:color="auto" w:fill="auto"/>
            <w:noWrap/>
            <w:vAlign w:val="bottom"/>
            <w:hideMark/>
          </w:tcPr>
          <w:p w14:paraId="32C4ADFC"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0205050001</w:t>
            </w:r>
          </w:p>
        </w:tc>
        <w:tc>
          <w:tcPr>
            <w:tcW w:w="617" w:type="pct"/>
            <w:tcBorders>
              <w:top w:val="nil"/>
              <w:left w:val="nil"/>
              <w:bottom w:val="single" w:sz="4" w:space="0" w:color="auto"/>
              <w:right w:val="single" w:sz="4" w:space="0" w:color="auto"/>
            </w:tcBorders>
            <w:shd w:val="clear" w:color="auto" w:fill="auto"/>
            <w:noWrap/>
            <w:vAlign w:val="bottom"/>
            <w:hideMark/>
          </w:tcPr>
          <w:p w14:paraId="3E537423"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229B4985"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BOLOGNESI</w:t>
            </w:r>
          </w:p>
        </w:tc>
        <w:tc>
          <w:tcPr>
            <w:tcW w:w="973" w:type="pct"/>
            <w:tcBorders>
              <w:top w:val="nil"/>
              <w:left w:val="nil"/>
              <w:bottom w:val="single" w:sz="4" w:space="0" w:color="auto"/>
              <w:right w:val="single" w:sz="4" w:space="0" w:color="auto"/>
            </w:tcBorders>
            <w:shd w:val="clear" w:color="auto" w:fill="auto"/>
            <w:noWrap/>
            <w:vAlign w:val="bottom"/>
            <w:hideMark/>
          </w:tcPr>
          <w:p w14:paraId="3A602EE3"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CAJACAY</w:t>
            </w:r>
          </w:p>
        </w:tc>
        <w:tc>
          <w:tcPr>
            <w:tcW w:w="606" w:type="pct"/>
            <w:tcBorders>
              <w:top w:val="nil"/>
              <w:left w:val="nil"/>
              <w:bottom w:val="single" w:sz="4" w:space="0" w:color="auto"/>
              <w:right w:val="single" w:sz="4" w:space="0" w:color="auto"/>
            </w:tcBorders>
            <w:shd w:val="clear" w:color="auto" w:fill="auto"/>
            <w:noWrap/>
            <w:vAlign w:val="bottom"/>
            <w:hideMark/>
          </w:tcPr>
          <w:p w14:paraId="16F37D74"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CAJACAY</w:t>
            </w:r>
          </w:p>
        </w:tc>
        <w:tc>
          <w:tcPr>
            <w:tcW w:w="465" w:type="pct"/>
            <w:tcBorders>
              <w:top w:val="nil"/>
              <w:left w:val="nil"/>
              <w:bottom w:val="single" w:sz="4" w:space="0" w:color="auto"/>
              <w:right w:val="single" w:sz="4" w:space="0" w:color="auto"/>
            </w:tcBorders>
            <w:shd w:val="clear" w:color="auto" w:fill="auto"/>
            <w:noWrap/>
            <w:vAlign w:val="bottom"/>
            <w:hideMark/>
          </w:tcPr>
          <w:p w14:paraId="16208D74"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79DF6B76"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0B2A8349"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2C1AF8DE"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56F6B29F"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10</w:t>
            </w:r>
          </w:p>
        </w:tc>
        <w:tc>
          <w:tcPr>
            <w:tcW w:w="480" w:type="pct"/>
            <w:tcBorders>
              <w:top w:val="nil"/>
              <w:left w:val="nil"/>
              <w:bottom w:val="single" w:sz="4" w:space="0" w:color="auto"/>
              <w:right w:val="single" w:sz="4" w:space="0" w:color="auto"/>
            </w:tcBorders>
            <w:shd w:val="clear" w:color="auto" w:fill="auto"/>
            <w:noWrap/>
            <w:vAlign w:val="bottom"/>
            <w:hideMark/>
          </w:tcPr>
          <w:p w14:paraId="512F5ECB"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0205060001</w:t>
            </w:r>
          </w:p>
        </w:tc>
        <w:tc>
          <w:tcPr>
            <w:tcW w:w="617" w:type="pct"/>
            <w:tcBorders>
              <w:top w:val="nil"/>
              <w:left w:val="nil"/>
              <w:bottom w:val="single" w:sz="4" w:space="0" w:color="auto"/>
              <w:right w:val="single" w:sz="4" w:space="0" w:color="auto"/>
            </w:tcBorders>
            <w:shd w:val="clear" w:color="auto" w:fill="auto"/>
            <w:noWrap/>
            <w:vAlign w:val="bottom"/>
            <w:hideMark/>
          </w:tcPr>
          <w:p w14:paraId="21547434"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3FFABC4B"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BOLOGNESI</w:t>
            </w:r>
          </w:p>
        </w:tc>
        <w:tc>
          <w:tcPr>
            <w:tcW w:w="973" w:type="pct"/>
            <w:tcBorders>
              <w:top w:val="nil"/>
              <w:left w:val="nil"/>
              <w:bottom w:val="single" w:sz="4" w:space="0" w:color="auto"/>
              <w:right w:val="single" w:sz="4" w:space="0" w:color="auto"/>
            </w:tcBorders>
            <w:shd w:val="clear" w:color="auto" w:fill="auto"/>
            <w:noWrap/>
            <w:vAlign w:val="bottom"/>
            <w:hideMark/>
          </w:tcPr>
          <w:p w14:paraId="11165514"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CANIS</w:t>
            </w:r>
          </w:p>
        </w:tc>
        <w:tc>
          <w:tcPr>
            <w:tcW w:w="606" w:type="pct"/>
            <w:tcBorders>
              <w:top w:val="nil"/>
              <w:left w:val="nil"/>
              <w:bottom w:val="single" w:sz="4" w:space="0" w:color="auto"/>
              <w:right w:val="single" w:sz="4" w:space="0" w:color="auto"/>
            </w:tcBorders>
            <w:shd w:val="clear" w:color="auto" w:fill="auto"/>
            <w:noWrap/>
            <w:vAlign w:val="bottom"/>
            <w:hideMark/>
          </w:tcPr>
          <w:p w14:paraId="20CA8CDA"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CANIS</w:t>
            </w:r>
          </w:p>
        </w:tc>
        <w:tc>
          <w:tcPr>
            <w:tcW w:w="465" w:type="pct"/>
            <w:tcBorders>
              <w:top w:val="nil"/>
              <w:left w:val="nil"/>
              <w:bottom w:val="single" w:sz="4" w:space="0" w:color="auto"/>
              <w:right w:val="single" w:sz="4" w:space="0" w:color="auto"/>
            </w:tcBorders>
            <w:shd w:val="clear" w:color="auto" w:fill="auto"/>
            <w:noWrap/>
            <w:vAlign w:val="bottom"/>
            <w:hideMark/>
          </w:tcPr>
          <w:p w14:paraId="158A3D99"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7369C51C"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3BBBBBA8"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1082B88D"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21CA3883"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11</w:t>
            </w:r>
          </w:p>
        </w:tc>
        <w:tc>
          <w:tcPr>
            <w:tcW w:w="480" w:type="pct"/>
            <w:tcBorders>
              <w:top w:val="nil"/>
              <w:left w:val="nil"/>
              <w:bottom w:val="single" w:sz="4" w:space="0" w:color="auto"/>
              <w:right w:val="single" w:sz="4" w:space="0" w:color="auto"/>
            </w:tcBorders>
            <w:shd w:val="clear" w:color="auto" w:fill="auto"/>
            <w:noWrap/>
            <w:vAlign w:val="bottom"/>
            <w:hideMark/>
          </w:tcPr>
          <w:p w14:paraId="65E6C797"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0205140001</w:t>
            </w:r>
          </w:p>
        </w:tc>
        <w:tc>
          <w:tcPr>
            <w:tcW w:w="617" w:type="pct"/>
            <w:tcBorders>
              <w:top w:val="nil"/>
              <w:left w:val="nil"/>
              <w:bottom w:val="single" w:sz="4" w:space="0" w:color="auto"/>
              <w:right w:val="single" w:sz="4" w:space="0" w:color="auto"/>
            </w:tcBorders>
            <w:shd w:val="clear" w:color="auto" w:fill="auto"/>
            <w:noWrap/>
            <w:vAlign w:val="bottom"/>
            <w:hideMark/>
          </w:tcPr>
          <w:p w14:paraId="6183C911"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17C56985"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BOLOGNESI</w:t>
            </w:r>
          </w:p>
        </w:tc>
        <w:tc>
          <w:tcPr>
            <w:tcW w:w="973" w:type="pct"/>
            <w:tcBorders>
              <w:top w:val="nil"/>
              <w:left w:val="nil"/>
              <w:bottom w:val="single" w:sz="4" w:space="0" w:color="auto"/>
              <w:right w:val="single" w:sz="4" w:space="0" w:color="auto"/>
            </w:tcBorders>
            <w:shd w:val="clear" w:color="auto" w:fill="auto"/>
            <w:noWrap/>
            <w:vAlign w:val="bottom"/>
            <w:hideMark/>
          </w:tcPr>
          <w:p w14:paraId="0B6DCCB7"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SAN MIGUEL DE CORPANQUI</w:t>
            </w:r>
          </w:p>
        </w:tc>
        <w:tc>
          <w:tcPr>
            <w:tcW w:w="606" w:type="pct"/>
            <w:tcBorders>
              <w:top w:val="nil"/>
              <w:left w:val="nil"/>
              <w:bottom w:val="single" w:sz="4" w:space="0" w:color="auto"/>
              <w:right w:val="single" w:sz="4" w:space="0" w:color="auto"/>
            </w:tcBorders>
            <w:shd w:val="clear" w:color="auto" w:fill="auto"/>
            <w:noWrap/>
            <w:vAlign w:val="bottom"/>
            <w:hideMark/>
          </w:tcPr>
          <w:p w14:paraId="0E534134"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CORPANQUI</w:t>
            </w:r>
          </w:p>
        </w:tc>
        <w:tc>
          <w:tcPr>
            <w:tcW w:w="465" w:type="pct"/>
            <w:tcBorders>
              <w:top w:val="nil"/>
              <w:left w:val="nil"/>
              <w:bottom w:val="single" w:sz="4" w:space="0" w:color="auto"/>
              <w:right w:val="single" w:sz="4" w:space="0" w:color="auto"/>
            </w:tcBorders>
            <w:shd w:val="clear" w:color="auto" w:fill="auto"/>
            <w:noWrap/>
            <w:vAlign w:val="bottom"/>
            <w:hideMark/>
          </w:tcPr>
          <w:p w14:paraId="2AF92EA0"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347E7596"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7271BD94"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51E9F1F4"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01EEAE5A"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12</w:t>
            </w:r>
          </w:p>
        </w:tc>
        <w:tc>
          <w:tcPr>
            <w:tcW w:w="480" w:type="pct"/>
            <w:tcBorders>
              <w:top w:val="nil"/>
              <w:left w:val="nil"/>
              <w:bottom w:val="single" w:sz="4" w:space="0" w:color="auto"/>
              <w:right w:val="single" w:sz="4" w:space="0" w:color="auto"/>
            </w:tcBorders>
            <w:shd w:val="clear" w:color="auto" w:fill="auto"/>
            <w:noWrap/>
            <w:vAlign w:val="bottom"/>
            <w:hideMark/>
          </w:tcPr>
          <w:p w14:paraId="3CA35DDB"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0205150001</w:t>
            </w:r>
          </w:p>
        </w:tc>
        <w:tc>
          <w:tcPr>
            <w:tcW w:w="617" w:type="pct"/>
            <w:tcBorders>
              <w:top w:val="nil"/>
              <w:left w:val="nil"/>
              <w:bottom w:val="single" w:sz="4" w:space="0" w:color="auto"/>
              <w:right w:val="single" w:sz="4" w:space="0" w:color="auto"/>
            </w:tcBorders>
            <w:shd w:val="clear" w:color="auto" w:fill="auto"/>
            <w:noWrap/>
            <w:vAlign w:val="bottom"/>
            <w:hideMark/>
          </w:tcPr>
          <w:p w14:paraId="62546603"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5ADA6E8F"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BOLOGNESI</w:t>
            </w:r>
          </w:p>
        </w:tc>
        <w:tc>
          <w:tcPr>
            <w:tcW w:w="973" w:type="pct"/>
            <w:tcBorders>
              <w:top w:val="nil"/>
              <w:left w:val="nil"/>
              <w:bottom w:val="single" w:sz="4" w:space="0" w:color="auto"/>
              <w:right w:val="single" w:sz="4" w:space="0" w:color="auto"/>
            </w:tcBorders>
            <w:shd w:val="clear" w:color="auto" w:fill="auto"/>
            <w:noWrap/>
            <w:vAlign w:val="bottom"/>
            <w:hideMark/>
          </w:tcPr>
          <w:p w14:paraId="08D04C41"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TICLLOS</w:t>
            </w:r>
          </w:p>
        </w:tc>
        <w:tc>
          <w:tcPr>
            <w:tcW w:w="606" w:type="pct"/>
            <w:tcBorders>
              <w:top w:val="nil"/>
              <w:left w:val="nil"/>
              <w:bottom w:val="single" w:sz="4" w:space="0" w:color="auto"/>
              <w:right w:val="single" w:sz="4" w:space="0" w:color="auto"/>
            </w:tcBorders>
            <w:shd w:val="clear" w:color="auto" w:fill="auto"/>
            <w:noWrap/>
            <w:vAlign w:val="bottom"/>
            <w:hideMark/>
          </w:tcPr>
          <w:p w14:paraId="3A0A0718"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TICLLOS</w:t>
            </w:r>
          </w:p>
        </w:tc>
        <w:tc>
          <w:tcPr>
            <w:tcW w:w="465" w:type="pct"/>
            <w:tcBorders>
              <w:top w:val="nil"/>
              <w:left w:val="nil"/>
              <w:bottom w:val="single" w:sz="4" w:space="0" w:color="auto"/>
              <w:right w:val="single" w:sz="4" w:space="0" w:color="auto"/>
            </w:tcBorders>
            <w:shd w:val="clear" w:color="auto" w:fill="auto"/>
            <w:noWrap/>
            <w:vAlign w:val="bottom"/>
            <w:hideMark/>
          </w:tcPr>
          <w:p w14:paraId="2DBF0760"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148AB7AF"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28B564D4"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3823DE7F"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16F40EC9"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13</w:t>
            </w:r>
          </w:p>
        </w:tc>
        <w:tc>
          <w:tcPr>
            <w:tcW w:w="480" w:type="pct"/>
            <w:tcBorders>
              <w:top w:val="nil"/>
              <w:left w:val="nil"/>
              <w:bottom w:val="single" w:sz="4" w:space="0" w:color="auto"/>
              <w:right w:val="single" w:sz="4" w:space="0" w:color="auto"/>
            </w:tcBorders>
            <w:shd w:val="clear" w:color="auto" w:fill="auto"/>
            <w:noWrap/>
            <w:vAlign w:val="bottom"/>
            <w:hideMark/>
          </w:tcPr>
          <w:p w14:paraId="2BE7F323"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0206010001</w:t>
            </w:r>
          </w:p>
        </w:tc>
        <w:tc>
          <w:tcPr>
            <w:tcW w:w="617" w:type="pct"/>
            <w:tcBorders>
              <w:top w:val="nil"/>
              <w:left w:val="nil"/>
              <w:bottom w:val="single" w:sz="4" w:space="0" w:color="auto"/>
              <w:right w:val="single" w:sz="4" w:space="0" w:color="auto"/>
            </w:tcBorders>
            <w:shd w:val="clear" w:color="auto" w:fill="auto"/>
            <w:noWrap/>
            <w:vAlign w:val="bottom"/>
            <w:hideMark/>
          </w:tcPr>
          <w:p w14:paraId="7C674F71"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225F9811"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CARHUAZ</w:t>
            </w:r>
          </w:p>
        </w:tc>
        <w:tc>
          <w:tcPr>
            <w:tcW w:w="973" w:type="pct"/>
            <w:tcBorders>
              <w:top w:val="nil"/>
              <w:left w:val="nil"/>
              <w:bottom w:val="single" w:sz="4" w:space="0" w:color="auto"/>
              <w:right w:val="single" w:sz="4" w:space="0" w:color="auto"/>
            </w:tcBorders>
            <w:shd w:val="clear" w:color="auto" w:fill="auto"/>
            <w:noWrap/>
            <w:vAlign w:val="bottom"/>
            <w:hideMark/>
          </w:tcPr>
          <w:p w14:paraId="48597AF3"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CARHUAZ</w:t>
            </w:r>
          </w:p>
        </w:tc>
        <w:tc>
          <w:tcPr>
            <w:tcW w:w="606" w:type="pct"/>
            <w:tcBorders>
              <w:top w:val="nil"/>
              <w:left w:val="nil"/>
              <w:bottom w:val="single" w:sz="4" w:space="0" w:color="auto"/>
              <w:right w:val="single" w:sz="4" w:space="0" w:color="auto"/>
            </w:tcBorders>
            <w:shd w:val="clear" w:color="auto" w:fill="auto"/>
            <w:noWrap/>
            <w:vAlign w:val="bottom"/>
            <w:hideMark/>
          </w:tcPr>
          <w:p w14:paraId="2BCE8DA7"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CARHUAZ</w:t>
            </w:r>
          </w:p>
        </w:tc>
        <w:tc>
          <w:tcPr>
            <w:tcW w:w="465" w:type="pct"/>
            <w:tcBorders>
              <w:top w:val="nil"/>
              <w:left w:val="nil"/>
              <w:bottom w:val="single" w:sz="4" w:space="0" w:color="auto"/>
              <w:right w:val="single" w:sz="4" w:space="0" w:color="auto"/>
            </w:tcBorders>
            <w:shd w:val="clear" w:color="auto" w:fill="auto"/>
            <w:noWrap/>
            <w:vAlign w:val="bottom"/>
            <w:hideMark/>
          </w:tcPr>
          <w:p w14:paraId="2E1CFD2F"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397" w:type="pct"/>
            <w:tcBorders>
              <w:top w:val="nil"/>
              <w:left w:val="nil"/>
              <w:bottom w:val="single" w:sz="4" w:space="0" w:color="auto"/>
              <w:right w:val="single" w:sz="4" w:space="0" w:color="auto"/>
            </w:tcBorders>
            <w:shd w:val="clear" w:color="auto" w:fill="auto"/>
            <w:noWrap/>
            <w:vAlign w:val="bottom"/>
            <w:hideMark/>
          </w:tcPr>
          <w:p w14:paraId="2929D2C9"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44883346"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AGREGACIÓN</w:t>
            </w:r>
          </w:p>
        </w:tc>
      </w:tr>
      <w:tr w:rsidR="001B2940" w:rsidRPr="00C4500E" w14:paraId="41B3850B"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531B6E59"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14</w:t>
            </w:r>
          </w:p>
        </w:tc>
        <w:tc>
          <w:tcPr>
            <w:tcW w:w="480" w:type="pct"/>
            <w:tcBorders>
              <w:top w:val="nil"/>
              <w:left w:val="nil"/>
              <w:bottom w:val="single" w:sz="4" w:space="0" w:color="auto"/>
              <w:right w:val="single" w:sz="4" w:space="0" w:color="auto"/>
            </w:tcBorders>
            <w:shd w:val="clear" w:color="auto" w:fill="auto"/>
            <w:noWrap/>
            <w:vAlign w:val="bottom"/>
            <w:hideMark/>
          </w:tcPr>
          <w:p w14:paraId="5E653FB8"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0206020001</w:t>
            </w:r>
          </w:p>
        </w:tc>
        <w:tc>
          <w:tcPr>
            <w:tcW w:w="617" w:type="pct"/>
            <w:tcBorders>
              <w:top w:val="nil"/>
              <w:left w:val="nil"/>
              <w:bottom w:val="single" w:sz="4" w:space="0" w:color="auto"/>
              <w:right w:val="single" w:sz="4" w:space="0" w:color="auto"/>
            </w:tcBorders>
            <w:shd w:val="clear" w:color="auto" w:fill="auto"/>
            <w:noWrap/>
            <w:vAlign w:val="bottom"/>
            <w:hideMark/>
          </w:tcPr>
          <w:p w14:paraId="6D4A6B8E"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5B0D0E23"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CARHUAZ</w:t>
            </w:r>
          </w:p>
        </w:tc>
        <w:tc>
          <w:tcPr>
            <w:tcW w:w="973" w:type="pct"/>
            <w:tcBorders>
              <w:top w:val="nil"/>
              <w:left w:val="nil"/>
              <w:bottom w:val="single" w:sz="4" w:space="0" w:color="auto"/>
              <w:right w:val="single" w:sz="4" w:space="0" w:color="auto"/>
            </w:tcBorders>
            <w:shd w:val="clear" w:color="auto" w:fill="auto"/>
            <w:noWrap/>
            <w:vAlign w:val="bottom"/>
            <w:hideMark/>
          </w:tcPr>
          <w:p w14:paraId="1EE42FC1"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ACOPAMPA</w:t>
            </w:r>
          </w:p>
        </w:tc>
        <w:tc>
          <w:tcPr>
            <w:tcW w:w="606" w:type="pct"/>
            <w:tcBorders>
              <w:top w:val="nil"/>
              <w:left w:val="nil"/>
              <w:bottom w:val="single" w:sz="4" w:space="0" w:color="auto"/>
              <w:right w:val="single" w:sz="4" w:space="0" w:color="auto"/>
            </w:tcBorders>
            <w:shd w:val="clear" w:color="auto" w:fill="auto"/>
            <w:noWrap/>
            <w:vAlign w:val="bottom"/>
            <w:hideMark/>
          </w:tcPr>
          <w:p w14:paraId="3308CD31"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ACOPAMPA</w:t>
            </w:r>
          </w:p>
        </w:tc>
        <w:tc>
          <w:tcPr>
            <w:tcW w:w="465" w:type="pct"/>
            <w:tcBorders>
              <w:top w:val="nil"/>
              <w:left w:val="nil"/>
              <w:bottom w:val="single" w:sz="4" w:space="0" w:color="auto"/>
              <w:right w:val="single" w:sz="4" w:space="0" w:color="auto"/>
            </w:tcBorders>
            <w:shd w:val="clear" w:color="auto" w:fill="auto"/>
            <w:noWrap/>
            <w:vAlign w:val="bottom"/>
            <w:hideMark/>
          </w:tcPr>
          <w:p w14:paraId="73B48E9D"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70D0179D"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7A26E887"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7701D173"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1F03D688"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15</w:t>
            </w:r>
          </w:p>
        </w:tc>
        <w:tc>
          <w:tcPr>
            <w:tcW w:w="480" w:type="pct"/>
            <w:tcBorders>
              <w:top w:val="nil"/>
              <w:left w:val="nil"/>
              <w:bottom w:val="single" w:sz="4" w:space="0" w:color="auto"/>
              <w:right w:val="single" w:sz="4" w:space="0" w:color="auto"/>
            </w:tcBorders>
            <w:shd w:val="clear" w:color="auto" w:fill="auto"/>
            <w:noWrap/>
            <w:vAlign w:val="bottom"/>
            <w:hideMark/>
          </w:tcPr>
          <w:p w14:paraId="7149E995"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0206050001</w:t>
            </w:r>
          </w:p>
        </w:tc>
        <w:tc>
          <w:tcPr>
            <w:tcW w:w="617" w:type="pct"/>
            <w:tcBorders>
              <w:top w:val="nil"/>
              <w:left w:val="nil"/>
              <w:bottom w:val="single" w:sz="4" w:space="0" w:color="auto"/>
              <w:right w:val="single" w:sz="4" w:space="0" w:color="auto"/>
            </w:tcBorders>
            <w:shd w:val="clear" w:color="auto" w:fill="auto"/>
            <w:noWrap/>
            <w:vAlign w:val="bottom"/>
            <w:hideMark/>
          </w:tcPr>
          <w:p w14:paraId="3B92F297"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0F714F45"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CARHUAZ</w:t>
            </w:r>
          </w:p>
        </w:tc>
        <w:tc>
          <w:tcPr>
            <w:tcW w:w="973" w:type="pct"/>
            <w:tcBorders>
              <w:top w:val="nil"/>
              <w:left w:val="nil"/>
              <w:bottom w:val="single" w:sz="4" w:space="0" w:color="auto"/>
              <w:right w:val="single" w:sz="4" w:space="0" w:color="auto"/>
            </w:tcBorders>
            <w:shd w:val="clear" w:color="auto" w:fill="auto"/>
            <w:noWrap/>
            <w:vAlign w:val="bottom"/>
            <w:hideMark/>
          </w:tcPr>
          <w:p w14:paraId="08FAB754"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ATAQUERO</w:t>
            </w:r>
          </w:p>
        </w:tc>
        <w:tc>
          <w:tcPr>
            <w:tcW w:w="606" w:type="pct"/>
            <w:tcBorders>
              <w:top w:val="nil"/>
              <w:left w:val="nil"/>
              <w:bottom w:val="single" w:sz="4" w:space="0" w:color="auto"/>
              <w:right w:val="single" w:sz="4" w:space="0" w:color="auto"/>
            </w:tcBorders>
            <w:shd w:val="clear" w:color="auto" w:fill="auto"/>
            <w:noWrap/>
            <w:vAlign w:val="bottom"/>
            <w:hideMark/>
          </w:tcPr>
          <w:p w14:paraId="1557B9E8"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CARHUAC</w:t>
            </w:r>
          </w:p>
        </w:tc>
        <w:tc>
          <w:tcPr>
            <w:tcW w:w="465" w:type="pct"/>
            <w:tcBorders>
              <w:top w:val="nil"/>
              <w:left w:val="nil"/>
              <w:bottom w:val="single" w:sz="4" w:space="0" w:color="auto"/>
              <w:right w:val="single" w:sz="4" w:space="0" w:color="auto"/>
            </w:tcBorders>
            <w:shd w:val="clear" w:color="auto" w:fill="auto"/>
            <w:noWrap/>
            <w:vAlign w:val="bottom"/>
            <w:hideMark/>
          </w:tcPr>
          <w:p w14:paraId="6183A915"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12FA867D"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3006268E"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55F0C8F5"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1BCD2E01"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16</w:t>
            </w:r>
          </w:p>
        </w:tc>
        <w:tc>
          <w:tcPr>
            <w:tcW w:w="480" w:type="pct"/>
            <w:tcBorders>
              <w:top w:val="nil"/>
              <w:left w:val="nil"/>
              <w:bottom w:val="single" w:sz="4" w:space="0" w:color="auto"/>
              <w:right w:val="single" w:sz="4" w:space="0" w:color="auto"/>
            </w:tcBorders>
            <w:shd w:val="clear" w:color="auto" w:fill="auto"/>
            <w:noWrap/>
            <w:vAlign w:val="bottom"/>
            <w:hideMark/>
          </w:tcPr>
          <w:p w14:paraId="296A8E58"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0206060001</w:t>
            </w:r>
          </w:p>
        </w:tc>
        <w:tc>
          <w:tcPr>
            <w:tcW w:w="617" w:type="pct"/>
            <w:tcBorders>
              <w:top w:val="nil"/>
              <w:left w:val="nil"/>
              <w:bottom w:val="single" w:sz="4" w:space="0" w:color="auto"/>
              <w:right w:val="single" w:sz="4" w:space="0" w:color="auto"/>
            </w:tcBorders>
            <w:shd w:val="clear" w:color="auto" w:fill="auto"/>
            <w:noWrap/>
            <w:vAlign w:val="bottom"/>
            <w:hideMark/>
          </w:tcPr>
          <w:p w14:paraId="77E37F5C"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6D99F1DE"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CARHUAZ</w:t>
            </w:r>
          </w:p>
        </w:tc>
        <w:tc>
          <w:tcPr>
            <w:tcW w:w="973" w:type="pct"/>
            <w:tcBorders>
              <w:top w:val="nil"/>
              <w:left w:val="nil"/>
              <w:bottom w:val="single" w:sz="4" w:space="0" w:color="auto"/>
              <w:right w:val="single" w:sz="4" w:space="0" w:color="auto"/>
            </w:tcBorders>
            <w:shd w:val="clear" w:color="auto" w:fill="auto"/>
            <w:noWrap/>
            <w:vAlign w:val="bottom"/>
            <w:hideMark/>
          </w:tcPr>
          <w:p w14:paraId="45E0BED2"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MARCARA</w:t>
            </w:r>
          </w:p>
        </w:tc>
        <w:tc>
          <w:tcPr>
            <w:tcW w:w="606" w:type="pct"/>
            <w:tcBorders>
              <w:top w:val="nil"/>
              <w:left w:val="nil"/>
              <w:bottom w:val="single" w:sz="4" w:space="0" w:color="auto"/>
              <w:right w:val="single" w:sz="4" w:space="0" w:color="auto"/>
            </w:tcBorders>
            <w:shd w:val="clear" w:color="auto" w:fill="auto"/>
            <w:noWrap/>
            <w:vAlign w:val="bottom"/>
            <w:hideMark/>
          </w:tcPr>
          <w:p w14:paraId="5A054ACA"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MARCARA</w:t>
            </w:r>
          </w:p>
        </w:tc>
        <w:tc>
          <w:tcPr>
            <w:tcW w:w="465" w:type="pct"/>
            <w:tcBorders>
              <w:top w:val="nil"/>
              <w:left w:val="nil"/>
              <w:bottom w:val="single" w:sz="4" w:space="0" w:color="auto"/>
              <w:right w:val="single" w:sz="4" w:space="0" w:color="auto"/>
            </w:tcBorders>
            <w:shd w:val="clear" w:color="auto" w:fill="auto"/>
            <w:noWrap/>
            <w:vAlign w:val="bottom"/>
            <w:hideMark/>
          </w:tcPr>
          <w:p w14:paraId="181312AF"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2EC07B3F"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2944F827"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668A0D71"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115A4236"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17</w:t>
            </w:r>
          </w:p>
        </w:tc>
        <w:tc>
          <w:tcPr>
            <w:tcW w:w="480" w:type="pct"/>
            <w:tcBorders>
              <w:top w:val="nil"/>
              <w:left w:val="nil"/>
              <w:bottom w:val="single" w:sz="4" w:space="0" w:color="auto"/>
              <w:right w:val="single" w:sz="4" w:space="0" w:color="auto"/>
            </w:tcBorders>
            <w:shd w:val="clear" w:color="auto" w:fill="auto"/>
            <w:noWrap/>
            <w:vAlign w:val="bottom"/>
            <w:hideMark/>
          </w:tcPr>
          <w:p w14:paraId="4EAAD7F9"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0206100001</w:t>
            </w:r>
          </w:p>
        </w:tc>
        <w:tc>
          <w:tcPr>
            <w:tcW w:w="617" w:type="pct"/>
            <w:tcBorders>
              <w:top w:val="nil"/>
              <w:left w:val="nil"/>
              <w:bottom w:val="single" w:sz="4" w:space="0" w:color="auto"/>
              <w:right w:val="single" w:sz="4" w:space="0" w:color="auto"/>
            </w:tcBorders>
            <w:shd w:val="clear" w:color="auto" w:fill="auto"/>
            <w:noWrap/>
            <w:vAlign w:val="bottom"/>
            <w:hideMark/>
          </w:tcPr>
          <w:p w14:paraId="0B2C5ACE"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3FA4412A"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CARHUAZ</w:t>
            </w:r>
          </w:p>
        </w:tc>
        <w:tc>
          <w:tcPr>
            <w:tcW w:w="973" w:type="pct"/>
            <w:tcBorders>
              <w:top w:val="nil"/>
              <w:left w:val="nil"/>
              <w:bottom w:val="single" w:sz="4" w:space="0" w:color="auto"/>
              <w:right w:val="single" w:sz="4" w:space="0" w:color="auto"/>
            </w:tcBorders>
            <w:shd w:val="clear" w:color="auto" w:fill="auto"/>
            <w:noWrap/>
            <w:vAlign w:val="bottom"/>
            <w:hideMark/>
          </w:tcPr>
          <w:p w14:paraId="1B64C82B"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TINCO</w:t>
            </w:r>
          </w:p>
        </w:tc>
        <w:tc>
          <w:tcPr>
            <w:tcW w:w="606" w:type="pct"/>
            <w:tcBorders>
              <w:top w:val="nil"/>
              <w:left w:val="nil"/>
              <w:bottom w:val="single" w:sz="4" w:space="0" w:color="auto"/>
              <w:right w:val="single" w:sz="4" w:space="0" w:color="auto"/>
            </w:tcBorders>
            <w:shd w:val="clear" w:color="auto" w:fill="auto"/>
            <w:noWrap/>
            <w:vAlign w:val="bottom"/>
            <w:hideMark/>
          </w:tcPr>
          <w:p w14:paraId="045FE048"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TINCO</w:t>
            </w:r>
          </w:p>
        </w:tc>
        <w:tc>
          <w:tcPr>
            <w:tcW w:w="465" w:type="pct"/>
            <w:tcBorders>
              <w:top w:val="nil"/>
              <w:left w:val="nil"/>
              <w:bottom w:val="single" w:sz="4" w:space="0" w:color="auto"/>
              <w:right w:val="single" w:sz="4" w:space="0" w:color="auto"/>
            </w:tcBorders>
            <w:shd w:val="clear" w:color="auto" w:fill="auto"/>
            <w:noWrap/>
            <w:vAlign w:val="bottom"/>
            <w:hideMark/>
          </w:tcPr>
          <w:p w14:paraId="6D2BE8A5"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4888EE83"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4832F912"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1A53D3A1"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59328316"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18</w:t>
            </w:r>
          </w:p>
        </w:tc>
        <w:tc>
          <w:tcPr>
            <w:tcW w:w="480" w:type="pct"/>
            <w:tcBorders>
              <w:top w:val="nil"/>
              <w:left w:val="nil"/>
              <w:bottom w:val="single" w:sz="4" w:space="0" w:color="auto"/>
              <w:right w:val="single" w:sz="4" w:space="0" w:color="auto"/>
            </w:tcBorders>
            <w:shd w:val="clear" w:color="auto" w:fill="auto"/>
            <w:noWrap/>
            <w:vAlign w:val="bottom"/>
            <w:hideMark/>
          </w:tcPr>
          <w:p w14:paraId="01DBD76F"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0206110001</w:t>
            </w:r>
          </w:p>
        </w:tc>
        <w:tc>
          <w:tcPr>
            <w:tcW w:w="617" w:type="pct"/>
            <w:tcBorders>
              <w:top w:val="nil"/>
              <w:left w:val="nil"/>
              <w:bottom w:val="single" w:sz="4" w:space="0" w:color="auto"/>
              <w:right w:val="single" w:sz="4" w:space="0" w:color="auto"/>
            </w:tcBorders>
            <w:shd w:val="clear" w:color="auto" w:fill="auto"/>
            <w:noWrap/>
            <w:vAlign w:val="bottom"/>
            <w:hideMark/>
          </w:tcPr>
          <w:p w14:paraId="69E47B23"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7D54E84C"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CARHUAZ</w:t>
            </w:r>
          </w:p>
        </w:tc>
        <w:tc>
          <w:tcPr>
            <w:tcW w:w="973" w:type="pct"/>
            <w:tcBorders>
              <w:top w:val="nil"/>
              <w:left w:val="nil"/>
              <w:bottom w:val="single" w:sz="4" w:space="0" w:color="auto"/>
              <w:right w:val="single" w:sz="4" w:space="0" w:color="auto"/>
            </w:tcBorders>
            <w:shd w:val="clear" w:color="auto" w:fill="auto"/>
            <w:noWrap/>
            <w:vAlign w:val="bottom"/>
            <w:hideMark/>
          </w:tcPr>
          <w:p w14:paraId="3D60A2BF"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YUNGAR</w:t>
            </w:r>
          </w:p>
        </w:tc>
        <w:tc>
          <w:tcPr>
            <w:tcW w:w="606" w:type="pct"/>
            <w:tcBorders>
              <w:top w:val="nil"/>
              <w:left w:val="nil"/>
              <w:bottom w:val="single" w:sz="4" w:space="0" w:color="auto"/>
              <w:right w:val="single" w:sz="4" w:space="0" w:color="auto"/>
            </w:tcBorders>
            <w:shd w:val="clear" w:color="auto" w:fill="auto"/>
            <w:noWrap/>
            <w:vAlign w:val="bottom"/>
            <w:hideMark/>
          </w:tcPr>
          <w:p w14:paraId="3F504C08"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YUNGAR</w:t>
            </w:r>
          </w:p>
        </w:tc>
        <w:tc>
          <w:tcPr>
            <w:tcW w:w="465" w:type="pct"/>
            <w:tcBorders>
              <w:top w:val="nil"/>
              <w:left w:val="nil"/>
              <w:bottom w:val="single" w:sz="4" w:space="0" w:color="auto"/>
              <w:right w:val="single" w:sz="4" w:space="0" w:color="auto"/>
            </w:tcBorders>
            <w:shd w:val="clear" w:color="auto" w:fill="auto"/>
            <w:noWrap/>
            <w:vAlign w:val="bottom"/>
            <w:hideMark/>
          </w:tcPr>
          <w:p w14:paraId="0681B629"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393601E9"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67F41844"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73EB4C3F"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1CEA82AF"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19</w:t>
            </w:r>
          </w:p>
        </w:tc>
        <w:tc>
          <w:tcPr>
            <w:tcW w:w="480" w:type="pct"/>
            <w:tcBorders>
              <w:top w:val="nil"/>
              <w:left w:val="nil"/>
              <w:bottom w:val="single" w:sz="4" w:space="0" w:color="auto"/>
              <w:right w:val="single" w:sz="4" w:space="0" w:color="auto"/>
            </w:tcBorders>
            <w:shd w:val="clear" w:color="auto" w:fill="auto"/>
            <w:noWrap/>
            <w:vAlign w:val="bottom"/>
            <w:hideMark/>
          </w:tcPr>
          <w:p w14:paraId="6BA43A14"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0208040001</w:t>
            </w:r>
          </w:p>
        </w:tc>
        <w:tc>
          <w:tcPr>
            <w:tcW w:w="617" w:type="pct"/>
            <w:tcBorders>
              <w:top w:val="nil"/>
              <w:left w:val="nil"/>
              <w:bottom w:val="single" w:sz="4" w:space="0" w:color="auto"/>
              <w:right w:val="single" w:sz="4" w:space="0" w:color="auto"/>
            </w:tcBorders>
            <w:shd w:val="clear" w:color="auto" w:fill="auto"/>
            <w:noWrap/>
            <w:vAlign w:val="bottom"/>
            <w:hideMark/>
          </w:tcPr>
          <w:p w14:paraId="16550E8C"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581BDF4F"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CASMA</w:t>
            </w:r>
          </w:p>
        </w:tc>
        <w:tc>
          <w:tcPr>
            <w:tcW w:w="973" w:type="pct"/>
            <w:tcBorders>
              <w:top w:val="nil"/>
              <w:left w:val="nil"/>
              <w:bottom w:val="single" w:sz="4" w:space="0" w:color="auto"/>
              <w:right w:val="single" w:sz="4" w:space="0" w:color="auto"/>
            </w:tcBorders>
            <w:shd w:val="clear" w:color="auto" w:fill="auto"/>
            <w:noWrap/>
            <w:vAlign w:val="bottom"/>
            <w:hideMark/>
          </w:tcPr>
          <w:p w14:paraId="4052BA5B"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YAUTAN</w:t>
            </w:r>
          </w:p>
        </w:tc>
        <w:tc>
          <w:tcPr>
            <w:tcW w:w="606" w:type="pct"/>
            <w:tcBorders>
              <w:top w:val="nil"/>
              <w:left w:val="nil"/>
              <w:bottom w:val="single" w:sz="4" w:space="0" w:color="auto"/>
              <w:right w:val="single" w:sz="4" w:space="0" w:color="auto"/>
            </w:tcBorders>
            <w:shd w:val="clear" w:color="auto" w:fill="auto"/>
            <w:noWrap/>
            <w:vAlign w:val="bottom"/>
            <w:hideMark/>
          </w:tcPr>
          <w:p w14:paraId="40C41B09"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YAUTAN</w:t>
            </w:r>
          </w:p>
        </w:tc>
        <w:tc>
          <w:tcPr>
            <w:tcW w:w="465" w:type="pct"/>
            <w:tcBorders>
              <w:top w:val="nil"/>
              <w:left w:val="nil"/>
              <w:bottom w:val="single" w:sz="4" w:space="0" w:color="auto"/>
              <w:right w:val="single" w:sz="4" w:space="0" w:color="auto"/>
            </w:tcBorders>
            <w:shd w:val="clear" w:color="auto" w:fill="auto"/>
            <w:noWrap/>
            <w:vAlign w:val="bottom"/>
            <w:hideMark/>
          </w:tcPr>
          <w:p w14:paraId="3E4E0A47"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52ED0FBF"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6B81F6F0"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17E58352"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24D8FEDB"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20</w:t>
            </w:r>
          </w:p>
        </w:tc>
        <w:tc>
          <w:tcPr>
            <w:tcW w:w="480" w:type="pct"/>
            <w:tcBorders>
              <w:top w:val="nil"/>
              <w:left w:val="nil"/>
              <w:bottom w:val="single" w:sz="4" w:space="0" w:color="auto"/>
              <w:right w:val="single" w:sz="4" w:space="0" w:color="auto"/>
            </w:tcBorders>
            <w:shd w:val="clear" w:color="auto" w:fill="auto"/>
            <w:noWrap/>
            <w:vAlign w:val="bottom"/>
            <w:hideMark/>
          </w:tcPr>
          <w:p w14:paraId="33B5D5AD"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0212020001</w:t>
            </w:r>
          </w:p>
        </w:tc>
        <w:tc>
          <w:tcPr>
            <w:tcW w:w="617" w:type="pct"/>
            <w:tcBorders>
              <w:top w:val="nil"/>
              <w:left w:val="nil"/>
              <w:bottom w:val="single" w:sz="4" w:space="0" w:color="auto"/>
              <w:right w:val="single" w:sz="4" w:space="0" w:color="auto"/>
            </w:tcBorders>
            <w:shd w:val="clear" w:color="auto" w:fill="auto"/>
            <w:noWrap/>
            <w:vAlign w:val="bottom"/>
            <w:hideMark/>
          </w:tcPr>
          <w:p w14:paraId="61D31793"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7A3C5869"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HUAYLAS</w:t>
            </w:r>
          </w:p>
        </w:tc>
        <w:tc>
          <w:tcPr>
            <w:tcW w:w="973" w:type="pct"/>
            <w:tcBorders>
              <w:top w:val="nil"/>
              <w:left w:val="nil"/>
              <w:bottom w:val="single" w:sz="4" w:space="0" w:color="auto"/>
              <w:right w:val="single" w:sz="4" w:space="0" w:color="auto"/>
            </w:tcBorders>
            <w:shd w:val="clear" w:color="auto" w:fill="auto"/>
            <w:noWrap/>
            <w:vAlign w:val="bottom"/>
            <w:hideMark/>
          </w:tcPr>
          <w:p w14:paraId="7818B791"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HUALLANCA</w:t>
            </w:r>
          </w:p>
        </w:tc>
        <w:tc>
          <w:tcPr>
            <w:tcW w:w="606" w:type="pct"/>
            <w:tcBorders>
              <w:top w:val="nil"/>
              <w:left w:val="nil"/>
              <w:bottom w:val="single" w:sz="4" w:space="0" w:color="auto"/>
              <w:right w:val="single" w:sz="4" w:space="0" w:color="auto"/>
            </w:tcBorders>
            <w:shd w:val="clear" w:color="auto" w:fill="auto"/>
            <w:noWrap/>
            <w:vAlign w:val="bottom"/>
            <w:hideMark/>
          </w:tcPr>
          <w:p w14:paraId="67472697"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HUALLANCA</w:t>
            </w:r>
          </w:p>
        </w:tc>
        <w:tc>
          <w:tcPr>
            <w:tcW w:w="465" w:type="pct"/>
            <w:tcBorders>
              <w:top w:val="nil"/>
              <w:left w:val="nil"/>
              <w:bottom w:val="single" w:sz="4" w:space="0" w:color="auto"/>
              <w:right w:val="single" w:sz="4" w:space="0" w:color="auto"/>
            </w:tcBorders>
            <w:shd w:val="clear" w:color="auto" w:fill="auto"/>
            <w:noWrap/>
            <w:vAlign w:val="bottom"/>
            <w:hideMark/>
          </w:tcPr>
          <w:p w14:paraId="2FA064DE"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374A75B6"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3E929185"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109E0668"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5AEB98C2"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21</w:t>
            </w:r>
          </w:p>
        </w:tc>
        <w:tc>
          <w:tcPr>
            <w:tcW w:w="480" w:type="pct"/>
            <w:tcBorders>
              <w:top w:val="nil"/>
              <w:left w:val="nil"/>
              <w:bottom w:val="single" w:sz="4" w:space="0" w:color="auto"/>
              <w:right w:val="single" w:sz="4" w:space="0" w:color="auto"/>
            </w:tcBorders>
            <w:shd w:val="clear" w:color="auto" w:fill="auto"/>
            <w:noWrap/>
            <w:vAlign w:val="bottom"/>
            <w:hideMark/>
          </w:tcPr>
          <w:p w14:paraId="1B503E9E"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0212050001</w:t>
            </w:r>
          </w:p>
        </w:tc>
        <w:tc>
          <w:tcPr>
            <w:tcW w:w="617" w:type="pct"/>
            <w:tcBorders>
              <w:top w:val="nil"/>
              <w:left w:val="nil"/>
              <w:bottom w:val="single" w:sz="4" w:space="0" w:color="auto"/>
              <w:right w:val="single" w:sz="4" w:space="0" w:color="auto"/>
            </w:tcBorders>
            <w:shd w:val="clear" w:color="auto" w:fill="auto"/>
            <w:noWrap/>
            <w:vAlign w:val="bottom"/>
            <w:hideMark/>
          </w:tcPr>
          <w:p w14:paraId="707EFBB4"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528B0D18"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HUAYLAS</w:t>
            </w:r>
          </w:p>
        </w:tc>
        <w:tc>
          <w:tcPr>
            <w:tcW w:w="973" w:type="pct"/>
            <w:tcBorders>
              <w:top w:val="nil"/>
              <w:left w:val="nil"/>
              <w:bottom w:val="single" w:sz="4" w:space="0" w:color="auto"/>
              <w:right w:val="single" w:sz="4" w:space="0" w:color="auto"/>
            </w:tcBorders>
            <w:shd w:val="clear" w:color="auto" w:fill="auto"/>
            <w:noWrap/>
            <w:vAlign w:val="bottom"/>
            <w:hideMark/>
          </w:tcPr>
          <w:p w14:paraId="3B82305B"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MATO</w:t>
            </w:r>
          </w:p>
        </w:tc>
        <w:tc>
          <w:tcPr>
            <w:tcW w:w="606" w:type="pct"/>
            <w:tcBorders>
              <w:top w:val="nil"/>
              <w:left w:val="nil"/>
              <w:bottom w:val="single" w:sz="4" w:space="0" w:color="auto"/>
              <w:right w:val="single" w:sz="4" w:space="0" w:color="auto"/>
            </w:tcBorders>
            <w:shd w:val="clear" w:color="auto" w:fill="auto"/>
            <w:noWrap/>
            <w:vAlign w:val="bottom"/>
            <w:hideMark/>
          </w:tcPr>
          <w:p w14:paraId="0C85D659"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SUCRE</w:t>
            </w:r>
          </w:p>
        </w:tc>
        <w:tc>
          <w:tcPr>
            <w:tcW w:w="465" w:type="pct"/>
            <w:tcBorders>
              <w:top w:val="nil"/>
              <w:left w:val="nil"/>
              <w:bottom w:val="single" w:sz="4" w:space="0" w:color="auto"/>
              <w:right w:val="single" w:sz="4" w:space="0" w:color="auto"/>
            </w:tcBorders>
            <w:shd w:val="clear" w:color="auto" w:fill="auto"/>
            <w:noWrap/>
            <w:vAlign w:val="bottom"/>
            <w:hideMark/>
          </w:tcPr>
          <w:p w14:paraId="057CCC28"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1FB0DA5F"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5EB63F0F"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01EDF305"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19688319"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22</w:t>
            </w:r>
          </w:p>
        </w:tc>
        <w:tc>
          <w:tcPr>
            <w:tcW w:w="480" w:type="pct"/>
            <w:tcBorders>
              <w:top w:val="nil"/>
              <w:left w:val="nil"/>
              <w:bottom w:val="single" w:sz="4" w:space="0" w:color="auto"/>
              <w:right w:val="single" w:sz="4" w:space="0" w:color="auto"/>
            </w:tcBorders>
            <w:shd w:val="clear" w:color="auto" w:fill="auto"/>
            <w:noWrap/>
            <w:vAlign w:val="bottom"/>
            <w:hideMark/>
          </w:tcPr>
          <w:p w14:paraId="597A1C37"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0214010001</w:t>
            </w:r>
          </w:p>
        </w:tc>
        <w:tc>
          <w:tcPr>
            <w:tcW w:w="617" w:type="pct"/>
            <w:tcBorders>
              <w:top w:val="nil"/>
              <w:left w:val="nil"/>
              <w:bottom w:val="single" w:sz="4" w:space="0" w:color="auto"/>
              <w:right w:val="single" w:sz="4" w:space="0" w:color="auto"/>
            </w:tcBorders>
            <w:shd w:val="clear" w:color="auto" w:fill="auto"/>
            <w:noWrap/>
            <w:vAlign w:val="bottom"/>
            <w:hideMark/>
          </w:tcPr>
          <w:p w14:paraId="3C99446B"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5EE29FED"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OCROS</w:t>
            </w:r>
          </w:p>
        </w:tc>
        <w:tc>
          <w:tcPr>
            <w:tcW w:w="973" w:type="pct"/>
            <w:tcBorders>
              <w:top w:val="nil"/>
              <w:left w:val="nil"/>
              <w:bottom w:val="single" w:sz="4" w:space="0" w:color="auto"/>
              <w:right w:val="single" w:sz="4" w:space="0" w:color="auto"/>
            </w:tcBorders>
            <w:shd w:val="clear" w:color="auto" w:fill="auto"/>
            <w:noWrap/>
            <w:vAlign w:val="bottom"/>
            <w:hideMark/>
          </w:tcPr>
          <w:p w14:paraId="371E25E2"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OCROS</w:t>
            </w:r>
          </w:p>
        </w:tc>
        <w:tc>
          <w:tcPr>
            <w:tcW w:w="606" w:type="pct"/>
            <w:tcBorders>
              <w:top w:val="nil"/>
              <w:left w:val="nil"/>
              <w:bottom w:val="single" w:sz="4" w:space="0" w:color="auto"/>
              <w:right w:val="single" w:sz="4" w:space="0" w:color="auto"/>
            </w:tcBorders>
            <w:shd w:val="clear" w:color="auto" w:fill="auto"/>
            <w:noWrap/>
            <w:vAlign w:val="bottom"/>
            <w:hideMark/>
          </w:tcPr>
          <w:p w14:paraId="1AA02054"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OCROS</w:t>
            </w:r>
          </w:p>
        </w:tc>
        <w:tc>
          <w:tcPr>
            <w:tcW w:w="465" w:type="pct"/>
            <w:tcBorders>
              <w:top w:val="nil"/>
              <w:left w:val="nil"/>
              <w:bottom w:val="single" w:sz="4" w:space="0" w:color="auto"/>
              <w:right w:val="single" w:sz="4" w:space="0" w:color="auto"/>
            </w:tcBorders>
            <w:shd w:val="clear" w:color="auto" w:fill="auto"/>
            <w:noWrap/>
            <w:vAlign w:val="bottom"/>
            <w:hideMark/>
          </w:tcPr>
          <w:p w14:paraId="0C04E619"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397" w:type="pct"/>
            <w:tcBorders>
              <w:top w:val="nil"/>
              <w:left w:val="nil"/>
              <w:bottom w:val="single" w:sz="4" w:space="0" w:color="auto"/>
              <w:right w:val="single" w:sz="4" w:space="0" w:color="auto"/>
            </w:tcBorders>
            <w:shd w:val="clear" w:color="auto" w:fill="auto"/>
            <w:noWrap/>
            <w:vAlign w:val="bottom"/>
            <w:hideMark/>
          </w:tcPr>
          <w:p w14:paraId="32FC0DAC"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0AA548FE"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AGREGACIÓN</w:t>
            </w:r>
          </w:p>
        </w:tc>
      </w:tr>
      <w:tr w:rsidR="001B2940" w:rsidRPr="00C4500E" w14:paraId="16443573"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2090C9E1"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23</w:t>
            </w:r>
          </w:p>
        </w:tc>
        <w:tc>
          <w:tcPr>
            <w:tcW w:w="480" w:type="pct"/>
            <w:tcBorders>
              <w:top w:val="nil"/>
              <w:left w:val="nil"/>
              <w:bottom w:val="single" w:sz="4" w:space="0" w:color="auto"/>
              <w:right w:val="single" w:sz="4" w:space="0" w:color="auto"/>
            </w:tcBorders>
            <w:shd w:val="clear" w:color="auto" w:fill="auto"/>
            <w:noWrap/>
            <w:vAlign w:val="bottom"/>
            <w:hideMark/>
          </w:tcPr>
          <w:p w14:paraId="6D9D8605"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0214030001</w:t>
            </w:r>
          </w:p>
        </w:tc>
        <w:tc>
          <w:tcPr>
            <w:tcW w:w="617" w:type="pct"/>
            <w:tcBorders>
              <w:top w:val="nil"/>
              <w:left w:val="nil"/>
              <w:bottom w:val="single" w:sz="4" w:space="0" w:color="auto"/>
              <w:right w:val="single" w:sz="4" w:space="0" w:color="auto"/>
            </w:tcBorders>
            <w:shd w:val="clear" w:color="auto" w:fill="auto"/>
            <w:noWrap/>
            <w:vAlign w:val="bottom"/>
            <w:hideMark/>
          </w:tcPr>
          <w:p w14:paraId="4F2B5105"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4BD01989"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OCROS</w:t>
            </w:r>
          </w:p>
        </w:tc>
        <w:tc>
          <w:tcPr>
            <w:tcW w:w="973" w:type="pct"/>
            <w:tcBorders>
              <w:top w:val="nil"/>
              <w:left w:val="nil"/>
              <w:bottom w:val="single" w:sz="4" w:space="0" w:color="auto"/>
              <w:right w:val="single" w:sz="4" w:space="0" w:color="auto"/>
            </w:tcBorders>
            <w:shd w:val="clear" w:color="auto" w:fill="auto"/>
            <w:noWrap/>
            <w:vAlign w:val="bottom"/>
            <w:hideMark/>
          </w:tcPr>
          <w:p w14:paraId="09708C1E"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CAJAMARQUILLA</w:t>
            </w:r>
          </w:p>
        </w:tc>
        <w:tc>
          <w:tcPr>
            <w:tcW w:w="606" w:type="pct"/>
            <w:tcBorders>
              <w:top w:val="nil"/>
              <w:left w:val="nil"/>
              <w:bottom w:val="single" w:sz="4" w:space="0" w:color="auto"/>
              <w:right w:val="single" w:sz="4" w:space="0" w:color="auto"/>
            </w:tcBorders>
            <w:shd w:val="clear" w:color="auto" w:fill="auto"/>
            <w:noWrap/>
            <w:vAlign w:val="bottom"/>
            <w:hideMark/>
          </w:tcPr>
          <w:p w14:paraId="3DBC0B3A"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CAJAMARQUILLA</w:t>
            </w:r>
          </w:p>
        </w:tc>
        <w:tc>
          <w:tcPr>
            <w:tcW w:w="465" w:type="pct"/>
            <w:tcBorders>
              <w:top w:val="nil"/>
              <w:left w:val="nil"/>
              <w:bottom w:val="single" w:sz="4" w:space="0" w:color="auto"/>
              <w:right w:val="single" w:sz="4" w:space="0" w:color="auto"/>
            </w:tcBorders>
            <w:shd w:val="clear" w:color="auto" w:fill="auto"/>
            <w:noWrap/>
            <w:vAlign w:val="bottom"/>
            <w:hideMark/>
          </w:tcPr>
          <w:p w14:paraId="72078FFA"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272B56D8"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44AF5B09"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2D1D3A49"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51C333B3"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24</w:t>
            </w:r>
          </w:p>
        </w:tc>
        <w:tc>
          <w:tcPr>
            <w:tcW w:w="480" w:type="pct"/>
            <w:tcBorders>
              <w:top w:val="nil"/>
              <w:left w:val="nil"/>
              <w:bottom w:val="single" w:sz="4" w:space="0" w:color="auto"/>
              <w:right w:val="single" w:sz="4" w:space="0" w:color="auto"/>
            </w:tcBorders>
            <w:shd w:val="clear" w:color="auto" w:fill="auto"/>
            <w:noWrap/>
            <w:vAlign w:val="bottom"/>
            <w:hideMark/>
          </w:tcPr>
          <w:p w14:paraId="48A33956"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0214060001</w:t>
            </w:r>
          </w:p>
        </w:tc>
        <w:tc>
          <w:tcPr>
            <w:tcW w:w="617" w:type="pct"/>
            <w:tcBorders>
              <w:top w:val="nil"/>
              <w:left w:val="nil"/>
              <w:bottom w:val="single" w:sz="4" w:space="0" w:color="auto"/>
              <w:right w:val="single" w:sz="4" w:space="0" w:color="auto"/>
            </w:tcBorders>
            <w:shd w:val="clear" w:color="auto" w:fill="auto"/>
            <w:noWrap/>
            <w:vAlign w:val="bottom"/>
            <w:hideMark/>
          </w:tcPr>
          <w:p w14:paraId="38DB73E1"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55F95E32"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OCROS</w:t>
            </w:r>
          </w:p>
        </w:tc>
        <w:tc>
          <w:tcPr>
            <w:tcW w:w="973" w:type="pct"/>
            <w:tcBorders>
              <w:top w:val="nil"/>
              <w:left w:val="nil"/>
              <w:bottom w:val="single" w:sz="4" w:space="0" w:color="auto"/>
              <w:right w:val="single" w:sz="4" w:space="0" w:color="auto"/>
            </w:tcBorders>
            <w:shd w:val="clear" w:color="auto" w:fill="auto"/>
            <w:noWrap/>
            <w:vAlign w:val="bottom"/>
            <w:hideMark/>
          </w:tcPr>
          <w:p w14:paraId="5A9F8DBD"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CONGAS</w:t>
            </w:r>
          </w:p>
        </w:tc>
        <w:tc>
          <w:tcPr>
            <w:tcW w:w="606" w:type="pct"/>
            <w:tcBorders>
              <w:top w:val="nil"/>
              <w:left w:val="nil"/>
              <w:bottom w:val="single" w:sz="4" w:space="0" w:color="auto"/>
              <w:right w:val="single" w:sz="4" w:space="0" w:color="auto"/>
            </w:tcBorders>
            <w:shd w:val="clear" w:color="auto" w:fill="auto"/>
            <w:noWrap/>
            <w:vAlign w:val="bottom"/>
            <w:hideMark/>
          </w:tcPr>
          <w:p w14:paraId="360D62E1"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CONGAS</w:t>
            </w:r>
          </w:p>
        </w:tc>
        <w:tc>
          <w:tcPr>
            <w:tcW w:w="465" w:type="pct"/>
            <w:tcBorders>
              <w:top w:val="nil"/>
              <w:left w:val="nil"/>
              <w:bottom w:val="single" w:sz="4" w:space="0" w:color="auto"/>
              <w:right w:val="single" w:sz="4" w:space="0" w:color="auto"/>
            </w:tcBorders>
            <w:shd w:val="clear" w:color="auto" w:fill="auto"/>
            <w:noWrap/>
            <w:vAlign w:val="bottom"/>
            <w:hideMark/>
          </w:tcPr>
          <w:p w14:paraId="3A9715B3"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51284433"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10CD4002"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539B84AE"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5551C6C7"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25</w:t>
            </w:r>
          </w:p>
        </w:tc>
        <w:tc>
          <w:tcPr>
            <w:tcW w:w="480" w:type="pct"/>
            <w:tcBorders>
              <w:top w:val="nil"/>
              <w:left w:val="nil"/>
              <w:bottom w:val="single" w:sz="4" w:space="0" w:color="auto"/>
              <w:right w:val="single" w:sz="4" w:space="0" w:color="auto"/>
            </w:tcBorders>
            <w:shd w:val="clear" w:color="auto" w:fill="auto"/>
            <w:noWrap/>
            <w:vAlign w:val="bottom"/>
            <w:hideMark/>
          </w:tcPr>
          <w:p w14:paraId="3D43AC57"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0217070001</w:t>
            </w:r>
          </w:p>
        </w:tc>
        <w:tc>
          <w:tcPr>
            <w:tcW w:w="617" w:type="pct"/>
            <w:tcBorders>
              <w:top w:val="nil"/>
              <w:left w:val="nil"/>
              <w:bottom w:val="single" w:sz="4" w:space="0" w:color="auto"/>
              <w:right w:val="single" w:sz="4" w:space="0" w:color="auto"/>
            </w:tcBorders>
            <w:shd w:val="clear" w:color="auto" w:fill="auto"/>
            <w:noWrap/>
            <w:vAlign w:val="bottom"/>
            <w:hideMark/>
          </w:tcPr>
          <w:p w14:paraId="68375C98"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2EE82F00"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RECUAY</w:t>
            </w:r>
          </w:p>
        </w:tc>
        <w:tc>
          <w:tcPr>
            <w:tcW w:w="973" w:type="pct"/>
            <w:tcBorders>
              <w:top w:val="nil"/>
              <w:left w:val="nil"/>
              <w:bottom w:val="single" w:sz="4" w:space="0" w:color="auto"/>
              <w:right w:val="single" w:sz="4" w:space="0" w:color="auto"/>
            </w:tcBorders>
            <w:shd w:val="clear" w:color="auto" w:fill="auto"/>
            <w:noWrap/>
            <w:vAlign w:val="bottom"/>
            <w:hideMark/>
          </w:tcPr>
          <w:p w14:paraId="1C5FEF8A"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PAMPAS CHICO</w:t>
            </w:r>
          </w:p>
        </w:tc>
        <w:tc>
          <w:tcPr>
            <w:tcW w:w="606" w:type="pct"/>
            <w:tcBorders>
              <w:top w:val="nil"/>
              <w:left w:val="nil"/>
              <w:bottom w:val="single" w:sz="4" w:space="0" w:color="auto"/>
              <w:right w:val="single" w:sz="4" w:space="0" w:color="auto"/>
            </w:tcBorders>
            <w:shd w:val="clear" w:color="auto" w:fill="auto"/>
            <w:noWrap/>
            <w:vAlign w:val="bottom"/>
            <w:hideMark/>
          </w:tcPr>
          <w:p w14:paraId="27754120"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PAMPAS CHICO</w:t>
            </w:r>
          </w:p>
        </w:tc>
        <w:tc>
          <w:tcPr>
            <w:tcW w:w="465" w:type="pct"/>
            <w:tcBorders>
              <w:top w:val="nil"/>
              <w:left w:val="nil"/>
              <w:bottom w:val="single" w:sz="4" w:space="0" w:color="auto"/>
              <w:right w:val="single" w:sz="4" w:space="0" w:color="auto"/>
            </w:tcBorders>
            <w:shd w:val="clear" w:color="auto" w:fill="auto"/>
            <w:noWrap/>
            <w:vAlign w:val="bottom"/>
            <w:hideMark/>
          </w:tcPr>
          <w:p w14:paraId="585020BF"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15051B1A"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7FED7481"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4ED2331E"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103DDEF5"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26</w:t>
            </w:r>
          </w:p>
        </w:tc>
        <w:tc>
          <w:tcPr>
            <w:tcW w:w="480" w:type="pct"/>
            <w:tcBorders>
              <w:top w:val="nil"/>
              <w:left w:val="nil"/>
              <w:bottom w:val="single" w:sz="4" w:space="0" w:color="auto"/>
              <w:right w:val="single" w:sz="4" w:space="0" w:color="auto"/>
            </w:tcBorders>
            <w:shd w:val="clear" w:color="auto" w:fill="auto"/>
            <w:noWrap/>
            <w:vAlign w:val="bottom"/>
            <w:hideMark/>
          </w:tcPr>
          <w:p w14:paraId="309F0504"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0218060001</w:t>
            </w:r>
          </w:p>
        </w:tc>
        <w:tc>
          <w:tcPr>
            <w:tcW w:w="617" w:type="pct"/>
            <w:tcBorders>
              <w:top w:val="nil"/>
              <w:left w:val="nil"/>
              <w:bottom w:val="single" w:sz="4" w:space="0" w:color="auto"/>
              <w:right w:val="single" w:sz="4" w:space="0" w:color="auto"/>
            </w:tcBorders>
            <w:shd w:val="clear" w:color="auto" w:fill="auto"/>
            <w:noWrap/>
            <w:vAlign w:val="bottom"/>
            <w:hideMark/>
          </w:tcPr>
          <w:p w14:paraId="5F904424"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3C93032D"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SANTA</w:t>
            </w:r>
          </w:p>
        </w:tc>
        <w:tc>
          <w:tcPr>
            <w:tcW w:w="973" w:type="pct"/>
            <w:tcBorders>
              <w:top w:val="nil"/>
              <w:left w:val="nil"/>
              <w:bottom w:val="single" w:sz="4" w:space="0" w:color="auto"/>
              <w:right w:val="single" w:sz="4" w:space="0" w:color="auto"/>
            </w:tcBorders>
            <w:shd w:val="clear" w:color="auto" w:fill="auto"/>
            <w:noWrap/>
            <w:vAlign w:val="bottom"/>
            <w:hideMark/>
          </w:tcPr>
          <w:p w14:paraId="6EEDB6FA"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NEPEÑA</w:t>
            </w:r>
          </w:p>
        </w:tc>
        <w:tc>
          <w:tcPr>
            <w:tcW w:w="606" w:type="pct"/>
            <w:tcBorders>
              <w:top w:val="nil"/>
              <w:left w:val="nil"/>
              <w:bottom w:val="single" w:sz="4" w:space="0" w:color="auto"/>
              <w:right w:val="single" w:sz="4" w:space="0" w:color="auto"/>
            </w:tcBorders>
            <w:shd w:val="clear" w:color="auto" w:fill="auto"/>
            <w:noWrap/>
            <w:vAlign w:val="bottom"/>
            <w:hideMark/>
          </w:tcPr>
          <w:p w14:paraId="309188A9"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NEPEÑA</w:t>
            </w:r>
          </w:p>
        </w:tc>
        <w:tc>
          <w:tcPr>
            <w:tcW w:w="465" w:type="pct"/>
            <w:tcBorders>
              <w:top w:val="nil"/>
              <w:left w:val="nil"/>
              <w:bottom w:val="single" w:sz="4" w:space="0" w:color="auto"/>
              <w:right w:val="single" w:sz="4" w:space="0" w:color="auto"/>
            </w:tcBorders>
            <w:shd w:val="clear" w:color="auto" w:fill="auto"/>
            <w:noWrap/>
            <w:vAlign w:val="bottom"/>
            <w:hideMark/>
          </w:tcPr>
          <w:p w14:paraId="5A348E57"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2D457C5E"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5DC0F70A"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783D18D2"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70FFE2BB"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27</w:t>
            </w:r>
          </w:p>
        </w:tc>
        <w:tc>
          <w:tcPr>
            <w:tcW w:w="480" w:type="pct"/>
            <w:tcBorders>
              <w:top w:val="nil"/>
              <w:left w:val="nil"/>
              <w:bottom w:val="single" w:sz="4" w:space="0" w:color="auto"/>
              <w:right w:val="single" w:sz="4" w:space="0" w:color="auto"/>
            </w:tcBorders>
            <w:shd w:val="clear" w:color="auto" w:fill="auto"/>
            <w:noWrap/>
            <w:vAlign w:val="bottom"/>
            <w:hideMark/>
          </w:tcPr>
          <w:p w14:paraId="23AA2229"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0220010001</w:t>
            </w:r>
          </w:p>
        </w:tc>
        <w:tc>
          <w:tcPr>
            <w:tcW w:w="617" w:type="pct"/>
            <w:tcBorders>
              <w:top w:val="nil"/>
              <w:left w:val="nil"/>
              <w:bottom w:val="single" w:sz="4" w:space="0" w:color="auto"/>
              <w:right w:val="single" w:sz="4" w:space="0" w:color="auto"/>
            </w:tcBorders>
            <w:shd w:val="clear" w:color="auto" w:fill="auto"/>
            <w:noWrap/>
            <w:vAlign w:val="bottom"/>
            <w:hideMark/>
          </w:tcPr>
          <w:p w14:paraId="50ED4D0B"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3AB18A25"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YUNGAY</w:t>
            </w:r>
          </w:p>
        </w:tc>
        <w:tc>
          <w:tcPr>
            <w:tcW w:w="973" w:type="pct"/>
            <w:tcBorders>
              <w:top w:val="nil"/>
              <w:left w:val="nil"/>
              <w:bottom w:val="single" w:sz="4" w:space="0" w:color="auto"/>
              <w:right w:val="single" w:sz="4" w:space="0" w:color="auto"/>
            </w:tcBorders>
            <w:shd w:val="clear" w:color="auto" w:fill="auto"/>
            <w:noWrap/>
            <w:vAlign w:val="bottom"/>
            <w:hideMark/>
          </w:tcPr>
          <w:p w14:paraId="480D7D8A"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YUNGAY</w:t>
            </w:r>
          </w:p>
        </w:tc>
        <w:tc>
          <w:tcPr>
            <w:tcW w:w="606" w:type="pct"/>
            <w:tcBorders>
              <w:top w:val="nil"/>
              <w:left w:val="nil"/>
              <w:bottom w:val="single" w:sz="4" w:space="0" w:color="auto"/>
              <w:right w:val="single" w:sz="4" w:space="0" w:color="auto"/>
            </w:tcBorders>
            <w:shd w:val="clear" w:color="auto" w:fill="auto"/>
            <w:noWrap/>
            <w:vAlign w:val="bottom"/>
            <w:hideMark/>
          </w:tcPr>
          <w:p w14:paraId="4895F7A4"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YUNGAY</w:t>
            </w:r>
          </w:p>
        </w:tc>
        <w:tc>
          <w:tcPr>
            <w:tcW w:w="465" w:type="pct"/>
            <w:tcBorders>
              <w:top w:val="nil"/>
              <w:left w:val="nil"/>
              <w:bottom w:val="single" w:sz="4" w:space="0" w:color="auto"/>
              <w:right w:val="single" w:sz="4" w:space="0" w:color="auto"/>
            </w:tcBorders>
            <w:shd w:val="clear" w:color="auto" w:fill="auto"/>
            <w:noWrap/>
            <w:vAlign w:val="bottom"/>
            <w:hideMark/>
          </w:tcPr>
          <w:p w14:paraId="3C4A269F"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397" w:type="pct"/>
            <w:tcBorders>
              <w:top w:val="nil"/>
              <w:left w:val="nil"/>
              <w:bottom w:val="single" w:sz="4" w:space="0" w:color="auto"/>
              <w:right w:val="single" w:sz="4" w:space="0" w:color="auto"/>
            </w:tcBorders>
            <w:shd w:val="clear" w:color="auto" w:fill="auto"/>
            <w:noWrap/>
            <w:vAlign w:val="bottom"/>
            <w:hideMark/>
          </w:tcPr>
          <w:p w14:paraId="03B865A7"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54205A82"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AGREGACIÓN</w:t>
            </w:r>
          </w:p>
        </w:tc>
      </w:tr>
      <w:tr w:rsidR="001B2940" w:rsidRPr="00C4500E" w14:paraId="5AC9CF1C"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5AEE2A32"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28</w:t>
            </w:r>
          </w:p>
        </w:tc>
        <w:tc>
          <w:tcPr>
            <w:tcW w:w="480" w:type="pct"/>
            <w:tcBorders>
              <w:top w:val="nil"/>
              <w:left w:val="nil"/>
              <w:bottom w:val="single" w:sz="4" w:space="0" w:color="auto"/>
              <w:right w:val="single" w:sz="4" w:space="0" w:color="auto"/>
            </w:tcBorders>
            <w:shd w:val="clear" w:color="auto" w:fill="auto"/>
            <w:noWrap/>
            <w:vAlign w:val="bottom"/>
            <w:hideMark/>
          </w:tcPr>
          <w:p w14:paraId="7DD5AE61"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0220030001</w:t>
            </w:r>
          </w:p>
        </w:tc>
        <w:tc>
          <w:tcPr>
            <w:tcW w:w="617" w:type="pct"/>
            <w:tcBorders>
              <w:top w:val="nil"/>
              <w:left w:val="nil"/>
              <w:bottom w:val="single" w:sz="4" w:space="0" w:color="auto"/>
              <w:right w:val="single" w:sz="4" w:space="0" w:color="auto"/>
            </w:tcBorders>
            <w:shd w:val="clear" w:color="auto" w:fill="auto"/>
            <w:noWrap/>
            <w:vAlign w:val="bottom"/>
            <w:hideMark/>
          </w:tcPr>
          <w:p w14:paraId="098FC6DD"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6BCCB711"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YUNGAY</w:t>
            </w:r>
          </w:p>
        </w:tc>
        <w:tc>
          <w:tcPr>
            <w:tcW w:w="973" w:type="pct"/>
            <w:tcBorders>
              <w:top w:val="nil"/>
              <w:left w:val="nil"/>
              <w:bottom w:val="single" w:sz="4" w:space="0" w:color="auto"/>
              <w:right w:val="single" w:sz="4" w:space="0" w:color="auto"/>
            </w:tcBorders>
            <w:shd w:val="clear" w:color="auto" w:fill="auto"/>
            <w:noWrap/>
            <w:vAlign w:val="bottom"/>
            <w:hideMark/>
          </w:tcPr>
          <w:p w14:paraId="2797FC84"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MANCOS</w:t>
            </w:r>
          </w:p>
        </w:tc>
        <w:tc>
          <w:tcPr>
            <w:tcW w:w="606" w:type="pct"/>
            <w:tcBorders>
              <w:top w:val="nil"/>
              <w:left w:val="nil"/>
              <w:bottom w:val="single" w:sz="4" w:space="0" w:color="auto"/>
              <w:right w:val="single" w:sz="4" w:space="0" w:color="auto"/>
            </w:tcBorders>
            <w:shd w:val="clear" w:color="auto" w:fill="auto"/>
            <w:noWrap/>
            <w:vAlign w:val="bottom"/>
            <w:hideMark/>
          </w:tcPr>
          <w:p w14:paraId="0CBF18D1"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MANCOS</w:t>
            </w:r>
          </w:p>
        </w:tc>
        <w:tc>
          <w:tcPr>
            <w:tcW w:w="465" w:type="pct"/>
            <w:tcBorders>
              <w:top w:val="nil"/>
              <w:left w:val="nil"/>
              <w:bottom w:val="single" w:sz="4" w:space="0" w:color="auto"/>
              <w:right w:val="single" w:sz="4" w:space="0" w:color="auto"/>
            </w:tcBorders>
            <w:shd w:val="clear" w:color="auto" w:fill="auto"/>
            <w:noWrap/>
            <w:vAlign w:val="bottom"/>
            <w:hideMark/>
          </w:tcPr>
          <w:p w14:paraId="1A27BAA2"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012F8EE1"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1888FFCB"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38348459"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0B1B4BA4"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29</w:t>
            </w:r>
          </w:p>
        </w:tc>
        <w:tc>
          <w:tcPr>
            <w:tcW w:w="480" w:type="pct"/>
            <w:tcBorders>
              <w:top w:val="nil"/>
              <w:left w:val="nil"/>
              <w:bottom w:val="single" w:sz="4" w:space="0" w:color="auto"/>
              <w:right w:val="single" w:sz="4" w:space="0" w:color="auto"/>
            </w:tcBorders>
            <w:shd w:val="clear" w:color="auto" w:fill="auto"/>
            <w:noWrap/>
            <w:vAlign w:val="bottom"/>
            <w:hideMark/>
          </w:tcPr>
          <w:p w14:paraId="313181EF"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0220060001</w:t>
            </w:r>
          </w:p>
        </w:tc>
        <w:tc>
          <w:tcPr>
            <w:tcW w:w="617" w:type="pct"/>
            <w:tcBorders>
              <w:top w:val="nil"/>
              <w:left w:val="nil"/>
              <w:bottom w:val="single" w:sz="4" w:space="0" w:color="auto"/>
              <w:right w:val="single" w:sz="4" w:space="0" w:color="auto"/>
            </w:tcBorders>
            <w:shd w:val="clear" w:color="auto" w:fill="auto"/>
            <w:noWrap/>
            <w:vAlign w:val="bottom"/>
            <w:hideMark/>
          </w:tcPr>
          <w:p w14:paraId="53527FDF"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1F0063E2"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YUNGAY</w:t>
            </w:r>
          </w:p>
        </w:tc>
        <w:tc>
          <w:tcPr>
            <w:tcW w:w="973" w:type="pct"/>
            <w:tcBorders>
              <w:top w:val="nil"/>
              <w:left w:val="nil"/>
              <w:bottom w:val="single" w:sz="4" w:space="0" w:color="auto"/>
              <w:right w:val="single" w:sz="4" w:space="0" w:color="auto"/>
            </w:tcBorders>
            <w:shd w:val="clear" w:color="auto" w:fill="auto"/>
            <w:noWrap/>
            <w:vAlign w:val="bottom"/>
            <w:hideMark/>
          </w:tcPr>
          <w:p w14:paraId="6D048EB8"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RANRAHIRCA</w:t>
            </w:r>
          </w:p>
        </w:tc>
        <w:tc>
          <w:tcPr>
            <w:tcW w:w="606" w:type="pct"/>
            <w:tcBorders>
              <w:top w:val="nil"/>
              <w:left w:val="nil"/>
              <w:bottom w:val="single" w:sz="4" w:space="0" w:color="auto"/>
              <w:right w:val="single" w:sz="4" w:space="0" w:color="auto"/>
            </w:tcBorders>
            <w:shd w:val="clear" w:color="auto" w:fill="auto"/>
            <w:noWrap/>
            <w:vAlign w:val="bottom"/>
            <w:hideMark/>
          </w:tcPr>
          <w:p w14:paraId="62E41CD5"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RANRAHIRCA</w:t>
            </w:r>
          </w:p>
        </w:tc>
        <w:tc>
          <w:tcPr>
            <w:tcW w:w="465" w:type="pct"/>
            <w:tcBorders>
              <w:top w:val="nil"/>
              <w:left w:val="nil"/>
              <w:bottom w:val="single" w:sz="4" w:space="0" w:color="auto"/>
              <w:right w:val="single" w:sz="4" w:space="0" w:color="auto"/>
            </w:tcBorders>
            <w:shd w:val="clear" w:color="auto" w:fill="auto"/>
            <w:noWrap/>
            <w:vAlign w:val="bottom"/>
            <w:hideMark/>
          </w:tcPr>
          <w:p w14:paraId="6432F81C"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1265371F"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500057C8"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r w:rsidR="001B2940" w:rsidRPr="00C4500E" w14:paraId="1CEF35B1" w14:textId="77777777" w:rsidTr="00503898">
        <w:trPr>
          <w:trHeight w:val="2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51C62B5D"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30</w:t>
            </w:r>
          </w:p>
        </w:tc>
        <w:tc>
          <w:tcPr>
            <w:tcW w:w="480" w:type="pct"/>
            <w:tcBorders>
              <w:top w:val="nil"/>
              <w:left w:val="nil"/>
              <w:bottom w:val="single" w:sz="4" w:space="0" w:color="auto"/>
              <w:right w:val="single" w:sz="4" w:space="0" w:color="auto"/>
            </w:tcBorders>
            <w:shd w:val="clear" w:color="auto" w:fill="auto"/>
            <w:noWrap/>
            <w:vAlign w:val="bottom"/>
            <w:hideMark/>
          </w:tcPr>
          <w:p w14:paraId="3A7A713E"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0220070001</w:t>
            </w:r>
          </w:p>
        </w:tc>
        <w:tc>
          <w:tcPr>
            <w:tcW w:w="617" w:type="pct"/>
            <w:tcBorders>
              <w:top w:val="nil"/>
              <w:left w:val="nil"/>
              <w:bottom w:val="single" w:sz="4" w:space="0" w:color="auto"/>
              <w:right w:val="single" w:sz="4" w:space="0" w:color="auto"/>
            </w:tcBorders>
            <w:shd w:val="clear" w:color="auto" w:fill="auto"/>
            <w:noWrap/>
            <w:vAlign w:val="bottom"/>
            <w:hideMark/>
          </w:tcPr>
          <w:p w14:paraId="065724EE"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ANCASH</w:t>
            </w:r>
          </w:p>
        </w:tc>
        <w:tc>
          <w:tcPr>
            <w:tcW w:w="439" w:type="pct"/>
            <w:tcBorders>
              <w:top w:val="nil"/>
              <w:left w:val="nil"/>
              <w:bottom w:val="single" w:sz="4" w:space="0" w:color="auto"/>
              <w:right w:val="single" w:sz="4" w:space="0" w:color="auto"/>
            </w:tcBorders>
            <w:shd w:val="clear" w:color="auto" w:fill="auto"/>
            <w:noWrap/>
            <w:vAlign w:val="bottom"/>
            <w:hideMark/>
          </w:tcPr>
          <w:p w14:paraId="583063ED"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YUNGAY</w:t>
            </w:r>
          </w:p>
        </w:tc>
        <w:tc>
          <w:tcPr>
            <w:tcW w:w="973" w:type="pct"/>
            <w:tcBorders>
              <w:top w:val="nil"/>
              <w:left w:val="nil"/>
              <w:bottom w:val="single" w:sz="4" w:space="0" w:color="auto"/>
              <w:right w:val="single" w:sz="4" w:space="0" w:color="auto"/>
            </w:tcBorders>
            <w:shd w:val="clear" w:color="auto" w:fill="auto"/>
            <w:noWrap/>
            <w:vAlign w:val="bottom"/>
            <w:hideMark/>
          </w:tcPr>
          <w:p w14:paraId="53764E0B"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SHUPLUY</w:t>
            </w:r>
          </w:p>
        </w:tc>
        <w:tc>
          <w:tcPr>
            <w:tcW w:w="606" w:type="pct"/>
            <w:tcBorders>
              <w:top w:val="nil"/>
              <w:left w:val="nil"/>
              <w:bottom w:val="single" w:sz="4" w:space="0" w:color="auto"/>
              <w:right w:val="single" w:sz="4" w:space="0" w:color="auto"/>
            </w:tcBorders>
            <w:shd w:val="clear" w:color="auto" w:fill="auto"/>
            <w:noWrap/>
            <w:vAlign w:val="bottom"/>
            <w:hideMark/>
          </w:tcPr>
          <w:p w14:paraId="7C9CD8C1"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SHUPLUY</w:t>
            </w:r>
          </w:p>
        </w:tc>
        <w:tc>
          <w:tcPr>
            <w:tcW w:w="465" w:type="pct"/>
            <w:tcBorders>
              <w:top w:val="nil"/>
              <w:left w:val="nil"/>
              <w:bottom w:val="single" w:sz="4" w:space="0" w:color="auto"/>
              <w:right w:val="single" w:sz="4" w:space="0" w:color="auto"/>
            </w:tcBorders>
            <w:shd w:val="clear" w:color="auto" w:fill="auto"/>
            <w:noWrap/>
            <w:vAlign w:val="bottom"/>
            <w:hideMark/>
          </w:tcPr>
          <w:p w14:paraId="28345F5F"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 </w:t>
            </w:r>
          </w:p>
        </w:tc>
        <w:tc>
          <w:tcPr>
            <w:tcW w:w="397" w:type="pct"/>
            <w:tcBorders>
              <w:top w:val="nil"/>
              <w:left w:val="nil"/>
              <w:bottom w:val="single" w:sz="4" w:space="0" w:color="auto"/>
              <w:right w:val="single" w:sz="4" w:space="0" w:color="auto"/>
            </w:tcBorders>
            <w:shd w:val="clear" w:color="auto" w:fill="auto"/>
            <w:noWrap/>
            <w:vAlign w:val="bottom"/>
            <w:hideMark/>
          </w:tcPr>
          <w:p w14:paraId="7C3B91B4" w14:textId="77777777" w:rsidR="001B2940" w:rsidRPr="00F970C1" w:rsidRDefault="001B2940" w:rsidP="001B2940">
            <w:pPr>
              <w:jc w:val="cente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SI</w:t>
            </w:r>
          </w:p>
        </w:tc>
        <w:tc>
          <w:tcPr>
            <w:tcW w:w="829" w:type="pct"/>
            <w:tcBorders>
              <w:top w:val="nil"/>
              <w:left w:val="nil"/>
              <w:bottom w:val="single" w:sz="4" w:space="0" w:color="auto"/>
              <w:right w:val="single" w:sz="4" w:space="0" w:color="auto"/>
            </w:tcBorders>
            <w:shd w:val="clear" w:color="auto" w:fill="auto"/>
            <w:noWrap/>
            <w:vAlign w:val="bottom"/>
            <w:hideMark/>
          </w:tcPr>
          <w:p w14:paraId="1451B090" w14:textId="77777777" w:rsidR="001B2940" w:rsidRPr="00F970C1" w:rsidRDefault="001B2940" w:rsidP="001B2940">
            <w:pPr>
              <w:rPr>
                <w:rFonts w:asciiTheme="minorHAnsi" w:eastAsia="Times New Roman" w:hAnsiTheme="minorHAnsi" w:cs="Times New Roman"/>
                <w:sz w:val="14"/>
                <w:szCs w:val="16"/>
                <w:lang w:eastAsia="es-ES"/>
              </w:rPr>
            </w:pPr>
            <w:r w:rsidRPr="00F970C1">
              <w:rPr>
                <w:rFonts w:asciiTheme="minorHAnsi" w:eastAsia="Times New Roman" w:hAnsiTheme="minorHAnsi" w:cs="Times New Roman"/>
                <w:sz w:val="14"/>
                <w:szCs w:val="16"/>
                <w:lang w:eastAsia="es-ES"/>
              </w:rPr>
              <w:t>DISTRIBUCION</w:t>
            </w:r>
          </w:p>
        </w:tc>
      </w:tr>
    </w:tbl>
    <w:p w14:paraId="46C4BF9B" w14:textId="77777777" w:rsidR="00872A86" w:rsidRDefault="00872A86" w:rsidP="00872A86">
      <w:pPr>
        <w:jc w:val="both"/>
        <w:rPr>
          <w:lang w:val="es-PE"/>
        </w:rPr>
      </w:pPr>
    </w:p>
    <w:p w14:paraId="6C827954" w14:textId="79CBDF9F" w:rsidR="00872A86" w:rsidRPr="00872A86" w:rsidRDefault="00872A86" w:rsidP="003C039D">
      <w:pPr>
        <w:jc w:val="center"/>
        <w:rPr>
          <w:b/>
          <w:color w:val="FF0000"/>
          <w:lang w:val="es-PE"/>
        </w:rPr>
      </w:pPr>
      <w:r w:rsidRPr="00872A86">
        <w:rPr>
          <w:b/>
          <w:color w:val="FF0000"/>
          <w:lang w:val="es-PE"/>
        </w:rPr>
        <w:t>ANCASH</w:t>
      </w:r>
    </w:p>
    <w:p w14:paraId="6DB4D564" w14:textId="77777777" w:rsidR="00872A86" w:rsidRPr="00872A86" w:rsidRDefault="00872A86" w:rsidP="00872A86">
      <w:pPr>
        <w:jc w:val="both"/>
        <w:rPr>
          <w:lang w:val="es-PE"/>
        </w:rPr>
      </w:pPr>
    </w:p>
    <w:p w14:paraId="4D6B42C8" w14:textId="7036815F" w:rsidR="00872A86" w:rsidRPr="00872A86" w:rsidRDefault="00872A86" w:rsidP="00872A86">
      <w:pPr>
        <w:jc w:val="center"/>
        <w:rPr>
          <w:b/>
          <w:lang w:val="es-PE"/>
        </w:rPr>
      </w:pPr>
      <w:r w:rsidRPr="00872A86">
        <w:rPr>
          <w:b/>
          <w:lang w:val="es-PE"/>
        </w:rPr>
        <w:t>Apéndice N</w:t>
      </w:r>
      <w:r w:rsidR="008C060B">
        <w:rPr>
          <w:b/>
          <w:lang w:val="es-PE"/>
        </w:rPr>
        <w:t>º</w:t>
      </w:r>
      <w:r w:rsidRPr="00872A86">
        <w:rPr>
          <w:b/>
          <w:lang w:val="es-PE"/>
        </w:rPr>
        <w:t xml:space="preserve"> 1-C</w:t>
      </w:r>
    </w:p>
    <w:p w14:paraId="26EDCA66" w14:textId="77777777" w:rsidR="00872A86" w:rsidRDefault="00872A86" w:rsidP="00872A86">
      <w:pPr>
        <w:jc w:val="center"/>
        <w:rPr>
          <w:b/>
          <w:lang w:val="es-PE"/>
        </w:rPr>
      </w:pPr>
      <w:r w:rsidRPr="00872A86">
        <w:rPr>
          <w:b/>
          <w:lang w:val="es-PE"/>
        </w:rPr>
        <w:t>LISTA DE CENTROS DE MANTENIMIENTO DE LA RED DE TRANSPORTE</w:t>
      </w:r>
    </w:p>
    <w:p w14:paraId="49C5E0A4" w14:textId="77777777" w:rsidR="003C039D" w:rsidRDefault="003C039D" w:rsidP="00872A86">
      <w:pPr>
        <w:jc w:val="center"/>
        <w:rPr>
          <w:b/>
          <w:lang w:val="es-PE"/>
        </w:rPr>
      </w:pPr>
    </w:p>
    <w:p w14:paraId="4747E1CC" w14:textId="77777777" w:rsidR="003C039D" w:rsidRPr="00872A86" w:rsidRDefault="003C039D" w:rsidP="00872A86">
      <w:pPr>
        <w:jc w:val="center"/>
        <w:rPr>
          <w:b/>
          <w:lang w:val="es-PE"/>
        </w:rPr>
      </w:pPr>
    </w:p>
    <w:tbl>
      <w:tblPr>
        <w:tblW w:w="6200" w:type="dxa"/>
        <w:jc w:val="center"/>
        <w:tblCellMar>
          <w:left w:w="70" w:type="dxa"/>
          <w:right w:w="70" w:type="dxa"/>
        </w:tblCellMar>
        <w:tblLook w:val="04A0" w:firstRow="1" w:lastRow="0" w:firstColumn="1" w:lastColumn="0" w:noHBand="0" w:noVBand="1"/>
      </w:tblPr>
      <w:tblGrid>
        <w:gridCol w:w="1200"/>
        <w:gridCol w:w="1720"/>
        <w:gridCol w:w="2080"/>
        <w:gridCol w:w="1200"/>
      </w:tblGrid>
      <w:tr w:rsidR="001B2940" w:rsidRPr="001B2940" w14:paraId="6D171C6F" w14:textId="77777777" w:rsidTr="001B2940">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9C96165" w14:textId="77777777" w:rsidR="001B2940" w:rsidRPr="001B2940" w:rsidRDefault="001B2940" w:rsidP="001B2940">
            <w:pPr>
              <w:jc w:val="center"/>
              <w:rPr>
                <w:rFonts w:ascii="Calibri" w:eastAsia="Times New Roman" w:hAnsi="Calibri" w:cs="Times New Roman"/>
                <w:b/>
                <w:bCs/>
                <w:sz w:val="14"/>
                <w:szCs w:val="14"/>
                <w:lang w:eastAsia="es-ES"/>
              </w:rPr>
            </w:pPr>
            <w:r w:rsidRPr="001B2940">
              <w:rPr>
                <w:rFonts w:ascii="Calibri" w:eastAsia="Times New Roman" w:hAnsi="Calibri" w:cs="Times New Roman"/>
                <w:b/>
                <w:bCs/>
                <w:sz w:val="14"/>
                <w:szCs w:val="14"/>
                <w:lang w:eastAsia="es-ES"/>
              </w:rPr>
              <w:t>Nro</w:t>
            </w:r>
          </w:p>
        </w:tc>
        <w:tc>
          <w:tcPr>
            <w:tcW w:w="1720" w:type="dxa"/>
            <w:tcBorders>
              <w:top w:val="single" w:sz="4" w:space="0" w:color="auto"/>
              <w:left w:val="nil"/>
              <w:bottom w:val="single" w:sz="4" w:space="0" w:color="auto"/>
              <w:right w:val="single" w:sz="4" w:space="0" w:color="auto"/>
            </w:tcBorders>
            <w:shd w:val="clear" w:color="000000" w:fill="F2F2F2"/>
            <w:vAlign w:val="center"/>
            <w:hideMark/>
          </w:tcPr>
          <w:p w14:paraId="6DAA5793" w14:textId="77777777" w:rsidR="001B2940" w:rsidRPr="001B2940" w:rsidRDefault="001B2940" w:rsidP="001B2940">
            <w:pPr>
              <w:jc w:val="center"/>
              <w:rPr>
                <w:rFonts w:ascii="Calibri" w:eastAsia="Times New Roman" w:hAnsi="Calibri" w:cs="Times New Roman"/>
                <w:b/>
                <w:bCs/>
                <w:sz w:val="14"/>
                <w:szCs w:val="14"/>
                <w:lang w:eastAsia="es-ES"/>
              </w:rPr>
            </w:pPr>
            <w:r w:rsidRPr="001B2940">
              <w:rPr>
                <w:rFonts w:ascii="Calibri" w:eastAsia="Times New Roman" w:hAnsi="Calibri" w:cs="Times New Roman"/>
                <w:b/>
                <w:bCs/>
                <w:sz w:val="14"/>
                <w:szCs w:val="14"/>
                <w:lang w:eastAsia="es-ES"/>
              </w:rPr>
              <w:t>CodINEI2015</w:t>
            </w:r>
          </w:p>
        </w:tc>
        <w:tc>
          <w:tcPr>
            <w:tcW w:w="2080" w:type="dxa"/>
            <w:tcBorders>
              <w:top w:val="single" w:sz="4" w:space="0" w:color="auto"/>
              <w:left w:val="nil"/>
              <w:bottom w:val="single" w:sz="4" w:space="0" w:color="auto"/>
              <w:right w:val="single" w:sz="4" w:space="0" w:color="auto"/>
            </w:tcBorders>
            <w:shd w:val="clear" w:color="000000" w:fill="F2F2F2"/>
            <w:noWrap/>
            <w:vAlign w:val="center"/>
            <w:hideMark/>
          </w:tcPr>
          <w:p w14:paraId="3AEE9438" w14:textId="77777777" w:rsidR="001B2940" w:rsidRPr="001B2940" w:rsidRDefault="001B2940" w:rsidP="001B2940">
            <w:pPr>
              <w:jc w:val="center"/>
              <w:rPr>
                <w:rFonts w:ascii="Calibri" w:eastAsia="Times New Roman" w:hAnsi="Calibri" w:cs="Times New Roman"/>
                <w:b/>
                <w:bCs/>
                <w:sz w:val="14"/>
                <w:szCs w:val="14"/>
                <w:lang w:eastAsia="es-ES"/>
              </w:rPr>
            </w:pPr>
            <w:r w:rsidRPr="001B2940">
              <w:rPr>
                <w:rFonts w:ascii="Calibri" w:eastAsia="Times New Roman" w:hAnsi="Calibri" w:cs="Times New Roman"/>
                <w:b/>
                <w:bCs/>
                <w:sz w:val="14"/>
                <w:szCs w:val="14"/>
                <w:lang w:eastAsia="es-ES"/>
              </w:rPr>
              <w:t>DEPARTAMENTO</w:t>
            </w:r>
          </w:p>
        </w:tc>
        <w:tc>
          <w:tcPr>
            <w:tcW w:w="1200" w:type="dxa"/>
            <w:tcBorders>
              <w:top w:val="single" w:sz="4" w:space="0" w:color="auto"/>
              <w:left w:val="nil"/>
              <w:bottom w:val="single" w:sz="4" w:space="0" w:color="auto"/>
              <w:right w:val="single" w:sz="4" w:space="0" w:color="auto"/>
            </w:tcBorders>
            <w:shd w:val="clear" w:color="000000" w:fill="F2F2F2"/>
            <w:vAlign w:val="center"/>
            <w:hideMark/>
          </w:tcPr>
          <w:p w14:paraId="6DB8FEE2" w14:textId="77777777" w:rsidR="001B2940" w:rsidRPr="001B2940" w:rsidRDefault="001B2940" w:rsidP="001B2940">
            <w:pPr>
              <w:jc w:val="center"/>
              <w:rPr>
                <w:rFonts w:ascii="Calibri" w:eastAsia="Times New Roman" w:hAnsi="Calibri" w:cs="Times New Roman"/>
                <w:b/>
                <w:bCs/>
                <w:sz w:val="14"/>
                <w:szCs w:val="14"/>
                <w:lang w:eastAsia="es-ES"/>
              </w:rPr>
            </w:pPr>
            <w:r w:rsidRPr="001B2940">
              <w:rPr>
                <w:rFonts w:ascii="Calibri" w:eastAsia="Times New Roman" w:hAnsi="Calibri" w:cs="Times New Roman"/>
                <w:b/>
                <w:bCs/>
                <w:sz w:val="14"/>
                <w:szCs w:val="14"/>
                <w:lang w:eastAsia="es-ES"/>
              </w:rPr>
              <w:t>PROVINCIA</w:t>
            </w:r>
          </w:p>
        </w:tc>
      </w:tr>
      <w:tr w:rsidR="001B2940" w:rsidRPr="001B2940" w14:paraId="341826B9" w14:textId="77777777" w:rsidTr="001B29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AAAC3BD" w14:textId="77777777" w:rsidR="001B2940" w:rsidRPr="001B2940" w:rsidRDefault="001B2940" w:rsidP="001B2940">
            <w:pPr>
              <w:jc w:val="right"/>
              <w:rPr>
                <w:rFonts w:ascii="Calibri" w:eastAsia="Times New Roman" w:hAnsi="Calibri" w:cs="Times New Roman"/>
                <w:lang w:eastAsia="es-ES"/>
              </w:rPr>
            </w:pPr>
            <w:r w:rsidRPr="001B2940">
              <w:rPr>
                <w:rFonts w:ascii="Calibri" w:eastAsia="Times New Roman" w:hAnsi="Calibri" w:cs="Times New Roman"/>
                <w:lang w:eastAsia="es-ES"/>
              </w:rPr>
              <w:t>1</w:t>
            </w:r>
          </w:p>
        </w:tc>
        <w:tc>
          <w:tcPr>
            <w:tcW w:w="1720" w:type="dxa"/>
            <w:tcBorders>
              <w:top w:val="nil"/>
              <w:left w:val="nil"/>
              <w:bottom w:val="single" w:sz="4" w:space="0" w:color="auto"/>
              <w:right w:val="single" w:sz="4" w:space="0" w:color="auto"/>
            </w:tcBorders>
            <w:shd w:val="clear" w:color="auto" w:fill="auto"/>
            <w:noWrap/>
            <w:vAlign w:val="center"/>
            <w:hideMark/>
          </w:tcPr>
          <w:p w14:paraId="7423F56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0205010001</w:t>
            </w:r>
          </w:p>
        </w:tc>
        <w:tc>
          <w:tcPr>
            <w:tcW w:w="2080" w:type="dxa"/>
            <w:tcBorders>
              <w:top w:val="nil"/>
              <w:left w:val="nil"/>
              <w:bottom w:val="single" w:sz="4" w:space="0" w:color="auto"/>
              <w:right w:val="single" w:sz="4" w:space="0" w:color="auto"/>
            </w:tcBorders>
            <w:shd w:val="clear" w:color="auto" w:fill="auto"/>
            <w:noWrap/>
            <w:vAlign w:val="center"/>
            <w:hideMark/>
          </w:tcPr>
          <w:p w14:paraId="228AAF7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ANCASH</w:t>
            </w:r>
          </w:p>
        </w:tc>
        <w:tc>
          <w:tcPr>
            <w:tcW w:w="1200" w:type="dxa"/>
            <w:tcBorders>
              <w:top w:val="nil"/>
              <w:left w:val="nil"/>
              <w:bottom w:val="single" w:sz="4" w:space="0" w:color="auto"/>
              <w:right w:val="single" w:sz="4" w:space="0" w:color="auto"/>
            </w:tcBorders>
            <w:shd w:val="clear" w:color="auto" w:fill="auto"/>
            <w:noWrap/>
            <w:vAlign w:val="center"/>
            <w:hideMark/>
          </w:tcPr>
          <w:p w14:paraId="3D7B091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BOLOGNESI</w:t>
            </w:r>
          </w:p>
        </w:tc>
      </w:tr>
      <w:tr w:rsidR="001B2940" w:rsidRPr="001B2940" w14:paraId="2515B63E" w14:textId="77777777" w:rsidTr="001B29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D92549C" w14:textId="77777777" w:rsidR="001B2940" w:rsidRPr="001B2940" w:rsidRDefault="001B2940" w:rsidP="001B2940">
            <w:pPr>
              <w:jc w:val="right"/>
              <w:rPr>
                <w:rFonts w:ascii="Calibri" w:eastAsia="Times New Roman" w:hAnsi="Calibri" w:cs="Times New Roman"/>
                <w:lang w:eastAsia="es-ES"/>
              </w:rPr>
            </w:pPr>
            <w:r w:rsidRPr="001B2940">
              <w:rPr>
                <w:rFonts w:ascii="Calibri" w:eastAsia="Times New Roman" w:hAnsi="Calibri" w:cs="Times New Roman"/>
                <w:lang w:eastAsia="es-ES"/>
              </w:rPr>
              <w:t>2</w:t>
            </w:r>
          </w:p>
        </w:tc>
        <w:tc>
          <w:tcPr>
            <w:tcW w:w="1720" w:type="dxa"/>
            <w:tcBorders>
              <w:top w:val="nil"/>
              <w:left w:val="nil"/>
              <w:bottom w:val="single" w:sz="4" w:space="0" w:color="auto"/>
              <w:right w:val="single" w:sz="4" w:space="0" w:color="auto"/>
            </w:tcBorders>
            <w:shd w:val="clear" w:color="auto" w:fill="auto"/>
            <w:noWrap/>
            <w:vAlign w:val="center"/>
            <w:hideMark/>
          </w:tcPr>
          <w:p w14:paraId="11C4B08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0210020001</w:t>
            </w:r>
          </w:p>
        </w:tc>
        <w:tc>
          <w:tcPr>
            <w:tcW w:w="2080" w:type="dxa"/>
            <w:tcBorders>
              <w:top w:val="nil"/>
              <w:left w:val="nil"/>
              <w:bottom w:val="single" w:sz="4" w:space="0" w:color="auto"/>
              <w:right w:val="single" w:sz="4" w:space="0" w:color="auto"/>
            </w:tcBorders>
            <w:shd w:val="clear" w:color="auto" w:fill="auto"/>
            <w:noWrap/>
            <w:vAlign w:val="center"/>
            <w:hideMark/>
          </w:tcPr>
          <w:p w14:paraId="41B3F17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ANCASH</w:t>
            </w:r>
          </w:p>
        </w:tc>
        <w:tc>
          <w:tcPr>
            <w:tcW w:w="1200" w:type="dxa"/>
            <w:tcBorders>
              <w:top w:val="nil"/>
              <w:left w:val="nil"/>
              <w:bottom w:val="single" w:sz="4" w:space="0" w:color="auto"/>
              <w:right w:val="single" w:sz="4" w:space="0" w:color="auto"/>
            </w:tcBorders>
            <w:shd w:val="clear" w:color="auto" w:fill="auto"/>
            <w:noWrap/>
            <w:vAlign w:val="center"/>
            <w:hideMark/>
          </w:tcPr>
          <w:p w14:paraId="2F427F2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HUARI</w:t>
            </w:r>
          </w:p>
        </w:tc>
      </w:tr>
      <w:tr w:rsidR="001B2940" w:rsidRPr="001B2940" w14:paraId="6834409D" w14:textId="77777777" w:rsidTr="001B29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CFD3AA5" w14:textId="77777777" w:rsidR="001B2940" w:rsidRPr="001B2940" w:rsidRDefault="001B2940" w:rsidP="001B2940">
            <w:pPr>
              <w:jc w:val="right"/>
              <w:rPr>
                <w:rFonts w:ascii="Calibri" w:eastAsia="Times New Roman" w:hAnsi="Calibri" w:cs="Times New Roman"/>
                <w:lang w:eastAsia="es-ES"/>
              </w:rPr>
            </w:pPr>
            <w:r w:rsidRPr="001B2940">
              <w:rPr>
                <w:rFonts w:ascii="Calibri" w:eastAsia="Times New Roman" w:hAnsi="Calibri" w:cs="Times New Roman"/>
                <w:lang w:eastAsia="es-ES"/>
              </w:rPr>
              <w:t>3</w:t>
            </w:r>
          </w:p>
        </w:tc>
        <w:tc>
          <w:tcPr>
            <w:tcW w:w="1720" w:type="dxa"/>
            <w:tcBorders>
              <w:top w:val="nil"/>
              <w:left w:val="nil"/>
              <w:bottom w:val="single" w:sz="4" w:space="0" w:color="auto"/>
              <w:right w:val="single" w:sz="4" w:space="0" w:color="auto"/>
            </w:tcBorders>
            <w:shd w:val="clear" w:color="auto" w:fill="auto"/>
            <w:noWrap/>
            <w:vAlign w:val="center"/>
            <w:hideMark/>
          </w:tcPr>
          <w:p w14:paraId="29BFA8C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0216030001</w:t>
            </w:r>
          </w:p>
        </w:tc>
        <w:tc>
          <w:tcPr>
            <w:tcW w:w="2080" w:type="dxa"/>
            <w:tcBorders>
              <w:top w:val="nil"/>
              <w:left w:val="nil"/>
              <w:bottom w:val="single" w:sz="4" w:space="0" w:color="auto"/>
              <w:right w:val="single" w:sz="4" w:space="0" w:color="auto"/>
            </w:tcBorders>
            <w:shd w:val="clear" w:color="auto" w:fill="auto"/>
            <w:noWrap/>
            <w:vAlign w:val="center"/>
            <w:hideMark/>
          </w:tcPr>
          <w:p w14:paraId="38BAB62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ANCASH</w:t>
            </w:r>
          </w:p>
        </w:tc>
        <w:tc>
          <w:tcPr>
            <w:tcW w:w="1200" w:type="dxa"/>
            <w:tcBorders>
              <w:top w:val="nil"/>
              <w:left w:val="nil"/>
              <w:bottom w:val="single" w:sz="4" w:space="0" w:color="auto"/>
              <w:right w:val="single" w:sz="4" w:space="0" w:color="auto"/>
            </w:tcBorders>
            <w:shd w:val="clear" w:color="auto" w:fill="auto"/>
            <w:noWrap/>
            <w:vAlign w:val="center"/>
            <w:hideMark/>
          </w:tcPr>
          <w:p w14:paraId="6DEAEA8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POMABAMBA</w:t>
            </w:r>
          </w:p>
        </w:tc>
      </w:tr>
      <w:tr w:rsidR="001B2940" w:rsidRPr="001B2940" w14:paraId="0C7EAF1F" w14:textId="77777777" w:rsidTr="001B29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79FC5BD" w14:textId="77777777" w:rsidR="001B2940" w:rsidRPr="001B2940" w:rsidRDefault="001B2940" w:rsidP="001B2940">
            <w:pPr>
              <w:jc w:val="right"/>
              <w:rPr>
                <w:rFonts w:ascii="Calibri" w:eastAsia="Times New Roman" w:hAnsi="Calibri" w:cs="Times New Roman"/>
                <w:lang w:eastAsia="es-ES"/>
              </w:rPr>
            </w:pPr>
            <w:r w:rsidRPr="001B2940">
              <w:rPr>
                <w:rFonts w:ascii="Calibri" w:eastAsia="Times New Roman" w:hAnsi="Calibri" w:cs="Times New Roman"/>
                <w:lang w:eastAsia="es-ES"/>
              </w:rPr>
              <w:t>4</w:t>
            </w:r>
          </w:p>
        </w:tc>
        <w:tc>
          <w:tcPr>
            <w:tcW w:w="1720" w:type="dxa"/>
            <w:tcBorders>
              <w:top w:val="nil"/>
              <w:left w:val="nil"/>
              <w:bottom w:val="single" w:sz="4" w:space="0" w:color="auto"/>
              <w:right w:val="single" w:sz="4" w:space="0" w:color="auto"/>
            </w:tcBorders>
            <w:shd w:val="clear" w:color="auto" w:fill="auto"/>
            <w:noWrap/>
            <w:vAlign w:val="center"/>
            <w:hideMark/>
          </w:tcPr>
          <w:p w14:paraId="0771C36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0215010001</w:t>
            </w:r>
          </w:p>
        </w:tc>
        <w:tc>
          <w:tcPr>
            <w:tcW w:w="2080" w:type="dxa"/>
            <w:tcBorders>
              <w:top w:val="nil"/>
              <w:left w:val="nil"/>
              <w:bottom w:val="single" w:sz="4" w:space="0" w:color="auto"/>
              <w:right w:val="single" w:sz="4" w:space="0" w:color="auto"/>
            </w:tcBorders>
            <w:shd w:val="clear" w:color="auto" w:fill="auto"/>
            <w:noWrap/>
            <w:vAlign w:val="center"/>
            <w:hideMark/>
          </w:tcPr>
          <w:p w14:paraId="3262BEF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ANCASH</w:t>
            </w:r>
          </w:p>
        </w:tc>
        <w:tc>
          <w:tcPr>
            <w:tcW w:w="1200" w:type="dxa"/>
            <w:tcBorders>
              <w:top w:val="nil"/>
              <w:left w:val="nil"/>
              <w:bottom w:val="single" w:sz="4" w:space="0" w:color="auto"/>
              <w:right w:val="single" w:sz="4" w:space="0" w:color="auto"/>
            </w:tcBorders>
            <w:shd w:val="clear" w:color="auto" w:fill="auto"/>
            <w:noWrap/>
            <w:vAlign w:val="center"/>
            <w:hideMark/>
          </w:tcPr>
          <w:p w14:paraId="114483B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PALLASCA</w:t>
            </w:r>
          </w:p>
        </w:tc>
      </w:tr>
      <w:tr w:rsidR="001B2940" w:rsidRPr="001B2940" w14:paraId="68EB25B6" w14:textId="77777777" w:rsidTr="001B29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310FA58" w14:textId="77777777" w:rsidR="001B2940" w:rsidRPr="001B2940" w:rsidRDefault="001B2940" w:rsidP="001B2940">
            <w:pPr>
              <w:jc w:val="right"/>
              <w:rPr>
                <w:rFonts w:ascii="Calibri" w:eastAsia="Times New Roman" w:hAnsi="Calibri" w:cs="Times New Roman"/>
                <w:lang w:eastAsia="es-ES"/>
              </w:rPr>
            </w:pPr>
            <w:r w:rsidRPr="001B2940">
              <w:rPr>
                <w:rFonts w:ascii="Calibri" w:eastAsia="Times New Roman" w:hAnsi="Calibri" w:cs="Times New Roman"/>
                <w:lang w:eastAsia="es-ES"/>
              </w:rPr>
              <w:t>5</w:t>
            </w:r>
          </w:p>
        </w:tc>
        <w:tc>
          <w:tcPr>
            <w:tcW w:w="1720" w:type="dxa"/>
            <w:tcBorders>
              <w:top w:val="nil"/>
              <w:left w:val="nil"/>
              <w:bottom w:val="single" w:sz="4" w:space="0" w:color="auto"/>
              <w:right w:val="single" w:sz="4" w:space="0" w:color="auto"/>
            </w:tcBorders>
            <w:shd w:val="clear" w:color="auto" w:fill="auto"/>
            <w:noWrap/>
            <w:vAlign w:val="center"/>
            <w:hideMark/>
          </w:tcPr>
          <w:p w14:paraId="6D610A1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0218010001</w:t>
            </w:r>
          </w:p>
        </w:tc>
        <w:tc>
          <w:tcPr>
            <w:tcW w:w="2080" w:type="dxa"/>
            <w:tcBorders>
              <w:top w:val="nil"/>
              <w:left w:val="nil"/>
              <w:bottom w:val="single" w:sz="4" w:space="0" w:color="auto"/>
              <w:right w:val="single" w:sz="4" w:space="0" w:color="auto"/>
            </w:tcBorders>
            <w:shd w:val="clear" w:color="auto" w:fill="auto"/>
            <w:noWrap/>
            <w:vAlign w:val="center"/>
            <w:hideMark/>
          </w:tcPr>
          <w:p w14:paraId="3ECDD60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ANCASH</w:t>
            </w:r>
          </w:p>
        </w:tc>
        <w:tc>
          <w:tcPr>
            <w:tcW w:w="1200" w:type="dxa"/>
            <w:tcBorders>
              <w:top w:val="nil"/>
              <w:left w:val="nil"/>
              <w:bottom w:val="single" w:sz="4" w:space="0" w:color="auto"/>
              <w:right w:val="single" w:sz="4" w:space="0" w:color="auto"/>
            </w:tcBorders>
            <w:shd w:val="clear" w:color="auto" w:fill="auto"/>
            <w:noWrap/>
            <w:vAlign w:val="center"/>
            <w:hideMark/>
          </w:tcPr>
          <w:p w14:paraId="799875C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SANTA</w:t>
            </w:r>
          </w:p>
        </w:tc>
      </w:tr>
      <w:tr w:rsidR="001B2940" w:rsidRPr="001B2940" w14:paraId="03C9D5BF" w14:textId="77777777" w:rsidTr="001B29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012AFD4" w14:textId="77777777" w:rsidR="001B2940" w:rsidRPr="001B2940" w:rsidRDefault="001B2940" w:rsidP="001B2940">
            <w:pPr>
              <w:jc w:val="right"/>
              <w:rPr>
                <w:rFonts w:ascii="Calibri" w:eastAsia="Times New Roman" w:hAnsi="Calibri" w:cs="Times New Roman"/>
                <w:lang w:eastAsia="es-ES"/>
              </w:rPr>
            </w:pPr>
            <w:r w:rsidRPr="001B2940">
              <w:rPr>
                <w:rFonts w:ascii="Calibri" w:eastAsia="Times New Roman" w:hAnsi="Calibri" w:cs="Times New Roman"/>
                <w:lang w:eastAsia="es-ES"/>
              </w:rPr>
              <w:t>6</w:t>
            </w:r>
          </w:p>
        </w:tc>
        <w:tc>
          <w:tcPr>
            <w:tcW w:w="1720" w:type="dxa"/>
            <w:tcBorders>
              <w:top w:val="nil"/>
              <w:left w:val="nil"/>
              <w:bottom w:val="single" w:sz="4" w:space="0" w:color="auto"/>
              <w:right w:val="single" w:sz="4" w:space="0" w:color="auto"/>
            </w:tcBorders>
            <w:shd w:val="clear" w:color="auto" w:fill="auto"/>
            <w:noWrap/>
            <w:vAlign w:val="center"/>
            <w:hideMark/>
          </w:tcPr>
          <w:p w14:paraId="07F0236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0201010001</w:t>
            </w:r>
          </w:p>
        </w:tc>
        <w:tc>
          <w:tcPr>
            <w:tcW w:w="2080" w:type="dxa"/>
            <w:tcBorders>
              <w:top w:val="nil"/>
              <w:left w:val="nil"/>
              <w:bottom w:val="single" w:sz="4" w:space="0" w:color="auto"/>
              <w:right w:val="single" w:sz="4" w:space="0" w:color="auto"/>
            </w:tcBorders>
            <w:shd w:val="clear" w:color="auto" w:fill="auto"/>
            <w:noWrap/>
            <w:vAlign w:val="center"/>
            <w:hideMark/>
          </w:tcPr>
          <w:p w14:paraId="228AA93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ANCASH</w:t>
            </w:r>
          </w:p>
        </w:tc>
        <w:tc>
          <w:tcPr>
            <w:tcW w:w="1200" w:type="dxa"/>
            <w:tcBorders>
              <w:top w:val="nil"/>
              <w:left w:val="nil"/>
              <w:bottom w:val="single" w:sz="4" w:space="0" w:color="auto"/>
              <w:right w:val="single" w:sz="4" w:space="0" w:color="auto"/>
            </w:tcBorders>
            <w:shd w:val="clear" w:color="auto" w:fill="auto"/>
            <w:noWrap/>
            <w:vAlign w:val="center"/>
            <w:hideMark/>
          </w:tcPr>
          <w:p w14:paraId="3C898BE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HUARAZ</w:t>
            </w:r>
          </w:p>
        </w:tc>
      </w:tr>
    </w:tbl>
    <w:p w14:paraId="0B7A796F" w14:textId="77777777" w:rsidR="00872A86" w:rsidRDefault="00872A86" w:rsidP="00872A86">
      <w:pPr>
        <w:jc w:val="both"/>
        <w:rPr>
          <w:lang w:val="es-PE"/>
        </w:rPr>
      </w:pPr>
    </w:p>
    <w:p w14:paraId="04F76911" w14:textId="77777777" w:rsidR="00872A86" w:rsidRDefault="00872A86" w:rsidP="00872A86">
      <w:pPr>
        <w:jc w:val="both"/>
        <w:rPr>
          <w:lang w:val="es-PE"/>
        </w:rPr>
      </w:pPr>
    </w:p>
    <w:p w14:paraId="6BE4D85E" w14:textId="77777777" w:rsidR="00872A86" w:rsidRDefault="00872A86" w:rsidP="00872A86">
      <w:pPr>
        <w:jc w:val="both"/>
        <w:rPr>
          <w:lang w:val="es-PE"/>
        </w:rPr>
      </w:pPr>
    </w:p>
    <w:p w14:paraId="4A5B23A4" w14:textId="77777777" w:rsidR="00800D23" w:rsidRDefault="00800D23">
      <w:pPr>
        <w:rPr>
          <w:b/>
          <w:color w:val="FF0000"/>
          <w:lang w:val="es-PE"/>
        </w:rPr>
      </w:pPr>
      <w:r>
        <w:rPr>
          <w:b/>
          <w:color w:val="FF0000"/>
          <w:lang w:val="es-PE"/>
        </w:rPr>
        <w:br w:type="page"/>
      </w:r>
    </w:p>
    <w:p w14:paraId="48B0B436" w14:textId="77777777" w:rsidR="00484FEA" w:rsidRDefault="00484FEA" w:rsidP="00872A86">
      <w:pPr>
        <w:jc w:val="center"/>
        <w:rPr>
          <w:b/>
          <w:color w:val="FF0000"/>
          <w:lang w:val="es-PE"/>
        </w:rPr>
        <w:sectPr w:rsidR="00484FEA" w:rsidSect="00E15F11">
          <w:footerReference w:type="default" r:id="rId10"/>
          <w:pgSz w:w="11906" w:h="16838" w:code="9"/>
          <w:pgMar w:top="1418" w:right="1701" w:bottom="1418" w:left="1701" w:header="709" w:footer="709" w:gutter="0"/>
          <w:cols w:space="708"/>
          <w:docGrid w:linePitch="360"/>
        </w:sectPr>
      </w:pPr>
    </w:p>
    <w:p w14:paraId="64757F6E" w14:textId="0468EF4B" w:rsidR="00872A86" w:rsidRPr="00872A86" w:rsidRDefault="00872A86" w:rsidP="00872A86">
      <w:pPr>
        <w:jc w:val="center"/>
        <w:rPr>
          <w:b/>
          <w:color w:val="FF0000"/>
          <w:lang w:val="es-PE"/>
        </w:rPr>
      </w:pPr>
      <w:r w:rsidRPr="00872A86">
        <w:rPr>
          <w:b/>
          <w:color w:val="FF0000"/>
          <w:lang w:val="es-PE"/>
        </w:rPr>
        <w:lastRenderedPageBreak/>
        <w:t>ANCASH</w:t>
      </w:r>
    </w:p>
    <w:p w14:paraId="2AE92C53" w14:textId="77777777" w:rsidR="00872A86" w:rsidRPr="00872A86" w:rsidRDefault="00872A86" w:rsidP="00872A86">
      <w:pPr>
        <w:jc w:val="both"/>
        <w:rPr>
          <w:lang w:val="es-PE"/>
        </w:rPr>
      </w:pPr>
    </w:p>
    <w:p w14:paraId="79AB353B" w14:textId="77777777" w:rsidR="00767490" w:rsidRDefault="00872A86" w:rsidP="00767490">
      <w:pPr>
        <w:jc w:val="center"/>
        <w:rPr>
          <w:b/>
          <w:lang w:val="es-PE"/>
        </w:rPr>
      </w:pPr>
      <w:r w:rsidRPr="00872A86">
        <w:rPr>
          <w:b/>
          <w:lang w:val="es-PE"/>
        </w:rPr>
        <w:t>Apéndice N</w:t>
      </w:r>
      <w:r w:rsidR="008C060B">
        <w:rPr>
          <w:b/>
          <w:lang w:val="es-PE"/>
        </w:rPr>
        <w:t>º</w:t>
      </w:r>
      <w:r w:rsidRPr="00872A86">
        <w:rPr>
          <w:b/>
          <w:lang w:val="es-PE"/>
        </w:rPr>
        <w:t xml:space="preserve"> 1-D</w:t>
      </w:r>
    </w:p>
    <w:p w14:paraId="3600E1B2" w14:textId="0FB542CD" w:rsidR="00872A86" w:rsidRDefault="00872A86" w:rsidP="00767490">
      <w:pPr>
        <w:jc w:val="center"/>
        <w:rPr>
          <w:rFonts w:ascii="Frutiger-Light" w:hAnsi="Frutiger-Light" w:cs="Frutiger-Light"/>
          <w:noProof/>
          <w:lang w:val="es-PE" w:eastAsia="es-PE"/>
        </w:rPr>
      </w:pPr>
      <w:r w:rsidRPr="00872A86">
        <w:rPr>
          <w:b/>
          <w:lang w:val="es-PE"/>
        </w:rPr>
        <w:t>DIAGRAMA DE LA RED DE TRANSPORTE, NODOS DE INFRAESTRUCTURA DE SOPORTE</w:t>
      </w:r>
    </w:p>
    <w:p w14:paraId="37D063A0" w14:textId="723EC910" w:rsidR="00484FEA" w:rsidRDefault="0015171B" w:rsidP="00797F21">
      <w:pPr>
        <w:ind w:left="-284"/>
        <w:jc w:val="center"/>
        <w:rPr>
          <w:lang w:val="es-PE"/>
        </w:rPr>
      </w:pPr>
      <w:r>
        <w:object w:dxaOrig="17160" w:dyaOrig="23251" w14:anchorId="11A140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3pt;height:617.3pt" o:ole="">
            <v:imagedata r:id="rId11" o:title=""/>
          </v:shape>
          <o:OLEObject Type="Embed" ProgID="Visio.Drawing.15" ShapeID="_x0000_i1025" DrawAspect="Content" ObjectID="_1596467447" r:id="rId12"/>
        </w:object>
      </w:r>
    </w:p>
    <w:p w14:paraId="00ECF9CE" w14:textId="77777777" w:rsidR="00B065B1" w:rsidRDefault="00B065B1" w:rsidP="006D7160">
      <w:pPr>
        <w:jc w:val="center"/>
        <w:rPr>
          <w:b/>
          <w:color w:val="FF0000"/>
          <w:lang w:val="es-PE"/>
        </w:rPr>
        <w:sectPr w:rsidR="00B065B1" w:rsidSect="00484FEA">
          <w:pgSz w:w="11906" w:h="16838" w:code="9"/>
          <w:pgMar w:top="1418" w:right="1701" w:bottom="1418" w:left="1701" w:header="709" w:footer="709" w:gutter="0"/>
          <w:cols w:space="708"/>
          <w:docGrid w:linePitch="360"/>
        </w:sectPr>
      </w:pPr>
    </w:p>
    <w:p w14:paraId="15A8B233" w14:textId="0578A8B6" w:rsidR="00872A86" w:rsidRPr="006D7160" w:rsidRDefault="00872A86" w:rsidP="006D7160">
      <w:pPr>
        <w:jc w:val="center"/>
        <w:rPr>
          <w:b/>
          <w:color w:val="FF0000"/>
          <w:lang w:val="es-PE"/>
        </w:rPr>
      </w:pPr>
      <w:r w:rsidRPr="006D7160">
        <w:rPr>
          <w:b/>
          <w:color w:val="FF0000"/>
          <w:lang w:val="es-PE"/>
        </w:rPr>
        <w:lastRenderedPageBreak/>
        <w:t>AREQUIPA</w:t>
      </w:r>
    </w:p>
    <w:p w14:paraId="3935CC1C" w14:textId="77777777" w:rsidR="006D7160" w:rsidRPr="00872A86" w:rsidRDefault="006D7160" w:rsidP="006D7160">
      <w:pPr>
        <w:jc w:val="both"/>
        <w:rPr>
          <w:lang w:val="es-PE"/>
        </w:rPr>
      </w:pPr>
    </w:p>
    <w:p w14:paraId="5FE41667" w14:textId="77777777" w:rsidR="006D7160" w:rsidRPr="00872A86" w:rsidRDefault="006D7160" w:rsidP="006D7160">
      <w:pPr>
        <w:jc w:val="center"/>
        <w:rPr>
          <w:b/>
          <w:lang w:val="es-PE"/>
        </w:rPr>
      </w:pPr>
      <w:r w:rsidRPr="00872A86">
        <w:rPr>
          <w:b/>
          <w:lang w:val="es-PE"/>
        </w:rPr>
        <w:t>Apéndice Nº 1-A</w:t>
      </w:r>
    </w:p>
    <w:p w14:paraId="4C3C4B27" w14:textId="77777777" w:rsidR="006D7160" w:rsidRPr="00872A86" w:rsidRDefault="006D7160" w:rsidP="006D7160">
      <w:pPr>
        <w:jc w:val="center"/>
        <w:rPr>
          <w:b/>
          <w:lang w:val="es-PE"/>
        </w:rPr>
      </w:pPr>
      <w:r w:rsidRPr="00872A86">
        <w:rPr>
          <w:b/>
          <w:lang w:val="es-PE"/>
        </w:rPr>
        <w:t>LISTADO DE LOS NODOS DE LA RED DE TRANSPORTE</w:t>
      </w:r>
    </w:p>
    <w:p w14:paraId="401BF9EC" w14:textId="77777777" w:rsidR="006D7160" w:rsidRDefault="006D7160" w:rsidP="006D7160">
      <w:pPr>
        <w:jc w:val="both"/>
        <w:rPr>
          <w:lang w:val="es-PE"/>
        </w:rPr>
      </w:pPr>
    </w:p>
    <w:tbl>
      <w:tblPr>
        <w:tblW w:w="14040" w:type="dxa"/>
        <w:tblInd w:w="-10" w:type="dxa"/>
        <w:tblCellMar>
          <w:left w:w="70" w:type="dxa"/>
          <w:right w:w="70" w:type="dxa"/>
        </w:tblCellMar>
        <w:tblLook w:val="04A0" w:firstRow="1" w:lastRow="0" w:firstColumn="1" w:lastColumn="0" w:noHBand="0" w:noVBand="1"/>
      </w:tblPr>
      <w:tblGrid>
        <w:gridCol w:w="1080"/>
        <w:gridCol w:w="1080"/>
        <w:gridCol w:w="1278"/>
        <w:gridCol w:w="1080"/>
        <w:gridCol w:w="1183"/>
        <w:gridCol w:w="1183"/>
        <w:gridCol w:w="1080"/>
        <w:gridCol w:w="1080"/>
        <w:gridCol w:w="1082"/>
        <w:gridCol w:w="1080"/>
        <w:gridCol w:w="1080"/>
        <w:gridCol w:w="1080"/>
        <w:gridCol w:w="1080"/>
      </w:tblGrid>
      <w:tr w:rsidR="001B2940" w:rsidRPr="001B2940" w14:paraId="661DEF95" w14:textId="77777777" w:rsidTr="001B2940">
        <w:trPr>
          <w:trHeight w:val="20"/>
          <w:tblHeader/>
        </w:trPr>
        <w:tc>
          <w:tcPr>
            <w:tcW w:w="1080" w:type="dxa"/>
            <w:tcBorders>
              <w:top w:val="single" w:sz="8" w:space="0" w:color="auto"/>
              <w:left w:val="single" w:sz="8" w:space="0" w:color="auto"/>
              <w:bottom w:val="single" w:sz="8" w:space="0" w:color="auto"/>
              <w:right w:val="nil"/>
            </w:tcBorders>
            <w:shd w:val="clear" w:color="000000" w:fill="F2F2F2"/>
            <w:vAlign w:val="center"/>
            <w:hideMark/>
          </w:tcPr>
          <w:p w14:paraId="778B2C4B" w14:textId="77777777" w:rsidR="001B2940" w:rsidRPr="001B2940" w:rsidRDefault="001B2940" w:rsidP="001B2940">
            <w:pPr>
              <w:jc w:val="center"/>
              <w:rPr>
                <w:rFonts w:ascii="Calibri" w:eastAsia="Times New Roman" w:hAnsi="Calibri" w:cs="Times New Roman"/>
                <w:b/>
                <w:bCs/>
                <w:sz w:val="16"/>
                <w:szCs w:val="16"/>
                <w:lang w:eastAsia="es-ES"/>
              </w:rPr>
            </w:pPr>
            <w:r w:rsidRPr="001B2940">
              <w:rPr>
                <w:rFonts w:ascii="Calibri" w:eastAsia="Times New Roman" w:hAnsi="Calibri" w:cs="Times New Roman"/>
                <w:b/>
                <w:bCs/>
                <w:sz w:val="16"/>
                <w:szCs w:val="16"/>
                <w:lang w:eastAsia="es-ES"/>
              </w:rPr>
              <w:t>Nro</w:t>
            </w:r>
          </w:p>
        </w:tc>
        <w:tc>
          <w:tcPr>
            <w:tcW w:w="1080" w:type="dxa"/>
            <w:tcBorders>
              <w:top w:val="single" w:sz="8" w:space="0" w:color="auto"/>
              <w:left w:val="single" w:sz="8" w:space="0" w:color="auto"/>
              <w:bottom w:val="single" w:sz="8" w:space="0" w:color="auto"/>
              <w:right w:val="nil"/>
            </w:tcBorders>
            <w:shd w:val="clear" w:color="000000" w:fill="F2F2F2"/>
            <w:noWrap/>
            <w:vAlign w:val="center"/>
            <w:hideMark/>
          </w:tcPr>
          <w:p w14:paraId="312F1F3A" w14:textId="77777777" w:rsidR="001B2940" w:rsidRPr="001B2940" w:rsidRDefault="001B2940" w:rsidP="001B2940">
            <w:pPr>
              <w:jc w:val="center"/>
              <w:rPr>
                <w:rFonts w:ascii="Calibri" w:eastAsia="Times New Roman" w:hAnsi="Calibri" w:cs="Times New Roman"/>
                <w:b/>
                <w:bCs/>
                <w:sz w:val="16"/>
                <w:szCs w:val="16"/>
                <w:lang w:eastAsia="es-ES"/>
              </w:rPr>
            </w:pPr>
            <w:r w:rsidRPr="001B2940">
              <w:rPr>
                <w:rFonts w:ascii="Calibri" w:eastAsia="Times New Roman" w:hAnsi="Calibri" w:cs="Times New Roman"/>
                <w:b/>
                <w:bCs/>
                <w:sz w:val="16"/>
                <w:szCs w:val="16"/>
                <w:lang w:eastAsia="es-ES"/>
              </w:rPr>
              <w:t>CODINEI2015</w:t>
            </w:r>
          </w:p>
        </w:tc>
        <w:tc>
          <w:tcPr>
            <w:tcW w:w="1080" w:type="dxa"/>
            <w:tcBorders>
              <w:top w:val="single" w:sz="8" w:space="0" w:color="auto"/>
              <w:left w:val="single" w:sz="8" w:space="0" w:color="auto"/>
              <w:bottom w:val="single" w:sz="8" w:space="0" w:color="auto"/>
              <w:right w:val="nil"/>
            </w:tcBorders>
            <w:shd w:val="clear" w:color="000000" w:fill="F2F2F2"/>
            <w:noWrap/>
            <w:vAlign w:val="center"/>
            <w:hideMark/>
          </w:tcPr>
          <w:p w14:paraId="77CDAFC9" w14:textId="77777777" w:rsidR="001B2940" w:rsidRPr="001B2940" w:rsidRDefault="001B2940" w:rsidP="001B2940">
            <w:pPr>
              <w:jc w:val="center"/>
              <w:rPr>
                <w:rFonts w:ascii="Calibri" w:eastAsia="Times New Roman" w:hAnsi="Calibri" w:cs="Times New Roman"/>
                <w:b/>
                <w:bCs/>
                <w:sz w:val="16"/>
                <w:szCs w:val="16"/>
                <w:lang w:eastAsia="es-ES"/>
              </w:rPr>
            </w:pPr>
            <w:r w:rsidRPr="001B2940">
              <w:rPr>
                <w:rFonts w:ascii="Calibri" w:eastAsia="Times New Roman" w:hAnsi="Calibri" w:cs="Times New Roman"/>
                <w:b/>
                <w:bCs/>
                <w:sz w:val="16"/>
                <w:szCs w:val="16"/>
                <w:lang w:eastAsia="es-ES"/>
              </w:rPr>
              <w:t>DEPARTAMENTO</w:t>
            </w:r>
          </w:p>
        </w:tc>
        <w:tc>
          <w:tcPr>
            <w:tcW w:w="1080" w:type="dxa"/>
            <w:tcBorders>
              <w:top w:val="single" w:sz="8" w:space="0" w:color="auto"/>
              <w:left w:val="single" w:sz="8" w:space="0" w:color="auto"/>
              <w:bottom w:val="single" w:sz="8" w:space="0" w:color="auto"/>
              <w:right w:val="nil"/>
            </w:tcBorders>
            <w:shd w:val="clear" w:color="000000" w:fill="F2F2F2"/>
            <w:noWrap/>
            <w:vAlign w:val="center"/>
            <w:hideMark/>
          </w:tcPr>
          <w:p w14:paraId="28DDA94F" w14:textId="77777777" w:rsidR="001B2940" w:rsidRPr="001B2940" w:rsidRDefault="001B2940" w:rsidP="001B2940">
            <w:pPr>
              <w:jc w:val="center"/>
              <w:rPr>
                <w:rFonts w:ascii="Calibri" w:eastAsia="Times New Roman" w:hAnsi="Calibri" w:cs="Times New Roman"/>
                <w:b/>
                <w:bCs/>
                <w:sz w:val="16"/>
                <w:szCs w:val="16"/>
                <w:lang w:eastAsia="es-ES"/>
              </w:rPr>
            </w:pPr>
            <w:r w:rsidRPr="001B2940">
              <w:rPr>
                <w:rFonts w:ascii="Calibri" w:eastAsia="Times New Roman" w:hAnsi="Calibri" w:cs="Times New Roman"/>
                <w:b/>
                <w:bCs/>
                <w:sz w:val="16"/>
                <w:szCs w:val="16"/>
                <w:lang w:eastAsia="es-ES"/>
              </w:rPr>
              <w:t>PROVINCIA</w:t>
            </w:r>
          </w:p>
        </w:tc>
        <w:tc>
          <w:tcPr>
            <w:tcW w:w="108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AB4F5C4" w14:textId="77777777" w:rsidR="001B2940" w:rsidRPr="001B2940" w:rsidRDefault="001B2940" w:rsidP="001B2940">
            <w:pPr>
              <w:jc w:val="center"/>
              <w:rPr>
                <w:rFonts w:ascii="Calibri" w:eastAsia="Times New Roman" w:hAnsi="Calibri" w:cs="Times New Roman"/>
                <w:b/>
                <w:bCs/>
                <w:sz w:val="16"/>
                <w:szCs w:val="16"/>
                <w:lang w:eastAsia="es-ES"/>
              </w:rPr>
            </w:pPr>
            <w:r w:rsidRPr="001B2940">
              <w:rPr>
                <w:rFonts w:ascii="Calibri" w:eastAsia="Times New Roman" w:hAnsi="Calibri" w:cs="Times New Roman"/>
                <w:b/>
                <w:bCs/>
                <w:sz w:val="16"/>
                <w:szCs w:val="16"/>
                <w:lang w:eastAsia="es-ES"/>
              </w:rPr>
              <w:t>DISTRITO</w:t>
            </w:r>
          </w:p>
        </w:tc>
        <w:tc>
          <w:tcPr>
            <w:tcW w:w="1080" w:type="dxa"/>
            <w:tcBorders>
              <w:top w:val="single" w:sz="8" w:space="0" w:color="auto"/>
              <w:left w:val="nil"/>
              <w:bottom w:val="single" w:sz="8" w:space="0" w:color="auto"/>
              <w:right w:val="nil"/>
            </w:tcBorders>
            <w:shd w:val="clear" w:color="000000" w:fill="F2F2F2"/>
            <w:vAlign w:val="center"/>
            <w:hideMark/>
          </w:tcPr>
          <w:p w14:paraId="6B4557A3" w14:textId="77777777" w:rsidR="001B2940" w:rsidRPr="001B2940" w:rsidRDefault="001B2940" w:rsidP="001B2940">
            <w:pPr>
              <w:jc w:val="center"/>
              <w:rPr>
                <w:rFonts w:ascii="Calibri" w:eastAsia="Times New Roman" w:hAnsi="Calibri" w:cs="Times New Roman"/>
                <w:b/>
                <w:bCs/>
                <w:sz w:val="16"/>
                <w:szCs w:val="16"/>
                <w:lang w:eastAsia="es-ES"/>
              </w:rPr>
            </w:pPr>
            <w:r w:rsidRPr="001B2940">
              <w:rPr>
                <w:rFonts w:ascii="Calibri" w:eastAsia="Times New Roman" w:hAnsi="Calibri" w:cs="Times New Roman"/>
                <w:b/>
                <w:bCs/>
                <w:sz w:val="16"/>
                <w:szCs w:val="16"/>
                <w:lang w:eastAsia="es-ES"/>
              </w:rPr>
              <w:t>LOCALIDAD</w:t>
            </w:r>
          </w:p>
        </w:tc>
        <w:tc>
          <w:tcPr>
            <w:tcW w:w="108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5E3FF695" w14:textId="77777777" w:rsidR="001B2940" w:rsidRPr="001B2940" w:rsidRDefault="001B2940" w:rsidP="001B2940">
            <w:pPr>
              <w:jc w:val="center"/>
              <w:rPr>
                <w:rFonts w:ascii="Calibri" w:eastAsia="Times New Roman" w:hAnsi="Calibri" w:cs="Times New Roman"/>
                <w:b/>
                <w:bCs/>
                <w:sz w:val="16"/>
                <w:szCs w:val="16"/>
                <w:lang w:eastAsia="es-ES"/>
              </w:rPr>
            </w:pPr>
            <w:r w:rsidRPr="001B2940">
              <w:rPr>
                <w:rFonts w:ascii="Calibri" w:eastAsia="Times New Roman" w:hAnsi="Calibri" w:cs="Times New Roman"/>
                <w:b/>
                <w:bCs/>
                <w:sz w:val="16"/>
                <w:szCs w:val="16"/>
                <w:lang w:eastAsia="es-ES"/>
              </w:rPr>
              <w:t>CAPITAL PROVINCIAL</w:t>
            </w:r>
          </w:p>
        </w:tc>
        <w:tc>
          <w:tcPr>
            <w:tcW w:w="1080" w:type="dxa"/>
            <w:tcBorders>
              <w:top w:val="single" w:sz="8" w:space="0" w:color="auto"/>
              <w:left w:val="nil"/>
              <w:bottom w:val="single" w:sz="8" w:space="0" w:color="auto"/>
              <w:right w:val="single" w:sz="4" w:space="0" w:color="auto"/>
            </w:tcBorders>
            <w:shd w:val="clear" w:color="000000" w:fill="F2F2F2"/>
            <w:vAlign w:val="center"/>
            <w:hideMark/>
          </w:tcPr>
          <w:p w14:paraId="56E3A165" w14:textId="77777777" w:rsidR="001B2940" w:rsidRPr="001B2940" w:rsidRDefault="001B2940" w:rsidP="001B2940">
            <w:pPr>
              <w:jc w:val="center"/>
              <w:rPr>
                <w:rFonts w:ascii="Calibri" w:eastAsia="Times New Roman" w:hAnsi="Calibri" w:cs="Times New Roman"/>
                <w:b/>
                <w:bCs/>
                <w:sz w:val="16"/>
                <w:szCs w:val="16"/>
                <w:lang w:eastAsia="es-ES"/>
              </w:rPr>
            </w:pPr>
            <w:r w:rsidRPr="001B2940">
              <w:rPr>
                <w:rFonts w:ascii="Calibri" w:eastAsia="Times New Roman" w:hAnsi="Calibri" w:cs="Times New Roman"/>
                <w:b/>
                <w:bCs/>
                <w:sz w:val="16"/>
                <w:szCs w:val="16"/>
                <w:lang w:eastAsia="es-ES"/>
              </w:rPr>
              <w:t>CAPITAL DISTRITAL</w:t>
            </w:r>
          </w:p>
        </w:tc>
        <w:tc>
          <w:tcPr>
            <w:tcW w:w="1080" w:type="dxa"/>
            <w:tcBorders>
              <w:top w:val="single" w:sz="8" w:space="0" w:color="auto"/>
              <w:left w:val="nil"/>
              <w:bottom w:val="single" w:sz="8" w:space="0" w:color="auto"/>
              <w:right w:val="single" w:sz="8" w:space="0" w:color="auto"/>
            </w:tcBorders>
            <w:shd w:val="clear" w:color="000000" w:fill="F2F2F2"/>
            <w:vAlign w:val="center"/>
            <w:hideMark/>
          </w:tcPr>
          <w:p w14:paraId="75B395C7" w14:textId="77777777" w:rsidR="001B2940" w:rsidRPr="001B2940" w:rsidRDefault="001B2940" w:rsidP="001B2940">
            <w:pPr>
              <w:jc w:val="center"/>
              <w:rPr>
                <w:rFonts w:ascii="Calibri" w:eastAsia="Times New Roman" w:hAnsi="Calibri" w:cs="Times New Roman"/>
                <w:b/>
                <w:bCs/>
                <w:sz w:val="16"/>
                <w:szCs w:val="16"/>
                <w:lang w:eastAsia="es-ES"/>
              </w:rPr>
            </w:pPr>
            <w:r w:rsidRPr="001B2940">
              <w:rPr>
                <w:rFonts w:ascii="Calibri" w:eastAsia="Times New Roman" w:hAnsi="Calibri" w:cs="Times New Roman"/>
                <w:b/>
                <w:bCs/>
                <w:sz w:val="16"/>
                <w:szCs w:val="16"/>
                <w:lang w:eastAsia="es-ES"/>
              </w:rPr>
              <w:t>TIPO DE NODO ÓPTICO (PROYECTO REGIONAL)</w:t>
            </w:r>
          </w:p>
        </w:tc>
        <w:tc>
          <w:tcPr>
            <w:tcW w:w="1080" w:type="dxa"/>
            <w:tcBorders>
              <w:top w:val="single" w:sz="8" w:space="0" w:color="auto"/>
              <w:left w:val="nil"/>
              <w:bottom w:val="single" w:sz="8" w:space="0" w:color="auto"/>
              <w:right w:val="single" w:sz="8" w:space="0" w:color="auto"/>
            </w:tcBorders>
            <w:shd w:val="clear" w:color="000000" w:fill="F2F2F2"/>
            <w:vAlign w:val="center"/>
            <w:hideMark/>
          </w:tcPr>
          <w:p w14:paraId="0585D753" w14:textId="77777777" w:rsidR="001B2940" w:rsidRPr="001B2940" w:rsidRDefault="001B2940" w:rsidP="001B2940">
            <w:pPr>
              <w:jc w:val="center"/>
              <w:rPr>
                <w:rFonts w:ascii="Calibri" w:eastAsia="Times New Roman" w:hAnsi="Calibri" w:cs="Times New Roman"/>
                <w:b/>
                <w:bCs/>
                <w:sz w:val="16"/>
                <w:szCs w:val="16"/>
                <w:lang w:eastAsia="es-ES"/>
              </w:rPr>
            </w:pPr>
            <w:r w:rsidRPr="001B2940">
              <w:rPr>
                <w:rFonts w:ascii="Calibri" w:eastAsia="Times New Roman" w:hAnsi="Calibri" w:cs="Times New Roman"/>
                <w:b/>
                <w:bCs/>
                <w:sz w:val="16"/>
                <w:szCs w:val="16"/>
                <w:lang w:eastAsia="es-ES"/>
              </w:rPr>
              <w:t>FUENTE</w:t>
            </w:r>
          </w:p>
        </w:tc>
        <w:tc>
          <w:tcPr>
            <w:tcW w:w="1080" w:type="dxa"/>
            <w:tcBorders>
              <w:top w:val="single" w:sz="8" w:space="0" w:color="auto"/>
              <w:left w:val="nil"/>
              <w:bottom w:val="single" w:sz="8" w:space="0" w:color="auto"/>
              <w:right w:val="single" w:sz="8" w:space="0" w:color="auto"/>
            </w:tcBorders>
            <w:shd w:val="clear" w:color="000000" w:fill="F2F2F2"/>
            <w:vAlign w:val="center"/>
            <w:hideMark/>
          </w:tcPr>
          <w:p w14:paraId="7AA25182" w14:textId="77777777" w:rsidR="001B2940" w:rsidRPr="001B2940" w:rsidRDefault="001B2940" w:rsidP="001B2940">
            <w:pPr>
              <w:jc w:val="center"/>
              <w:rPr>
                <w:rFonts w:ascii="Calibri" w:eastAsia="Times New Roman" w:hAnsi="Calibri" w:cs="Times New Roman"/>
                <w:b/>
                <w:bCs/>
                <w:sz w:val="16"/>
                <w:szCs w:val="16"/>
                <w:lang w:eastAsia="es-ES"/>
              </w:rPr>
            </w:pPr>
            <w:r w:rsidRPr="001B2940">
              <w:rPr>
                <w:rFonts w:ascii="Calibri" w:eastAsia="Times New Roman" w:hAnsi="Calibri" w:cs="Times New Roman"/>
                <w:b/>
                <w:bCs/>
                <w:sz w:val="16"/>
                <w:szCs w:val="16"/>
                <w:lang w:eastAsia="es-ES"/>
              </w:rPr>
              <w:t>LONGITUD</w:t>
            </w:r>
          </w:p>
        </w:tc>
        <w:tc>
          <w:tcPr>
            <w:tcW w:w="1080" w:type="dxa"/>
            <w:tcBorders>
              <w:top w:val="single" w:sz="8" w:space="0" w:color="auto"/>
              <w:left w:val="nil"/>
              <w:bottom w:val="single" w:sz="8" w:space="0" w:color="auto"/>
              <w:right w:val="single" w:sz="8" w:space="0" w:color="auto"/>
            </w:tcBorders>
            <w:shd w:val="clear" w:color="000000" w:fill="F2F2F2"/>
            <w:vAlign w:val="center"/>
            <w:hideMark/>
          </w:tcPr>
          <w:p w14:paraId="401DD792" w14:textId="77777777" w:rsidR="001B2940" w:rsidRPr="001B2940" w:rsidRDefault="001B2940" w:rsidP="001B2940">
            <w:pPr>
              <w:jc w:val="center"/>
              <w:rPr>
                <w:rFonts w:ascii="Calibri" w:eastAsia="Times New Roman" w:hAnsi="Calibri" w:cs="Times New Roman"/>
                <w:b/>
                <w:bCs/>
                <w:sz w:val="16"/>
                <w:szCs w:val="16"/>
                <w:lang w:eastAsia="es-ES"/>
              </w:rPr>
            </w:pPr>
            <w:r w:rsidRPr="001B2940">
              <w:rPr>
                <w:rFonts w:ascii="Calibri" w:eastAsia="Times New Roman" w:hAnsi="Calibri" w:cs="Times New Roman"/>
                <w:b/>
                <w:bCs/>
                <w:sz w:val="16"/>
                <w:szCs w:val="16"/>
                <w:lang w:eastAsia="es-ES"/>
              </w:rPr>
              <w:t>LATITUD</w:t>
            </w:r>
          </w:p>
        </w:tc>
        <w:tc>
          <w:tcPr>
            <w:tcW w:w="1080" w:type="dxa"/>
            <w:tcBorders>
              <w:top w:val="single" w:sz="8" w:space="0" w:color="auto"/>
              <w:left w:val="nil"/>
              <w:bottom w:val="single" w:sz="8" w:space="0" w:color="auto"/>
              <w:right w:val="single" w:sz="8" w:space="0" w:color="auto"/>
            </w:tcBorders>
            <w:shd w:val="clear" w:color="000000" w:fill="F2F2F2"/>
            <w:vAlign w:val="center"/>
            <w:hideMark/>
          </w:tcPr>
          <w:p w14:paraId="53E3D2E1" w14:textId="77777777" w:rsidR="001B2940" w:rsidRPr="001B2940" w:rsidRDefault="001B2940" w:rsidP="001B2940">
            <w:pPr>
              <w:jc w:val="center"/>
              <w:rPr>
                <w:rFonts w:ascii="Calibri" w:eastAsia="Times New Roman" w:hAnsi="Calibri" w:cs="Times New Roman"/>
                <w:b/>
                <w:bCs/>
                <w:sz w:val="16"/>
                <w:szCs w:val="16"/>
                <w:lang w:eastAsia="es-ES"/>
              </w:rPr>
            </w:pPr>
            <w:r w:rsidRPr="001B2940">
              <w:rPr>
                <w:rFonts w:ascii="Calibri" w:eastAsia="Times New Roman" w:hAnsi="Calibri" w:cs="Times New Roman"/>
                <w:b/>
                <w:bCs/>
                <w:sz w:val="16"/>
                <w:szCs w:val="16"/>
                <w:lang w:eastAsia="es-ES"/>
              </w:rPr>
              <w:t>ALTURA</w:t>
            </w:r>
            <w:r w:rsidRPr="001B2940">
              <w:rPr>
                <w:rFonts w:ascii="Calibri" w:eastAsia="Times New Roman" w:hAnsi="Calibri" w:cs="Times New Roman"/>
                <w:b/>
                <w:bCs/>
                <w:sz w:val="16"/>
                <w:szCs w:val="16"/>
                <w:lang w:eastAsia="es-ES"/>
              </w:rPr>
              <w:br/>
              <w:t>(m.sn.m.)</w:t>
            </w:r>
          </w:p>
        </w:tc>
      </w:tr>
      <w:tr w:rsidR="001B2940" w:rsidRPr="001B2940" w14:paraId="46F1F1AD"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257D0BE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w:t>
            </w:r>
          </w:p>
        </w:tc>
        <w:tc>
          <w:tcPr>
            <w:tcW w:w="1080" w:type="dxa"/>
            <w:tcBorders>
              <w:top w:val="nil"/>
              <w:left w:val="nil"/>
              <w:bottom w:val="single" w:sz="4" w:space="0" w:color="auto"/>
              <w:right w:val="single" w:sz="4" w:space="0" w:color="auto"/>
            </w:tcBorders>
            <w:shd w:val="clear" w:color="auto" w:fill="auto"/>
            <w:noWrap/>
            <w:vAlign w:val="center"/>
            <w:hideMark/>
          </w:tcPr>
          <w:p w14:paraId="493EA8E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0401020001</w:t>
            </w:r>
          </w:p>
        </w:tc>
        <w:tc>
          <w:tcPr>
            <w:tcW w:w="1080" w:type="dxa"/>
            <w:tcBorders>
              <w:top w:val="nil"/>
              <w:left w:val="nil"/>
              <w:bottom w:val="single" w:sz="4" w:space="0" w:color="auto"/>
              <w:right w:val="single" w:sz="4" w:space="0" w:color="auto"/>
            </w:tcBorders>
            <w:shd w:val="clear" w:color="auto" w:fill="auto"/>
            <w:noWrap/>
            <w:vAlign w:val="center"/>
            <w:hideMark/>
          </w:tcPr>
          <w:p w14:paraId="03E1CBA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084DBE0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2980B50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ALTO SELVA ALEGRE</w:t>
            </w:r>
          </w:p>
        </w:tc>
        <w:tc>
          <w:tcPr>
            <w:tcW w:w="1080" w:type="dxa"/>
            <w:tcBorders>
              <w:top w:val="nil"/>
              <w:left w:val="nil"/>
              <w:bottom w:val="single" w:sz="4" w:space="0" w:color="auto"/>
              <w:right w:val="single" w:sz="4" w:space="0" w:color="auto"/>
            </w:tcBorders>
            <w:shd w:val="clear" w:color="auto" w:fill="auto"/>
            <w:noWrap/>
            <w:vAlign w:val="center"/>
            <w:hideMark/>
          </w:tcPr>
          <w:p w14:paraId="49AE22F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SELVA ALEGRE</w:t>
            </w:r>
          </w:p>
        </w:tc>
        <w:tc>
          <w:tcPr>
            <w:tcW w:w="1080" w:type="dxa"/>
            <w:tcBorders>
              <w:top w:val="nil"/>
              <w:left w:val="nil"/>
              <w:bottom w:val="single" w:sz="4" w:space="0" w:color="auto"/>
              <w:right w:val="single" w:sz="4" w:space="0" w:color="auto"/>
            </w:tcBorders>
            <w:shd w:val="clear" w:color="auto" w:fill="auto"/>
            <w:noWrap/>
            <w:vAlign w:val="center"/>
            <w:hideMark/>
          </w:tcPr>
          <w:p w14:paraId="387F370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036E688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3DACAEE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24BDAB2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CAMPO</w:t>
            </w:r>
          </w:p>
        </w:tc>
        <w:tc>
          <w:tcPr>
            <w:tcW w:w="1080" w:type="dxa"/>
            <w:tcBorders>
              <w:top w:val="nil"/>
              <w:left w:val="nil"/>
              <w:bottom w:val="single" w:sz="4" w:space="0" w:color="auto"/>
              <w:right w:val="single" w:sz="4" w:space="0" w:color="auto"/>
            </w:tcBorders>
            <w:shd w:val="clear" w:color="auto" w:fill="auto"/>
            <w:noWrap/>
            <w:vAlign w:val="center"/>
            <w:hideMark/>
          </w:tcPr>
          <w:p w14:paraId="1B5CDB7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-71.520540</w:t>
            </w:r>
          </w:p>
        </w:tc>
        <w:tc>
          <w:tcPr>
            <w:tcW w:w="1080" w:type="dxa"/>
            <w:tcBorders>
              <w:top w:val="nil"/>
              <w:left w:val="nil"/>
              <w:bottom w:val="single" w:sz="4" w:space="0" w:color="auto"/>
              <w:right w:val="single" w:sz="4" w:space="0" w:color="auto"/>
            </w:tcBorders>
            <w:shd w:val="clear" w:color="auto" w:fill="auto"/>
            <w:noWrap/>
            <w:vAlign w:val="center"/>
            <w:hideMark/>
          </w:tcPr>
          <w:p w14:paraId="545BBF8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-16.379900</w:t>
            </w:r>
          </w:p>
        </w:tc>
        <w:tc>
          <w:tcPr>
            <w:tcW w:w="1080" w:type="dxa"/>
            <w:tcBorders>
              <w:top w:val="nil"/>
              <w:left w:val="nil"/>
              <w:bottom w:val="single" w:sz="4" w:space="0" w:color="auto"/>
              <w:right w:val="single" w:sz="8" w:space="0" w:color="auto"/>
            </w:tcBorders>
            <w:shd w:val="clear" w:color="auto" w:fill="auto"/>
            <w:noWrap/>
            <w:vAlign w:val="center"/>
            <w:hideMark/>
          </w:tcPr>
          <w:p w14:paraId="5ECF04A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2,483</w:t>
            </w:r>
          </w:p>
        </w:tc>
      </w:tr>
      <w:tr w:rsidR="001B2940" w:rsidRPr="001B2940" w14:paraId="7287F18B"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4AD15B7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w:t>
            </w:r>
          </w:p>
        </w:tc>
        <w:tc>
          <w:tcPr>
            <w:tcW w:w="1080" w:type="dxa"/>
            <w:tcBorders>
              <w:top w:val="nil"/>
              <w:left w:val="nil"/>
              <w:bottom w:val="single" w:sz="4" w:space="0" w:color="auto"/>
              <w:right w:val="single" w:sz="4" w:space="0" w:color="auto"/>
            </w:tcBorders>
            <w:shd w:val="clear" w:color="auto" w:fill="auto"/>
            <w:noWrap/>
            <w:vAlign w:val="center"/>
            <w:hideMark/>
          </w:tcPr>
          <w:p w14:paraId="5CAF4B2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0401010001</w:t>
            </w:r>
          </w:p>
        </w:tc>
        <w:tc>
          <w:tcPr>
            <w:tcW w:w="1080" w:type="dxa"/>
            <w:tcBorders>
              <w:top w:val="nil"/>
              <w:left w:val="nil"/>
              <w:bottom w:val="single" w:sz="4" w:space="0" w:color="auto"/>
              <w:right w:val="single" w:sz="4" w:space="0" w:color="auto"/>
            </w:tcBorders>
            <w:shd w:val="clear" w:color="auto" w:fill="auto"/>
            <w:noWrap/>
            <w:vAlign w:val="center"/>
            <w:hideMark/>
          </w:tcPr>
          <w:p w14:paraId="4BE336B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66B5F32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6D3CEFC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55C6DD3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492144A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1C535A9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44C714D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CORE (CONEXION A LA RDNFO)</w:t>
            </w:r>
          </w:p>
        </w:tc>
        <w:tc>
          <w:tcPr>
            <w:tcW w:w="1080" w:type="dxa"/>
            <w:tcBorders>
              <w:top w:val="nil"/>
              <w:left w:val="nil"/>
              <w:bottom w:val="single" w:sz="4" w:space="0" w:color="auto"/>
              <w:right w:val="single" w:sz="4" w:space="0" w:color="auto"/>
            </w:tcBorders>
            <w:shd w:val="clear" w:color="auto" w:fill="auto"/>
            <w:noWrap/>
            <w:vAlign w:val="center"/>
            <w:hideMark/>
          </w:tcPr>
          <w:p w14:paraId="2478637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398C856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-71.536958</w:t>
            </w:r>
          </w:p>
        </w:tc>
        <w:tc>
          <w:tcPr>
            <w:tcW w:w="1080" w:type="dxa"/>
            <w:tcBorders>
              <w:top w:val="nil"/>
              <w:left w:val="nil"/>
              <w:bottom w:val="single" w:sz="4" w:space="0" w:color="auto"/>
              <w:right w:val="single" w:sz="4" w:space="0" w:color="auto"/>
            </w:tcBorders>
            <w:shd w:val="clear" w:color="auto" w:fill="auto"/>
            <w:noWrap/>
            <w:vAlign w:val="center"/>
            <w:hideMark/>
          </w:tcPr>
          <w:p w14:paraId="5EE68A9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-16.398930</w:t>
            </w:r>
          </w:p>
        </w:tc>
        <w:tc>
          <w:tcPr>
            <w:tcW w:w="1080" w:type="dxa"/>
            <w:tcBorders>
              <w:top w:val="nil"/>
              <w:left w:val="nil"/>
              <w:bottom w:val="single" w:sz="4" w:space="0" w:color="auto"/>
              <w:right w:val="single" w:sz="8" w:space="0" w:color="auto"/>
            </w:tcBorders>
            <w:shd w:val="clear" w:color="auto" w:fill="auto"/>
            <w:noWrap/>
            <w:vAlign w:val="center"/>
            <w:hideMark/>
          </w:tcPr>
          <w:p w14:paraId="4D5FE2A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2,347</w:t>
            </w:r>
          </w:p>
        </w:tc>
      </w:tr>
      <w:tr w:rsidR="001B2940" w:rsidRPr="001B2940" w14:paraId="24E4B31A"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644A548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w:t>
            </w:r>
          </w:p>
        </w:tc>
        <w:tc>
          <w:tcPr>
            <w:tcW w:w="1080" w:type="dxa"/>
            <w:tcBorders>
              <w:top w:val="nil"/>
              <w:left w:val="nil"/>
              <w:bottom w:val="single" w:sz="4" w:space="0" w:color="auto"/>
              <w:right w:val="single" w:sz="4" w:space="0" w:color="auto"/>
            </w:tcBorders>
            <w:shd w:val="clear" w:color="auto" w:fill="auto"/>
            <w:noWrap/>
            <w:vAlign w:val="center"/>
            <w:hideMark/>
          </w:tcPr>
          <w:p w14:paraId="1298F88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0401030001</w:t>
            </w:r>
          </w:p>
        </w:tc>
        <w:tc>
          <w:tcPr>
            <w:tcW w:w="1080" w:type="dxa"/>
            <w:tcBorders>
              <w:top w:val="nil"/>
              <w:left w:val="nil"/>
              <w:bottom w:val="single" w:sz="4" w:space="0" w:color="auto"/>
              <w:right w:val="single" w:sz="4" w:space="0" w:color="auto"/>
            </w:tcBorders>
            <w:shd w:val="clear" w:color="auto" w:fill="auto"/>
            <w:noWrap/>
            <w:vAlign w:val="center"/>
            <w:hideMark/>
          </w:tcPr>
          <w:p w14:paraId="11837C8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7C4D424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3AF5561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CAYMA</w:t>
            </w:r>
          </w:p>
        </w:tc>
        <w:tc>
          <w:tcPr>
            <w:tcW w:w="1080" w:type="dxa"/>
            <w:tcBorders>
              <w:top w:val="nil"/>
              <w:left w:val="nil"/>
              <w:bottom w:val="single" w:sz="4" w:space="0" w:color="auto"/>
              <w:right w:val="single" w:sz="4" w:space="0" w:color="auto"/>
            </w:tcBorders>
            <w:shd w:val="clear" w:color="auto" w:fill="auto"/>
            <w:noWrap/>
            <w:vAlign w:val="center"/>
            <w:hideMark/>
          </w:tcPr>
          <w:p w14:paraId="70F4B38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CAYMA</w:t>
            </w:r>
          </w:p>
        </w:tc>
        <w:tc>
          <w:tcPr>
            <w:tcW w:w="1080" w:type="dxa"/>
            <w:tcBorders>
              <w:top w:val="nil"/>
              <w:left w:val="nil"/>
              <w:bottom w:val="single" w:sz="4" w:space="0" w:color="auto"/>
              <w:right w:val="single" w:sz="4" w:space="0" w:color="auto"/>
            </w:tcBorders>
            <w:shd w:val="clear" w:color="auto" w:fill="auto"/>
            <w:noWrap/>
            <w:vAlign w:val="center"/>
            <w:hideMark/>
          </w:tcPr>
          <w:p w14:paraId="76992A7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6CFE4BE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72B3AE5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723356E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CAMPO</w:t>
            </w:r>
          </w:p>
        </w:tc>
        <w:tc>
          <w:tcPr>
            <w:tcW w:w="1080" w:type="dxa"/>
            <w:tcBorders>
              <w:top w:val="nil"/>
              <w:left w:val="nil"/>
              <w:bottom w:val="single" w:sz="4" w:space="0" w:color="auto"/>
              <w:right w:val="single" w:sz="4" w:space="0" w:color="auto"/>
            </w:tcBorders>
            <w:shd w:val="clear" w:color="auto" w:fill="auto"/>
            <w:noWrap/>
            <w:vAlign w:val="center"/>
            <w:hideMark/>
          </w:tcPr>
          <w:p w14:paraId="369ACBE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-71.545520</w:t>
            </w:r>
          </w:p>
        </w:tc>
        <w:tc>
          <w:tcPr>
            <w:tcW w:w="1080" w:type="dxa"/>
            <w:tcBorders>
              <w:top w:val="nil"/>
              <w:left w:val="nil"/>
              <w:bottom w:val="single" w:sz="4" w:space="0" w:color="auto"/>
              <w:right w:val="single" w:sz="4" w:space="0" w:color="auto"/>
            </w:tcBorders>
            <w:shd w:val="clear" w:color="auto" w:fill="auto"/>
            <w:noWrap/>
            <w:vAlign w:val="center"/>
            <w:hideMark/>
          </w:tcPr>
          <w:p w14:paraId="6B8CC52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-16.381530</w:t>
            </w:r>
          </w:p>
        </w:tc>
        <w:tc>
          <w:tcPr>
            <w:tcW w:w="1080" w:type="dxa"/>
            <w:tcBorders>
              <w:top w:val="nil"/>
              <w:left w:val="nil"/>
              <w:bottom w:val="single" w:sz="4" w:space="0" w:color="auto"/>
              <w:right w:val="single" w:sz="8" w:space="0" w:color="auto"/>
            </w:tcBorders>
            <w:shd w:val="clear" w:color="auto" w:fill="auto"/>
            <w:noWrap/>
            <w:vAlign w:val="center"/>
            <w:hideMark/>
          </w:tcPr>
          <w:p w14:paraId="1274C63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2,411</w:t>
            </w:r>
          </w:p>
        </w:tc>
      </w:tr>
      <w:tr w:rsidR="001B2940" w:rsidRPr="001B2940" w14:paraId="677E73C3"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74B7A9B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4</w:t>
            </w:r>
          </w:p>
        </w:tc>
        <w:tc>
          <w:tcPr>
            <w:tcW w:w="1080" w:type="dxa"/>
            <w:tcBorders>
              <w:top w:val="nil"/>
              <w:left w:val="nil"/>
              <w:bottom w:val="single" w:sz="4" w:space="0" w:color="auto"/>
              <w:right w:val="single" w:sz="4" w:space="0" w:color="auto"/>
            </w:tcBorders>
            <w:shd w:val="clear" w:color="auto" w:fill="auto"/>
            <w:noWrap/>
            <w:vAlign w:val="center"/>
            <w:hideMark/>
          </w:tcPr>
          <w:p w14:paraId="44F7817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0401040001</w:t>
            </w:r>
          </w:p>
        </w:tc>
        <w:tc>
          <w:tcPr>
            <w:tcW w:w="1080" w:type="dxa"/>
            <w:tcBorders>
              <w:top w:val="nil"/>
              <w:left w:val="nil"/>
              <w:bottom w:val="single" w:sz="4" w:space="0" w:color="auto"/>
              <w:right w:val="single" w:sz="4" w:space="0" w:color="auto"/>
            </w:tcBorders>
            <w:shd w:val="clear" w:color="auto" w:fill="auto"/>
            <w:noWrap/>
            <w:vAlign w:val="center"/>
            <w:hideMark/>
          </w:tcPr>
          <w:p w14:paraId="662E88E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2247A5A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31AA719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CERRO COLORADO</w:t>
            </w:r>
          </w:p>
        </w:tc>
        <w:tc>
          <w:tcPr>
            <w:tcW w:w="1080" w:type="dxa"/>
            <w:tcBorders>
              <w:top w:val="nil"/>
              <w:left w:val="nil"/>
              <w:bottom w:val="single" w:sz="4" w:space="0" w:color="auto"/>
              <w:right w:val="single" w:sz="4" w:space="0" w:color="auto"/>
            </w:tcBorders>
            <w:shd w:val="clear" w:color="auto" w:fill="auto"/>
            <w:noWrap/>
            <w:vAlign w:val="center"/>
            <w:hideMark/>
          </w:tcPr>
          <w:p w14:paraId="72D4DF6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 LIBERTAD</w:t>
            </w:r>
          </w:p>
        </w:tc>
        <w:tc>
          <w:tcPr>
            <w:tcW w:w="1080" w:type="dxa"/>
            <w:tcBorders>
              <w:top w:val="nil"/>
              <w:left w:val="nil"/>
              <w:bottom w:val="single" w:sz="4" w:space="0" w:color="auto"/>
              <w:right w:val="single" w:sz="4" w:space="0" w:color="auto"/>
            </w:tcBorders>
            <w:shd w:val="clear" w:color="auto" w:fill="auto"/>
            <w:noWrap/>
            <w:vAlign w:val="center"/>
            <w:hideMark/>
          </w:tcPr>
          <w:p w14:paraId="6B8C91E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0AC5DFA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6422AF7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21B223E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4A17125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-71.560411</w:t>
            </w:r>
          </w:p>
        </w:tc>
        <w:tc>
          <w:tcPr>
            <w:tcW w:w="1080" w:type="dxa"/>
            <w:tcBorders>
              <w:top w:val="nil"/>
              <w:left w:val="nil"/>
              <w:bottom w:val="single" w:sz="4" w:space="0" w:color="auto"/>
              <w:right w:val="single" w:sz="4" w:space="0" w:color="auto"/>
            </w:tcBorders>
            <w:shd w:val="clear" w:color="auto" w:fill="auto"/>
            <w:noWrap/>
            <w:vAlign w:val="center"/>
            <w:hideMark/>
          </w:tcPr>
          <w:p w14:paraId="7227051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-16.376736</w:t>
            </w:r>
          </w:p>
        </w:tc>
        <w:tc>
          <w:tcPr>
            <w:tcW w:w="1080" w:type="dxa"/>
            <w:tcBorders>
              <w:top w:val="nil"/>
              <w:left w:val="nil"/>
              <w:bottom w:val="single" w:sz="4" w:space="0" w:color="auto"/>
              <w:right w:val="single" w:sz="8" w:space="0" w:color="auto"/>
            </w:tcBorders>
            <w:shd w:val="clear" w:color="auto" w:fill="auto"/>
            <w:noWrap/>
            <w:vAlign w:val="center"/>
            <w:hideMark/>
          </w:tcPr>
          <w:p w14:paraId="5DFA543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2,409</w:t>
            </w:r>
          </w:p>
        </w:tc>
      </w:tr>
      <w:tr w:rsidR="001B2940" w:rsidRPr="001B2940" w14:paraId="0BEAE5C8"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792BE43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5</w:t>
            </w:r>
          </w:p>
        </w:tc>
        <w:tc>
          <w:tcPr>
            <w:tcW w:w="1080" w:type="dxa"/>
            <w:tcBorders>
              <w:top w:val="nil"/>
              <w:left w:val="nil"/>
              <w:bottom w:val="single" w:sz="4" w:space="0" w:color="auto"/>
              <w:right w:val="single" w:sz="4" w:space="0" w:color="auto"/>
            </w:tcBorders>
            <w:shd w:val="clear" w:color="auto" w:fill="auto"/>
            <w:noWrap/>
            <w:vAlign w:val="center"/>
            <w:hideMark/>
          </w:tcPr>
          <w:p w14:paraId="23E007A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0401050001</w:t>
            </w:r>
          </w:p>
        </w:tc>
        <w:tc>
          <w:tcPr>
            <w:tcW w:w="1080" w:type="dxa"/>
            <w:tcBorders>
              <w:top w:val="nil"/>
              <w:left w:val="nil"/>
              <w:bottom w:val="single" w:sz="4" w:space="0" w:color="auto"/>
              <w:right w:val="single" w:sz="4" w:space="0" w:color="auto"/>
            </w:tcBorders>
            <w:shd w:val="clear" w:color="auto" w:fill="auto"/>
            <w:noWrap/>
            <w:vAlign w:val="center"/>
            <w:hideMark/>
          </w:tcPr>
          <w:p w14:paraId="64923F2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598D787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235310A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CHARACATO</w:t>
            </w:r>
          </w:p>
        </w:tc>
        <w:tc>
          <w:tcPr>
            <w:tcW w:w="1080" w:type="dxa"/>
            <w:tcBorders>
              <w:top w:val="nil"/>
              <w:left w:val="nil"/>
              <w:bottom w:val="single" w:sz="4" w:space="0" w:color="auto"/>
              <w:right w:val="single" w:sz="4" w:space="0" w:color="auto"/>
            </w:tcBorders>
            <w:shd w:val="clear" w:color="auto" w:fill="auto"/>
            <w:noWrap/>
            <w:vAlign w:val="center"/>
            <w:hideMark/>
          </w:tcPr>
          <w:p w14:paraId="44B36D1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CHARACATO</w:t>
            </w:r>
          </w:p>
        </w:tc>
        <w:tc>
          <w:tcPr>
            <w:tcW w:w="1080" w:type="dxa"/>
            <w:tcBorders>
              <w:top w:val="nil"/>
              <w:left w:val="nil"/>
              <w:bottom w:val="single" w:sz="4" w:space="0" w:color="auto"/>
              <w:right w:val="single" w:sz="4" w:space="0" w:color="auto"/>
            </w:tcBorders>
            <w:shd w:val="clear" w:color="auto" w:fill="auto"/>
            <w:noWrap/>
            <w:vAlign w:val="center"/>
            <w:hideMark/>
          </w:tcPr>
          <w:p w14:paraId="326D576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27BE3BB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4806CC8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47E03A9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0034A8D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-71.483897</w:t>
            </w:r>
          </w:p>
        </w:tc>
        <w:tc>
          <w:tcPr>
            <w:tcW w:w="1080" w:type="dxa"/>
            <w:tcBorders>
              <w:top w:val="nil"/>
              <w:left w:val="nil"/>
              <w:bottom w:val="single" w:sz="4" w:space="0" w:color="auto"/>
              <w:right w:val="single" w:sz="4" w:space="0" w:color="auto"/>
            </w:tcBorders>
            <w:shd w:val="clear" w:color="auto" w:fill="auto"/>
            <w:noWrap/>
            <w:vAlign w:val="center"/>
            <w:hideMark/>
          </w:tcPr>
          <w:p w14:paraId="7F3F29B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-16.468527</w:t>
            </w:r>
          </w:p>
        </w:tc>
        <w:tc>
          <w:tcPr>
            <w:tcW w:w="1080" w:type="dxa"/>
            <w:tcBorders>
              <w:top w:val="nil"/>
              <w:left w:val="nil"/>
              <w:bottom w:val="single" w:sz="4" w:space="0" w:color="auto"/>
              <w:right w:val="single" w:sz="8" w:space="0" w:color="auto"/>
            </w:tcBorders>
            <w:shd w:val="clear" w:color="auto" w:fill="auto"/>
            <w:noWrap/>
            <w:vAlign w:val="center"/>
            <w:hideMark/>
          </w:tcPr>
          <w:p w14:paraId="352FF58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2,472</w:t>
            </w:r>
          </w:p>
        </w:tc>
      </w:tr>
      <w:tr w:rsidR="001B2940" w:rsidRPr="001B2940" w14:paraId="61250A80"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4D7DE3C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6</w:t>
            </w:r>
          </w:p>
        </w:tc>
        <w:tc>
          <w:tcPr>
            <w:tcW w:w="1080" w:type="dxa"/>
            <w:tcBorders>
              <w:top w:val="nil"/>
              <w:left w:val="nil"/>
              <w:bottom w:val="single" w:sz="4" w:space="0" w:color="auto"/>
              <w:right w:val="single" w:sz="4" w:space="0" w:color="auto"/>
            </w:tcBorders>
            <w:shd w:val="clear" w:color="auto" w:fill="auto"/>
            <w:noWrap/>
            <w:vAlign w:val="center"/>
            <w:hideMark/>
          </w:tcPr>
          <w:p w14:paraId="7199078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0401060001</w:t>
            </w:r>
          </w:p>
        </w:tc>
        <w:tc>
          <w:tcPr>
            <w:tcW w:w="1080" w:type="dxa"/>
            <w:tcBorders>
              <w:top w:val="nil"/>
              <w:left w:val="nil"/>
              <w:bottom w:val="single" w:sz="4" w:space="0" w:color="auto"/>
              <w:right w:val="single" w:sz="4" w:space="0" w:color="auto"/>
            </w:tcBorders>
            <w:shd w:val="clear" w:color="auto" w:fill="auto"/>
            <w:noWrap/>
            <w:vAlign w:val="center"/>
            <w:hideMark/>
          </w:tcPr>
          <w:p w14:paraId="16C216D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2EF2FF7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3B3F250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CHIGUATA</w:t>
            </w:r>
          </w:p>
        </w:tc>
        <w:tc>
          <w:tcPr>
            <w:tcW w:w="1080" w:type="dxa"/>
            <w:tcBorders>
              <w:top w:val="nil"/>
              <w:left w:val="nil"/>
              <w:bottom w:val="single" w:sz="4" w:space="0" w:color="auto"/>
              <w:right w:val="single" w:sz="4" w:space="0" w:color="auto"/>
            </w:tcBorders>
            <w:shd w:val="clear" w:color="auto" w:fill="auto"/>
            <w:noWrap/>
            <w:vAlign w:val="center"/>
            <w:hideMark/>
          </w:tcPr>
          <w:p w14:paraId="007CBBF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CHIGUATA</w:t>
            </w:r>
          </w:p>
        </w:tc>
        <w:tc>
          <w:tcPr>
            <w:tcW w:w="1080" w:type="dxa"/>
            <w:tcBorders>
              <w:top w:val="nil"/>
              <w:left w:val="nil"/>
              <w:bottom w:val="single" w:sz="4" w:space="0" w:color="auto"/>
              <w:right w:val="single" w:sz="4" w:space="0" w:color="auto"/>
            </w:tcBorders>
            <w:shd w:val="clear" w:color="auto" w:fill="auto"/>
            <w:noWrap/>
            <w:vAlign w:val="center"/>
            <w:hideMark/>
          </w:tcPr>
          <w:p w14:paraId="4C42AEB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35359C1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64B1FC1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1B20E11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5768D87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-71.392222</w:t>
            </w:r>
          </w:p>
        </w:tc>
        <w:tc>
          <w:tcPr>
            <w:tcW w:w="1080" w:type="dxa"/>
            <w:tcBorders>
              <w:top w:val="nil"/>
              <w:left w:val="nil"/>
              <w:bottom w:val="single" w:sz="4" w:space="0" w:color="auto"/>
              <w:right w:val="single" w:sz="4" w:space="0" w:color="auto"/>
            </w:tcBorders>
            <w:shd w:val="clear" w:color="auto" w:fill="auto"/>
            <w:noWrap/>
            <w:vAlign w:val="center"/>
            <w:hideMark/>
          </w:tcPr>
          <w:p w14:paraId="6C446F1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-16.402803</w:t>
            </w:r>
          </w:p>
        </w:tc>
        <w:tc>
          <w:tcPr>
            <w:tcW w:w="1080" w:type="dxa"/>
            <w:tcBorders>
              <w:top w:val="nil"/>
              <w:left w:val="nil"/>
              <w:bottom w:val="single" w:sz="4" w:space="0" w:color="auto"/>
              <w:right w:val="single" w:sz="8" w:space="0" w:color="auto"/>
            </w:tcBorders>
            <w:shd w:val="clear" w:color="auto" w:fill="auto"/>
            <w:noWrap/>
            <w:vAlign w:val="center"/>
            <w:hideMark/>
          </w:tcPr>
          <w:p w14:paraId="1867CCB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2,966</w:t>
            </w:r>
          </w:p>
        </w:tc>
      </w:tr>
      <w:tr w:rsidR="001B2940" w:rsidRPr="001B2940" w14:paraId="36EC6BBC"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6510CD0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w:t>
            </w:r>
          </w:p>
        </w:tc>
        <w:tc>
          <w:tcPr>
            <w:tcW w:w="1080" w:type="dxa"/>
            <w:tcBorders>
              <w:top w:val="nil"/>
              <w:left w:val="nil"/>
              <w:bottom w:val="single" w:sz="4" w:space="0" w:color="auto"/>
              <w:right w:val="single" w:sz="4" w:space="0" w:color="auto"/>
            </w:tcBorders>
            <w:shd w:val="clear" w:color="auto" w:fill="auto"/>
            <w:noWrap/>
            <w:vAlign w:val="center"/>
            <w:hideMark/>
          </w:tcPr>
          <w:p w14:paraId="5096816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0401070001</w:t>
            </w:r>
          </w:p>
        </w:tc>
        <w:tc>
          <w:tcPr>
            <w:tcW w:w="1080" w:type="dxa"/>
            <w:tcBorders>
              <w:top w:val="nil"/>
              <w:left w:val="nil"/>
              <w:bottom w:val="single" w:sz="4" w:space="0" w:color="auto"/>
              <w:right w:val="single" w:sz="4" w:space="0" w:color="auto"/>
            </w:tcBorders>
            <w:shd w:val="clear" w:color="auto" w:fill="auto"/>
            <w:noWrap/>
            <w:vAlign w:val="center"/>
            <w:hideMark/>
          </w:tcPr>
          <w:p w14:paraId="38EF098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454E952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72BDE49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JACOBO HUNTER</w:t>
            </w:r>
          </w:p>
        </w:tc>
        <w:tc>
          <w:tcPr>
            <w:tcW w:w="1080" w:type="dxa"/>
            <w:tcBorders>
              <w:top w:val="nil"/>
              <w:left w:val="nil"/>
              <w:bottom w:val="single" w:sz="4" w:space="0" w:color="auto"/>
              <w:right w:val="single" w:sz="4" w:space="0" w:color="auto"/>
            </w:tcBorders>
            <w:shd w:val="clear" w:color="auto" w:fill="auto"/>
            <w:noWrap/>
            <w:vAlign w:val="center"/>
            <w:hideMark/>
          </w:tcPr>
          <w:p w14:paraId="79F68D3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JACOBO HUNTER</w:t>
            </w:r>
          </w:p>
        </w:tc>
        <w:tc>
          <w:tcPr>
            <w:tcW w:w="1080" w:type="dxa"/>
            <w:tcBorders>
              <w:top w:val="nil"/>
              <w:left w:val="nil"/>
              <w:bottom w:val="single" w:sz="4" w:space="0" w:color="auto"/>
              <w:right w:val="single" w:sz="4" w:space="0" w:color="auto"/>
            </w:tcBorders>
            <w:shd w:val="clear" w:color="auto" w:fill="auto"/>
            <w:noWrap/>
            <w:vAlign w:val="center"/>
            <w:hideMark/>
          </w:tcPr>
          <w:p w14:paraId="0294E25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24BB9EE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4CCB334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2A7BCA5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6A0F573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-71.558582</w:t>
            </w:r>
          </w:p>
        </w:tc>
        <w:tc>
          <w:tcPr>
            <w:tcW w:w="1080" w:type="dxa"/>
            <w:tcBorders>
              <w:top w:val="nil"/>
              <w:left w:val="nil"/>
              <w:bottom w:val="single" w:sz="4" w:space="0" w:color="auto"/>
              <w:right w:val="single" w:sz="4" w:space="0" w:color="auto"/>
            </w:tcBorders>
            <w:shd w:val="clear" w:color="auto" w:fill="auto"/>
            <w:noWrap/>
            <w:vAlign w:val="center"/>
            <w:hideMark/>
          </w:tcPr>
          <w:p w14:paraId="69925F8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-16.441064</w:t>
            </w:r>
          </w:p>
        </w:tc>
        <w:tc>
          <w:tcPr>
            <w:tcW w:w="1080" w:type="dxa"/>
            <w:tcBorders>
              <w:top w:val="nil"/>
              <w:left w:val="nil"/>
              <w:bottom w:val="single" w:sz="4" w:space="0" w:color="auto"/>
              <w:right w:val="single" w:sz="8" w:space="0" w:color="auto"/>
            </w:tcBorders>
            <w:shd w:val="clear" w:color="auto" w:fill="auto"/>
            <w:noWrap/>
            <w:vAlign w:val="center"/>
            <w:hideMark/>
          </w:tcPr>
          <w:p w14:paraId="2F67A9D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2,266</w:t>
            </w:r>
          </w:p>
        </w:tc>
      </w:tr>
      <w:tr w:rsidR="001B2940" w:rsidRPr="001B2940" w14:paraId="757F733F"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26EDED1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8</w:t>
            </w:r>
          </w:p>
        </w:tc>
        <w:tc>
          <w:tcPr>
            <w:tcW w:w="1080" w:type="dxa"/>
            <w:tcBorders>
              <w:top w:val="nil"/>
              <w:left w:val="nil"/>
              <w:bottom w:val="single" w:sz="4" w:space="0" w:color="auto"/>
              <w:right w:val="single" w:sz="4" w:space="0" w:color="auto"/>
            </w:tcBorders>
            <w:shd w:val="clear" w:color="auto" w:fill="auto"/>
            <w:noWrap/>
            <w:vAlign w:val="center"/>
            <w:hideMark/>
          </w:tcPr>
          <w:p w14:paraId="10ACF3A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0401290001</w:t>
            </w:r>
          </w:p>
        </w:tc>
        <w:tc>
          <w:tcPr>
            <w:tcW w:w="1080" w:type="dxa"/>
            <w:tcBorders>
              <w:top w:val="nil"/>
              <w:left w:val="nil"/>
              <w:bottom w:val="single" w:sz="4" w:space="0" w:color="auto"/>
              <w:right w:val="single" w:sz="4" w:space="0" w:color="auto"/>
            </w:tcBorders>
            <w:shd w:val="clear" w:color="auto" w:fill="auto"/>
            <w:noWrap/>
            <w:vAlign w:val="center"/>
            <w:hideMark/>
          </w:tcPr>
          <w:p w14:paraId="560D24C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514842C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5C36A26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JOSE LUIS BUSTAMANTE Y RIVERO</w:t>
            </w:r>
          </w:p>
        </w:tc>
        <w:tc>
          <w:tcPr>
            <w:tcW w:w="1080" w:type="dxa"/>
            <w:tcBorders>
              <w:top w:val="nil"/>
              <w:left w:val="nil"/>
              <w:bottom w:val="single" w:sz="4" w:space="0" w:color="auto"/>
              <w:right w:val="single" w:sz="4" w:space="0" w:color="auto"/>
            </w:tcBorders>
            <w:shd w:val="clear" w:color="auto" w:fill="auto"/>
            <w:noWrap/>
            <w:vAlign w:val="center"/>
            <w:hideMark/>
          </w:tcPr>
          <w:p w14:paraId="37007E7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CIUDAD SATELITE</w:t>
            </w:r>
          </w:p>
        </w:tc>
        <w:tc>
          <w:tcPr>
            <w:tcW w:w="1080" w:type="dxa"/>
            <w:tcBorders>
              <w:top w:val="nil"/>
              <w:left w:val="nil"/>
              <w:bottom w:val="single" w:sz="4" w:space="0" w:color="auto"/>
              <w:right w:val="single" w:sz="4" w:space="0" w:color="auto"/>
            </w:tcBorders>
            <w:shd w:val="clear" w:color="auto" w:fill="auto"/>
            <w:noWrap/>
            <w:vAlign w:val="center"/>
            <w:hideMark/>
          </w:tcPr>
          <w:p w14:paraId="2901690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3627602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1F9F8E0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4717A92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71C159D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-71.523812</w:t>
            </w:r>
          </w:p>
        </w:tc>
        <w:tc>
          <w:tcPr>
            <w:tcW w:w="1080" w:type="dxa"/>
            <w:tcBorders>
              <w:top w:val="nil"/>
              <w:left w:val="nil"/>
              <w:bottom w:val="single" w:sz="4" w:space="0" w:color="auto"/>
              <w:right w:val="single" w:sz="4" w:space="0" w:color="auto"/>
            </w:tcBorders>
            <w:shd w:val="clear" w:color="auto" w:fill="auto"/>
            <w:noWrap/>
            <w:vAlign w:val="center"/>
            <w:hideMark/>
          </w:tcPr>
          <w:p w14:paraId="21A0860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-16.427734</w:t>
            </w:r>
          </w:p>
        </w:tc>
        <w:tc>
          <w:tcPr>
            <w:tcW w:w="1080" w:type="dxa"/>
            <w:tcBorders>
              <w:top w:val="nil"/>
              <w:left w:val="nil"/>
              <w:bottom w:val="single" w:sz="4" w:space="0" w:color="auto"/>
              <w:right w:val="single" w:sz="8" w:space="0" w:color="auto"/>
            </w:tcBorders>
            <w:shd w:val="clear" w:color="auto" w:fill="auto"/>
            <w:noWrap/>
            <w:vAlign w:val="center"/>
            <w:hideMark/>
          </w:tcPr>
          <w:p w14:paraId="26430E1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2,346</w:t>
            </w:r>
          </w:p>
        </w:tc>
      </w:tr>
      <w:tr w:rsidR="001B2940" w:rsidRPr="001B2940" w14:paraId="54D02146"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3575264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9</w:t>
            </w:r>
          </w:p>
        </w:tc>
        <w:tc>
          <w:tcPr>
            <w:tcW w:w="1080" w:type="dxa"/>
            <w:tcBorders>
              <w:top w:val="nil"/>
              <w:left w:val="nil"/>
              <w:bottom w:val="single" w:sz="4" w:space="0" w:color="auto"/>
              <w:right w:val="single" w:sz="4" w:space="0" w:color="auto"/>
            </w:tcBorders>
            <w:shd w:val="clear" w:color="auto" w:fill="auto"/>
            <w:noWrap/>
            <w:vAlign w:val="center"/>
            <w:hideMark/>
          </w:tcPr>
          <w:p w14:paraId="6A497AE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0401080001</w:t>
            </w:r>
          </w:p>
        </w:tc>
        <w:tc>
          <w:tcPr>
            <w:tcW w:w="1080" w:type="dxa"/>
            <w:tcBorders>
              <w:top w:val="nil"/>
              <w:left w:val="nil"/>
              <w:bottom w:val="single" w:sz="4" w:space="0" w:color="auto"/>
              <w:right w:val="single" w:sz="4" w:space="0" w:color="auto"/>
            </w:tcBorders>
            <w:shd w:val="clear" w:color="auto" w:fill="auto"/>
            <w:noWrap/>
            <w:vAlign w:val="center"/>
            <w:hideMark/>
          </w:tcPr>
          <w:p w14:paraId="1FFBFFD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219225A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7EBC70D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 JOYA</w:t>
            </w:r>
          </w:p>
        </w:tc>
        <w:tc>
          <w:tcPr>
            <w:tcW w:w="1080" w:type="dxa"/>
            <w:tcBorders>
              <w:top w:val="nil"/>
              <w:left w:val="nil"/>
              <w:bottom w:val="single" w:sz="4" w:space="0" w:color="auto"/>
              <w:right w:val="single" w:sz="4" w:space="0" w:color="auto"/>
            </w:tcBorders>
            <w:shd w:val="clear" w:color="auto" w:fill="auto"/>
            <w:noWrap/>
            <w:vAlign w:val="center"/>
            <w:hideMark/>
          </w:tcPr>
          <w:p w14:paraId="1E4269F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 JOYA</w:t>
            </w:r>
          </w:p>
        </w:tc>
        <w:tc>
          <w:tcPr>
            <w:tcW w:w="1080" w:type="dxa"/>
            <w:tcBorders>
              <w:top w:val="nil"/>
              <w:left w:val="nil"/>
              <w:bottom w:val="single" w:sz="4" w:space="0" w:color="auto"/>
              <w:right w:val="single" w:sz="4" w:space="0" w:color="auto"/>
            </w:tcBorders>
            <w:shd w:val="clear" w:color="auto" w:fill="auto"/>
            <w:noWrap/>
            <w:vAlign w:val="center"/>
            <w:hideMark/>
          </w:tcPr>
          <w:p w14:paraId="74E6D0B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55E1BC9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500DE5D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40367CC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055D05A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-71.817970</w:t>
            </w:r>
          </w:p>
        </w:tc>
        <w:tc>
          <w:tcPr>
            <w:tcW w:w="1080" w:type="dxa"/>
            <w:tcBorders>
              <w:top w:val="nil"/>
              <w:left w:val="nil"/>
              <w:bottom w:val="single" w:sz="4" w:space="0" w:color="auto"/>
              <w:right w:val="single" w:sz="4" w:space="0" w:color="auto"/>
            </w:tcBorders>
            <w:shd w:val="clear" w:color="auto" w:fill="auto"/>
            <w:noWrap/>
            <w:vAlign w:val="center"/>
            <w:hideMark/>
          </w:tcPr>
          <w:p w14:paraId="5CAEB61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-16.423483</w:t>
            </w:r>
          </w:p>
        </w:tc>
        <w:tc>
          <w:tcPr>
            <w:tcW w:w="1080" w:type="dxa"/>
            <w:tcBorders>
              <w:top w:val="nil"/>
              <w:left w:val="nil"/>
              <w:bottom w:val="single" w:sz="4" w:space="0" w:color="auto"/>
              <w:right w:val="single" w:sz="8" w:space="0" w:color="auto"/>
            </w:tcBorders>
            <w:shd w:val="clear" w:color="auto" w:fill="auto"/>
            <w:noWrap/>
            <w:vAlign w:val="center"/>
            <w:hideMark/>
          </w:tcPr>
          <w:p w14:paraId="358BF20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1,630</w:t>
            </w:r>
          </w:p>
        </w:tc>
      </w:tr>
      <w:tr w:rsidR="001B2940" w:rsidRPr="001B2940" w14:paraId="12D57D86"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4F995F8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10</w:t>
            </w:r>
          </w:p>
        </w:tc>
        <w:tc>
          <w:tcPr>
            <w:tcW w:w="1080" w:type="dxa"/>
            <w:tcBorders>
              <w:top w:val="nil"/>
              <w:left w:val="nil"/>
              <w:bottom w:val="single" w:sz="4" w:space="0" w:color="auto"/>
              <w:right w:val="single" w:sz="4" w:space="0" w:color="auto"/>
            </w:tcBorders>
            <w:shd w:val="clear" w:color="auto" w:fill="auto"/>
            <w:noWrap/>
            <w:vAlign w:val="center"/>
            <w:hideMark/>
          </w:tcPr>
          <w:p w14:paraId="49F1D95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0401090001</w:t>
            </w:r>
          </w:p>
        </w:tc>
        <w:tc>
          <w:tcPr>
            <w:tcW w:w="1080" w:type="dxa"/>
            <w:tcBorders>
              <w:top w:val="nil"/>
              <w:left w:val="nil"/>
              <w:bottom w:val="single" w:sz="4" w:space="0" w:color="auto"/>
              <w:right w:val="single" w:sz="4" w:space="0" w:color="auto"/>
            </w:tcBorders>
            <w:shd w:val="clear" w:color="auto" w:fill="auto"/>
            <w:noWrap/>
            <w:vAlign w:val="center"/>
            <w:hideMark/>
          </w:tcPr>
          <w:p w14:paraId="5E2BB3A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4D97C75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52C80F6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MARIANO MELGAR</w:t>
            </w:r>
          </w:p>
        </w:tc>
        <w:tc>
          <w:tcPr>
            <w:tcW w:w="1080" w:type="dxa"/>
            <w:tcBorders>
              <w:top w:val="nil"/>
              <w:left w:val="nil"/>
              <w:bottom w:val="single" w:sz="4" w:space="0" w:color="auto"/>
              <w:right w:val="single" w:sz="4" w:space="0" w:color="auto"/>
            </w:tcBorders>
            <w:shd w:val="clear" w:color="auto" w:fill="auto"/>
            <w:noWrap/>
            <w:vAlign w:val="center"/>
            <w:hideMark/>
          </w:tcPr>
          <w:p w14:paraId="6002D8D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MARIANO MELGAR</w:t>
            </w:r>
          </w:p>
        </w:tc>
        <w:tc>
          <w:tcPr>
            <w:tcW w:w="1080" w:type="dxa"/>
            <w:tcBorders>
              <w:top w:val="nil"/>
              <w:left w:val="nil"/>
              <w:bottom w:val="single" w:sz="4" w:space="0" w:color="auto"/>
              <w:right w:val="single" w:sz="4" w:space="0" w:color="auto"/>
            </w:tcBorders>
            <w:shd w:val="clear" w:color="auto" w:fill="auto"/>
            <w:noWrap/>
            <w:vAlign w:val="center"/>
            <w:hideMark/>
          </w:tcPr>
          <w:p w14:paraId="6845EA2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5D34B48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49FEA17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488641A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CAMPO</w:t>
            </w:r>
          </w:p>
        </w:tc>
        <w:tc>
          <w:tcPr>
            <w:tcW w:w="1080" w:type="dxa"/>
            <w:tcBorders>
              <w:top w:val="nil"/>
              <w:left w:val="nil"/>
              <w:bottom w:val="single" w:sz="4" w:space="0" w:color="auto"/>
              <w:right w:val="single" w:sz="4" w:space="0" w:color="auto"/>
            </w:tcBorders>
            <w:shd w:val="clear" w:color="auto" w:fill="auto"/>
            <w:noWrap/>
            <w:vAlign w:val="center"/>
            <w:hideMark/>
          </w:tcPr>
          <w:p w14:paraId="6192810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-71.506400</w:t>
            </w:r>
          </w:p>
        </w:tc>
        <w:tc>
          <w:tcPr>
            <w:tcW w:w="1080" w:type="dxa"/>
            <w:tcBorders>
              <w:top w:val="nil"/>
              <w:left w:val="nil"/>
              <w:bottom w:val="single" w:sz="4" w:space="0" w:color="auto"/>
              <w:right w:val="single" w:sz="4" w:space="0" w:color="auto"/>
            </w:tcBorders>
            <w:shd w:val="clear" w:color="auto" w:fill="auto"/>
            <w:noWrap/>
            <w:vAlign w:val="center"/>
            <w:hideMark/>
          </w:tcPr>
          <w:p w14:paraId="4C6DF5E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-16.400260</w:t>
            </w:r>
          </w:p>
        </w:tc>
        <w:tc>
          <w:tcPr>
            <w:tcW w:w="1080" w:type="dxa"/>
            <w:tcBorders>
              <w:top w:val="nil"/>
              <w:left w:val="nil"/>
              <w:bottom w:val="single" w:sz="4" w:space="0" w:color="auto"/>
              <w:right w:val="single" w:sz="8" w:space="0" w:color="auto"/>
            </w:tcBorders>
            <w:shd w:val="clear" w:color="auto" w:fill="auto"/>
            <w:noWrap/>
            <w:vAlign w:val="center"/>
            <w:hideMark/>
          </w:tcPr>
          <w:p w14:paraId="317FE73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2,413</w:t>
            </w:r>
          </w:p>
        </w:tc>
      </w:tr>
      <w:tr w:rsidR="001B2940" w:rsidRPr="001B2940" w14:paraId="5509BDAF"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233D4A0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11</w:t>
            </w:r>
          </w:p>
        </w:tc>
        <w:tc>
          <w:tcPr>
            <w:tcW w:w="1080" w:type="dxa"/>
            <w:tcBorders>
              <w:top w:val="nil"/>
              <w:left w:val="nil"/>
              <w:bottom w:val="single" w:sz="4" w:space="0" w:color="auto"/>
              <w:right w:val="single" w:sz="4" w:space="0" w:color="auto"/>
            </w:tcBorders>
            <w:shd w:val="clear" w:color="auto" w:fill="auto"/>
            <w:noWrap/>
            <w:vAlign w:val="center"/>
            <w:hideMark/>
          </w:tcPr>
          <w:p w14:paraId="014DF24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0401100001</w:t>
            </w:r>
          </w:p>
        </w:tc>
        <w:tc>
          <w:tcPr>
            <w:tcW w:w="1080" w:type="dxa"/>
            <w:tcBorders>
              <w:top w:val="nil"/>
              <w:left w:val="nil"/>
              <w:bottom w:val="single" w:sz="4" w:space="0" w:color="auto"/>
              <w:right w:val="single" w:sz="4" w:space="0" w:color="auto"/>
            </w:tcBorders>
            <w:shd w:val="clear" w:color="auto" w:fill="auto"/>
            <w:noWrap/>
            <w:vAlign w:val="center"/>
            <w:hideMark/>
          </w:tcPr>
          <w:p w14:paraId="265400F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7FB674B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15A7E25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MIRAFLORES</w:t>
            </w:r>
          </w:p>
        </w:tc>
        <w:tc>
          <w:tcPr>
            <w:tcW w:w="1080" w:type="dxa"/>
            <w:tcBorders>
              <w:top w:val="nil"/>
              <w:left w:val="nil"/>
              <w:bottom w:val="single" w:sz="4" w:space="0" w:color="auto"/>
              <w:right w:val="single" w:sz="4" w:space="0" w:color="auto"/>
            </w:tcBorders>
            <w:shd w:val="clear" w:color="auto" w:fill="auto"/>
            <w:noWrap/>
            <w:vAlign w:val="center"/>
            <w:hideMark/>
          </w:tcPr>
          <w:p w14:paraId="64A3D83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MIRAFLORES</w:t>
            </w:r>
          </w:p>
        </w:tc>
        <w:tc>
          <w:tcPr>
            <w:tcW w:w="1080" w:type="dxa"/>
            <w:tcBorders>
              <w:top w:val="nil"/>
              <w:left w:val="nil"/>
              <w:bottom w:val="single" w:sz="4" w:space="0" w:color="auto"/>
              <w:right w:val="single" w:sz="4" w:space="0" w:color="auto"/>
            </w:tcBorders>
            <w:shd w:val="clear" w:color="auto" w:fill="auto"/>
            <w:noWrap/>
            <w:vAlign w:val="center"/>
            <w:hideMark/>
          </w:tcPr>
          <w:p w14:paraId="7CAB567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5420861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7EC60EF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0F39841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CAMPO</w:t>
            </w:r>
          </w:p>
        </w:tc>
        <w:tc>
          <w:tcPr>
            <w:tcW w:w="1080" w:type="dxa"/>
            <w:tcBorders>
              <w:top w:val="nil"/>
              <w:left w:val="nil"/>
              <w:bottom w:val="single" w:sz="4" w:space="0" w:color="auto"/>
              <w:right w:val="single" w:sz="4" w:space="0" w:color="auto"/>
            </w:tcBorders>
            <w:shd w:val="clear" w:color="auto" w:fill="auto"/>
            <w:noWrap/>
            <w:vAlign w:val="center"/>
            <w:hideMark/>
          </w:tcPr>
          <w:p w14:paraId="2C8DE03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-71.522200</w:t>
            </w:r>
          </w:p>
        </w:tc>
        <w:tc>
          <w:tcPr>
            <w:tcW w:w="1080" w:type="dxa"/>
            <w:tcBorders>
              <w:top w:val="nil"/>
              <w:left w:val="nil"/>
              <w:bottom w:val="single" w:sz="4" w:space="0" w:color="auto"/>
              <w:right w:val="single" w:sz="4" w:space="0" w:color="auto"/>
            </w:tcBorders>
            <w:shd w:val="clear" w:color="auto" w:fill="auto"/>
            <w:noWrap/>
            <w:vAlign w:val="center"/>
            <w:hideMark/>
          </w:tcPr>
          <w:p w14:paraId="59E07B9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-16.394240</w:t>
            </w:r>
          </w:p>
        </w:tc>
        <w:tc>
          <w:tcPr>
            <w:tcW w:w="1080" w:type="dxa"/>
            <w:tcBorders>
              <w:top w:val="nil"/>
              <w:left w:val="nil"/>
              <w:bottom w:val="single" w:sz="4" w:space="0" w:color="auto"/>
              <w:right w:val="single" w:sz="8" w:space="0" w:color="auto"/>
            </w:tcBorders>
            <w:shd w:val="clear" w:color="auto" w:fill="auto"/>
            <w:noWrap/>
            <w:vAlign w:val="center"/>
            <w:hideMark/>
          </w:tcPr>
          <w:p w14:paraId="13F2649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2,416</w:t>
            </w:r>
          </w:p>
        </w:tc>
      </w:tr>
      <w:tr w:rsidR="001B2940" w:rsidRPr="001B2940" w14:paraId="1A041167"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71BED1B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12</w:t>
            </w:r>
          </w:p>
        </w:tc>
        <w:tc>
          <w:tcPr>
            <w:tcW w:w="1080" w:type="dxa"/>
            <w:tcBorders>
              <w:top w:val="nil"/>
              <w:left w:val="nil"/>
              <w:bottom w:val="single" w:sz="4" w:space="0" w:color="auto"/>
              <w:right w:val="single" w:sz="4" w:space="0" w:color="auto"/>
            </w:tcBorders>
            <w:shd w:val="clear" w:color="auto" w:fill="auto"/>
            <w:noWrap/>
            <w:vAlign w:val="center"/>
            <w:hideMark/>
          </w:tcPr>
          <w:p w14:paraId="407F5B7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0401110001</w:t>
            </w:r>
          </w:p>
        </w:tc>
        <w:tc>
          <w:tcPr>
            <w:tcW w:w="1080" w:type="dxa"/>
            <w:tcBorders>
              <w:top w:val="nil"/>
              <w:left w:val="nil"/>
              <w:bottom w:val="single" w:sz="4" w:space="0" w:color="auto"/>
              <w:right w:val="single" w:sz="4" w:space="0" w:color="auto"/>
            </w:tcBorders>
            <w:shd w:val="clear" w:color="auto" w:fill="auto"/>
            <w:noWrap/>
            <w:vAlign w:val="center"/>
            <w:hideMark/>
          </w:tcPr>
          <w:p w14:paraId="70E4373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7E2672F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241687F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MOLLEBAYA</w:t>
            </w:r>
          </w:p>
        </w:tc>
        <w:tc>
          <w:tcPr>
            <w:tcW w:w="1080" w:type="dxa"/>
            <w:tcBorders>
              <w:top w:val="nil"/>
              <w:left w:val="nil"/>
              <w:bottom w:val="single" w:sz="4" w:space="0" w:color="auto"/>
              <w:right w:val="single" w:sz="4" w:space="0" w:color="auto"/>
            </w:tcBorders>
            <w:shd w:val="clear" w:color="auto" w:fill="auto"/>
            <w:noWrap/>
            <w:vAlign w:val="center"/>
            <w:hideMark/>
          </w:tcPr>
          <w:p w14:paraId="0F6AD4C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MOLLEBAYA</w:t>
            </w:r>
          </w:p>
        </w:tc>
        <w:tc>
          <w:tcPr>
            <w:tcW w:w="1080" w:type="dxa"/>
            <w:tcBorders>
              <w:top w:val="nil"/>
              <w:left w:val="nil"/>
              <w:bottom w:val="single" w:sz="4" w:space="0" w:color="auto"/>
              <w:right w:val="single" w:sz="4" w:space="0" w:color="auto"/>
            </w:tcBorders>
            <w:shd w:val="clear" w:color="auto" w:fill="auto"/>
            <w:noWrap/>
            <w:vAlign w:val="center"/>
            <w:hideMark/>
          </w:tcPr>
          <w:p w14:paraId="10721CD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04C9BE6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4A9920E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6F90D27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21E77CD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-71.466615</w:t>
            </w:r>
          </w:p>
        </w:tc>
        <w:tc>
          <w:tcPr>
            <w:tcW w:w="1080" w:type="dxa"/>
            <w:tcBorders>
              <w:top w:val="nil"/>
              <w:left w:val="nil"/>
              <w:bottom w:val="single" w:sz="4" w:space="0" w:color="auto"/>
              <w:right w:val="single" w:sz="4" w:space="0" w:color="auto"/>
            </w:tcBorders>
            <w:shd w:val="clear" w:color="auto" w:fill="auto"/>
            <w:noWrap/>
            <w:vAlign w:val="center"/>
            <w:hideMark/>
          </w:tcPr>
          <w:p w14:paraId="48AE35E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-16.487478</w:t>
            </w:r>
          </w:p>
        </w:tc>
        <w:tc>
          <w:tcPr>
            <w:tcW w:w="1080" w:type="dxa"/>
            <w:tcBorders>
              <w:top w:val="nil"/>
              <w:left w:val="nil"/>
              <w:bottom w:val="single" w:sz="4" w:space="0" w:color="auto"/>
              <w:right w:val="single" w:sz="8" w:space="0" w:color="auto"/>
            </w:tcBorders>
            <w:shd w:val="clear" w:color="auto" w:fill="auto"/>
            <w:noWrap/>
            <w:vAlign w:val="center"/>
            <w:hideMark/>
          </w:tcPr>
          <w:p w14:paraId="5E55BB6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2,514</w:t>
            </w:r>
          </w:p>
        </w:tc>
      </w:tr>
      <w:tr w:rsidR="001B2940" w:rsidRPr="001B2940" w14:paraId="4892B543"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291C56D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13</w:t>
            </w:r>
          </w:p>
        </w:tc>
        <w:tc>
          <w:tcPr>
            <w:tcW w:w="1080" w:type="dxa"/>
            <w:tcBorders>
              <w:top w:val="nil"/>
              <w:left w:val="nil"/>
              <w:bottom w:val="single" w:sz="4" w:space="0" w:color="auto"/>
              <w:right w:val="single" w:sz="4" w:space="0" w:color="auto"/>
            </w:tcBorders>
            <w:shd w:val="clear" w:color="auto" w:fill="auto"/>
            <w:noWrap/>
            <w:vAlign w:val="center"/>
            <w:hideMark/>
          </w:tcPr>
          <w:p w14:paraId="3F3D29D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0401120001</w:t>
            </w:r>
          </w:p>
        </w:tc>
        <w:tc>
          <w:tcPr>
            <w:tcW w:w="1080" w:type="dxa"/>
            <w:tcBorders>
              <w:top w:val="nil"/>
              <w:left w:val="nil"/>
              <w:bottom w:val="single" w:sz="4" w:space="0" w:color="auto"/>
              <w:right w:val="single" w:sz="4" w:space="0" w:color="auto"/>
            </w:tcBorders>
            <w:shd w:val="clear" w:color="auto" w:fill="auto"/>
            <w:noWrap/>
            <w:vAlign w:val="center"/>
            <w:hideMark/>
          </w:tcPr>
          <w:p w14:paraId="287AD08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0A9DD5E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6424E8F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PAUCARPATA</w:t>
            </w:r>
          </w:p>
        </w:tc>
        <w:tc>
          <w:tcPr>
            <w:tcW w:w="1080" w:type="dxa"/>
            <w:tcBorders>
              <w:top w:val="nil"/>
              <w:left w:val="nil"/>
              <w:bottom w:val="single" w:sz="4" w:space="0" w:color="auto"/>
              <w:right w:val="single" w:sz="4" w:space="0" w:color="auto"/>
            </w:tcBorders>
            <w:shd w:val="clear" w:color="auto" w:fill="auto"/>
            <w:noWrap/>
            <w:vAlign w:val="center"/>
            <w:hideMark/>
          </w:tcPr>
          <w:p w14:paraId="770A664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PAUCARPATA</w:t>
            </w:r>
          </w:p>
        </w:tc>
        <w:tc>
          <w:tcPr>
            <w:tcW w:w="1080" w:type="dxa"/>
            <w:tcBorders>
              <w:top w:val="nil"/>
              <w:left w:val="nil"/>
              <w:bottom w:val="single" w:sz="4" w:space="0" w:color="auto"/>
              <w:right w:val="single" w:sz="4" w:space="0" w:color="auto"/>
            </w:tcBorders>
            <w:shd w:val="clear" w:color="auto" w:fill="auto"/>
            <w:noWrap/>
            <w:vAlign w:val="center"/>
            <w:hideMark/>
          </w:tcPr>
          <w:p w14:paraId="6503B3F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5A1C383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07A4766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4B5E6B7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004E64B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-71.504282</w:t>
            </w:r>
          </w:p>
        </w:tc>
        <w:tc>
          <w:tcPr>
            <w:tcW w:w="1080" w:type="dxa"/>
            <w:tcBorders>
              <w:top w:val="nil"/>
              <w:left w:val="nil"/>
              <w:bottom w:val="single" w:sz="4" w:space="0" w:color="auto"/>
              <w:right w:val="single" w:sz="4" w:space="0" w:color="auto"/>
            </w:tcBorders>
            <w:shd w:val="clear" w:color="auto" w:fill="auto"/>
            <w:noWrap/>
            <w:vAlign w:val="center"/>
            <w:hideMark/>
          </w:tcPr>
          <w:p w14:paraId="5A7B87B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-16.432872</w:t>
            </w:r>
          </w:p>
        </w:tc>
        <w:tc>
          <w:tcPr>
            <w:tcW w:w="1080" w:type="dxa"/>
            <w:tcBorders>
              <w:top w:val="nil"/>
              <w:left w:val="nil"/>
              <w:bottom w:val="single" w:sz="4" w:space="0" w:color="auto"/>
              <w:right w:val="single" w:sz="8" w:space="0" w:color="auto"/>
            </w:tcBorders>
            <w:shd w:val="clear" w:color="auto" w:fill="auto"/>
            <w:noWrap/>
            <w:vAlign w:val="center"/>
            <w:hideMark/>
          </w:tcPr>
          <w:p w14:paraId="501173C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2,425</w:t>
            </w:r>
          </w:p>
        </w:tc>
      </w:tr>
      <w:tr w:rsidR="001B2940" w:rsidRPr="001B2940" w14:paraId="3FA0E18F"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3F40B8B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14</w:t>
            </w:r>
          </w:p>
        </w:tc>
        <w:tc>
          <w:tcPr>
            <w:tcW w:w="1080" w:type="dxa"/>
            <w:tcBorders>
              <w:top w:val="nil"/>
              <w:left w:val="nil"/>
              <w:bottom w:val="single" w:sz="4" w:space="0" w:color="auto"/>
              <w:right w:val="single" w:sz="4" w:space="0" w:color="auto"/>
            </w:tcBorders>
            <w:shd w:val="clear" w:color="auto" w:fill="auto"/>
            <w:noWrap/>
            <w:vAlign w:val="center"/>
            <w:hideMark/>
          </w:tcPr>
          <w:p w14:paraId="30FBE5A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0401130001</w:t>
            </w:r>
          </w:p>
        </w:tc>
        <w:tc>
          <w:tcPr>
            <w:tcW w:w="1080" w:type="dxa"/>
            <w:tcBorders>
              <w:top w:val="nil"/>
              <w:left w:val="nil"/>
              <w:bottom w:val="single" w:sz="4" w:space="0" w:color="auto"/>
              <w:right w:val="single" w:sz="4" w:space="0" w:color="auto"/>
            </w:tcBorders>
            <w:shd w:val="clear" w:color="auto" w:fill="auto"/>
            <w:noWrap/>
            <w:vAlign w:val="center"/>
            <w:hideMark/>
          </w:tcPr>
          <w:p w14:paraId="4AA5297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3D342A6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154C3E9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POCSI</w:t>
            </w:r>
          </w:p>
        </w:tc>
        <w:tc>
          <w:tcPr>
            <w:tcW w:w="1080" w:type="dxa"/>
            <w:tcBorders>
              <w:top w:val="nil"/>
              <w:left w:val="nil"/>
              <w:bottom w:val="single" w:sz="4" w:space="0" w:color="auto"/>
              <w:right w:val="single" w:sz="4" w:space="0" w:color="auto"/>
            </w:tcBorders>
            <w:shd w:val="clear" w:color="auto" w:fill="auto"/>
            <w:noWrap/>
            <w:vAlign w:val="center"/>
            <w:hideMark/>
          </w:tcPr>
          <w:p w14:paraId="2908DF2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POCSI</w:t>
            </w:r>
          </w:p>
        </w:tc>
        <w:tc>
          <w:tcPr>
            <w:tcW w:w="1080" w:type="dxa"/>
            <w:tcBorders>
              <w:top w:val="nil"/>
              <w:left w:val="nil"/>
              <w:bottom w:val="single" w:sz="4" w:space="0" w:color="auto"/>
              <w:right w:val="single" w:sz="4" w:space="0" w:color="auto"/>
            </w:tcBorders>
            <w:shd w:val="clear" w:color="auto" w:fill="auto"/>
            <w:noWrap/>
            <w:vAlign w:val="center"/>
            <w:hideMark/>
          </w:tcPr>
          <w:p w14:paraId="5466720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7932391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16C5BF9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3B53C43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179B734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-71.389504</w:t>
            </w:r>
          </w:p>
        </w:tc>
        <w:tc>
          <w:tcPr>
            <w:tcW w:w="1080" w:type="dxa"/>
            <w:tcBorders>
              <w:top w:val="nil"/>
              <w:left w:val="nil"/>
              <w:bottom w:val="single" w:sz="4" w:space="0" w:color="auto"/>
              <w:right w:val="single" w:sz="4" w:space="0" w:color="auto"/>
            </w:tcBorders>
            <w:shd w:val="clear" w:color="auto" w:fill="auto"/>
            <w:noWrap/>
            <w:vAlign w:val="center"/>
            <w:hideMark/>
          </w:tcPr>
          <w:p w14:paraId="41A364C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-16.518900</w:t>
            </w:r>
          </w:p>
        </w:tc>
        <w:tc>
          <w:tcPr>
            <w:tcW w:w="1080" w:type="dxa"/>
            <w:tcBorders>
              <w:top w:val="nil"/>
              <w:left w:val="nil"/>
              <w:bottom w:val="single" w:sz="4" w:space="0" w:color="auto"/>
              <w:right w:val="single" w:sz="8" w:space="0" w:color="auto"/>
            </w:tcBorders>
            <w:shd w:val="clear" w:color="auto" w:fill="auto"/>
            <w:noWrap/>
            <w:vAlign w:val="center"/>
            <w:hideMark/>
          </w:tcPr>
          <w:p w14:paraId="345F1B2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3,057</w:t>
            </w:r>
          </w:p>
        </w:tc>
      </w:tr>
      <w:tr w:rsidR="001B2940" w:rsidRPr="001B2940" w14:paraId="6C354C95"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19FA0E9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lastRenderedPageBreak/>
              <w:t>15</w:t>
            </w:r>
          </w:p>
        </w:tc>
        <w:tc>
          <w:tcPr>
            <w:tcW w:w="1080" w:type="dxa"/>
            <w:tcBorders>
              <w:top w:val="nil"/>
              <w:left w:val="nil"/>
              <w:bottom w:val="single" w:sz="4" w:space="0" w:color="auto"/>
              <w:right w:val="single" w:sz="4" w:space="0" w:color="auto"/>
            </w:tcBorders>
            <w:shd w:val="clear" w:color="auto" w:fill="auto"/>
            <w:noWrap/>
            <w:vAlign w:val="center"/>
            <w:hideMark/>
          </w:tcPr>
          <w:p w14:paraId="290F1A1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0401140001</w:t>
            </w:r>
          </w:p>
        </w:tc>
        <w:tc>
          <w:tcPr>
            <w:tcW w:w="1080" w:type="dxa"/>
            <w:tcBorders>
              <w:top w:val="nil"/>
              <w:left w:val="nil"/>
              <w:bottom w:val="single" w:sz="4" w:space="0" w:color="auto"/>
              <w:right w:val="single" w:sz="4" w:space="0" w:color="auto"/>
            </w:tcBorders>
            <w:shd w:val="clear" w:color="auto" w:fill="auto"/>
            <w:noWrap/>
            <w:vAlign w:val="center"/>
            <w:hideMark/>
          </w:tcPr>
          <w:p w14:paraId="4369A12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46582E1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3FEDB2F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POLOBAYA</w:t>
            </w:r>
          </w:p>
        </w:tc>
        <w:tc>
          <w:tcPr>
            <w:tcW w:w="1080" w:type="dxa"/>
            <w:tcBorders>
              <w:top w:val="nil"/>
              <w:left w:val="nil"/>
              <w:bottom w:val="single" w:sz="4" w:space="0" w:color="auto"/>
              <w:right w:val="single" w:sz="4" w:space="0" w:color="auto"/>
            </w:tcBorders>
            <w:shd w:val="clear" w:color="auto" w:fill="auto"/>
            <w:noWrap/>
            <w:vAlign w:val="center"/>
            <w:hideMark/>
          </w:tcPr>
          <w:p w14:paraId="1CF6F8C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POLOBAYA GRANDE</w:t>
            </w:r>
          </w:p>
        </w:tc>
        <w:tc>
          <w:tcPr>
            <w:tcW w:w="1080" w:type="dxa"/>
            <w:tcBorders>
              <w:top w:val="nil"/>
              <w:left w:val="nil"/>
              <w:bottom w:val="single" w:sz="4" w:space="0" w:color="auto"/>
              <w:right w:val="single" w:sz="4" w:space="0" w:color="auto"/>
            </w:tcBorders>
            <w:shd w:val="clear" w:color="auto" w:fill="auto"/>
            <w:noWrap/>
            <w:vAlign w:val="center"/>
            <w:hideMark/>
          </w:tcPr>
          <w:p w14:paraId="49B1F43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4AF264E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5015CEF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6FB23D9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23F18B7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-71.368882</w:t>
            </w:r>
          </w:p>
        </w:tc>
        <w:tc>
          <w:tcPr>
            <w:tcW w:w="1080" w:type="dxa"/>
            <w:tcBorders>
              <w:top w:val="nil"/>
              <w:left w:val="nil"/>
              <w:bottom w:val="single" w:sz="4" w:space="0" w:color="auto"/>
              <w:right w:val="single" w:sz="4" w:space="0" w:color="auto"/>
            </w:tcBorders>
            <w:shd w:val="clear" w:color="auto" w:fill="auto"/>
            <w:noWrap/>
            <w:vAlign w:val="center"/>
            <w:hideMark/>
          </w:tcPr>
          <w:p w14:paraId="04813F1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-16.566206</w:t>
            </w:r>
          </w:p>
        </w:tc>
        <w:tc>
          <w:tcPr>
            <w:tcW w:w="1080" w:type="dxa"/>
            <w:tcBorders>
              <w:top w:val="nil"/>
              <w:left w:val="nil"/>
              <w:bottom w:val="single" w:sz="4" w:space="0" w:color="auto"/>
              <w:right w:val="single" w:sz="8" w:space="0" w:color="auto"/>
            </w:tcBorders>
            <w:shd w:val="clear" w:color="auto" w:fill="auto"/>
            <w:noWrap/>
            <w:vAlign w:val="center"/>
            <w:hideMark/>
          </w:tcPr>
          <w:p w14:paraId="6D5EE2F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3,104</w:t>
            </w:r>
          </w:p>
        </w:tc>
      </w:tr>
      <w:tr w:rsidR="001B2940" w:rsidRPr="001B2940" w14:paraId="2258CB2B"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53C7D4E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w:t>
            </w:r>
          </w:p>
        </w:tc>
        <w:tc>
          <w:tcPr>
            <w:tcW w:w="1080" w:type="dxa"/>
            <w:tcBorders>
              <w:top w:val="nil"/>
              <w:left w:val="nil"/>
              <w:bottom w:val="single" w:sz="4" w:space="0" w:color="auto"/>
              <w:right w:val="single" w:sz="4" w:space="0" w:color="auto"/>
            </w:tcBorders>
            <w:shd w:val="clear" w:color="auto" w:fill="auto"/>
            <w:noWrap/>
            <w:vAlign w:val="center"/>
            <w:hideMark/>
          </w:tcPr>
          <w:p w14:paraId="343FADF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0401150001</w:t>
            </w:r>
          </w:p>
        </w:tc>
        <w:tc>
          <w:tcPr>
            <w:tcW w:w="1080" w:type="dxa"/>
            <w:tcBorders>
              <w:top w:val="nil"/>
              <w:left w:val="nil"/>
              <w:bottom w:val="single" w:sz="4" w:space="0" w:color="auto"/>
              <w:right w:val="single" w:sz="4" w:space="0" w:color="auto"/>
            </w:tcBorders>
            <w:shd w:val="clear" w:color="auto" w:fill="auto"/>
            <w:noWrap/>
            <w:vAlign w:val="center"/>
            <w:hideMark/>
          </w:tcPr>
          <w:p w14:paraId="0A017C8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761214E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2EBA1E3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QUEQUEÑA</w:t>
            </w:r>
          </w:p>
        </w:tc>
        <w:tc>
          <w:tcPr>
            <w:tcW w:w="1080" w:type="dxa"/>
            <w:tcBorders>
              <w:top w:val="nil"/>
              <w:left w:val="nil"/>
              <w:bottom w:val="single" w:sz="4" w:space="0" w:color="auto"/>
              <w:right w:val="single" w:sz="4" w:space="0" w:color="auto"/>
            </w:tcBorders>
            <w:shd w:val="clear" w:color="auto" w:fill="auto"/>
            <w:noWrap/>
            <w:vAlign w:val="center"/>
            <w:hideMark/>
          </w:tcPr>
          <w:p w14:paraId="35270F7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QUEQUEÑA</w:t>
            </w:r>
          </w:p>
        </w:tc>
        <w:tc>
          <w:tcPr>
            <w:tcW w:w="1080" w:type="dxa"/>
            <w:tcBorders>
              <w:top w:val="nil"/>
              <w:left w:val="nil"/>
              <w:bottom w:val="single" w:sz="4" w:space="0" w:color="auto"/>
              <w:right w:val="single" w:sz="4" w:space="0" w:color="auto"/>
            </w:tcBorders>
            <w:shd w:val="clear" w:color="auto" w:fill="auto"/>
            <w:noWrap/>
            <w:vAlign w:val="center"/>
            <w:hideMark/>
          </w:tcPr>
          <w:p w14:paraId="3688DAA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3B39797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26F5653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2F3864B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217C9EB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-71.450962</w:t>
            </w:r>
          </w:p>
        </w:tc>
        <w:tc>
          <w:tcPr>
            <w:tcW w:w="1080" w:type="dxa"/>
            <w:tcBorders>
              <w:top w:val="nil"/>
              <w:left w:val="nil"/>
              <w:bottom w:val="single" w:sz="4" w:space="0" w:color="auto"/>
              <w:right w:val="single" w:sz="4" w:space="0" w:color="auto"/>
            </w:tcBorders>
            <w:shd w:val="clear" w:color="auto" w:fill="auto"/>
            <w:noWrap/>
            <w:vAlign w:val="center"/>
            <w:hideMark/>
          </w:tcPr>
          <w:p w14:paraId="44E2A5D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-16.557350</w:t>
            </w:r>
          </w:p>
        </w:tc>
        <w:tc>
          <w:tcPr>
            <w:tcW w:w="1080" w:type="dxa"/>
            <w:tcBorders>
              <w:top w:val="nil"/>
              <w:left w:val="nil"/>
              <w:bottom w:val="single" w:sz="4" w:space="0" w:color="auto"/>
              <w:right w:val="single" w:sz="8" w:space="0" w:color="auto"/>
            </w:tcBorders>
            <w:shd w:val="clear" w:color="auto" w:fill="auto"/>
            <w:noWrap/>
            <w:vAlign w:val="center"/>
            <w:hideMark/>
          </w:tcPr>
          <w:p w14:paraId="4600A8C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2,567</w:t>
            </w:r>
          </w:p>
        </w:tc>
      </w:tr>
      <w:tr w:rsidR="001B2940" w:rsidRPr="001B2940" w14:paraId="0A765F12"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4376EC6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17</w:t>
            </w:r>
          </w:p>
        </w:tc>
        <w:tc>
          <w:tcPr>
            <w:tcW w:w="1080" w:type="dxa"/>
            <w:tcBorders>
              <w:top w:val="nil"/>
              <w:left w:val="nil"/>
              <w:bottom w:val="single" w:sz="4" w:space="0" w:color="auto"/>
              <w:right w:val="single" w:sz="4" w:space="0" w:color="auto"/>
            </w:tcBorders>
            <w:shd w:val="clear" w:color="auto" w:fill="auto"/>
            <w:noWrap/>
            <w:vAlign w:val="center"/>
            <w:hideMark/>
          </w:tcPr>
          <w:p w14:paraId="4458766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0401160001</w:t>
            </w:r>
          </w:p>
        </w:tc>
        <w:tc>
          <w:tcPr>
            <w:tcW w:w="1080" w:type="dxa"/>
            <w:tcBorders>
              <w:top w:val="nil"/>
              <w:left w:val="nil"/>
              <w:bottom w:val="single" w:sz="4" w:space="0" w:color="auto"/>
              <w:right w:val="single" w:sz="4" w:space="0" w:color="auto"/>
            </w:tcBorders>
            <w:shd w:val="clear" w:color="auto" w:fill="auto"/>
            <w:noWrap/>
            <w:vAlign w:val="center"/>
            <w:hideMark/>
          </w:tcPr>
          <w:p w14:paraId="10C3035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2464FE9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5187F81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SABANDIA</w:t>
            </w:r>
          </w:p>
        </w:tc>
        <w:tc>
          <w:tcPr>
            <w:tcW w:w="1080" w:type="dxa"/>
            <w:tcBorders>
              <w:top w:val="nil"/>
              <w:left w:val="nil"/>
              <w:bottom w:val="single" w:sz="4" w:space="0" w:color="auto"/>
              <w:right w:val="single" w:sz="4" w:space="0" w:color="auto"/>
            </w:tcBorders>
            <w:shd w:val="clear" w:color="auto" w:fill="auto"/>
            <w:noWrap/>
            <w:vAlign w:val="center"/>
            <w:hideMark/>
          </w:tcPr>
          <w:p w14:paraId="68447EC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SABANDIA</w:t>
            </w:r>
          </w:p>
        </w:tc>
        <w:tc>
          <w:tcPr>
            <w:tcW w:w="1080" w:type="dxa"/>
            <w:tcBorders>
              <w:top w:val="nil"/>
              <w:left w:val="nil"/>
              <w:bottom w:val="single" w:sz="4" w:space="0" w:color="auto"/>
              <w:right w:val="single" w:sz="4" w:space="0" w:color="auto"/>
            </w:tcBorders>
            <w:shd w:val="clear" w:color="auto" w:fill="auto"/>
            <w:noWrap/>
            <w:vAlign w:val="center"/>
            <w:hideMark/>
          </w:tcPr>
          <w:p w14:paraId="26BFEFD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2C6094E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103DF3B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33BB35A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30062BC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-71.494559</w:t>
            </w:r>
          </w:p>
        </w:tc>
        <w:tc>
          <w:tcPr>
            <w:tcW w:w="1080" w:type="dxa"/>
            <w:tcBorders>
              <w:top w:val="nil"/>
              <w:left w:val="nil"/>
              <w:bottom w:val="single" w:sz="4" w:space="0" w:color="auto"/>
              <w:right w:val="single" w:sz="4" w:space="0" w:color="auto"/>
            </w:tcBorders>
            <w:shd w:val="clear" w:color="auto" w:fill="auto"/>
            <w:noWrap/>
            <w:vAlign w:val="center"/>
            <w:hideMark/>
          </w:tcPr>
          <w:p w14:paraId="77CA182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-16.456710</w:t>
            </w:r>
          </w:p>
        </w:tc>
        <w:tc>
          <w:tcPr>
            <w:tcW w:w="1080" w:type="dxa"/>
            <w:tcBorders>
              <w:top w:val="nil"/>
              <w:left w:val="nil"/>
              <w:bottom w:val="single" w:sz="4" w:space="0" w:color="auto"/>
              <w:right w:val="single" w:sz="8" w:space="0" w:color="auto"/>
            </w:tcBorders>
            <w:shd w:val="clear" w:color="auto" w:fill="auto"/>
            <w:noWrap/>
            <w:vAlign w:val="center"/>
            <w:hideMark/>
          </w:tcPr>
          <w:p w14:paraId="1F0E80F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2,404</w:t>
            </w:r>
          </w:p>
        </w:tc>
      </w:tr>
      <w:tr w:rsidR="001B2940" w:rsidRPr="001B2940" w14:paraId="224B6FBF"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7A29F91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18</w:t>
            </w:r>
          </w:p>
        </w:tc>
        <w:tc>
          <w:tcPr>
            <w:tcW w:w="1080" w:type="dxa"/>
            <w:tcBorders>
              <w:top w:val="nil"/>
              <w:left w:val="nil"/>
              <w:bottom w:val="single" w:sz="4" w:space="0" w:color="auto"/>
              <w:right w:val="single" w:sz="4" w:space="0" w:color="auto"/>
            </w:tcBorders>
            <w:shd w:val="clear" w:color="auto" w:fill="auto"/>
            <w:noWrap/>
            <w:vAlign w:val="center"/>
            <w:hideMark/>
          </w:tcPr>
          <w:p w14:paraId="3747145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0401170001</w:t>
            </w:r>
          </w:p>
        </w:tc>
        <w:tc>
          <w:tcPr>
            <w:tcW w:w="1080" w:type="dxa"/>
            <w:tcBorders>
              <w:top w:val="nil"/>
              <w:left w:val="nil"/>
              <w:bottom w:val="single" w:sz="4" w:space="0" w:color="auto"/>
              <w:right w:val="single" w:sz="4" w:space="0" w:color="auto"/>
            </w:tcBorders>
            <w:shd w:val="clear" w:color="auto" w:fill="auto"/>
            <w:noWrap/>
            <w:vAlign w:val="center"/>
            <w:hideMark/>
          </w:tcPr>
          <w:p w14:paraId="3CE3639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7A70242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3B27713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SACHACA</w:t>
            </w:r>
          </w:p>
        </w:tc>
        <w:tc>
          <w:tcPr>
            <w:tcW w:w="1080" w:type="dxa"/>
            <w:tcBorders>
              <w:top w:val="nil"/>
              <w:left w:val="nil"/>
              <w:bottom w:val="single" w:sz="4" w:space="0" w:color="auto"/>
              <w:right w:val="single" w:sz="4" w:space="0" w:color="auto"/>
            </w:tcBorders>
            <w:shd w:val="clear" w:color="auto" w:fill="auto"/>
            <w:noWrap/>
            <w:vAlign w:val="center"/>
            <w:hideMark/>
          </w:tcPr>
          <w:p w14:paraId="732E1ED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SACHACA</w:t>
            </w:r>
          </w:p>
        </w:tc>
        <w:tc>
          <w:tcPr>
            <w:tcW w:w="1080" w:type="dxa"/>
            <w:tcBorders>
              <w:top w:val="nil"/>
              <w:left w:val="nil"/>
              <w:bottom w:val="single" w:sz="4" w:space="0" w:color="auto"/>
              <w:right w:val="single" w:sz="4" w:space="0" w:color="auto"/>
            </w:tcBorders>
            <w:shd w:val="clear" w:color="auto" w:fill="auto"/>
            <w:noWrap/>
            <w:vAlign w:val="center"/>
            <w:hideMark/>
          </w:tcPr>
          <w:p w14:paraId="4B63221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351F6E2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11D17E9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2CF18DE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CAMPO</w:t>
            </w:r>
          </w:p>
        </w:tc>
        <w:tc>
          <w:tcPr>
            <w:tcW w:w="1080" w:type="dxa"/>
            <w:tcBorders>
              <w:top w:val="nil"/>
              <w:left w:val="nil"/>
              <w:bottom w:val="single" w:sz="4" w:space="0" w:color="auto"/>
              <w:right w:val="single" w:sz="4" w:space="0" w:color="auto"/>
            </w:tcBorders>
            <w:shd w:val="clear" w:color="auto" w:fill="auto"/>
            <w:noWrap/>
            <w:vAlign w:val="center"/>
            <w:hideMark/>
          </w:tcPr>
          <w:p w14:paraId="49DE32E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-71.564660</w:t>
            </w:r>
          </w:p>
        </w:tc>
        <w:tc>
          <w:tcPr>
            <w:tcW w:w="1080" w:type="dxa"/>
            <w:tcBorders>
              <w:top w:val="nil"/>
              <w:left w:val="nil"/>
              <w:bottom w:val="single" w:sz="4" w:space="0" w:color="auto"/>
              <w:right w:val="single" w:sz="4" w:space="0" w:color="auto"/>
            </w:tcBorders>
            <w:shd w:val="clear" w:color="auto" w:fill="auto"/>
            <w:noWrap/>
            <w:vAlign w:val="center"/>
            <w:hideMark/>
          </w:tcPr>
          <w:p w14:paraId="6C53D38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-16.422620</w:t>
            </w:r>
          </w:p>
        </w:tc>
        <w:tc>
          <w:tcPr>
            <w:tcW w:w="1080" w:type="dxa"/>
            <w:tcBorders>
              <w:top w:val="nil"/>
              <w:left w:val="nil"/>
              <w:bottom w:val="single" w:sz="4" w:space="0" w:color="auto"/>
              <w:right w:val="single" w:sz="8" w:space="0" w:color="auto"/>
            </w:tcBorders>
            <w:shd w:val="clear" w:color="auto" w:fill="auto"/>
            <w:noWrap/>
            <w:vAlign w:val="center"/>
            <w:hideMark/>
          </w:tcPr>
          <w:p w14:paraId="66E60B4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2,248</w:t>
            </w:r>
          </w:p>
        </w:tc>
      </w:tr>
      <w:tr w:rsidR="001B2940" w:rsidRPr="001B2940" w14:paraId="79AC2BD6"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430ABAC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19</w:t>
            </w:r>
          </w:p>
        </w:tc>
        <w:tc>
          <w:tcPr>
            <w:tcW w:w="1080" w:type="dxa"/>
            <w:tcBorders>
              <w:top w:val="nil"/>
              <w:left w:val="nil"/>
              <w:bottom w:val="single" w:sz="4" w:space="0" w:color="auto"/>
              <w:right w:val="single" w:sz="4" w:space="0" w:color="auto"/>
            </w:tcBorders>
            <w:shd w:val="clear" w:color="auto" w:fill="auto"/>
            <w:noWrap/>
            <w:vAlign w:val="center"/>
            <w:hideMark/>
          </w:tcPr>
          <w:p w14:paraId="0DABDCE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0401180001</w:t>
            </w:r>
          </w:p>
        </w:tc>
        <w:tc>
          <w:tcPr>
            <w:tcW w:w="1080" w:type="dxa"/>
            <w:tcBorders>
              <w:top w:val="nil"/>
              <w:left w:val="nil"/>
              <w:bottom w:val="single" w:sz="4" w:space="0" w:color="auto"/>
              <w:right w:val="single" w:sz="4" w:space="0" w:color="auto"/>
            </w:tcBorders>
            <w:shd w:val="clear" w:color="auto" w:fill="auto"/>
            <w:noWrap/>
            <w:vAlign w:val="center"/>
            <w:hideMark/>
          </w:tcPr>
          <w:p w14:paraId="154557E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2049897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402C5B1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SAN JUAN DE SIGUAS</w:t>
            </w:r>
          </w:p>
        </w:tc>
        <w:tc>
          <w:tcPr>
            <w:tcW w:w="1080" w:type="dxa"/>
            <w:tcBorders>
              <w:top w:val="nil"/>
              <w:left w:val="nil"/>
              <w:bottom w:val="single" w:sz="4" w:space="0" w:color="auto"/>
              <w:right w:val="single" w:sz="4" w:space="0" w:color="auto"/>
            </w:tcBorders>
            <w:shd w:val="clear" w:color="auto" w:fill="auto"/>
            <w:noWrap/>
            <w:vAlign w:val="center"/>
            <w:hideMark/>
          </w:tcPr>
          <w:p w14:paraId="00AEB98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TAMBILLO</w:t>
            </w:r>
          </w:p>
        </w:tc>
        <w:tc>
          <w:tcPr>
            <w:tcW w:w="1080" w:type="dxa"/>
            <w:tcBorders>
              <w:top w:val="nil"/>
              <w:left w:val="nil"/>
              <w:bottom w:val="single" w:sz="4" w:space="0" w:color="auto"/>
              <w:right w:val="single" w:sz="4" w:space="0" w:color="auto"/>
            </w:tcBorders>
            <w:shd w:val="clear" w:color="auto" w:fill="auto"/>
            <w:noWrap/>
            <w:vAlign w:val="center"/>
            <w:hideMark/>
          </w:tcPr>
          <w:p w14:paraId="4A0F35E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4494711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0DC3097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0E4F2E7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0EB5637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-72.126976</w:t>
            </w:r>
          </w:p>
        </w:tc>
        <w:tc>
          <w:tcPr>
            <w:tcW w:w="1080" w:type="dxa"/>
            <w:tcBorders>
              <w:top w:val="nil"/>
              <w:left w:val="nil"/>
              <w:bottom w:val="single" w:sz="4" w:space="0" w:color="auto"/>
              <w:right w:val="single" w:sz="4" w:space="0" w:color="auto"/>
            </w:tcBorders>
            <w:shd w:val="clear" w:color="auto" w:fill="auto"/>
            <w:noWrap/>
            <w:vAlign w:val="center"/>
            <w:hideMark/>
          </w:tcPr>
          <w:p w14:paraId="5FB5B1D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-16.349075</w:t>
            </w:r>
          </w:p>
        </w:tc>
        <w:tc>
          <w:tcPr>
            <w:tcW w:w="1080" w:type="dxa"/>
            <w:tcBorders>
              <w:top w:val="nil"/>
              <w:left w:val="nil"/>
              <w:bottom w:val="single" w:sz="4" w:space="0" w:color="auto"/>
              <w:right w:val="single" w:sz="8" w:space="0" w:color="auto"/>
            </w:tcBorders>
            <w:shd w:val="clear" w:color="auto" w:fill="auto"/>
            <w:noWrap/>
            <w:vAlign w:val="center"/>
            <w:hideMark/>
          </w:tcPr>
          <w:p w14:paraId="58741DE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1,296</w:t>
            </w:r>
          </w:p>
        </w:tc>
      </w:tr>
      <w:tr w:rsidR="001B2940" w:rsidRPr="001B2940" w14:paraId="7C6100B7"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5D1AB9C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20</w:t>
            </w:r>
          </w:p>
        </w:tc>
        <w:tc>
          <w:tcPr>
            <w:tcW w:w="1080" w:type="dxa"/>
            <w:tcBorders>
              <w:top w:val="nil"/>
              <w:left w:val="nil"/>
              <w:bottom w:val="single" w:sz="4" w:space="0" w:color="auto"/>
              <w:right w:val="single" w:sz="4" w:space="0" w:color="auto"/>
            </w:tcBorders>
            <w:shd w:val="clear" w:color="auto" w:fill="auto"/>
            <w:noWrap/>
            <w:vAlign w:val="center"/>
            <w:hideMark/>
          </w:tcPr>
          <w:p w14:paraId="6556366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0401190001</w:t>
            </w:r>
          </w:p>
        </w:tc>
        <w:tc>
          <w:tcPr>
            <w:tcW w:w="1080" w:type="dxa"/>
            <w:tcBorders>
              <w:top w:val="nil"/>
              <w:left w:val="nil"/>
              <w:bottom w:val="single" w:sz="4" w:space="0" w:color="auto"/>
              <w:right w:val="single" w:sz="4" w:space="0" w:color="auto"/>
            </w:tcBorders>
            <w:shd w:val="clear" w:color="auto" w:fill="auto"/>
            <w:noWrap/>
            <w:vAlign w:val="center"/>
            <w:hideMark/>
          </w:tcPr>
          <w:p w14:paraId="3771D3D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24D9222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38FFB80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SAN JUAN DE TARUCANI</w:t>
            </w:r>
          </w:p>
        </w:tc>
        <w:tc>
          <w:tcPr>
            <w:tcW w:w="1080" w:type="dxa"/>
            <w:tcBorders>
              <w:top w:val="nil"/>
              <w:left w:val="nil"/>
              <w:bottom w:val="single" w:sz="4" w:space="0" w:color="auto"/>
              <w:right w:val="single" w:sz="4" w:space="0" w:color="auto"/>
            </w:tcBorders>
            <w:shd w:val="clear" w:color="auto" w:fill="auto"/>
            <w:noWrap/>
            <w:vAlign w:val="center"/>
            <w:hideMark/>
          </w:tcPr>
          <w:p w14:paraId="45432B5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TARUCANI</w:t>
            </w:r>
          </w:p>
        </w:tc>
        <w:tc>
          <w:tcPr>
            <w:tcW w:w="1080" w:type="dxa"/>
            <w:tcBorders>
              <w:top w:val="nil"/>
              <w:left w:val="nil"/>
              <w:bottom w:val="single" w:sz="4" w:space="0" w:color="auto"/>
              <w:right w:val="single" w:sz="4" w:space="0" w:color="auto"/>
            </w:tcBorders>
            <w:shd w:val="clear" w:color="auto" w:fill="auto"/>
            <w:noWrap/>
            <w:vAlign w:val="center"/>
            <w:hideMark/>
          </w:tcPr>
          <w:p w14:paraId="3CE3C50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0909D45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5923D5A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4EC990B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25C2674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-71.060507</w:t>
            </w:r>
          </w:p>
        </w:tc>
        <w:tc>
          <w:tcPr>
            <w:tcW w:w="1080" w:type="dxa"/>
            <w:tcBorders>
              <w:top w:val="nil"/>
              <w:left w:val="nil"/>
              <w:bottom w:val="single" w:sz="4" w:space="0" w:color="auto"/>
              <w:right w:val="single" w:sz="4" w:space="0" w:color="auto"/>
            </w:tcBorders>
            <w:shd w:val="clear" w:color="auto" w:fill="auto"/>
            <w:noWrap/>
            <w:vAlign w:val="center"/>
            <w:hideMark/>
          </w:tcPr>
          <w:p w14:paraId="2E0190C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-16.183654</w:t>
            </w:r>
          </w:p>
        </w:tc>
        <w:tc>
          <w:tcPr>
            <w:tcW w:w="1080" w:type="dxa"/>
            <w:tcBorders>
              <w:top w:val="nil"/>
              <w:left w:val="nil"/>
              <w:bottom w:val="single" w:sz="4" w:space="0" w:color="auto"/>
              <w:right w:val="single" w:sz="8" w:space="0" w:color="auto"/>
            </w:tcBorders>
            <w:shd w:val="clear" w:color="auto" w:fill="auto"/>
            <w:noWrap/>
            <w:vAlign w:val="center"/>
            <w:hideMark/>
          </w:tcPr>
          <w:p w14:paraId="0D1BBE5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4,206</w:t>
            </w:r>
          </w:p>
        </w:tc>
      </w:tr>
      <w:tr w:rsidR="001B2940" w:rsidRPr="001B2940" w14:paraId="7783AE23"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30655DC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21</w:t>
            </w:r>
          </w:p>
        </w:tc>
        <w:tc>
          <w:tcPr>
            <w:tcW w:w="1080" w:type="dxa"/>
            <w:tcBorders>
              <w:top w:val="nil"/>
              <w:left w:val="nil"/>
              <w:bottom w:val="single" w:sz="4" w:space="0" w:color="auto"/>
              <w:right w:val="single" w:sz="4" w:space="0" w:color="auto"/>
            </w:tcBorders>
            <w:shd w:val="clear" w:color="auto" w:fill="auto"/>
            <w:noWrap/>
            <w:vAlign w:val="center"/>
            <w:hideMark/>
          </w:tcPr>
          <w:p w14:paraId="3BCB40F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0401200001</w:t>
            </w:r>
          </w:p>
        </w:tc>
        <w:tc>
          <w:tcPr>
            <w:tcW w:w="1080" w:type="dxa"/>
            <w:tcBorders>
              <w:top w:val="nil"/>
              <w:left w:val="nil"/>
              <w:bottom w:val="single" w:sz="4" w:space="0" w:color="auto"/>
              <w:right w:val="single" w:sz="4" w:space="0" w:color="auto"/>
            </w:tcBorders>
            <w:shd w:val="clear" w:color="auto" w:fill="auto"/>
            <w:noWrap/>
            <w:vAlign w:val="center"/>
            <w:hideMark/>
          </w:tcPr>
          <w:p w14:paraId="7F88C50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3CFBBAA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2035083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SANTA ISABEL DE SIGUAS</w:t>
            </w:r>
          </w:p>
        </w:tc>
        <w:tc>
          <w:tcPr>
            <w:tcW w:w="1080" w:type="dxa"/>
            <w:tcBorders>
              <w:top w:val="nil"/>
              <w:left w:val="nil"/>
              <w:bottom w:val="single" w:sz="4" w:space="0" w:color="auto"/>
              <w:right w:val="single" w:sz="4" w:space="0" w:color="auto"/>
            </w:tcBorders>
            <w:shd w:val="clear" w:color="auto" w:fill="auto"/>
            <w:noWrap/>
            <w:vAlign w:val="center"/>
            <w:hideMark/>
          </w:tcPr>
          <w:p w14:paraId="2D88F48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SANTA ISABEL DE SIGUAS</w:t>
            </w:r>
          </w:p>
        </w:tc>
        <w:tc>
          <w:tcPr>
            <w:tcW w:w="1080" w:type="dxa"/>
            <w:tcBorders>
              <w:top w:val="nil"/>
              <w:left w:val="nil"/>
              <w:bottom w:val="single" w:sz="4" w:space="0" w:color="auto"/>
              <w:right w:val="single" w:sz="4" w:space="0" w:color="auto"/>
            </w:tcBorders>
            <w:shd w:val="clear" w:color="auto" w:fill="auto"/>
            <w:noWrap/>
            <w:vAlign w:val="center"/>
            <w:hideMark/>
          </w:tcPr>
          <w:p w14:paraId="7A18E07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2768FD4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01C8FC3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16815E2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7C065F5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-72.101627</w:t>
            </w:r>
          </w:p>
        </w:tc>
        <w:tc>
          <w:tcPr>
            <w:tcW w:w="1080" w:type="dxa"/>
            <w:tcBorders>
              <w:top w:val="nil"/>
              <w:left w:val="nil"/>
              <w:bottom w:val="single" w:sz="4" w:space="0" w:color="auto"/>
              <w:right w:val="single" w:sz="4" w:space="0" w:color="auto"/>
            </w:tcBorders>
            <w:shd w:val="clear" w:color="auto" w:fill="auto"/>
            <w:noWrap/>
            <w:vAlign w:val="center"/>
            <w:hideMark/>
          </w:tcPr>
          <w:p w14:paraId="1B8403D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-16.320729</w:t>
            </w:r>
          </w:p>
        </w:tc>
        <w:tc>
          <w:tcPr>
            <w:tcW w:w="1080" w:type="dxa"/>
            <w:tcBorders>
              <w:top w:val="nil"/>
              <w:left w:val="nil"/>
              <w:bottom w:val="single" w:sz="4" w:space="0" w:color="auto"/>
              <w:right w:val="single" w:sz="8" w:space="0" w:color="auto"/>
            </w:tcBorders>
            <w:shd w:val="clear" w:color="auto" w:fill="auto"/>
            <w:noWrap/>
            <w:vAlign w:val="center"/>
            <w:hideMark/>
          </w:tcPr>
          <w:p w14:paraId="32941F5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1,358</w:t>
            </w:r>
          </w:p>
        </w:tc>
      </w:tr>
      <w:tr w:rsidR="001B2940" w:rsidRPr="001B2940" w14:paraId="795617F4"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11BC6AE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22</w:t>
            </w:r>
          </w:p>
        </w:tc>
        <w:tc>
          <w:tcPr>
            <w:tcW w:w="1080" w:type="dxa"/>
            <w:tcBorders>
              <w:top w:val="nil"/>
              <w:left w:val="nil"/>
              <w:bottom w:val="single" w:sz="4" w:space="0" w:color="auto"/>
              <w:right w:val="single" w:sz="4" w:space="0" w:color="auto"/>
            </w:tcBorders>
            <w:shd w:val="clear" w:color="auto" w:fill="auto"/>
            <w:noWrap/>
            <w:vAlign w:val="center"/>
            <w:hideMark/>
          </w:tcPr>
          <w:p w14:paraId="045CFE7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0401210001</w:t>
            </w:r>
          </w:p>
        </w:tc>
        <w:tc>
          <w:tcPr>
            <w:tcW w:w="1080" w:type="dxa"/>
            <w:tcBorders>
              <w:top w:val="nil"/>
              <w:left w:val="nil"/>
              <w:bottom w:val="single" w:sz="4" w:space="0" w:color="auto"/>
              <w:right w:val="single" w:sz="4" w:space="0" w:color="auto"/>
            </w:tcBorders>
            <w:shd w:val="clear" w:color="auto" w:fill="auto"/>
            <w:noWrap/>
            <w:vAlign w:val="center"/>
            <w:hideMark/>
          </w:tcPr>
          <w:p w14:paraId="7E9A4AE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00388AE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1435E46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SANTA RITA DE SIGUAS</w:t>
            </w:r>
          </w:p>
        </w:tc>
        <w:tc>
          <w:tcPr>
            <w:tcW w:w="1080" w:type="dxa"/>
            <w:tcBorders>
              <w:top w:val="nil"/>
              <w:left w:val="nil"/>
              <w:bottom w:val="single" w:sz="4" w:space="0" w:color="auto"/>
              <w:right w:val="single" w:sz="4" w:space="0" w:color="auto"/>
            </w:tcBorders>
            <w:shd w:val="clear" w:color="auto" w:fill="auto"/>
            <w:noWrap/>
            <w:vAlign w:val="center"/>
            <w:hideMark/>
          </w:tcPr>
          <w:p w14:paraId="7287785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SANTA RITA DE SIGUAS</w:t>
            </w:r>
          </w:p>
        </w:tc>
        <w:tc>
          <w:tcPr>
            <w:tcW w:w="1080" w:type="dxa"/>
            <w:tcBorders>
              <w:top w:val="nil"/>
              <w:left w:val="nil"/>
              <w:bottom w:val="single" w:sz="4" w:space="0" w:color="auto"/>
              <w:right w:val="single" w:sz="4" w:space="0" w:color="auto"/>
            </w:tcBorders>
            <w:shd w:val="clear" w:color="auto" w:fill="auto"/>
            <w:noWrap/>
            <w:vAlign w:val="center"/>
            <w:hideMark/>
          </w:tcPr>
          <w:p w14:paraId="522089A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454E059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5D38581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5598C1C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604EAB1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-72.093809</w:t>
            </w:r>
          </w:p>
        </w:tc>
        <w:tc>
          <w:tcPr>
            <w:tcW w:w="1080" w:type="dxa"/>
            <w:tcBorders>
              <w:top w:val="nil"/>
              <w:left w:val="nil"/>
              <w:bottom w:val="single" w:sz="4" w:space="0" w:color="auto"/>
              <w:right w:val="single" w:sz="4" w:space="0" w:color="auto"/>
            </w:tcBorders>
            <w:shd w:val="clear" w:color="auto" w:fill="auto"/>
            <w:noWrap/>
            <w:vAlign w:val="center"/>
            <w:hideMark/>
          </w:tcPr>
          <w:p w14:paraId="450642E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-16.494007</w:t>
            </w:r>
          </w:p>
        </w:tc>
        <w:tc>
          <w:tcPr>
            <w:tcW w:w="1080" w:type="dxa"/>
            <w:tcBorders>
              <w:top w:val="nil"/>
              <w:left w:val="nil"/>
              <w:bottom w:val="single" w:sz="4" w:space="0" w:color="auto"/>
              <w:right w:val="single" w:sz="8" w:space="0" w:color="auto"/>
            </w:tcBorders>
            <w:shd w:val="clear" w:color="auto" w:fill="auto"/>
            <w:noWrap/>
            <w:vAlign w:val="center"/>
            <w:hideMark/>
          </w:tcPr>
          <w:p w14:paraId="1C40B46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1,278</w:t>
            </w:r>
          </w:p>
        </w:tc>
      </w:tr>
      <w:tr w:rsidR="001B2940" w:rsidRPr="001B2940" w14:paraId="571CB06D"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76E1D67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23</w:t>
            </w:r>
          </w:p>
        </w:tc>
        <w:tc>
          <w:tcPr>
            <w:tcW w:w="1080" w:type="dxa"/>
            <w:tcBorders>
              <w:top w:val="nil"/>
              <w:left w:val="nil"/>
              <w:bottom w:val="single" w:sz="4" w:space="0" w:color="auto"/>
              <w:right w:val="single" w:sz="4" w:space="0" w:color="auto"/>
            </w:tcBorders>
            <w:shd w:val="clear" w:color="auto" w:fill="auto"/>
            <w:noWrap/>
            <w:vAlign w:val="center"/>
            <w:hideMark/>
          </w:tcPr>
          <w:p w14:paraId="50EE542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0401220001</w:t>
            </w:r>
          </w:p>
        </w:tc>
        <w:tc>
          <w:tcPr>
            <w:tcW w:w="1080" w:type="dxa"/>
            <w:tcBorders>
              <w:top w:val="nil"/>
              <w:left w:val="nil"/>
              <w:bottom w:val="single" w:sz="4" w:space="0" w:color="auto"/>
              <w:right w:val="single" w:sz="4" w:space="0" w:color="auto"/>
            </w:tcBorders>
            <w:shd w:val="clear" w:color="auto" w:fill="auto"/>
            <w:noWrap/>
            <w:vAlign w:val="center"/>
            <w:hideMark/>
          </w:tcPr>
          <w:p w14:paraId="621F0E7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5C7A00A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4F79082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SOCABAYA</w:t>
            </w:r>
          </w:p>
        </w:tc>
        <w:tc>
          <w:tcPr>
            <w:tcW w:w="1080" w:type="dxa"/>
            <w:tcBorders>
              <w:top w:val="nil"/>
              <w:left w:val="nil"/>
              <w:bottom w:val="single" w:sz="4" w:space="0" w:color="auto"/>
              <w:right w:val="single" w:sz="4" w:space="0" w:color="auto"/>
            </w:tcBorders>
            <w:shd w:val="clear" w:color="auto" w:fill="auto"/>
            <w:noWrap/>
            <w:vAlign w:val="center"/>
            <w:hideMark/>
          </w:tcPr>
          <w:p w14:paraId="713B6E9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SOCABAYA</w:t>
            </w:r>
          </w:p>
        </w:tc>
        <w:tc>
          <w:tcPr>
            <w:tcW w:w="1080" w:type="dxa"/>
            <w:tcBorders>
              <w:top w:val="nil"/>
              <w:left w:val="nil"/>
              <w:bottom w:val="single" w:sz="4" w:space="0" w:color="auto"/>
              <w:right w:val="single" w:sz="4" w:space="0" w:color="auto"/>
            </w:tcBorders>
            <w:shd w:val="clear" w:color="auto" w:fill="auto"/>
            <w:noWrap/>
            <w:vAlign w:val="center"/>
            <w:hideMark/>
          </w:tcPr>
          <w:p w14:paraId="100E018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045C6E5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69017CC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791BFC0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41A1C6A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-71.528799</w:t>
            </w:r>
          </w:p>
        </w:tc>
        <w:tc>
          <w:tcPr>
            <w:tcW w:w="1080" w:type="dxa"/>
            <w:tcBorders>
              <w:top w:val="nil"/>
              <w:left w:val="nil"/>
              <w:bottom w:val="single" w:sz="4" w:space="0" w:color="auto"/>
              <w:right w:val="single" w:sz="4" w:space="0" w:color="auto"/>
            </w:tcBorders>
            <w:shd w:val="clear" w:color="auto" w:fill="auto"/>
            <w:noWrap/>
            <w:vAlign w:val="center"/>
            <w:hideMark/>
          </w:tcPr>
          <w:p w14:paraId="764E000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-16.467425</w:t>
            </w:r>
          </w:p>
        </w:tc>
        <w:tc>
          <w:tcPr>
            <w:tcW w:w="1080" w:type="dxa"/>
            <w:tcBorders>
              <w:top w:val="nil"/>
              <w:left w:val="nil"/>
              <w:bottom w:val="single" w:sz="4" w:space="0" w:color="auto"/>
              <w:right w:val="single" w:sz="8" w:space="0" w:color="auto"/>
            </w:tcBorders>
            <w:shd w:val="clear" w:color="auto" w:fill="auto"/>
            <w:noWrap/>
            <w:vAlign w:val="center"/>
            <w:hideMark/>
          </w:tcPr>
          <w:p w14:paraId="2963075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2,319</w:t>
            </w:r>
          </w:p>
        </w:tc>
      </w:tr>
      <w:tr w:rsidR="001B2940" w:rsidRPr="001B2940" w14:paraId="55DC389E"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02A9250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24</w:t>
            </w:r>
          </w:p>
        </w:tc>
        <w:tc>
          <w:tcPr>
            <w:tcW w:w="1080" w:type="dxa"/>
            <w:tcBorders>
              <w:top w:val="nil"/>
              <w:left w:val="nil"/>
              <w:bottom w:val="single" w:sz="4" w:space="0" w:color="auto"/>
              <w:right w:val="single" w:sz="4" w:space="0" w:color="auto"/>
            </w:tcBorders>
            <w:shd w:val="clear" w:color="auto" w:fill="auto"/>
            <w:noWrap/>
            <w:vAlign w:val="center"/>
            <w:hideMark/>
          </w:tcPr>
          <w:p w14:paraId="2DFF73A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0401230001</w:t>
            </w:r>
          </w:p>
        </w:tc>
        <w:tc>
          <w:tcPr>
            <w:tcW w:w="1080" w:type="dxa"/>
            <w:tcBorders>
              <w:top w:val="nil"/>
              <w:left w:val="nil"/>
              <w:bottom w:val="single" w:sz="4" w:space="0" w:color="auto"/>
              <w:right w:val="single" w:sz="4" w:space="0" w:color="auto"/>
            </w:tcBorders>
            <w:shd w:val="clear" w:color="auto" w:fill="auto"/>
            <w:noWrap/>
            <w:vAlign w:val="center"/>
            <w:hideMark/>
          </w:tcPr>
          <w:p w14:paraId="3C04F19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24B5EF0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729E9A1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TIABAYA</w:t>
            </w:r>
          </w:p>
        </w:tc>
        <w:tc>
          <w:tcPr>
            <w:tcW w:w="1080" w:type="dxa"/>
            <w:tcBorders>
              <w:top w:val="nil"/>
              <w:left w:val="nil"/>
              <w:bottom w:val="single" w:sz="4" w:space="0" w:color="auto"/>
              <w:right w:val="single" w:sz="4" w:space="0" w:color="auto"/>
            </w:tcBorders>
            <w:shd w:val="clear" w:color="auto" w:fill="auto"/>
            <w:noWrap/>
            <w:vAlign w:val="center"/>
            <w:hideMark/>
          </w:tcPr>
          <w:p w14:paraId="498AE61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TIABAYA</w:t>
            </w:r>
          </w:p>
        </w:tc>
        <w:tc>
          <w:tcPr>
            <w:tcW w:w="1080" w:type="dxa"/>
            <w:tcBorders>
              <w:top w:val="nil"/>
              <w:left w:val="nil"/>
              <w:bottom w:val="single" w:sz="4" w:space="0" w:color="auto"/>
              <w:right w:val="single" w:sz="4" w:space="0" w:color="auto"/>
            </w:tcBorders>
            <w:shd w:val="clear" w:color="auto" w:fill="auto"/>
            <w:noWrap/>
            <w:vAlign w:val="center"/>
            <w:hideMark/>
          </w:tcPr>
          <w:p w14:paraId="70AA940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5AFD411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40B7992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5E7A452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CAMPO</w:t>
            </w:r>
          </w:p>
        </w:tc>
        <w:tc>
          <w:tcPr>
            <w:tcW w:w="1080" w:type="dxa"/>
            <w:tcBorders>
              <w:top w:val="nil"/>
              <w:left w:val="nil"/>
              <w:bottom w:val="single" w:sz="4" w:space="0" w:color="auto"/>
              <w:right w:val="single" w:sz="4" w:space="0" w:color="auto"/>
            </w:tcBorders>
            <w:shd w:val="clear" w:color="auto" w:fill="auto"/>
            <w:noWrap/>
            <w:vAlign w:val="center"/>
            <w:hideMark/>
          </w:tcPr>
          <w:p w14:paraId="13BCC66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-71.591260</w:t>
            </w:r>
          </w:p>
        </w:tc>
        <w:tc>
          <w:tcPr>
            <w:tcW w:w="1080" w:type="dxa"/>
            <w:tcBorders>
              <w:top w:val="nil"/>
              <w:left w:val="nil"/>
              <w:bottom w:val="single" w:sz="4" w:space="0" w:color="auto"/>
              <w:right w:val="single" w:sz="4" w:space="0" w:color="auto"/>
            </w:tcBorders>
            <w:shd w:val="clear" w:color="auto" w:fill="auto"/>
            <w:noWrap/>
            <w:vAlign w:val="center"/>
            <w:hideMark/>
          </w:tcPr>
          <w:p w14:paraId="4C1475A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-16.449590</w:t>
            </w:r>
          </w:p>
        </w:tc>
        <w:tc>
          <w:tcPr>
            <w:tcW w:w="1080" w:type="dxa"/>
            <w:tcBorders>
              <w:top w:val="nil"/>
              <w:left w:val="nil"/>
              <w:bottom w:val="single" w:sz="4" w:space="0" w:color="auto"/>
              <w:right w:val="single" w:sz="8" w:space="0" w:color="auto"/>
            </w:tcBorders>
            <w:shd w:val="clear" w:color="auto" w:fill="auto"/>
            <w:noWrap/>
            <w:vAlign w:val="center"/>
            <w:hideMark/>
          </w:tcPr>
          <w:p w14:paraId="47F324E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2,177</w:t>
            </w:r>
          </w:p>
        </w:tc>
      </w:tr>
      <w:tr w:rsidR="001B2940" w:rsidRPr="001B2940" w14:paraId="62E393EE"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7C74D8C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25</w:t>
            </w:r>
          </w:p>
        </w:tc>
        <w:tc>
          <w:tcPr>
            <w:tcW w:w="1080" w:type="dxa"/>
            <w:tcBorders>
              <w:top w:val="nil"/>
              <w:left w:val="nil"/>
              <w:bottom w:val="single" w:sz="4" w:space="0" w:color="auto"/>
              <w:right w:val="single" w:sz="4" w:space="0" w:color="auto"/>
            </w:tcBorders>
            <w:shd w:val="clear" w:color="auto" w:fill="auto"/>
            <w:noWrap/>
            <w:vAlign w:val="center"/>
            <w:hideMark/>
          </w:tcPr>
          <w:p w14:paraId="29ADC3F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0401240001</w:t>
            </w:r>
          </w:p>
        </w:tc>
        <w:tc>
          <w:tcPr>
            <w:tcW w:w="1080" w:type="dxa"/>
            <w:tcBorders>
              <w:top w:val="nil"/>
              <w:left w:val="nil"/>
              <w:bottom w:val="single" w:sz="4" w:space="0" w:color="auto"/>
              <w:right w:val="single" w:sz="4" w:space="0" w:color="auto"/>
            </w:tcBorders>
            <w:shd w:val="clear" w:color="auto" w:fill="auto"/>
            <w:noWrap/>
            <w:vAlign w:val="center"/>
            <w:hideMark/>
          </w:tcPr>
          <w:p w14:paraId="0A434A2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52814E5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45A7C0C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UCHUMAYO</w:t>
            </w:r>
          </w:p>
        </w:tc>
        <w:tc>
          <w:tcPr>
            <w:tcW w:w="1080" w:type="dxa"/>
            <w:tcBorders>
              <w:top w:val="nil"/>
              <w:left w:val="nil"/>
              <w:bottom w:val="single" w:sz="4" w:space="0" w:color="auto"/>
              <w:right w:val="single" w:sz="4" w:space="0" w:color="auto"/>
            </w:tcBorders>
            <w:shd w:val="clear" w:color="auto" w:fill="auto"/>
            <w:noWrap/>
            <w:vAlign w:val="center"/>
            <w:hideMark/>
          </w:tcPr>
          <w:p w14:paraId="4F9AF28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UCHUMAYO</w:t>
            </w:r>
          </w:p>
        </w:tc>
        <w:tc>
          <w:tcPr>
            <w:tcW w:w="1080" w:type="dxa"/>
            <w:tcBorders>
              <w:top w:val="nil"/>
              <w:left w:val="nil"/>
              <w:bottom w:val="single" w:sz="4" w:space="0" w:color="auto"/>
              <w:right w:val="single" w:sz="4" w:space="0" w:color="auto"/>
            </w:tcBorders>
            <w:shd w:val="clear" w:color="auto" w:fill="auto"/>
            <w:noWrap/>
            <w:vAlign w:val="center"/>
            <w:hideMark/>
          </w:tcPr>
          <w:p w14:paraId="0656D7E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4CA6390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1FE66F2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6643DC9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5471DB5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-71.672719</w:t>
            </w:r>
          </w:p>
        </w:tc>
        <w:tc>
          <w:tcPr>
            <w:tcW w:w="1080" w:type="dxa"/>
            <w:tcBorders>
              <w:top w:val="nil"/>
              <w:left w:val="nil"/>
              <w:bottom w:val="single" w:sz="4" w:space="0" w:color="auto"/>
              <w:right w:val="single" w:sz="4" w:space="0" w:color="auto"/>
            </w:tcBorders>
            <w:shd w:val="clear" w:color="auto" w:fill="auto"/>
            <w:noWrap/>
            <w:vAlign w:val="center"/>
            <w:hideMark/>
          </w:tcPr>
          <w:p w14:paraId="2EF7FCE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-16.425153</w:t>
            </w:r>
          </w:p>
        </w:tc>
        <w:tc>
          <w:tcPr>
            <w:tcW w:w="1080" w:type="dxa"/>
            <w:tcBorders>
              <w:top w:val="nil"/>
              <w:left w:val="nil"/>
              <w:bottom w:val="single" w:sz="4" w:space="0" w:color="auto"/>
              <w:right w:val="single" w:sz="8" w:space="0" w:color="auto"/>
            </w:tcBorders>
            <w:shd w:val="clear" w:color="auto" w:fill="auto"/>
            <w:noWrap/>
            <w:vAlign w:val="center"/>
            <w:hideMark/>
          </w:tcPr>
          <w:p w14:paraId="7AAD3BF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1,967</w:t>
            </w:r>
          </w:p>
        </w:tc>
      </w:tr>
      <w:tr w:rsidR="001B2940" w:rsidRPr="001B2940" w14:paraId="6A077640"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4FAEF9B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26</w:t>
            </w:r>
          </w:p>
        </w:tc>
        <w:tc>
          <w:tcPr>
            <w:tcW w:w="1080" w:type="dxa"/>
            <w:tcBorders>
              <w:top w:val="nil"/>
              <w:left w:val="nil"/>
              <w:bottom w:val="single" w:sz="4" w:space="0" w:color="auto"/>
              <w:right w:val="single" w:sz="4" w:space="0" w:color="auto"/>
            </w:tcBorders>
            <w:shd w:val="clear" w:color="auto" w:fill="auto"/>
            <w:noWrap/>
            <w:vAlign w:val="center"/>
            <w:hideMark/>
          </w:tcPr>
          <w:p w14:paraId="06ADA1D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0401250001</w:t>
            </w:r>
          </w:p>
        </w:tc>
        <w:tc>
          <w:tcPr>
            <w:tcW w:w="1080" w:type="dxa"/>
            <w:tcBorders>
              <w:top w:val="nil"/>
              <w:left w:val="nil"/>
              <w:bottom w:val="single" w:sz="4" w:space="0" w:color="auto"/>
              <w:right w:val="single" w:sz="4" w:space="0" w:color="auto"/>
            </w:tcBorders>
            <w:shd w:val="clear" w:color="auto" w:fill="auto"/>
            <w:noWrap/>
            <w:vAlign w:val="center"/>
            <w:hideMark/>
          </w:tcPr>
          <w:p w14:paraId="4E25905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121F230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4F8FEA6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VITOR</w:t>
            </w:r>
          </w:p>
        </w:tc>
        <w:tc>
          <w:tcPr>
            <w:tcW w:w="1080" w:type="dxa"/>
            <w:tcBorders>
              <w:top w:val="nil"/>
              <w:left w:val="nil"/>
              <w:bottom w:val="single" w:sz="4" w:space="0" w:color="auto"/>
              <w:right w:val="single" w:sz="4" w:space="0" w:color="auto"/>
            </w:tcBorders>
            <w:shd w:val="clear" w:color="auto" w:fill="auto"/>
            <w:noWrap/>
            <w:vAlign w:val="center"/>
            <w:hideMark/>
          </w:tcPr>
          <w:p w14:paraId="5F20855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VITOR</w:t>
            </w:r>
          </w:p>
        </w:tc>
        <w:tc>
          <w:tcPr>
            <w:tcW w:w="1080" w:type="dxa"/>
            <w:tcBorders>
              <w:top w:val="nil"/>
              <w:left w:val="nil"/>
              <w:bottom w:val="single" w:sz="4" w:space="0" w:color="auto"/>
              <w:right w:val="single" w:sz="4" w:space="0" w:color="auto"/>
            </w:tcBorders>
            <w:shd w:val="clear" w:color="auto" w:fill="auto"/>
            <w:noWrap/>
            <w:vAlign w:val="center"/>
            <w:hideMark/>
          </w:tcPr>
          <w:p w14:paraId="7DA7B06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2527EEF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0807110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12254C8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3BF6A59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-71.935416</w:t>
            </w:r>
          </w:p>
        </w:tc>
        <w:tc>
          <w:tcPr>
            <w:tcW w:w="1080" w:type="dxa"/>
            <w:tcBorders>
              <w:top w:val="nil"/>
              <w:left w:val="nil"/>
              <w:bottom w:val="single" w:sz="4" w:space="0" w:color="auto"/>
              <w:right w:val="single" w:sz="4" w:space="0" w:color="auto"/>
            </w:tcBorders>
            <w:shd w:val="clear" w:color="auto" w:fill="auto"/>
            <w:noWrap/>
            <w:vAlign w:val="center"/>
            <w:hideMark/>
          </w:tcPr>
          <w:p w14:paraId="003BB96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-16.465704</w:t>
            </w:r>
          </w:p>
        </w:tc>
        <w:tc>
          <w:tcPr>
            <w:tcW w:w="1080" w:type="dxa"/>
            <w:tcBorders>
              <w:top w:val="nil"/>
              <w:left w:val="nil"/>
              <w:bottom w:val="single" w:sz="4" w:space="0" w:color="auto"/>
              <w:right w:val="single" w:sz="8" w:space="0" w:color="auto"/>
            </w:tcBorders>
            <w:shd w:val="clear" w:color="auto" w:fill="auto"/>
            <w:noWrap/>
            <w:vAlign w:val="center"/>
            <w:hideMark/>
          </w:tcPr>
          <w:p w14:paraId="0E44373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1,177</w:t>
            </w:r>
          </w:p>
        </w:tc>
      </w:tr>
      <w:tr w:rsidR="001B2940" w:rsidRPr="001B2940" w14:paraId="5390FBC3"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3B5056B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27</w:t>
            </w:r>
          </w:p>
        </w:tc>
        <w:tc>
          <w:tcPr>
            <w:tcW w:w="1080" w:type="dxa"/>
            <w:tcBorders>
              <w:top w:val="nil"/>
              <w:left w:val="nil"/>
              <w:bottom w:val="single" w:sz="4" w:space="0" w:color="auto"/>
              <w:right w:val="single" w:sz="4" w:space="0" w:color="auto"/>
            </w:tcBorders>
            <w:shd w:val="clear" w:color="auto" w:fill="auto"/>
            <w:noWrap/>
            <w:vAlign w:val="center"/>
            <w:hideMark/>
          </w:tcPr>
          <w:p w14:paraId="141B71E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0401260001</w:t>
            </w:r>
          </w:p>
        </w:tc>
        <w:tc>
          <w:tcPr>
            <w:tcW w:w="1080" w:type="dxa"/>
            <w:tcBorders>
              <w:top w:val="nil"/>
              <w:left w:val="nil"/>
              <w:bottom w:val="single" w:sz="4" w:space="0" w:color="auto"/>
              <w:right w:val="single" w:sz="4" w:space="0" w:color="auto"/>
            </w:tcBorders>
            <w:shd w:val="clear" w:color="auto" w:fill="auto"/>
            <w:noWrap/>
            <w:vAlign w:val="center"/>
            <w:hideMark/>
          </w:tcPr>
          <w:p w14:paraId="7BECEF4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4BA43A2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7657CF6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YANAHUARA</w:t>
            </w:r>
          </w:p>
        </w:tc>
        <w:tc>
          <w:tcPr>
            <w:tcW w:w="1080" w:type="dxa"/>
            <w:tcBorders>
              <w:top w:val="nil"/>
              <w:left w:val="nil"/>
              <w:bottom w:val="single" w:sz="4" w:space="0" w:color="auto"/>
              <w:right w:val="single" w:sz="4" w:space="0" w:color="auto"/>
            </w:tcBorders>
            <w:shd w:val="clear" w:color="auto" w:fill="auto"/>
            <w:noWrap/>
            <w:vAlign w:val="center"/>
            <w:hideMark/>
          </w:tcPr>
          <w:p w14:paraId="21BC3EB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YANAHUARA</w:t>
            </w:r>
          </w:p>
        </w:tc>
        <w:tc>
          <w:tcPr>
            <w:tcW w:w="1080" w:type="dxa"/>
            <w:tcBorders>
              <w:top w:val="nil"/>
              <w:left w:val="nil"/>
              <w:bottom w:val="single" w:sz="4" w:space="0" w:color="auto"/>
              <w:right w:val="single" w:sz="4" w:space="0" w:color="auto"/>
            </w:tcBorders>
            <w:shd w:val="clear" w:color="auto" w:fill="auto"/>
            <w:noWrap/>
            <w:vAlign w:val="center"/>
            <w:hideMark/>
          </w:tcPr>
          <w:p w14:paraId="4DBFCBF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5200FE3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0B24D63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1F3A3D0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CAMPO</w:t>
            </w:r>
          </w:p>
        </w:tc>
        <w:tc>
          <w:tcPr>
            <w:tcW w:w="1080" w:type="dxa"/>
            <w:tcBorders>
              <w:top w:val="nil"/>
              <w:left w:val="nil"/>
              <w:bottom w:val="single" w:sz="4" w:space="0" w:color="auto"/>
              <w:right w:val="single" w:sz="4" w:space="0" w:color="auto"/>
            </w:tcBorders>
            <w:shd w:val="clear" w:color="auto" w:fill="auto"/>
            <w:noWrap/>
            <w:vAlign w:val="center"/>
            <w:hideMark/>
          </w:tcPr>
          <w:p w14:paraId="184492A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-71.542050</w:t>
            </w:r>
          </w:p>
        </w:tc>
        <w:tc>
          <w:tcPr>
            <w:tcW w:w="1080" w:type="dxa"/>
            <w:tcBorders>
              <w:top w:val="nil"/>
              <w:left w:val="nil"/>
              <w:bottom w:val="single" w:sz="4" w:space="0" w:color="auto"/>
              <w:right w:val="single" w:sz="4" w:space="0" w:color="auto"/>
            </w:tcBorders>
            <w:shd w:val="clear" w:color="auto" w:fill="auto"/>
            <w:noWrap/>
            <w:vAlign w:val="center"/>
            <w:hideMark/>
          </w:tcPr>
          <w:p w14:paraId="19BB11B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-16.387400</w:t>
            </w:r>
          </w:p>
        </w:tc>
        <w:tc>
          <w:tcPr>
            <w:tcW w:w="1080" w:type="dxa"/>
            <w:tcBorders>
              <w:top w:val="nil"/>
              <w:left w:val="nil"/>
              <w:bottom w:val="single" w:sz="4" w:space="0" w:color="auto"/>
              <w:right w:val="single" w:sz="8" w:space="0" w:color="auto"/>
            </w:tcBorders>
            <w:shd w:val="clear" w:color="auto" w:fill="auto"/>
            <w:noWrap/>
            <w:vAlign w:val="center"/>
            <w:hideMark/>
          </w:tcPr>
          <w:p w14:paraId="38A2AB4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2,376</w:t>
            </w:r>
          </w:p>
        </w:tc>
      </w:tr>
      <w:tr w:rsidR="001B2940" w:rsidRPr="001B2940" w14:paraId="3A620054"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7C173A2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28</w:t>
            </w:r>
          </w:p>
        </w:tc>
        <w:tc>
          <w:tcPr>
            <w:tcW w:w="1080" w:type="dxa"/>
            <w:tcBorders>
              <w:top w:val="nil"/>
              <w:left w:val="nil"/>
              <w:bottom w:val="single" w:sz="4" w:space="0" w:color="auto"/>
              <w:right w:val="single" w:sz="4" w:space="0" w:color="auto"/>
            </w:tcBorders>
            <w:shd w:val="clear" w:color="auto" w:fill="auto"/>
            <w:noWrap/>
            <w:vAlign w:val="center"/>
            <w:hideMark/>
          </w:tcPr>
          <w:p w14:paraId="22200ED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0401270001</w:t>
            </w:r>
          </w:p>
        </w:tc>
        <w:tc>
          <w:tcPr>
            <w:tcW w:w="1080" w:type="dxa"/>
            <w:tcBorders>
              <w:top w:val="nil"/>
              <w:left w:val="nil"/>
              <w:bottom w:val="single" w:sz="4" w:space="0" w:color="auto"/>
              <w:right w:val="single" w:sz="4" w:space="0" w:color="auto"/>
            </w:tcBorders>
            <w:shd w:val="clear" w:color="auto" w:fill="auto"/>
            <w:noWrap/>
            <w:vAlign w:val="center"/>
            <w:hideMark/>
          </w:tcPr>
          <w:p w14:paraId="42E5379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6E91DF7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6D36A2A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YARABAMBA</w:t>
            </w:r>
          </w:p>
        </w:tc>
        <w:tc>
          <w:tcPr>
            <w:tcW w:w="1080" w:type="dxa"/>
            <w:tcBorders>
              <w:top w:val="nil"/>
              <w:left w:val="nil"/>
              <w:bottom w:val="single" w:sz="4" w:space="0" w:color="auto"/>
              <w:right w:val="single" w:sz="4" w:space="0" w:color="auto"/>
            </w:tcBorders>
            <w:shd w:val="clear" w:color="auto" w:fill="auto"/>
            <w:noWrap/>
            <w:vAlign w:val="center"/>
            <w:hideMark/>
          </w:tcPr>
          <w:p w14:paraId="640A08E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YARABAMBA</w:t>
            </w:r>
          </w:p>
        </w:tc>
        <w:tc>
          <w:tcPr>
            <w:tcW w:w="1080" w:type="dxa"/>
            <w:tcBorders>
              <w:top w:val="nil"/>
              <w:left w:val="nil"/>
              <w:bottom w:val="single" w:sz="4" w:space="0" w:color="auto"/>
              <w:right w:val="single" w:sz="4" w:space="0" w:color="auto"/>
            </w:tcBorders>
            <w:shd w:val="clear" w:color="auto" w:fill="auto"/>
            <w:noWrap/>
            <w:vAlign w:val="center"/>
            <w:hideMark/>
          </w:tcPr>
          <w:p w14:paraId="7005517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171385F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6306597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05A3588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6687867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-71.475234</w:t>
            </w:r>
          </w:p>
        </w:tc>
        <w:tc>
          <w:tcPr>
            <w:tcW w:w="1080" w:type="dxa"/>
            <w:tcBorders>
              <w:top w:val="nil"/>
              <w:left w:val="nil"/>
              <w:bottom w:val="single" w:sz="4" w:space="0" w:color="auto"/>
              <w:right w:val="single" w:sz="4" w:space="0" w:color="auto"/>
            </w:tcBorders>
            <w:shd w:val="clear" w:color="auto" w:fill="auto"/>
            <w:noWrap/>
            <w:vAlign w:val="center"/>
            <w:hideMark/>
          </w:tcPr>
          <w:p w14:paraId="783E33C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-16.547197</w:t>
            </w:r>
          </w:p>
        </w:tc>
        <w:tc>
          <w:tcPr>
            <w:tcW w:w="1080" w:type="dxa"/>
            <w:tcBorders>
              <w:top w:val="nil"/>
              <w:left w:val="nil"/>
              <w:bottom w:val="single" w:sz="4" w:space="0" w:color="auto"/>
              <w:right w:val="single" w:sz="8" w:space="0" w:color="auto"/>
            </w:tcBorders>
            <w:shd w:val="clear" w:color="auto" w:fill="auto"/>
            <w:noWrap/>
            <w:vAlign w:val="center"/>
            <w:hideMark/>
          </w:tcPr>
          <w:p w14:paraId="0555747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2,466</w:t>
            </w:r>
          </w:p>
        </w:tc>
      </w:tr>
      <w:tr w:rsidR="001B2940" w:rsidRPr="001B2940" w14:paraId="09D012C6"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5CB35D1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29</w:t>
            </w:r>
          </w:p>
        </w:tc>
        <w:tc>
          <w:tcPr>
            <w:tcW w:w="1080" w:type="dxa"/>
            <w:tcBorders>
              <w:top w:val="nil"/>
              <w:left w:val="nil"/>
              <w:bottom w:val="single" w:sz="4" w:space="0" w:color="auto"/>
              <w:right w:val="single" w:sz="4" w:space="0" w:color="auto"/>
            </w:tcBorders>
            <w:shd w:val="clear" w:color="auto" w:fill="auto"/>
            <w:noWrap/>
            <w:vAlign w:val="center"/>
            <w:hideMark/>
          </w:tcPr>
          <w:p w14:paraId="680765F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0401280002</w:t>
            </w:r>
          </w:p>
        </w:tc>
        <w:tc>
          <w:tcPr>
            <w:tcW w:w="1080" w:type="dxa"/>
            <w:tcBorders>
              <w:top w:val="nil"/>
              <w:left w:val="nil"/>
              <w:bottom w:val="single" w:sz="4" w:space="0" w:color="auto"/>
              <w:right w:val="single" w:sz="4" w:space="0" w:color="auto"/>
            </w:tcBorders>
            <w:shd w:val="clear" w:color="auto" w:fill="auto"/>
            <w:noWrap/>
            <w:vAlign w:val="center"/>
            <w:hideMark/>
          </w:tcPr>
          <w:p w14:paraId="7EDFA56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64DA014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1A6F703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YURA</w:t>
            </w:r>
          </w:p>
        </w:tc>
        <w:tc>
          <w:tcPr>
            <w:tcW w:w="1080" w:type="dxa"/>
            <w:tcBorders>
              <w:top w:val="nil"/>
              <w:left w:val="nil"/>
              <w:bottom w:val="single" w:sz="4" w:space="0" w:color="auto"/>
              <w:right w:val="single" w:sz="4" w:space="0" w:color="auto"/>
            </w:tcBorders>
            <w:shd w:val="clear" w:color="auto" w:fill="auto"/>
            <w:noWrap/>
            <w:vAlign w:val="center"/>
            <w:hideMark/>
          </w:tcPr>
          <w:p w14:paraId="4031822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CONO NORTE</w:t>
            </w:r>
          </w:p>
        </w:tc>
        <w:tc>
          <w:tcPr>
            <w:tcW w:w="1080" w:type="dxa"/>
            <w:tcBorders>
              <w:top w:val="nil"/>
              <w:left w:val="nil"/>
              <w:bottom w:val="single" w:sz="4" w:space="0" w:color="auto"/>
              <w:right w:val="single" w:sz="4" w:space="0" w:color="auto"/>
            </w:tcBorders>
            <w:shd w:val="clear" w:color="auto" w:fill="auto"/>
            <w:noWrap/>
            <w:vAlign w:val="center"/>
            <w:hideMark/>
          </w:tcPr>
          <w:p w14:paraId="465B735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3D6430D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47B25AF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CONEXION</w:t>
            </w:r>
          </w:p>
        </w:tc>
        <w:tc>
          <w:tcPr>
            <w:tcW w:w="1080" w:type="dxa"/>
            <w:tcBorders>
              <w:top w:val="nil"/>
              <w:left w:val="nil"/>
              <w:bottom w:val="single" w:sz="4" w:space="0" w:color="auto"/>
              <w:right w:val="single" w:sz="4" w:space="0" w:color="auto"/>
            </w:tcBorders>
            <w:shd w:val="clear" w:color="auto" w:fill="auto"/>
            <w:noWrap/>
            <w:vAlign w:val="center"/>
            <w:hideMark/>
          </w:tcPr>
          <w:p w14:paraId="205935D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197326B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-71.614978</w:t>
            </w:r>
          </w:p>
        </w:tc>
        <w:tc>
          <w:tcPr>
            <w:tcW w:w="1080" w:type="dxa"/>
            <w:tcBorders>
              <w:top w:val="nil"/>
              <w:left w:val="nil"/>
              <w:bottom w:val="single" w:sz="4" w:space="0" w:color="auto"/>
              <w:right w:val="single" w:sz="4" w:space="0" w:color="auto"/>
            </w:tcBorders>
            <w:shd w:val="clear" w:color="auto" w:fill="auto"/>
            <w:noWrap/>
            <w:vAlign w:val="center"/>
            <w:hideMark/>
          </w:tcPr>
          <w:p w14:paraId="71A1EBE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-16.310152</w:t>
            </w:r>
          </w:p>
        </w:tc>
        <w:tc>
          <w:tcPr>
            <w:tcW w:w="1080" w:type="dxa"/>
            <w:tcBorders>
              <w:top w:val="nil"/>
              <w:left w:val="nil"/>
              <w:bottom w:val="single" w:sz="4" w:space="0" w:color="auto"/>
              <w:right w:val="single" w:sz="8" w:space="0" w:color="auto"/>
            </w:tcBorders>
            <w:shd w:val="clear" w:color="auto" w:fill="auto"/>
            <w:noWrap/>
            <w:vAlign w:val="center"/>
            <w:hideMark/>
          </w:tcPr>
          <w:p w14:paraId="6BE34B6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2,643</w:t>
            </w:r>
          </w:p>
        </w:tc>
      </w:tr>
      <w:tr w:rsidR="001B2940" w:rsidRPr="001B2940" w14:paraId="56C9F4CF"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0E6CE88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30</w:t>
            </w:r>
          </w:p>
        </w:tc>
        <w:tc>
          <w:tcPr>
            <w:tcW w:w="1080" w:type="dxa"/>
            <w:tcBorders>
              <w:top w:val="nil"/>
              <w:left w:val="nil"/>
              <w:bottom w:val="single" w:sz="4" w:space="0" w:color="auto"/>
              <w:right w:val="single" w:sz="4" w:space="0" w:color="auto"/>
            </w:tcBorders>
            <w:shd w:val="clear" w:color="auto" w:fill="auto"/>
            <w:noWrap/>
            <w:vAlign w:val="center"/>
            <w:hideMark/>
          </w:tcPr>
          <w:p w14:paraId="03208E0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0401280001</w:t>
            </w:r>
          </w:p>
        </w:tc>
        <w:tc>
          <w:tcPr>
            <w:tcW w:w="1080" w:type="dxa"/>
            <w:tcBorders>
              <w:top w:val="nil"/>
              <w:left w:val="nil"/>
              <w:bottom w:val="single" w:sz="4" w:space="0" w:color="auto"/>
              <w:right w:val="single" w:sz="4" w:space="0" w:color="auto"/>
            </w:tcBorders>
            <w:shd w:val="clear" w:color="auto" w:fill="auto"/>
            <w:noWrap/>
            <w:vAlign w:val="center"/>
            <w:hideMark/>
          </w:tcPr>
          <w:p w14:paraId="12F4A0D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4DCB483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0A9DB32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YURA</w:t>
            </w:r>
          </w:p>
        </w:tc>
        <w:tc>
          <w:tcPr>
            <w:tcW w:w="1080" w:type="dxa"/>
            <w:tcBorders>
              <w:top w:val="nil"/>
              <w:left w:val="nil"/>
              <w:bottom w:val="single" w:sz="4" w:space="0" w:color="auto"/>
              <w:right w:val="single" w:sz="4" w:space="0" w:color="auto"/>
            </w:tcBorders>
            <w:shd w:val="clear" w:color="auto" w:fill="auto"/>
            <w:noWrap/>
            <w:vAlign w:val="center"/>
            <w:hideMark/>
          </w:tcPr>
          <w:p w14:paraId="5EEFBFB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YURA</w:t>
            </w:r>
          </w:p>
        </w:tc>
        <w:tc>
          <w:tcPr>
            <w:tcW w:w="1080" w:type="dxa"/>
            <w:tcBorders>
              <w:top w:val="nil"/>
              <w:left w:val="nil"/>
              <w:bottom w:val="single" w:sz="4" w:space="0" w:color="auto"/>
              <w:right w:val="single" w:sz="4" w:space="0" w:color="auto"/>
            </w:tcBorders>
            <w:shd w:val="clear" w:color="auto" w:fill="auto"/>
            <w:noWrap/>
            <w:vAlign w:val="center"/>
            <w:hideMark/>
          </w:tcPr>
          <w:p w14:paraId="2E9A4DF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70AE7E1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7128CF8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45AEB32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5A1CC1A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-71.705982</w:t>
            </w:r>
          </w:p>
        </w:tc>
        <w:tc>
          <w:tcPr>
            <w:tcW w:w="1080" w:type="dxa"/>
            <w:tcBorders>
              <w:top w:val="nil"/>
              <w:left w:val="nil"/>
              <w:bottom w:val="single" w:sz="4" w:space="0" w:color="auto"/>
              <w:right w:val="single" w:sz="4" w:space="0" w:color="auto"/>
            </w:tcBorders>
            <w:shd w:val="clear" w:color="auto" w:fill="auto"/>
            <w:noWrap/>
            <w:vAlign w:val="center"/>
            <w:hideMark/>
          </w:tcPr>
          <w:p w14:paraId="1C3E0A9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-16.246819</w:t>
            </w:r>
          </w:p>
        </w:tc>
        <w:tc>
          <w:tcPr>
            <w:tcW w:w="1080" w:type="dxa"/>
            <w:tcBorders>
              <w:top w:val="nil"/>
              <w:left w:val="nil"/>
              <w:bottom w:val="single" w:sz="4" w:space="0" w:color="auto"/>
              <w:right w:val="single" w:sz="8" w:space="0" w:color="auto"/>
            </w:tcBorders>
            <w:shd w:val="clear" w:color="auto" w:fill="auto"/>
            <w:noWrap/>
            <w:vAlign w:val="center"/>
            <w:hideMark/>
          </w:tcPr>
          <w:p w14:paraId="132A3F4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2,469</w:t>
            </w:r>
          </w:p>
        </w:tc>
      </w:tr>
      <w:tr w:rsidR="001B2940" w:rsidRPr="001B2940" w14:paraId="3904FFAA"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1CC192A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31</w:t>
            </w:r>
          </w:p>
        </w:tc>
        <w:tc>
          <w:tcPr>
            <w:tcW w:w="1080" w:type="dxa"/>
            <w:tcBorders>
              <w:top w:val="nil"/>
              <w:left w:val="nil"/>
              <w:bottom w:val="single" w:sz="4" w:space="0" w:color="auto"/>
              <w:right w:val="single" w:sz="4" w:space="0" w:color="auto"/>
            </w:tcBorders>
            <w:shd w:val="clear" w:color="auto" w:fill="auto"/>
            <w:noWrap/>
            <w:vAlign w:val="center"/>
            <w:hideMark/>
          </w:tcPr>
          <w:p w14:paraId="4922CD6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0402010001</w:t>
            </w:r>
          </w:p>
        </w:tc>
        <w:tc>
          <w:tcPr>
            <w:tcW w:w="1080" w:type="dxa"/>
            <w:tcBorders>
              <w:top w:val="nil"/>
              <w:left w:val="nil"/>
              <w:bottom w:val="single" w:sz="4" w:space="0" w:color="auto"/>
              <w:right w:val="single" w:sz="4" w:space="0" w:color="auto"/>
            </w:tcBorders>
            <w:shd w:val="clear" w:color="auto" w:fill="auto"/>
            <w:noWrap/>
            <w:vAlign w:val="center"/>
            <w:hideMark/>
          </w:tcPr>
          <w:p w14:paraId="572EDAF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3B93C4F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CAMANA</w:t>
            </w:r>
          </w:p>
        </w:tc>
        <w:tc>
          <w:tcPr>
            <w:tcW w:w="1080" w:type="dxa"/>
            <w:tcBorders>
              <w:top w:val="nil"/>
              <w:left w:val="nil"/>
              <w:bottom w:val="single" w:sz="4" w:space="0" w:color="auto"/>
              <w:right w:val="single" w:sz="4" w:space="0" w:color="auto"/>
            </w:tcBorders>
            <w:shd w:val="clear" w:color="auto" w:fill="auto"/>
            <w:noWrap/>
            <w:vAlign w:val="center"/>
            <w:hideMark/>
          </w:tcPr>
          <w:p w14:paraId="2EF84C9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CAMANA</w:t>
            </w:r>
          </w:p>
        </w:tc>
        <w:tc>
          <w:tcPr>
            <w:tcW w:w="1080" w:type="dxa"/>
            <w:tcBorders>
              <w:top w:val="nil"/>
              <w:left w:val="nil"/>
              <w:bottom w:val="single" w:sz="4" w:space="0" w:color="auto"/>
              <w:right w:val="single" w:sz="4" w:space="0" w:color="auto"/>
            </w:tcBorders>
            <w:shd w:val="clear" w:color="auto" w:fill="auto"/>
            <w:noWrap/>
            <w:vAlign w:val="center"/>
            <w:hideMark/>
          </w:tcPr>
          <w:p w14:paraId="069FF9C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CAMANA</w:t>
            </w:r>
          </w:p>
        </w:tc>
        <w:tc>
          <w:tcPr>
            <w:tcW w:w="1080" w:type="dxa"/>
            <w:tcBorders>
              <w:top w:val="nil"/>
              <w:left w:val="nil"/>
              <w:bottom w:val="single" w:sz="4" w:space="0" w:color="auto"/>
              <w:right w:val="single" w:sz="4" w:space="0" w:color="auto"/>
            </w:tcBorders>
            <w:shd w:val="clear" w:color="auto" w:fill="auto"/>
            <w:noWrap/>
            <w:vAlign w:val="center"/>
            <w:hideMark/>
          </w:tcPr>
          <w:p w14:paraId="423F145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08FC833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5A4353A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AGREGACION (CONEXION A LA RDNFO)</w:t>
            </w:r>
          </w:p>
        </w:tc>
        <w:tc>
          <w:tcPr>
            <w:tcW w:w="1080" w:type="dxa"/>
            <w:tcBorders>
              <w:top w:val="nil"/>
              <w:left w:val="nil"/>
              <w:bottom w:val="single" w:sz="4" w:space="0" w:color="auto"/>
              <w:right w:val="single" w:sz="4" w:space="0" w:color="auto"/>
            </w:tcBorders>
            <w:shd w:val="clear" w:color="auto" w:fill="auto"/>
            <w:noWrap/>
            <w:vAlign w:val="center"/>
            <w:hideMark/>
          </w:tcPr>
          <w:p w14:paraId="63ED637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250CD93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-72.711613</w:t>
            </w:r>
          </w:p>
        </w:tc>
        <w:tc>
          <w:tcPr>
            <w:tcW w:w="1080" w:type="dxa"/>
            <w:tcBorders>
              <w:top w:val="nil"/>
              <w:left w:val="nil"/>
              <w:bottom w:val="single" w:sz="4" w:space="0" w:color="auto"/>
              <w:right w:val="single" w:sz="4" w:space="0" w:color="auto"/>
            </w:tcBorders>
            <w:shd w:val="clear" w:color="auto" w:fill="auto"/>
            <w:noWrap/>
            <w:vAlign w:val="center"/>
            <w:hideMark/>
          </w:tcPr>
          <w:p w14:paraId="78F5F3C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-16.624918</w:t>
            </w:r>
          </w:p>
        </w:tc>
        <w:tc>
          <w:tcPr>
            <w:tcW w:w="1080" w:type="dxa"/>
            <w:tcBorders>
              <w:top w:val="nil"/>
              <w:left w:val="nil"/>
              <w:bottom w:val="single" w:sz="4" w:space="0" w:color="auto"/>
              <w:right w:val="single" w:sz="8" w:space="0" w:color="auto"/>
            </w:tcBorders>
            <w:shd w:val="clear" w:color="auto" w:fill="auto"/>
            <w:noWrap/>
            <w:vAlign w:val="center"/>
            <w:hideMark/>
          </w:tcPr>
          <w:p w14:paraId="0E9659F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w:t>
            </w:r>
          </w:p>
        </w:tc>
      </w:tr>
      <w:tr w:rsidR="001B2940" w:rsidRPr="001B2940" w14:paraId="05E03DB7"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0FD0EE6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lastRenderedPageBreak/>
              <w:t>32</w:t>
            </w:r>
          </w:p>
        </w:tc>
        <w:tc>
          <w:tcPr>
            <w:tcW w:w="1080" w:type="dxa"/>
            <w:tcBorders>
              <w:top w:val="nil"/>
              <w:left w:val="nil"/>
              <w:bottom w:val="single" w:sz="4" w:space="0" w:color="auto"/>
              <w:right w:val="single" w:sz="4" w:space="0" w:color="auto"/>
            </w:tcBorders>
            <w:shd w:val="clear" w:color="auto" w:fill="auto"/>
            <w:noWrap/>
            <w:vAlign w:val="center"/>
            <w:hideMark/>
          </w:tcPr>
          <w:p w14:paraId="5D57CB5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0402020001</w:t>
            </w:r>
          </w:p>
        </w:tc>
        <w:tc>
          <w:tcPr>
            <w:tcW w:w="1080" w:type="dxa"/>
            <w:tcBorders>
              <w:top w:val="nil"/>
              <w:left w:val="nil"/>
              <w:bottom w:val="single" w:sz="4" w:space="0" w:color="auto"/>
              <w:right w:val="single" w:sz="4" w:space="0" w:color="auto"/>
            </w:tcBorders>
            <w:shd w:val="clear" w:color="auto" w:fill="auto"/>
            <w:noWrap/>
            <w:vAlign w:val="center"/>
            <w:hideMark/>
          </w:tcPr>
          <w:p w14:paraId="0C2109E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6A866E7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CAMANA</w:t>
            </w:r>
          </w:p>
        </w:tc>
        <w:tc>
          <w:tcPr>
            <w:tcW w:w="1080" w:type="dxa"/>
            <w:tcBorders>
              <w:top w:val="nil"/>
              <w:left w:val="nil"/>
              <w:bottom w:val="single" w:sz="4" w:space="0" w:color="auto"/>
              <w:right w:val="single" w:sz="4" w:space="0" w:color="auto"/>
            </w:tcBorders>
            <w:shd w:val="clear" w:color="auto" w:fill="auto"/>
            <w:noWrap/>
            <w:vAlign w:val="center"/>
            <w:hideMark/>
          </w:tcPr>
          <w:p w14:paraId="42497D6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JOSE MARIA QUIMPER</w:t>
            </w:r>
          </w:p>
        </w:tc>
        <w:tc>
          <w:tcPr>
            <w:tcW w:w="1080" w:type="dxa"/>
            <w:tcBorders>
              <w:top w:val="nil"/>
              <w:left w:val="nil"/>
              <w:bottom w:val="single" w:sz="4" w:space="0" w:color="auto"/>
              <w:right w:val="single" w:sz="4" w:space="0" w:color="auto"/>
            </w:tcBorders>
            <w:shd w:val="clear" w:color="auto" w:fill="auto"/>
            <w:noWrap/>
            <w:vAlign w:val="center"/>
            <w:hideMark/>
          </w:tcPr>
          <w:p w14:paraId="185C1FD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EL CARDO</w:t>
            </w:r>
          </w:p>
        </w:tc>
        <w:tc>
          <w:tcPr>
            <w:tcW w:w="1080" w:type="dxa"/>
            <w:tcBorders>
              <w:top w:val="nil"/>
              <w:left w:val="nil"/>
              <w:bottom w:val="single" w:sz="4" w:space="0" w:color="auto"/>
              <w:right w:val="single" w:sz="4" w:space="0" w:color="auto"/>
            </w:tcBorders>
            <w:shd w:val="clear" w:color="auto" w:fill="auto"/>
            <w:noWrap/>
            <w:vAlign w:val="center"/>
            <w:hideMark/>
          </w:tcPr>
          <w:p w14:paraId="213E9C5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7A00FE5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132A1AB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514E85B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4C6C84A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-72.727262</w:t>
            </w:r>
          </w:p>
        </w:tc>
        <w:tc>
          <w:tcPr>
            <w:tcW w:w="1080" w:type="dxa"/>
            <w:tcBorders>
              <w:top w:val="nil"/>
              <w:left w:val="nil"/>
              <w:bottom w:val="single" w:sz="4" w:space="0" w:color="auto"/>
              <w:right w:val="single" w:sz="4" w:space="0" w:color="auto"/>
            </w:tcBorders>
            <w:shd w:val="clear" w:color="auto" w:fill="auto"/>
            <w:noWrap/>
            <w:vAlign w:val="center"/>
            <w:hideMark/>
          </w:tcPr>
          <w:p w14:paraId="7A2A36A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-16.602655</w:t>
            </w:r>
          </w:p>
        </w:tc>
        <w:tc>
          <w:tcPr>
            <w:tcW w:w="1080" w:type="dxa"/>
            <w:tcBorders>
              <w:top w:val="nil"/>
              <w:left w:val="nil"/>
              <w:bottom w:val="single" w:sz="4" w:space="0" w:color="auto"/>
              <w:right w:val="single" w:sz="8" w:space="0" w:color="auto"/>
            </w:tcBorders>
            <w:shd w:val="clear" w:color="auto" w:fill="auto"/>
            <w:noWrap/>
            <w:vAlign w:val="center"/>
            <w:hideMark/>
          </w:tcPr>
          <w:p w14:paraId="407FE77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24</w:t>
            </w:r>
          </w:p>
        </w:tc>
      </w:tr>
      <w:tr w:rsidR="001B2940" w:rsidRPr="001B2940" w14:paraId="04D0F8C1"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06AC5BC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33</w:t>
            </w:r>
          </w:p>
        </w:tc>
        <w:tc>
          <w:tcPr>
            <w:tcW w:w="1080" w:type="dxa"/>
            <w:tcBorders>
              <w:top w:val="nil"/>
              <w:left w:val="nil"/>
              <w:bottom w:val="single" w:sz="4" w:space="0" w:color="auto"/>
              <w:right w:val="single" w:sz="4" w:space="0" w:color="auto"/>
            </w:tcBorders>
            <w:shd w:val="clear" w:color="auto" w:fill="auto"/>
            <w:noWrap/>
            <w:vAlign w:val="center"/>
            <w:hideMark/>
          </w:tcPr>
          <w:p w14:paraId="1D49303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0402030001</w:t>
            </w:r>
          </w:p>
        </w:tc>
        <w:tc>
          <w:tcPr>
            <w:tcW w:w="1080" w:type="dxa"/>
            <w:tcBorders>
              <w:top w:val="nil"/>
              <w:left w:val="nil"/>
              <w:bottom w:val="single" w:sz="4" w:space="0" w:color="auto"/>
              <w:right w:val="single" w:sz="4" w:space="0" w:color="auto"/>
            </w:tcBorders>
            <w:shd w:val="clear" w:color="auto" w:fill="auto"/>
            <w:noWrap/>
            <w:vAlign w:val="center"/>
            <w:hideMark/>
          </w:tcPr>
          <w:p w14:paraId="1BCB88C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6A4BB34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CAMANA</w:t>
            </w:r>
          </w:p>
        </w:tc>
        <w:tc>
          <w:tcPr>
            <w:tcW w:w="1080" w:type="dxa"/>
            <w:tcBorders>
              <w:top w:val="nil"/>
              <w:left w:val="nil"/>
              <w:bottom w:val="single" w:sz="4" w:space="0" w:color="auto"/>
              <w:right w:val="single" w:sz="4" w:space="0" w:color="auto"/>
            </w:tcBorders>
            <w:shd w:val="clear" w:color="auto" w:fill="auto"/>
            <w:noWrap/>
            <w:vAlign w:val="center"/>
            <w:hideMark/>
          </w:tcPr>
          <w:p w14:paraId="75299B5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MARIANO NICOLAS VALCARCEL</w:t>
            </w:r>
          </w:p>
        </w:tc>
        <w:tc>
          <w:tcPr>
            <w:tcW w:w="1080" w:type="dxa"/>
            <w:tcBorders>
              <w:top w:val="nil"/>
              <w:left w:val="nil"/>
              <w:bottom w:val="single" w:sz="4" w:space="0" w:color="auto"/>
              <w:right w:val="single" w:sz="4" w:space="0" w:color="auto"/>
            </w:tcBorders>
            <w:shd w:val="clear" w:color="auto" w:fill="auto"/>
            <w:noWrap/>
            <w:vAlign w:val="center"/>
            <w:hideMark/>
          </w:tcPr>
          <w:p w14:paraId="5839055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URASQUI</w:t>
            </w:r>
          </w:p>
        </w:tc>
        <w:tc>
          <w:tcPr>
            <w:tcW w:w="1080" w:type="dxa"/>
            <w:tcBorders>
              <w:top w:val="nil"/>
              <w:left w:val="nil"/>
              <w:bottom w:val="single" w:sz="4" w:space="0" w:color="auto"/>
              <w:right w:val="single" w:sz="4" w:space="0" w:color="auto"/>
            </w:tcBorders>
            <w:shd w:val="clear" w:color="auto" w:fill="auto"/>
            <w:noWrap/>
            <w:vAlign w:val="center"/>
            <w:hideMark/>
          </w:tcPr>
          <w:p w14:paraId="1E8E9F0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6077301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577C17A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4EA437D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0CFEE23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-73.174114</w:t>
            </w:r>
          </w:p>
        </w:tc>
        <w:tc>
          <w:tcPr>
            <w:tcW w:w="1080" w:type="dxa"/>
            <w:tcBorders>
              <w:top w:val="nil"/>
              <w:left w:val="nil"/>
              <w:bottom w:val="single" w:sz="4" w:space="0" w:color="auto"/>
              <w:right w:val="single" w:sz="4" w:space="0" w:color="auto"/>
            </w:tcBorders>
            <w:shd w:val="clear" w:color="auto" w:fill="auto"/>
            <w:noWrap/>
            <w:vAlign w:val="center"/>
            <w:hideMark/>
          </w:tcPr>
          <w:p w14:paraId="2939FB4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-16.031399</w:t>
            </w:r>
          </w:p>
        </w:tc>
        <w:tc>
          <w:tcPr>
            <w:tcW w:w="1080" w:type="dxa"/>
            <w:tcBorders>
              <w:top w:val="nil"/>
              <w:left w:val="nil"/>
              <w:bottom w:val="single" w:sz="4" w:space="0" w:color="auto"/>
              <w:right w:val="single" w:sz="8" w:space="0" w:color="auto"/>
            </w:tcBorders>
            <w:shd w:val="clear" w:color="auto" w:fill="auto"/>
            <w:noWrap/>
            <w:vAlign w:val="center"/>
            <w:hideMark/>
          </w:tcPr>
          <w:p w14:paraId="306A9B3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363</w:t>
            </w:r>
          </w:p>
        </w:tc>
      </w:tr>
      <w:tr w:rsidR="001B2940" w:rsidRPr="001B2940" w14:paraId="7090B935"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5FE3B5F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34</w:t>
            </w:r>
          </w:p>
        </w:tc>
        <w:tc>
          <w:tcPr>
            <w:tcW w:w="1080" w:type="dxa"/>
            <w:tcBorders>
              <w:top w:val="nil"/>
              <w:left w:val="nil"/>
              <w:bottom w:val="single" w:sz="4" w:space="0" w:color="auto"/>
              <w:right w:val="single" w:sz="4" w:space="0" w:color="auto"/>
            </w:tcBorders>
            <w:shd w:val="clear" w:color="auto" w:fill="auto"/>
            <w:noWrap/>
            <w:vAlign w:val="center"/>
            <w:hideMark/>
          </w:tcPr>
          <w:p w14:paraId="3DC7B05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0402040009</w:t>
            </w:r>
          </w:p>
        </w:tc>
        <w:tc>
          <w:tcPr>
            <w:tcW w:w="1080" w:type="dxa"/>
            <w:tcBorders>
              <w:top w:val="nil"/>
              <w:left w:val="nil"/>
              <w:bottom w:val="single" w:sz="4" w:space="0" w:color="auto"/>
              <w:right w:val="single" w:sz="4" w:space="0" w:color="auto"/>
            </w:tcBorders>
            <w:shd w:val="clear" w:color="auto" w:fill="auto"/>
            <w:noWrap/>
            <w:vAlign w:val="center"/>
            <w:hideMark/>
          </w:tcPr>
          <w:p w14:paraId="30C613D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39F3E51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CAMANA</w:t>
            </w:r>
          </w:p>
        </w:tc>
        <w:tc>
          <w:tcPr>
            <w:tcW w:w="1080" w:type="dxa"/>
            <w:tcBorders>
              <w:top w:val="nil"/>
              <w:left w:val="nil"/>
              <w:bottom w:val="single" w:sz="4" w:space="0" w:color="auto"/>
              <w:right w:val="single" w:sz="4" w:space="0" w:color="auto"/>
            </w:tcBorders>
            <w:shd w:val="clear" w:color="auto" w:fill="auto"/>
            <w:noWrap/>
            <w:vAlign w:val="center"/>
            <w:hideMark/>
          </w:tcPr>
          <w:p w14:paraId="5CA86FD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MARISCAL CACERES</w:t>
            </w:r>
          </w:p>
        </w:tc>
        <w:tc>
          <w:tcPr>
            <w:tcW w:w="1080" w:type="dxa"/>
            <w:tcBorders>
              <w:top w:val="nil"/>
              <w:left w:val="nil"/>
              <w:bottom w:val="single" w:sz="4" w:space="0" w:color="auto"/>
              <w:right w:val="single" w:sz="4" w:space="0" w:color="auto"/>
            </w:tcBorders>
            <w:shd w:val="clear" w:color="auto" w:fill="auto"/>
            <w:noWrap/>
            <w:vAlign w:val="center"/>
            <w:hideMark/>
          </w:tcPr>
          <w:p w14:paraId="44D80FD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PUCCHUN</w:t>
            </w:r>
          </w:p>
        </w:tc>
        <w:tc>
          <w:tcPr>
            <w:tcW w:w="1080" w:type="dxa"/>
            <w:tcBorders>
              <w:top w:val="nil"/>
              <w:left w:val="nil"/>
              <w:bottom w:val="single" w:sz="4" w:space="0" w:color="auto"/>
              <w:right w:val="single" w:sz="4" w:space="0" w:color="auto"/>
            </w:tcBorders>
            <w:shd w:val="clear" w:color="auto" w:fill="auto"/>
            <w:noWrap/>
            <w:vAlign w:val="center"/>
            <w:hideMark/>
          </w:tcPr>
          <w:p w14:paraId="2FE5229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046CF97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63ABE2D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CONEXION</w:t>
            </w:r>
          </w:p>
        </w:tc>
        <w:tc>
          <w:tcPr>
            <w:tcW w:w="1080" w:type="dxa"/>
            <w:tcBorders>
              <w:top w:val="nil"/>
              <w:left w:val="nil"/>
              <w:bottom w:val="single" w:sz="4" w:space="0" w:color="auto"/>
              <w:right w:val="single" w:sz="4" w:space="0" w:color="auto"/>
            </w:tcBorders>
            <w:shd w:val="clear" w:color="auto" w:fill="auto"/>
            <w:noWrap/>
            <w:vAlign w:val="center"/>
            <w:hideMark/>
          </w:tcPr>
          <w:p w14:paraId="542A0EF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6C8C46A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-72.772606</w:t>
            </w:r>
          </w:p>
        </w:tc>
        <w:tc>
          <w:tcPr>
            <w:tcW w:w="1080" w:type="dxa"/>
            <w:tcBorders>
              <w:top w:val="nil"/>
              <w:left w:val="nil"/>
              <w:bottom w:val="single" w:sz="4" w:space="0" w:color="auto"/>
              <w:right w:val="single" w:sz="4" w:space="0" w:color="auto"/>
            </w:tcBorders>
            <w:shd w:val="clear" w:color="auto" w:fill="auto"/>
            <w:noWrap/>
            <w:vAlign w:val="center"/>
            <w:hideMark/>
          </w:tcPr>
          <w:p w14:paraId="5C7EA43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-16.601523</w:t>
            </w:r>
          </w:p>
        </w:tc>
        <w:tc>
          <w:tcPr>
            <w:tcW w:w="1080" w:type="dxa"/>
            <w:tcBorders>
              <w:top w:val="nil"/>
              <w:left w:val="nil"/>
              <w:bottom w:val="single" w:sz="4" w:space="0" w:color="auto"/>
              <w:right w:val="single" w:sz="8" w:space="0" w:color="auto"/>
            </w:tcBorders>
            <w:shd w:val="clear" w:color="auto" w:fill="auto"/>
            <w:noWrap/>
            <w:vAlign w:val="center"/>
            <w:hideMark/>
          </w:tcPr>
          <w:p w14:paraId="016DE90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25</w:t>
            </w:r>
          </w:p>
        </w:tc>
      </w:tr>
      <w:tr w:rsidR="001B2940" w:rsidRPr="001B2940" w14:paraId="1404E9FD"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7B1E0B0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35</w:t>
            </w:r>
          </w:p>
        </w:tc>
        <w:tc>
          <w:tcPr>
            <w:tcW w:w="1080" w:type="dxa"/>
            <w:tcBorders>
              <w:top w:val="nil"/>
              <w:left w:val="nil"/>
              <w:bottom w:val="single" w:sz="4" w:space="0" w:color="auto"/>
              <w:right w:val="single" w:sz="4" w:space="0" w:color="auto"/>
            </w:tcBorders>
            <w:shd w:val="clear" w:color="auto" w:fill="auto"/>
            <w:noWrap/>
            <w:vAlign w:val="center"/>
            <w:hideMark/>
          </w:tcPr>
          <w:p w14:paraId="4A9A231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0402040001</w:t>
            </w:r>
          </w:p>
        </w:tc>
        <w:tc>
          <w:tcPr>
            <w:tcW w:w="1080" w:type="dxa"/>
            <w:tcBorders>
              <w:top w:val="nil"/>
              <w:left w:val="nil"/>
              <w:bottom w:val="single" w:sz="4" w:space="0" w:color="auto"/>
              <w:right w:val="single" w:sz="4" w:space="0" w:color="auto"/>
            </w:tcBorders>
            <w:shd w:val="clear" w:color="auto" w:fill="auto"/>
            <w:noWrap/>
            <w:vAlign w:val="center"/>
            <w:hideMark/>
          </w:tcPr>
          <w:p w14:paraId="164247C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07C8B69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CAMANA</w:t>
            </w:r>
          </w:p>
        </w:tc>
        <w:tc>
          <w:tcPr>
            <w:tcW w:w="1080" w:type="dxa"/>
            <w:tcBorders>
              <w:top w:val="nil"/>
              <w:left w:val="nil"/>
              <w:bottom w:val="single" w:sz="4" w:space="0" w:color="auto"/>
              <w:right w:val="single" w:sz="4" w:space="0" w:color="auto"/>
            </w:tcBorders>
            <w:shd w:val="clear" w:color="auto" w:fill="auto"/>
            <w:noWrap/>
            <w:vAlign w:val="center"/>
            <w:hideMark/>
          </w:tcPr>
          <w:p w14:paraId="3A11D77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MARISCAL CACERES</w:t>
            </w:r>
          </w:p>
        </w:tc>
        <w:tc>
          <w:tcPr>
            <w:tcW w:w="1080" w:type="dxa"/>
            <w:tcBorders>
              <w:top w:val="nil"/>
              <w:left w:val="nil"/>
              <w:bottom w:val="single" w:sz="4" w:space="0" w:color="auto"/>
              <w:right w:val="single" w:sz="4" w:space="0" w:color="auto"/>
            </w:tcBorders>
            <w:shd w:val="clear" w:color="auto" w:fill="auto"/>
            <w:noWrap/>
            <w:vAlign w:val="center"/>
            <w:hideMark/>
          </w:tcPr>
          <w:p w14:paraId="598489F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SAN JOSE</w:t>
            </w:r>
          </w:p>
        </w:tc>
        <w:tc>
          <w:tcPr>
            <w:tcW w:w="1080" w:type="dxa"/>
            <w:tcBorders>
              <w:top w:val="nil"/>
              <w:left w:val="nil"/>
              <w:bottom w:val="single" w:sz="4" w:space="0" w:color="auto"/>
              <w:right w:val="single" w:sz="4" w:space="0" w:color="auto"/>
            </w:tcBorders>
            <w:shd w:val="clear" w:color="auto" w:fill="auto"/>
            <w:noWrap/>
            <w:vAlign w:val="center"/>
            <w:hideMark/>
          </w:tcPr>
          <w:p w14:paraId="4CAD7B0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3654D0F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6EE2953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05840D6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3602931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-72.736076</w:t>
            </w:r>
          </w:p>
        </w:tc>
        <w:tc>
          <w:tcPr>
            <w:tcW w:w="1080" w:type="dxa"/>
            <w:tcBorders>
              <w:top w:val="nil"/>
              <w:left w:val="nil"/>
              <w:bottom w:val="single" w:sz="4" w:space="0" w:color="auto"/>
              <w:right w:val="single" w:sz="4" w:space="0" w:color="auto"/>
            </w:tcBorders>
            <w:shd w:val="clear" w:color="auto" w:fill="auto"/>
            <w:noWrap/>
            <w:vAlign w:val="center"/>
            <w:hideMark/>
          </w:tcPr>
          <w:p w14:paraId="1BD0AF9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-16.619635</w:t>
            </w:r>
          </w:p>
        </w:tc>
        <w:tc>
          <w:tcPr>
            <w:tcW w:w="1080" w:type="dxa"/>
            <w:tcBorders>
              <w:top w:val="nil"/>
              <w:left w:val="nil"/>
              <w:bottom w:val="single" w:sz="4" w:space="0" w:color="auto"/>
              <w:right w:val="single" w:sz="8" w:space="0" w:color="auto"/>
            </w:tcBorders>
            <w:shd w:val="clear" w:color="auto" w:fill="auto"/>
            <w:noWrap/>
            <w:vAlign w:val="center"/>
            <w:hideMark/>
          </w:tcPr>
          <w:p w14:paraId="2FEC36F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w:t>
            </w:r>
          </w:p>
        </w:tc>
      </w:tr>
      <w:tr w:rsidR="001B2940" w:rsidRPr="001B2940" w14:paraId="78FB8EA2"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1B913CF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36</w:t>
            </w:r>
          </w:p>
        </w:tc>
        <w:tc>
          <w:tcPr>
            <w:tcW w:w="1080" w:type="dxa"/>
            <w:tcBorders>
              <w:top w:val="nil"/>
              <w:left w:val="nil"/>
              <w:bottom w:val="single" w:sz="4" w:space="0" w:color="auto"/>
              <w:right w:val="single" w:sz="4" w:space="0" w:color="auto"/>
            </w:tcBorders>
            <w:shd w:val="clear" w:color="auto" w:fill="auto"/>
            <w:noWrap/>
            <w:vAlign w:val="center"/>
            <w:hideMark/>
          </w:tcPr>
          <w:p w14:paraId="2DDDAAF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0402050001</w:t>
            </w:r>
          </w:p>
        </w:tc>
        <w:tc>
          <w:tcPr>
            <w:tcW w:w="1080" w:type="dxa"/>
            <w:tcBorders>
              <w:top w:val="nil"/>
              <w:left w:val="nil"/>
              <w:bottom w:val="single" w:sz="4" w:space="0" w:color="auto"/>
              <w:right w:val="single" w:sz="4" w:space="0" w:color="auto"/>
            </w:tcBorders>
            <w:shd w:val="clear" w:color="auto" w:fill="auto"/>
            <w:noWrap/>
            <w:vAlign w:val="center"/>
            <w:hideMark/>
          </w:tcPr>
          <w:p w14:paraId="2BF3FB7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4A0350E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CAMANA</w:t>
            </w:r>
          </w:p>
        </w:tc>
        <w:tc>
          <w:tcPr>
            <w:tcW w:w="1080" w:type="dxa"/>
            <w:tcBorders>
              <w:top w:val="nil"/>
              <w:left w:val="nil"/>
              <w:bottom w:val="single" w:sz="4" w:space="0" w:color="auto"/>
              <w:right w:val="single" w:sz="4" w:space="0" w:color="auto"/>
            </w:tcBorders>
            <w:shd w:val="clear" w:color="auto" w:fill="auto"/>
            <w:noWrap/>
            <w:vAlign w:val="center"/>
            <w:hideMark/>
          </w:tcPr>
          <w:p w14:paraId="7C44C3F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NICOLAS DE PIEROLA</w:t>
            </w:r>
          </w:p>
        </w:tc>
        <w:tc>
          <w:tcPr>
            <w:tcW w:w="1080" w:type="dxa"/>
            <w:tcBorders>
              <w:top w:val="nil"/>
              <w:left w:val="nil"/>
              <w:bottom w:val="single" w:sz="4" w:space="0" w:color="auto"/>
              <w:right w:val="single" w:sz="4" w:space="0" w:color="auto"/>
            </w:tcBorders>
            <w:shd w:val="clear" w:color="auto" w:fill="auto"/>
            <w:noWrap/>
            <w:vAlign w:val="center"/>
            <w:hideMark/>
          </w:tcPr>
          <w:p w14:paraId="751E4D6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SAN GREGORIO</w:t>
            </w:r>
          </w:p>
        </w:tc>
        <w:tc>
          <w:tcPr>
            <w:tcW w:w="1080" w:type="dxa"/>
            <w:tcBorders>
              <w:top w:val="nil"/>
              <w:left w:val="nil"/>
              <w:bottom w:val="single" w:sz="4" w:space="0" w:color="auto"/>
              <w:right w:val="single" w:sz="4" w:space="0" w:color="auto"/>
            </w:tcBorders>
            <w:shd w:val="clear" w:color="auto" w:fill="auto"/>
            <w:noWrap/>
            <w:vAlign w:val="center"/>
            <w:hideMark/>
          </w:tcPr>
          <w:p w14:paraId="268BE8F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607449E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68431EE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72050F1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472074F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-72.714463</w:t>
            </w:r>
          </w:p>
        </w:tc>
        <w:tc>
          <w:tcPr>
            <w:tcW w:w="1080" w:type="dxa"/>
            <w:tcBorders>
              <w:top w:val="nil"/>
              <w:left w:val="nil"/>
              <w:bottom w:val="single" w:sz="4" w:space="0" w:color="auto"/>
              <w:right w:val="single" w:sz="4" w:space="0" w:color="auto"/>
            </w:tcBorders>
            <w:shd w:val="clear" w:color="auto" w:fill="auto"/>
            <w:noWrap/>
            <w:vAlign w:val="center"/>
            <w:hideMark/>
          </w:tcPr>
          <w:p w14:paraId="433312F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-16.572053</w:t>
            </w:r>
          </w:p>
        </w:tc>
        <w:tc>
          <w:tcPr>
            <w:tcW w:w="1080" w:type="dxa"/>
            <w:tcBorders>
              <w:top w:val="nil"/>
              <w:left w:val="nil"/>
              <w:bottom w:val="single" w:sz="4" w:space="0" w:color="auto"/>
              <w:right w:val="single" w:sz="8" w:space="0" w:color="auto"/>
            </w:tcBorders>
            <w:shd w:val="clear" w:color="auto" w:fill="auto"/>
            <w:noWrap/>
            <w:vAlign w:val="center"/>
            <w:hideMark/>
          </w:tcPr>
          <w:p w14:paraId="196CAB7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75</w:t>
            </w:r>
          </w:p>
        </w:tc>
      </w:tr>
      <w:tr w:rsidR="001B2940" w:rsidRPr="001B2940" w14:paraId="67042B54"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659BCDD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37</w:t>
            </w:r>
          </w:p>
        </w:tc>
        <w:tc>
          <w:tcPr>
            <w:tcW w:w="1080" w:type="dxa"/>
            <w:tcBorders>
              <w:top w:val="nil"/>
              <w:left w:val="nil"/>
              <w:bottom w:val="single" w:sz="4" w:space="0" w:color="auto"/>
              <w:right w:val="single" w:sz="4" w:space="0" w:color="auto"/>
            </w:tcBorders>
            <w:shd w:val="clear" w:color="auto" w:fill="auto"/>
            <w:noWrap/>
            <w:vAlign w:val="center"/>
            <w:hideMark/>
          </w:tcPr>
          <w:p w14:paraId="2534AE0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0402060001</w:t>
            </w:r>
          </w:p>
        </w:tc>
        <w:tc>
          <w:tcPr>
            <w:tcW w:w="1080" w:type="dxa"/>
            <w:tcBorders>
              <w:top w:val="nil"/>
              <w:left w:val="nil"/>
              <w:bottom w:val="single" w:sz="4" w:space="0" w:color="auto"/>
              <w:right w:val="single" w:sz="4" w:space="0" w:color="auto"/>
            </w:tcBorders>
            <w:shd w:val="clear" w:color="auto" w:fill="auto"/>
            <w:noWrap/>
            <w:vAlign w:val="center"/>
            <w:hideMark/>
          </w:tcPr>
          <w:p w14:paraId="71047B0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53F1E3B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CAMANA</w:t>
            </w:r>
          </w:p>
        </w:tc>
        <w:tc>
          <w:tcPr>
            <w:tcW w:w="1080" w:type="dxa"/>
            <w:tcBorders>
              <w:top w:val="nil"/>
              <w:left w:val="nil"/>
              <w:bottom w:val="single" w:sz="4" w:space="0" w:color="auto"/>
              <w:right w:val="single" w:sz="4" w:space="0" w:color="auto"/>
            </w:tcBorders>
            <w:shd w:val="clear" w:color="auto" w:fill="auto"/>
            <w:noWrap/>
            <w:vAlign w:val="center"/>
            <w:hideMark/>
          </w:tcPr>
          <w:p w14:paraId="01B9A14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OCOÑA</w:t>
            </w:r>
          </w:p>
        </w:tc>
        <w:tc>
          <w:tcPr>
            <w:tcW w:w="1080" w:type="dxa"/>
            <w:tcBorders>
              <w:top w:val="nil"/>
              <w:left w:val="nil"/>
              <w:bottom w:val="single" w:sz="4" w:space="0" w:color="auto"/>
              <w:right w:val="single" w:sz="4" w:space="0" w:color="auto"/>
            </w:tcBorders>
            <w:shd w:val="clear" w:color="auto" w:fill="auto"/>
            <w:noWrap/>
            <w:vAlign w:val="center"/>
            <w:hideMark/>
          </w:tcPr>
          <w:p w14:paraId="496DB4D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OCOÑA</w:t>
            </w:r>
          </w:p>
        </w:tc>
        <w:tc>
          <w:tcPr>
            <w:tcW w:w="1080" w:type="dxa"/>
            <w:tcBorders>
              <w:top w:val="nil"/>
              <w:left w:val="nil"/>
              <w:bottom w:val="single" w:sz="4" w:space="0" w:color="auto"/>
              <w:right w:val="single" w:sz="4" w:space="0" w:color="auto"/>
            </w:tcBorders>
            <w:shd w:val="clear" w:color="auto" w:fill="auto"/>
            <w:noWrap/>
            <w:vAlign w:val="center"/>
            <w:hideMark/>
          </w:tcPr>
          <w:p w14:paraId="10BF092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0BCEE96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1BDBB0F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561FAF5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189699B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-73.104929</w:t>
            </w:r>
          </w:p>
        </w:tc>
        <w:tc>
          <w:tcPr>
            <w:tcW w:w="1080" w:type="dxa"/>
            <w:tcBorders>
              <w:top w:val="nil"/>
              <w:left w:val="nil"/>
              <w:bottom w:val="single" w:sz="4" w:space="0" w:color="auto"/>
              <w:right w:val="single" w:sz="4" w:space="0" w:color="auto"/>
            </w:tcBorders>
            <w:shd w:val="clear" w:color="auto" w:fill="auto"/>
            <w:noWrap/>
            <w:vAlign w:val="center"/>
            <w:hideMark/>
          </w:tcPr>
          <w:p w14:paraId="6494A82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-16.431479</w:t>
            </w:r>
          </w:p>
        </w:tc>
        <w:tc>
          <w:tcPr>
            <w:tcW w:w="1080" w:type="dxa"/>
            <w:tcBorders>
              <w:top w:val="nil"/>
              <w:left w:val="nil"/>
              <w:bottom w:val="single" w:sz="4" w:space="0" w:color="auto"/>
              <w:right w:val="single" w:sz="8" w:space="0" w:color="auto"/>
            </w:tcBorders>
            <w:shd w:val="clear" w:color="auto" w:fill="auto"/>
            <w:noWrap/>
            <w:vAlign w:val="center"/>
            <w:hideMark/>
          </w:tcPr>
          <w:p w14:paraId="360488E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w:t>
            </w:r>
          </w:p>
        </w:tc>
      </w:tr>
      <w:tr w:rsidR="001B2940" w:rsidRPr="001B2940" w14:paraId="64D0D485"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25FF1E9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38</w:t>
            </w:r>
          </w:p>
        </w:tc>
        <w:tc>
          <w:tcPr>
            <w:tcW w:w="1080" w:type="dxa"/>
            <w:tcBorders>
              <w:top w:val="nil"/>
              <w:left w:val="nil"/>
              <w:bottom w:val="single" w:sz="4" w:space="0" w:color="auto"/>
              <w:right w:val="single" w:sz="4" w:space="0" w:color="auto"/>
            </w:tcBorders>
            <w:shd w:val="clear" w:color="auto" w:fill="auto"/>
            <w:noWrap/>
            <w:vAlign w:val="center"/>
            <w:hideMark/>
          </w:tcPr>
          <w:p w14:paraId="47446D7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0402070001</w:t>
            </w:r>
          </w:p>
        </w:tc>
        <w:tc>
          <w:tcPr>
            <w:tcW w:w="1080" w:type="dxa"/>
            <w:tcBorders>
              <w:top w:val="nil"/>
              <w:left w:val="nil"/>
              <w:bottom w:val="single" w:sz="4" w:space="0" w:color="auto"/>
              <w:right w:val="single" w:sz="4" w:space="0" w:color="auto"/>
            </w:tcBorders>
            <w:shd w:val="clear" w:color="auto" w:fill="auto"/>
            <w:noWrap/>
            <w:vAlign w:val="center"/>
            <w:hideMark/>
          </w:tcPr>
          <w:p w14:paraId="2728C22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61AC398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CAMANA</w:t>
            </w:r>
          </w:p>
        </w:tc>
        <w:tc>
          <w:tcPr>
            <w:tcW w:w="1080" w:type="dxa"/>
            <w:tcBorders>
              <w:top w:val="nil"/>
              <w:left w:val="nil"/>
              <w:bottom w:val="single" w:sz="4" w:space="0" w:color="auto"/>
              <w:right w:val="single" w:sz="4" w:space="0" w:color="auto"/>
            </w:tcBorders>
            <w:shd w:val="clear" w:color="auto" w:fill="auto"/>
            <w:noWrap/>
            <w:vAlign w:val="center"/>
            <w:hideMark/>
          </w:tcPr>
          <w:p w14:paraId="27283CE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QUILCA</w:t>
            </w:r>
          </w:p>
        </w:tc>
        <w:tc>
          <w:tcPr>
            <w:tcW w:w="1080" w:type="dxa"/>
            <w:tcBorders>
              <w:top w:val="nil"/>
              <w:left w:val="nil"/>
              <w:bottom w:val="single" w:sz="4" w:space="0" w:color="auto"/>
              <w:right w:val="single" w:sz="4" w:space="0" w:color="auto"/>
            </w:tcBorders>
            <w:shd w:val="clear" w:color="auto" w:fill="auto"/>
            <w:noWrap/>
            <w:vAlign w:val="center"/>
            <w:hideMark/>
          </w:tcPr>
          <w:p w14:paraId="4DB50E4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QUILCA</w:t>
            </w:r>
          </w:p>
        </w:tc>
        <w:tc>
          <w:tcPr>
            <w:tcW w:w="1080" w:type="dxa"/>
            <w:tcBorders>
              <w:top w:val="nil"/>
              <w:left w:val="nil"/>
              <w:bottom w:val="single" w:sz="4" w:space="0" w:color="auto"/>
              <w:right w:val="single" w:sz="4" w:space="0" w:color="auto"/>
            </w:tcBorders>
            <w:shd w:val="clear" w:color="auto" w:fill="auto"/>
            <w:noWrap/>
            <w:vAlign w:val="center"/>
            <w:hideMark/>
          </w:tcPr>
          <w:p w14:paraId="35F0D77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7387A44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35B56D9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0C3B00C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4E994C2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-72.426158</w:t>
            </w:r>
          </w:p>
        </w:tc>
        <w:tc>
          <w:tcPr>
            <w:tcW w:w="1080" w:type="dxa"/>
            <w:tcBorders>
              <w:top w:val="nil"/>
              <w:left w:val="nil"/>
              <w:bottom w:val="single" w:sz="4" w:space="0" w:color="auto"/>
              <w:right w:val="single" w:sz="4" w:space="0" w:color="auto"/>
            </w:tcBorders>
            <w:shd w:val="clear" w:color="auto" w:fill="auto"/>
            <w:noWrap/>
            <w:vAlign w:val="center"/>
            <w:hideMark/>
          </w:tcPr>
          <w:p w14:paraId="6A0B2BB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-16.717516</w:t>
            </w:r>
          </w:p>
        </w:tc>
        <w:tc>
          <w:tcPr>
            <w:tcW w:w="1080" w:type="dxa"/>
            <w:tcBorders>
              <w:top w:val="nil"/>
              <w:left w:val="nil"/>
              <w:bottom w:val="single" w:sz="4" w:space="0" w:color="auto"/>
              <w:right w:val="single" w:sz="8" w:space="0" w:color="auto"/>
            </w:tcBorders>
            <w:shd w:val="clear" w:color="auto" w:fill="auto"/>
            <w:noWrap/>
            <w:vAlign w:val="center"/>
            <w:hideMark/>
          </w:tcPr>
          <w:p w14:paraId="4997EFA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76</w:t>
            </w:r>
          </w:p>
        </w:tc>
      </w:tr>
      <w:tr w:rsidR="001B2940" w:rsidRPr="001B2940" w14:paraId="7CC9CAC3"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3A75D4C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39</w:t>
            </w:r>
          </w:p>
        </w:tc>
        <w:tc>
          <w:tcPr>
            <w:tcW w:w="1080" w:type="dxa"/>
            <w:tcBorders>
              <w:top w:val="nil"/>
              <w:left w:val="nil"/>
              <w:bottom w:val="single" w:sz="4" w:space="0" w:color="auto"/>
              <w:right w:val="single" w:sz="4" w:space="0" w:color="auto"/>
            </w:tcBorders>
            <w:shd w:val="clear" w:color="auto" w:fill="auto"/>
            <w:noWrap/>
            <w:vAlign w:val="center"/>
            <w:hideMark/>
          </w:tcPr>
          <w:p w14:paraId="55707D5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0402080001</w:t>
            </w:r>
          </w:p>
        </w:tc>
        <w:tc>
          <w:tcPr>
            <w:tcW w:w="1080" w:type="dxa"/>
            <w:tcBorders>
              <w:top w:val="nil"/>
              <w:left w:val="nil"/>
              <w:bottom w:val="single" w:sz="4" w:space="0" w:color="auto"/>
              <w:right w:val="single" w:sz="4" w:space="0" w:color="auto"/>
            </w:tcBorders>
            <w:shd w:val="clear" w:color="auto" w:fill="auto"/>
            <w:noWrap/>
            <w:vAlign w:val="center"/>
            <w:hideMark/>
          </w:tcPr>
          <w:p w14:paraId="5784F1B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22397FB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CAMANA</w:t>
            </w:r>
          </w:p>
        </w:tc>
        <w:tc>
          <w:tcPr>
            <w:tcW w:w="1080" w:type="dxa"/>
            <w:tcBorders>
              <w:top w:val="nil"/>
              <w:left w:val="nil"/>
              <w:bottom w:val="single" w:sz="4" w:space="0" w:color="auto"/>
              <w:right w:val="single" w:sz="4" w:space="0" w:color="auto"/>
            </w:tcBorders>
            <w:shd w:val="clear" w:color="auto" w:fill="auto"/>
            <w:noWrap/>
            <w:vAlign w:val="center"/>
            <w:hideMark/>
          </w:tcPr>
          <w:p w14:paraId="12E4D2C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SAMUEL PASTOR</w:t>
            </w:r>
          </w:p>
        </w:tc>
        <w:tc>
          <w:tcPr>
            <w:tcW w:w="1080" w:type="dxa"/>
            <w:tcBorders>
              <w:top w:val="nil"/>
              <w:left w:val="nil"/>
              <w:bottom w:val="single" w:sz="4" w:space="0" w:color="auto"/>
              <w:right w:val="single" w:sz="4" w:space="0" w:color="auto"/>
            </w:tcBorders>
            <w:shd w:val="clear" w:color="auto" w:fill="auto"/>
            <w:noWrap/>
            <w:vAlign w:val="center"/>
            <w:hideMark/>
          </w:tcPr>
          <w:p w14:paraId="6F77644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 PAMPA</w:t>
            </w:r>
          </w:p>
        </w:tc>
        <w:tc>
          <w:tcPr>
            <w:tcW w:w="1080" w:type="dxa"/>
            <w:tcBorders>
              <w:top w:val="nil"/>
              <w:left w:val="nil"/>
              <w:bottom w:val="single" w:sz="4" w:space="0" w:color="auto"/>
              <w:right w:val="single" w:sz="4" w:space="0" w:color="auto"/>
            </w:tcBorders>
            <w:shd w:val="clear" w:color="auto" w:fill="auto"/>
            <w:noWrap/>
            <w:vAlign w:val="center"/>
            <w:hideMark/>
          </w:tcPr>
          <w:p w14:paraId="524EC9E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33A4F2D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5A05245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124F9EE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138EFAF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-72.699346</w:t>
            </w:r>
          </w:p>
        </w:tc>
        <w:tc>
          <w:tcPr>
            <w:tcW w:w="1080" w:type="dxa"/>
            <w:tcBorders>
              <w:top w:val="nil"/>
              <w:left w:val="nil"/>
              <w:bottom w:val="single" w:sz="4" w:space="0" w:color="auto"/>
              <w:right w:val="single" w:sz="4" w:space="0" w:color="auto"/>
            </w:tcBorders>
            <w:shd w:val="clear" w:color="auto" w:fill="auto"/>
            <w:noWrap/>
            <w:vAlign w:val="center"/>
            <w:hideMark/>
          </w:tcPr>
          <w:p w14:paraId="6F3E149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-16.613986</w:t>
            </w:r>
          </w:p>
        </w:tc>
        <w:tc>
          <w:tcPr>
            <w:tcW w:w="1080" w:type="dxa"/>
            <w:tcBorders>
              <w:top w:val="nil"/>
              <w:left w:val="nil"/>
              <w:bottom w:val="single" w:sz="4" w:space="0" w:color="auto"/>
              <w:right w:val="single" w:sz="8" w:space="0" w:color="auto"/>
            </w:tcBorders>
            <w:shd w:val="clear" w:color="auto" w:fill="auto"/>
            <w:noWrap/>
            <w:vAlign w:val="center"/>
            <w:hideMark/>
          </w:tcPr>
          <w:p w14:paraId="3BA9D12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23</w:t>
            </w:r>
          </w:p>
        </w:tc>
      </w:tr>
      <w:tr w:rsidR="001B2940" w:rsidRPr="001B2940" w14:paraId="23ED8061"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647495D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40</w:t>
            </w:r>
          </w:p>
        </w:tc>
        <w:tc>
          <w:tcPr>
            <w:tcW w:w="1080" w:type="dxa"/>
            <w:tcBorders>
              <w:top w:val="nil"/>
              <w:left w:val="nil"/>
              <w:bottom w:val="single" w:sz="4" w:space="0" w:color="auto"/>
              <w:right w:val="single" w:sz="4" w:space="0" w:color="auto"/>
            </w:tcBorders>
            <w:shd w:val="clear" w:color="auto" w:fill="auto"/>
            <w:noWrap/>
            <w:vAlign w:val="center"/>
            <w:hideMark/>
          </w:tcPr>
          <w:p w14:paraId="67A66FB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0403020001</w:t>
            </w:r>
          </w:p>
        </w:tc>
        <w:tc>
          <w:tcPr>
            <w:tcW w:w="1080" w:type="dxa"/>
            <w:tcBorders>
              <w:top w:val="nil"/>
              <w:left w:val="nil"/>
              <w:bottom w:val="single" w:sz="4" w:space="0" w:color="auto"/>
              <w:right w:val="single" w:sz="4" w:space="0" w:color="auto"/>
            </w:tcBorders>
            <w:shd w:val="clear" w:color="auto" w:fill="auto"/>
            <w:noWrap/>
            <w:vAlign w:val="center"/>
            <w:hideMark/>
          </w:tcPr>
          <w:p w14:paraId="77199CC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2CA1109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1080" w:type="dxa"/>
            <w:tcBorders>
              <w:top w:val="nil"/>
              <w:left w:val="nil"/>
              <w:bottom w:val="single" w:sz="4" w:space="0" w:color="auto"/>
              <w:right w:val="single" w:sz="4" w:space="0" w:color="auto"/>
            </w:tcBorders>
            <w:shd w:val="clear" w:color="auto" w:fill="auto"/>
            <w:noWrap/>
            <w:vAlign w:val="center"/>
            <w:hideMark/>
          </w:tcPr>
          <w:p w14:paraId="3A06E3B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ACARI</w:t>
            </w:r>
          </w:p>
        </w:tc>
        <w:tc>
          <w:tcPr>
            <w:tcW w:w="1080" w:type="dxa"/>
            <w:tcBorders>
              <w:top w:val="nil"/>
              <w:left w:val="nil"/>
              <w:bottom w:val="single" w:sz="4" w:space="0" w:color="auto"/>
              <w:right w:val="single" w:sz="4" w:space="0" w:color="auto"/>
            </w:tcBorders>
            <w:shd w:val="clear" w:color="auto" w:fill="auto"/>
            <w:noWrap/>
            <w:vAlign w:val="center"/>
            <w:hideMark/>
          </w:tcPr>
          <w:p w14:paraId="355A184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ACARI</w:t>
            </w:r>
          </w:p>
        </w:tc>
        <w:tc>
          <w:tcPr>
            <w:tcW w:w="1080" w:type="dxa"/>
            <w:tcBorders>
              <w:top w:val="nil"/>
              <w:left w:val="nil"/>
              <w:bottom w:val="single" w:sz="4" w:space="0" w:color="auto"/>
              <w:right w:val="single" w:sz="4" w:space="0" w:color="auto"/>
            </w:tcBorders>
            <w:shd w:val="clear" w:color="auto" w:fill="auto"/>
            <w:noWrap/>
            <w:vAlign w:val="center"/>
            <w:hideMark/>
          </w:tcPr>
          <w:p w14:paraId="5C61415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1A157F2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45BACF8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2AB782B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5D1FAF0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-74.616926</w:t>
            </w:r>
          </w:p>
        </w:tc>
        <w:tc>
          <w:tcPr>
            <w:tcW w:w="1080" w:type="dxa"/>
            <w:tcBorders>
              <w:top w:val="nil"/>
              <w:left w:val="nil"/>
              <w:bottom w:val="single" w:sz="4" w:space="0" w:color="auto"/>
              <w:right w:val="single" w:sz="4" w:space="0" w:color="auto"/>
            </w:tcBorders>
            <w:shd w:val="clear" w:color="auto" w:fill="auto"/>
            <w:noWrap/>
            <w:vAlign w:val="center"/>
            <w:hideMark/>
          </w:tcPr>
          <w:p w14:paraId="238A90F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-15.435782</w:t>
            </w:r>
          </w:p>
        </w:tc>
        <w:tc>
          <w:tcPr>
            <w:tcW w:w="1080" w:type="dxa"/>
            <w:tcBorders>
              <w:top w:val="nil"/>
              <w:left w:val="nil"/>
              <w:bottom w:val="single" w:sz="4" w:space="0" w:color="auto"/>
              <w:right w:val="single" w:sz="8" w:space="0" w:color="auto"/>
            </w:tcBorders>
            <w:shd w:val="clear" w:color="auto" w:fill="auto"/>
            <w:noWrap/>
            <w:vAlign w:val="center"/>
            <w:hideMark/>
          </w:tcPr>
          <w:p w14:paraId="15E8ED8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161</w:t>
            </w:r>
          </w:p>
        </w:tc>
      </w:tr>
      <w:tr w:rsidR="001B2940" w:rsidRPr="001B2940" w14:paraId="04ADC3BE"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6962DA6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41</w:t>
            </w:r>
          </w:p>
        </w:tc>
        <w:tc>
          <w:tcPr>
            <w:tcW w:w="1080" w:type="dxa"/>
            <w:tcBorders>
              <w:top w:val="nil"/>
              <w:left w:val="nil"/>
              <w:bottom w:val="single" w:sz="4" w:space="0" w:color="auto"/>
              <w:right w:val="single" w:sz="4" w:space="0" w:color="auto"/>
            </w:tcBorders>
            <w:shd w:val="clear" w:color="auto" w:fill="auto"/>
            <w:noWrap/>
            <w:vAlign w:val="center"/>
            <w:hideMark/>
          </w:tcPr>
          <w:p w14:paraId="1060D6F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0403030001</w:t>
            </w:r>
          </w:p>
        </w:tc>
        <w:tc>
          <w:tcPr>
            <w:tcW w:w="1080" w:type="dxa"/>
            <w:tcBorders>
              <w:top w:val="nil"/>
              <w:left w:val="nil"/>
              <w:bottom w:val="single" w:sz="4" w:space="0" w:color="auto"/>
              <w:right w:val="single" w:sz="4" w:space="0" w:color="auto"/>
            </w:tcBorders>
            <w:shd w:val="clear" w:color="auto" w:fill="auto"/>
            <w:noWrap/>
            <w:vAlign w:val="center"/>
            <w:hideMark/>
          </w:tcPr>
          <w:p w14:paraId="6E22A04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416AF37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1080" w:type="dxa"/>
            <w:tcBorders>
              <w:top w:val="nil"/>
              <w:left w:val="nil"/>
              <w:bottom w:val="single" w:sz="4" w:space="0" w:color="auto"/>
              <w:right w:val="single" w:sz="4" w:space="0" w:color="auto"/>
            </w:tcBorders>
            <w:shd w:val="clear" w:color="auto" w:fill="auto"/>
            <w:noWrap/>
            <w:vAlign w:val="center"/>
            <w:hideMark/>
          </w:tcPr>
          <w:p w14:paraId="3F0B273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ATICO</w:t>
            </w:r>
          </w:p>
        </w:tc>
        <w:tc>
          <w:tcPr>
            <w:tcW w:w="1080" w:type="dxa"/>
            <w:tcBorders>
              <w:top w:val="nil"/>
              <w:left w:val="nil"/>
              <w:bottom w:val="single" w:sz="4" w:space="0" w:color="auto"/>
              <w:right w:val="single" w:sz="4" w:space="0" w:color="auto"/>
            </w:tcBorders>
            <w:shd w:val="clear" w:color="auto" w:fill="auto"/>
            <w:noWrap/>
            <w:vAlign w:val="center"/>
            <w:hideMark/>
          </w:tcPr>
          <w:p w14:paraId="29EC8D6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ATICO</w:t>
            </w:r>
          </w:p>
        </w:tc>
        <w:tc>
          <w:tcPr>
            <w:tcW w:w="1080" w:type="dxa"/>
            <w:tcBorders>
              <w:top w:val="nil"/>
              <w:left w:val="nil"/>
              <w:bottom w:val="single" w:sz="4" w:space="0" w:color="auto"/>
              <w:right w:val="single" w:sz="4" w:space="0" w:color="auto"/>
            </w:tcBorders>
            <w:shd w:val="clear" w:color="auto" w:fill="auto"/>
            <w:noWrap/>
            <w:vAlign w:val="center"/>
            <w:hideMark/>
          </w:tcPr>
          <w:p w14:paraId="72F8634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3E059EF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78B0537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1F7E6E4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505A157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-73.623230</w:t>
            </w:r>
          </w:p>
        </w:tc>
        <w:tc>
          <w:tcPr>
            <w:tcW w:w="1080" w:type="dxa"/>
            <w:tcBorders>
              <w:top w:val="nil"/>
              <w:left w:val="nil"/>
              <w:bottom w:val="single" w:sz="4" w:space="0" w:color="auto"/>
              <w:right w:val="single" w:sz="4" w:space="0" w:color="auto"/>
            </w:tcBorders>
            <w:shd w:val="clear" w:color="auto" w:fill="auto"/>
            <w:noWrap/>
            <w:vAlign w:val="center"/>
            <w:hideMark/>
          </w:tcPr>
          <w:p w14:paraId="2AF6C82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-16.208412</w:t>
            </w:r>
          </w:p>
        </w:tc>
        <w:tc>
          <w:tcPr>
            <w:tcW w:w="1080" w:type="dxa"/>
            <w:tcBorders>
              <w:top w:val="nil"/>
              <w:left w:val="nil"/>
              <w:bottom w:val="single" w:sz="4" w:space="0" w:color="auto"/>
              <w:right w:val="single" w:sz="8" w:space="0" w:color="auto"/>
            </w:tcBorders>
            <w:shd w:val="clear" w:color="auto" w:fill="auto"/>
            <w:noWrap/>
            <w:vAlign w:val="center"/>
            <w:hideMark/>
          </w:tcPr>
          <w:p w14:paraId="586A64E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84</w:t>
            </w:r>
          </w:p>
        </w:tc>
      </w:tr>
      <w:tr w:rsidR="001B2940" w:rsidRPr="001B2940" w14:paraId="1493C871"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193B10F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42</w:t>
            </w:r>
          </w:p>
        </w:tc>
        <w:tc>
          <w:tcPr>
            <w:tcW w:w="1080" w:type="dxa"/>
            <w:tcBorders>
              <w:top w:val="nil"/>
              <w:left w:val="nil"/>
              <w:bottom w:val="single" w:sz="4" w:space="0" w:color="auto"/>
              <w:right w:val="single" w:sz="4" w:space="0" w:color="auto"/>
            </w:tcBorders>
            <w:shd w:val="clear" w:color="auto" w:fill="auto"/>
            <w:noWrap/>
            <w:vAlign w:val="center"/>
            <w:hideMark/>
          </w:tcPr>
          <w:p w14:paraId="0A077FE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0403030002</w:t>
            </w:r>
          </w:p>
        </w:tc>
        <w:tc>
          <w:tcPr>
            <w:tcW w:w="1080" w:type="dxa"/>
            <w:tcBorders>
              <w:top w:val="nil"/>
              <w:left w:val="nil"/>
              <w:bottom w:val="single" w:sz="4" w:space="0" w:color="auto"/>
              <w:right w:val="single" w:sz="4" w:space="0" w:color="auto"/>
            </w:tcBorders>
            <w:shd w:val="clear" w:color="auto" w:fill="auto"/>
            <w:noWrap/>
            <w:vAlign w:val="center"/>
            <w:hideMark/>
          </w:tcPr>
          <w:p w14:paraId="5CC240B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2338B19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1080" w:type="dxa"/>
            <w:tcBorders>
              <w:top w:val="nil"/>
              <w:left w:val="nil"/>
              <w:bottom w:val="single" w:sz="4" w:space="0" w:color="auto"/>
              <w:right w:val="single" w:sz="4" w:space="0" w:color="auto"/>
            </w:tcBorders>
            <w:shd w:val="clear" w:color="auto" w:fill="auto"/>
            <w:noWrap/>
            <w:vAlign w:val="center"/>
            <w:hideMark/>
          </w:tcPr>
          <w:p w14:paraId="5102189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ATICO</w:t>
            </w:r>
          </w:p>
        </w:tc>
        <w:tc>
          <w:tcPr>
            <w:tcW w:w="1080" w:type="dxa"/>
            <w:tcBorders>
              <w:top w:val="nil"/>
              <w:left w:val="nil"/>
              <w:bottom w:val="single" w:sz="4" w:space="0" w:color="auto"/>
              <w:right w:val="single" w:sz="4" w:space="0" w:color="auto"/>
            </w:tcBorders>
            <w:shd w:val="clear" w:color="auto" w:fill="auto"/>
            <w:noWrap/>
            <w:vAlign w:val="center"/>
            <w:hideMark/>
          </w:tcPr>
          <w:p w14:paraId="58773DA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 FLORIDA</w:t>
            </w:r>
          </w:p>
        </w:tc>
        <w:tc>
          <w:tcPr>
            <w:tcW w:w="1080" w:type="dxa"/>
            <w:tcBorders>
              <w:top w:val="nil"/>
              <w:left w:val="nil"/>
              <w:bottom w:val="single" w:sz="4" w:space="0" w:color="auto"/>
              <w:right w:val="single" w:sz="4" w:space="0" w:color="auto"/>
            </w:tcBorders>
            <w:shd w:val="clear" w:color="auto" w:fill="auto"/>
            <w:noWrap/>
            <w:vAlign w:val="center"/>
            <w:hideMark/>
          </w:tcPr>
          <w:p w14:paraId="71857B8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28E18D1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6FED8B8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CONEXION</w:t>
            </w:r>
          </w:p>
        </w:tc>
        <w:tc>
          <w:tcPr>
            <w:tcW w:w="1080" w:type="dxa"/>
            <w:tcBorders>
              <w:top w:val="nil"/>
              <w:left w:val="nil"/>
              <w:bottom w:val="single" w:sz="4" w:space="0" w:color="auto"/>
              <w:right w:val="single" w:sz="4" w:space="0" w:color="auto"/>
            </w:tcBorders>
            <w:shd w:val="clear" w:color="auto" w:fill="auto"/>
            <w:noWrap/>
            <w:vAlign w:val="center"/>
            <w:hideMark/>
          </w:tcPr>
          <w:p w14:paraId="070ECFC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5E44CF9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-73.613748</w:t>
            </w:r>
          </w:p>
        </w:tc>
        <w:tc>
          <w:tcPr>
            <w:tcW w:w="1080" w:type="dxa"/>
            <w:tcBorders>
              <w:top w:val="nil"/>
              <w:left w:val="nil"/>
              <w:bottom w:val="single" w:sz="4" w:space="0" w:color="auto"/>
              <w:right w:val="single" w:sz="4" w:space="0" w:color="auto"/>
            </w:tcBorders>
            <w:shd w:val="clear" w:color="auto" w:fill="auto"/>
            <w:noWrap/>
            <w:vAlign w:val="center"/>
            <w:hideMark/>
          </w:tcPr>
          <w:p w14:paraId="10DCC1B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-16.226841</w:t>
            </w:r>
          </w:p>
        </w:tc>
        <w:tc>
          <w:tcPr>
            <w:tcW w:w="1080" w:type="dxa"/>
            <w:tcBorders>
              <w:top w:val="nil"/>
              <w:left w:val="nil"/>
              <w:bottom w:val="single" w:sz="4" w:space="0" w:color="auto"/>
              <w:right w:val="single" w:sz="8" w:space="0" w:color="auto"/>
            </w:tcBorders>
            <w:shd w:val="clear" w:color="auto" w:fill="auto"/>
            <w:noWrap/>
            <w:vAlign w:val="center"/>
            <w:hideMark/>
          </w:tcPr>
          <w:p w14:paraId="7FFFD4C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31</w:t>
            </w:r>
          </w:p>
        </w:tc>
      </w:tr>
      <w:tr w:rsidR="001B2940" w:rsidRPr="001B2940" w14:paraId="0E0AF314"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047D563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43</w:t>
            </w:r>
          </w:p>
        </w:tc>
        <w:tc>
          <w:tcPr>
            <w:tcW w:w="1080" w:type="dxa"/>
            <w:tcBorders>
              <w:top w:val="nil"/>
              <w:left w:val="nil"/>
              <w:bottom w:val="single" w:sz="4" w:space="0" w:color="auto"/>
              <w:right w:val="single" w:sz="4" w:space="0" w:color="auto"/>
            </w:tcBorders>
            <w:shd w:val="clear" w:color="auto" w:fill="auto"/>
            <w:noWrap/>
            <w:vAlign w:val="center"/>
            <w:hideMark/>
          </w:tcPr>
          <w:p w14:paraId="57615A8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0403040001</w:t>
            </w:r>
          </w:p>
        </w:tc>
        <w:tc>
          <w:tcPr>
            <w:tcW w:w="1080" w:type="dxa"/>
            <w:tcBorders>
              <w:top w:val="nil"/>
              <w:left w:val="nil"/>
              <w:bottom w:val="single" w:sz="4" w:space="0" w:color="auto"/>
              <w:right w:val="single" w:sz="4" w:space="0" w:color="auto"/>
            </w:tcBorders>
            <w:shd w:val="clear" w:color="auto" w:fill="auto"/>
            <w:noWrap/>
            <w:vAlign w:val="center"/>
            <w:hideMark/>
          </w:tcPr>
          <w:p w14:paraId="4CDB42D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129F07D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1080" w:type="dxa"/>
            <w:tcBorders>
              <w:top w:val="nil"/>
              <w:left w:val="nil"/>
              <w:bottom w:val="single" w:sz="4" w:space="0" w:color="auto"/>
              <w:right w:val="single" w:sz="4" w:space="0" w:color="auto"/>
            </w:tcBorders>
            <w:shd w:val="clear" w:color="auto" w:fill="auto"/>
            <w:noWrap/>
            <w:vAlign w:val="center"/>
            <w:hideMark/>
          </w:tcPr>
          <w:p w14:paraId="79FDB57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ATIQUIPA</w:t>
            </w:r>
          </w:p>
        </w:tc>
        <w:tc>
          <w:tcPr>
            <w:tcW w:w="1080" w:type="dxa"/>
            <w:tcBorders>
              <w:top w:val="nil"/>
              <w:left w:val="nil"/>
              <w:bottom w:val="single" w:sz="4" w:space="0" w:color="auto"/>
              <w:right w:val="single" w:sz="4" w:space="0" w:color="auto"/>
            </w:tcBorders>
            <w:shd w:val="clear" w:color="auto" w:fill="auto"/>
            <w:noWrap/>
            <w:vAlign w:val="center"/>
            <w:hideMark/>
          </w:tcPr>
          <w:p w14:paraId="1527DD6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ATIQUIPA</w:t>
            </w:r>
          </w:p>
        </w:tc>
        <w:tc>
          <w:tcPr>
            <w:tcW w:w="1080" w:type="dxa"/>
            <w:tcBorders>
              <w:top w:val="nil"/>
              <w:left w:val="nil"/>
              <w:bottom w:val="single" w:sz="4" w:space="0" w:color="auto"/>
              <w:right w:val="single" w:sz="4" w:space="0" w:color="auto"/>
            </w:tcBorders>
            <w:shd w:val="clear" w:color="auto" w:fill="auto"/>
            <w:noWrap/>
            <w:vAlign w:val="center"/>
            <w:hideMark/>
          </w:tcPr>
          <w:p w14:paraId="356517A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024A133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6ED0679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4C221B2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537903F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-74.363586</w:t>
            </w:r>
          </w:p>
        </w:tc>
        <w:tc>
          <w:tcPr>
            <w:tcW w:w="1080" w:type="dxa"/>
            <w:tcBorders>
              <w:top w:val="nil"/>
              <w:left w:val="nil"/>
              <w:bottom w:val="single" w:sz="4" w:space="0" w:color="auto"/>
              <w:right w:val="single" w:sz="4" w:space="0" w:color="auto"/>
            </w:tcBorders>
            <w:shd w:val="clear" w:color="auto" w:fill="auto"/>
            <w:noWrap/>
            <w:vAlign w:val="center"/>
            <w:hideMark/>
          </w:tcPr>
          <w:p w14:paraId="649A995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-15.795824</w:t>
            </w:r>
          </w:p>
        </w:tc>
        <w:tc>
          <w:tcPr>
            <w:tcW w:w="1080" w:type="dxa"/>
            <w:tcBorders>
              <w:top w:val="nil"/>
              <w:left w:val="nil"/>
              <w:bottom w:val="single" w:sz="4" w:space="0" w:color="auto"/>
              <w:right w:val="single" w:sz="8" w:space="0" w:color="auto"/>
            </w:tcBorders>
            <w:shd w:val="clear" w:color="auto" w:fill="auto"/>
            <w:noWrap/>
            <w:vAlign w:val="center"/>
            <w:hideMark/>
          </w:tcPr>
          <w:p w14:paraId="19F95A5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314</w:t>
            </w:r>
          </w:p>
        </w:tc>
      </w:tr>
      <w:tr w:rsidR="001B2940" w:rsidRPr="001B2940" w14:paraId="010694AC"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551C005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44</w:t>
            </w:r>
          </w:p>
        </w:tc>
        <w:tc>
          <w:tcPr>
            <w:tcW w:w="1080" w:type="dxa"/>
            <w:tcBorders>
              <w:top w:val="nil"/>
              <w:left w:val="nil"/>
              <w:bottom w:val="single" w:sz="4" w:space="0" w:color="auto"/>
              <w:right w:val="single" w:sz="4" w:space="0" w:color="auto"/>
            </w:tcBorders>
            <w:shd w:val="clear" w:color="auto" w:fill="auto"/>
            <w:noWrap/>
            <w:vAlign w:val="center"/>
            <w:hideMark/>
          </w:tcPr>
          <w:p w14:paraId="2E45B45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0403050001</w:t>
            </w:r>
          </w:p>
        </w:tc>
        <w:tc>
          <w:tcPr>
            <w:tcW w:w="1080" w:type="dxa"/>
            <w:tcBorders>
              <w:top w:val="nil"/>
              <w:left w:val="nil"/>
              <w:bottom w:val="single" w:sz="4" w:space="0" w:color="auto"/>
              <w:right w:val="single" w:sz="4" w:space="0" w:color="auto"/>
            </w:tcBorders>
            <w:shd w:val="clear" w:color="auto" w:fill="auto"/>
            <w:noWrap/>
            <w:vAlign w:val="center"/>
            <w:hideMark/>
          </w:tcPr>
          <w:p w14:paraId="43234F6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3CAB1E2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1080" w:type="dxa"/>
            <w:tcBorders>
              <w:top w:val="nil"/>
              <w:left w:val="nil"/>
              <w:bottom w:val="single" w:sz="4" w:space="0" w:color="auto"/>
              <w:right w:val="single" w:sz="4" w:space="0" w:color="auto"/>
            </w:tcBorders>
            <w:shd w:val="clear" w:color="auto" w:fill="auto"/>
            <w:noWrap/>
            <w:vAlign w:val="center"/>
            <w:hideMark/>
          </w:tcPr>
          <w:p w14:paraId="0BB0AD4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BELLA UNION</w:t>
            </w:r>
          </w:p>
        </w:tc>
        <w:tc>
          <w:tcPr>
            <w:tcW w:w="1080" w:type="dxa"/>
            <w:tcBorders>
              <w:top w:val="nil"/>
              <w:left w:val="nil"/>
              <w:bottom w:val="single" w:sz="4" w:space="0" w:color="auto"/>
              <w:right w:val="single" w:sz="4" w:space="0" w:color="auto"/>
            </w:tcBorders>
            <w:shd w:val="clear" w:color="auto" w:fill="auto"/>
            <w:noWrap/>
            <w:vAlign w:val="center"/>
            <w:hideMark/>
          </w:tcPr>
          <w:p w14:paraId="13F4B1A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BELLA UNION</w:t>
            </w:r>
          </w:p>
        </w:tc>
        <w:tc>
          <w:tcPr>
            <w:tcW w:w="1080" w:type="dxa"/>
            <w:tcBorders>
              <w:top w:val="nil"/>
              <w:left w:val="nil"/>
              <w:bottom w:val="single" w:sz="4" w:space="0" w:color="auto"/>
              <w:right w:val="single" w:sz="4" w:space="0" w:color="auto"/>
            </w:tcBorders>
            <w:shd w:val="clear" w:color="auto" w:fill="auto"/>
            <w:noWrap/>
            <w:vAlign w:val="center"/>
            <w:hideMark/>
          </w:tcPr>
          <w:p w14:paraId="2D50D96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11B0BD3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4458232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0448604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67A2AC4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-74.657812</w:t>
            </w:r>
          </w:p>
        </w:tc>
        <w:tc>
          <w:tcPr>
            <w:tcW w:w="1080" w:type="dxa"/>
            <w:tcBorders>
              <w:top w:val="nil"/>
              <w:left w:val="nil"/>
              <w:bottom w:val="single" w:sz="4" w:space="0" w:color="auto"/>
              <w:right w:val="single" w:sz="4" w:space="0" w:color="auto"/>
            </w:tcBorders>
            <w:shd w:val="clear" w:color="auto" w:fill="auto"/>
            <w:noWrap/>
            <w:vAlign w:val="center"/>
            <w:hideMark/>
          </w:tcPr>
          <w:p w14:paraId="66B919B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-15.450242</w:t>
            </w:r>
          </w:p>
        </w:tc>
        <w:tc>
          <w:tcPr>
            <w:tcW w:w="1080" w:type="dxa"/>
            <w:tcBorders>
              <w:top w:val="nil"/>
              <w:left w:val="nil"/>
              <w:bottom w:val="single" w:sz="4" w:space="0" w:color="auto"/>
              <w:right w:val="single" w:sz="8" w:space="0" w:color="auto"/>
            </w:tcBorders>
            <w:shd w:val="clear" w:color="auto" w:fill="auto"/>
            <w:noWrap/>
            <w:vAlign w:val="center"/>
            <w:hideMark/>
          </w:tcPr>
          <w:p w14:paraId="661CFC4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209</w:t>
            </w:r>
          </w:p>
        </w:tc>
      </w:tr>
      <w:tr w:rsidR="001B2940" w:rsidRPr="001B2940" w14:paraId="3CE3BF54"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7482476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45</w:t>
            </w:r>
          </w:p>
        </w:tc>
        <w:tc>
          <w:tcPr>
            <w:tcW w:w="1080" w:type="dxa"/>
            <w:tcBorders>
              <w:top w:val="nil"/>
              <w:left w:val="nil"/>
              <w:bottom w:val="single" w:sz="4" w:space="0" w:color="auto"/>
              <w:right w:val="single" w:sz="4" w:space="0" w:color="auto"/>
            </w:tcBorders>
            <w:shd w:val="clear" w:color="auto" w:fill="auto"/>
            <w:noWrap/>
            <w:vAlign w:val="center"/>
            <w:hideMark/>
          </w:tcPr>
          <w:p w14:paraId="44FA07B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0403060001</w:t>
            </w:r>
          </w:p>
        </w:tc>
        <w:tc>
          <w:tcPr>
            <w:tcW w:w="1080" w:type="dxa"/>
            <w:tcBorders>
              <w:top w:val="nil"/>
              <w:left w:val="nil"/>
              <w:bottom w:val="single" w:sz="4" w:space="0" w:color="auto"/>
              <w:right w:val="single" w:sz="4" w:space="0" w:color="auto"/>
            </w:tcBorders>
            <w:shd w:val="clear" w:color="auto" w:fill="auto"/>
            <w:noWrap/>
            <w:vAlign w:val="center"/>
            <w:hideMark/>
          </w:tcPr>
          <w:p w14:paraId="4707FAC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182CC70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1080" w:type="dxa"/>
            <w:tcBorders>
              <w:top w:val="nil"/>
              <w:left w:val="nil"/>
              <w:bottom w:val="single" w:sz="4" w:space="0" w:color="auto"/>
              <w:right w:val="single" w:sz="4" w:space="0" w:color="auto"/>
            </w:tcBorders>
            <w:shd w:val="clear" w:color="auto" w:fill="auto"/>
            <w:noWrap/>
            <w:vAlign w:val="center"/>
            <w:hideMark/>
          </w:tcPr>
          <w:p w14:paraId="08DC923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CAHUACHO</w:t>
            </w:r>
          </w:p>
        </w:tc>
        <w:tc>
          <w:tcPr>
            <w:tcW w:w="1080" w:type="dxa"/>
            <w:tcBorders>
              <w:top w:val="nil"/>
              <w:left w:val="nil"/>
              <w:bottom w:val="single" w:sz="4" w:space="0" w:color="auto"/>
              <w:right w:val="single" w:sz="4" w:space="0" w:color="auto"/>
            </w:tcBorders>
            <w:shd w:val="clear" w:color="auto" w:fill="auto"/>
            <w:noWrap/>
            <w:vAlign w:val="center"/>
            <w:hideMark/>
          </w:tcPr>
          <w:p w14:paraId="10E1273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CAHUACHO</w:t>
            </w:r>
          </w:p>
        </w:tc>
        <w:tc>
          <w:tcPr>
            <w:tcW w:w="1080" w:type="dxa"/>
            <w:tcBorders>
              <w:top w:val="nil"/>
              <w:left w:val="nil"/>
              <w:bottom w:val="single" w:sz="4" w:space="0" w:color="auto"/>
              <w:right w:val="single" w:sz="4" w:space="0" w:color="auto"/>
            </w:tcBorders>
            <w:shd w:val="clear" w:color="auto" w:fill="auto"/>
            <w:noWrap/>
            <w:vAlign w:val="center"/>
            <w:hideMark/>
          </w:tcPr>
          <w:p w14:paraId="28A9178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79F9887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74F5FE7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1C2F4FE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5E1A225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-73.479715</w:t>
            </w:r>
          </w:p>
        </w:tc>
        <w:tc>
          <w:tcPr>
            <w:tcW w:w="1080" w:type="dxa"/>
            <w:tcBorders>
              <w:top w:val="nil"/>
              <w:left w:val="nil"/>
              <w:bottom w:val="single" w:sz="4" w:space="0" w:color="auto"/>
              <w:right w:val="single" w:sz="4" w:space="0" w:color="auto"/>
            </w:tcBorders>
            <w:shd w:val="clear" w:color="auto" w:fill="auto"/>
            <w:noWrap/>
            <w:vAlign w:val="center"/>
            <w:hideMark/>
          </w:tcPr>
          <w:p w14:paraId="2BA37AD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-15.503084</w:t>
            </w:r>
          </w:p>
        </w:tc>
        <w:tc>
          <w:tcPr>
            <w:tcW w:w="1080" w:type="dxa"/>
            <w:tcBorders>
              <w:top w:val="nil"/>
              <w:left w:val="nil"/>
              <w:bottom w:val="single" w:sz="4" w:space="0" w:color="auto"/>
              <w:right w:val="single" w:sz="8" w:space="0" w:color="auto"/>
            </w:tcBorders>
            <w:shd w:val="clear" w:color="auto" w:fill="auto"/>
            <w:noWrap/>
            <w:vAlign w:val="center"/>
            <w:hideMark/>
          </w:tcPr>
          <w:p w14:paraId="39ACFFF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3,409</w:t>
            </w:r>
          </w:p>
        </w:tc>
      </w:tr>
      <w:tr w:rsidR="001B2940" w:rsidRPr="001B2940" w14:paraId="7B0B9C38"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082FE03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46</w:t>
            </w:r>
          </w:p>
        </w:tc>
        <w:tc>
          <w:tcPr>
            <w:tcW w:w="1080" w:type="dxa"/>
            <w:tcBorders>
              <w:top w:val="nil"/>
              <w:left w:val="nil"/>
              <w:bottom w:val="single" w:sz="4" w:space="0" w:color="auto"/>
              <w:right w:val="single" w:sz="4" w:space="0" w:color="auto"/>
            </w:tcBorders>
            <w:shd w:val="clear" w:color="auto" w:fill="auto"/>
            <w:noWrap/>
            <w:vAlign w:val="center"/>
            <w:hideMark/>
          </w:tcPr>
          <w:p w14:paraId="2FBA857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0403010001</w:t>
            </w:r>
          </w:p>
        </w:tc>
        <w:tc>
          <w:tcPr>
            <w:tcW w:w="1080" w:type="dxa"/>
            <w:tcBorders>
              <w:top w:val="nil"/>
              <w:left w:val="nil"/>
              <w:bottom w:val="single" w:sz="4" w:space="0" w:color="auto"/>
              <w:right w:val="single" w:sz="4" w:space="0" w:color="auto"/>
            </w:tcBorders>
            <w:shd w:val="clear" w:color="auto" w:fill="auto"/>
            <w:noWrap/>
            <w:vAlign w:val="center"/>
            <w:hideMark/>
          </w:tcPr>
          <w:p w14:paraId="219FD38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0B82574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1080" w:type="dxa"/>
            <w:tcBorders>
              <w:top w:val="nil"/>
              <w:left w:val="nil"/>
              <w:bottom w:val="single" w:sz="4" w:space="0" w:color="auto"/>
              <w:right w:val="single" w:sz="4" w:space="0" w:color="auto"/>
            </w:tcBorders>
            <w:shd w:val="clear" w:color="auto" w:fill="auto"/>
            <w:noWrap/>
            <w:vAlign w:val="center"/>
            <w:hideMark/>
          </w:tcPr>
          <w:p w14:paraId="225A2C7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1080" w:type="dxa"/>
            <w:tcBorders>
              <w:top w:val="nil"/>
              <w:left w:val="nil"/>
              <w:bottom w:val="single" w:sz="4" w:space="0" w:color="auto"/>
              <w:right w:val="single" w:sz="4" w:space="0" w:color="auto"/>
            </w:tcBorders>
            <w:shd w:val="clear" w:color="auto" w:fill="auto"/>
            <w:noWrap/>
            <w:vAlign w:val="center"/>
            <w:hideMark/>
          </w:tcPr>
          <w:p w14:paraId="7868682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1080" w:type="dxa"/>
            <w:tcBorders>
              <w:top w:val="nil"/>
              <w:left w:val="nil"/>
              <w:bottom w:val="single" w:sz="4" w:space="0" w:color="auto"/>
              <w:right w:val="single" w:sz="4" w:space="0" w:color="auto"/>
            </w:tcBorders>
            <w:shd w:val="clear" w:color="auto" w:fill="auto"/>
            <w:noWrap/>
            <w:vAlign w:val="center"/>
            <w:hideMark/>
          </w:tcPr>
          <w:p w14:paraId="5870B6B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771DC7B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4C83BDC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AGREGACION (CONEXION A LA RDNFO)</w:t>
            </w:r>
          </w:p>
        </w:tc>
        <w:tc>
          <w:tcPr>
            <w:tcW w:w="1080" w:type="dxa"/>
            <w:tcBorders>
              <w:top w:val="nil"/>
              <w:left w:val="nil"/>
              <w:bottom w:val="single" w:sz="4" w:space="0" w:color="auto"/>
              <w:right w:val="single" w:sz="4" w:space="0" w:color="auto"/>
            </w:tcBorders>
            <w:shd w:val="clear" w:color="auto" w:fill="auto"/>
            <w:noWrap/>
            <w:vAlign w:val="center"/>
            <w:hideMark/>
          </w:tcPr>
          <w:p w14:paraId="75135BC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02B4796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-73.365409</w:t>
            </w:r>
          </w:p>
        </w:tc>
        <w:tc>
          <w:tcPr>
            <w:tcW w:w="1080" w:type="dxa"/>
            <w:tcBorders>
              <w:top w:val="nil"/>
              <w:left w:val="nil"/>
              <w:bottom w:val="single" w:sz="4" w:space="0" w:color="auto"/>
              <w:right w:val="single" w:sz="4" w:space="0" w:color="auto"/>
            </w:tcBorders>
            <w:shd w:val="clear" w:color="auto" w:fill="auto"/>
            <w:noWrap/>
            <w:vAlign w:val="center"/>
            <w:hideMark/>
          </w:tcPr>
          <w:p w14:paraId="60A2EA9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-15.772138</w:t>
            </w:r>
          </w:p>
        </w:tc>
        <w:tc>
          <w:tcPr>
            <w:tcW w:w="1080" w:type="dxa"/>
            <w:tcBorders>
              <w:top w:val="nil"/>
              <w:left w:val="nil"/>
              <w:bottom w:val="single" w:sz="4" w:space="0" w:color="auto"/>
              <w:right w:val="single" w:sz="8" w:space="0" w:color="auto"/>
            </w:tcBorders>
            <w:shd w:val="clear" w:color="auto" w:fill="auto"/>
            <w:noWrap/>
            <w:vAlign w:val="center"/>
            <w:hideMark/>
          </w:tcPr>
          <w:p w14:paraId="650E923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1,766</w:t>
            </w:r>
          </w:p>
        </w:tc>
      </w:tr>
      <w:tr w:rsidR="001B2940" w:rsidRPr="001B2940" w14:paraId="02F86250"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07750D8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47</w:t>
            </w:r>
          </w:p>
        </w:tc>
        <w:tc>
          <w:tcPr>
            <w:tcW w:w="1080" w:type="dxa"/>
            <w:tcBorders>
              <w:top w:val="nil"/>
              <w:left w:val="nil"/>
              <w:bottom w:val="single" w:sz="4" w:space="0" w:color="auto"/>
              <w:right w:val="single" w:sz="4" w:space="0" w:color="auto"/>
            </w:tcBorders>
            <w:shd w:val="clear" w:color="auto" w:fill="auto"/>
            <w:noWrap/>
            <w:vAlign w:val="center"/>
            <w:hideMark/>
          </w:tcPr>
          <w:p w14:paraId="3095A1C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0403070001</w:t>
            </w:r>
          </w:p>
        </w:tc>
        <w:tc>
          <w:tcPr>
            <w:tcW w:w="1080" w:type="dxa"/>
            <w:tcBorders>
              <w:top w:val="nil"/>
              <w:left w:val="nil"/>
              <w:bottom w:val="single" w:sz="4" w:space="0" w:color="auto"/>
              <w:right w:val="single" w:sz="4" w:space="0" w:color="auto"/>
            </w:tcBorders>
            <w:shd w:val="clear" w:color="auto" w:fill="auto"/>
            <w:noWrap/>
            <w:vAlign w:val="center"/>
            <w:hideMark/>
          </w:tcPr>
          <w:p w14:paraId="776C3B0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0E21D01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1080" w:type="dxa"/>
            <w:tcBorders>
              <w:top w:val="nil"/>
              <w:left w:val="nil"/>
              <w:bottom w:val="single" w:sz="4" w:space="0" w:color="auto"/>
              <w:right w:val="single" w:sz="4" w:space="0" w:color="auto"/>
            </w:tcBorders>
            <w:shd w:val="clear" w:color="auto" w:fill="auto"/>
            <w:noWrap/>
            <w:vAlign w:val="center"/>
            <w:hideMark/>
          </w:tcPr>
          <w:p w14:paraId="4239CE8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CHALA</w:t>
            </w:r>
          </w:p>
        </w:tc>
        <w:tc>
          <w:tcPr>
            <w:tcW w:w="1080" w:type="dxa"/>
            <w:tcBorders>
              <w:top w:val="nil"/>
              <w:left w:val="nil"/>
              <w:bottom w:val="single" w:sz="4" w:space="0" w:color="auto"/>
              <w:right w:val="single" w:sz="4" w:space="0" w:color="auto"/>
            </w:tcBorders>
            <w:shd w:val="clear" w:color="auto" w:fill="auto"/>
            <w:noWrap/>
            <w:vAlign w:val="center"/>
            <w:hideMark/>
          </w:tcPr>
          <w:p w14:paraId="3EB4599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CHALA</w:t>
            </w:r>
          </w:p>
        </w:tc>
        <w:tc>
          <w:tcPr>
            <w:tcW w:w="1080" w:type="dxa"/>
            <w:tcBorders>
              <w:top w:val="nil"/>
              <w:left w:val="nil"/>
              <w:bottom w:val="single" w:sz="4" w:space="0" w:color="auto"/>
              <w:right w:val="single" w:sz="4" w:space="0" w:color="auto"/>
            </w:tcBorders>
            <w:shd w:val="clear" w:color="auto" w:fill="auto"/>
            <w:noWrap/>
            <w:vAlign w:val="center"/>
            <w:hideMark/>
          </w:tcPr>
          <w:p w14:paraId="27DE0C8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0C93C85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1C78E8D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6589BEB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70669CA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-74.246757</w:t>
            </w:r>
          </w:p>
        </w:tc>
        <w:tc>
          <w:tcPr>
            <w:tcW w:w="1080" w:type="dxa"/>
            <w:tcBorders>
              <w:top w:val="nil"/>
              <w:left w:val="nil"/>
              <w:bottom w:val="single" w:sz="4" w:space="0" w:color="auto"/>
              <w:right w:val="single" w:sz="4" w:space="0" w:color="auto"/>
            </w:tcBorders>
            <w:shd w:val="clear" w:color="auto" w:fill="auto"/>
            <w:noWrap/>
            <w:vAlign w:val="center"/>
            <w:hideMark/>
          </w:tcPr>
          <w:p w14:paraId="2B942CD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-15.865952</w:t>
            </w:r>
          </w:p>
        </w:tc>
        <w:tc>
          <w:tcPr>
            <w:tcW w:w="1080" w:type="dxa"/>
            <w:tcBorders>
              <w:top w:val="nil"/>
              <w:left w:val="nil"/>
              <w:bottom w:val="single" w:sz="4" w:space="0" w:color="auto"/>
              <w:right w:val="single" w:sz="8" w:space="0" w:color="auto"/>
            </w:tcBorders>
            <w:shd w:val="clear" w:color="auto" w:fill="auto"/>
            <w:noWrap/>
            <w:vAlign w:val="center"/>
            <w:hideMark/>
          </w:tcPr>
          <w:p w14:paraId="6E886E3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20</w:t>
            </w:r>
          </w:p>
        </w:tc>
      </w:tr>
      <w:tr w:rsidR="001B2940" w:rsidRPr="001B2940" w14:paraId="7906F0B8"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0DE04B2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48</w:t>
            </w:r>
          </w:p>
        </w:tc>
        <w:tc>
          <w:tcPr>
            <w:tcW w:w="1080" w:type="dxa"/>
            <w:tcBorders>
              <w:top w:val="nil"/>
              <w:left w:val="nil"/>
              <w:bottom w:val="single" w:sz="4" w:space="0" w:color="auto"/>
              <w:right w:val="single" w:sz="4" w:space="0" w:color="auto"/>
            </w:tcBorders>
            <w:shd w:val="clear" w:color="auto" w:fill="auto"/>
            <w:noWrap/>
            <w:vAlign w:val="center"/>
            <w:hideMark/>
          </w:tcPr>
          <w:p w14:paraId="70AF60C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0403080001</w:t>
            </w:r>
          </w:p>
        </w:tc>
        <w:tc>
          <w:tcPr>
            <w:tcW w:w="1080" w:type="dxa"/>
            <w:tcBorders>
              <w:top w:val="nil"/>
              <w:left w:val="nil"/>
              <w:bottom w:val="single" w:sz="4" w:space="0" w:color="auto"/>
              <w:right w:val="single" w:sz="4" w:space="0" w:color="auto"/>
            </w:tcBorders>
            <w:shd w:val="clear" w:color="auto" w:fill="auto"/>
            <w:noWrap/>
            <w:vAlign w:val="center"/>
            <w:hideMark/>
          </w:tcPr>
          <w:p w14:paraId="13205B5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5B5D7A3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1080" w:type="dxa"/>
            <w:tcBorders>
              <w:top w:val="nil"/>
              <w:left w:val="nil"/>
              <w:bottom w:val="single" w:sz="4" w:space="0" w:color="auto"/>
              <w:right w:val="single" w:sz="4" w:space="0" w:color="auto"/>
            </w:tcBorders>
            <w:shd w:val="clear" w:color="auto" w:fill="auto"/>
            <w:noWrap/>
            <w:vAlign w:val="center"/>
            <w:hideMark/>
          </w:tcPr>
          <w:p w14:paraId="2C2666C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CHAPARRA</w:t>
            </w:r>
          </w:p>
        </w:tc>
        <w:tc>
          <w:tcPr>
            <w:tcW w:w="1080" w:type="dxa"/>
            <w:tcBorders>
              <w:top w:val="nil"/>
              <w:left w:val="nil"/>
              <w:bottom w:val="single" w:sz="4" w:space="0" w:color="auto"/>
              <w:right w:val="single" w:sz="4" w:space="0" w:color="auto"/>
            </w:tcBorders>
            <w:shd w:val="clear" w:color="auto" w:fill="auto"/>
            <w:noWrap/>
            <w:vAlign w:val="center"/>
            <w:hideMark/>
          </w:tcPr>
          <w:p w14:paraId="5840944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ACHANIZO</w:t>
            </w:r>
          </w:p>
        </w:tc>
        <w:tc>
          <w:tcPr>
            <w:tcW w:w="1080" w:type="dxa"/>
            <w:tcBorders>
              <w:top w:val="nil"/>
              <w:left w:val="nil"/>
              <w:bottom w:val="single" w:sz="4" w:space="0" w:color="auto"/>
              <w:right w:val="single" w:sz="4" w:space="0" w:color="auto"/>
            </w:tcBorders>
            <w:shd w:val="clear" w:color="auto" w:fill="auto"/>
            <w:noWrap/>
            <w:vAlign w:val="center"/>
            <w:hideMark/>
          </w:tcPr>
          <w:p w14:paraId="4084B73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3E76846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63C1B30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18FD6D4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4D55376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-73.966732</w:t>
            </w:r>
          </w:p>
        </w:tc>
        <w:tc>
          <w:tcPr>
            <w:tcW w:w="1080" w:type="dxa"/>
            <w:tcBorders>
              <w:top w:val="nil"/>
              <w:left w:val="nil"/>
              <w:bottom w:val="single" w:sz="4" w:space="0" w:color="auto"/>
              <w:right w:val="single" w:sz="4" w:space="0" w:color="auto"/>
            </w:tcBorders>
            <w:shd w:val="clear" w:color="auto" w:fill="auto"/>
            <w:noWrap/>
            <w:vAlign w:val="center"/>
            <w:hideMark/>
          </w:tcPr>
          <w:p w14:paraId="593BF7C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-15.805089</w:t>
            </w:r>
          </w:p>
        </w:tc>
        <w:tc>
          <w:tcPr>
            <w:tcW w:w="1080" w:type="dxa"/>
            <w:tcBorders>
              <w:top w:val="nil"/>
              <w:left w:val="nil"/>
              <w:bottom w:val="single" w:sz="4" w:space="0" w:color="auto"/>
              <w:right w:val="single" w:sz="8" w:space="0" w:color="auto"/>
            </w:tcBorders>
            <w:shd w:val="clear" w:color="auto" w:fill="auto"/>
            <w:noWrap/>
            <w:vAlign w:val="center"/>
            <w:hideMark/>
          </w:tcPr>
          <w:p w14:paraId="6C9DB3C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585</w:t>
            </w:r>
          </w:p>
        </w:tc>
      </w:tr>
      <w:tr w:rsidR="001B2940" w:rsidRPr="001B2940" w14:paraId="2A2E6C60"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1A4DC6C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lastRenderedPageBreak/>
              <w:t>49</w:t>
            </w:r>
          </w:p>
        </w:tc>
        <w:tc>
          <w:tcPr>
            <w:tcW w:w="1080" w:type="dxa"/>
            <w:tcBorders>
              <w:top w:val="nil"/>
              <w:left w:val="nil"/>
              <w:bottom w:val="single" w:sz="4" w:space="0" w:color="auto"/>
              <w:right w:val="single" w:sz="4" w:space="0" w:color="auto"/>
            </w:tcBorders>
            <w:shd w:val="clear" w:color="auto" w:fill="auto"/>
            <w:noWrap/>
            <w:vAlign w:val="center"/>
            <w:hideMark/>
          </w:tcPr>
          <w:p w14:paraId="34D02EA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0403080008</w:t>
            </w:r>
          </w:p>
        </w:tc>
        <w:tc>
          <w:tcPr>
            <w:tcW w:w="1080" w:type="dxa"/>
            <w:tcBorders>
              <w:top w:val="nil"/>
              <w:left w:val="nil"/>
              <w:bottom w:val="single" w:sz="4" w:space="0" w:color="auto"/>
              <w:right w:val="single" w:sz="4" w:space="0" w:color="auto"/>
            </w:tcBorders>
            <w:shd w:val="clear" w:color="auto" w:fill="auto"/>
            <w:noWrap/>
            <w:vAlign w:val="center"/>
            <w:hideMark/>
          </w:tcPr>
          <w:p w14:paraId="319A1BB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00257ED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1080" w:type="dxa"/>
            <w:tcBorders>
              <w:top w:val="nil"/>
              <w:left w:val="nil"/>
              <w:bottom w:val="single" w:sz="4" w:space="0" w:color="auto"/>
              <w:right w:val="single" w:sz="4" w:space="0" w:color="auto"/>
            </w:tcBorders>
            <w:shd w:val="clear" w:color="auto" w:fill="auto"/>
            <w:noWrap/>
            <w:vAlign w:val="center"/>
            <w:hideMark/>
          </w:tcPr>
          <w:p w14:paraId="3980C02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CHAPARRA</w:t>
            </w:r>
          </w:p>
        </w:tc>
        <w:tc>
          <w:tcPr>
            <w:tcW w:w="1080" w:type="dxa"/>
            <w:tcBorders>
              <w:top w:val="nil"/>
              <w:left w:val="nil"/>
              <w:bottom w:val="single" w:sz="4" w:space="0" w:color="auto"/>
              <w:right w:val="single" w:sz="4" w:space="0" w:color="auto"/>
            </w:tcBorders>
            <w:shd w:val="clear" w:color="auto" w:fill="auto"/>
            <w:noWrap/>
            <w:vAlign w:val="center"/>
            <w:hideMark/>
          </w:tcPr>
          <w:p w14:paraId="1B583FC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PUEBLO VIEJO (CHAPARRA)</w:t>
            </w:r>
          </w:p>
        </w:tc>
        <w:tc>
          <w:tcPr>
            <w:tcW w:w="1080" w:type="dxa"/>
            <w:tcBorders>
              <w:top w:val="nil"/>
              <w:left w:val="nil"/>
              <w:bottom w:val="single" w:sz="4" w:space="0" w:color="auto"/>
              <w:right w:val="single" w:sz="4" w:space="0" w:color="auto"/>
            </w:tcBorders>
            <w:shd w:val="clear" w:color="auto" w:fill="auto"/>
            <w:noWrap/>
            <w:vAlign w:val="center"/>
            <w:hideMark/>
          </w:tcPr>
          <w:p w14:paraId="2394AD6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19CE4ED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1AB488C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CONEXION</w:t>
            </w:r>
          </w:p>
        </w:tc>
        <w:tc>
          <w:tcPr>
            <w:tcW w:w="1080" w:type="dxa"/>
            <w:tcBorders>
              <w:top w:val="nil"/>
              <w:left w:val="nil"/>
              <w:bottom w:val="single" w:sz="4" w:space="0" w:color="auto"/>
              <w:right w:val="single" w:sz="4" w:space="0" w:color="auto"/>
            </w:tcBorders>
            <w:shd w:val="clear" w:color="auto" w:fill="auto"/>
            <w:noWrap/>
            <w:vAlign w:val="center"/>
            <w:hideMark/>
          </w:tcPr>
          <w:p w14:paraId="1AF0AE0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1E51646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-73.861932</w:t>
            </w:r>
          </w:p>
        </w:tc>
        <w:tc>
          <w:tcPr>
            <w:tcW w:w="1080" w:type="dxa"/>
            <w:tcBorders>
              <w:top w:val="nil"/>
              <w:left w:val="nil"/>
              <w:bottom w:val="single" w:sz="4" w:space="0" w:color="auto"/>
              <w:right w:val="single" w:sz="4" w:space="0" w:color="auto"/>
            </w:tcBorders>
            <w:shd w:val="clear" w:color="auto" w:fill="auto"/>
            <w:noWrap/>
            <w:vAlign w:val="center"/>
            <w:hideMark/>
          </w:tcPr>
          <w:p w14:paraId="338510F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-15.738818</w:t>
            </w:r>
          </w:p>
        </w:tc>
        <w:tc>
          <w:tcPr>
            <w:tcW w:w="1080" w:type="dxa"/>
            <w:tcBorders>
              <w:top w:val="nil"/>
              <w:left w:val="nil"/>
              <w:bottom w:val="single" w:sz="4" w:space="0" w:color="auto"/>
              <w:right w:val="single" w:sz="8" w:space="0" w:color="auto"/>
            </w:tcBorders>
            <w:shd w:val="clear" w:color="auto" w:fill="auto"/>
            <w:noWrap/>
            <w:vAlign w:val="center"/>
            <w:hideMark/>
          </w:tcPr>
          <w:p w14:paraId="12E9B0C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1,093</w:t>
            </w:r>
          </w:p>
        </w:tc>
      </w:tr>
      <w:tr w:rsidR="001B2940" w:rsidRPr="001B2940" w14:paraId="12749BBC"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5200624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50</w:t>
            </w:r>
          </w:p>
        </w:tc>
        <w:tc>
          <w:tcPr>
            <w:tcW w:w="1080" w:type="dxa"/>
            <w:tcBorders>
              <w:top w:val="nil"/>
              <w:left w:val="nil"/>
              <w:bottom w:val="single" w:sz="4" w:space="0" w:color="auto"/>
              <w:right w:val="single" w:sz="4" w:space="0" w:color="auto"/>
            </w:tcBorders>
            <w:shd w:val="clear" w:color="auto" w:fill="auto"/>
            <w:noWrap/>
            <w:vAlign w:val="center"/>
            <w:hideMark/>
          </w:tcPr>
          <w:p w14:paraId="73C85CD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0403090011</w:t>
            </w:r>
          </w:p>
        </w:tc>
        <w:tc>
          <w:tcPr>
            <w:tcW w:w="1080" w:type="dxa"/>
            <w:tcBorders>
              <w:top w:val="nil"/>
              <w:left w:val="nil"/>
              <w:bottom w:val="single" w:sz="4" w:space="0" w:color="auto"/>
              <w:right w:val="single" w:sz="4" w:space="0" w:color="auto"/>
            </w:tcBorders>
            <w:shd w:val="clear" w:color="auto" w:fill="auto"/>
            <w:noWrap/>
            <w:vAlign w:val="center"/>
            <w:hideMark/>
          </w:tcPr>
          <w:p w14:paraId="689DC23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0731E2B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1080" w:type="dxa"/>
            <w:tcBorders>
              <w:top w:val="nil"/>
              <w:left w:val="nil"/>
              <w:bottom w:val="single" w:sz="4" w:space="0" w:color="auto"/>
              <w:right w:val="single" w:sz="4" w:space="0" w:color="auto"/>
            </w:tcBorders>
            <w:shd w:val="clear" w:color="auto" w:fill="auto"/>
            <w:noWrap/>
            <w:vAlign w:val="center"/>
            <w:hideMark/>
          </w:tcPr>
          <w:p w14:paraId="1FD2B18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HUANUHUANU</w:t>
            </w:r>
          </w:p>
        </w:tc>
        <w:tc>
          <w:tcPr>
            <w:tcW w:w="1080" w:type="dxa"/>
            <w:tcBorders>
              <w:top w:val="nil"/>
              <w:left w:val="nil"/>
              <w:bottom w:val="single" w:sz="4" w:space="0" w:color="auto"/>
              <w:right w:val="single" w:sz="4" w:space="0" w:color="auto"/>
            </w:tcBorders>
            <w:shd w:val="clear" w:color="auto" w:fill="auto"/>
            <w:noWrap/>
            <w:vAlign w:val="center"/>
            <w:hideMark/>
          </w:tcPr>
          <w:p w14:paraId="70F0C92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MOLLEHUACA</w:t>
            </w:r>
          </w:p>
        </w:tc>
        <w:tc>
          <w:tcPr>
            <w:tcW w:w="1080" w:type="dxa"/>
            <w:tcBorders>
              <w:top w:val="nil"/>
              <w:left w:val="nil"/>
              <w:bottom w:val="single" w:sz="4" w:space="0" w:color="auto"/>
              <w:right w:val="single" w:sz="4" w:space="0" w:color="auto"/>
            </w:tcBorders>
            <w:shd w:val="clear" w:color="auto" w:fill="auto"/>
            <w:noWrap/>
            <w:vAlign w:val="center"/>
            <w:hideMark/>
          </w:tcPr>
          <w:p w14:paraId="6062B45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45AD442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231C37C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CONEXION</w:t>
            </w:r>
          </w:p>
        </w:tc>
        <w:tc>
          <w:tcPr>
            <w:tcW w:w="1080" w:type="dxa"/>
            <w:tcBorders>
              <w:top w:val="nil"/>
              <w:left w:val="nil"/>
              <w:bottom w:val="single" w:sz="4" w:space="0" w:color="auto"/>
              <w:right w:val="single" w:sz="4" w:space="0" w:color="auto"/>
            </w:tcBorders>
            <w:shd w:val="clear" w:color="auto" w:fill="auto"/>
            <w:noWrap/>
            <w:vAlign w:val="center"/>
            <w:hideMark/>
          </w:tcPr>
          <w:p w14:paraId="0C949C3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3C38E7E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-74.030686</w:t>
            </w:r>
          </w:p>
        </w:tc>
        <w:tc>
          <w:tcPr>
            <w:tcW w:w="1080" w:type="dxa"/>
            <w:tcBorders>
              <w:top w:val="nil"/>
              <w:left w:val="nil"/>
              <w:bottom w:val="single" w:sz="4" w:space="0" w:color="auto"/>
              <w:right w:val="single" w:sz="4" w:space="0" w:color="auto"/>
            </w:tcBorders>
            <w:shd w:val="clear" w:color="auto" w:fill="auto"/>
            <w:noWrap/>
            <w:vAlign w:val="center"/>
            <w:hideMark/>
          </w:tcPr>
          <w:p w14:paraId="6E257C8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-15.625009</w:t>
            </w:r>
          </w:p>
        </w:tc>
        <w:tc>
          <w:tcPr>
            <w:tcW w:w="1080" w:type="dxa"/>
            <w:tcBorders>
              <w:top w:val="nil"/>
              <w:left w:val="nil"/>
              <w:bottom w:val="single" w:sz="4" w:space="0" w:color="auto"/>
              <w:right w:val="single" w:sz="8" w:space="0" w:color="auto"/>
            </w:tcBorders>
            <w:shd w:val="clear" w:color="auto" w:fill="auto"/>
            <w:noWrap/>
            <w:vAlign w:val="center"/>
            <w:hideMark/>
          </w:tcPr>
          <w:p w14:paraId="2F2751A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1,383</w:t>
            </w:r>
          </w:p>
        </w:tc>
      </w:tr>
      <w:tr w:rsidR="001B2940" w:rsidRPr="001B2940" w14:paraId="16AD8B64"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1E873EE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51</w:t>
            </w:r>
          </w:p>
        </w:tc>
        <w:tc>
          <w:tcPr>
            <w:tcW w:w="1080" w:type="dxa"/>
            <w:tcBorders>
              <w:top w:val="nil"/>
              <w:left w:val="nil"/>
              <w:bottom w:val="single" w:sz="4" w:space="0" w:color="auto"/>
              <w:right w:val="single" w:sz="4" w:space="0" w:color="auto"/>
            </w:tcBorders>
            <w:shd w:val="clear" w:color="auto" w:fill="auto"/>
            <w:noWrap/>
            <w:vAlign w:val="center"/>
            <w:hideMark/>
          </w:tcPr>
          <w:p w14:paraId="458437C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0403090001</w:t>
            </w:r>
          </w:p>
        </w:tc>
        <w:tc>
          <w:tcPr>
            <w:tcW w:w="1080" w:type="dxa"/>
            <w:tcBorders>
              <w:top w:val="nil"/>
              <w:left w:val="nil"/>
              <w:bottom w:val="single" w:sz="4" w:space="0" w:color="auto"/>
              <w:right w:val="single" w:sz="4" w:space="0" w:color="auto"/>
            </w:tcBorders>
            <w:shd w:val="clear" w:color="auto" w:fill="auto"/>
            <w:noWrap/>
            <w:vAlign w:val="center"/>
            <w:hideMark/>
          </w:tcPr>
          <w:p w14:paraId="7C5D62D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25A5311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1080" w:type="dxa"/>
            <w:tcBorders>
              <w:top w:val="nil"/>
              <w:left w:val="nil"/>
              <w:bottom w:val="single" w:sz="4" w:space="0" w:color="auto"/>
              <w:right w:val="single" w:sz="4" w:space="0" w:color="auto"/>
            </w:tcBorders>
            <w:shd w:val="clear" w:color="auto" w:fill="auto"/>
            <w:noWrap/>
            <w:vAlign w:val="center"/>
            <w:hideMark/>
          </w:tcPr>
          <w:p w14:paraId="4D5808C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HUANUHUANU</w:t>
            </w:r>
          </w:p>
        </w:tc>
        <w:tc>
          <w:tcPr>
            <w:tcW w:w="1080" w:type="dxa"/>
            <w:tcBorders>
              <w:top w:val="nil"/>
              <w:left w:val="nil"/>
              <w:bottom w:val="single" w:sz="4" w:space="0" w:color="auto"/>
              <w:right w:val="single" w:sz="4" w:space="0" w:color="auto"/>
            </w:tcBorders>
            <w:shd w:val="clear" w:color="auto" w:fill="auto"/>
            <w:noWrap/>
            <w:vAlign w:val="center"/>
            <w:hideMark/>
          </w:tcPr>
          <w:p w14:paraId="4554BB1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TOCOTA</w:t>
            </w:r>
          </w:p>
        </w:tc>
        <w:tc>
          <w:tcPr>
            <w:tcW w:w="1080" w:type="dxa"/>
            <w:tcBorders>
              <w:top w:val="nil"/>
              <w:left w:val="nil"/>
              <w:bottom w:val="single" w:sz="4" w:space="0" w:color="auto"/>
              <w:right w:val="single" w:sz="4" w:space="0" w:color="auto"/>
            </w:tcBorders>
            <w:shd w:val="clear" w:color="auto" w:fill="auto"/>
            <w:noWrap/>
            <w:vAlign w:val="center"/>
            <w:hideMark/>
          </w:tcPr>
          <w:p w14:paraId="5E9944A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38ECA85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6A0214D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6CE6B87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6A3FEC8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-74.091006</w:t>
            </w:r>
          </w:p>
        </w:tc>
        <w:tc>
          <w:tcPr>
            <w:tcW w:w="1080" w:type="dxa"/>
            <w:tcBorders>
              <w:top w:val="nil"/>
              <w:left w:val="nil"/>
              <w:bottom w:val="single" w:sz="4" w:space="0" w:color="auto"/>
              <w:right w:val="single" w:sz="4" w:space="0" w:color="auto"/>
            </w:tcBorders>
            <w:shd w:val="clear" w:color="auto" w:fill="auto"/>
            <w:noWrap/>
            <w:vAlign w:val="center"/>
            <w:hideMark/>
          </w:tcPr>
          <w:p w14:paraId="3161A02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-15.658734</w:t>
            </w:r>
          </w:p>
        </w:tc>
        <w:tc>
          <w:tcPr>
            <w:tcW w:w="1080" w:type="dxa"/>
            <w:tcBorders>
              <w:top w:val="nil"/>
              <w:left w:val="nil"/>
              <w:bottom w:val="single" w:sz="4" w:space="0" w:color="auto"/>
              <w:right w:val="single" w:sz="8" w:space="0" w:color="auto"/>
            </w:tcBorders>
            <w:shd w:val="clear" w:color="auto" w:fill="auto"/>
            <w:noWrap/>
            <w:vAlign w:val="center"/>
            <w:hideMark/>
          </w:tcPr>
          <w:p w14:paraId="094AD3D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956</w:t>
            </w:r>
          </w:p>
        </w:tc>
      </w:tr>
      <w:tr w:rsidR="001B2940" w:rsidRPr="001B2940" w14:paraId="4909AE7C"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1AC93C3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52</w:t>
            </w:r>
          </w:p>
        </w:tc>
        <w:tc>
          <w:tcPr>
            <w:tcW w:w="1080" w:type="dxa"/>
            <w:tcBorders>
              <w:top w:val="nil"/>
              <w:left w:val="nil"/>
              <w:bottom w:val="single" w:sz="4" w:space="0" w:color="auto"/>
              <w:right w:val="single" w:sz="4" w:space="0" w:color="auto"/>
            </w:tcBorders>
            <w:shd w:val="clear" w:color="auto" w:fill="auto"/>
            <w:noWrap/>
            <w:vAlign w:val="center"/>
            <w:hideMark/>
          </w:tcPr>
          <w:p w14:paraId="3517EF5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0403100001</w:t>
            </w:r>
          </w:p>
        </w:tc>
        <w:tc>
          <w:tcPr>
            <w:tcW w:w="1080" w:type="dxa"/>
            <w:tcBorders>
              <w:top w:val="nil"/>
              <w:left w:val="nil"/>
              <w:bottom w:val="single" w:sz="4" w:space="0" w:color="auto"/>
              <w:right w:val="single" w:sz="4" w:space="0" w:color="auto"/>
            </w:tcBorders>
            <w:shd w:val="clear" w:color="auto" w:fill="auto"/>
            <w:noWrap/>
            <w:vAlign w:val="center"/>
            <w:hideMark/>
          </w:tcPr>
          <w:p w14:paraId="72466D0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12D229E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1080" w:type="dxa"/>
            <w:tcBorders>
              <w:top w:val="nil"/>
              <w:left w:val="nil"/>
              <w:bottom w:val="single" w:sz="4" w:space="0" w:color="auto"/>
              <w:right w:val="single" w:sz="4" w:space="0" w:color="auto"/>
            </w:tcBorders>
            <w:shd w:val="clear" w:color="auto" w:fill="auto"/>
            <w:noWrap/>
            <w:vAlign w:val="center"/>
            <w:hideMark/>
          </w:tcPr>
          <w:p w14:paraId="239EFE0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JAQUI</w:t>
            </w:r>
          </w:p>
        </w:tc>
        <w:tc>
          <w:tcPr>
            <w:tcW w:w="1080" w:type="dxa"/>
            <w:tcBorders>
              <w:top w:val="nil"/>
              <w:left w:val="nil"/>
              <w:bottom w:val="single" w:sz="4" w:space="0" w:color="auto"/>
              <w:right w:val="single" w:sz="4" w:space="0" w:color="auto"/>
            </w:tcBorders>
            <w:shd w:val="clear" w:color="auto" w:fill="auto"/>
            <w:noWrap/>
            <w:vAlign w:val="center"/>
            <w:hideMark/>
          </w:tcPr>
          <w:p w14:paraId="258339D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JAQUI</w:t>
            </w:r>
          </w:p>
        </w:tc>
        <w:tc>
          <w:tcPr>
            <w:tcW w:w="1080" w:type="dxa"/>
            <w:tcBorders>
              <w:top w:val="nil"/>
              <w:left w:val="nil"/>
              <w:bottom w:val="single" w:sz="4" w:space="0" w:color="auto"/>
              <w:right w:val="single" w:sz="4" w:space="0" w:color="auto"/>
            </w:tcBorders>
            <w:shd w:val="clear" w:color="auto" w:fill="auto"/>
            <w:noWrap/>
            <w:vAlign w:val="center"/>
            <w:hideMark/>
          </w:tcPr>
          <w:p w14:paraId="364EBFE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0624CFB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4D42892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0C94BB4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40E1039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-74.443771</w:t>
            </w:r>
          </w:p>
        </w:tc>
        <w:tc>
          <w:tcPr>
            <w:tcW w:w="1080" w:type="dxa"/>
            <w:tcBorders>
              <w:top w:val="nil"/>
              <w:left w:val="nil"/>
              <w:bottom w:val="single" w:sz="4" w:space="0" w:color="auto"/>
              <w:right w:val="single" w:sz="4" w:space="0" w:color="auto"/>
            </w:tcBorders>
            <w:shd w:val="clear" w:color="auto" w:fill="auto"/>
            <w:noWrap/>
            <w:vAlign w:val="center"/>
            <w:hideMark/>
          </w:tcPr>
          <w:p w14:paraId="135349D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-15.478767</w:t>
            </w:r>
          </w:p>
        </w:tc>
        <w:tc>
          <w:tcPr>
            <w:tcW w:w="1080" w:type="dxa"/>
            <w:tcBorders>
              <w:top w:val="nil"/>
              <w:left w:val="nil"/>
              <w:bottom w:val="single" w:sz="4" w:space="0" w:color="auto"/>
              <w:right w:val="single" w:sz="8" w:space="0" w:color="auto"/>
            </w:tcBorders>
            <w:shd w:val="clear" w:color="auto" w:fill="auto"/>
            <w:noWrap/>
            <w:vAlign w:val="center"/>
            <w:hideMark/>
          </w:tcPr>
          <w:p w14:paraId="7D44875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259</w:t>
            </w:r>
          </w:p>
        </w:tc>
      </w:tr>
      <w:tr w:rsidR="001B2940" w:rsidRPr="001B2940" w14:paraId="1F172C66"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1377B1C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53</w:t>
            </w:r>
          </w:p>
        </w:tc>
        <w:tc>
          <w:tcPr>
            <w:tcW w:w="1080" w:type="dxa"/>
            <w:tcBorders>
              <w:top w:val="nil"/>
              <w:left w:val="nil"/>
              <w:bottom w:val="single" w:sz="4" w:space="0" w:color="auto"/>
              <w:right w:val="single" w:sz="4" w:space="0" w:color="auto"/>
            </w:tcBorders>
            <w:shd w:val="clear" w:color="auto" w:fill="auto"/>
            <w:noWrap/>
            <w:vAlign w:val="center"/>
            <w:hideMark/>
          </w:tcPr>
          <w:p w14:paraId="71EBD3E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0403110001</w:t>
            </w:r>
          </w:p>
        </w:tc>
        <w:tc>
          <w:tcPr>
            <w:tcW w:w="1080" w:type="dxa"/>
            <w:tcBorders>
              <w:top w:val="nil"/>
              <w:left w:val="nil"/>
              <w:bottom w:val="single" w:sz="4" w:space="0" w:color="auto"/>
              <w:right w:val="single" w:sz="4" w:space="0" w:color="auto"/>
            </w:tcBorders>
            <w:shd w:val="clear" w:color="auto" w:fill="auto"/>
            <w:noWrap/>
            <w:vAlign w:val="center"/>
            <w:hideMark/>
          </w:tcPr>
          <w:p w14:paraId="7F2CBF4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72B3AEF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1080" w:type="dxa"/>
            <w:tcBorders>
              <w:top w:val="nil"/>
              <w:left w:val="nil"/>
              <w:bottom w:val="single" w:sz="4" w:space="0" w:color="auto"/>
              <w:right w:val="single" w:sz="4" w:space="0" w:color="auto"/>
            </w:tcBorders>
            <w:shd w:val="clear" w:color="auto" w:fill="auto"/>
            <w:noWrap/>
            <w:vAlign w:val="center"/>
            <w:hideMark/>
          </w:tcPr>
          <w:p w14:paraId="724CD46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LOMAS</w:t>
            </w:r>
          </w:p>
        </w:tc>
        <w:tc>
          <w:tcPr>
            <w:tcW w:w="1080" w:type="dxa"/>
            <w:tcBorders>
              <w:top w:val="nil"/>
              <w:left w:val="nil"/>
              <w:bottom w:val="single" w:sz="4" w:space="0" w:color="auto"/>
              <w:right w:val="single" w:sz="4" w:space="0" w:color="auto"/>
            </w:tcBorders>
            <w:shd w:val="clear" w:color="auto" w:fill="auto"/>
            <w:noWrap/>
            <w:vAlign w:val="center"/>
            <w:hideMark/>
          </w:tcPr>
          <w:p w14:paraId="087E8CE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LOMAS</w:t>
            </w:r>
          </w:p>
        </w:tc>
        <w:tc>
          <w:tcPr>
            <w:tcW w:w="1080" w:type="dxa"/>
            <w:tcBorders>
              <w:top w:val="nil"/>
              <w:left w:val="nil"/>
              <w:bottom w:val="single" w:sz="4" w:space="0" w:color="auto"/>
              <w:right w:val="single" w:sz="4" w:space="0" w:color="auto"/>
            </w:tcBorders>
            <w:shd w:val="clear" w:color="auto" w:fill="auto"/>
            <w:noWrap/>
            <w:vAlign w:val="center"/>
            <w:hideMark/>
          </w:tcPr>
          <w:p w14:paraId="79F0470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11E1612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0E5838C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69872BE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01ACB95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-74.851145</w:t>
            </w:r>
          </w:p>
        </w:tc>
        <w:tc>
          <w:tcPr>
            <w:tcW w:w="1080" w:type="dxa"/>
            <w:tcBorders>
              <w:top w:val="nil"/>
              <w:left w:val="nil"/>
              <w:bottom w:val="single" w:sz="4" w:space="0" w:color="auto"/>
              <w:right w:val="single" w:sz="4" w:space="0" w:color="auto"/>
            </w:tcBorders>
            <w:shd w:val="clear" w:color="auto" w:fill="auto"/>
            <w:noWrap/>
            <w:vAlign w:val="center"/>
            <w:hideMark/>
          </w:tcPr>
          <w:p w14:paraId="5A4F898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-15.569800</w:t>
            </w:r>
          </w:p>
        </w:tc>
        <w:tc>
          <w:tcPr>
            <w:tcW w:w="1080" w:type="dxa"/>
            <w:tcBorders>
              <w:top w:val="nil"/>
              <w:left w:val="nil"/>
              <w:bottom w:val="single" w:sz="4" w:space="0" w:color="auto"/>
              <w:right w:val="single" w:sz="8" w:space="0" w:color="auto"/>
            </w:tcBorders>
            <w:shd w:val="clear" w:color="auto" w:fill="auto"/>
            <w:noWrap/>
            <w:vAlign w:val="center"/>
            <w:hideMark/>
          </w:tcPr>
          <w:p w14:paraId="385B3BF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11</w:t>
            </w:r>
          </w:p>
        </w:tc>
      </w:tr>
      <w:tr w:rsidR="001B2940" w:rsidRPr="001B2940" w14:paraId="1CEAC8A8"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570F001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54</w:t>
            </w:r>
          </w:p>
        </w:tc>
        <w:tc>
          <w:tcPr>
            <w:tcW w:w="1080" w:type="dxa"/>
            <w:tcBorders>
              <w:top w:val="nil"/>
              <w:left w:val="nil"/>
              <w:bottom w:val="single" w:sz="4" w:space="0" w:color="auto"/>
              <w:right w:val="single" w:sz="4" w:space="0" w:color="auto"/>
            </w:tcBorders>
            <w:shd w:val="clear" w:color="auto" w:fill="auto"/>
            <w:noWrap/>
            <w:vAlign w:val="center"/>
            <w:hideMark/>
          </w:tcPr>
          <w:p w14:paraId="75839E0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0403120001</w:t>
            </w:r>
          </w:p>
        </w:tc>
        <w:tc>
          <w:tcPr>
            <w:tcW w:w="1080" w:type="dxa"/>
            <w:tcBorders>
              <w:top w:val="nil"/>
              <w:left w:val="nil"/>
              <w:bottom w:val="single" w:sz="4" w:space="0" w:color="auto"/>
              <w:right w:val="single" w:sz="4" w:space="0" w:color="auto"/>
            </w:tcBorders>
            <w:shd w:val="clear" w:color="auto" w:fill="auto"/>
            <w:noWrap/>
            <w:vAlign w:val="center"/>
            <w:hideMark/>
          </w:tcPr>
          <w:p w14:paraId="5551DE9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40D5FAE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1080" w:type="dxa"/>
            <w:tcBorders>
              <w:top w:val="nil"/>
              <w:left w:val="nil"/>
              <w:bottom w:val="single" w:sz="4" w:space="0" w:color="auto"/>
              <w:right w:val="single" w:sz="4" w:space="0" w:color="auto"/>
            </w:tcBorders>
            <w:shd w:val="clear" w:color="auto" w:fill="auto"/>
            <w:noWrap/>
            <w:vAlign w:val="center"/>
            <w:hideMark/>
          </w:tcPr>
          <w:p w14:paraId="6C06A5B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QUICACHA</w:t>
            </w:r>
          </w:p>
        </w:tc>
        <w:tc>
          <w:tcPr>
            <w:tcW w:w="1080" w:type="dxa"/>
            <w:tcBorders>
              <w:top w:val="nil"/>
              <w:left w:val="nil"/>
              <w:bottom w:val="single" w:sz="4" w:space="0" w:color="auto"/>
              <w:right w:val="single" w:sz="4" w:space="0" w:color="auto"/>
            </w:tcBorders>
            <w:shd w:val="clear" w:color="auto" w:fill="auto"/>
            <w:noWrap/>
            <w:vAlign w:val="center"/>
            <w:hideMark/>
          </w:tcPr>
          <w:p w14:paraId="5611243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QUICACHA</w:t>
            </w:r>
          </w:p>
        </w:tc>
        <w:tc>
          <w:tcPr>
            <w:tcW w:w="1080" w:type="dxa"/>
            <w:tcBorders>
              <w:top w:val="nil"/>
              <w:left w:val="nil"/>
              <w:bottom w:val="single" w:sz="4" w:space="0" w:color="auto"/>
              <w:right w:val="single" w:sz="4" w:space="0" w:color="auto"/>
            </w:tcBorders>
            <w:shd w:val="clear" w:color="auto" w:fill="auto"/>
            <w:noWrap/>
            <w:vAlign w:val="center"/>
            <w:hideMark/>
          </w:tcPr>
          <w:p w14:paraId="6AA83D9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5350506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4B296B3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0F03EB9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2472A17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-73.798457</w:t>
            </w:r>
          </w:p>
        </w:tc>
        <w:tc>
          <w:tcPr>
            <w:tcW w:w="1080" w:type="dxa"/>
            <w:tcBorders>
              <w:top w:val="nil"/>
              <w:left w:val="nil"/>
              <w:bottom w:val="single" w:sz="4" w:space="0" w:color="auto"/>
              <w:right w:val="single" w:sz="4" w:space="0" w:color="auto"/>
            </w:tcBorders>
            <w:shd w:val="clear" w:color="auto" w:fill="auto"/>
            <w:noWrap/>
            <w:vAlign w:val="center"/>
            <w:hideMark/>
          </w:tcPr>
          <w:p w14:paraId="5CA8BA8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-15.625170</w:t>
            </w:r>
          </w:p>
        </w:tc>
        <w:tc>
          <w:tcPr>
            <w:tcW w:w="1080" w:type="dxa"/>
            <w:tcBorders>
              <w:top w:val="nil"/>
              <w:left w:val="nil"/>
              <w:bottom w:val="single" w:sz="4" w:space="0" w:color="auto"/>
              <w:right w:val="single" w:sz="8" w:space="0" w:color="auto"/>
            </w:tcBorders>
            <w:shd w:val="clear" w:color="auto" w:fill="auto"/>
            <w:noWrap/>
            <w:vAlign w:val="center"/>
            <w:hideMark/>
          </w:tcPr>
          <w:p w14:paraId="5009A42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1,815</w:t>
            </w:r>
          </w:p>
        </w:tc>
      </w:tr>
      <w:tr w:rsidR="001B2940" w:rsidRPr="001B2940" w14:paraId="707DF790"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762084C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55</w:t>
            </w:r>
          </w:p>
        </w:tc>
        <w:tc>
          <w:tcPr>
            <w:tcW w:w="1080" w:type="dxa"/>
            <w:tcBorders>
              <w:top w:val="nil"/>
              <w:left w:val="nil"/>
              <w:bottom w:val="single" w:sz="4" w:space="0" w:color="auto"/>
              <w:right w:val="single" w:sz="4" w:space="0" w:color="auto"/>
            </w:tcBorders>
            <w:shd w:val="clear" w:color="auto" w:fill="auto"/>
            <w:noWrap/>
            <w:vAlign w:val="center"/>
            <w:hideMark/>
          </w:tcPr>
          <w:p w14:paraId="5891FB5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0403130001</w:t>
            </w:r>
          </w:p>
        </w:tc>
        <w:tc>
          <w:tcPr>
            <w:tcW w:w="1080" w:type="dxa"/>
            <w:tcBorders>
              <w:top w:val="nil"/>
              <w:left w:val="nil"/>
              <w:bottom w:val="single" w:sz="4" w:space="0" w:color="auto"/>
              <w:right w:val="single" w:sz="4" w:space="0" w:color="auto"/>
            </w:tcBorders>
            <w:shd w:val="clear" w:color="auto" w:fill="auto"/>
            <w:noWrap/>
            <w:vAlign w:val="center"/>
            <w:hideMark/>
          </w:tcPr>
          <w:p w14:paraId="7365066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05B3CC0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1080" w:type="dxa"/>
            <w:tcBorders>
              <w:top w:val="nil"/>
              <w:left w:val="nil"/>
              <w:bottom w:val="single" w:sz="4" w:space="0" w:color="auto"/>
              <w:right w:val="single" w:sz="4" w:space="0" w:color="auto"/>
            </w:tcBorders>
            <w:shd w:val="clear" w:color="auto" w:fill="auto"/>
            <w:noWrap/>
            <w:vAlign w:val="center"/>
            <w:hideMark/>
          </w:tcPr>
          <w:p w14:paraId="5DA5FE8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YAUCA</w:t>
            </w:r>
          </w:p>
        </w:tc>
        <w:tc>
          <w:tcPr>
            <w:tcW w:w="1080" w:type="dxa"/>
            <w:tcBorders>
              <w:top w:val="nil"/>
              <w:left w:val="nil"/>
              <w:bottom w:val="single" w:sz="4" w:space="0" w:color="auto"/>
              <w:right w:val="single" w:sz="4" w:space="0" w:color="auto"/>
            </w:tcBorders>
            <w:shd w:val="clear" w:color="auto" w:fill="auto"/>
            <w:noWrap/>
            <w:vAlign w:val="center"/>
            <w:hideMark/>
          </w:tcPr>
          <w:p w14:paraId="44227BC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YAUCA</w:t>
            </w:r>
          </w:p>
        </w:tc>
        <w:tc>
          <w:tcPr>
            <w:tcW w:w="1080" w:type="dxa"/>
            <w:tcBorders>
              <w:top w:val="nil"/>
              <w:left w:val="nil"/>
              <w:bottom w:val="single" w:sz="4" w:space="0" w:color="auto"/>
              <w:right w:val="single" w:sz="4" w:space="0" w:color="auto"/>
            </w:tcBorders>
            <w:shd w:val="clear" w:color="auto" w:fill="auto"/>
            <w:noWrap/>
            <w:vAlign w:val="center"/>
            <w:hideMark/>
          </w:tcPr>
          <w:p w14:paraId="79F348F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0544585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29FD1B0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6E02C23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7AE0CC2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-74.527465</w:t>
            </w:r>
          </w:p>
        </w:tc>
        <w:tc>
          <w:tcPr>
            <w:tcW w:w="1080" w:type="dxa"/>
            <w:tcBorders>
              <w:top w:val="nil"/>
              <w:left w:val="nil"/>
              <w:bottom w:val="single" w:sz="4" w:space="0" w:color="auto"/>
              <w:right w:val="single" w:sz="4" w:space="0" w:color="auto"/>
            </w:tcBorders>
            <w:shd w:val="clear" w:color="auto" w:fill="auto"/>
            <w:noWrap/>
            <w:vAlign w:val="center"/>
            <w:hideMark/>
          </w:tcPr>
          <w:p w14:paraId="1D050C3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-15.661693</w:t>
            </w:r>
          </w:p>
        </w:tc>
        <w:tc>
          <w:tcPr>
            <w:tcW w:w="1080" w:type="dxa"/>
            <w:tcBorders>
              <w:top w:val="nil"/>
              <w:left w:val="nil"/>
              <w:bottom w:val="single" w:sz="4" w:space="0" w:color="auto"/>
              <w:right w:val="single" w:sz="8" w:space="0" w:color="auto"/>
            </w:tcBorders>
            <w:shd w:val="clear" w:color="auto" w:fill="auto"/>
            <w:noWrap/>
            <w:vAlign w:val="center"/>
            <w:hideMark/>
          </w:tcPr>
          <w:p w14:paraId="65B1C92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24</w:t>
            </w:r>
          </w:p>
        </w:tc>
      </w:tr>
      <w:tr w:rsidR="001B2940" w:rsidRPr="001B2940" w14:paraId="66E5D68F"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2B8F43D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56</w:t>
            </w:r>
          </w:p>
        </w:tc>
        <w:tc>
          <w:tcPr>
            <w:tcW w:w="1080" w:type="dxa"/>
            <w:tcBorders>
              <w:top w:val="nil"/>
              <w:left w:val="nil"/>
              <w:bottom w:val="single" w:sz="4" w:space="0" w:color="auto"/>
              <w:right w:val="single" w:sz="4" w:space="0" w:color="auto"/>
            </w:tcBorders>
            <w:shd w:val="clear" w:color="auto" w:fill="auto"/>
            <w:noWrap/>
            <w:vAlign w:val="center"/>
            <w:hideMark/>
          </w:tcPr>
          <w:p w14:paraId="3229E0E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0404020001</w:t>
            </w:r>
          </w:p>
        </w:tc>
        <w:tc>
          <w:tcPr>
            <w:tcW w:w="1080" w:type="dxa"/>
            <w:tcBorders>
              <w:top w:val="nil"/>
              <w:left w:val="nil"/>
              <w:bottom w:val="single" w:sz="4" w:space="0" w:color="auto"/>
              <w:right w:val="single" w:sz="4" w:space="0" w:color="auto"/>
            </w:tcBorders>
            <w:shd w:val="clear" w:color="auto" w:fill="auto"/>
            <w:noWrap/>
            <w:vAlign w:val="center"/>
            <w:hideMark/>
          </w:tcPr>
          <w:p w14:paraId="0BA4C87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4BAA737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1080" w:type="dxa"/>
            <w:tcBorders>
              <w:top w:val="nil"/>
              <w:left w:val="nil"/>
              <w:bottom w:val="single" w:sz="4" w:space="0" w:color="auto"/>
              <w:right w:val="single" w:sz="4" w:space="0" w:color="auto"/>
            </w:tcBorders>
            <w:shd w:val="clear" w:color="auto" w:fill="auto"/>
            <w:noWrap/>
            <w:vAlign w:val="center"/>
            <w:hideMark/>
          </w:tcPr>
          <w:p w14:paraId="651B681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ANDAGUA</w:t>
            </w:r>
          </w:p>
        </w:tc>
        <w:tc>
          <w:tcPr>
            <w:tcW w:w="1080" w:type="dxa"/>
            <w:tcBorders>
              <w:top w:val="nil"/>
              <w:left w:val="nil"/>
              <w:bottom w:val="single" w:sz="4" w:space="0" w:color="auto"/>
              <w:right w:val="single" w:sz="4" w:space="0" w:color="auto"/>
            </w:tcBorders>
            <w:shd w:val="clear" w:color="auto" w:fill="auto"/>
            <w:noWrap/>
            <w:vAlign w:val="center"/>
            <w:hideMark/>
          </w:tcPr>
          <w:p w14:paraId="6775942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ANDAGUA</w:t>
            </w:r>
          </w:p>
        </w:tc>
        <w:tc>
          <w:tcPr>
            <w:tcW w:w="1080" w:type="dxa"/>
            <w:tcBorders>
              <w:top w:val="nil"/>
              <w:left w:val="nil"/>
              <w:bottom w:val="single" w:sz="4" w:space="0" w:color="auto"/>
              <w:right w:val="single" w:sz="4" w:space="0" w:color="auto"/>
            </w:tcBorders>
            <w:shd w:val="clear" w:color="auto" w:fill="auto"/>
            <w:noWrap/>
            <w:vAlign w:val="center"/>
            <w:hideMark/>
          </w:tcPr>
          <w:p w14:paraId="24C236F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49C2CF6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519ACAE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3A66D3C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15D6C37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-72.355566</w:t>
            </w:r>
          </w:p>
        </w:tc>
        <w:tc>
          <w:tcPr>
            <w:tcW w:w="1080" w:type="dxa"/>
            <w:tcBorders>
              <w:top w:val="nil"/>
              <w:left w:val="nil"/>
              <w:bottom w:val="single" w:sz="4" w:space="0" w:color="auto"/>
              <w:right w:val="single" w:sz="4" w:space="0" w:color="auto"/>
            </w:tcBorders>
            <w:shd w:val="clear" w:color="auto" w:fill="auto"/>
            <w:noWrap/>
            <w:vAlign w:val="center"/>
            <w:hideMark/>
          </w:tcPr>
          <w:p w14:paraId="6B16A8F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-15.498837</w:t>
            </w:r>
          </w:p>
        </w:tc>
        <w:tc>
          <w:tcPr>
            <w:tcW w:w="1080" w:type="dxa"/>
            <w:tcBorders>
              <w:top w:val="nil"/>
              <w:left w:val="nil"/>
              <w:bottom w:val="single" w:sz="4" w:space="0" w:color="auto"/>
              <w:right w:val="single" w:sz="8" w:space="0" w:color="auto"/>
            </w:tcBorders>
            <w:shd w:val="clear" w:color="auto" w:fill="auto"/>
            <w:noWrap/>
            <w:vAlign w:val="center"/>
            <w:hideMark/>
          </w:tcPr>
          <w:p w14:paraId="5F5BFC2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3,573</w:t>
            </w:r>
          </w:p>
        </w:tc>
      </w:tr>
      <w:tr w:rsidR="001B2940" w:rsidRPr="001B2940" w14:paraId="68D9AF98"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1A651D1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57</w:t>
            </w:r>
          </w:p>
        </w:tc>
        <w:tc>
          <w:tcPr>
            <w:tcW w:w="1080" w:type="dxa"/>
            <w:tcBorders>
              <w:top w:val="nil"/>
              <w:left w:val="nil"/>
              <w:bottom w:val="single" w:sz="4" w:space="0" w:color="auto"/>
              <w:right w:val="single" w:sz="4" w:space="0" w:color="auto"/>
            </w:tcBorders>
            <w:shd w:val="clear" w:color="auto" w:fill="auto"/>
            <w:noWrap/>
            <w:vAlign w:val="center"/>
            <w:hideMark/>
          </w:tcPr>
          <w:p w14:paraId="3419DFD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0404010001</w:t>
            </w:r>
          </w:p>
        </w:tc>
        <w:tc>
          <w:tcPr>
            <w:tcW w:w="1080" w:type="dxa"/>
            <w:tcBorders>
              <w:top w:val="nil"/>
              <w:left w:val="nil"/>
              <w:bottom w:val="single" w:sz="4" w:space="0" w:color="auto"/>
              <w:right w:val="single" w:sz="4" w:space="0" w:color="auto"/>
            </w:tcBorders>
            <w:shd w:val="clear" w:color="auto" w:fill="auto"/>
            <w:noWrap/>
            <w:vAlign w:val="center"/>
            <w:hideMark/>
          </w:tcPr>
          <w:p w14:paraId="5FACDE7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05DF979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1080" w:type="dxa"/>
            <w:tcBorders>
              <w:top w:val="nil"/>
              <w:left w:val="nil"/>
              <w:bottom w:val="single" w:sz="4" w:space="0" w:color="auto"/>
              <w:right w:val="single" w:sz="4" w:space="0" w:color="auto"/>
            </w:tcBorders>
            <w:shd w:val="clear" w:color="auto" w:fill="auto"/>
            <w:noWrap/>
            <w:vAlign w:val="center"/>
            <w:hideMark/>
          </w:tcPr>
          <w:p w14:paraId="6DC7F25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APLAO</w:t>
            </w:r>
          </w:p>
        </w:tc>
        <w:tc>
          <w:tcPr>
            <w:tcW w:w="1080" w:type="dxa"/>
            <w:tcBorders>
              <w:top w:val="nil"/>
              <w:left w:val="nil"/>
              <w:bottom w:val="single" w:sz="4" w:space="0" w:color="auto"/>
              <w:right w:val="single" w:sz="4" w:space="0" w:color="auto"/>
            </w:tcBorders>
            <w:shd w:val="clear" w:color="auto" w:fill="auto"/>
            <w:noWrap/>
            <w:vAlign w:val="center"/>
            <w:hideMark/>
          </w:tcPr>
          <w:p w14:paraId="2AA9F0E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APLAO</w:t>
            </w:r>
          </w:p>
        </w:tc>
        <w:tc>
          <w:tcPr>
            <w:tcW w:w="1080" w:type="dxa"/>
            <w:tcBorders>
              <w:top w:val="nil"/>
              <w:left w:val="nil"/>
              <w:bottom w:val="single" w:sz="4" w:space="0" w:color="auto"/>
              <w:right w:val="single" w:sz="4" w:space="0" w:color="auto"/>
            </w:tcBorders>
            <w:shd w:val="clear" w:color="auto" w:fill="auto"/>
            <w:noWrap/>
            <w:vAlign w:val="center"/>
            <w:hideMark/>
          </w:tcPr>
          <w:p w14:paraId="548C291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2010EFE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44D16D7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AGREGACION (CONEXION A LA RDNFO)</w:t>
            </w:r>
          </w:p>
        </w:tc>
        <w:tc>
          <w:tcPr>
            <w:tcW w:w="1080" w:type="dxa"/>
            <w:tcBorders>
              <w:top w:val="nil"/>
              <w:left w:val="nil"/>
              <w:bottom w:val="single" w:sz="4" w:space="0" w:color="auto"/>
              <w:right w:val="single" w:sz="4" w:space="0" w:color="auto"/>
            </w:tcBorders>
            <w:shd w:val="clear" w:color="auto" w:fill="auto"/>
            <w:noWrap/>
            <w:vAlign w:val="center"/>
            <w:hideMark/>
          </w:tcPr>
          <w:p w14:paraId="3161D05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108360F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-72.492086</w:t>
            </w:r>
          </w:p>
        </w:tc>
        <w:tc>
          <w:tcPr>
            <w:tcW w:w="1080" w:type="dxa"/>
            <w:tcBorders>
              <w:top w:val="nil"/>
              <w:left w:val="nil"/>
              <w:bottom w:val="single" w:sz="4" w:space="0" w:color="auto"/>
              <w:right w:val="single" w:sz="4" w:space="0" w:color="auto"/>
            </w:tcBorders>
            <w:shd w:val="clear" w:color="auto" w:fill="auto"/>
            <w:noWrap/>
            <w:vAlign w:val="center"/>
            <w:hideMark/>
          </w:tcPr>
          <w:p w14:paraId="1B2BD42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-16.076604</w:t>
            </w:r>
          </w:p>
        </w:tc>
        <w:tc>
          <w:tcPr>
            <w:tcW w:w="1080" w:type="dxa"/>
            <w:tcBorders>
              <w:top w:val="nil"/>
              <w:left w:val="nil"/>
              <w:bottom w:val="single" w:sz="4" w:space="0" w:color="auto"/>
              <w:right w:val="single" w:sz="8" w:space="0" w:color="auto"/>
            </w:tcBorders>
            <w:shd w:val="clear" w:color="auto" w:fill="auto"/>
            <w:noWrap/>
            <w:vAlign w:val="center"/>
            <w:hideMark/>
          </w:tcPr>
          <w:p w14:paraId="7B7594C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624</w:t>
            </w:r>
          </w:p>
        </w:tc>
      </w:tr>
      <w:tr w:rsidR="001B2940" w:rsidRPr="001B2940" w14:paraId="0B26676F"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02324CA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58</w:t>
            </w:r>
          </w:p>
        </w:tc>
        <w:tc>
          <w:tcPr>
            <w:tcW w:w="1080" w:type="dxa"/>
            <w:tcBorders>
              <w:top w:val="nil"/>
              <w:left w:val="nil"/>
              <w:bottom w:val="single" w:sz="4" w:space="0" w:color="auto"/>
              <w:right w:val="single" w:sz="4" w:space="0" w:color="auto"/>
            </w:tcBorders>
            <w:shd w:val="clear" w:color="auto" w:fill="auto"/>
            <w:noWrap/>
            <w:vAlign w:val="center"/>
            <w:hideMark/>
          </w:tcPr>
          <w:p w14:paraId="5EB2CAB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0404030001</w:t>
            </w:r>
          </w:p>
        </w:tc>
        <w:tc>
          <w:tcPr>
            <w:tcW w:w="1080" w:type="dxa"/>
            <w:tcBorders>
              <w:top w:val="nil"/>
              <w:left w:val="nil"/>
              <w:bottom w:val="single" w:sz="4" w:space="0" w:color="auto"/>
              <w:right w:val="single" w:sz="4" w:space="0" w:color="auto"/>
            </w:tcBorders>
            <w:shd w:val="clear" w:color="auto" w:fill="auto"/>
            <w:noWrap/>
            <w:vAlign w:val="center"/>
            <w:hideMark/>
          </w:tcPr>
          <w:p w14:paraId="0C172BC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6FF7D16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1080" w:type="dxa"/>
            <w:tcBorders>
              <w:top w:val="nil"/>
              <w:left w:val="nil"/>
              <w:bottom w:val="single" w:sz="4" w:space="0" w:color="auto"/>
              <w:right w:val="single" w:sz="4" w:space="0" w:color="auto"/>
            </w:tcBorders>
            <w:shd w:val="clear" w:color="auto" w:fill="auto"/>
            <w:noWrap/>
            <w:vAlign w:val="center"/>
            <w:hideMark/>
          </w:tcPr>
          <w:p w14:paraId="1129414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AYO</w:t>
            </w:r>
          </w:p>
        </w:tc>
        <w:tc>
          <w:tcPr>
            <w:tcW w:w="1080" w:type="dxa"/>
            <w:tcBorders>
              <w:top w:val="nil"/>
              <w:left w:val="nil"/>
              <w:bottom w:val="single" w:sz="4" w:space="0" w:color="auto"/>
              <w:right w:val="single" w:sz="4" w:space="0" w:color="auto"/>
            </w:tcBorders>
            <w:shd w:val="clear" w:color="auto" w:fill="auto"/>
            <w:noWrap/>
            <w:vAlign w:val="center"/>
            <w:hideMark/>
          </w:tcPr>
          <w:p w14:paraId="76B9E0C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AYO</w:t>
            </w:r>
          </w:p>
        </w:tc>
        <w:tc>
          <w:tcPr>
            <w:tcW w:w="1080" w:type="dxa"/>
            <w:tcBorders>
              <w:top w:val="nil"/>
              <w:left w:val="nil"/>
              <w:bottom w:val="single" w:sz="4" w:space="0" w:color="auto"/>
              <w:right w:val="single" w:sz="4" w:space="0" w:color="auto"/>
            </w:tcBorders>
            <w:shd w:val="clear" w:color="auto" w:fill="auto"/>
            <w:noWrap/>
            <w:vAlign w:val="center"/>
            <w:hideMark/>
          </w:tcPr>
          <w:p w14:paraId="53F16E5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7023BCA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260833F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23BE960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618E315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-72.272135</w:t>
            </w:r>
          </w:p>
        </w:tc>
        <w:tc>
          <w:tcPr>
            <w:tcW w:w="1080" w:type="dxa"/>
            <w:tcBorders>
              <w:top w:val="nil"/>
              <w:left w:val="nil"/>
              <w:bottom w:val="single" w:sz="4" w:space="0" w:color="auto"/>
              <w:right w:val="single" w:sz="4" w:space="0" w:color="auto"/>
            </w:tcBorders>
            <w:shd w:val="clear" w:color="auto" w:fill="auto"/>
            <w:noWrap/>
            <w:vAlign w:val="center"/>
            <w:hideMark/>
          </w:tcPr>
          <w:p w14:paraId="27084D5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-15.682577</w:t>
            </w:r>
          </w:p>
        </w:tc>
        <w:tc>
          <w:tcPr>
            <w:tcW w:w="1080" w:type="dxa"/>
            <w:tcBorders>
              <w:top w:val="nil"/>
              <w:left w:val="nil"/>
              <w:bottom w:val="single" w:sz="4" w:space="0" w:color="auto"/>
              <w:right w:val="single" w:sz="8" w:space="0" w:color="auto"/>
            </w:tcBorders>
            <w:shd w:val="clear" w:color="auto" w:fill="auto"/>
            <w:noWrap/>
            <w:vAlign w:val="center"/>
            <w:hideMark/>
          </w:tcPr>
          <w:p w14:paraId="048C084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1,963</w:t>
            </w:r>
          </w:p>
        </w:tc>
      </w:tr>
      <w:tr w:rsidR="001B2940" w:rsidRPr="001B2940" w14:paraId="13524BC7"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5B5AC66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59</w:t>
            </w:r>
          </w:p>
        </w:tc>
        <w:tc>
          <w:tcPr>
            <w:tcW w:w="1080" w:type="dxa"/>
            <w:tcBorders>
              <w:top w:val="nil"/>
              <w:left w:val="nil"/>
              <w:bottom w:val="single" w:sz="4" w:space="0" w:color="auto"/>
              <w:right w:val="single" w:sz="4" w:space="0" w:color="auto"/>
            </w:tcBorders>
            <w:shd w:val="clear" w:color="auto" w:fill="auto"/>
            <w:noWrap/>
            <w:vAlign w:val="center"/>
            <w:hideMark/>
          </w:tcPr>
          <w:p w14:paraId="447AE07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0404040001</w:t>
            </w:r>
          </w:p>
        </w:tc>
        <w:tc>
          <w:tcPr>
            <w:tcW w:w="1080" w:type="dxa"/>
            <w:tcBorders>
              <w:top w:val="nil"/>
              <w:left w:val="nil"/>
              <w:bottom w:val="single" w:sz="4" w:space="0" w:color="auto"/>
              <w:right w:val="single" w:sz="4" w:space="0" w:color="auto"/>
            </w:tcBorders>
            <w:shd w:val="clear" w:color="auto" w:fill="auto"/>
            <w:noWrap/>
            <w:vAlign w:val="center"/>
            <w:hideMark/>
          </w:tcPr>
          <w:p w14:paraId="39014CA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01E5A6D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1080" w:type="dxa"/>
            <w:tcBorders>
              <w:top w:val="nil"/>
              <w:left w:val="nil"/>
              <w:bottom w:val="single" w:sz="4" w:space="0" w:color="auto"/>
              <w:right w:val="single" w:sz="4" w:space="0" w:color="auto"/>
            </w:tcBorders>
            <w:shd w:val="clear" w:color="auto" w:fill="auto"/>
            <w:noWrap/>
            <w:vAlign w:val="center"/>
            <w:hideMark/>
          </w:tcPr>
          <w:p w14:paraId="623D49B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CHACHAS</w:t>
            </w:r>
          </w:p>
        </w:tc>
        <w:tc>
          <w:tcPr>
            <w:tcW w:w="1080" w:type="dxa"/>
            <w:tcBorders>
              <w:top w:val="nil"/>
              <w:left w:val="nil"/>
              <w:bottom w:val="single" w:sz="4" w:space="0" w:color="auto"/>
              <w:right w:val="single" w:sz="4" w:space="0" w:color="auto"/>
            </w:tcBorders>
            <w:shd w:val="clear" w:color="auto" w:fill="auto"/>
            <w:noWrap/>
            <w:vAlign w:val="center"/>
            <w:hideMark/>
          </w:tcPr>
          <w:p w14:paraId="644298C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CHACHAS</w:t>
            </w:r>
          </w:p>
        </w:tc>
        <w:tc>
          <w:tcPr>
            <w:tcW w:w="1080" w:type="dxa"/>
            <w:tcBorders>
              <w:top w:val="nil"/>
              <w:left w:val="nil"/>
              <w:bottom w:val="single" w:sz="4" w:space="0" w:color="auto"/>
              <w:right w:val="single" w:sz="4" w:space="0" w:color="auto"/>
            </w:tcBorders>
            <w:shd w:val="clear" w:color="auto" w:fill="auto"/>
            <w:noWrap/>
            <w:vAlign w:val="center"/>
            <w:hideMark/>
          </w:tcPr>
          <w:p w14:paraId="69EBCED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166B62C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30B84C9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296046A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6D844FA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-72.270115</w:t>
            </w:r>
          </w:p>
        </w:tc>
        <w:tc>
          <w:tcPr>
            <w:tcW w:w="1080" w:type="dxa"/>
            <w:tcBorders>
              <w:top w:val="nil"/>
              <w:left w:val="nil"/>
              <w:bottom w:val="single" w:sz="4" w:space="0" w:color="auto"/>
              <w:right w:val="single" w:sz="4" w:space="0" w:color="auto"/>
            </w:tcBorders>
            <w:shd w:val="clear" w:color="auto" w:fill="auto"/>
            <w:noWrap/>
            <w:vAlign w:val="center"/>
            <w:hideMark/>
          </w:tcPr>
          <w:p w14:paraId="07F0E70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-15.501381</w:t>
            </w:r>
          </w:p>
        </w:tc>
        <w:tc>
          <w:tcPr>
            <w:tcW w:w="1080" w:type="dxa"/>
            <w:tcBorders>
              <w:top w:val="nil"/>
              <w:left w:val="nil"/>
              <w:bottom w:val="single" w:sz="4" w:space="0" w:color="auto"/>
              <w:right w:val="single" w:sz="8" w:space="0" w:color="auto"/>
            </w:tcBorders>
            <w:shd w:val="clear" w:color="auto" w:fill="auto"/>
            <w:noWrap/>
            <w:vAlign w:val="center"/>
            <w:hideMark/>
          </w:tcPr>
          <w:p w14:paraId="3FDCC3D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3,055</w:t>
            </w:r>
          </w:p>
        </w:tc>
      </w:tr>
      <w:tr w:rsidR="001B2940" w:rsidRPr="001B2940" w14:paraId="6100799F"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5731D30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60</w:t>
            </w:r>
          </w:p>
        </w:tc>
        <w:tc>
          <w:tcPr>
            <w:tcW w:w="1080" w:type="dxa"/>
            <w:tcBorders>
              <w:top w:val="nil"/>
              <w:left w:val="nil"/>
              <w:bottom w:val="single" w:sz="4" w:space="0" w:color="auto"/>
              <w:right w:val="single" w:sz="4" w:space="0" w:color="auto"/>
            </w:tcBorders>
            <w:shd w:val="clear" w:color="auto" w:fill="auto"/>
            <w:noWrap/>
            <w:vAlign w:val="center"/>
            <w:hideMark/>
          </w:tcPr>
          <w:p w14:paraId="2D78B2A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0404050001</w:t>
            </w:r>
          </w:p>
        </w:tc>
        <w:tc>
          <w:tcPr>
            <w:tcW w:w="1080" w:type="dxa"/>
            <w:tcBorders>
              <w:top w:val="nil"/>
              <w:left w:val="nil"/>
              <w:bottom w:val="single" w:sz="4" w:space="0" w:color="auto"/>
              <w:right w:val="single" w:sz="4" w:space="0" w:color="auto"/>
            </w:tcBorders>
            <w:shd w:val="clear" w:color="auto" w:fill="auto"/>
            <w:noWrap/>
            <w:vAlign w:val="center"/>
            <w:hideMark/>
          </w:tcPr>
          <w:p w14:paraId="0A6B13C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48E281F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1080" w:type="dxa"/>
            <w:tcBorders>
              <w:top w:val="nil"/>
              <w:left w:val="nil"/>
              <w:bottom w:val="single" w:sz="4" w:space="0" w:color="auto"/>
              <w:right w:val="single" w:sz="4" w:space="0" w:color="auto"/>
            </w:tcBorders>
            <w:shd w:val="clear" w:color="auto" w:fill="auto"/>
            <w:noWrap/>
            <w:vAlign w:val="center"/>
            <w:hideMark/>
          </w:tcPr>
          <w:p w14:paraId="34A10EA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CHILCAYMARCA</w:t>
            </w:r>
          </w:p>
        </w:tc>
        <w:tc>
          <w:tcPr>
            <w:tcW w:w="1080" w:type="dxa"/>
            <w:tcBorders>
              <w:top w:val="nil"/>
              <w:left w:val="nil"/>
              <w:bottom w:val="single" w:sz="4" w:space="0" w:color="auto"/>
              <w:right w:val="single" w:sz="4" w:space="0" w:color="auto"/>
            </w:tcBorders>
            <w:shd w:val="clear" w:color="auto" w:fill="auto"/>
            <w:noWrap/>
            <w:vAlign w:val="center"/>
            <w:hideMark/>
          </w:tcPr>
          <w:p w14:paraId="21BB739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CHILCAYMARCA</w:t>
            </w:r>
          </w:p>
        </w:tc>
        <w:tc>
          <w:tcPr>
            <w:tcW w:w="1080" w:type="dxa"/>
            <w:tcBorders>
              <w:top w:val="nil"/>
              <w:left w:val="nil"/>
              <w:bottom w:val="single" w:sz="4" w:space="0" w:color="auto"/>
              <w:right w:val="single" w:sz="4" w:space="0" w:color="auto"/>
            </w:tcBorders>
            <w:shd w:val="clear" w:color="auto" w:fill="auto"/>
            <w:noWrap/>
            <w:vAlign w:val="center"/>
            <w:hideMark/>
          </w:tcPr>
          <w:p w14:paraId="2F4EECD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01E073F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1ACD49E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5099233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1DE824C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-72.375516</w:t>
            </w:r>
          </w:p>
        </w:tc>
        <w:tc>
          <w:tcPr>
            <w:tcW w:w="1080" w:type="dxa"/>
            <w:tcBorders>
              <w:top w:val="nil"/>
              <w:left w:val="nil"/>
              <w:bottom w:val="single" w:sz="4" w:space="0" w:color="auto"/>
              <w:right w:val="single" w:sz="4" w:space="0" w:color="auto"/>
            </w:tcBorders>
            <w:shd w:val="clear" w:color="auto" w:fill="auto"/>
            <w:noWrap/>
            <w:vAlign w:val="center"/>
            <w:hideMark/>
          </w:tcPr>
          <w:p w14:paraId="6DD8E56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-15.286405</w:t>
            </w:r>
          </w:p>
        </w:tc>
        <w:tc>
          <w:tcPr>
            <w:tcW w:w="1080" w:type="dxa"/>
            <w:tcBorders>
              <w:top w:val="nil"/>
              <w:left w:val="nil"/>
              <w:bottom w:val="single" w:sz="4" w:space="0" w:color="auto"/>
              <w:right w:val="single" w:sz="8" w:space="0" w:color="auto"/>
            </w:tcBorders>
            <w:shd w:val="clear" w:color="auto" w:fill="auto"/>
            <w:noWrap/>
            <w:vAlign w:val="center"/>
            <w:hideMark/>
          </w:tcPr>
          <w:p w14:paraId="34E56FD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3,838</w:t>
            </w:r>
          </w:p>
        </w:tc>
      </w:tr>
      <w:tr w:rsidR="001B2940" w:rsidRPr="001B2940" w14:paraId="71C25562"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6A46C5E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61</w:t>
            </w:r>
          </w:p>
        </w:tc>
        <w:tc>
          <w:tcPr>
            <w:tcW w:w="1080" w:type="dxa"/>
            <w:tcBorders>
              <w:top w:val="nil"/>
              <w:left w:val="nil"/>
              <w:bottom w:val="single" w:sz="4" w:space="0" w:color="auto"/>
              <w:right w:val="single" w:sz="4" w:space="0" w:color="auto"/>
            </w:tcBorders>
            <w:shd w:val="clear" w:color="auto" w:fill="auto"/>
            <w:noWrap/>
            <w:vAlign w:val="center"/>
            <w:hideMark/>
          </w:tcPr>
          <w:p w14:paraId="3822A2B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0404060001</w:t>
            </w:r>
          </w:p>
        </w:tc>
        <w:tc>
          <w:tcPr>
            <w:tcW w:w="1080" w:type="dxa"/>
            <w:tcBorders>
              <w:top w:val="nil"/>
              <w:left w:val="nil"/>
              <w:bottom w:val="single" w:sz="4" w:space="0" w:color="auto"/>
              <w:right w:val="single" w:sz="4" w:space="0" w:color="auto"/>
            </w:tcBorders>
            <w:shd w:val="clear" w:color="auto" w:fill="auto"/>
            <w:noWrap/>
            <w:vAlign w:val="center"/>
            <w:hideMark/>
          </w:tcPr>
          <w:p w14:paraId="23C8BC4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66EC481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1080" w:type="dxa"/>
            <w:tcBorders>
              <w:top w:val="nil"/>
              <w:left w:val="nil"/>
              <w:bottom w:val="single" w:sz="4" w:space="0" w:color="auto"/>
              <w:right w:val="single" w:sz="4" w:space="0" w:color="auto"/>
            </w:tcBorders>
            <w:shd w:val="clear" w:color="auto" w:fill="auto"/>
            <w:noWrap/>
            <w:vAlign w:val="center"/>
            <w:hideMark/>
          </w:tcPr>
          <w:p w14:paraId="1197433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CHOCO</w:t>
            </w:r>
          </w:p>
        </w:tc>
        <w:tc>
          <w:tcPr>
            <w:tcW w:w="1080" w:type="dxa"/>
            <w:tcBorders>
              <w:top w:val="nil"/>
              <w:left w:val="nil"/>
              <w:bottom w:val="single" w:sz="4" w:space="0" w:color="auto"/>
              <w:right w:val="single" w:sz="4" w:space="0" w:color="auto"/>
            </w:tcBorders>
            <w:shd w:val="clear" w:color="auto" w:fill="auto"/>
            <w:noWrap/>
            <w:vAlign w:val="center"/>
            <w:hideMark/>
          </w:tcPr>
          <w:p w14:paraId="72FAAE8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CHOCO</w:t>
            </w:r>
          </w:p>
        </w:tc>
        <w:tc>
          <w:tcPr>
            <w:tcW w:w="1080" w:type="dxa"/>
            <w:tcBorders>
              <w:top w:val="nil"/>
              <w:left w:val="nil"/>
              <w:bottom w:val="single" w:sz="4" w:space="0" w:color="auto"/>
              <w:right w:val="single" w:sz="4" w:space="0" w:color="auto"/>
            </w:tcBorders>
            <w:shd w:val="clear" w:color="auto" w:fill="auto"/>
            <w:noWrap/>
            <w:vAlign w:val="center"/>
            <w:hideMark/>
          </w:tcPr>
          <w:p w14:paraId="1605920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6EC030D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5E1DC20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36AA5DF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MED-BING</w:t>
            </w:r>
          </w:p>
        </w:tc>
        <w:tc>
          <w:tcPr>
            <w:tcW w:w="1080" w:type="dxa"/>
            <w:tcBorders>
              <w:top w:val="nil"/>
              <w:left w:val="nil"/>
              <w:bottom w:val="single" w:sz="4" w:space="0" w:color="auto"/>
              <w:right w:val="single" w:sz="4" w:space="0" w:color="auto"/>
            </w:tcBorders>
            <w:shd w:val="clear" w:color="auto" w:fill="auto"/>
            <w:noWrap/>
            <w:vAlign w:val="center"/>
            <w:hideMark/>
          </w:tcPr>
          <w:p w14:paraId="40E2ABA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-72.128858</w:t>
            </w:r>
          </w:p>
        </w:tc>
        <w:tc>
          <w:tcPr>
            <w:tcW w:w="1080" w:type="dxa"/>
            <w:tcBorders>
              <w:top w:val="nil"/>
              <w:left w:val="nil"/>
              <w:bottom w:val="single" w:sz="4" w:space="0" w:color="auto"/>
              <w:right w:val="single" w:sz="4" w:space="0" w:color="auto"/>
            </w:tcBorders>
            <w:shd w:val="clear" w:color="auto" w:fill="auto"/>
            <w:noWrap/>
            <w:vAlign w:val="center"/>
            <w:hideMark/>
          </w:tcPr>
          <w:p w14:paraId="52DF51D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-15.576954</w:t>
            </w:r>
          </w:p>
        </w:tc>
        <w:tc>
          <w:tcPr>
            <w:tcW w:w="1080" w:type="dxa"/>
            <w:tcBorders>
              <w:top w:val="nil"/>
              <w:left w:val="nil"/>
              <w:bottom w:val="single" w:sz="4" w:space="0" w:color="auto"/>
              <w:right w:val="single" w:sz="8" w:space="0" w:color="auto"/>
            </w:tcBorders>
            <w:shd w:val="clear" w:color="auto" w:fill="auto"/>
            <w:noWrap/>
            <w:vAlign w:val="center"/>
            <w:hideMark/>
          </w:tcPr>
          <w:p w14:paraId="5C52DBA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2,411</w:t>
            </w:r>
          </w:p>
        </w:tc>
      </w:tr>
      <w:tr w:rsidR="001B2940" w:rsidRPr="001B2940" w14:paraId="2BB21D6D"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4752932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62</w:t>
            </w:r>
          </w:p>
        </w:tc>
        <w:tc>
          <w:tcPr>
            <w:tcW w:w="1080" w:type="dxa"/>
            <w:tcBorders>
              <w:top w:val="nil"/>
              <w:left w:val="nil"/>
              <w:bottom w:val="single" w:sz="4" w:space="0" w:color="auto"/>
              <w:right w:val="single" w:sz="4" w:space="0" w:color="auto"/>
            </w:tcBorders>
            <w:shd w:val="clear" w:color="auto" w:fill="auto"/>
            <w:noWrap/>
            <w:vAlign w:val="center"/>
            <w:hideMark/>
          </w:tcPr>
          <w:p w14:paraId="45E31CA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0404070001</w:t>
            </w:r>
          </w:p>
        </w:tc>
        <w:tc>
          <w:tcPr>
            <w:tcW w:w="1080" w:type="dxa"/>
            <w:tcBorders>
              <w:top w:val="nil"/>
              <w:left w:val="nil"/>
              <w:bottom w:val="single" w:sz="4" w:space="0" w:color="auto"/>
              <w:right w:val="single" w:sz="4" w:space="0" w:color="auto"/>
            </w:tcBorders>
            <w:shd w:val="clear" w:color="auto" w:fill="auto"/>
            <w:noWrap/>
            <w:vAlign w:val="center"/>
            <w:hideMark/>
          </w:tcPr>
          <w:p w14:paraId="34CEE6F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007F89B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1080" w:type="dxa"/>
            <w:tcBorders>
              <w:top w:val="nil"/>
              <w:left w:val="nil"/>
              <w:bottom w:val="single" w:sz="4" w:space="0" w:color="auto"/>
              <w:right w:val="single" w:sz="4" w:space="0" w:color="auto"/>
            </w:tcBorders>
            <w:shd w:val="clear" w:color="auto" w:fill="auto"/>
            <w:noWrap/>
            <w:vAlign w:val="center"/>
            <w:hideMark/>
          </w:tcPr>
          <w:p w14:paraId="37D21DB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HUANCARQUI</w:t>
            </w:r>
          </w:p>
        </w:tc>
        <w:tc>
          <w:tcPr>
            <w:tcW w:w="1080" w:type="dxa"/>
            <w:tcBorders>
              <w:top w:val="nil"/>
              <w:left w:val="nil"/>
              <w:bottom w:val="single" w:sz="4" w:space="0" w:color="auto"/>
              <w:right w:val="single" w:sz="4" w:space="0" w:color="auto"/>
            </w:tcBorders>
            <w:shd w:val="clear" w:color="auto" w:fill="auto"/>
            <w:noWrap/>
            <w:vAlign w:val="center"/>
            <w:hideMark/>
          </w:tcPr>
          <w:p w14:paraId="12CB148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HUANCARQUI</w:t>
            </w:r>
          </w:p>
        </w:tc>
        <w:tc>
          <w:tcPr>
            <w:tcW w:w="1080" w:type="dxa"/>
            <w:tcBorders>
              <w:top w:val="nil"/>
              <w:left w:val="nil"/>
              <w:bottom w:val="single" w:sz="4" w:space="0" w:color="auto"/>
              <w:right w:val="single" w:sz="4" w:space="0" w:color="auto"/>
            </w:tcBorders>
            <w:shd w:val="clear" w:color="auto" w:fill="auto"/>
            <w:noWrap/>
            <w:vAlign w:val="center"/>
            <w:hideMark/>
          </w:tcPr>
          <w:p w14:paraId="13E0626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222CDD7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2E381CD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39B6D69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365450E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-72.472434</w:t>
            </w:r>
          </w:p>
        </w:tc>
        <w:tc>
          <w:tcPr>
            <w:tcW w:w="1080" w:type="dxa"/>
            <w:tcBorders>
              <w:top w:val="nil"/>
              <w:left w:val="nil"/>
              <w:bottom w:val="single" w:sz="4" w:space="0" w:color="auto"/>
              <w:right w:val="single" w:sz="4" w:space="0" w:color="auto"/>
            </w:tcBorders>
            <w:shd w:val="clear" w:color="auto" w:fill="auto"/>
            <w:noWrap/>
            <w:vAlign w:val="center"/>
            <w:hideMark/>
          </w:tcPr>
          <w:p w14:paraId="5BB172A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-16.096268</w:t>
            </w:r>
          </w:p>
        </w:tc>
        <w:tc>
          <w:tcPr>
            <w:tcW w:w="1080" w:type="dxa"/>
            <w:tcBorders>
              <w:top w:val="nil"/>
              <w:left w:val="nil"/>
              <w:bottom w:val="single" w:sz="4" w:space="0" w:color="auto"/>
              <w:right w:val="single" w:sz="8" w:space="0" w:color="auto"/>
            </w:tcBorders>
            <w:shd w:val="clear" w:color="auto" w:fill="auto"/>
            <w:noWrap/>
            <w:vAlign w:val="center"/>
            <w:hideMark/>
          </w:tcPr>
          <w:p w14:paraId="418879B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605</w:t>
            </w:r>
          </w:p>
        </w:tc>
      </w:tr>
      <w:tr w:rsidR="001B2940" w:rsidRPr="001B2940" w14:paraId="5E388D41"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6B1F9E0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63</w:t>
            </w:r>
          </w:p>
        </w:tc>
        <w:tc>
          <w:tcPr>
            <w:tcW w:w="1080" w:type="dxa"/>
            <w:tcBorders>
              <w:top w:val="nil"/>
              <w:left w:val="nil"/>
              <w:bottom w:val="single" w:sz="4" w:space="0" w:color="auto"/>
              <w:right w:val="single" w:sz="4" w:space="0" w:color="auto"/>
            </w:tcBorders>
            <w:shd w:val="clear" w:color="auto" w:fill="auto"/>
            <w:noWrap/>
            <w:vAlign w:val="center"/>
            <w:hideMark/>
          </w:tcPr>
          <w:p w14:paraId="36FF9FE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0404080001</w:t>
            </w:r>
          </w:p>
        </w:tc>
        <w:tc>
          <w:tcPr>
            <w:tcW w:w="1080" w:type="dxa"/>
            <w:tcBorders>
              <w:top w:val="nil"/>
              <w:left w:val="nil"/>
              <w:bottom w:val="single" w:sz="4" w:space="0" w:color="auto"/>
              <w:right w:val="single" w:sz="4" w:space="0" w:color="auto"/>
            </w:tcBorders>
            <w:shd w:val="clear" w:color="auto" w:fill="auto"/>
            <w:noWrap/>
            <w:vAlign w:val="center"/>
            <w:hideMark/>
          </w:tcPr>
          <w:p w14:paraId="07A5737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714ACE2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1080" w:type="dxa"/>
            <w:tcBorders>
              <w:top w:val="nil"/>
              <w:left w:val="nil"/>
              <w:bottom w:val="single" w:sz="4" w:space="0" w:color="auto"/>
              <w:right w:val="single" w:sz="4" w:space="0" w:color="auto"/>
            </w:tcBorders>
            <w:shd w:val="clear" w:color="auto" w:fill="auto"/>
            <w:noWrap/>
            <w:vAlign w:val="center"/>
            <w:hideMark/>
          </w:tcPr>
          <w:p w14:paraId="5DD3A40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MACHAGUAY</w:t>
            </w:r>
          </w:p>
        </w:tc>
        <w:tc>
          <w:tcPr>
            <w:tcW w:w="1080" w:type="dxa"/>
            <w:tcBorders>
              <w:top w:val="nil"/>
              <w:left w:val="nil"/>
              <w:bottom w:val="single" w:sz="4" w:space="0" w:color="auto"/>
              <w:right w:val="single" w:sz="4" w:space="0" w:color="auto"/>
            </w:tcBorders>
            <w:shd w:val="clear" w:color="auto" w:fill="auto"/>
            <w:noWrap/>
            <w:vAlign w:val="center"/>
            <w:hideMark/>
          </w:tcPr>
          <w:p w14:paraId="1B48961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MACHAGUAY</w:t>
            </w:r>
          </w:p>
        </w:tc>
        <w:tc>
          <w:tcPr>
            <w:tcW w:w="1080" w:type="dxa"/>
            <w:tcBorders>
              <w:top w:val="nil"/>
              <w:left w:val="nil"/>
              <w:bottom w:val="single" w:sz="4" w:space="0" w:color="auto"/>
              <w:right w:val="single" w:sz="4" w:space="0" w:color="auto"/>
            </w:tcBorders>
            <w:shd w:val="clear" w:color="auto" w:fill="auto"/>
            <w:noWrap/>
            <w:vAlign w:val="center"/>
            <w:hideMark/>
          </w:tcPr>
          <w:p w14:paraId="4AB3636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5EFA095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39461A8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5174ED3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0DBDED1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-72.505650</w:t>
            </w:r>
          </w:p>
        </w:tc>
        <w:tc>
          <w:tcPr>
            <w:tcW w:w="1080" w:type="dxa"/>
            <w:tcBorders>
              <w:top w:val="nil"/>
              <w:left w:val="nil"/>
              <w:bottom w:val="single" w:sz="4" w:space="0" w:color="auto"/>
              <w:right w:val="single" w:sz="4" w:space="0" w:color="auto"/>
            </w:tcBorders>
            <w:shd w:val="clear" w:color="auto" w:fill="auto"/>
            <w:noWrap/>
            <w:vAlign w:val="center"/>
            <w:hideMark/>
          </w:tcPr>
          <w:p w14:paraId="4A3E54F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-15.650489</w:t>
            </w:r>
          </w:p>
        </w:tc>
        <w:tc>
          <w:tcPr>
            <w:tcW w:w="1080" w:type="dxa"/>
            <w:tcBorders>
              <w:top w:val="nil"/>
              <w:left w:val="nil"/>
              <w:bottom w:val="single" w:sz="4" w:space="0" w:color="auto"/>
              <w:right w:val="single" w:sz="8" w:space="0" w:color="auto"/>
            </w:tcBorders>
            <w:shd w:val="clear" w:color="auto" w:fill="auto"/>
            <w:noWrap/>
            <w:vAlign w:val="center"/>
            <w:hideMark/>
          </w:tcPr>
          <w:p w14:paraId="544E62F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3,119</w:t>
            </w:r>
          </w:p>
        </w:tc>
      </w:tr>
      <w:tr w:rsidR="001B2940" w:rsidRPr="001B2940" w14:paraId="7151C16A"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3A8FCE6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64</w:t>
            </w:r>
          </w:p>
        </w:tc>
        <w:tc>
          <w:tcPr>
            <w:tcW w:w="1080" w:type="dxa"/>
            <w:tcBorders>
              <w:top w:val="nil"/>
              <w:left w:val="nil"/>
              <w:bottom w:val="single" w:sz="4" w:space="0" w:color="auto"/>
              <w:right w:val="single" w:sz="4" w:space="0" w:color="auto"/>
            </w:tcBorders>
            <w:shd w:val="clear" w:color="auto" w:fill="auto"/>
            <w:noWrap/>
            <w:vAlign w:val="center"/>
            <w:hideMark/>
          </w:tcPr>
          <w:p w14:paraId="39EF274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0404090001</w:t>
            </w:r>
          </w:p>
        </w:tc>
        <w:tc>
          <w:tcPr>
            <w:tcW w:w="1080" w:type="dxa"/>
            <w:tcBorders>
              <w:top w:val="nil"/>
              <w:left w:val="nil"/>
              <w:bottom w:val="single" w:sz="4" w:space="0" w:color="auto"/>
              <w:right w:val="single" w:sz="4" w:space="0" w:color="auto"/>
            </w:tcBorders>
            <w:shd w:val="clear" w:color="auto" w:fill="auto"/>
            <w:noWrap/>
            <w:vAlign w:val="center"/>
            <w:hideMark/>
          </w:tcPr>
          <w:p w14:paraId="26C3B0E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3C66786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1080" w:type="dxa"/>
            <w:tcBorders>
              <w:top w:val="nil"/>
              <w:left w:val="nil"/>
              <w:bottom w:val="single" w:sz="4" w:space="0" w:color="auto"/>
              <w:right w:val="single" w:sz="4" w:space="0" w:color="auto"/>
            </w:tcBorders>
            <w:shd w:val="clear" w:color="auto" w:fill="auto"/>
            <w:noWrap/>
            <w:vAlign w:val="center"/>
            <w:hideMark/>
          </w:tcPr>
          <w:p w14:paraId="4225727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ORCOPAMPA</w:t>
            </w:r>
          </w:p>
        </w:tc>
        <w:tc>
          <w:tcPr>
            <w:tcW w:w="1080" w:type="dxa"/>
            <w:tcBorders>
              <w:top w:val="nil"/>
              <w:left w:val="nil"/>
              <w:bottom w:val="single" w:sz="4" w:space="0" w:color="auto"/>
              <w:right w:val="single" w:sz="4" w:space="0" w:color="auto"/>
            </w:tcBorders>
            <w:shd w:val="clear" w:color="auto" w:fill="auto"/>
            <w:noWrap/>
            <w:vAlign w:val="center"/>
            <w:hideMark/>
          </w:tcPr>
          <w:p w14:paraId="31A411E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ORCOPAMPA</w:t>
            </w:r>
          </w:p>
        </w:tc>
        <w:tc>
          <w:tcPr>
            <w:tcW w:w="1080" w:type="dxa"/>
            <w:tcBorders>
              <w:top w:val="nil"/>
              <w:left w:val="nil"/>
              <w:bottom w:val="single" w:sz="4" w:space="0" w:color="auto"/>
              <w:right w:val="single" w:sz="4" w:space="0" w:color="auto"/>
            </w:tcBorders>
            <w:shd w:val="clear" w:color="auto" w:fill="auto"/>
            <w:noWrap/>
            <w:vAlign w:val="center"/>
            <w:hideMark/>
          </w:tcPr>
          <w:p w14:paraId="7E505F6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6C68D5F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0CE680E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01EC4C6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613CCD0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-72.343510</w:t>
            </w:r>
          </w:p>
        </w:tc>
        <w:tc>
          <w:tcPr>
            <w:tcW w:w="1080" w:type="dxa"/>
            <w:tcBorders>
              <w:top w:val="nil"/>
              <w:left w:val="nil"/>
              <w:bottom w:val="single" w:sz="4" w:space="0" w:color="auto"/>
              <w:right w:val="single" w:sz="4" w:space="0" w:color="auto"/>
            </w:tcBorders>
            <w:shd w:val="clear" w:color="auto" w:fill="auto"/>
            <w:noWrap/>
            <w:vAlign w:val="center"/>
            <w:hideMark/>
          </w:tcPr>
          <w:p w14:paraId="7491B6A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-15.267347</w:t>
            </w:r>
          </w:p>
        </w:tc>
        <w:tc>
          <w:tcPr>
            <w:tcW w:w="1080" w:type="dxa"/>
            <w:tcBorders>
              <w:top w:val="nil"/>
              <w:left w:val="nil"/>
              <w:bottom w:val="single" w:sz="4" w:space="0" w:color="auto"/>
              <w:right w:val="single" w:sz="8" w:space="0" w:color="auto"/>
            </w:tcBorders>
            <w:shd w:val="clear" w:color="auto" w:fill="auto"/>
            <w:noWrap/>
            <w:vAlign w:val="center"/>
            <w:hideMark/>
          </w:tcPr>
          <w:p w14:paraId="1518BE8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3,788</w:t>
            </w:r>
          </w:p>
        </w:tc>
      </w:tr>
      <w:tr w:rsidR="001B2940" w:rsidRPr="001B2940" w14:paraId="50677BA0"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6875FC3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65</w:t>
            </w:r>
          </w:p>
        </w:tc>
        <w:tc>
          <w:tcPr>
            <w:tcW w:w="1080" w:type="dxa"/>
            <w:tcBorders>
              <w:top w:val="nil"/>
              <w:left w:val="nil"/>
              <w:bottom w:val="single" w:sz="4" w:space="0" w:color="auto"/>
              <w:right w:val="single" w:sz="4" w:space="0" w:color="auto"/>
            </w:tcBorders>
            <w:shd w:val="clear" w:color="auto" w:fill="auto"/>
            <w:noWrap/>
            <w:vAlign w:val="center"/>
            <w:hideMark/>
          </w:tcPr>
          <w:p w14:paraId="1158A0D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0404100001</w:t>
            </w:r>
          </w:p>
        </w:tc>
        <w:tc>
          <w:tcPr>
            <w:tcW w:w="1080" w:type="dxa"/>
            <w:tcBorders>
              <w:top w:val="nil"/>
              <w:left w:val="nil"/>
              <w:bottom w:val="single" w:sz="4" w:space="0" w:color="auto"/>
              <w:right w:val="single" w:sz="4" w:space="0" w:color="auto"/>
            </w:tcBorders>
            <w:shd w:val="clear" w:color="auto" w:fill="auto"/>
            <w:noWrap/>
            <w:vAlign w:val="center"/>
            <w:hideMark/>
          </w:tcPr>
          <w:p w14:paraId="10203FE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4040B0A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1080" w:type="dxa"/>
            <w:tcBorders>
              <w:top w:val="nil"/>
              <w:left w:val="nil"/>
              <w:bottom w:val="single" w:sz="4" w:space="0" w:color="auto"/>
              <w:right w:val="single" w:sz="4" w:space="0" w:color="auto"/>
            </w:tcBorders>
            <w:shd w:val="clear" w:color="auto" w:fill="auto"/>
            <w:noWrap/>
            <w:vAlign w:val="center"/>
            <w:hideMark/>
          </w:tcPr>
          <w:p w14:paraId="0CC4C1F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PAMPACOLCA</w:t>
            </w:r>
          </w:p>
        </w:tc>
        <w:tc>
          <w:tcPr>
            <w:tcW w:w="1080" w:type="dxa"/>
            <w:tcBorders>
              <w:top w:val="nil"/>
              <w:left w:val="nil"/>
              <w:bottom w:val="single" w:sz="4" w:space="0" w:color="auto"/>
              <w:right w:val="single" w:sz="4" w:space="0" w:color="auto"/>
            </w:tcBorders>
            <w:shd w:val="clear" w:color="auto" w:fill="auto"/>
            <w:noWrap/>
            <w:vAlign w:val="center"/>
            <w:hideMark/>
          </w:tcPr>
          <w:p w14:paraId="73510FE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PAMPACOLCA</w:t>
            </w:r>
          </w:p>
        </w:tc>
        <w:tc>
          <w:tcPr>
            <w:tcW w:w="1080" w:type="dxa"/>
            <w:tcBorders>
              <w:top w:val="nil"/>
              <w:left w:val="nil"/>
              <w:bottom w:val="single" w:sz="4" w:space="0" w:color="auto"/>
              <w:right w:val="single" w:sz="4" w:space="0" w:color="auto"/>
            </w:tcBorders>
            <w:shd w:val="clear" w:color="auto" w:fill="auto"/>
            <w:noWrap/>
            <w:vAlign w:val="center"/>
            <w:hideMark/>
          </w:tcPr>
          <w:p w14:paraId="07DB99C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0EA6921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273FB52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521489F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78FE379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-72.573577</w:t>
            </w:r>
          </w:p>
        </w:tc>
        <w:tc>
          <w:tcPr>
            <w:tcW w:w="1080" w:type="dxa"/>
            <w:tcBorders>
              <w:top w:val="nil"/>
              <w:left w:val="nil"/>
              <w:bottom w:val="single" w:sz="4" w:space="0" w:color="auto"/>
              <w:right w:val="single" w:sz="4" w:space="0" w:color="auto"/>
            </w:tcBorders>
            <w:shd w:val="clear" w:color="auto" w:fill="auto"/>
            <w:noWrap/>
            <w:vAlign w:val="center"/>
            <w:hideMark/>
          </w:tcPr>
          <w:p w14:paraId="4BA7EB7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-15.714341</w:t>
            </w:r>
          </w:p>
        </w:tc>
        <w:tc>
          <w:tcPr>
            <w:tcW w:w="1080" w:type="dxa"/>
            <w:tcBorders>
              <w:top w:val="nil"/>
              <w:left w:val="nil"/>
              <w:bottom w:val="single" w:sz="4" w:space="0" w:color="auto"/>
              <w:right w:val="single" w:sz="8" w:space="0" w:color="auto"/>
            </w:tcBorders>
            <w:shd w:val="clear" w:color="auto" w:fill="auto"/>
            <w:noWrap/>
            <w:vAlign w:val="center"/>
            <w:hideMark/>
          </w:tcPr>
          <w:p w14:paraId="0401B41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2,912</w:t>
            </w:r>
          </w:p>
        </w:tc>
      </w:tr>
      <w:tr w:rsidR="001B2940" w:rsidRPr="001B2940" w14:paraId="2257F579"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2CFE80B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lastRenderedPageBreak/>
              <w:t>66</w:t>
            </w:r>
          </w:p>
        </w:tc>
        <w:tc>
          <w:tcPr>
            <w:tcW w:w="1080" w:type="dxa"/>
            <w:tcBorders>
              <w:top w:val="nil"/>
              <w:left w:val="nil"/>
              <w:bottom w:val="single" w:sz="4" w:space="0" w:color="auto"/>
              <w:right w:val="single" w:sz="4" w:space="0" w:color="auto"/>
            </w:tcBorders>
            <w:shd w:val="clear" w:color="auto" w:fill="auto"/>
            <w:noWrap/>
            <w:vAlign w:val="center"/>
            <w:hideMark/>
          </w:tcPr>
          <w:p w14:paraId="3A9CD34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0404110001</w:t>
            </w:r>
          </w:p>
        </w:tc>
        <w:tc>
          <w:tcPr>
            <w:tcW w:w="1080" w:type="dxa"/>
            <w:tcBorders>
              <w:top w:val="nil"/>
              <w:left w:val="nil"/>
              <w:bottom w:val="single" w:sz="4" w:space="0" w:color="auto"/>
              <w:right w:val="single" w:sz="4" w:space="0" w:color="auto"/>
            </w:tcBorders>
            <w:shd w:val="clear" w:color="auto" w:fill="auto"/>
            <w:noWrap/>
            <w:vAlign w:val="center"/>
            <w:hideMark/>
          </w:tcPr>
          <w:p w14:paraId="2D62531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301A5C5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1080" w:type="dxa"/>
            <w:tcBorders>
              <w:top w:val="nil"/>
              <w:left w:val="nil"/>
              <w:bottom w:val="single" w:sz="4" w:space="0" w:color="auto"/>
              <w:right w:val="single" w:sz="4" w:space="0" w:color="auto"/>
            </w:tcBorders>
            <w:shd w:val="clear" w:color="auto" w:fill="auto"/>
            <w:noWrap/>
            <w:vAlign w:val="center"/>
            <w:hideMark/>
          </w:tcPr>
          <w:p w14:paraId="7E555E4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TIPAN</w:t>
            </w:r>
          </w:p>
        </w:tc>
        <w:tc>
          <w:tcPr>
            <w:tcW w:w="1080" w:type="dxa"/>
            <w:tcBorders>
              <w:top w:val="nil"/>
              <w:left w:val="nil"/>
              <w:bottom w:val="single" w:sz="4" w:space="0" w:color="auto"/>
              <w:right w:val="single" w:sz="4" w:space="0" w:color="auto"/>
            </w:tcBorders>
            <w:shd w:val="clear" w:color="auto" w:fill="auto"/>
            <w:noWrap/>
            <w:vAlign w:val="center"/>
            <w:hideMark/>
          </w:tcPr>
          <w:p w14:paraId="2C0EC07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TIPAN</w:t>
            </w:r>
          </w:p>
        </w:tc>
        <w:tc>
          <w:tcPr>
            <w:tcW w:w="1080" w:type="dxa"/>
            <w:tcBorders>
              <w:top w:val="nil"/>
              <w:left w:val="nil"/>
              <w:bottom w:val="single" w:sz="4" w:space="0" w:color="auto"/>
              <w:right w:val="single" w:sz="4" w:space="0" w:color="auto"/>
            </w:tcBorders>
            <w:shd w:val="clear" w:color="auto" w:fill="auto"/>
            <w:noWrap/>
            <w:vAlign w:val="center"/>
            <w:hideMark/>
          </w:tcPr>
          <w:p w14:paraId="4CFAFDB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53E4E0F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0E979BD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6941F90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22FB08F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-72.502022</w:t>
            </w:r>
          </w:p>
        </w:tc>
        <w:tc>
          <w:tcPr>
            <w:tcW w:w="1080" w:type="dxa"/>
            <w:tcBorders>
              <w:top w:val="nil"/>
              <w:left w:val="nil"/>
              <w:bottom w:val="single" w:sz="4" w:space="0" w:color="auto"/>
              <w:right w:val="single" w:sz="4" w:space="0" w:color="auto"/>
            </w:tcBorders>
            <w:shd w:val="clear" w:color="auto" w:fill="auto"/>
            <w:noWrap/>
            <w:vAlign w:val="center"/>
            <w:hideMark/>
          </w:tcPr>
          <w:p w14:paraId="13939E8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-15.722804</w:t>
            </w:r>
          </w:p>
        </w:tc>
        <w:tc>
          <w:tcPr>
            <w:tcW w:w="1080" w:type="dxa"/>
            <w:tcBorders>
              <w:top w:val="nil"/>
              <w:left w:val="nil"/>
              <w:bottom w:val="single" w:sz="4" w:space="0" w:color="auto"/>
              <w:right w:val="single" w:sz="8" w:space="0" w:color="auto"/>
            </w:tcBorders>
            <w:shd w:val="clear" w:color="auto" w:fill="auto"/>
            <w:noWrap/>
            <w:vAlign w:val="center"/>
            <w:hideMark/>
          </w:tcPr>
          <w:p w14:paraId="2135A71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1,921</w:t>
            </w:r>
          </w:p>
        </w:tc>
      </w:tr>
      <w:tr w:rsidR="001B2940" w:rsidRPr="001B2940" w14:paraId="1BA3B126"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2370EDD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67</w:t>
            </w:r>
          </w:p>
        </w:tc>
        <w:tc>
          <w:tcPr>
            <w:tcW w:w="1080" w:type="dxa"/>
            <w:tcBorders>
              <w:top w:val="nil"/>
              <w:left w:val="nil"/>
              <w:bottom w:val="single" w:sz="4" w:space="0" w:color="auto"/>
              <w:right w:val="single" w:sz="4" w:space="0" w:color="auto"/>
            </w:tcBorders>
            <w:shd w:val="clear" w:color="auto" w:fill="auto"/>
            <w:noWrap/>
            <w:vAlign w:val="center"/>
            <w:hideMark/>
          </w:tcPr>
          <w:p w14:paraId="3E6009A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0404120001</w:t>
            </w:r>
          </w:p>
        </w:tc>
        <w:tc>
          <w:tcPr>
            <w:tcW w:w="1080" w:type="dxa"/>
            <w:tcBorders>
              <w:top w:val="nil"/>
              <w:left w:val="nil"/>
              <w:bottom w:val="single" w:sz="4" w:space="0" w:color="auto"/>
              <w:right w:val="single" w:sz="4" w:space="0" w:color="auto"/>
            </w:tcBorders>
            <w:shd w:val="clear" w:color="auto" w:fill="auto"/>
            <w:noWrap/>
            <w:vAlign w:val="center"/>
            <w:hideMark/>
          </w:tcPr>
          <w:p w14:paraId="055EEAE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2566E30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1080" w:type="dxa"/>
            <w:tcBorders>
              <w:top w:val="nil"/>
              <w:left w:val="nil"/>
              <w:bottom w:val="single" w:sz="4" w:space="0" w:color="auto"/>
              <w:right w:val="single" w:sz="4" w:space="0" w:color="auto"/>
            </w:tcBorders>
            <w:shd w:val="clear" w:color="auto" w:fill="auto"/>
            <w:noWrap/>
            <w:vAlign w:val="center"/>
            <w:hideMark/>
          </w:tcPr>
          <w:p w14:paraId="7720837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UÑON</w:t>
            </w:r>
          </w:p>
        </w:tc>
        <w:tc>
          <w:tcPr>
            <w:tcW w:w="1080" w:type="dxa"/>
            <w:tcBorders>
              <w:top w:val="nil"/>
              <w:left w:val="nil"/>
              <w:bottom w:val="single" w:sz="4" w:space="0" w:color="auto"/>
              <w:right w:val="single" w:sz="4" w:space="0" w:color="auto"/>
            </w:tcBorders>
            <w:shd w:val="clear" w:color="auto" w:fill="auto"/>
            <w:noWrap/>
            <w:vAlign w:val="center"/>
            <w:hideMark/>
          </w:tcPr>
          <w:p w14:paraId="355F889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UÑON</w:t>
            </w:r>
          </w:p>
        </w:tc>
        <w:tc>
          <w:tcPr>
            <w:tcW w:w="1080" w:type="dxa"/>
            <w:tcBorders>
              <w:top w:val="nil"/>
              <w:left w:val="nil"/>
              <w:bottom w:val="single" w:sz="4" w:space="0" w:color="auto"/>
              <w:right w:val="single" w:sz="4" w:space="0" w:color="auto"/>
            </w:tcBorders>
            <w:shd w:val="clear" w:color="auto" w:fill="auto"/>
            <w:noWrap/>
            <w:vAlign w:val="center"/>
            <w:hideMark/>
          </w:tcPr>
          <w:p w14:paraId="2D07596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0DFE854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784B2CE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7707C59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0034C40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-72.431951</w:t>
            </w:r>
          </w:p>
        </w:tc>
        <w:tc>
          <w:tcPr>
            <w:tcW w:w="1080" w:type="dxa"/>
            <w:tcBorders>
              <w:top w:val="nil"/>
              <w:left w:val="nil"/>
              <w:bottom w:val="single" w:sz="4" w:space="0" w:color="auto"/>
              <w:right w:val="single" w:sz="4" w:space="0" w:color="auto"/>
            </w:tcBorders>
            <w:shd w:val="clear" w:color="auto" w:fill="auto"/>
            <w:noWrap/>
            <w:vAlign w:val="center"/>
            <w:hideMark/>
          </w:tcPr>
          <w:p w14:paraId="0350BF4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-15.729370</w:t>
            </w:r>
          </w:p>
        </w:tc>
        <w:tc>
          <w:tcPr>
            <w:tcW w:w="1080" w:type="dxa"/>
            <w:tcBorders>
              <w:top w:val="nil"/>
              <w:left w:val="nil"/>
              <w:bottom w:val="single" w:sz="4" w:space="0" w:color="auto"/>
              <w:right w:val="single" w:sz="8" w:space="0" w:color="auto"/>
            </w:tcBorders>
            <w:shd w:val="clear" w:color="auto" w:fill="auto"/>
            <w:noWrap/>
            <w:vAlign w:val="center"/>
            <w:hideMark/>
          </w:tcPr>
          <w:p w14:paraId="4BC6908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2,732</w:t>
            </w:r>
          </w:p>
        </w:tc>
      </w:tr>
      <w:tr w:rsidR="001B2940" w:rsidRPr="001B2940" w14:paraId="5AD6BA34"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71CFCD1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68</w:t>
            </w:r>
          </w:p>
        </w:tc>
        <w:tc>
          <w:tcPr>
            <w:tcW w:w="1080" w:type="dxa"/>
            <w:tcBorders>
              <w:top w:val="nil"/>
              <w:left w:val="nil"/>
              <w:bottom w:val="single" w:sz="4" w:space="0" w:color="auto"/>
              <w:right w:val="single" w:sz="4" w:space="0" w:color="auto"/>
            </w:tcBorders>
            <w:shd w:val="clear" w:color="auto" w:fill="auto"/>
            <w:noWrap/>
            <w:vAlign w:val="center"/>
            <w:hideMark/>
          </w:tcPr>
          <w:p w14:paraId="4BFC578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0404130001</w:t>
            </w:r>
          </w:p>
        </w:tc>
        <w:tc>
          <w:tcPr>
            <w:tcW w:w="1080" w:type="dxa"/>
            <w:tcBorders>
              <w:top w:val="nil"/>
              <w:left w:val="nil"/>
              <w:bottom w:val="single" w:sz="4" w:space="0" w:color="auto"/>
              <w:right w:val="single" w:sz="4" w:space="0" w:color="auto"/>
            </w:tcBorders>
            <w:shd w:val="clear" w:color="auto" w:fill="auto"/>
            <w:noWrap/>
            <w:vAlign w:val="center"/>
            <w:hideMark/>
          </w:tcPr>
          <w:p w14:paraId="2AB6C44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40941F9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1080" w:type="dxa"/>
            <w:tcBorders>
              <w:top w:val="nil"/>
              <w:left w:val="nil"/>
              <w:bottom w:val="single" w:sz="4" w:space="0" w:color="auto"/>
              <w:right w:val="single" w:sz="4" w:space="0" w:color="auto"/>
            </w:tcBorders>
            <w:shd w:val="clear" w:color="auto" w:fill="auto"/>
            <w:noWrap/>
            <w:vAlign w:val="center"/>
            <w:hideMark/>
          </w:tcPr>
          <w:p w14:paraId="0D8D019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URACA</w:t>
            </w:r>
          </w:p>
        </w:tc>
        <w:tc>
          <w:tcPr>
            <w:tcW w:w="1080" w:type="dxa"/>
            <w:tcBorders>
              <w:top w:val="nil"/>
              <w:left w:val="nil"/>
              <w:bottom w:val="single" w:sz="4" w:space="0" w:color="auto"/>
              <w:right w:val="single" w:sz="4" w:space="0" w:color="auto"/>
            </w:tcBorders>
            <w:shd w:val="clear" w:color="auto" w:fill="auto"/>
            <w:noWrap/>
            <w:vAlign w:val="center"/>
            <w:hideMark/>
          </w:tcPr>
          <w:p w14:paraId="7582722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CORIRI</w:t>
            </w:r>
          </w:p>
        </w:tc>
        <w:tc>
          <w:tcPr>
            <w:tcW w:w="1080" w:type="dxa"/>
            <w:tcBorders>
              <w:top w:val="nil"/>
              <w:left w:val="nil"/>
              <w:bottom w:val="single" w:sz="4" w:space="0" w:color="auto"/>
              <w:right w:val="single" w:sz="4" w:space="0" w:color="auto"/>
            </w:tcBorders>
            <w:shd w:val="clear" w:color="auto" w:fill="auto"/>
            <w:noWrap/>
            <w:vAlign w:val="center"/>
            <w:hideMark/>
          </w:tcPr>
          <w:p w14:paraId="2862A89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6BE9D7D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050ADF3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0D217E1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58EE4A8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-72.469878</w:t>
            </w:r>
          </w:p>
        </w:tc>
        <w:tc>
          <w:tcPr>
            <w:tcW w:w="1080" w:type="dxa"/>
            <w:tcBorders>
              <w:top w:val="nil"/>
              <w:left w:val="nil"/>
              <w:bottom w:val="single" w:sz="4" w:space="0" w:color="auto"/>
              <w:right w:val="single" w:sz="4" w:space="0" w:color="auto"/>
            </w:tcBorders>
            <w:shd w:val="clear" w:color="auto" w:fill="auto"/>
            <w:noWrap/>
            <w:vAlign w:val="center"/>
            <w:hideMark/>
          </w:tcPr>
          <w:p w14:paraId="48AD527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-16.223597</w:t>
            </w:r>
          </w:p>
        </w:tc>
        <w:tc>
          <w:tcPr>
            <w:tcW w:w="1080" w:type="dxa"/>
            <w:tcBorders>
              <w:top w:val="nil"/>
              <w:left w:val="nil"/>
              <w:bottom w:val="single" w:sz="4" w:space="0" w:color="auto"/>
              <w:right w:val="single" w:sz="8" w:space="0" w:color="auto"/>
            </w:tcBorders>
            <w:shd w:val="clear" w:color="auto" w:fill="auto"/>
            <w:noWrap/>
            <w:vAlign w:val="center"/>
            <w:hideMark/>
          </w:tcPr>
          <w:p w14:paraId="3C42698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435</w:t>
            </w:r>
          </w:p>
        </w:tc>
      </w:tr>
      <w:tr w:rsidR="001B2940" w:rsidRPr="001B2940" w14:paraId="07E25817"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7AB2412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69</w:t>
            </w:r>
          </w:p>
        </w:tc>
        <w:tc>
          <w:tcPr>
            <w:tcW w:w="1080" w:type="dxa"/>
            <w:tcBorders>
              <w:top w:val="nil"/>
              <w:left w:val="nil"/>
              <w:bottom w:val="single" w:sz="4" w:space="0" w:color="auto"/>
              <w:right w:val="single" w:sz="4" w:space="0" w:color="auto"/>
            </w:tcBorders>
            <w:shd w:val="clear" w:color="auto" w:fill="auto"/>
            <w:noWrap/>
            <w:vAlign w:val="center"/>
            <w:hideMark/>
          </w:tcPr>
          <w:p w14:paraId="237A03A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0404140001</w:t>
            </w:r>
          </w:p>
        </w:tc>
        <w:tc>
          <w:tcPr>
            <w:tcW w:w="1080" w:type="dxa"/>
            <w:tcBorders>
              <w:top w:val="nil"/>
              <w:left w:val="nil"/>
              <w:bottom w:val="single" w:sz="4" w:space="0" w:color="auto"/>
              <w:right w:val="single" w:sz="4" w:space="0" w:color="auto"/>
            </w:tcBorders>
            <w:shd w:val="clear" w:color="auto" w:fill="auto"/>
            <w:noWrap/>
            <w:vAlign w:val="center"/>
            <w:hideMark/>
          </w:tcPr>
          <w:p w14:paraId="1AEA139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20FDD14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1080" w:type="dxa"/>
            <w:tcBorders>
              <w:top w:val="nil"/>
              <w:left w:val="nil"/>
              <w:bottom w:val="single" w:sz="4" w:space="0" w:color="auto"/>
              <w:right w:val="single" w:sz="4" w:space="0" w:color="auto"/>
            </w:tcBorders>
            <w:shd w:val="clear" w:color="auto" w:fill="auto"/>
            <w:noWrap/>
            <w:vAlign w:val="center"/>
            <w:hideMark/>
          </w:tcPr>
          <w:p w14:paraId="4453948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VIRACO</w:t>
            </w:r>
          </w:p>
        </w:tc>
        <w:tc>
          <w:tcPr>
            <w:tcW w:w="1080" w:type="dxa"/>
            <w:tcBorders>
              <w:top w:val="nil"/>
              <w:left w:val="nil"/>
              <w:bottom w:val="single" w:sz="4" w:space="0" w:color="auto"/>
              <w:right w:val="single" w:sz="4" w:space="0" w:color="auto"/>
            </w:tcBorders>
            <w:shd w:val="clear" w:color="auto" w:fill="auto"/>
            <w:noWrap/>
            <w:vAlign w:val="center"/>
            <w:hideMark/>
          </w:tcPr>
          <w:p w14:paraId="5576985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VIRACO</w:t>
            </w:r>
          </w:p>
        </w:tc>
        <w:tc>
          <w:tcPr>
            <w:tcW w:w="1080" w:type="dxa"/>
            <w:tcBorders>
              <w:top w:val="nil"/>
              <w:left w:val="nil"/>
              <w:bottom w:val="single" w:sz="4" w:space="0" w:color="auto"/>
              <w:right w:val="single" w:sz="4" w:space="0" w:color="auto"/>
            </w:tcBorders>
            <w:shd w:val="clear" w:color="auto" w:fill="auto"/>
            <w:noWrap/>
            <w:vAlign w:val="center"/>
            <w:hideMark/>
          </w:tcPr>
          <w:p w14:paraId="41BE7D5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43DB86F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57D57E1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3452C8F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66F5782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-72.524602</w:t>
            </w:r>
          </w:p>
        </w:tc>
        <w:tc>
          <w:tcPr>
            <w:tcW w:w="1080" w:type="dxa"/>
            <w:tcBorders>
              <w:top w:val="nil"/>
              <w:left w:val="nil"/>
              <w:bottom w:val="single" w:sz="4" w:space="0" w:color="auto"/>
              <w:right w:val="single" w:sz="4" w:space="0" w:color="auto"/>
            </w:tcBorders>
            <w:shd w:val="clear" w:color="auto" w:fill="auto"/>
            <w:noWrap/>
            <w:vAlign w:val="center"/>
            <w:hideMark/>
          </w:tcPr>
          <w:p w14:paraId="7210A0F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-15.658066</w:t>
            </w:r>
          </w:p>
        </w:tc>
        <w:tc>
          <w:tcPr>
            <w:tcW w:w="1080" w:type="dxa"/>
            <w:tcBorders>
              <w:top w:val="nil"/>
              <w:left w:val="nil"/>
              <w:bottom w:val="single" w:sz="4" w:space="0" w:color="auto"/>
              <w:right w:val="single" w:sz="8" w:space="0" w:color="auto"/>
            </w:tcBorders>
            <w:shd w:val="clear" w:color="auto" w:fill="auto"/>
            <w:noWrap/>
            <w:vAlign w:val="center"/>
            <w:hideMark/>
          </w:tcPr>
          <w:p w14:paraId="02FB907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3,203</w:t>
            </w:r>
          </w:p>
        </w:tc>
      </w:tr>
      <w:tr w:rsidR="001B2940" w:rsidRPr="001B2940" w14:paraId="03B072BE"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115A0D9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70</w:t>
            </w:r>
          </w:p>
        </w:tc>
        <w:tc>
          <w:tcPr>
            <w:tcW w:w="1080" w:type="dxa"/>
            <w:tcBorders>
              <w:top w:val="nil"/>
              <w:left w:val="nil"/>
              <w:bottom w:val="single" w:sz="4" w:space="0" w:color="auto"/>
              <w:right w:val="single" w:sz="4" w:space="0" w:color="auto"/>
            </w:tcBorders>
            <w:shd w:val="clear" w:color="auto" w:fill="auto"/>
            <w:noWrap/>
            <w:vAlign w:val="center"/>
            <w:hideMark/>
          </w:tcPr>
          <w:p w14:paraId="46C7991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0405020001</w:t>
            </w:r>
          </w:p>
        </w:tc>
        <w:tc>
          <w:tcPr>
            <w:tcW w:w="1080" w:type="dxa"/>
            <w:tcBorders>
              <w:top w:val="nil"/>
              <w:left w:val="nil"/>
              <w:bottom w:val="single" w:sz="4" w:space="0" w:color="auto"/>
              <w:right w:val="single" w:sz="4" w:space="0" w:color="auto"/>
            </w:tcBorders>
            <w:shd w:val="clear" w:color="auto" w:fill="auto"/>
            <w:noWrap/>
            <w:vAlign w:val="center"/>
            <w:hideMark/>
          </w:tcPr>
          <w:p w14:paraId="7249942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0BC5C7E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080" w:type="dxa"/>
            <w:tcBorders>
              <w:top w:val="nil"/>
              <w:left w:val="nil"/>
              <w:bottom w:val="single" w:sz="4" w:space="0" w:color="auto"/>
              <w:right w:val="single" w:sz="4" w:space="0" w:color="auto"/>
            </w:tcBorders>
            <w:shd w:val="clear" w:color="auto" w:fill="auto"/>
            <w:noWrap/>
            <w:vAlign w:val="center"/>
            <w:hideMark/>
          </w:tcPr>
          <w:p w14:paraId="3D92CF0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ACHOMA</w:t>
            </w:r>
          </w:p>
        </w:tc>
        <w:tc>
          <w:tcPr>
            <w:tcW w:w="1080" w:type="dxa"/>
            <w:tcBorders>
              <w:top w:val="nil"/>
              <w:left w:val="nil"/>
              <w:bottom w:val="single" w:sz="4" w:space="0" w:color="auto"/>
              <w:right w:val="single" w:sz="4" w:space="0" w:color="auto"/>
            </w:tcBorders>
            <w:shd w:val="clear" w:color="auto" w:fill="auto"/>
            <w:noWrap/>
            <w:vAlign w:val="center"/>
            <w:hideMark/>
          </w:tcPr>
          <w:p w14:paraId="441DC8F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ACHOMA</w:t>
            </w:r>
          </w:p>
        </w:tc>
        <w:tc>
          <w:tcPr>
            <w:tcW w:w="1080" w:type="dxa"/>
            <w:tcBorders>
              <w:top w:val="nil"/>
              <w:left w:val="nil"/>
              <w:bottom w:val="single" w:sz="4" w:space="0" w:color="auto"/>
              <w:right w:val="single" w:sz="4" w:space="0" w:color="auto"/>
            </w:tcBorders>
            <w:shd w:val="clear" w:color="auto" w:fill="auto"/>
            <w:noWrap/>
            <w:vAlign w:val="center"/>
            <w:hideMark/>
          </w:tcPr>
          <w:p w14:paraId="45B2874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6CFBFAA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19CB559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289F975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0D7DA66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-71.699911</w:t>
            </w:r>
          </w:p>
        </w:tc>
        <w:tc>
          <w:tcPr>
            <w:tcW w:w="1080" w:type="dxa"/>
            <w:tcBorders>
              <w:top w:val="nil"/>
              <w:left w:val="nil"/>
              <w:bottom w:val="single" w:sz="4" w:space="0" w:color="auto"/>
              <w:right w:val="single" w:sz="4" w:space="0" w:color="auto"/>
            </w:tcBorders>
            <w:shd w:val="clear" w:color="auto" w:fill="auto"/>
            <w:noWrap/>
            <w:vAlign w:val="center"/>
            <w:hideMark/>
          </w:tcPr>
          <w:p w14:paraId="2865369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-15.661546</w:t>
            </w:r>
          </w:p>
        </w:tc>
        <w:tc>
          <w:tcPr>
            <w:tcW w:w="1080" w:type="dxa"/>
            <w:tcBorders>
              <w:top w:val="nil"/>
              <w:left w:val="nil"/>
              <w:bottom w:val="single" w:sz="4" w:space="0" w:color="auto"/>
              <w:right w:val="single" w:sz="8" w:space="0" w:color="auto"/>
            </w:tcBorders>
            <w:shd w:val="clear" w:color="auto" w:fill="auto"/>
            <w:noWrap/>
            <w:vAlign w:val="center"/>
            <w:hideMark/>
          </w:tcPr>
          <w:p w14:paraId="4DEC777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3,492</w:t>
            </w:r>
          </w:p>
        </w:tc>
      </w:tr>
      <w:tr w:rsidR="001B2940" w:rsidRPr="001B2940" w14:paraId="489DB772"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232E9A5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w:t>
            </w:r>
          </w:p>
        </w:tc>
        <w:tc>
          <w:tcPr>
            <w:tcW w:w="1080" w:type="dxa"/>
            <w:tcBorders>
              <w:top w:val="nil"/>
              <w:left w:val="nil"/>
              <w:bottom w:val="single" w:sz="4" w:space="0" w:color="auto"/>
              <w:right w:val="single" w:sz="4" w:space="0" w:color="auto"/>
            </w:tcBorders>
            <w:shd w:val="clear" w:color="auto" w:fill="auto"/>
            <w:noWrap/>
            <w:vAlign w:val="center"/>
            <w:hideMark/>
          </w:tcPr>
          <w:p w14:paraId="4DE3179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0405030001</w:t>
            </w:r>
          </w:p>
        </w:tc>
        <w:tc>
          <w:tcPr>
            <w:tcW w:w="1080" w:type="dxa"/>
            <w:tcBorders>
              <w:top w:val="nil"/>
              <w:left w:val="nil"/>
              <w:bottom w:val="single" w:sz="4" w:space="0" w:color="auto"/>
              <w:right w:val="single" w:sz="4" w:space="0" w:color="auto"/>
            </w:tcBorders>
            <w:shd w:val="clear" w:color="auto" w:fill="auto"/>
            <w:noWrap/>
            <w:vAlign w:val="center"/>
            <w:hideMark/>
          </w:tcPr>
          <w:p w14:paraId="1C0C4FC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1F5E267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080" w:type="dxa"/>
            <w:tcBorders>
              <w:top w:val="nil"/>
              <w:left w:val="nil"/>
              <w:bottom w:val="single" w:sz="4" w:space="0" w:color="auto"/>
              <w:right w:val="single" w:sz="4" w:space="0" w:color="auto"/>
            </w:tcBorders>
            <w:shd w:val="clear" w:color="auto" w:fill="auto"/>
            <w:noWrap/>
            <w:vAlign w:val="center"/>
            <w:hideMark/>
          </w:tcPr>
          <w:p w14:paraId="79F5950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CABANACONDE</w:t>
            </w:r>
          </w:p>
        </w:tc>
        <w:tc>
          <w:tcPr>
            <w:tcW w:w="1080" w:type="dxa"/>
            <w:tcBorders>
              <w:top w:val="nil"/>
              <w:left w:val="nil"/>
              <w:bottom w:val="single" w:sz="4" w:space="0" w:color="auto"/>
              <w:right w:val="single" w:sz="4" w:space="0" w:color="auto"/>
            </w:tcBorders>
            <w:shd w:val="clear" w:color="auto" w:fill="auto"/>
            <w:noWrap/>
            <w:vAlign w:val="center"/>
            <w:hideMark/>
          </w:tcPr>
          <w:p w14:paraId="5D629DB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CABANACONDE</w:t>
            </w:r>
          </w:p>
        </w:tc>
        <w:tc>
          <w:tcPr>
            <w:tcW w:w="1080" w:type="dxa"/>
            <w:tcBorders>
              <w:top w:val="nil"/>
              <w:left w:val="nil"/>
              <w:bottom w:val="single" w:sz="4" w:space="0" w:color="auto"/>
              <w:right w:val="single" w:sz="4" w:space="0" w:color="auto"/>
            </w:tcBorders>
            <w:shd w:val="clear" w:color="auto" w:fill="auto"/>
            <w:noWrap/>
            <w:vAlign w:val="center"/>
            <w:hideMark/>
          </w:tcPr>
          <w:p w14:paraId="2B4A02B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515658D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789B9C8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04CFDDA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3576182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-71.980796</w:t>
            </w:r>
          </w:p>
        </w:tc>
        <w:tc>
          <w:tcPr>
            <w:tcW w:w="1080" w:type="dxa"/>
            <w:tcBorders>
              <w:top w:val="nil"/>
              <w:left w:val="nil"/>
              <w:bottom w:val="single" w:sz="4" w:space="0" w:color="auto"/>
              <w:right w:val="single" w:sz="4" w:space="0" w:color="auto"/>
            </w:tcBorders>
            <w:shd w:val="clear" w:color="auto" w:fill="auto"/>
            <w:noWrap/>
            <w:vAlign w:val="center"/>
            <w:hideMark/>
          </w:tcPr>
          <w:p w14:paraId="0E8A09A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-15.622089</w:t>
            </w:r>
          </w:p>
        </w:tc>
        <w:tc>
          <w:tcPr>
            <w:tcW w:w="1080" w:type="dxa"/>
            <w:tcBorders>
              <w:top w:val="nil"/>
              <w:left w:val="nil"/>
              <w:bottom w:val="single" w:sz="4" w:space="0" w:color="auto"/>
              <w:right w:val="single" w:sz="8" w:space="0" w:color="auto"/>
            </w:tcBorders>
            <w:shd w:val="clear" w:color="auto" w:fill="auto"/>
            <w:noWrap/>
            <w:vAlign w:val="center"/>
            <w:hideMark/>
          </w:tcPr>
          <w:p w14:paraId="60A22CC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3,296</w:t>
            </w:r>
          </w:p>
        </w:tc>
      </w:tr>
      <w:tr w:rsidR="001B2940" w:rsidRPr="001B2940" w14:paraId="32A9D145"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65937DB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w:t>
            </w:r>
          </w:p>
        </w:tc>
        <w:tc>
          <w:tcPr>
            <w:tcW w:w="1080" w:type="dxa"/>
            <w:tcBorders>
              <w:top w:val="nil"/>
              <w:left w:val="nil"/>
              <w:bottom w:val="single" w:sz="4" w:space="0" w:color="auto"/>
              <w:right w:val="single" w:sz="4" w:space="0" w:color="auto"/>
            </w:tcBorders>
            <w:shd w:val="clear" w:color="auto" w:fill="auto"/>
            <w:noWrap/>
            <w:vAlign w:val="center"/>
            <w:hideMark/>
          </w:tcPr>
          <w:p w14:paraId="664B6FA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0405040001</w:t>
            </w:r>
          </w:p>
        </w:tc>
        <w:tc>
          <w:tcPr>
            <w:tcW w:w="1080" w:type="dxa"/>
            <w:tcBorders>
              <w:top w:val="nil"/>
              <w:left w:val="nil"/>
              <w:bottom w:val="single" w:sz="4" w:space="0" w:color="auto"/>
              <w:right w:val="single" w:sz="4" w:space="0" w:color="auto"/>
            </w:tcBorders>
            <w:shd w:val="clear" w:color="auto" w:fill="auto"/>
            <w:noWrap/>
            <w:vAlign w:val="center"/>
            <w:hideMark/>
          </w:tcPr>
          <w:p w14:paraId="7707827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76258B9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080" w:type="dxa"/>
            <w:tcBorders>
              <w:top w:val="nil"/>
              <w:left w:val="nil"/>
              <w:bottom w:val="single" w:sz="4" w:space="0" w:color="auto"/>
              <w:right w:val="single" w:sz="4" w:space="0" w:color="auto"/>
            </w:tcBorders>
            <w:shd w:val="clear" w:color="auto" w:fill="auto"/>
            <w:noWrap/>
            <w:vAlign w:val="center"/>
            <w:hideMark/>
          </w:tcPr>
          <w:p w14:paraId="1968F0B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CALLALLI</w:t>
            </w:r>
          </w:p>
        </w:tc>
        <w:tc>
          <w:tcPr>
            <w:tcW w:w="1080" w:type="dxa"/>
            <w:tcBorders>
              <w:top w:val="nil"/>
              <w:left w:val="nil"/>
              <w:bottom w:val="single" w:sz="4" w:space="0" w:color="auto"/>
              <w:right w:val="single" w:sz="4" w:space="0" w:color="auto"/>
            </w:tcBorders>
            <w:shd w:val="clear" w:color="auto" w:fill="auto"/>
            <w:noWrap/>
            <w:vAlign w:val="center"/>
            <w:hideMark/>
          </w:tcPr>
          <w:p w14:paraId="69E702E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CALLALLI</w:t>
            </w:r>
          </w:p>
        </w:tc>
        <w:tc>
          <w:tcPr>
            <w:tcW w:w="1080" w:type="dxa"/>
            <w:tcBorders>
              <w:top w:val="nil"/>
              <w:left w:val="nil"/>
              <w:bottom w:val="single" w:sz="4" w:space="0" w:color="auto"/>
              <w:right w:val="single" w:sz="4" w:space="0" w:color="auto"/>
            </w:tcBorders>
            <w:shd w:val="clear" w:color="auto" w:fill="auto"/>
            <w:noWrap/>
            <w:vAlign w:val="center"/>
            <w:hideMark/>
          </w:tcPr>
          <w:p w14:paraId="5E68409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6083FDA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42A622F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7A97516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1A1A3B0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-71.445078</w:t>
            </w:r>
          </w:p>
        </w:tc>
        <w:tc>
          <w:tcPr>
            <w:tcW w:w="1080" w:type="dxa"/>
            <w:tcBorders>
              <w:top w:val="nil"/>
              <w:left w:val="nil"/>
              <w:bottom w:val="single" w:sz="4" w:space="0" w:color="auto"/>
              <w:right w:val="single" w:sz="4" w:space="0" w:color="auto"/>
            </w:tcBorders>
            <w:shd w:val="clear" w:color="auto" w:fill="auto"/>
            <w:noWrap/>
            <w:vAlign w:val="center"/>
            <w:hideMark/>
          </w:tcPr>
          <w:p w14:paraId="7B56488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-15.506768</w:t>
            </w:r>
          </w:p>
        </w:tc>
        <w:tc>
          <w:tcPr>
            <w:tcW w:w="1080" w:type="dxa"/>
            <w:tcBorders>
              <w:top w:val="nil"/>
              <w:left w:val="nil"/>
              <w:bottom w:val="single" w:sz="4" w:space="0" w:color="auto"/>
              <w:right w:val="single" w:sz="8" w:space="0" w:color="auto"/>
            </w:tcBorders>
            <w:shd w:val="clear" w:color="auto" w:fill="auto"/>
            <w:noWrap/>
            <w:vAlign w:val="center"/>
            <w:hideMark/>
          </w:tcPr>
          <w:p w14:paraId="3829B24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3,874</w:t>
            </w:r>
          </w:p>
        </w:tc>
      </w:tr>
      <w:tr w:rsidR="001B2940" w:rsidRPr="001B2940" w14:paraId="007FAB41"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37CE1EB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73</w:t>
            </w:r>
          </w:p>
        </w:tc>
        <w:tc>
          <w:tcPr>
            <w:tcW w:w="1080" w:type="dxa"/>
            <w:tcBorders>
              <w:top w:val="nil"/>
              <w:left w:val="nil"/>
              <w:bottom w:val="single" w:sz="4" w:space="0" w:color="auto"/>
              <w:right w:val="single" w:sz="4" w:space="0" w:color="auto"/>
            </w:tcBorders>
            <w:shd w:val="clear" w:color="auto" w:fill="auto"/>
            <w:noWrap/>
            <w:vAlign w:val="center"/>
            <w:hideMark/>
          </w:tcPr>
          <w:p w14:paraId="797DBD8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0405050001</w:t>
            </w:r>
          </w:p>
        </w:tc>
        <w:tc>
          <w:tcPr>
            <w:tcW w:w="1080" w:type="dxa"/>
            <w:tcBorders>
              <w:top w:val="nil"/>
              <w:left w:val="nil"/>
              <w:bottom w:val="single" w:sz="4" w:space="0" w:color="auto"/>
              <w:right w:val="single" w:sz="4" w:space="0" w:color="auto"/>
            </w:tcBorders>
            <w:shd w:val="clear" w:color="auto" w:fill="auto"/>
            <w:noWrap/>
            <w:vAlign w:val="center"/>
            <w:hideMark/>
          </w:tcPr>
          <w:p w14:paraId="67DCDCD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1F10835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080" w:type="dxa"/>
            <w:tcBorders>
              <w:top w:val="nil"/>
              <w:left w:val="nil"/>
              <w:bottom w:val="single" w:sz="4" w:space="0" w:color="auto"/>
              <w:right w:val="single" w:sz="4" w:space="0" w:color="auto"/>
            </w:tcBorders>
            <w:shd w:val="clear" w:color="auto" w:fill="auto"/>
            <w:noWrap/>
            <w:vAlign w:val="center"/>
            <w:hideMark/>
          </w:tcPr>
          <w:p w14:paraId="578C522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080" w:type="dxa"/>
            <w:tcBorders>
              <w:top w:val="nil"/>
              <w:left w:val="nil"/>
              <w:bottom w:val="single" w:sz="4" w:space="0" w:color="auto"/>
              <w:right w:val="single" w:sz="4" w:space="0" w:color="auto"/>
            </w:tcBorders>
            <w:shd w:val="clear" w:color="auto" w:fill="auto"/>
            <w:noWrap/>
            <w:vAlign w:val="center"/>
            <w:hideMark/>
          </w:tcPr>
          <w:p w14:paraId="3D38E4C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080" w:type="dxa"/>
            <w:tcBorders>
              <w:top w:val="nil"/>
              <w:left w:val="nil"/>
              <w:bottom w:val="single" w:sz="4" w:space="0" w:color="auto"/>
              <w:right w:val="single" w:sz="4" w:space="0" w:color="auto"/>
            </w:tcBorders>
            <w:shd w:val="clear" w:color="auto" w:fill="auto"/>
            <w:noWrap/>
            <w:vAlign w:val="center"/>
            <w:hideMark/>
          </w:tcPr>
          <w:p w14:paraId="4AACB59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5EBFA79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798D331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38EE783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2F859A2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-71.772997</w:t>
            </w:r>
          </w:p>
        </w:tc>
        <w:tc>
          <w:tcPr>
            <w:tcW w:w="1080" w:type="dxa"/>
            <w:tcBorders>
              <w:top w:val="nil"/>
              <w:left w:val="nil"/>
              <w:bottom w:val="single" w:sz="4" w:space="0" w:color="auto"/>
              <w:right w:val="single" w:sz="4" w:space="0" w:color="auto"/>
            </w:tcBorders>
            <w:shd w:val="clear" w:color="auto" w:fill="auto"/>
            <w:noWrap/>
            <w:vAlign w:val="center"/>
            <w:hideMark/>
          </w:tcPr>
          <w:p w14:paraId="3376FC3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-15.188597</w:t>
            </w:r>
          </w:p>
        </w:tc>
        <w:tc>
          <w:tcPr>
            <w:tcW w:w="1080" w:type="dxa"/>
            <w:tcBorders>
              <w:top w:val="nil"/>
              <w:left w:val="nil"/>
              <w:bottom w:val="single" w:sz="4" w:space="0" w:color="auto"/>
              <w:right w:val="single" w:sz="8" w:space="0" w:color="auto"/>
            </w:tcBorders>
            <w:shd w:val="clear" w:color="auto" w:fill="auto"/>
            <w:noWrap/>
            <w:vAlign w:val="center"/>
            <w:hideMark/>
          </w:tcPr>
          <w:p w14:paraId="76B7B3F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4,335</w:t>
            </w:r>
          </w:p>
        </w:tc>
      </w:tr>
      <w:tr w:rsidR="001B2940" w:rsidRPr="001B2940" w14:paraId="65A274B3"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3CD989C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74</w:t>
            </w:r>
          </w:p>
        </w:tc>
        <w:tc>
          <w:tcPr>
            <w:tcW w:w="1080" w:type="dxa"/>
            <w:tcBorders>
              <w:top w:val="nil"/>
              <w:left w:val="nil"/>
              <w:bottom w:val="single" w:sz="4" w:space="0" w:color="auto"/>
              <w:right w:val="single" w:sz="4" w:space="0" w:color="auto"/>
            </w:tcBorders>
            <w:shd w:val="clear" w:color="auto" w:fill="auto"/>
            <w:noWrap/>
            <w:vAlign w:val="center"/>
            <w:hideMark/>
          </w:tcPr>
          <w:p w14:paraId="00881EE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0405010001</w:t>
            </w:r>
          </w:p>
        </w:tc>
        <w:tc>
          <w:tcPr>
            <w:tcW w:w="1080" w:type="dxa"/>
            <w:tcBorders>
              <w:top w:val="nil"/>
              <w:left w:val="nil"/>
              <w:bottom w:val="single" w:sz="4" w:space="0" w:color="auto"/>
              <w:right w:val="single" w:sz="4" w:space="0" w:color="auto"/>
            </w:tcBorders>
            <w:shd w:val="clear" w:color="auto" w:fill="auto"/>
            <w:noWrap/>
            <w:vAlign w:val="center"/>
            <w:hideMark/>
          </w:tcPr>
          <w:p w14:paraId="0115F69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42A17F3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080" w:type="dxa"/>
            <w:tcBorders>
              <w:top w:val="nil"/>
              <w:left w:val="nil"/>
              <w:bottom w:val="single" w:sz="4" w:space="0" w:color="auto"/>
              <w:right w:val="single" w:sz="4" w:space="0" w:color="auto"/>
            </w:tcBorders>
            <w:shd w:val="clear" w:color="auto" w:fill="auto"/>
            <w:noWrap/>
            <w:vAlign w:val="center"/>
            <w:hideMark/>
          </w:tcPr>
          <w:p w14:paraId="489ADC4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CHIVAY</w:t>
            </w:r>
          </w:p>
        </w:tc>
        <w:tc>
          <w:tcPr>
            <w:tcW w:w="1080" w:type="dxa"/>
            <w:tcBorders>
              <w:top w:val="nil"/>
              <w:left w:val="nil"/>
              <w:bottom w:val="single" w:sz="4" w:space="0" w:color="auto"/>
              <w:right w:val="single" w:sz="4" w:space="0" w:color="auto"/>
            </w:tcBorders>
            <w:shd w:val="clear" w:color="auto" w:fill="auto"/>
            <w:noWrap/>
            <w:vAlign w:val="center"/>
            <w:hideMark/>
          </w:tcPr>
          <w:p w14:paraId="78005E5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CHIVAY</w:t>
            </w:r>
          </w:p>
        </w:tc>
        <w:tc>
          <w:tcPr>
            <w:tcW w:w="1080" w:type="dxa"/>
            <w:tcBorders>
              <w:top w:val="nil"/>
              <w:left w:val="nil"/>
              <w:bottom w:val="single" w:sz="4" w:space="0" w:color="auto"/>
              <w:right w:val="single" w:sz="4" w:space="0" w:color="auto"/>
            </w:tcBorders>
            <w:shd w:val="clear" w:color="auto" w:fill="auto"/>
            <w:noWrap/>
            <w:vAlign w:val="center"/>
            <w:hideMark/>
          </w:tcPr>
          <w:p w14:paraId="4130EAD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0CADA72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7CF2385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AGREGACION (CONEXION A LA RDNFO)</w:t>
            </w:r>
          </w:p>
        </w:tc>
        <w:tc>
          <w:tcPr>
            <w:tcW w:w="1080" w:type="dxa"/>
            <w:tcBorders>
              <w:top w:val="nil"/>
              <w:left w:val="nil"/>
              <w:bottom w:val="single" w:sz="4" w:space="0" w:color="auto"/>
              <w:right w:val="single" w:sz="4" w:space="0" w:color="auto"/>
            </w:tcBorders>
            <w:shd w:val="clear" w:color="auto" w:fill="auto"/>
            <w:noWrap/>
            <w:vAlign w:val="center"/>
            <w:hideMark/>
          </w:tcPr>
          <w:p w14:paraId="736946A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CAMPO</w:t>
            </w:r>
          </w:p>
        </w:tc>
        <w:tc>
          <w:tcPr>
            <w:tcW w:w="1080" w:type="dxa"/>
            <w:tcBorders>
              <w:top w:val="nil"/>
              <w:left w:val="nil"/>
              <w:bottom w:val="single" w:sz="4" w:space="0" w:color="auto"/>
              <w:right w:val="single" w:sz="4" w:space="0" w:color="auto"/>
            </w:tcBorders>
            <w:shd w:val="clear" w:color="auto" w:fill="auto"/>
            <w:noWrap/>
            <w:vAlign w:val="center"/>
            <w:hideMark/>
          </w:tcPr>
          <w:p w14:paraId="28C7C8F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-71.602550</w:t>
            </w:r>
          </w:p>
        </w:tc>
        <w:tc>
          <w:tcPr>
            <w:tcW w:w="1080" w:type="dxa"/>
            <w:tcBorders>
              <w:top w:val="nil"/>
              <w:left w:val="nil"/>
              <w:bottom w:val="single" w:sz="4" w:space="0" w:color="auto"/>
              <w:right w:val="single" w:sz="4" w:space="0" w:color="auto"/>
            </w:tcBorders>
            <w:shd w:val="clear" w:color="auto" w:fill="auto"/>
            <w:noWrap/>
            <w:vAlign w:val="center"/>
            <w:hideMark/>
          </w:tcPr>
          <w:p w14:paraId="1376496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-15.636550</w:t>
            </w:r>
          </w:p>
        </w:tc>
        <w:tc>
          <w:tcPr>
            <w:tcW w:w="1080" w:type="dxa"/>
            <w:tcBorders>
              <w:top w:val="nil"/>
              <w:left w:val="nil"/>
              <w:bottom w:val="single" w:sz="4" w:space="0" w:color="auto"/>
              <w:right w:val="single" w:sz="8" w:space="0" w:color="auto"/>
            </w:tcBorders>
            <w:shd w:val="clear" w:color="auto" w:fill="auto"/>
            <w:noWrap/>
            <w:vAlign w:val="center"/>
            <w:hideMark/>
          </w:tcPr>
          <w:p w14:paraId="3BEBF1A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3,642</w:t>
            </w:r>
          </w:p>
        </w:tc>
      </w:tr>
      <w:tr w:rsidR="001B2940" w:rsidRPr="001B2940" w14:paraId="0EB53E10"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2463D97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75</w:t>
            </w:r>
          </w:p>
        </w:tc>
        <w:tc>
          <w:tcPr>
            <w:tcW w:w="1080" w:type="dxa"/>
            <w:tcBorders>
              <w:top w:val="nil"/>
              <w:left w:val="nil"/>
              <w:bottom w:val="single" w:sz="4" w:space="0" w:color="auto"/>
              <w:right w:val="single" w:sz="4" w:space="0" w:color="auto"/>
            </w:tcBorders>
            <w:shd w:val="clear" w:color="auto" w:fill="auto"/>
            <w:noWrap/>
            <w:vAlign w:val="center"/>
            <w:hideMark/>
          </w:tcPr>
          <w:p w14:paraId="259B377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0405060001</w:t>
            </w:r>
          </w:p>
        </w:tc>
        <w:tc>
          <w:tcPr>
            <w:tcW w:w="1080" w:type="dxa"/>
            <w:tcBorders>
              <w:top w:val="nil"/>
              <w:left w:val="nil"/>
              <w:bottom w:val="single" w:sz="4" w:space="0" w:color="auto"/>
              <w:right w:val="single" w:sz="4" w:space="0" w:color="auto"/>
            </w:tcBorders>
            <w:shd w:val="clear" w:color="auto" w:fill="auto"/>
            <w:noWrap/>
            <w:vAlign w:val="center"/>
            <w:hideMark/>
          </w:tcPr>
          <w:p w14:paraId="4EAB029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118FC74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080" w:type="dxa"/>
            <w:tcBorders>
              <w:top w:val="nil"/>
              <w:left w:val="nil"/>
              <w:bottom w:val="single" w:sz="4" w:space="0" w:color="auto"/>
              <w:right w:val="single" w:sz="4" w:space="0" w:color="auto"/>
            </w:tcBorders>
            <w:shd w:val="clear" w:color="auto" w:fill="auto"/>
            <w:noWrap/>
            <w:vAlign w:val="center"/>
            <w:hideMark/>
          </w:tcPr>
          <w:p w14:paraId="53DBE56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COPORAQUE</w:t>
            </w:r>
          </w:p>
        </w:tc>
        <w:tc>
          <w:tcPr>
            <w:tcW w:w="1080" w:type="dxa"/>
            <w:tcBorders>
              <w:top w:val="nil"/>
              <w:left w:val="nil"/>
              <w:bottom w:val="single" w:sz="4" w:space="0" w:color="auto"/>
              <w:right w:val="single" w:sz="4" w:space="0" w:color="auto"/>
            </w:tcBorders>
            <w:shd w:val="clear" w:color="auto" w:fill="auto"/>
            <w:noWrap/>
            <w:vAlign w:val="center"/>
            <w:hideMark/>
          </w:tcPr>
          <w:p w14:paraId="35FB68C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COPORAQUE</w:t>
            </w:r>
          </w:p>
        </w:tc>
        <w:tc>
          <w:tcPr>
            <w:tcW w:w="1080" w:type="dxa"/>
            <w:tcBorders>
              <w:top w:val="nil"/>
              <w:left w:val="nil"/>
              <w:bottom w:val="single" w:sz="4" w:space="0" w:color="auto"/>
              <w:right w:val="single" w:sz="4" w:space="0" w:color="auto"/>
            </w:tcBorders>
            <w:shd w:val="clear" w:color="auto" w:fill="auto"/>
            <w:noWrap/>
            <w:vAlign w:val="center"/>
            <w:hideMark/>
          </w:tcPr>
          <w:p w14:paraId="08EF1FB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589F7FC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79F5AAC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60A5FBB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5AB7ABA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-71.645606</w:t>
            </w:r>
          </w:p>
        </w:tc>
        <w:tc>
          <w:tcPr>
            <w:tcW w:w="1080" w:type="dxa"/>
            <w:tcBorders>
              <w:top w:val="nil"/>
              <w:left w:val="nil"/>
              <w:bottom w:val="single" w:sz="4" w:space="0" w:color="auto"/>
              <w:right w:val="single" w:sz="4" w:space="0" w:color="auto"/>
            </w:tcBorders>
            <w:shd w:val="clear" w:color="auto" w:fill="auto"/>
            <w:noWrap/>
            <w:vAlign w:val="center"/>
            <w:hideMark/>
          </w:tcPr>
          <w:p w14:paraId="5341C4C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-15.627085</w:t>
            </w:r>
          </w:p>
        </w:tc>
        <w:tc>
          <w:tcPr>
            <w:tcW w:w="1080" w:type="dxa"/>
            <w:tcBorders>
              <w:top w:val="nil"/>
              <w:left w:val="nil"/>
              <w:bottom w:val="single" w:sz="4" w:space="0" w:color="auto"/>
              <w:right w:val="single" w:sz="8" w:space="0" w:color="auto"/>
            </w:tcBorders>
            <w:shd w:val="clear" w:color="auto" w:fill="auto"/>
            <w:noWrap/>
            <w:vAlign w:val="center"/>
            <w:hideMark/>
          </w:tcPr>
          <w:p w14:paraId="1D277B6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3,584</w:t>
            </w:r>
          </w:p>
        </w:tc>
      </w:tr>
      <w:tr w:rsidR="001B2940" w:rsidRPr="001B2940" w14:paraId="64315629"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5A1AAF0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76</w:t>
            </w:r>
          </w:p>
        </w:tc>
        <w:tc>
          <w:tcPr>
            <w:tcW w:w="1080" w:type="dxa"/>
            <w:tcBorders>
              <w:top w:val="nil"/>
              <w:left w:val="nil"/>
              <w:bottom w:val="single" w:sz="4" w:space="0" w:color="auto"/>
              <w:right w:val="single" w:sz="4" w:space="0" w:color="auto"/>
            </w:tcBorders>
            <w:shd w:val="clear" w:color="auto" w:fill="auto"/>
            <w:noWrap/>
            <w:vAlign w:val="center"/>
            <w:hideMark/>
          </w:tcPr>
          <w:p w14:paraId="4CB9506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0405070001</w:t>
            </w:r>
          </w:p>
        </w:tc>
        <w:tc>
          <w:tcPr>
            <w:tcW w:w="1080" w:type="dxa"/>
            <w:tcBorders>
              <w:top w:val="nil"/>
              <w:left w:val="nil"/>
              <w:bottom w:val="single" w:sz="4" w:space="0" w:color="auto"/>
              <w:right w:val="single" w:sz="4" w:space="0" w:color="auto"/>
            </w:tcBorders>
            <w:shd w:val="clear" w:color="auto" w:fill="auto"/>
            <w:noWrap/>
            <w:vAlign w:val="center"/>
            <w:hideMark/>
          </w:tcPr>
          <w:p w14:paraId="7C4E1D0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5BBBF2A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080" w:type="dxa"/>
            <w:tcBorders>
              <w:top w:val="nil"/>
              <w:left w:val="nil"/>
              <w:bottom w:val="single" w:sz="4" w:space="0" w:color="auto"/>
              <w:right w:val="single" w:sz="4" w:space="0" w:color="auto"/>
            </w:tcBorders>
            <w:shd w:val="clear" w:color="auto" w:fill="auto"/>
            <w:noWrap/>
            <w:vAlign w:val="center"/>
            <w:hideMark/>
          </w:tcPr>
          <w:p w14:paraId="5457CBC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HUAMBO</w:t>
            </w:r>
          </w:p>
        </w:tc>
        <w:tc>
          <w:tcPr>
            <w:tcW w:w="1080" w:type="dxa"/>
            <w:tcBorders>
              <w:top w:val="nil"/>
              <w:left w:val="nil"/>
              <w:bottom w:val="single" w:sz="4" w:space="0" w:color="auto"/>
              <w:right w:val="single" w:sz="4" w:space="0" w:color="auto"/>
            </w:tcBorders>
            <w:shd w:val="clear" w:color="auto" w:fill="auto"/>
            <w:noWrap/>
            <w:vAlign w:val="center"/>
            <w:hideMark/>
          </w:tcPr>
          <w:p w14:paraId="4730669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HUAMBO</w:t>
            </w:r>
          </w:p>
        </w:tc>
        <w:tc>
          <w:tcPr>
            <w:tcW w:w="1080" w:type="dxa"/>
            <w:tcBorders>
              <w:top w:val="nil"/>
              <w:left w:val="nil"/>
              <w:bottom w:val="single" w:sz="4" w:space="0" w:color="auto"/>
              <w:right w:val="single" w:sz="4" w:space="0" w:color="auto"/>
            </w:tcBorders>
            <w:shd w:val="clear" w:color="auto" w:fill="auto"/>
            <w:noWrap/>
            <w:vAlign w:val="center"/>
            <w:hideMark/>
          </w:tcPr>
          <w:p w14:paraId="26DD2AB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0DBB8EB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6F5F923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407A4D7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2EFA61F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-72.108088</w:t>
            </w:r>
          </w:p>
        </w:tc>
        <w:tc>
          <w:tcPr>
            <w:tcW w:w="1080" w:type="dxa"/>
            <w:tcBorders>
              <w:top w:val="nil"/>
              <w:left w:val="nil"/>
              <w:bottom w:val="single" w:sz="4" w:space="0" w:color="auto"/>
              <w:right w:val="single" w:sz="4" w:space="0" w:color="auto"/>
            </w:tcBorders>
            <w:shd w:val="clear" w:color="auto" w:fill="auto"/>
            <w:noWrap/>
            <w:vAlign w:val="center"/>
            <w:hideMark/>
          </w:tcPr>
          <w:p w14:paraId="568C054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-15.730443</w:t>
            </w:r>
          </w:p>
        </w:tc>
        <w:tc>
          <w:tcPr>
            <w:tcW w:w="1080" w:type="dxa"/>
            <w:tcBorders>
              <w:top w:val="nil"/>
              <w:left w:val="nil"/>
              <w:bottom w:val="single" w:sz="4" w:space="0" w:color="auto"/>
              <w:right w:val="single" w:sz="8" w:space="0" w:color="auto"/>
            </w:tcBorders>
            <w:shd w:val="clear" w:color="auto" w:fill="auto"/>
            <w:noWrap/>
            <w:vAlign w:val="center"/>
            <w:hideMark/>
          </w:tcPr>
          <w:p w14:paraId="54B2A35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3,313</w:t>
            </w:r>
          </w:p>
        </w:tc>
      </w:tr>
      <w:tr w:rsidR="001B2940" w:rsidRPr="001B2940" w14:paraId="4E151E82"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53C3520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77</w:t>
            </w:r>
          </w:p>
        </w:tc>
        <w:tc>
          <w:tcPr>
            <w:tcW w:w="1080" w:type="dxa"/>
            <w:tcBorders>
              <w:top w:val="nil"/>
              <w:left w:val="nil"/>
              <w:bottom w:val="single" w:sz="4" w:space="0" w:color="auto"/>
              <w:right w:val="single" w:sz="4" w:space="0" w:color="auto"/>
            </w:tcBorders>
            <w:shd w:val="clear" w:color="auto" w:fill="auto"/>
            <w:noWrap/>
            <w:vAlign w:val="center"/>
            <w:hideMark/>
          </w:tcPr>
          <w:p w14:paraId="072E253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0405080001</w:t>
            </w:r>
          </w:p>
        </w:tc>
        <w:tc>
          <w:tcPr>
            <w:tcW w:w="1080" w:type="dxa"/>
            <w:tcBorders>
              <w:top w:val="nil"/>
              <w:left w:val="nil"/>
              <w:bottom w:val="single" w:sz="4" w:space="0" w:color="auto"/>
              <w:right w:val="single" w:sz="4" w:space="0" w:color="auto"/>
            </w:tcBorders>
            <w:shd w:val="clear" w:color="auto" w:fill="auto"/>
            <w:noWrap/>
            <w:vAlign w:val="center"/>
            <w:hideMark/>
          </w:tcPr>
          <w:p w14:paraId="1057816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080D44D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080" w:type="dxa"/>
            <w:tcBorders>
              <w:top w:val="nil"/>
              <w:left w:val="nil"/>
              <w:bottom w:val="single" w:sz="4" w:space="0" w:color="auto"/>
              <w:right w:val="single" w:sz="4" w:space="0" w:color="auto"/>
            </w:tcBorders>
            <w:shd w:val="clear" w:color="auto" w:fill="auto"/>
            <w:noWrap/>
            <w:vAlign w:val="center"/>
            <w:hideMark/>
          </w:tcPr>
          <w:p w14:paraId="001774F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HUANCA</w:t>
            </w:r>
          </w:p>
        </w:tc>
        <w:tc>
          <w:tcPr>
            <w:tcW w:w="1080" w:type="dxa"/>
            <w:tcBorders>
              <w:top w:val="nil"/>
              <w:left w:val="nil"/>
              <w:bottom w:val="single" w:sz="4" w:space="0" w:color="auto"/>
              <w:right w:val="single" w:sz="4" w:space="0" w:color="auto"/>
            </w:tcBorders>
            <w:shd w:val="clear" w:color="auto" w:fill="auto"/>
            <w:noWrap/>
            <w:vAlign w:val="center"/>
            <w:hideMark/>
          </w:tcPr>
          <w:p w14:paraId="1EEF787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HUANCA</w:t>
            </w:r>
          </w:p>
        </w:tc>
        <w:tc>
          <w:tcPr>
            <w:tcW w:w="1080" w:type="dxa"/>
            <w:tcBorders>
              <w:top w:val="nil"/>
              <w:left w:val="nil"/>
              <w:bottom w:val="single" w:sz="4" w:space="0" w:color="auto"/>
              <w:right w:val="single" w:sz="4" w:space="0" w:color="auto"/>
            </w:tcBorders>
            <w:shd w:val="clear" w:color="auto" w:fill="auto"/>
            <w:noWrap/>
            <w:vAlign w:val="center"/>
            <w:hideMark/>
          </w:tcPr>
          <w:p w14:paraId="63EDE27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381610A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4188ADB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337CBB9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53356A9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-71.877848</w:t>
            </w:r>
          </w:p>
        </w:tc>
        <w:tc>
          <w:tcPr>
            <w:tcW w:w="1080" w:type="dxa"/>
            <w:tcBorders>
              <w:top w:val="nil"/>
              <w:left w:val="nil"/>
              <w:bottom w:val="single" w:sz="4" w:space="0" w:color="auto"/>
              <w:right w:val="single" w:sz="4" w:space="0" w:color="auto"/>
            </w:tcBorders>
            <w:shd w:val="clear" w:color="auto" w:fill="auto"/>
            <w:noWrap/>
            <w:vAlign w:val="center"/>
            <w:hideMark/>
          </w:tcPr>
          <w:p w14:paraId="434721C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-16.033845</w:t>
            </w:r>
          </w:p>
        </w:tc>
        <w:tc>
          <w:tcPr>
            <w:tcW w:w="1080" w:type="dxa"/>
            <w:tcBorders>
              <w:top w:val="nil"/>
              <w:left w:val="nil"/>
              <w:bottom w:val="single" w:sz="4" w:space="0" w:color="auto"/>
              <w:right w:val="single" w:sz="8" w:space="0" w:color="auto"/>
            </w:tcBorders>
            <w:shd w:val="clear" w:color="auto" w:fill="auto"/>
            <w:noWrap/>
            <w:vAlign w:val="center"/>
            <w:hideMark/>
          </w:tcPr>
          <w:p w14:paraId="1AE7EA5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3,069</w:t>
            </w:r>
          </w:p>
        </w:tc>
      </w:tr>
      <w:tr w:rsidR="001B2940" w:rsidRPr="001B2940" w14:paraId="36B695E9"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1B404F7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78</w:t>
            </w:r>
          </w:p>
        </w:tc>
        <w:tc>
          <w:tcPr>
            <w:tcW w:w="1080" w:type="dxa"/>
            <w:tcBorders>
              <w:top w:val="nil"/>
              <w:left w:val="nil"/>
              <w:bottom w:val="single" w:sz="4" w:space="0" w:color="auto"/>
              <w:right w:val="single" w:sz="4" w:space="0" w:color="auto"/>
            </w:tcBorders>
            <w:shd w:val="clear" w:color="auto" w:fill="auto"/>
            <w:noWrap/>
            <w:vAlign w:val="center"/>
            <w:hideMark/>
          </w:tcPr>
          <w:p w14:paraId="0D34A9A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0405090001</w:t>
            </w:r>
          </w:p>
        </w:tc>
        <w:tc>
          <w:tcPr>
            <w:tcW w:w="1080" w:type="dxa"/>
            <w:tcBorders>
              <w:top w:val="nil"/>
              <w:left w:val="nil"/>
              <w:bottom w:val="single" w:sz="4" w:space="0" w:color="auto"/>
              <w:right w:val="single" w:sz="4" w:space="0" w:color="auto"/>
            </w:tcBorders>
            <w:shd w:val="clear" w:color="auto" w:fill="auto"/>
            <w:noWrap/>
            <w:vAlign w:val="center"/>
            <w:hideMark/>
          </w:tcPr>
          <w:p w14:paraId="385DFC7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08ABE21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080" w:type="dxa"/>
            <w:tcBorders>
              <w:top w:val="nil"/>
              <w:left w:val="nil"/>
              <w:bottom w:val="single" w:sz="4" w:space="0" w:color="auto"/>
              <w:right w:val="single" w:sz="4" w:space="0" w:color="auto"/>
            </w:tcBorders>
            <w:shd w:val="clear" w:color="auto" w:fill="auto"/>
            <w:noWrap/>
            <w:vAlign w:val="center"/>
            <w:hideMark/>
          </w:tcPr>
          <w:p w14:paraId="450D32F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ICHUPAMPA</w:t>
            </w:r>
          </w:p>
        </w:tc>
        <w:tc>
          <w:tcPr>
            <w:tcW w:w="1080" w:type="dxa"/>
            <w:tcBorders>
              <w:top w:val="nil"/>
              <w:left w:val="nil"/>
              <w:bottom w:val="single" w:sz="4" w:space="0" w:color="auto"/>
              <w:right w:val="single" w:sz="4" w:space="0" w:color="auto"/>
            </w:tcBorders>
            <w:shd w:val="clear" w:color="auto" w:fill="auto"/>
            <w:noWrap/>
            <w:vAlign w:val="center"/>
            <w:hideMark/>
          </w:tcPr>
          <w:p w14:paraId="2668364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ICHUPAMPA</w:t>
            </w:r>
          </w:p>
        </w:tc>
        <w:tc>
          <w:tcPr>
            <w:tcW w:w="1080" w:type="dxa"/>
            <w:tcBorders>
              <w:top w:val="nil"/>
              <w:left w:val="nil"/>
              <w:bottom w:val="single" w:sz="4" w:space="0" w:color="auto"/>
              <w:right w:val="single" w:sz="4" w:space="0" w:color="auto"/>
            </w:tcBorders>
            <w:shd w:val="clear" w:color="auto" w:fill="auto"/>
            <w:noWrap/>
            <w:vAlign w:val="center"/>
            <w:hideMark/>
          </w:tcPr>
          <w:p w14:paraId="06F7C6E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6A96FFE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3DE36B2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5891854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61B3397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-71.686524</w:t>
            </w:r>
          </w:p>
        </w:tc>
        <w:tc>
          <w:tcPr>
            <w:tcW w:w="1080" w:type="dxa"/>
            <w:tcBorders>
              <w:top w:val="nil"/>
              <w:left w:val="nil"/>
              <w:bottom w:val="single" w:sz="4" w:space="0" w:color="auto"/>
              <w:right w:val="single" w:sz="4" w:space="0" w:color="auto"/>
            </w:tcBorders>
            <w:shd w:val="clear" w:color="auto" w:fill="auto"/>
            <w:noWrap/>
            <w:vAlign w:val="center"/>
            <w:hideMark/>
          </w:tcPr>
          <w:p w14:paraId="33B0F61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-15.649830</w:t>
            </w:r>
          </w:p>
        </w:tc>
        <w:tc>
          <w:tcPr>
            <w:tcW w:w="1080" w:type="dxa"/>
            <w:tcBorders>
              <w:top w:val="nil"/>
              <w:left w:val="nil"/>
              <w:bottom w:val="single" w:sz="4" w:space="0" w:color="auto"/>
              <w:right w:val="single" w:sz="8" w:space="0" w:color="auto"/>
            </w:tcBorders>
            <w:shd w:val="clear" w:color="auto" w:fill="auto"/>
            <w:noWrap/>
            <w:vAlign w:val="center"/>
            <w:hideMark/>
          </w:tcPr>
          <w:p w14:paraId="26DE3C2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3,408</w:t>
            </w:r>
          </w:p>
        </w:tc>
      </w:tr>
      <w:tr w:rsidR="001B2940" w:rsidRPr="001B2940" w14:paraId="510F5592"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15A1DB2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79</w:t>
            </w:r>
          </w:p>
        </w:tc>
        <w:tc>
          <w:tcPr>
            <w:tcW w:w="1080" w:type="dxa"/>
            <w:tcBorders>
              <w:top w:val="nil"/>
              <w:left w:val="nil"/>
              <w:bottom w:val="single" w:sz="4" w:space="0" w:color="auto"/>
              <w:right w:val="single" w:sz="4" w:space="0" w:color="auto"/>
            </w:tcBorders>
            <w:shd w:val="clear" w:color="auto" w:fill="auto"/>
            <w:noWrap/>
            <w:vAlign w:val="center"/>
            <w:hideMark/>
          </w:tcPr>
          <w:p w14:paraId="7D60E99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0405100001</w:t>
            </w:r>
          </w:p>
        </w:tc>
        <w:tc>
          <w:tcPr>
            <w:tcW w:w="1080" w:type="dxa"/>
            <w:tcBorders>
              <w:top w:val="nil"/>
              <w:left w:val="nil"/>
              <w:bottom w:val="single" w:sz="4" w:space="0" w:color="auto"/>
              <w:right w:val="single" w:sz="4" w:space="0" w:color="auto"/>
            </w:tcBorders>
            <w:shd w:val="clear" w:color="auto" w:fill="auto"/>
            <w:noWrap/>
            <w:vAlign w:val="center"/>
            <w:hideMark/>
          </w:tcPr>
          <w:p w14:paraId="09ED325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6BB05B1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080" w:type="dxa"/>
            <w:tcBorders>
              <w:top w:val="nil"/>
              <w:left w:val="nil"/>
              <w:bottom w:val="single" w:sz="4" w:space="0" w:color="auto"/>
              <w:right w:val="single" w:sz="4" w:space="0" w:color="auto"/>
            </w:tcBorders>
            <w:shd w:val="clear" w:color="auto" w:fill="auto"/>
            <w:noWrap/>
            <w:vAlign w:val="center"/>
            <w:hideMark/>
          </w:tcPr>
          <w:p w14:paraId="67A453E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LARI</w:t>
            </w:r>
          </w:p>
        </w:tc>
        <w:tc>
          <w:tcPr>
            <w:tcW w:w="1080" w:type="dxa"/>
            <w:tcBorders>
              <w:top w:val="nil"/>
              <w:left w:val="nil"/>
              <w:bottom w:val="single" w:sz="4" w:space="0" w:color="auto"/>
              <w:right w:val="single" w:sz="4" w:space="0" w:color="auto"/>
            </w:tcBorders>
            <w:shd w:val="clear" w:color="auto" w:fill="auto"/>
            <w:noWrap/>
            <w:vAlign w:val="center"/>
            <w:hideMark/>
          </w:tcPr>
          <w:p w14:paraId="2632D1C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LARI</w:t>
            </w:r>
          </w:p>
        </w:tc>
        <w:tc>
          <w:tcPr>
            <w:tcW w:w="1080" w:type="dxa"/>
            <w:tcBorders>
              <w:top w:val="nil"/>
              <w:left w:val="nil"/>
              <w:bottom w:val="single" w:sz="4" w:space="0" w:color="auto"/>
              <w:right w:val="single" w:sz="4" w:space="0" w:color="auto"/>
            </w:tcBorders>
            <w:shd w:val="clear" w:color="auto" w:fill="auto"/>
            <w:noWrap/>
            <w:vAlign w:val="center"/>
            <w:hideMark/>
          </w:tcPr>
          <w:p w14:paraId="06A5ABF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1CC3B85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1B83BA9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279B378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08AD569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-71.768521</w:t>
            </w:r>
          </w:p>
        </w:tc>
        <w:tc>
          <w:tcPr>
            <w:tcW w:w="1080" w:type="dxa"/>
            <w:tcBorders>
              <w:top w:val="nil"/>
              <w:left w:val="nil"/>
              <w:bottom w:val="single" w:sz="4" w:space="0" w:color="auto"/>
              <w:right w:val="single" w:sz="4" w:space="0" w:color="auto"/>
            </w:tcBorders>
            <w:shd w:val="clear" w:color="auto" w:fill="auto"/>
            <w:noWrap/>
            <w:vAlign w:val="center"/>
            <w:hideMark/>
          </w:tcPr>
          <w:p w14:paraId="7CDF829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-15.623378</w:t>
            </w:r>
          </w:p>
        </w:tc>
        <w:tc>
          <w:tcPr>
            <w:tcW w:w="1080" w:type="dxa"/>
            <w:tcBorders>
              <w:top w:val="nil"/>
              <w:left w:val="nil"/>
              <w:bottom w:val="single" w:sz="4" w:space="0" w:color="auto"/>
              <w:right w:val="single" w:sz="8" w:space="0" w:color="auto"/>
            </w:tcBorders>
            <w:shd w:val="clear" w:color="auto" w:fill="auto"/>
            <w:noWrap/>
            <w:vAlign w:val="center"/>
            <w:hideMark/>
          </w:tcPr>
          <w:p w14:paraId="25A1F3B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3,356</w:t>
            </w:r>
          </w:p>
        </w:tc>
      </w:tr>
      <w:tr w:rsidR="001B2940" w:rsidRPr="001B2940" w14:paraId="5E50A950"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5452B4A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80</w:t>
            </w:r>
          </w:p>
        </w:tc>
        <w:tc>
          <w:tcPr>
            <w:tcW w:w="1080" w:type="dxa"/>
            <w:tcBorders>
              <w:top w:val="nil"/>
              <w:left w:val="nil"/>
              <w:bottom w:val="single" w:sz="4" w:space="0" w:color="auto"/>
              <w:right w:val="single" w:sz="4" w:space="0" w:color="auto"/>
            </w:tcBorders>
            <w:shd w:val="clear" w:color="auto" w:fill="auto"/>
            <w:noWrap/>
            <w:vAlign w:val="center"/>
            <w:hideMark/>
          </w:tcPr>
          <w:p w14:paraId="03EA4D9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0405110001</w:t>
            </w:r>
          </w:p>
        </w:tc>
        <w:tc>
          <w:tcPr>
            <w:tcW w:w="1080" w:type="dxa"/>
            <w:tcBorders>
              <w:top w:val="nil"/>
              <w:left w:val="nil"/>
              <w:bottom w:val="single" w:sz="4" w:space="0" w:color="auto"/>
              <w:right w:val="single" w:sz="4" w:space="0" w:color="auto"/>
            </w:tcBorders>
            <w:shd w:val="clear" w:color="auto" w:fill="auto"/>
            <w:noWrap/>
            <w:vAlign w:val="center"/>
            <w:hideMark/>
          </w:tcPr>
          <w:p w14:paraId="4EAFF75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4FB0C21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080" w:type="dxa"/>
            <w:tcBorders>
              <w:top w:val="nil"/>
              <w:left w:val="nil"/>
              <w:bottom w:val="single" w:sz="4" w:space="0" w:color="auto"/>
              <w:right w:val="single" w:sz="4" w:space="0" w:color="auto"/>
            </w:tcBorders>
            <w:shd w:val="clear" w:color="auto" w:fill="auto"/>
            <w:noWrap/>
            <w:vAlign w:val="center"/>
            <w:hideMark/>
          </w:tcPr>
          <w:p w14:paraId="4B138F8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LLUTA</w:t>
            </w:r>
          </w:p>
        </w:tc>
        <w:tc>
          <w:tcPr>
            <w:tcW w:w="1080" w:type="dxa"/>
            <w:tcBorders>
              <w:top w:val="nil"/>
              <w:left w:val="nil"/>
              <w:bottom w:val="single" w:sz="4" w:space="0" w:color="auto"/>
              <w:right w:val="single" w:sz="4" w:space="0" w:color="auto"/>
            </w:tcBorders>
            <w:shd w:val="clear" w:color="auto" w:fill="auto"/>
            <w:noWrap/>
            <w:vAlign w:val="center"/>
            <w:hideMark/>
          </w:tcPr>
          <w:p w14:paraId="4876025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LLUTA</w:t>
            </w:r>
          </w:p>
        </w:tc>
        <w:tc>
          <w:tcPr>
            <w:tcW w:w="1080" w:type="dxa"/>
            <w:tcBorders>
              <w:top w:val="nil"/>
              <w:left w:val="nil"/>
              <w:bottom w:val="single" w:sz="4" w:space="0" w:color="auto"/>
              <w:right w:val="single" w:sz="4" w:space="0" w:color="auto"/>
            </w:tcBorders>
            <w:shd w:val="clear" w:color="auto" w:fill="auto"/>
            <w:noWrap/>
            <w:vAlign w:val="center"/>
            <w:hideMark/>
          </w:tcPr>
          <w:p w14:paraId="7244845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4995FB6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19DAC41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78A14AC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5EBE4C0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-72.014051</w:t>
            </w:r>
          </w:p>
        </w:tc>
        <w:tc>
          <w:tcPr>
            <w:tcW w:w="1080" w:type="dxa"/>
            <w:tcBorders>
              <w:top w:val="nil"/>
              <w:left w:val="nil"/>
              <w:bottom w:val="single" w:sz="4" w:space="0" w:color="auto"/>
              <w:right w:val="single" w:sz="4" w:space="0" w:color="auto"/>
            </w:tcBorders>
            <w:shd w:val="clear" w:color="auto" w:fill="auto"/>
            <w:noWrap/>
            <w:vAlign w:val="center"/>
            <w:hideMark/>
          </w:tcPr>
          <w:p w14:paraId="4578322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-16.015677</w:t>
            </w:r>
          </w:p>
        </w:tc>
        <w:tc>
          <w:tcPr>
            <w:tcW w:w="1080" w:type="dxa"/>
            <w:tcBorders>
              <w:top w:val="nil"/>
              <w:left w:val="nil"/>
              <w:bottom w:val="single" w:sz="4" w:space="0" w:color="auto"/>
              <w:right w:val="single" w:sz="8" w:space="0" w:color="auto"/>
            </w:tcBorders>
            <w:shd w:val="clear" w:color="auto" w:fill="auto"/>
            <w:noWrap/>
            <w:vAlign w:val="center"/>
            <w:hideMark/>
          </w:tcPr>
          <w:p w14:paraId="2F294BE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3,017</w:t>
            </w:r>
          </w:p>
        </w:tc>
      </w:tr>
      <w:tr w:rsidR="001B2940" w:rsidRPr="001B2940" w14:paraId="57C08DF2"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577C533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81</w:t>
            </w:r>
          </w:p>
        </w:tc>
        <w:tc>
          <w:tcPr>
            <w:tcW w:w="1080" w:type="dxa"/>
            <w:tcBorders>
              <w:top w:val="nil"/>
              <w:left w:val="nil"/>
              <w:bottom w:val="single" w:sz="4" w:space="0" w:color="auto"/>
              <w:right w:val="single" w:sz="4" w:space="0" w:color="auto"/>
            </w:tcBorders>
            <w:shd w:val="clear" w:color="auto" w:fill="auto"/>
            <w:noWrap/>
            <w:vAlign w:val="center"/>
            <w:hideMark/>
          </w:tcPr>
          <w:p w14:paraId="5790D65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0405120001</w:t>
            </w:r>
          </w:p>
        </w:tc>
        <w:tc>
          <w:tcPr>
            <w:tcW w:w="1080" w:type="dxa"/>
            <w:tcBorders>
              <w:top w:val="nil"/>
              <w:left w:val="nil"/>
              <w:bottom w:val="single" w:sz="4" w:space="0" w:color="auto"/>
              <w:right w:val="single" w:sz="4" w:space="0" w:color="auto"/>
            </w:tcBorders>
            <w:shd w:val="clear" w:color="auto" w:fill="auto"/>
            <w:noWrap/>
            <w:vAlign w:val="center"/>
            <w:hideMark/>
          </w:tcPr>
          <w:p w14:paraId="6A7CC43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4F814E2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080" w:type="dxa"/>
            <w:tcBorders>
              <w:top w:val="nil"/>
              <w:left w:val="nil"/>
              <w:bottom w:val="single" w:sz="4" w:space="0" w:color="auto"/>
              <w:right w:val="single" w:sz="4" w:space="0" w:color="auto"/>
            </w:tcBorders>
            <w:shd w:val="clear" w:color="auto" w:fill="auto"/>
            <w:noWrap/>
            <w:vAlign w:val="center"/>
            <w:hideMark/>
          </w:tcPr>
          <w:p w14:paraId="2EA0CB0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MACA</w:t>
            </w:r>
          </w:p>
        </w:tc>
        <w:tc>
          <w:tcPr>
            <w:tcW w:w="1080" w:type="dxa"/>
            <w:tcBorders>
              <w:top w:val="nil"/>
              <w:left w:val="nil"/>
              <w:bottom w:val="single" w:sz="4" w:space="0" w:color="auto"/>
              <w:right w:val="single" w:sz="4" w:space="0" w:color="auto"/>
            </w:tcBorders>
            <w:shd w:val="clear" w:color="auto" w:fill="auto"/>
            <w:noWrap/>
            <w:vAlign w:val="center"/>
            <w:hideMark/>
          </w:tcPr>
          <w:p w14:paraId="699A55C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MACA</w:t>
            </w:r>
          </w:p>
        </w:tc>
        <w:tc>
          <w:tcPr>
            <w:tcW w:w="1080" w:type="dxa"/>
            <w:tcBorders>
              <w:top w:val="nil"/>
              <w:left w:val="nil"/>
              <w:bottom w:val="single" w:sz="4" w:space="0" w:color="auto"/>
              <w:right w:val="single" w:sz="4" w:space="0" w:color="auto"/>
            </w:tcBorders>
            <w:shd w:val="clear" w:color="auto" w:fill="auto"/>
            <w:noWrap/>
            <w:vAlign w:val="center"/>
            <w:hideMark/>
          </w:tcPr>
          <w:p w14:paraId="60D901D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0028737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2AE183D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288B245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7CFD50E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-71.768514</w:t>
            </w:r>
          </w:p>
        </w:tc>
        <w:tc>
          <w:tcPr>
            <w:tcW w:w="1080" w:type="dxa"/>
            <w:tcBorders>
              <w:top w:val="nil"/>
              <w:left w:val="nil"/>
              <w:bottom w:val="single" w:sz="4" w:space="0" w:color="auto"/>
              <w:right w:val="single" w:sz="4" w:space="0" w:color="auto"/>
            </w:tcBorders>
            <w:shd w:val="clear" w:color="auto" w:fill="auto"/>
            <w:noWrap/>
            <w:vAlign w:val="center"/>
            <w:hideMark/>
          </w:tcPr>
          <w:p w14:paraId="1D14A19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-15.641081</w:t>
            </w:r>
          </w:p>
        </w:tc>
        <w:tc>
          <w:tcPr>
            <w:tcW w:w="1080" w:type="dxa"/>
            <w:tcBorders>
              <w:top w:val="nil"/>
              <w:left w:val="nil"/>
              <w:bottom w:val="single" w:sz="4" w:space="0" w:color="auto"/>
              <w:right w:val="single" w:sz="8" w:space="0" w:color="auto"/>
            </w:tcBorders>
            <w:shd w:val="clear" w:color="auto" w:fill="auto"/>
            <w:noWrap/>
            <w:vAlign w:val="center"/>
            <w:hideMark/>
          </w:tcPr>
          <w:p w14:paraId="3B877C8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3,276</w:t>
            </w:r>
          </w:p>
        </w:tc>
      </w:tr>
      <w:tr w:rsidR="001B2940" w:rsidRPr="001B2940" w14:paraId="274E3F41"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11126D6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82</w:t>
            </w:r>
          </w:p>
        </w:tc>
        <w:tc>
          <w:tcPr>
            <w:tcW w:w="1080" w:type="dxa"/>
            <w:tcBorders>
              <w:top w:val="nil"/>
              <w:left w:val="nil"/>
              <w:bottom w:val="single" w:sz="4" w:space="0" w:color="auto"/>
              <w:right w:val="single" w:sz="4" w:space="0" w:color="auto"/>
            </w:tcBorders>
            <w:shd w:val="clear" w:color="auto" w:fill="auto"/>
            <w:noWrap/>
            <w:vAlign w:val="center"/>
            <w:hideMark/>
          </w:tcPr>
          <w:p w14:paraId="0AFB14B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0405130001</w:t>
            </w:r>
          </w:p>
        </w:tc>
        <w:tc>
          <w:tcPr>
            <w:tcW w:w="1080" w:type="dxa"/>
            <w:tcBorders>
              <w:top w:val="nil"/>
              <w:left w:val="nil"/>
              <w:bottom w:val="single" w:sz="4" w:space="0" w:color="auto"/>
              <w:right w:val="single" w:sz="4" w:space="0" w:color="auto"/>
            </w:tcBorders>
            <w:shd w:val="clear" w:color="auto" w:fill="auto"/>
            <w:noWrap/>
            <w:vAlign w:val="center"/>
            <w:hideMark/>
          </w:tcPr>
          <w:p w14:paraId="5D57126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7069529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080" w:type="dxa"/>
            <w:tcBorders>
              <w:top w:val="nil"/>
              <w:left w:val="nil"/>
              <w:bottom w:val="single" w:sz="4" w:space="0" w:color="auto"/>
              <w:right w:val="single" w:sz="4" w:space="0" w:color="auto"/>
            </w:tcBorders>
            <w:shd w:val="clear" w:color="auto" w:fill="auto"/>
            <w:noWrap/>
            <w:vAlign w:val="center"/>
            <w:hideMark/>
          </w:tcPr>
          <w:p w14:paraId="1392DAB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MADRIGAL</w:t>
            </w:r>
          </w:p>
        </w:tc>
        <w:tc>
          <w:tcPr>
            <w:tcW w:w="1080" w:type="dxa"/>
            <w:tcBorders>
              <w:top w:val="nil"/>
              <w:left w:val="nil"/>
              <w:bottom w:val="single" w:sz="4" w:space="0" w:color="auto"/>
              <w:right w:val="single" w:sz="4" w:space="0" w:color="auto"/>
            </w:tcBorders>
            <w:shd w:val="clear" w:color="auto" w:fill="auto"/>
            <w:noWrap/>
            <w:vAlign w:val="center"/>
            <w:hideMark/>
          </w:tcPr>
          <w:p w14:paraId="03DCEF8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MADRIGAL</w:t>
            </w:r>
          </w:p>
        </w:tc>
        <w:tc>
          <w:tcPr>
            <w:tcW w:w="1080" w:type="dxa"/>
            <w:tcBorders>
              <w:top w:val="nil"/>
              <w:left w:val="nil"/>
              <w:bottom w:val="single" w:sz="4" w:space="0" w:color="auto"/>
              <w:right w:val="single" w:sz="4" w:space="0" w:color="auto"/>
            </w:tcBorders>
            <w:shd w:val="clear" w:color="auto" w:fill="auto"/>
            <w:noWrap/>
            <w:vAlign w:val="center"/>
            <w:hideMark/>
          </w:tcPr>
          <w:p w14:paraId="4DDCDF9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2D7B42E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6CC292F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7F8C57D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461355D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-71.807701</w:t>
            </w:r>
          </w:p>
        </w:tc>
        <w:tc>
          <w:tcPr>
            <w:tcW w:w="1080" w:type="dxa"/>
            <w:tcBorders>
              <w:top w:val="nil"/>
              <w:left w:val="nil"/>
              <w:bottom w:val="single" w:sz="4" w:space="0" w:color="auto"/>
              <w:right w:val="single" w:sz="4" w:space="0" w:color="auto"/>
            </w:tcBorders>
            <w:shd w:val="clear" w:color="auto" w:fill="auto"/>
            <w:noWrap/>
            <w:vAlign w:val="center"/>
            <w:hideMark/>
          </w:tcPr>
          <w:p w14:paraId="6ED0AE2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-15.608271</w:t>
            </w:r>
          </w:p>
        </w:tc>
        <w:tc>
          <w:tcPr>
            <w:tcW w:w="1080" w:type="dxa"/>
            <w:tcBorders>
              <w:top w:val="nil"/>
              <w:left w:val="nil"/>
              <w:bottom w:val="single" w:sz="4" w:space="0" w:color="auto"/>
              <w:right w:val="single" w:sz="8" w:space="0" w:color="auto"/>
            </w:tcBorders>
            <w:shd w:val="clear" w:color="auto" w:fill="auto"/>
            <w:noWrap/>
            <w:vAlign w:val="center"/>
            <w:hideMark/>
          </w:tcPr>
          <w:p w14:paraId="56B6364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3,274</w:t>
            </w:r>
          </w:p>
        </w:tc>
      </w:tr>
      <w:tr w:rsidR="001B2940" w:rsidRPr="001B2940" w14:paraId="7CABC7CB"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7FDD702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lastRenderedPageBreak/>
              <w:t>83</w:t>
            </w:r>
          </w:p>
        </w:tc>
        <w:tc>
          <w:tcPr>
            <w:tcW w:w="1080" w:type="dxa"/>
            <w:tcBorders>
              <w:top w:val="nil"/>
              <w:left w:val="nil"/>
              <w:bottom w:val="single" w:sz="4" w:space="0" w:color="auto"/>
              <w:right w:val="single" w:sz="4" w:space="0" w:color="auto"/>
            </w:tcBorders>
            <w:shd w:val="clear" w:color="auto" w:fill="auto"/>
            <w:noWrap/>
            <w:vAlign w:val="center"/>
            <w:hideMark/>
          </w:tcPr>
          <w:p w14:paraId="6D25B78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0405200001</w:t>
            </w:r>
          </w:p>
        </w:tc>
        <w:tc>
          <w:tcPr>
            <w:tcW w:w="1080" w:type="dxa"/>
            <w:tcBorders>
              <w:top w:val="nil"/>
              <w:left w:val="nil"/>
              <w:bottom w:val="single" w:sz="4" w:space="0" w:color="auto"/>
              <w:right w:val="single" w:sz="4" w:space="0" w:color="auto"/>
            </w:tcBorders>
            <w:shd w:val="clear" w:color="auto" w:fill="auto"/>
            <w:noWrap/>
            <w:vAlign w:val="center"/>
            <w:hideMark/>
          </w:tcPr>
          <w:p w14:paraId="5AFEAB0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76F3340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080" w:type="dxa"/>
            <w:tcBorders>
              <w:top w:val="nil"/>
              <w:left w:val="nil"/>
              <w:bottom w:val="single" w:sz="4" w:space="0" w:color="auto"/>
              <w:right w:val="single" w:sz="4" w:space="0" w:color="auto"/>
            </w:tcBorders>
            <w:shd w:val="clear" w:color="auto" w:fill="auto"/>
            <w:noWrap/>
            <w:vAlign w:val="center"/>
            <w:hideMark/>
          </w:tcPr>
          <w:p w14:paraId="6B1FFB9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MAJES</w:t>
            </w:r>
          </w:p>
        </w:tc>
        <w:tc>
          <w:tcPr>
            <w:tcW w:w="1080" w:type="dxa"/>
            <w:tcBorders>
              <w:top w:val="nil"/>
              <w:left w:val="nil"/>
              <w:bottom w:val="single" w:sz="4" w:space="0" w:color="auto"/>
              <w:right w:val="single" w:sz="4" w:space="0" w:color="auto"/>
            </w:tcBorders>
            <w:shd w:val="clear" w:color="auto" w:fill="auto"/>
            <w:noWrap/>
            <w:vAlign w:val="center"/>
            <w:hideMark/>
          </w:tcPr>
          <w:p w14:paraId="45046E4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EL PEDREGAL</w:t>
            </w:r>
          </w:p>
        </w:tc>
        <w:tc>
          <w:tcPr>
            <w:tcW w:w="1080" w:type="dxa"/>
            <w:tcBorders>
              <w:top w:val="nil"/>
              <w:left w:val="nil"/>
              <w:bottom w:val="single" w:sz="4" w:space="0" w:color="auto"/>
              <w:right w:val="single" w:sz="4" w:space="0" w:color="auto"/>
            </w:tcBorders>
            <w:shd w:val="clear" w:color="auto" w:fill="auto"/>
            <w:noWrap/>
            <w:vAlign w:val="center"/>
            <w:hideMark/>
          </w:tcPr>
          <w:p w14:paraId="5608900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218B749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7E051A0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24C44F7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1A2968A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-72.191265</w:t>
            </w:r>
          </w:p>
        </w:tc>
        <w:tc>
          <w:tcPr>
            <w:tcW w:w="1080" w:type="dxa"/>
            <w:tcBorders>
              <w:top w:val="nil"/>
              <w:left w:val="nil"/>
              <w:bottom w:val="single" w:sz="4" w:space="0" w:color="auto"/>
              <w:right w:val="single" w:sz="4" w:space="0" w:color="auto"/>
            </w:tcBorders>
            <w:shd w:val="clear" w:color="auto" w:fill="auto"/>
            <w:noWrap/>
            <w:vAlign w:val="center"/>
            <w:hideMark/>
          </w:tcPr>
          <w:p w14:paraId="41A112D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-16.362611</w:t>
            </w:r>
          </w:p>
        </w:tc>
        <w:tc>
          <w:tcPr>
            <w:tcW w:w="1080" w:type="dxa"/>
            <w:tcBorders>
              <w:top w:val="nil"/>
              <w:left w:val="nil"/>
              <w:bottom w:val="single" w:sz="4" w:space="0" w:color="auto"/>
              <w:right w:val="single" w:sz="8" w:space="0" w:color="auto"/>
            </w:tcBorders>
            <w:shd w:val="clear" w:color="auto" w:fill="auto"/>
            <w:noWrap/>
            <w:vAlign w:val="center"/>
            <w:hideMark/>
          </w:tcPr>
          <w:p w14:paraId="5B5C3D6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1,402</w:t>
            </w:r>
          </w:p>
        </w:tc>
      </w:tr>
      <w:tr w:rsidR="001B2940" w:rsidRPr="001B2940" w14:paraId="5F69DDCC"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651CA5D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84</w:t>
            </w:r>
          </w:p>
        </w:tc>
        <w:tc>
          <w:tcPr>
            <w:tcW w:w="1080" w:type="dxa"/>
            <w:tcBorders>
              <w:top w:val="nil"/>
              <w:left w:val="nil"/>
              <w:bottom w:val="single" w:sz="4" w:space="0" w:color="auto"/>
              <w:right w:val="single" w:sz="4" w:space="0" w:color="auto"/>
            </w:tcBorders>
            <w:shd w:val="clear" w:color="auto" w:fill="auto"/>
            <w:noWrap/>
            <w:vAlign w:val="center"/>
            <w:hideMark/>
          </w:tcPr>
          <w:p w14:paraId="1713F78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0405140001</w:t>
            </w:r>
          </w:p>
        </w:tc>
        <w:tc>
          <w:tcPr>
            <w:tcW w:w="1080" w:type="dxa"/>
            <w:tcBorders>
              <w:top w:val="nil"/>
              <w:left w:val="nil"/>
              <w:bottom w:val="single" w:sz="4" w:space="0" w:color="auto"/>
              <w:right w:val="single" w:sz="4" w:space="0" w:color="auto"/>
            </w:tcBorders>
            <w:shd w:val="clear" w:color="auto" w:fill="auto"/>
            <w:noWrap/>
            <w:vAlign w:val="center"/>
            <w:hideMark/>
          </w:tcPr>
          <w:p w14:paraId="740B297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6B42A20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080" w:type="dxa"/>
            <w:tcBorders>
              <w:top w:val="nil"/>
              <w:left w:val="nil"/>
              <w:bottom w:val="single" w:sz="4" w:space="0" w:color="auto"/>
              <w:right w:val="single" w:sz="4" w:space="0" w:color="auto"/>
            </w:tcBorders>
            <w:shd w:val="clear" w:color="auto" w:fill="auto"/>
            <w:noWrap/>
            <w:vAlign w:val="center"/>
            <w:hideMark/>
          </w:tcPr>
          <w:p w14:paraId="764DF03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SAN ANTONIO DE CHUCA</w:t>
            </w:r>
          </w:p>
        </w:tc>
        <w:tc>
          <w:tcPr>
            <w:tcW w:w="1080" w:type="dxa"/>
            <w:tcBorders>
              <w:top w:val="nil"/>
              <w:left w:val="nil"/>
              <w:bottom w:val="single" w:sz="4" w:space="0" w:color="auto"/>
              <w:right w:val="single" w:sz="4" w:space="0" w:color="auto"/>
            </w:tcBorders>
            <w:shd w:val="clear" w:color="auto" w:fill="auto"/>
            <w:noWrap/>
            <w:vAlign w:val="center"/>
            <w:hideMark/>
          </w:tcPr>
          <w:p w14:paraId="2705E89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IMATA</w:t>
            </w:r>
          </w:p>
        </w:tc>
        <w:tc>
          <w:tcPr>
            <w:tcW w:w="1080" w:type="dxa"/>
            <w:tcBorders>
              <w:top w:val="nil"/>
              <w:left w:val="nil"/>
              <w:bottom w:val="single" w:sz="4" w:space="0" w:color="auto"/>
              <w:right w:val="single" w:sz="4" w:space="0" w:color="auto"/>
            </w:tcBorders>
            <w:shd w:val="clear" w:color="auto" w:fill="auto"/>
            <w:noWrap/>
            <w:vAlign w:val="center"/>
            <w:hideMark/>
          </w:tcPr>
          <w:p w14:paraId="28B9BF8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78F483F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57786FB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4263254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709A3EE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-71.090660</w:t>
            </w:r>
          </w:p>
        </w:tc>
        <w:tc>
          <w:tcPr>
            <w:tcW w:w="1080" w:type="dxa"/>
            <w:tcBorders>
              <w:top w:val="nil"/>
              <w:left w:val="nil"/>
              <w:bottom w:val="single" w:sz="4" w:space="0" w:color="auto"/>
              <w:right w:val="single" w:sz="4" w:space="0" w:color="auto"/>
            </w:tcBorders>
            <w:shd w:val="clear" w:color="auto" w:fill="auto"/>
            <w:noWrap/>
            <w:vAlign w:val="center"/>
            <w:hideMark/>
          </w:tcPr>
          <w:p w14:paraId="686B240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-15.838992</w:t>
            </w:r>
          </w:p>
        </w:tc>
        <w:tc>
          <w:tcPr>
            <w:tcW w:w="1080" w:type="dxa"/>
            <w:tcBorders>
              <w:top w:val="nil"/>
              <w:left w:val="nil"/>
              <w:bottom w:val="single" w:sz="4" w:space="0" w:color="auto"/>
              <w:right w:val="single" w:sz="8" w:space="0" w:color="auto"/>
            </w:tcBorders>
            <w:shd w:val="clear" w:color="auto" w:fill="auto"/>
            <w:noWrap/>
            <w:vAlign w:val="center"/>
            <w:hideMark/>
          </w:tcPr>
          <w:p w14:paraId="7151850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4,454</w:t>
            </w:r>
          </w:p>
        </w:tc>
      </w:tr>
      <w:tr w:rsidR="001B2940" w:rsidRPr="001B2940" w14:paraId="69EA6B6E"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7B6EBD0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85</w:t>
            </w:r>
          </w:p>
        </w:tc>
        <w:tc>
          <w:tcPr>
            <w:tcW w:w="1080" w:type="dxa"/>
            <w:tcBorders>
              <w:top w:val="nil"/>
              <w:left w:val="nil"/>
              <w:bottom w:val="single" w:sz="4" w:space="0" w:color="auto"/>
              <w:right w:val="single" w:sz="4" w:space="0" w:color="auto"/>
            </w:tcBorders>
            <w:shd w:val="clear" w:color="auto" w:fill="auto"/>
            <w:noWrap/>
            <w:vAlign w:val="center"/>
            <w:hideMark/>
          </w:tcPr>
          <w:p w14:paraId="625711F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0405150001</w:t>
            </w:r>
          </w:p>
        </w:tc>
        <w:tc>
          <w:tcPr>
            <w:tcW w:w="1080" w:type="dxa"/>
            <w:tcBorders>
              <w:top w:val="nil"/>
              <w:left w:val="nil"/>
              <w:bottom w:val="single" w:sz="4" w:space="0" w:color="auto"/>
              <w:right w:val="single" w:sz="4" w:space="0" w:color="auto"/>
            </w:tcBorders>
            <w:shd w:val="clear" w:color="auto" w:fill="auto"/>
            <w:noWrap/>
            <w:vAlign w:val="center"/>
            <w:hideMark/>
          </w:tcPr>
          <w:p w14:paraId="4159B30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293531F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080" w:type="dxa"/>
            <w:tcBorders>
              <w:top w:val="nil"/>
              <w:left w:val="nil"/>
              <w:bottom w:val="single" w:sz="4" w:space="0" w:color="auto"/>
              <w:right w:val="single" w:sz="4" w:space="0" w:color="auto"/>
            </w:tcBorders>
            <w:shd w:val="clear" w:color="auto" w:fill="auto"/>
            <w:noWrap/>
            <w:vAlign w:val="center"/>
            <w:hideMark/>
          </w:tcPr>
          <w:p w14:paraId="78CB7DB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SIBAYO</w:t>
            </w:r>
          </w:p>
        </w:tc>
        <w:tc>
          <w:tcPr>
            <w:tcW w:w="1080" w:type="dxa"/>
            <w:tcBorders>
              <w:top w:val="nil"/>
              <w:left w:val="nil"/>
              <w:bottom w:val="single" w:sz="4" w:space="0" w:color="auto"/>
              <w:right w:val="single" w:sz="4" w:space="0" w:color="auto"/>
            </w:tcBorders>
            <w:shd w:val="clear" w:color="auto" w:fill="auto"/>
            <w:noWrap/>
            <w:vAlign w:val="center"/>
            <w:hideMark/>
          </w:tcPr>
          <w:p w14:paraId="31A2C84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SIBAYO</w:t>
            </w:r>
          </w:p>
        </w:tc>
        <w:tc>
          <w:tcPr>
            <w:tcW w:w="1080" w:type="dxa"/>
            <w:tcBorders>
              <w:top w:val="nil"/>
              <w:left w:val="nil"/>
              <w:bottom w:val="single" w:sz="4" w:space="0" w:color="auto"/>
              <w:right w:val="single" w:sz="4" w:space="0" w:color="auto"/>
            </w:tcBorders>
            <w:shd w:val="clear" w:color="auto" w:fill="auto"/>
            <w:noWrap/>
            <w:vAlign w:val="center"/>
            <w:hideMark/>
          </w:tcPr>
          <w:p w14:paraId="4CE9E36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43C57BD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0A2D0BB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7D27948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CAMPO</w:t>
            </w:r>
          </w:p>
        </w:tc>
        <w:tc>
          <w:tcPr>
            <w:tcW w:w="1080" w:type="dxa"/>
            <w:tcBorders>
              <w:top w:val="nil"/>
              <w:left w:val="nil"/>
              <w:bottom w:val="single" w:sz="4" w:space="0" w:color="auto"/>
              <w:right w:val="single" w:sz="4" w:space="0" w:color="auto"/>
            </w:tcBorders>
            <w:shd w:val="clear" w:color="auto" w:fill="auto"/>
            <w:noWrap/>
            <w:vAlign w:val="center"/>
            <w:hideMark/>
          </w:tcPr>
          <w:p w14:paraId="727983C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-71.456970</w:t>
            </w:r>
          </w:p>
        </w:tc>
        <w:tc>
          <w:tcPr>
            <w:tcW w:w="1080" w:type="dxa"/>
            <w:tcBorders>
              <w:top w:val="nil"/>
              <w:left w:val="nil"/>
              <w:bottom w:val="single" w:sz="4" w:space="0" w:color="auto"/>
              <w:right w:val="single" w:sz="4" w:space="0" w:color="auto"/>
            </w:tcBorders>
            <w:shd w:val="clear" w:color="auto" w:fill="auto"/>
            <w:noWrap/>
            <w:vAlign w:val="center"/>
            <w:hideMark/>
          </w:tcPr>
          <w:p w14:paraId="3AC0BAC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-15.486200</w:t>
            </w:r>
          </w:p>
        </w:tc>
        <w:tc>
          <w:tcPr>
            <w:tcW w:w="1080" w:type="dxa"/>
            <w:tcBorders>
              <w:top w:val="nil"/>
              <w:left w:val="nil"/>
              <w:bottom w:val="single" w:sz="4" w:space="0" w:color="auto"/>
              <w:right w:val="single" w:sz="8" w:space="0" w:color="auto"/>
            </w:tcBorders>
            <w:shd w:val="clear" w:color="auto" w:fill="auto"/>
            <w:noWrap/>
            <w:vAlign w:val="center"/>
            <w:hideMark/>
          </w:tcPr>
          <w:p w14:paraId="0EC9AC7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3,824</w:t>
            </w:r>
          </w:p>
        </w:tc>
      </w:tr>
      <w:tr w:rsidR="001B2940" w:rsidRPr="001B2940" w14:paraId="3B34B658"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6128541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86</w:t>
            </w:r>
          </w:p>
        </w:tc>
        <w:tc>
          <w:tcPr>
            <w:tcW w:w="1080" w:type="dxa"/>
            <w:tcBorders>
              <w:top w:val="nil"/>
              <w:left w:val="nil"/>
              <w:bottom w:val="single" w:sz="4" w:space="0" w:color="auto"/>
              <w:right w:val="single" w:sz="4" w:space="0" w:color="auto"/>
            </w:tcBorders>
            <w:shd w:val="clear" w:color="auto" w:fill="auto"/>
            <w:noWrap/>
            <w:vAlign w:val="center"/>
            <w:hideMark/>
          </w:tcPr>
          <w:p w14:paraId="632FF81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0405160001</w:t>
            </w:r>
          </w:p>
        </w:tc>
        <w:tc>
          <w:tcPr>
            <w:tcW w:w="1080" w:type="dxa"/>
            <w:tcBorders>
              <w:top w:val="nil"/>
              <w:left w:val="nil"/>
              <w:bottom w:val="single" w:sz="4" w:space="0" w:color="auto"/>
              <w:right w:val="single" w:sz="4" w:space="0" w:color="auto"/>
            </w:tcBorders>
            <w:shd w:val="clear" w:color="auto" w:fill="auto"/>
            <w:noWrap/>
            <w:vAlign w:val="center"/>
            <w:hideMark/>
          </w:tcPr>
          <w:p w14:paraId="424D412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28C8605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080" w:type="dxa"/>
            <w:tcBorders>
              <w:top w:val="nil"/>
              <w:left w:val="nil"/>
              <w:bottom w:val="single" w:sz="4" w:space="0" w:color="auto"/>
              <w:right w:val="single" w:sz="4" w:space="0" w:color="auto"/>
            </w:tcBorders>
            <w:shd w:val="clear" w:color="auto" w:fill="auto"/>
            <w:noWrap/>
            <w:vAlign w:val="center"/>
            <w:hideMark/>
          </w:tcPr>
          <w:p w14:paraId="2A258D4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TAPAY</w:t>
            </w:r>
          </w:p>
        </w:tc>
        <w:tc>
          <w:tcPr>
            <w:tcW w:w="1080" w:type="dxa"/>
            <w:tcBorders>
              <w:top w:val="nil"/>
              <w:left w:val="nil"/>
              <w:bottom w:val="single" w:sz="4" w:space="0" w:color="auto"/>
              <w:right w:val="single" w:sz="4" w:space="0" w:color="auto"/>
            </w:tcBorders>
            <w:shd w:val="clear" w:color="auto" w:fill="auto"/>
            <w:noWrap/>
            <w:vAlign w:val="center"/>
            <w:hideMark/>
          </w:tcPr>
          <w:p w14:paraId="7DAAA1A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TAPAY</w:t>
            </w:r>
          </w:p>
        </w:tc>
        <w:tc>
          <w:tcPr>
            <w:tcW w:w="1080" w:type="dxa"/>
            <w:tcBorders>
              <w:top w:val="nil"/>
              <w:left w:val="nil"/>
              <w:bottom w:val="single" w:sz="4" w:space="0" w:color="auto"/>
              <w:right w:val="single" w:sz="4" w:space="0" w:color="auto"/>
            </w:tcBorders>
            <w:shd w:val="clear" w:color="auto" w:fill="auto"/>
            <w:noWrap/>
            <w:vAlign w:val="center"/>
            <w:hideMark/>
          </w:tcPr>
          <w:p w14:paraId="160980D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05A01F2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6AD808B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7CD31D6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4A1B2EC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-71.939192</w:t>
            </w:r>
          </w:p>
        </w:tc>
        <w:tc>
          <w:tcPr>
            <w:tcW w:w="1080" w:type="dxa"/>
            <w:tcBorders>
              <w:top w:val="nil"/>
              <w:left w:val="nil"/>
              <w:bottom w:val="single" w:sz="4" w:space="0" w:color="auto"/>
              <w:right w:val="single" w:sz="4" w:space="0" w:color="auto"/>
            </w:tcBorders>
            <w:shd w:val="clear" w:color="auto" w:fill="auto"/>
            <w:noWrap/>
            <w:vAlign w:val="center"/>
            <w:hideMark/>
          </w:tcPr>
          <w:p w14:paraId="0FDDD9E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-15.577643</w:t>
            </w:r>
          </w:p>
        </w:tc>
        <w:tc>
          <w:tcPr>
            <w:tcW w:w="1080" w:type="dxa"/>
            <w:tcBorders>
              <w:top w:val="nil"/>
              <w:left w:val="nil"/>
              <w:bottom w:val="single" w:sz="4" w:space="0" w:color="auto"/>
              <w:right w:val="single" w:sz="8" w:space="0" w:color="auto"/>
            </w:tcBorders>
            <w:shd w:val="clear" w:color="auto" w:fill="auto"/>
            <w:noWrap/>
            <w:vAlign w:val="center"/>
            <w:hideMark/>
          </w:tcPr>
          <w:p w14:paraId="4CFDAF2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3,001</w:t>
            </w:r>
          </w:p>
        </w:tc>
      </w:tr>
      <w:tr w:rsidR="001B2940" w:rsidRPr="001B2940" w14:paraId="05F1C29F"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704425A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87</w:t>
            </w:r>
          </w:p>
        </w:tc>
        <w:tc>
          <w:tcPr>
            <w:tcW w:w="1080" w:type="dxa"/>
            <w:tcBorders>
              <w:top w:val="nil"/>
              <w:left w:val="nil"/>
              <w:bottom w:val="single" w:sz="4" w:space="0" w:color="auto"/>
              <w:right w:val="single" w:sz="4" w:space="0" w:color="auto"/>
            </w:tcBorders>
            <w:shd w:val="clear" w:color="auto" w:fill="auto"/>
            <w:noWrap/>
            <w:vAlign w:val="center"/>
            <w:hideMark/>
          </w:tcPr>
          <w:p w14:paraId="0164A5A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0405170001</w:t>
            </w:r>
          </w:p>
        </w:tc>
        <w:tc>
          <w:tcPr>
            <w:tcW w:w="1080" w:type="dxa"/>
            <w:tcBorders>
              <w:top w:val="nil"/>
              <w:left w:val="nil"/>
              <w:bottom w:val="single" w:sz="4" w:space="0" w:color="auto"/>
              <w:right w:val="single" w:sz="4" w:space="0" w:color="auto"/>
            </w:tcBorders>
            <w:shd w:val="clear" w:color="auto" w:fill="auto"/>
            <w:noWrap/>
            <w:vAlign w:val="center"/>
            <w:hideMark/>
          </w:tcPr>
          <w:p w14:paraId="0D32A2A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6A9684A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080" w:type="dxa"/>
            <w:tcBorders>
              <w:top w:val="nil"/>
              <w:left w:val="nil"/>
              <w:bottom w:val="single" w:sz="4" w:space="0" w:color="auto"/>
              <w:right w:val="single" w:sz="4" w:space="0" w:color="auto"/>
            </w:tcBorders>
            <w:shd w:val="clear" w:color="auto" w:fill="auto"/>
            <w:noWrap/>
            <w:vAlign w:val="center"/>
            <w:hideMark/>
          </w:tcPr>
          <w:p w14:paraId="2B6B276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TISCO</w:t>
            </w:r>
          </w:p>
        </w:tc>
        <w:tc>
          <w:tcPr>
            <w:tcW w:w="1080" w:type="dxa"/>
            <w:tcBorders>
              <w:top w:val="nil"/>
              <w:left w:val="nil"/>
              <w:bottom w:val="single" w:sz="4" w:space="0" w:color="auto"/>
              <w:right w:val="single" w:sz="4" w:space="0" w:color="auto"/>
            </w:tcBorders>
            <w:shd w:val="clear" w:color="auto" w:fill="auto"/>
            <w:noWrap/>
            <w:vAlign w:val="center"/>
            <w:hideMark/>
          </w:tcPr>
          <w:p w14:paraId="48D2CBB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TISCO</w:t>
            </w:r>
          </w:p>
        </w:tc>
        <w:tc>
          <w:tcPr>
            <w:tcW w:w="1080" w:type="dxa"/>
            <w:tcBorders>
              <w:top w:val="nil"/>
              <w:left w:val="nil"/>
              <w:bottom w:val="single" w:sz="4" w:space="0" w:color="auto"/>
              <w:right w:val="single" w:sz="4" w:space="0" w:color="auto"/>
            </w:tcBorders>
            <w:shd w:val="clear" w:color="auto" w:fill="auto"/>
            <w:noWrap/>
            <w:vAlign w:val="center"/>
            <w:hideMark/>
          </w:tcPr>
          <w:p w14:paraId="59DF1C8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5F554A9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661B78D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46F8B9B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4EF9458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-71.446530</w:t>
            </w:r>
          </w:p>
        </w:tc>
        <w:tc>
          <w:tcPr>
            <w:tcW w:w="1080" w:type="dxa"/>
            <w:tcBorders>
              <w:top w:val="nil"/>
              <w:left w:val="nil"/>
              <w:bottom w:val="single" w:sz="4" w:space="0" w:color="auto"/>
              <w:right w:val="single" w:sz="4" w:space="0" w:color="auto"/>
            </w:tcBorders>
            <w:shd w:val="clear" w:color="auto" w:fill="auto"/>
            <w:noWrap/>
            <w:vAlign w:val="center"/>
            <w:hideMark/>
          </w:tcPr>
          <w:p w14:paraId="4BECE75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-15.347242</w:t>
            </w:r>
          </w:p>
        </w:tc>
        <w:tc>
          <w:tcPr>
            <w:tcW w:w="1080" w:type="dxa"/>
            <w:tcBorders>
              <w:top w:val="nil"/>
              <w:left w:val="nil"/>
              <w:bottom w:val="single" w:sz="4" w:space="0" w:color="auto"/>
              <w:right w:val="single" w:sz="8" w:space="0" w:color="auto"/>
            </w:tcBorders>
            <w:shd w:val="clear" w:color="auto" w:fill="auto"/>
            <w:noWrap/>
            <w:vAlign w:val="center"/>
            <w:hideMark/>
          </w:tcPr>
          <w:p w14:paraId="5A72ECC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4,178</w:t>
            </w:r>
          </w:p>
        </w:tc>
      </w:tr>
      <w:tr w:rsidR="001B2940" w:rsidRPr="001B2940" w14:paraId="44810A23"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26C3EFB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88</w:t>
            </w:r>
          </w:p>
        </w:tc>
        <w:tc>
          <w:tcPr>
            <w:tcW w:w="1080" w:type="dxa"/>
            <w:tcBorders>
              <w:top w:val="nil"/>
              <w:left w:val="nil"/>
              <w:bottom w:val="single" w:sz="4" w:space="0" w:color="auto"/>
              <w:right w:val="single" w:sz="4" w:space="0" w:color="auto"/>
            </w:tcBorders>
            <w:shd w:val="clear" w:color="auto" w:fill="auto"/>
            <w:noWrap/>
            <w:vAlign w:val="center"/>
            <w:hideMark/>
          </w:tcPr>
          <w:p w14:paraId="45CFB11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0405180001</w:t>
            </w:r>
          </w:p>
        </w:tc>
        <w:tc>
          <w:tcPr>
            <w:tcW w:w="1080" w:type="dxa"/>
            <w:tcBorders>
              <w:top w:val="nil"/>
              <w:left w:val="nil"/>
              <w:bottom w:val="single" w:sz="4" w:space="0" w:color="auto"/>
              <w:right w:val="single" w:sz="4" w:space="0" w:color="auto"/>
            </w:tcBorders>
            <w:shd w:val="clear" w:color="auto" w:fill="auto"/>
            <w:noWrap/>
            <w:vAlign w:val="center"/>
            <w:hideMark/>
          </w:tcPr>
          <w:p w14:paraId="4BC9C45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167E9A5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080" w:type="dxa"/>
            <w:tcBorders>
              <w:top w:val="nil"/>
              <w:left w:val="nil"/>
              <w:bottom w:val="single" w:sz="4" w:space="0" w:color="auto"/>
              <w:right w:val="single" w:sz="4" w:space="0" w:color="auto"/>
            </w:tcBorders>
            <w:shd w:val="clear" w:color="auto" w:fill="auto"/>
            <w:noWrap/>
            <w:vAlign w:val="center"/>
            <w:hideMark/>
          </w:tcPr>
          <w:p w14:paraId="11F4002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TUTI</w:t>
            </w:r>
          </w:p>
        </w:tc>
        <w:tc>
          <w:tcPr>
            <w:tcW w:w="1080" w:type="dxa"/>
            <w:tcBorders>
              <w:top w:val="nil"/>
              <w:left w:val="nil"/>
              <w:bottom w:val="single" w:sz="4" w:space="0" w:color="auto"/>
              <w:right w:val="single" w:sz="4" w:space="0" w:color="auto"/>
            </w:tcBorders>
            <w:shd w:val="clear" w:color="auto" w:fill="auto"/>
            <w:noWrap/>
            <w:vAlign w:val="center"/>
            <w:hideMark/>
          </w:tcPr>
          <w:p w14:paraId="58B6BE5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TUTI</w:t>
            </w:r>
          </w:p>
        </w:tc>
        <w:tc>
          <w:tcPr>
            <w:tcW w:w="1080" w:type="dxa"/>
            <w:tcBorders>
              <w:top w:val="nil"/>
              <w:left w:val="nil"/>
              <w:bottom w:val="single" w:sz="4" w:space="0" w:color="auto"/>
              <w:right w:val="single" w:sz="4" w:space="0" w:color="auto"/>
            </w:tcBorders>
            <w:shd w:val="clear" w:color="auto" w:fill="auto"/>
            <w:noWrap/>
            <w:vAlign w:val="center"/>
            <w:hideMark/>
          </w:tcPr>
          <w:p w14:paraId="75B2130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4B920A6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3CA5F73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460AFFF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CAMPO</w:t>
            </w:r>
          </w:p>
        </w:tc>
        <w:tc>
          <w:tcPr>
            <w:tcW w:w="1080" w:type="dxa"/>
            <w:tcBorders>
              <w:top w:val="nil"/>
              <w:left w:val="nil"/>
              <w:bottom w:val="single" w:sz="4" w:space="0" w:color="auto"/>
              <w:right w:val="single" w:sz="4" w:space="0" w:color="auto"/>
            </w:tcBorders>
            <w:shd w:val="clear" w:color="auto" w:fill="auto"/>
            <w:noWrap/>
            <w:vAlign w:val="center"/>
            <w:hideMark/>
          </w:tcPr>
          <w:p w14:paraId="2F0A2C3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-71.549880</w:t>
            </w:r>
          </w:p>
        </w:tc>
        <w:tc>
          <w:tcPr>
            <w:tcW w:w="1080" w:type="dxa"/>
            <w:tcBorders>
              <w:top w:val="nil"/>
              <w:left w:val="nil"/>
              <w:bottom w:val="single" w:sz="4" w:space="0" w:color="auto"/>
              <w:right w:val="single" w:sz="4" w:space="0" w:color="auto"/>
            </w:tcBorders>
            <w:shd w:val="clear" w:color="auto" w:fill="auto"/>
            <w:noWrap/>
            <w:vAlign w:val="center"/>
            <w:hideMark/>
          </w:tcPr>
          <w:p w14:paraId="344E845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-15.532820</w:t>
            </w:r>
          </w:p>
        </w:tc>
        <w:tc>
          <w:tcPr>
            <w:tcW w:w="1080" w:type="dxa"/>
            <w:tcBorders>
              <w:top w:val="nil"/>
              <w:left w:val="nil"/>
              <w:bottom w:val="single" w:sz="4" w:space="0" w:color="auto"/>
              <w:right w:val="single" w:sz="8" w:space="0" w:color="auto"/>
            </w:tcBorders>
            <w:shd w:val="clear" w:color="auto" w:fill="auto"/>
            <w:noWrap/>
            <w:vAlign w:val="center"/>
            <w:hideMark/>
          </w:tcPr>
          <w:p w14:paraId="4337889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3,805</w:t>
            </w:r>
          </w:p>
        </w:tc>
      </w:tr>
      <w:tr w:rsidR="001B2940" w:rsidRPr="001B2940" w14:paraId="14EAC302"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256EBA6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89</w:t>
            </w:r>
          </w:p>
        </w:tc>
        <w:tc>
          <w:tcPr>
            <w:tcW w:w="1080" w:type="dxa"/>
            <w:tcBorders>
              <w:top w:val="nil"/>
              <w:left w:val="nil"/>
              <w:bottom w:val="single" w:sz="4" w:space="0" w:color="auto"/>
              <w:right w:val="single" w:sz="4" w:space="0" w:color="auto"/>
            </w:tcBorders>
            <w:shd w:val="clear" w:color="auto" w:fill="auto"/>
            <w:noWrap/>
            <w:vAlign w:val="center"/>
            <w:hideMark/>
          </w:tcPr>
          <w:p w14:paraId="23F1EB8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0405190001</w:t>
            </w:r>
          </w:p>
        </w:tc>
        <w:tc>
          <w:tcPr>
            <w:tcW w:w="1080" w:type="dxa"/>
            <w:tcBorders>
              <w:top w:val="nil"/>
              <w:left w:val="nil"/>
              <w:bottom w:val="single" w:sz="4" w:space="0" w:color="auto"/>
              <w:right w:val="single" w:sz="4" w:space="0" w:color="auto"/>
            </w:tcBorders>
            <w:shd w:val="clear" w:color="auto" w:fill="auto"/>
            <w:noWrap/>
            <w:vAlign w:val="center"/>
            <w:hideMark/>
          </w:tcPr>
          <w:p w14:paraId="12E5089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77872FF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080" w:type="dxa"/>
            <w:tcBorders>
              <w:top w:val="nil"/>
              <w:left w:val="nil"/>
              <w:bottom w:val="single" w:sz="4" w:space="0" w:color="auto"/>
              <w:right w:val="single" w:sz="4" w:space="0" w:color="auto"/>
            </w:tcBorders>
            <w:shd w:val="clear" w:color="auto" w:fill="auto"/>
            <w:noWrap/>
            <w:vAlign w:val="center"/>
            <w:hideMark/>
          </w:tcPr>
          <w:p w14:paraId="18480FE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YANQUE</w:t>
            </w:r>
          </w:p>
        </w:tc>
        <w:tc>
          <w:tcPr>
            <w:tcW w:w="1080" w:type="dxa"/>
            <w:tcBorders>
              <w:top w:val="nil"/>
              <w:left w:val="nil"/>
              <w:bottom w:val="single" w:sz="4" w:space="0" w:color="auto"/>
              <w:right w:val="single" w:sz="4" w:space="0" w:color="auto"/>
            </w:tcBorders>
            <w:shd w:val="clear" w:color="auto" w:fill="auto"/>
            <w:noWrap/>
            <w:vAlign w:val="center"/>
            <w:hideMark/>
          </w:tcPr>
          <w:p w14:paraId="1F966CB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YANQUE</w:t>
            </w:r>
          </w:p>
        </w:tc>
        <w:tc>
          <w:tcPr>
            <w:tcW w:w="1080" w:type="dxa"/>
            <w:tcBorders>
              <w:top w:val="nil"/>
              <w:left w:val="nil"/>
              <w:bottom w:val="single" w:sz="4" w:space="0" w:color="auto"/>
              <w:right w:val="single" w:sz="4" w:space="0" w:color="auto"/>
            </w:tcBorders>
            <w:shd w:val="clear" w:color="auto" w:fill="auto"/>
            <w:noWrap/>
            <w:vAlign w:val="center"/>
            <w:hideMark/>
          </w:tcPr>
          <w:p w14:paraId="68D5FFA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74BE5D1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46066C5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7F76FA9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1277E9B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-71.658791</w:t>
            </w:r>
          </w:p>
        </w:tc>
        <w:tc>
          <w:tcPr>
            <w:tcW w:w="1080" w:type="dxa"/>
            <w:tcBorders>
              <w:top w:val="nil"/>
              <w:left w:val="nil"/>
              <w:bottom w:val="single" w:sz="4" w:space="0" w:color="auto"/>
              <w:right w:val="single" w:sz="4" w:space="0" w:color="auto"/>
            </w:tcBorders>
            <w:shd w:val="clear" w:color="auto" w:fill="auto"/>
            <w:noWrap/>
            <w:vAlign w:val="center"/>
            <w:hideMark/>
          </w:tcPr>
          <w:p w14:paraId="1D4DE55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-15.649494</w:t>
            </w:r>
          </w:p>
        </w:tc>
        <w:tc>
          <w:tcPr>
            <w:tcW w:w="1080" w:type="dxa"/>
            <w:tcBorders>
              <w:top w:val="nil"/>
              <w:left w:val="nil"/>
              <w:bottom w:val="single" w:sz="4" w:space="0" w:color="auto"/>
              <w:right w:val="single" w:sz="8" w:space="0" w:color="auto"/>
            </w:tcBorders>
            <w:shd w:val="clear" w:color="auto" w:fill="auto"/>
            <w:noWrap/>
            <w:vAlign w:val="center"/>
            <w:hideMark/>
          </w:tcPr>
          <w:p w14:paraId="506384C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3,428</w:t>
            </w:r>
          </w:p>
        </w:tc>
      </w:tr>
      <w:tr w:rsidR="001B2940" w:rsidRPr="001B2940" w14:paraId="3E4E26FB"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0D47D3F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90</w:t>
            </w:r>
          </w:p>
        </w:tc>
        <w:tc>
          <w:tcPr>
            <w:tcW w:w="1080" w:type="dxa"/>
            <w:tcBorders>
              <w:top w:val="nil"/>
              <w:left w:val="nil"/>
              <w:bottom w:val="single" w:sz="4" w:space="0" w:color="auto"/>
              <w:right w:val="single" w:sz="4" w:space="0" w:color="auto"/>
            </w:tcBorders>
            <w:shd w:val="clear" w:color="auto" w:fill="auto"/>
            <w:noWrap/>
            <w:vAlign w:val="center"/>
            <w:hideMark/>
          </w:tcPr>
          <w:p w14:paraId="179C1D2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0406020001</w:t>
            </w:r>
          </w:p>
        </w:tc>
        <w:tc>
          <w:tcPr>
            <w:tcW w:w="1080" w:type="dxa"/>
            <w:tcBorders>
              <w:top w:val="nil"/>
              <w:left w:val="nil"/>
              <w:bottom w:val="single" w:sz="4" w:space="0" w:color="auto"/>
              <w:right w:val="single" w:sz="4" w:space="0" w:color="auto"/>
            </w:tcBorders>
            <w:shd w:val="clear" w:color="auto" w:fill="auto"/>
            <w:noWrap/>
            <w:vAlign w:val="center"/>
            <w:hideMark/>
          </w:tcPr>
          <w:p w14:paraId="5B161F6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7ABF96E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CONDESUYOS</w:t>
            </w:r>
          </w:p>
        </w:tc>
        <w:tc>
          <w:tcPr>
            <w:tcW w:w="1080" w:type="dxa"/>
            <w:tcBorders>
              <w:top w:val="nil"/>
              <w:left w:val="nil"/>
              <w:bottom w:val="single" w:sz="4" w:space="0" w:color="auto"/>
              <w:right w:val="single" w:sz="4" w:space="0" w:color="auto"/>
            </w:tcBorders>
            <w:shd w:val="clear" w:color="auto" w:fill="auto"/>
            <w:noWrap/>
            <w:vAlign w:val="center"/>
            <w:hideMark/>
          </w:tcPr>
          <w:p w14:paraId="230CBF4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ANDARAY</w:t>
            </w:r>
          </w:p>
        </w:tc>
        <w:tc>
          <w:tcPr>
            <w:tcW w:w="1080" w:type="dxa"/>
            <w:tcBorders>
              <w:top w:val="nil"/>
              <w:left w:val="nil"/>
              <w:bottom w:val="single" w:sz="4" w:space="0" w:color="auto"/>
              <w:right w:val="single" w:sz="4" w:space="0" w:color="auto"/>
            </w:tcBorders>
            <w:shd w:val="clear" w:color="auto" w:fill="auto"/>
            <w:noWrap/>
            <w:vAlign w:val="center"/>
            <w:hideMark/>
          </w:tcPr>
          <w:p w14:paraId="3B13232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ANDARAY</w:t>
            </w:r>
          </w:p>
        </w:tc>
        <w:tc>
          <w:tcPr>
            <w:tcW w:w="1080" w:type="dxa"/>
            <w:tcBorders>
              <w:top w:val="nil"/>
              <w:left w:val="nil"/>
              <w:bottom w:val="single" w:sz="4" w:space="0" w:color="auto"/>
              <w:right w:val="single" w:sz="4" w:space="0" w:color="auto"/>
            </w:tcBorders>
            <w:shd w:val="clear" w:color="auto" w:fill="auto"/>
            <w:noWrap/>
            <w:vAlign w:val="center"/>
            <w:hideMark/>
          </w:tcPr>
          <w:p w14:paraId="683905A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6E9BD4F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6B4662D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0649F0A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5DA0F7F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-72.860493</w:t>
            </w:r>
          </w:p>
        </w:tc>
        <w:tc>
          <w:tcPr>
            <w:tcW w:w="1080" w:type="dxa"/>
            <w:tcBorders>
              <w:top w:val="nil"/>
              <w:left w:val="nil"/>
              <w:bottom w:val="single" w:sz="4" w:space="0" w:color="auto"/>
              <w:right w:val="single" w:sz="4" w:space="0" w:color="auto"/>
            </w:tcBorders>
            <w:shd w:val="clear" w:color="auto" w:fill="auto"/>
            <w:noWrap/>
            <w:vAlign w:val="center"/>
            <w:hideMark/>
          </w:tcPr>
          <w:p w14:paraId="0356011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-15.797282</w:t>
            </w:r>
          </w:p>
        </w:tc>
        <w:tc>
          <w:tcPr>
            <w:tcW w:w="1080" w:type="dxa"/>
            <w:tcBorders>
              <w:top w:val="nil"/>
              <w:left w:val="nil"/>
              <w:bottom w:val="single" w:sz="4" w:space="0" w:color="auto"/>
              <w:right w:val="single" w:sz="8" w:space="0" w:color="auto"/>
            </w:tcBorders>
            <w:shd w:val="clear" w:color="auto" w:fill="auto"/>
            <w:noWrap/>
            <w:vAlign w:val="center"/>
            <w:hideMark/>
          </w:tcPr>
          <w:p w14:paraId="1574D64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3,037</w:t>
            </w:r>
          </w:p>
        </w:tc>
      </w:tr>
      <w:tr w:rsidR="001B2940" w:rsidRPr="001B2940" w14:paraId="4E019B1A"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573A514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91</w:t>
            </w:r>
          </w:p>
        </w:tc>
        <w:tc>
          <w:tcPr>
            <w:tcW w:w="1080" w:type="dxa"/>
            <w:tcBorders>
              <w:top w:val="nil"/>
              <w:left w:val="nil"/>
              <w:bottom w:val="single" w:sz="4" w:space="0" w:color="auto"/>
              <w:right w:val="single" w:sz="4" w:space="0" w:color="auto"/>
            </w:tcBorders>
            <w:shd w:val="clear" w:color="auto" w:fill="auto"/>
            <w:noWrap/>
            <w:vAlign w:val="center"/>
            <w:hideMark/>
          </w:tcPr>
          <w:p w14:paraId="734E33A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0406030001</w:t>
            </w:r>
          </w:p>
        </w:tc>
        <w:tc>
          <w:tcPr>
            <w:tcW w:w="1080" w:type="dxa"/>
            <w:tcBorders>
              <w:top w:val="nil"/>
              <w:left w:val="nil"/>
              <w:bottom w:val="single" w:sz="4" w:space="0" w:color="auto"/>
              <w:right w:val="single" w:sz="4" w:space="0" w:color="auto"/>
            </w:tcBorders>
            <w:shd w:val="clear" w:color="auto" w:fill="auto"/>
            <w:noWrap/>
            <w:vAlign w:val="center"/>
            <w:hideMark/>
          </w:tcPr>
          <w:p w14:paraId="1A2002A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5912A60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CONDESUYOS</w:t>
            </w:r>
          </w:p>
        </w:tc>
        <w:tc>
          <w:tcPr>
            <w:tcW w:w="1080" w:type="dxa"/>
            <w:tcBorders>
              <w:top w:val="nil"/>
              <w:left w:val="nil"/>
              <w:bottom w:val="single" w:sz="4" w:space="0" w:color="auto"/>
              <w:right w:val="single" w:sz="4" w:space="0" w:color="auto"/>
            </w:tcBorders>
            <w:shd w:val="clear" w:color="auto" w:fill="auto"/>
            <w:noWrap/>
            <w:vAlign w:val="center"/>
            <w:hideMark/>
          </w:tcPr>
          <w:p w14:paraId="3B78EAF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CAYARANI</w:t>
            </w:r>
          </w:p>
        </w:tc>
        <w:tc>
          <w:tcPr>
            <w:tcW w:w="1080" w:type="dxa"/>
            <w:tcBorders>
              <w:top w:val="nil"/>
              <w:left w:val="nil"/>
              <w:bottom w:val="single" w:sz="4" w:space="0" w:color="auto"/>
              <w:right w:val="single" w:sz="4" w:space="0" w:color="auto"/>
            </w:tcBorders>
            <w:shd w:val="clear" w:color="auto" w:fill="auto"/>
            <w:noWrap/>
            <w:vAlign w:val="center"/>
            <w:hideMark/>
          </w:tcPr>
          <w:p w14:paraId="28DB8A1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CAYARANI</w:t>
            </w:r>
          </w:p>
        </w:tc>
        <w:tc>
          <w:tcPr>
            <w:tcW w:w="1080" w:type="dxa"/>
            <w:tcBorders>
              <w:top w:val="nil"/>
              <w:left w:val="nil"/>
              <w:bottom w:val="single" w:sz="4" w:space="0" w:color="auto"/>
              <w:right w:val="single" w:sz="4" w:space="0" w:color="auto"/>
            </w:tcBorders>
            <w:shd w:val="clear" w:color="auto" w:fill="auto"/>
            <w:noWrap/>
            <w:vAlign w:val="center"/>
            <w:hideMark/>
          </w:tcPr>
          <w:p w14:paraId="094E0F5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12B04FA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10ECB6F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643356B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2092FE3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-72.021903</w:t>
            </w:r>
          </w:p>
        </w:tc>
        <w:tc>
          <w:tcPr>
            <w:tcW w:w="1080" w:type="dxa"/>
            <w:tcBorders>
              <w:top w:val="nil"/>
              <w:left w:val="nil"/>
              <w:bottom w:val="single" w:sz="4" w:space="0" w:color="auto"/>
              <w:right w:val="single" w:sz="4" w:space="0" w:color="auto"/>
            </w:tcBorders>
            <w:shd w:val="clear" w:color="auto" w:fill="auto"/>
            <w:noWrap/>
            <w:vAlign w:val="center"/>
            <w:hideMark/>
          </w:tcPr>
          <w:p w14:paraId="422FDD0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-14.671335</w:t>
            </w:r>
          </w:p>
        </w:tc>
        <w:tc>
          <w:tcPr>
            <w:tcW w:w="1080" w:type="dxa"/>
            <w:tcBorders>
              <w:top w:val="nil"/>
              <w:left w:val="nil"/>
              <w:bottom w:val="single" w:sz="4" w:space="0" w:color="auto"/>
              <w:right w:val="single" w:sz="8" w:space="0" w:color="auto"/>
            </w:tcBorders>
            <w:shd w:val="clear" w:color="auto" w:fill="auto"/>
            <w:noWrap/>
            <w:vAlign w:val="center"/>
            <w:hideMark/>
          </w:tcPr>
          <w:p w14:paraId="413FF75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3,923</w:t>
            </w:r>
          </w:p>
        </w:tc>
      </w:tr>
      <w:tr w:rsidR="001B2940" w:rsidRPr="001B2940" w14:paraId="105248CB"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2EA8190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92</w:t>
            </w:r>
          </w:p>
        </w:tc>
        <w:tc>
          <w:tcPr>
            <w:tcW w:w="1080" w:type="dxa"/>
            <w:tcBorders>
              <w:top w:val="nil"/>
              <w:left w:val="nil"/>
              <w:bottom w:val="single" w:sz="4" w:space="0" w:color="auto"/>
              <w:right w:val="single" w:sz="4" w:space="0" w:color="auto"/>
            </w:tcBorders>
            <w:shd w:val="clear" w:color="auto" w:fill="auto"/>
            <w:noWrap/>
            <w:vAlign w:val="center"/>
            <w:hideMark/>
          </w:tcPr>
          <w:p w14:paraId="01D3E5B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0406040001</w:t>
            </w:r>
          </w:p>
        </w:tc>
        <w:tc>
          <w:tcPr>
            <w:tcW w:w="1080" w:type="dxa"/>
            <w:tcBorders>
              <w:top w:val="nil"/>
              <w:left w:val="nil"/>
              <w:bottom w:val="single" w:sz="4" w:space="0" w:color="auto"/>
              <w:right w:val="single" w:sz="4" w:space="0" w:color="auto"/>
            </w:tcBorders>
            <w:shd w:val="clear" w:color="auto" w:fill="auto"/>
            <w:noWrap/>
            <w:vAlign w:val="center"/>
            <w:hideMark/>
          </w:tcPr>
          <w:p w14:paraId="391FCF8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146A580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CONDESUYOS</w:t>
            </w:r>
          </w:p>
        </w:tc>
        <w:tc>
          <w:tcPr>
            <w:tcW w:w="1080" w:type="dxa"/>
            <w:tcBorders>
              <w:top w:val="nil"/>
              <w:left w:val="nil"/>
              <w:bottom w:val="single" w:sz="4" w:space="0" w:color="auto"/>
              <w:right w:val="single" w:sz="4" w:space="0" w:color="auto"/>
            </w:tcBorders>
            <w:shd w:val="clear" w:color="auto" w:fill="auto"/>
            <w:noWrap/>
            <w:vAlign w:val="center"/>
            <w:hideMark/>
          </w:tcPr>
          <w:p w14:paraId="4EBFBC1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CHICHAS</w:t>
            </w:r>
          </w:p>
        </w:tc>
        <w:tc>
          <w:tcPr>
            <w:tcW w:w="1080" w:type="dxa"/>
            <w:tcBorders>
              <w:top w:val="nil"/>
              <w:left w:val="nil"/>
              <w:bottom w:val="single" w:sz="4" w:space="0" w:color="auto"/>
              <w:right w:val="single" w:sz="4" w:space="0" w:color="auto"/>
            </w:tcBorders>
            <w:shd w:val="clear" w:color="auto" w:fill="auto"/>
            <w:noWrap/>
            <w:vAlign w:val="center"/>
            <w:hideMark/>
          </w:tcPr>
          <w:p w14:paraId="2C9EA28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CHICHAS</w:t>
            </w:r>
          </w:p>
        </w:tc>
        <w:tc>
          <w:tcPr>
            <w:tcW w:w="1080" w:type="dxa"/>
            <w:tcBorders>
              <w:top w:val="nil"/>
              <w:left w:val="nil"/>
              <w:bottom w:val="single" w:sz="4" w:space="0" w:color="auto"/>
              <w:right w:val="single" w:sz="4" w:space="0" w:color="auto"/>
            </w:tcBorders>
            <w:shd w:val="clear" w:color="auto" w:fill="auto"/>
            <w:noWrap/>
            <w:vAlign w:val="center"/>
            <w:hideMark/>
          </w:tcPr>
          <w:p w14:paraId="5CCD0FE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41E7A6A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6EF0FBB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2DF51A9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2F09991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-72.918561</w:t>
            </w:r>
          </w:p>
        </w:tc>
        <w:tc>
          <w:tcPr>
            <w:tcW w:w="1080" w:type="dxa"/>
            <w:tcBorders>
              <w:top w:val="nil"/>
              <w:left w:val="nil"/>
              <w:bottom w:val="single" w:sz="4" w:space="0" w:color="auto"/>
              <w:right w:val="single" w:sz="4" w:space="0" w:color="auto"/>
            </w:tcBorders>
            <w:shd w:val="clear" w:color="auto" w:fill="auto"/>
            <w:noWrap/>
            <w:vAlign w:val="center"/>
            <w:hideMark/>
          </w:tcPr>
          <w:p w14:paraId="1E424AA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-15.547736</w:t>
            </w:r>
          </w:p>
        </w:tc>
        <w:tc>
          <w:tcPr>
            <w:tcW w:w="1080" w:type="dxa"/>
            <w:tcBorders>
              <w:top w:val="nil"/>
              <w:left w:val="nil"/>
              <w:bottom w:val="single" w:sz="4" w:space="0" w:color="auto"/>
              <w:right w:val="single" w:sz="8" w:space="0" w:color="auto"/>
            </w:tcBorders>
            <w:shd w:val="clear" w:color="auto" w:fill="auto"/>
            <w:noWrap/>
            <w:vAlign w:val="center"/>
            <w:hideMark/>
          </w:tcPr>
          <w:p w14:paraId="703730A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2,149</w:t>
            </w:r>
          </w:p>
        </w:tc>
      </w:tr>
      <w:tr w:rsidR="001B2940" w:rsidRPr="001B2940" w14:paraId="1C7FC7B2"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3FBF4A3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93</w:t>
            </w:r>
          </w:p>
        </w:tc>
        <w:tc>
          <w:tcPr>
            <w:tcW w:w="1080" w:type="dxa"/>
            <w:tcBorders>
              <w:top w:val="nil"/>
              <w:left w:val="nil"/>
              <w:bottom w:val="single" w:sz="4" w:space="0" w:color="auto"/>
              <w:right w:val="single" w:sz="4" w:space="0" w:color="auto"/>
            </w:tcBorders>
            <w:shd w:val="clear" w:color="auto" w:fill="auto"/>
            <w:noWrap/>
            <w:vAlign w:val="center"/>
            <w:hideMark/>
          </w:tcPr>
          <w:p w14:paraId="288F223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0406010001</w:t>
            </w:r>
          </w:p>
        </w:tc>
        <w:tc>
          <w:tcPr>
            <w:tcW w:w="1080" w:type="dxa"/>
            <w:tcBorders>
              <w:top w:val="nil"/>
              <w:left w:val="nil"/>
              <w:bottom w:val="single" w:sz="4" w:space="0" w:color="auto"/>
              <w:right w:val="single" w:sz="4" w:space="0" w:color="auto"/>
            </w:tcBorders>
            <w:shd w:val="clear" w:color="auto" w:fill="auto"/>
            <w:noWrap/>
            <w:vAlign w:val="center"/>
            <w:hideMark/>
          </w:tcPr>
          <w:p w14:paraId="1620194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6875AFD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CONDESUYOS</w:t>
            </w:r>
          </w:p>
        </w:tc>
        <w:tc>
          <w:tcPr>
            <w:tcW w:w="1080" w:type="dxa"/>
            <w:tcBorders>
              <w:top w:val="nil"/>
              <w:left w:val="nil"/>
              <w:bottom w:val="single" w:sz="4" w:space="0" w:color="auto"/>
              <w:right w:val="single" w:sz="4" w:space="0" w:color="auto"/>
            </w:tcBorders>
            <w:shd w:val="clear" w:color="auto" w:fill="auto"/>
            <w:noWrap/>
            <w:vAlign w:val="center"/>
            <w:hideMark/>
          </w:tcPr>
          <w:p w14:paraId="05E709F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CHUQUIBAMBA</w:t>
            </w:r>
          </w:p>
        </w:tc>
        <w:tc>
          <w:tcPr>
            <w:tcW w:w="1080" w:type="dxa"/>
            <w:tcBorders>
              <w:top w:val="nil"/>
              <w:left w:val="nil"/>
              <w:bottom w:val="single" w:sz="4" w:space="0" w:color="auto"/>
              <w:right w:val="single" w:sz="4" w:space="0" w:color="auto"/>
            </w:tcBorders>
            <w:shd w:val="clear" w:color="auto" w:fill="auto"/>
            <w:noWrap/>
            <w:vAlign w:val="center"/>
            <w:hideMark/>
          </w:tcPr>
          <w:p w14:paraId="0B77350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CHUQUIBAMBA</w:t>
            </w:r>
          </w:p>
        </w:tc>
        <w:tc>
          <w:tcPr>
            <w:tcW w:w="1080" w:type="dxa"/>
            <w:tcBorders>
              <w:top w:val="nil"/>
              <w:left w:val="nil"/>
              <w:bottom w:val="single" w:sz="4" w:space="0" w:color="auto"/>
              <w:right w:val="single" w:sz="4" w:space="0" w:color="auto"/>
            </w:tcBorders>
            <w:shd w:val="clear" w:color="auto" w:fill="auto"/>
            <w:noWrap/>
            <w:vAlign w:val="center"/>
            <w:hideMark/>
          </w:tcPr>
          <w:p w14:paraId="773A52F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138EA10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61C38F2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AGREGACION (CONEXION A LA RDNFO)</w:t>
            </w:r>
          </w:p>
        </w:tc>
        <w:tc>
          <w:tcPr>
            <w:tcW w:w="1080" w:type="dxa"/>
            <w:tcBorders>
              <w:top w:val="nil"/>
              <w:left w:val="nil"/>
              <w:bottom w:val="single" w:sz="4" w:space="0" w:color="auto"/>
              <w:right w:val="single" w:sz="4" w:space="0" w:color="auto"/>
            </w:tcBorders>
            <w:shd w:val="clear" w:color="auto" w:fill="auto"/>
            <w:noWrap/>
            <w:vAlign w:val="center"/>
            <w:hideMark/>
          </w:tcPr>
          <w:p w14:paraId="2658E68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3B90847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-72.651466</w:t>
            </w:r>
          </w:p>
        </w:tc>
        <w:tc>
          <w:tcPr>
            <w:tcW w:w="1080" w:type="dxa"/>
            <w:tcBorders>
              <w:top w:val="nil"/>
              <w:left w:val="nil"/>
              <w:bottom w:val="single" w:sz="4" w:space="0" w:color="auto"/>
              <w:right w:val="single" w:sz="4" w:space="0" w:color="auto"/>
            </w:tcBorders>
            <w:shd w:val="clear" w:color="auto" w:fill="auto"/>
            <w:noWrap/>
            <w:vAlign w:val="center"/>
            <w:hideMark/>
          </w:tcPr>
          <w:p w14:paraId="32367E4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-15.839238</w:t>
            </w:r>
          </w:p>
        </w:tc>
        <w:tc>
          <w:tcPr>
            <w:tcW w:w="1080" w:type="dxa"/>
            <w:tcBorders>
              <w:top w:val="nil"/>
              <w:left w:val="nil"/>
              <w:bottom w:val="single" w:sz="4" w:space="0" w:color="auto"/>
              <w:right w:val="single" w:sz="8" w:space="0" w:color="auto"/>
            </w:tcBorders>
            <w:shd w:val="clear" w:color="auto" w:fill="auto"/>
            <w:noWrap/>
            <w:vAlign w:val="center"/>
            <w:hideMark/>
          </w:tcPr>
          <w:p w14:paraId="6F975AB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2,916</w:t>
            </w:r>
          </w:p>
        </w:tc>
      </w:tr>
      <w:tr w:rsidR="001B2940" w:rsidRPr="001B2940" w14:paraId="5E0DBE48"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6D1CA78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94</w:t>
            </w:r>
          </w:p>
        </w:tc>
        <w:tc>
          <w:tcPr>
            <w:tcW w:w="1080" w:type="dxa"/>
            <w:tcBorders>
              <w:top w:val="nil"/>
              <w:left w:val="nil"/>
              <w:bottom w:val="single" w:sz="4" w:space="0" w:color="auto"/>
              <w:right w:val="single" w:sz="4" w:space="0" w:color="auto"/>
            </w:tcBorders>
            <w:shd w:val="clear" w:color="auto" w:fill="auto"/>
            <w:noWrap/>
            <w:vAlign w:val="center"/>
            <w:hideMark/>
          </w:tcPr>
          <w:p w14:paraId="7F545BF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0406050001</w:t>
            </w:r>
          </w:p>
        </w:tc>
        <w:tc>
          <w:tcPr>
            <w:tcW w:w="1080" w:type="dxa"/>
            <w:tcBorders>
              <w:top w:val="nil"/>
              <w:left w:val="nil"/>
              <w:bottom w:val="single" w:sz="4" w:space="0" w:color="auto"/>
              <w:right w:val="single" w:sz="4" w:space="0" w:color="auto"/>
            </w:tcBorders>
            <w:shd w:val="clear" w:color="auto" w:fill="auto"/>
            <w:noWrap/>
            <w:vAlign w:val="center"/>
            <w:hideMark/>
          </w:tcPr>
          <w:p w14:paraId="6258A58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7DD3696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CONDESUYOS</w:t>
            </w:r>
          </w:p>
        </w:tc>
        <w:tc>
          <w:tcPr>
            <w:tcW w:w="1080" w:type="dxa"/>
            <w:tcBorders>
              <w:top w:val="nil"/>
              <w:left w:val="nil"/>
              <w:bottom w:val="single" w:sz="4" w:space="0" w:color="auto"/>
              <w:right w:val="single" w:sz="4" w:space="0" w:color="auto"/>
            </w:tcBorders>
            <w:shd w:val="clear" w:color="auto" w:fill="auto"/>
            <w:noWrap/>
            <w:vAlign w:val="center"/>
            <w:hideMark/>
          </w:tcPr>
          <w:p w14:paraId="327ED50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IRAY</w:t>
            </w:r>
          </w:p>
        </w:tc>
        <w:tc>
          <w:tcPr>
            <w:tcW w:w="1080" w:type="dxa"/>
            <w:tcBorders>
              <w:top w:val="nil"/>
              <w:left w:val="nil"/>
              <w:bottom w:val="single" w:sz="4" w:space="0" w:color="auto"/>
              <w:right w:val="single" w:sz="4" w:space="0" w:color="auto"/>
            </w:tcBorders>
            <w:shd w:val="clear" w:color="auto" w:fill="auto"/>
            <w:noWrap/>
            <w:vAlign w:val="center"/>
            <w:hideMark/>
          </w:tcPr>
          <w:p w14:paraId="46BF544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IRAY</w:t>
            </w:r>
          </w:p>
        </w:tc>
        <w:tc>
          <w:tcPr>
            <w:tcW w:w="1080" w:type="dxa"/>
            <w:tcBorders>
              <w:top w:val="nil"/>
              <w:left w:val="nil"/>
              <w:bottom w:val="single" w:sz="4" w:space="0" w:color="auto"/>
              <w:right w:val="single" w:sz="4" w:space="0" w:color="auto"/>
            </w:tcBorders>
            <w:shd w:val="clear" w:color="auto" w:fill="auto"/>
            <w:noWrap/>
            <w:vAlign w:val="center"/>
            <w:hideMark/>
          </w:tcPr>
          <w:p w14:paraId="3510B60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5D24180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4CBA136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1986B72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602DF6A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-72.629561</w:t>
            </w:r>
          </w:p>
        </w:tc>
        <w:tc>
          <w:tcPr>
            <w:tcW w:w="1080" w:type="dxa"/>
            <w:tcBorders>
              <w:top w:val="nil"/>
              <w:left w:val="nil"/>
              <w:bottom w:val="single" w:sz="4" w:space="0" w:color="auto"/>
              <w:right w:val="single" w:sz="4" w:space="0" w:color="auto"/>
            </w:tcBorders>
            <w:shd w:val="clear" w:color="auto" w:fill="auto"/>
            <w:noWrap/>
            <w:vAlign w:val="center"/>
            <w:hideMark/>
          </w:tcPr>
          <w:p w14:paraId="5E5BBB6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-15.854764</w:t>
            </w:r>
          </w:p>
        </w:tc>
        <w:tc>
          <w:tcPr>
            <w:tcW w:w="1080" w:type="dxa"/>
            <w:tcBorders>
              <w:top w:val="nil"/>
              <w:left w:val="nil"/>
              <w:bottom w:val="single" w:sz="4" w:space="0" w:color="auto"/>
              <w:right w:val="single" w:sz="8" w:space="0" w:color="auto"/>
            </w:tcBorders>
            <w:shd w:val="clear" w:color="auto" w:fill="auto"/>
            <w:noWrap/>
            <w:vAlign w:val="center"/>
            <w:hideMark/>
          </w:tcPr>
          <w:p w14:paraId="0030753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2,439</w:t>
            </w:r>
          </w:p>
        </w:tc>
      </w:tr>
      <w:tr w:rsidR="001B2940" w:rsidRPr="001B2940" w14:paraId="67A53A63"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5049C14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95</w:t>
            </w:r>
          </w:p>
        </w:tc>
        <w:tc>
          <w:tcPr>
            <w:tcW w:w="1080" w:type="dxa"/>
            <w:tcBorders>
              <w:top w:val="nil"/>
              <w:left w:val="nil"/>
              <w:bottom w:val="single" w:sz="4" w:space="0" w:color="auto"/>
              <w:right w:val="single" w:sz="4" w:space="0" w:color="auto"/>
            </w:tcBorders>
            <w:shd w:val="clear" w:color="auto" w:fill="auto"/>
            <w:noWrap/>
            <w:vAlign w:val="center"/>
            <w:hideMark/>
          </w:tcPr>
          <w:p w14:paraId="3889737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0406060001</w:t>
            </w:r>
          </w:p>
        </w:tc>
        <w:tc>
          <w:tcPr>
            <w:tcW w:w="1080" w:type="dxa"/>
            <w:tcBorders>
              <w:top w:val="nil"/>
              <w:left w:val="nil"/>
              <w:bottom w:val="single" w:sz="4" w:space="0" w:color="auto"/>
              <w:right w:val="single" w:sz="4" w:space="0" w:color="auto"/>
            </w:tcBorders>
            <w:shd w:val="clear" w:color="auto" w:fill="auto"/>
            <w:noWrap/>
            <w:vAlign w:val="center"/>
            <w:hideMark/>
          </w:tcPr>
          <w:p w14:paraId="0C1FD44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3C1E9FA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CONDESUYOS</w:t>
            </w:r>
          </w:p>
        </w:tc>
        <w:tc>
          <w:tcPr>
            <w:tcW w:w="1080" w:type="dxa"/>
            <w:tcBorders>
              <w:top w:val="nil"/>
              <w:left w:val="nil"/>
              <w:bottom w:val="single" w:sz="4" w:space="0" w:color="auto"/>
              <w:right w:val="single" w:sz="4" w:space="0" w:color="auto"/>
            </w:tcBorders>
            <w:shd w:val="clear" w:color="auto" w:fill="auto"/>
            <w:noWrap/>
            <w:vAlign w:val="center"/>
            <w:hideMark/>
          </w:tcPr>
          <w:p w14:paraId="7DDF7B9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RIO GRANDE</w:t>
            </w:r>
          </w:p>
        </w:tc>
        <w:tc>
          <w:tcPr>
            <w:tcW w:w="1080" w:type="dxa"/>
            <w:tcBorders>
              <w:top w:val="nil"/>
              <w:left w:val="nil"/>
              <w:bottom w:val="single" w:sz="4" w:space="0" w:color="auto"/>
              <w:right w:val="single" w:sz="4" w:space="0" w:color="auto"/>
            </w:tcBorders>
            <w:shd w:val="clear" w:color="auto" w:fill="auto"/>
            <w:noWrap/>
            <w:vAlign w:val="center"/>
            <w:hideMark/>
          </w:tcPr>
          <w:p w14:paraId="019468D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IQUIPI</w:t>
            </w:r>
          </w:p>
        </w:tc>
        <w:tc>
          <w:tcPr>
            <w:tcW w:w="1080" w:type="dxa"/>
            <w:tcBorders>
              <w:top w:val="nil"/>
              <w:left w:val="nil"/>
              <w:bottom w:val="single" w:sz="4" w:space="0" w:color="auto"/>
              <w:right w:val="single" w:sz="4" w:space="0" w:color="auto"/>
            </w:tcBorders>
            <w:shd w:val="clear" w:color="auto" w:fill="auto"/>
            <w:noWrap/>
            <w:vAlign w:val="center"/>
            <w:hideMark/>
          </w:tcPr>
          <w:p w14:paraId="3586704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018EE0F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6158278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0DF09BA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628FB9B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-73.131405</w:t>
            </w:r>
          </w:p>
        </w:tc>
        <w:tc>
          <w:tcPr>
            <w:tcW w:w="1080" w:type="dxa"/>
            <w:tcBorders>
              <w:top w:val="nil"/>
              <w:left w:val="nil"/>
              <w:bottom w:val="single" w:sz="4" w:space="0" w:color="auto"/>
              <w:right w:val="single" w:sz="4" w:space="0" w:color="auto"/>
            </w:tcBorders>
            <w:shd w:val="clear" w:color="auto" w:fill="auto"/>
            <w:noWrap/>
            <w:vAlign w:val="center"/>
            <w:hideMark/>
          </w:tcPr>
          <w:p w14:paraId="3ED4AB3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-15.940172</w:t>
            </w:r>
          </w:p>
        </w:tc>
        <w:tc>
          <w:tcPr>
            <w:tcW w:w="1080" w:type="dxa"/>
            <w:tcBorders>
              <w:top w:val="nil"/>
              <w:left w:val="nil"/>
              <w:bottom w:val="single" w:sz="4" w:space="0" w:color="auto"/>
              <w:right w:val="single" w:sz="8" w:space="0" w:color="auto"/>
            </w:tcBorders>
            <w:shd w:val="clear" w:color="auto" w:fill="auto"/>
            <w:noWrap/>
            <w:vAlign w:val="center"/>
            <w:hideMark/>
          </w:tcPr>
          <w:p w14:paraId="7FB897D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464</w:t>
            </w:r>
          </w:p>
        </w:tc>
      </w:tr>
      <w:tr w:rsidR="001B2940" w:rsidRPr="001B2940" w14:paraId="0B16AD66"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48BDE5C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96</w:t>
            </w:r>
          </w:p>
        </w:tc>
        <w:tc>
          <w:tcPr>
            <w:tcW w:w="1080" w:type="dxa"/>
            <w:tcBorders>
              <w:top w:val="nil"/>
              <w:left w:val="nil"/>
              <w:bottom w:val="single" w:sz="4" w:space="0" w:color="auto"/>
              <w:right w:val="single" w:sz="4" w:space="0" w:color="auto"/>
            </w:tcBorders>
            <w:shd w:val="clear" w:color="auto" w:fill="auto"/>
            <w:noWrap/>
            <w:vAlign w:val="center"/>
            <w:hideMark/>
          </w:tcPr>
          <w:p w14:paraId="38248F6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0406060002</w:t>
            </w:r>
          </w:p>
        </w:tc>
        <w:tc>
          <w:tcPr>
            <w:tcW w:w="1080" w:type="dxa"/>
            <w:tcBorders>
              <w:top w:val="nil"/>
              <w:left w:val="nil"/>
              <w:bottom w:val="single" w:sz="4" w:space="0" w:color="auto"/>
              <w:right w:val="single" w:sz="4" w:space="0" w:color="auto"/>
            </w:tcBorders>
            <w:shd w:val="clear" w:color="auto" w:fill="auto"/>
            <w:noWrap/>
            <w:vAlign w:val="center"/>
            <w:hideMark/>
          </w:tcPr>
          <w:p w14:paraId="6D9F592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152B55F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CONDESUYOS</w:t>
            </w:r>
          </w:p>
        </w:tc>
        <w:tc>
          <w:tcPr>
            <w:tcW w:w="1080" w:type="dxa"/>
            <w:tcBorders>
              <w:top w:val="nil"/>
              <w:left w:val="nil"/>
              <w:bottom w:val="single" w:sz="4" w:space="0" w:color="auto"/>
              <w:right w:val="single" w:sz="4" w:space="0" w:color="auto"/>
            </w:tcBorders>
            <w:shd w:val="clear" w:color="auto" w:fill="auto"/>
            <w:noWrap/>
            <w:vAlign w:val="center"/>
            <w:hideMark/>
          </w:tcPr>
          <w:p w14:paraId="3A8D3AF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RIO GRANDE</w:t>
            </w:r>
          </w:p>
        </w:tc>
        <w:tc>
          <w:tcPr>
            <w:tcW w:w="1080" w:type="dxa"/>
            <w:tcBorders>
              <w:top w:val="nil"/>
              <w:left w:val="nil"/>
              <w:bottom w:val="single" w:sz="4" w:space="0" w:color="auto"/>
              <w:right w:val="single" w:sz="4" w:space="0" w:color="auto"/>
            </w:tcBorders>
            <w:shd w:val="clear" w:color="auto" w:fill="auto"/>
            <w:noWrap/>
            <w:vAlign w:val="center"/>
            <w:hideMark/>
          </w:tcPr>
          <w:p w14:paraId="571D1BC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SAN JUAN DE CHORUNGA</w:t>
            </w:r>
          </w:p>
        </w:tc>
        <w:tc>
          <w:tcPr>
            <w:tcW w:w="1080" w:type="dxa"/>
            <w:tcBorders>
              <w:top w:val="nil"/>
              <w:left w:val="nil"/>
              <w:bottom w:val="single" w:sz="4" w:space="0" w:color="auto"/>
              <w:right w:val="single" w:sz="4" w:space="0" w:color="auto"/>
            </w:tcBorders>
            <w:shd w:val="clear" w:color="auto" w:fill="auto"/>
            <w:noWrap/>
            <w:vAlign w:val="center"/>
            <w:hideMark/>
          </w:tcPr>
          <w:p w14:paraId="12C09F8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02B3E06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49B455F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CONEXION</w:t>
            </w:r>
          </w:p>
        </w:tc>
        <w:tc>
          <w:tcPr>
            <w:tcW w:w="1080" w:type="dxa"/>
            <w:tcBorders>
              <w:top w:val="nil"/>
              <w:left w:val="nil"/>
              <w:bottom w:val="single" w:sz="4" w:space="0" w:color="auto"/>
              <w:right w:val="single" w:sz="4" w:space="0" w:color="auto"/>
            </w:tcBorders>
            <w:shd w:val="clear" w:color="auto" w:fill="auto"/>
            <w:noWrap/>
            <w:vAlign w:val="center"/>
            <w:hideMark/>
          </w:tcPr>
          <w:p w14:paraId="2651AA7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26054C4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-73.049638</w:t>
            </w:r>
          </w:p>
        </w:tc>
        <w:tc>
          <w:tcPr>
            <w:tcW w:w="1080" w:type="dxa"/>
            <w:tcBorders>
              <w:top w:val="nil"/>
              <w:left w:val="nil"/>
              <w:bottom w:val="single" w:sz="4" w:space="0" w:color="auto"/>
              <w:right w:val="single" w:sz="4" w:space="0" w:color="auto"/>
            </w:tcBorders>
            <w:shd w:val="clear" w:color="auto" w:fill="auto"/>
            <w:noWrap/>
            <w:vAlign w:val="center"/>
            <w:hideMark/>
          </w:tcPr>
          <w:p w14:paraId="344C30B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-15.904086</w:t>
            </w:r>
          </w:p>
        </w:tc>
        <w:tc>
          <w:tcPr>
            <w:tcW w:w="1080" w:type="dxa"/>
            <w:tcBorders>
              <w:top w:val="nil"/>
              <w:left w:val="nil"/>
              <w:bottom w:val="single" w:sz="4" w:space="0" w:color="auto"/>
              <w:right w:val="single" w:sz="8" w:space="0" w:color="auto"/>
            </w:tcBorders>
            <w:shd w:val="clear" w:color="auto" w:fill="auto"/>
            <w:noWrap/>
            <w:vAlign w:val="center"/>
            <w:hideMark/>
          </w:tcPr>
          <w:p w14:paraId="69F585B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729</w:t>
            </w:r>
          </w:p>
        </w:tc>
      </w:tr>
      <w:tr w:rsidR="001B2940" w:rsidRPr="001B2940" w14:paraId="796A78A5"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0006CA3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97</w:t>
            </w:r>
          </w:p>
        </w:tc>
        <w:tc>
          <w:tcPr>
            <w:tcW w:w="1080" w:type="dxa"/>
            <w:tcBorders>
              <w:top w:val="nil"/>
              <w:left w:val="nil"/>
              <w:bottom w:val="single" w:sz="4" w:space="0" w:color="auto"/>
              <w:right w:val="single" w:sz="4" w:space="0" w:color="auto"/>
            </w:tcBorders>
            <w:shd w:val="clear" w:color="auto" w:fill="auto"/>
            <w:noWrap/>
            <w:vAlign w:val="center"/>
            <w:hideMark/>
          </w:tcPr>
          <w:p w14:paraId="1F88879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0406070001</w:t>
            </w:r>
          </w:p>
        </w:tc>
        <w:tc>
          <w:tcPr>
            <w:tcW w:w="1080" w:type="dxa"/>
            <w:tcBorders>
              <w:top w:val="nil"/>
              <w:left w:val="nil"/>
              <w:bottom w:val="single" w:sz="4" w:space="0" w:color="auto"/>
              <w:right w:val="single" w:sz="4" w:space="0" w:color="auto"/>
            </w:tcBorders>
            <w:shd w:val="clear" w:color="auto" w:fill="auto"/>
            <w:noWrap/>
            <w:vAlign w:val="center"/>
            <w:hideMark/>
          </w:tcPr>
          <w:p w14:paraId="53C7272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1A36664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CONDESUYOS</w:t>
            </w:r>
          </w:p>
        </w:tc>
        <w:tc>
          <w:tcPr>
            <w:tcW w:w="1080" w:type="dxa"/>
            <w:tcBorders>
              <w:top w:val="nil"/>
              <w:left w:val="nil"/>
              <w:bottom w:val="single" w:sz="4" w:space="0" w:color="auto"/>
              <w:right w:val="single" w:sz="4" w:space="0" w:color="auto"/>
            </w:tcBorders>
            <w:shd w:val="clear" w:color="auto" w:fill="auto"/>
            <w:noWrap/>
            <w:vAlign w:val="center"/>
            <w:hideMark/>
          </w:tcPr>
          <w:p w14:paraId="33FE7A7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SALAMANCA</w:t>
            </w:r>
          </w:p>
        </w:tc>
        <w:tc>
          <w:tcPr>
            <w:tcW w:w="1080" w:type="dxa"/>
            <w:tcBorders>
              <w:top w:val="nil"/>
              <w:left w:val="nil"/>
              <w:bottom w:val="single" w:sz="4" w:space="0" w:color="auto"/>
              <w:right w:val="single" w:sz="4" w:space="0" w:color="auto"/>
            </w:tcBorders>
            <w:shd w:val="clear" w:color="auto" w:fill="auto"/>
            <w:noWrap/>
            <w:vAlign w:val="center"/>
            <w:hideMark/>
          </w:tcPr>
          <w:p w14:paraId="44AD552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SALAMANCA</w:t>
            </w:r>
          </w:p>
        </w:tc>
        <w:tc>
          <w:tcPr>
            <w:tcW w:w="1080" w:type="dxa"/>
            <w:tcBorders>
              <w:top w:val="nil"/>
              <w:left w:val="nil"/>
              <w:bottom w:val="single" w:sz="4" w:space="0" w:color="auto"/>
              <w:right w:val="single" w:sz="4" w:space="0" w:color="auto"/>
            </w:tcBorders>
            <w:shd w:val="clear" w:color="auto" w:fill="auto"/>
            <w:noWrap/>
            <w:vAlign w:val="center"/>
            <w:hideMark/>
          </w:tcPr>
          <w:p w14:paraId="48A8101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727EC75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04B1D47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3530588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1AC2277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-72.834121</w:t>
            </w:r>
          </w:p>
        </w:tc>
        <w:tc>
          <w:tcPr>
            <w:tcW w:w="1080" w:type="dxa"/>
            <w:tcBorders>
              <w:top w:val="nil"/>
              <w:left w:val="nil"/>
              <w:bottom w:val="single" w:sz="4" w:space="0" w:color="auto"/>
              <w:right w:val="single" w:sz="4" w:space="0" w:color="auto"/>
            </w:tcBorders>
            <w:shd w:val="clear" w:color="auto" w:fill="auto"/>
            <w:noWrap/>
            <w:vAlign w:val="center"/>
            <w:hideMark/>
          </w:tcPr>
          <w:p w14:paraId="256FC41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-15.504704</w:t>
            </w:r>
          </w:p>
        </w:tc>
        <w:tc>
          <w:tcPr>
            <w:tcW w:w="1080" w:type="dxa"/>
            <w:tcBorders>
              <w:top w:val="nil"/>
              <w:left w:val="nil"/>
              <w:bottom w:val="single" w:sz="4" w:space="0" w:color="auto"/>
              <w:right w:val="single" w:sz="8" w:space="0" w:color="auto"/>
            </w:tcBorders>
            <w:shd w:val="clear" w:color="auto" w:fill="auto"/>
            <w:noWrap/>
            <w:vAlign w:val="center"/>
            <w:hideMark/>
          </w:tcPr>
          <w:p w14:paraId="4BC2560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3,221</w:t>
            </w:r>
          </w:p>
        </w:tc>
      </w:tr>
      <w:tr w:rsidR="001B2940" w:rsidRPr="001B2940" w14:paraId="3CDA25BE"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04A33DB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98</w:t>
            </w:r>
          </w:p>
        </w:tc>
        <w:tc>
          <w:tcPr>
            <w:tcW w:w="1080" w:type="dxa"/>
            <w:tcBorders>
              <w:top w:val="nil"/>
              <w:left w:val="nil"/>
              <w:bottom w:val="single" w:sz="4" w:space="0" w:color="auto"/>
              <w:right w:val="single" w:sz="4" w:space="0" w:color="auto"/>
            </w:tcBorders>
            <w:shd w:val="clear" w:color="auto" w:fill="auto"/>
            <w:noWrap/>
            <w:vAlign w:val="center"/>
            <w:hideMark/>
          </w:tcPr>
          <w:p w14:paraId="05826A9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0406080001</w:t>
            </w:r>
          </w:p>
        </w:tc>
        <w:tc>
          <w:tcPr>
            <w:tcW w:w="1080" w:type="dxa"/>
            <w:tcBorders>
              <w:top w:val="nil"/>
              <w:left w:val="nil"/>
              <w:bottom w:val="single" w:sz="4" w:space="0" w:color="auto"/>
              <w:right w:val="single" w:sz="4" w:space="0" w:color="auto"/>
            </w:tcBorders>
            <w:shd w:val="clear" w:color="auto" w:fill="auto"/>
            <w:noWrap/>
            <w:vAlign w:val="center"/>
            <w:hideMark/>
          </w:tcPr>
          <w:p w14:paraId="773F308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4E350AC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CONDESUYOS</w:t>
            </w:r>
          </w:p>
        </w:tc>
        <w:tc>
          <w:tcPr>
            <w:tcW w:w="1080" w:type="dxa"/>
            <w:tcBorders>
              <w:top w:val="nil"/>
              <w:left w:val="nil"/>
              <w:bottom w:val="single" w:sz="4" w:space="0" w:color="auto"/>
              <w:right w:val="single" w:sz="4" w:space="0" w:color="auto"/>
            </w:tcBorders>
            <w:shd w:val="clear" w:color="auto" w:fill="auto"/>
            <w:noWrap/>
            <w:vAlign w:val="center"/>
            <w:hideMark/>
          </w:tcPr>
          <w:p w14:paraId="63EA36A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YANAQUIHUA</w:t>
            </w:r>
          </w:p>
        </w:tc>
        <w:tc>
          <w:tcPr>
            <w:tcW w:w="1080" w:type="dxa"/>
            <w:tcBorders>
              <w:top w:val="nil"/>
              <w:left w:val="nil"/>
              <w:bottom w:val="single" w:sz="4" w:space="0" w:color="auto"/>
              <w:right w:val="single" w:sz="4" w:space="0" w:color="auto"/>
            </w:tcBorders>
            <w:shd w:val="clear" w:color="auto" w:fill="auto"/>
            <w:noWrap/>
            <w:vAlign w:val="center"/>
            <w:hideMark/>
          </w:tcPr>
          <w:p w14:paraId="2B3F626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YANAQUIHUA</w:t>
            </w:r>
          </w:p>
        </w:tc>
        <w:tc>
          <w:tcPr>
            <w:tcW w:w="1080" w:type="dxa"/>
            <w:tcBorders>
              <w:top w:val="nil"/>
              <w:left w:val="nil"/>
              <w:bottom w:val="single" w:sz="4" w:space="0" w:color="auto"/>
              <w:right w:val="single" w:sz="4" w:space="0" w:color="auto"/>
            </w:tcBorders>
            <w:shd w:val="clear" w:color="auto" w:fill="auto"/>
            <w:noWrap/>
            <w:vAlign w:val="center"/>
            <w:hideMark/>
          </w:tcPr>
          <w:p w14:paraId="39AF236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0EEDBDF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519CC81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06B5697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789B897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-72.876631</w:t>
            </w:r>
          </w:p>
        </w:tc>
        <w:tc>
          <w:tcPr>
            <w:tcW w:w="1080" w:type="dxa"/>
            <w:tcBorders>
              <w:top w:val="nil"/>
              <w:left w:val="nil"/>
              <w:bottom w:val="single" w:sz="4" w:space="0" w:color="auto"/>
              <w:right w:val="single" w:sz="4" w:space="0" w:color="auto"/>
            </w:tcBorders>
            <w:shd w:val="clear" w:color="auto" w:fill="auto"/>
            <w:noWrap/>
            <w:vAlign w:val="center"/>
            <w:hideMark/>
          </w:tcPr>
          <w:p w14:paraId="01F4890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-15.775740</w:t>
            </w:r>
          </w:p>
        </w:tc>
        <w:tc>
          <w:tcPr>
            <w:tcW w:w="1080" w:type="dxa"/>
            <w:tcBorders>
              <w:top w:val="nil"/>
              <w:left w:val="nil"/>
              <w:bottom w:val="single" w:sz="4" w:space="0" w:color="auto"/>
              <w:right w:val="single" w:sz="8" w:space="0" w:color="auto"/>
            </w:tcBorders>
            <w:shd w:val="clear" w:color="auto" w:fill="auto"/>
            <w:noWrap/>
            <w:vAlign w:val="center"/>
            <w:hideMark/>
          </w:tcPr>
          <w:p w14:paraId="1D395E0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3,000</w:t>
            </w:r>
          </w:p>
        </w:tc>
      </w:tr>
      <w:tr w:rsidR="001B2940" w:rsidRPr="001B2940" w14:paraId="3042003E"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17E6AEA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99</w:t>
            </w:r>
          </w:p>
        </w:tc>
        <w:tc>
          <w:tcPr>
            <w:tcW w:w="1080" w:type="dxa"/>
            <w:tcBorders>
              <w:top w:val="nil"/>
              <w:left w:val="nil"/>
              <w:bottom w:val="single" w:sz="4" w:space="0" w:color="auto"/>
              <w:right w:val="single" w:sz="4" w:space="0" w:color="auto"/>
            </w:tcBorders>
            <w:shd w:val="clear" w:color="auto" w:fill="auto"/>
            <w:noWrap/>
            <w:vAlign w:val="center"/>
            <w:hideMark/>
          </w:tcPr>
          <w:p w14:paraId="07C74B8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0407020001</w:t>
            </w:r>
          </w:p>
        </w:tc>
        <w:tc>
          <w:tcPr>
            <w:tcW w:w="1080" w:type="dxa"/>
            <w:tcBorders>
              <w:top w:val="nil"/>
              <w:left w:val="nil"/>
              <w:bottom w:val="single" w:sz="4" w:space="0" w:color="auto"/>
              <w:right w:val="single" w:sz="4" w:space="0" w:color="auto"/>
            </w:tcBorders>
            <w:shd w:val="clear" w:color="auto" w:fill="auto"/>
            <w:noWrap/>
            <w:vAlign w:val="center"/>
            <w:hideMark/>
          </w:tcPr>
          <w:p w14:paraId="03AA6F5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3C7E0D8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ISLAY</w:t>
            </w:r>
          </w:p>
        </w:tc>
        <w:tc>
          <w:tcPr>
            <w:tcW w:w="1080" w:type="dxa"/>
            <w:tcBorders>
              <w:top w:val="nil"/>
              <w:left w:val="nil"/>
              <w:bottom w:val="single" w:sz="4" w:space="0" w:color="auto"/>
              <w:right w:val="single" w:sz="4" w:space="0" w:color="auto"/>
            </w:tcBorders>
            <w:shd w:val="clear" w:color="auto" w:fill="auto"/>
            <w:noWrap/>
            <w:vAlign w:val="center"/>
            <w:hideMark/>
          </w:tcPr>
          <w:p w14:paraId="4ADA0BB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COCACHACRA</w:t>
            </w:r>
          </w:p>
        </w:tc>
        <w:tc>
          <w:tcPr>
            <w:tcW w:w="1080" w:type="dxa"/>
            <w:tcBorders>
              <w:top w:val="nil"/>
              <w:left w:val="nil"/>
              <w:bottom w:val="single" w:sz="4" w:space="0" w:color="auto"/>
              <w:right w:val="single" w:sz="4" w:space="0" w:color="auto"/>
            </w:tcBorders>
            <w:shd w:val="clear" w:color="auto" w:fill="auto"/>
            <w:noWrap/>
            <w:vAlign w:val="center"/>
            <w:hideMark/>
          </w:tcPr>
          <w:p w14:paraId="29FF9E1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COCACHACRA</w:t>
            </w:r>
          </w:p>
        </w:tc>
        <w:tc>
          <w:tcPr>
            <w:tcW w:w="1080" w:type="dxa"/>
            <w:tcBorders>
              <w:top w:val="nil"/>
              <w:left w:val="nil"/>
              <w:bottom w:val="single" w:sz="4" w:space="0" w:color="auto"/>
              <w:right w:val="single" w:sz="4" w:space="0" w:color="auto"/>
            </w:tcBorders>
            <w:shd w:val="clear" w:color="auto" w:fill="auto"/>
            <w:noWrap/>
            <w:vAlign w:val="center"/>
            <w:hideMark/>
          </w:tcPr>
          <w:p w14:paraId="4E604D1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5F7B484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179161A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3F5B250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26A902B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-71.759085</w:t>
            </w:r>
          </w:p>
        </w:tc>
        <w:tc>
          <w:tcPr>
            <w:tcW w:w="1080" w:type="dxa"/>
            <w:tcBorders>
              <w:top w:val="nil"/>
              <w:left w:val="nil"/>
              <w:bottom w:val="single" w:sz="4" w:space="0" w:color="auto"/>
              <w:right w:val="single" w:sz="4" w:space="0" w:color="auto"/>
            </w:tcBorders>
            <w:shd w:val="clear" w:color="auto" w:fill="auto"/>
            <w:noWrap/>
            <w:vAlign w:val="center"/>
            <w:hideMark/>
          </w:tcPr>
          <w:p w14:paraId="3CDB148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-17.089322</w:t>
            </w:r>
          </w:p>
        </w:tc>
        <w:tc>
          <w:tcPr>
            <w:tcW w:w="1080" w:type="dxa"/>
            <w:tcBorders>
              <w:top w:val="nil"/>
              <w:left w:val="nil"/>
              <w:bottom w:val="single" w:sz="4" w:space="0" w:color="auto"/>
              <w:right w:val="single" w:sz="8" w:space="0" w:color="auto"/>
            </w:tcBorders>
            <w:shd w:val="clear" w:color="auto" w:fill="auto"/>
            <w:noWrap/>
            <w:vAlign w:val="center"/>
            <w:hideMark/>
          </w:tcPr>
          <w:p w14:paraId="3BAE7EC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78</w:t>
            </w:r>
          </w:p>
        </w:tc>
      </w:tr>
      <w:tr w:rsidR="001B2940" w:rsidRPr="001B2940" w14:paraId="37F86E21"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6F10189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lastRenderedPageBreak/>
              <w:t>100</w:t>
            </w:r>
          </w:p>
        </w:tc>
        <w:tc>
          <w:tcPr>
            <w:tcW w:w="1080" w:type="dxa"/>
            <w:tcBorders>
              <w:top w:val="nil"/>
              <w:left w:val="nil"/>
              <w:bottom w:val="single" w:sz="4" w:space="0" w:color="auto"/>
              <w:right w:val="single" w:sz="4" w:space="0" w:color="auto"/>
            </w:tcBorders>
            <w:shd w:val="clear" w:color="auto" w:fill="auto"/>
            <w:noWrap/>
            <w:vAlign w:val="center"/>
            <w:hideMark/>
          </w:tcPr>
          <w:p w14:paraId="578C89C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0407030001</w:t>
            </w:r>
          </w:p>
        </w:tc>
        <w:tc>
          <w:tcPr>
            <w:tcW w:w="1080" w:type="dxa"/>
            <w:tcBorders>
              <w:top w:val="nil"/>
              <w:left w:val="nil"/>
              <w:bottom w:val="single" w:sz="4" w:space="0" w:color="auto"/>
              <w:right w:val="single" w:sz="4" w:space="0" w:color="auto"/>
            </w:tcBorders>
            <w:shd w:val="clear" w:color="auto" w:fill="auto"/>
            <w:noWrap/>
            <w:vAlign w:val="center"/>
            <w:hideMark/>
          </w:tcPr>
          <w:p w14:paraId="458DD22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6CC3497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ISLAY</w:t>
            </w:r>
          </w:p>
        </w:tc>
        <w:tc>
          <w:tcPr>
            <w:tcW w:w="1080" w:type="dxa"/>
            <w:tcBorders>
              <w:top w:val="nil"/>
              <w:left w:val="nil"/>
              <w:bottom w:val="single" w:sz="4" w:space="0" w:color="auto"/>
              <w:right w:val="single" w:sz="4" w:space="0" w:color="auto"/>
            </w:tcBorders>
            <w:shd w:val="clear" w:color="auto" w:fill="auto"/>
            <w:noWrap/>
            <w:vAlign w:val="center"/>
            <w:hideMark/>
          </w:tcPr>
          <w:p w14:paraId="1AE5BE9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DEAN VALDIVIA</w:t>
            </w:r>
          </w:p>
        </w:tc>
        <w:tc>
          <w:tcPr>
            <w:tcW w:w="1080" w:type="dxa"/>
            <w:tcBorders>
              <w:top w:val="nil"/>
              <w:left w:val="nil"/>
              <w:bottom w:val="single" w:sz="4" w:space="0" w:color="auto"/>
              <w:right w:val="single" w:sz="4" w:space="0" w:color="auto"/>
            </w:tcBorders>
            <w:shd w:val="clear" w:color="auto" w:fill="auto"/>
            <w:noWrap/>
            <w:vAlign w:val="center"/>
            <w:hideMark/>
          </w:tcPr>
          <w:p w14:paraId="7ACD331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 CURVA</w:t>
            </w:r>
          </w:p>
        </w:tc>
        <w:tc>
          <w:tcPr>
            <w:tcW w:w="1080" w:type="dxa"/>
            <w:tcBorders>
              <w:top w:val="nil"/>
              <w:left w:val="nil"/>
              <w:bottom w:val="single" w:sz="4" w:space="0" w:color="auto"/>
              <w:right w:val="single" w:sz="4" w:space="0" w:color="auto"/>
            </w:tcBorders>
            <w:shd w:val="clear" w:color="auto" w:fill="auto"/>
            <w:noWrap/>
            <w:vAlign w:val="center"/>
            <w:hideMark/>
          </w:tcPr>
          <w:p w14:paraId="2D2D045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330B7C0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5AA2FCC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39C73F8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2BDCAF2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-71.821327</w:t>
            </w:r>
          </w:p>
        </w:tc>
        <w:tc>
          <w:tcPr>
            <w:tcW w:w="1080" w:type="dxa"/>
            <w:tcBorders>
              <w:top w:val="nil"/>
              <w:left w:val="nil"/>
              <w:bottom w:val="single" w:sz="4" w:space="0" w:color="auto"/>
              <w:right w:val="single" w:sz="4" w:space="0" w:color="auto"/>
            </w:tcBorders>
            <w:shd w:val="clear" w:color="auto" w:fill="auto"/>
            <w:noWrap/>
            <w:vAlign w:val="center"/>
            <w:hideMark/>
          </w:tcPr>
          <w:p w14:paraId="4C37485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-17.144470</w:t>
            </w:r>
          </w:p>
        </w:tc>
        <w:tc>
          <w:tcPr>
            <w:tcW w:w="1080" w:type="dxa"/>
            <w:tcBorders>
              <w:top w:val="nil"/>
              <w:left w:val="nil"/>
              <w:bottom w:val="single" w:sz="4" w:space="0" w:color="auto"/>
              <w:right w:val="single" w:sz="8" w:space="0" w:color="auto"/>
            </w:tcBorders>
            <w:shd w:val="clear" w:color="auto" w:fill="auto"/>
            <w:noWrap/>
            <w:vAlign w:val="center"/>
            <w:hideMark/>
          </w:tcPr>
          <w:p w14:paraId="7FDF637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21</w:t>
            </w:r>
          </w:p>
        </w:tc>
      </w:tr>
      <w:tr w:rsidR="001B2940" w:rsidRPr="001B2940" w14:paraId="55EBC964"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50A5B8F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101</w:t>
            </w:r>
          </w:p>
        </w:tc>
        <w:tc>
          <w:tcPr>
            <w:tcW w:w="1080" w:type="dxa"/>
            <w:tcBorders>
              <w:top w:val="nil"/>
              <w:left w:val="nil"/>
              <w:bottom w:val="single" w:sz="4" w:space="0" w:color="auto"/>
              <w:right w:val="single" w:sz="4" w:space="0" w:color="auto"/>
            </w:tcBorders>
            <w:shd w:val="clear" w:color="auto" w:fill="auto"/>
            <w:noWrap/>
            <w:vAlign w:val="center"/>
            <w:hideMark/>
          </w:tcPr>
          <w:p w14:paraId="00B682F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0407040001</w:t>
            </w:r>
          </w:p>
        </w:tc>
        <w:tc>
          <w:tcPr>
            <w:tcW w:w="1080" w:type="dxa"/>
            <w:tcBorders>
              <w:top w:val="nil"/>
              <w:left w:val="nil"/>
              <w:bottom w:val="single" w:sz="4" w:space="0" w:color="auto"/>
              <w:right w:val="single" w:sz="4" w:space="0" w:color="auto"/>
            </w:tcBorders>
            <w:shd w:val="clear" w:color="auto" w:fill="auto"/>
            <w:noWrap/>
            <w:vAlign w:val="center"/>
            <w:hideMark/>
          </w:tcPr>
          <w:p w14:paraId="74CA713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1566ACD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ISLAY</w:t>
            </w:r>
          </w:p>
        </w:tc>
        <w:tc>
          <w:tcPr>
            <w:tcW w:w="1080" w:type="dxa"/>
            <w:tcBorders>
              <w:top w:val="nil"/>
              <w:left w:val="nil"/>
              <w:bottom w:val="single" w:sz="4" w:space="0" w:color="auto"/>
              <w:right w:val="single" w:sz="4" w:space="0" w:color="auto"/>
            </w:tcBorders>
            <w:shd w:val="clear" w:color="auto" w:fill="auto"/>
            <w:noWrap/>
            <w:vAlign w:val="center"/>
            <w:hideMark/>
          </w:tcPr>
          <w:p w14:paraId="1F009EC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ISLAY</w:t>
            </w:r>
          </w:p>
        </w:tc>
        <w:tc>
          <w:tcPr>
            <w:tcW w:w="1080" w:type="dxa"/>
            <w:tcBorders>
              <w:top w:val="nil"/>
              <w:left w:val="nil"/>
              <w:bottom w:val="single" w:sz="4" w:space="0" w:color="auto"/>
              <w:right w:val="single" w:sz="4" w:space="0" w:color="auto"/>
            </w:tcBorders>
            <w:shd w:val="clear" w:color="auto" w:fill="auto"/>
            <w:noWrap/>
            <w:vAlign w:val="center"/>
            <w:hideMark/>
          </w:tcPr>
          <w:p w14:paraId="75D7EB6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ISLAY (MATARANI)</w:t>
            </w:r>
          </w:p>
        </w:tc>
        <w:tc>
          <w:tcPr>
            <w:tcW w:w="1080" w:type="dxa"/>
            <w:tcBorders>
              <w:top w:val="nil"/>
              <w:left w:val="nil"/>
              <w:bottom w:val="single" w:sz="4" w:space="0" w:color="auto"/>
              <w:right w:val="single" w:sz="4" w:space="0" w:color="auto"/>
            </w:tcBorders>
            <w:shd w:val="clear" w:color="auto" w:fill="auto"/>
            <w:noWrap/>
            <w:vAlign w:val="center"/>
            <w:hideMark/>
          </w:tcPr>
          <w:p w14:paraId="776E56E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5F080A2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527B0D6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55BD227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53DF51F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-72.097850</w:t>
            </w:r>
          </w:p>
        </w:tc>
        <w:tc>
          <w:tcPr>
            <w:tcW w:w="1080" w:type="dxa"/>
            <w:tcBorders>
              <w:top w:val="nil"/>
              <w:left w:val="nil"/>
              <w:bottom w:val="single" w:sz="4" w:space="0" w:color="auto"/>
              <w:right w:val="single" w:sz="4" w:space="0" w:color="auto"/>
            </w:tcBorders>
            <w:shd w:val="clear" w:color="auto" w:fill="auto"/>
            <w:noWrap/>
            <w:vAlign w:val="center"/>
            <w:hideMark/>
          </w:tcPr>
          <w:p w14:paraId="3957854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-17.000660</w:t>
            </w:r>
          </w:p>
        </w:tc>
        <w:tc>
          <w:tcPr>
            <w:tcW w:w="1080" w:type="dxa"/>
            <w:tcBorders>
              <w:top w:val="nil"/>
              <w:left w:val="nil"/>
              <w:bottom w:val="single" w:sz="4" w:space="0" w:color="auto"/>
              <w:right w:val="single" w:sz="8" w:space="0" w:color="auto"/>
            </w:tcBorders>
            <w:shd w:val="clear" w:color="auto" w:fill="auto"/>
            <w:noWrap/>
            <w:vAlign w:val="center"/>
            <w:hideMark/>
          </w:tcPr>
          <w:p w14:paraId="6DA1093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110</w:t>
            </w:r>
          </w:p>
        </w:tc>
      </w:tr>
      <w:tr w:rsidR="001B2940" w:rsidRPr="001B2940" w14:paraId="644DDD6A"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5199DA9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102</w:t>
            </w:r>
          </w:p>
        </w:tc>
        <w:tc>
          <w:tcPr>
            <w:tcW w:w="1080" w:type="dxa"/>
            <w:tcBorders>
              <w:top w:val="nil"/>
              <w:left w:val="nil"/>
              <w:bottom w:val="single" w:sz="4" w:space="0" w:color="auto"/>
              <w:right w:val="single" w:sz="4" w:space="0" w:color="auto"/>
            </w:tcBorders>
            <w:shd w:val="clear" w:color="auto" w:fill="auto"/>
            <w:noWrap/>
            <w:vAlign w:val="center"/>
            <w:hideMark/>
          </w:tcPr>
          <w:p w14:paraId="1662D35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0407050001</w:t>
            </w:r>
          </w:p>
        </w:tc>
        <w:tc>
          <w:tcPr>
            <w:tcW w:w="1080" w:type="dxa"/>
            <w:tcBorders>
              <w:top w:val="nil"/>
              <w:left w:val="nil"/>
              <w:bottom w:val="single" w:sz="4" w:space="0" w:color="auto"/>
              <w:right w:val="single" w:sz="4" w:space="0" w:color="auto"/>
            </w:tcBorders>
            <w:shd w:val="clear" w:color="auto" w:fill="auto"/>
            <w:noWrap/>
            <w:vAlign w:val="center"/>
            <w:hideMark/>
          </w:tcPr>
          <w:p w14:paraId="6852118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2F7699D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ISLAY</w:t>
            </w:r>
          </w:p>
        </w:tc>
        <w:tc>
          <w:tcPr>
            <w:tcW w:w="1080" w:type="dxa"/>
            <w:tcBorders>
              <w:top w:val="nil"/>
              <w:left w:val="nil"/>
              <w:bottom w:val="single" w:sz="4" w:space="0" w:color="auto"/>
              <w:right w:val="single" w:sz="4" w:space="0" w:color="auto"/>
            </w:tcBorders>
            <w:shd w:val="clear" w:color="auto" w:fill="auto"/>
            <w:noWrap/>
            <w:vAlign w:val="center"/>
            <w:hideMark/>
          </w:tcPr>
          <w:p w14:paraId="73F7CED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MEJIA</w:t>
            </w:r>
          </w:p>
        </w:tc>
        <w:tc>
          <w:tcPr>
            <w:tcW w:w="1080" w:type="dxa"/>
            <w:tcBorders>
              <w:top w:val="nil"/>
              <w:left w:val="nil"/>
              <w:bottom w:val="single" w:sz="4" w:space="0" w:color="auto"/>
              <w:right w:val="single" w:sz="4" w:space="0" w:color="auto"/>
            </w:tcBorders>
            <w:shd w:val="clear" w:color="auto" w:fill="auto"/>
            <w:noWrap/>
            <w:vAlign w:val="center"/>
            <w:hideMark/>
          </w:tcPr>
          <w:p w14:paraId="04C7589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MEJIA</w:t>
            </w:r>
          </w:p>
        </w:tc>
        <w:tc>
          <w:tcPr>
            <w:tcW w:w="1080" w:type="dxa"/>
            <w:tcBorders>
              <w:top w:val="nil"/>
              <w:left w:val="nil"/>
              <w:bottom w:val="single" w:sz="4" w:space="0" w:color="auto"/>
              <w:right w:val="single" w:sz="4" w:space="0" w:color="auto"/>
            </w:tcBorders>
            <w:shd w:val="clear" w:color="auto" w:fill="auto"/>
            <w:noWrap/>
            <w:vAlign w:val="center"/>
            <w:hideMark/>
          </w:tcPr>
          <w:p w14:paraId="6E9D5E5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2639C54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1152880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2638DD0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6E83BAF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-71.906419</w:t>
            </w:r>
          </w:p>
        </w:tc>
        <w:tc>
          <w:tcPr>
            <w:tcW w:w="1080" w:type="dxa"/>
            <w:tcBorders>
              <w:top w:val="nil"/>
              <w:left w:val="nil"/>
              <w:bottom w:val="single" w:sz="4" w:space="0" w:color="auto"/>
              <w:right w:val="single" w:sz="4" w:space="0" w:color="auto"/>
            </w:tcBorders>
            <w:shd w:val="clear" w:color="auto" w:fill="auto"/>
            <w:noWrap/>
            <w:vAlign w:val="center"/>
            <w:hideMark/>
          </w:tcPr>
          <w:p w14:paraId="4EA79D3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-17.102369</w:t>
            </w:r>
          </w:p>
        </w:tc>
        <w:tc>
          <w:tcPr>
            <w:tcW w:w="1080" w:type="dxa"/>
            <w:tcBorders>
              <w:top w:val="nil"/>
              <w:left w:val="nil"/>
              <w:bottom w:val="single" w:sz="4" w:space="0" w:color="auto"/>
              <w:right w:val="single" w:sz="8" w:space="0" w:color="auto"/>
            </w:tcBorders>
            <w:shd w:val="clear" w:color="auto" w:fill="auto"/>
            <w:noWrap/>
            <w:vAlign w:val="center"/>
            <w:hideMark/>
          </w:tcPr>
          <w:p w14:paraId="0F4850B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32</w:t>
            </w:r>
          </w:p>
        </w:tc>
      </w:tr>
      <w:tr w:rsidR="001B2940" w:rsidRPr="001B2940" w14:paraId="695FA621"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1A34104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103</w:t>
            </w:r>
          </w:p>
        </w:tc>
        <w:tc>
          <w:tcPr>
            <w:tcW w:w="1080" w:type="dxa"/>
            <w:tcBorders>
              <w:top w:val="nil"/>
              <w:left w:val="nil"/>
              <w:bottom w:val="single" w:sz="4" w:space="0" w:color="auto"/>
              <w:right w:val="single" w:sz="4" w:space="0" w:color="auto"/>
            </w:tcBorders>
            <w:shd w:val="clear" w:color="auto" w:fill="auto"/>
            <w:noWrap/>
            <w:vAlign w:val="center"/>
            <w:hideMark/>
          </w:tcPr>
          <w:p w14:paraId="5A61A61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0407010001</w:t>
            </w:r>
          </w:p>
        </w:tc>
        <w:tc>
          <w:tcPr>
            <w:tcW w:w="1080" w:type="dxa"/>
            <w:tcBorders>
              <w:top w:val="nil"/>
              <w:left w:val="nil"/>
              <w:bottom w:val="single" w:sz="4" w:space="0" w:color="auto"/>
              <w:right w:val="single" w:sz="4" w:space="0" w:color="auto"/>
            </w:tcBorders>
            <w:shd w:val="clear" w:color="auto" w:fill="auto"/>
            <w:noWrap/>
            <w:vAlign w:val="center"/>
            <w:hideMark/>
          </w:tcPr>
          <w:p w14:paraId="6F2ED8C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733F9BF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ISLAY</w:t>
            </w:r>
          </w:p>
        </w:tc>
        <w:tc>
          <w:tcPr>
            <w:tcW w:w="1080" w:type="dxa"/>
            <w:tcBorders>
              <w:top w:val="nil"/>
              <w:left w:val="nil"/>
              <w:bottom w:val="single" w:sz="4" w:space="0" w:color="auto"/>
              <w:right w:val="single" w:sz="4" w:space="0" w:color="auto"/>
            </w:tcBorders>
            <w:shd w:val="clear" w:color="auto" w:fill="auto"/>
            <w:noWrap/>
            <w:vAlign w:val="center"/>
            <w:hideMark/>
          </w:tcPr>
          <w:p w14:paraId="6A4E4F6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MOLLENDO</w:t>
            </w:r>
          </w:p>
        </w:tc>
        <w:tc>
          <w:tcPr>
            <w:tcW w:w="1080" w:type="dxa"/>
            <w:tcBorders>
              <w:top w:val="nil"/>
              <w:left w:val="nil"/>
              <w:bottom w:val="single" w:sz="4" w:space="0" w:color="auto"/>
              <w:right w:val="single" w:sz="4" w:space="0" w:color="auto"/>
            </w:tcBorders>
            <w:shd w:val="clear" w:color="auto" w:fill="auto"/>
            <w:noWrap/>
            <w:vAlign w:val="center"/>
            <w:hideMark/>
          </w:tcPr>
          <w:p w14:paraId="59482C8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MOLLENDO</w:t>
            </w:r>
          </w:p>
        </w:tc>
        <w:tc>
          <w:tcPr>
            <w:tcW w:w="1080" w:type="dxa"/>
            <w:tcBorders>
              <w:top w:val="nil"/>
              <w:left w:val="nil"/>
              <w:bottom w:val="single" w:sz="4" w:space="0" w:color="auto"/>
              <w:right w:val="single" w:sz="4" w:space="0" w:color="auto"/>
            </w:tcBorders>
            <w:shd w:val="clear" w:color="auto" w:fill="auto"/>
            <w:noWrap/>
            <w:vAlign w:val="center"/>
            <w:hideMark/>
          </w:tcPr>
          <w:p w14:paraId="40E2282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3F2ABDC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65BF46D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AGREGACION (CONEXION A LA RDNFO)</w:t>
            </w:r>
          </w:p>
        </w:tc>
        <w:tc>
          <w:tcPr>
            <w:tcW w:w="1080" w:type="dxa"/>
            <w:tcBorders>
              <w:top w:val="nil"/>
              <w:left w:val="nil"/>
              <w:bottom w:val="single" w:sz="4" w:space="0" w:color="auto"/>
              <w:right w:val="single" w:sz="4" w:space="0" w:color="auto"/>
            </w:tcBorders>
            <w:shd w:val="clear" w:color="auto" w:fill="auto"/>
            <w:noWrap/>
            <w:vAlign w:val="center"/>
            <w:hideMark/>
          </w:tcPr>
          <w:p w14:paraId="760CC3B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62BD7D7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-72.015443</w:t>
            </w:r>
          </w:p>
        </w:tc>
        <w:tc>
          <w:tcPr>
            <w:tcW w:w="1080" w:type="dxa"/>
            <w:tcBorders>
              <w:top w:val="nil"/>
              <w:left w:val="nil"/>
              <w:bottom w:val="single" w:sz="4" w:space="0" w:color="auto"/>
              <w:right w:val="single" w:sz="4" w:space="0" w:color="auto"/>
            </w:tcBorders>
            <w:shd w:val="clear" w:color="auto" w:fill="auto"/>
            <w:noWrap/>
            <w:vAlign w:val="center"/>
            <w:hideMark/>
          </w:tcPr>
          <w:p w14:paraId="1A829EB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-17.029275</w:t>
            </w:r>
          </w:p>
        </w:tc>
        <w:tc>
          <w:tcPr>
            <w:tcW w:w="1080" w:type="dxa"/>
            <w:tcBorders>
              <w:top w:val="nil"/>
              <w:left w:val="nil"/>
              <w:bottom w:val="single" w:sz="4" w:space="0" w:color="auto"/>
              <w:right w:val="single" w:sz="8" w:space="0" w:color="auto"/>
            </w:tcBorders>
            <w:shd w:val="clear" w:color="auto" w:fill="auto"/>
            <w:noWrap/>
            <w:vAlign w:val="center"/>
            <w:hideMark/>
          </w:tcPr>
          <w:p w14:paraId="200E8DB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38</w:t>
            </w:r>
          </w:p>
        </w:tc>
      </w:tr>
      <w:tr w:rsidR="001B2940" w:rsidRPr="001B2940" w14:paraId="2B83112B"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15753B7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104</w:t>
            </w:r>
          </w:p>
        </w:tc>
        <w:tc>
          <w:tcPr>
            <w:tcW w:w="1080" w:type="dxa"/>
            <w:tcBorders>
              <w:top w:val="nil"/>
              <w:left w:val="nil"/>
              <w:bottom w:val="single" w:sz="4" w:space="0" w:color="auto"/>
              <w:right w:val="single" w:sz="4" w:space="0" w:color="auto"/>
            </w:tcBorders>
            <w:shd w:val="clear" w:color="auto" w:fill="auto"/>
            <w:noWrap/>
            <w:vAlign w:val="center"/>
            <w:hideMark/>
          </w:tcPr>
          <w:p w14:paraId="4D77519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0407060001</w:t>
            </w:r>
          </w:p>
        </w:tc>
        <w:tc>
          <w:tcPr>
            <w:tcW w:w="1080" w:type="dxa"/>
            <w:tcBorders>
              <w:top w:val="nil"/>
              <w:left w:val="nil"/>
              <w:bottom w:val="single" w:sz="4" w:space="0" w:color="auto"/>
              <w:right w:val="single" w:sz="4" w:space="0" w:color="auto"/>
            </w:tcBorders>
            <w:shd w:val="clear" w:color="auto" w:fill="auto"/>
            <w:noWrap/>
            <w:vAlign w:val="center"/>
            <w:hideMark/>
          </w:tcPr>
          <w:p w14:paraId="7583113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403907C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ISLAY</w:t>
            </w:r>
          </w:p>
        </w:tc>
        <w:tc>
          <w:tcPr>
            <w:tcW w:w="1080" w:type="dxa"/>
            <w:tcBorders>
              <w:top w:val="nil"/>
              <w:left w:val="nil"/>
              <w:bottom w:val="single" w:sz="4" w:space="0" w:color="auto"/>
              <w:right w:val="single" w:sz="4" w:space="0" w:color="auto"/>
            </w:tcBorders>
            <w:shd w:val="clear" w:color="auto" w:fill="auto"/>
            <w:noWrap/>
            <w:vAlign w:val="center"/>
            <w:hideMark/>
          </w:tcPr>
          <w:p w14:paraId="66EC6D8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PUNTA DE BOMBON</w:t>
            </w:r>
          </w:p>
        </w:tc>
        <w:tc>
          <w:tcPr>
            <w:tcW w:w="1080" w:type="dxa"/>
            <w:tcBorders>
              <w:top w:val="nil"/>
              <w:left w:val="nil"/>
              <w:bottom w:val="single" w:sz="4" w:space="0" w:color="auto"/>
              <w:right w:val="single" w:sz="4" w:space="0" w:color="auto"/>
            </w:tcBorders>
            <w:shd w:val="clear" w:color="auto" w:fill="auto"/>
            <w:noWrap/>
            <w:vAlign w:val="center"/>
            <w:hideMark/>
          </w:tcPr>
          <w:p w14:paraId="1732C72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PUNTA DE BOMBON</w:t>
            </w:r>
          </w:p>
        </w:tc>
        <w:tc>
          <w:tcPr>
            <w:tcW w:w="1080" w:type="dxa"/>
            <w:tcBorders>
              <w:top w:val="nil"/>
              <w:left w:val="nil"/>
              <w:bottom w:val="single" w:sz="4" w:space="0" w:color="auto"/>
              <w:right w:val="single" w:sz="4" w:space="0" w:color="auto"/>
            </w:tcBorders>
            <w:shd w:val="clear" w:color="auto" w:fill="auto"/>
            <w:noWrap/>
            <w:vAlign w:val="center"/>
            <w:hideMark/>
          </w:tcPr>
          <w:p w14:paraId="120E3D3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474E527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22BEC55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0BA5B59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6F32FAB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-71.790493</w:t>
            </w:r>
          </w:p>
        </w:tc>
        <w:tc>
          <w:tcPr>
            <w:tcW w:w="1080" w:type="dxa"/>
            <w:tcBorders>
              <w:top w:val="nil"/>
              <w:left w:val="nil"/>
              <w:bottom w:val="single" w:sz="4" w:space="0" w:color="auto"/>
              <w:right w:val="single" w:sz="4" w:space="0" w:color="auto"/>
            </w:tcBorders>
            <w:shd w:val="clear" w:color="auto" w:fill="auto"/>
            <w:noWrap/>
            <w:vAlign w:val="center"/>
            <w:hideMark/>
          </w:tcPr>
          <w:p w14:paraId="11C8975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-17.172178</w:t>
            </w:r>
          </w:p>
        </w:tc>
        <w:tc>
          <w:tcPr>
            <w:tcW w:w="1080" w:type="dxa"/>
            <w:tcBorders>
              <w:top w:val="nil"/>
              <w:left w:val="nil"/>
              <w:bottom w:val="single" w:sz="4" w:space="0" w:color="auto"/>
              <w:right w:val="single" w:sz="8" w:space="0" w:color="auto"/>
            </w:tcBorders>
            <w:shd w:val="clear" w:color="auto" w:fill="auto"/>
            <w:noWrap/>
            <w:vAlign w:val="center"/>
            <w:hideMark/>
          </w:tcPr>
          <w:p w14:paraId="5763D22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23</w:t>
            </w:r>
          </w:p>
        </w:tc>
      </w:tr>
      <w:tr w:rsidR="001B2940" w:rsidRPr="001B2940" w14:paraId="188EA072"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5E366C0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105</w:t>
            </w:r>
          </w:p>
        </w:tc>
        <w:tc>
          <w:tcPr>
            <w:tcW w:w="1080" w:type="dxa"/>
            <w:tcBorders>
              <w:top w:val="nil"/>
              <w:left w:val="nil"/>
              <w:bottom w:val="single" w:sz="4" w:space="0" w:color="auto"/>
              <w:right w:val="single" w:sz="4" w:space="0" w:color="auto"/>
            </w:tcBorders>
            <w:shd w:val="clear" w:color="auto" w:fill="auto"/>
            <w:noWrap/>
            <w:vAlign w:val="center"/>
            <w:hideMark/>
          </w:tcPr>
          <w:p w14:paraId="68DAEE0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0408020001</w:t>
            </w:r>
          </w:p>
        </w:tc>
        <w:tc>
          <w:tcPr>
            <w:tcW w:w="1080" w:type="dxa"/>
            <w:tcBorders>
              <w:top w:val="nil"/>
              <w:left w:val="nil"/>
              <w:bottom w:val="single" w:sz="4" w:space="0" w:color="auto"/>
              <w:right w:val="single" w:sz="4" w:space="0" w:color="auto"/>
            </w:tcBorders>
            <w:shd w:val="clear" w:color="auto" w:fill="auto"/>
            <w:noWrap/>
            <w:vAlign w:val="center"/>
            <w:hideMark/>
          </w:tcPr>
          <w:p w14:paraId="31E995A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691FC43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 UNION</w:t>
            </w:r>
          </w:p>
        </w:tc>
        <w:tc>
          <w:tcPr>
            <w:tcW w:w="1080" w:type="dxa"/>
            <w:tcBorders>
              <w:top w:val="nil"/>
              <w:left w:val="nil"/>
              <w:bottom w:val="single" w:sz="4" w:space="0" w:color="auto"/>
              <w:right w:val="single" w:sz="4" w:space="0" w:color="auto"/>
            </w:tcBorders>
            <w:shd w:val="clear" w:color="auto" w:fill="auto"/>
            <w:noWrap/>
            <w:vAlign w:val="center"/>
            <w:hideMark/>
          </w:tcPr>
          <w:p w14:paraId="02B879C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ALCA</w:t>
            </w:r>
          </w:p>
        </w:tc>
        <w:tc>
          <w:tcPr>
            <w:tcW w:w="1080" w:type="dxa"/>
            <w:tcBorders>
              <w:top w:val="nil"/>
              <w:left w:val="nil"/>
              <w:bottom w:val="single" w:sz="4" w:space="0" w:color="auto"/>
              <w:right w:val="single" w:sz="4" w:space="0" w:color="auto"/>
            </w:tcBorders>
            <w:shd w:val="clear" w:color="auto" w:fill="auto"/>
            <w:noWrap/>
            <w:vAlign w:val="center"/>
            <w:hideMark/>
          </w:tcPr>
          <w:p w14:paraId="7A24BFC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ALCA</w:t>
            </w:r>
          </w:p>
        </w:tc>
        <w:tc>
          <w:tcPr>
            <w:tcW w:w="1080" w:type="dxa"/>
            <w:tcBorders>
              <w:top w:val="nil"/>
              <w:left w:val="nil"/>
              <w:bottom w:val="single" w:sz="4" w:space="0" w:color="auto"/>
              <w:right w:val="single" w:sz="4" w:space="0" w:color="auto"/>
            </w:tcBorders>
            <w:shd w:val="clear" w:color="auto" w:fill="auto"/>
            <w:noWrap/>
            <w:vAlign w:val="center"/>
            <w:hideMark/>
          </w:tcPr>
          <w:p w14:paraId="6EDE122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586A6ED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062B8C9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4FBC7BA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0CE1965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-72.765037</w:t>
            </w:r>
          </w:p>
        </w:tc>
        <w:tc>
          <w:tcPr>
            <w:tcW w:w="1080" w:type="dxa"/>
            <w:tcBorders>
              <w:top w:val="nil"/>
              <w:left w:val="nil"/>
              <w:bottom w:val="single" w:sz="4" w:space="0" w:color="auto"/>
              <w:right w:val="single" w:sz="4" w:space="0" w:color="auto"/>
            </w:tcBorders>
            <w:shd w:val="clear" w:color="auto" w:fill="auto"/>
            <w:noWrap/>
            <w:vAlign w:val="center"/>
            <w:hideMark/>
          </w:tcPr>
          <w:p w14:paraId="4551FA3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-15.134320</w:t>
            </w:r>
          </w:p>
        </w:tc>
        <w:tc>
          <w:tcPr>
            <w:tcW w:w="1080" w:type="dxa"/>
            <w:tcBorders>
              <w:top w:val="nil"/>
              <w:left w:val="nil"/>
              <w:bottom w:val="single" w:sz="4" w:space="0" w:color="auto"/>
              <w:right w:val="single" w:sz="8" w:space="0" w:color="auto"/>
            </w:tcBorders>
            <w:shd w:val="clear" w:color="auto" w:fill="auto"/>
            <w:noWrap/>
            <w:vAlign w:val="center"/>
            <w:hideMark/>
          </w:tcPr>
          <w:p w14:paraId="74F93C6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2,725</w:t>
            </w:r>
          </w:p>
        </w:tc>
      </w:tr>
      <w:tr w:rsidR="001B2940" w:rsidRPr="001B2940" w14:paraId="4FEEC5FA"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32AE004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106</w:t>
            </w:r>
          </w:p>
        </w:tc>
        <w:tc>
          <w:tcPr>
            <w:tcW w:w="1080" w:type="dxa"/>
            <w:tcBorders>
              <w:top w:val="nil"/>
              <w:left w:val="nil"/>
              <w:bottom w:val="single" w:sz="4" w:space="0" w:color="auto"/>
              <w:right w:val="single" w:sz="4" w:space="0" w:color="auto"/>
            </w:tcBorders>
            <w:shd w:val="clear" w:color="auto" w:fill="auto"/>
            <w:noWrap/>
            <w:vAlign w:val="center"/>
            <w:hideMark/>
          </w:tcPr>
          <w:p w14:paraId="584D1C2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0408030001</w:t>
            </w:r>
          </w:p>
        </w:tc>
        <w:tc>
          <w:tcPr>
            <w:tcW w:w="1080" w:type="dxa"/>
            <w:tcBorders>
              <w:top w:val="nil"/>
              <w:left w:val="nil"/>
              <w:bottom w:val="single" w:sz="4" w:space="0" w:color="auto"/>
              <w:right w:val="single" w:sz="4" w:space="0" w:color="auto"/>
            </w:tcBorders>
            <w:shd w:val="clear" w:color="auto" w:fill="auto"/>
            <w:noWrap/>
            <w:vAlign w:val="center"/>
            <w:hideMark/>
          </w:tcPr>
          <w:p w14:paraId="213DC9C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5A72A75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 UNION</w:t>
            </w:r>
          </w:p>
        </w:tc>
        <w:tc>
          <w:tcPr>
            <w:tcW w:w="1080" w:type="dxa"/>
            <w:tcBorders>
              <w:top w:val="nil"/>
              <w:left w:val="nil"/>
              <w:bottom w:val="single" w:sz="4" w:space="0" w:color="auto"/>
              <w:right w:val="single" w:sz="4" w:space="0" w:color="auto"/>
            </w:tcBorders>
            <w:shd w:val="clear" w:color="auto" w:fill="auto"/>
            <w:noWrap/>
            <w:vAlign w:val="center"/>
            <w:hideMark/>
          </w:tcPr>
          <w:p w14:paraId="7B89A7F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CHARCANA</w:t>
            </w:r>
          </w:p>
        </w:tc>
        <w:tc>
          <w:tcPr>
            <w:tcW w:w="1080" w:type="dxa"/>
            <w:tcBorders>
              <w:top w:val="nil"/>
              <w:left w:val="nil"/>
              <w:bottom w:val="single" w:sz="4" w:space="0" w:color="auto"/>
              <w:right w:val="single" w:sz="4" w:space="0" w:color="auto"/>
            </w:tcBorders>
            <w:shd w:val="clear" w:color="auto" w:fill="auto"/>
            <w:noWrap/>
            <w:vAlign w:val="center"/>
            <w:hideMark/>
          </w:tcPr>
          <w:p w14:paraId="6AFD8AE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CHARCANA</w:t>
            </w:r>
          </w:p>
        </w:tc>
        <w:tc>
          <w:tcPr>
            <w:tcW w:w="1080" w:type="dxa"/>
            <w:tcBorders>
              <w:top w:val="nil"/>
              <w:left w:val="nil"/>
              <w:bottom w:val="single" w:sz="4" w:space="0" w:color="auto"/>
              <w:right w:val="single" w:sz="4" w:space="0" w:color="auto"/>
            </w:tcBorders>
            <w:shd w:val="clear" w:color="auto" w:fill="auto"/>
            <w:noWrap/>
            <w:vAlign w:val="center"/>
            <w:hideMark/>
          </w:tcPr>
          <w:p w14:paraId="1BC636D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1E3323F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2AF6606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48DCAAA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548AB53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-73.070301</w:t>
            </w:r>
          </w:p>
        </w:tc>
        <w:tc>
          <w:tcPr>
            <w:tcW w:w="1080" w:type="dxa"/>
            <w:tcBorders>
              <w:top w:val="nil"/>
              <w:left w:val="nil"/>
              <w:bottom w:val="single" w:sz="4" w:space="0" w:color="auto"/>
              <w:right w:val="single" w:sz="4" w:space="0" w:color="auto"/>
            </w:tcBorders>
            <w:shd w:val="clear" w:color="auto" w:fill="auto"/>
            <w:noWrap/>
            <w:vAlign w:val="center"/>
            <w:hideMark/>
          </w:tcPr>
          <w:p w14:paraId="6856A07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-15.240854</w:t>
            </w:r>
          </w:p>
        </w:tc>
        <w:tc>
          <w:tcPr>
            <w:tcW w:w="1080" w:type="dxa"/>
            <w:tcBorders>
              <w:top w:val="nil"/>
              <w:left w:val="nil"/>
              <w:bottom w:val="single" w:sz="4" w:space="0" w:color="auto"/>
              <w:right w:val="single" w:sz="8" w:space="0" w:color="auto"/>
            </w:tcBorders>
            <w:shd w:val="clear" w:color="auto" w:fill="auto"/>
            <w:noWrap/>
            <w:vAlign w:val="center"/>
            <w:hideMark/>
          </w:tcPr>
          <w:p w14:paraId="5E57233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3,407</w:t>
            </w:r>
          </w:p>
        </w:tc>
      </w:tr>
      <w:tr w:rsidR="001B2940" w:rsidRPr="001B2940" w14:paraId="76720A1C"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162DEF3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107</w:t>
            </w:r>
          </w:p>
        </w:tc>
        <w:tc>
          <w:tcPr>
            <w:tcW w:w="1080" w:type="dxa"/>
            <w:tcBorders>
              <w:top w:val="nil"/>
              <w:left w:val="nil"/>
              <w:bottom w:val="single" w:sz="4" w:space="0" w:color="auto"/>
              <w:right w:val="single" w:sz="4" w:space="0" w:color="auto"/>
            </w:tcBorders>
            <w:shd w:val="clear" w:color="auto" w:fill="auto"/>
            <w:noWrap/>
            <w:vAlign w:val="center"/>
            <w:hideMark/>
          </w:tcPr>
          <w:p w14:paraId="7B3F2AA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0408010001</w:t>
            </w:r>
          </w:p>
        </w:tc>
        <w:tc>
          <w:tcPr>
            <w:tcW w:w="1080" w:type="dxa"/>
            <w:tcBorders>
              <w:top w:val="nil"/>
              <w:left w:val="nil"/>
              <w:bottom w:val="single" w:sz="4" w:space="0" w:color="auto"/>
              <w:right w:val="single" w:sz="4" w:space="0" w:color="auto"/>
            </w:tcBorders>
            <w:shd w:val="clear" w:color="auto" w:fill="auto"/>
            <w:noWrap/>
            <w:vAlign w:val="center"/>
            <w:hideMark/>
          </w:tcPr>
          <w:p w14:paraId="41545DC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5C9E60C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 UNION</w:t>
            </w:r>
          </w:p>
        </w:tc>
        <w:tc>
          <w:tcPr>
            <w:tcW w:w="1080" w:type="dxa"/>
            <w:tcBorders>
              <w:top w:val="nil"/>
              <w:left w:val="nil"/>
              <w:bottom w:val="single" w:sz="4" w:space="0" w:color="auto"/>
              <w:right w:val="single" w:sz="4" w:space="0" w:color="auto"/>
            </w:tcBorders>
            <w:shd w:val="clear" w:color="auto" w:fill="auto"/>
            <w:noWrap/>
            <w:vAlign w:val="center"/>
            <w:hideMark/>
          </w:tcPr>
          <w:p w14:paraId="42F28E3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COTAHUASI</w:t>
            </w:r>
          </w:p>
        </w:tc>
        <w:tc>
          <w:tcPr>
            <w:tcW w:w="1080" w:type="dxa"/>
            <w:tcBorders>
              <w:top w:val="nil"/>
              <w:left w:val="nil"/>
              <w:bottom w:val="single" w:sz="4" w:space="0" w:color="auto"/>
              <w:right w:val="single" w:sz="4" w:space="0" w:color="auto"/>
            </w:tcBorders>
            <w:shd w:val="clear" w:color="auto" w:fill="auto"/>
            <w:noWrap/>
            <w:vAlign w:val="center"/>
            <w:hideMark/>
          </w:tcPr>
          <w:p w14:paraId="6E461C4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COTAHUASI</w:t>
            </w:r>
          </w:p>
        </w:tc>
        <w:tc>
          <w:tcPr>
            <w:tcW w:w="1080" w:type="dxa"/>
            <w:tcBorders>
              <w:top w:val="nil"/>
              <w:left w:val="nil"/>
              <w:bottom w:val="single" w:sz="4" w:space="0" w:color="auto"/>
              <w:right w:val="single" w:sz="4" w:space="0" w:color="auto"/>
            </w:tcBorders>
            <w:shd w:val="clear" w:color="auto" w:fill="auto"/>
            <w:noWrap/>
            <w:vAlign w:val="center"/>
            <w:hideMark/>
          </w:tcPr>
          <w:p w14:paraId="12B8DE1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592DC91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4C8846E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AGREGACION (CONEXION A LA RDNFO)</w:t>
            </w:r>
          </w:p>
        </w:tc>
        <w:tc>
          <w:tcPr>
            <w:tcW w:w="1080" w:type="dxa"/>
            <w:tcBorders>
              <w:top w:val="nil"/>
              <w:left w:val="nil"/>
              <w:bottom w:val="single" w:sz="4" w:space="0" w:color="auto"/>
              <w:right w:val="single" w:sz="4" w:space="0" w:color="auto"/>
            </w:tcBorders>
            <w:shd w:val="clear" w:color="auto" w:fill="auto"/>
            <w:noWrap/>
            <w:vAlign w:val="center"/>
            <w:hideMark/>
          </w:tcPr>
          <w:p w14:paraId="2315EE8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1B6D8C1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-72.888162</w:t>
            </w:r>
          </w:p>
        </w:tc>
        <w:tc>
          <w:tcPr>
            <w:tcW w:w="1080" w:type="dxa"/>
            <w:tcBorders>
              <w:top w:val="nil"/>
              <w:left w:val="nil"/>
              <w:bottom w:val="single" w:sz="4" w:space="0" w:color="auto"/>
              <w:right w:val="single" w:sz="4" w:space="0" w:color="auto"/>
            </w:tcBorders>
            <w:shd w:val="clear" w:color="auto" w:fill="auto"/>
            <w:noWrap/>
            <w:vAlign w:val="center"/>
            <w:hideMark/>
          </w:tcPr>
          <w:p w14:paraId="54A4F5C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-15.212908</w:t>
            </w:r>
          </w:p>
        </w:tc>
        <w:tc>
          <w:tcPr>
            <w:tcW w:w="1080" w:type="dxa"/>
            <w:tcBorders>
              <w:top w:val="nil"/>
              <w:left w:val="nil"/>
              <w:bottom w:val="single" w:sz="4" w:space="0" w:color="auto"/>
              <w:right w:val="single" w:sz="8" w:space="0" w:color="auto"/>
            </w:tcBorders>
            <w:shd w:val="clear" w:color="auto" w:fill="auto"/>
            <w:noWrap/>
            <w:vAlign w:val="center"/>
            <w:hideMark/>
          </w:tcPr>
          <w:p w14:paraId="577674F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2,687</w:t>
            </w:r>
          </w:p>
        </w:tc>
      </w:tr>
      <w:tr w:rsidR="001B2940" w:rsidRPr="001B2940" w14:paraId="53F629B5"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0FFAC0F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108</w:t>
            </w:r>
          </w:p>
        </w:tc>
        <w:tc>
          <w:tcPr>
            <w:tcW w:w="1080" w:type="dxa"/>
            <w:tcBorders>
              <w:top w:val="nil"/>
              <w:left w:val="nil"/>
              <w:bottom w:val="single" w:sz="4" w:space="0" w:color="auto"/>
              <w:right w:val="single" w:sz="4" w:space="0" w:color="auto"/>
            </w:tcBorders>
            <w:shd w:val="clear" w:color="auto" w:fill="auto"/>
            <w:noWrap/>
            <w:vAlign w:val="center"/>
            <w:hideMark/>
          </w:tcPr>
          <w:p w14:paraId="21C9BA0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0408040001</w:t>
            </w:r>
          </w:p>
        </w:tc>
        <w:tc>
          <w:tcPr>
            <w:tcW w:w="1080" w:type="dxa"/>
            <w:tcBorders>
              <w:top w:val="nil"/>
              <w:left w:val="nil"/>
              <w:bottom w:val="single" w:sz="4" w:space="0" w:color="auto"/>
              <w:right w:val="single" w:sz="4" w:space="0" w:color="auto"/>
            </w:tcBorders>
            <w:shd w:val="clear" w:color="auto" w:fill="auto"/>
            <w:noWrap/>
            <w:vAlign w:val="center"/>
            <w:hideMark/>
          </w:tcPr>
          <w:p w14:paraId="52F30A9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50E93CF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 UNION</w:t>
            </w:r>
          </w:p>
        </w:tc>
        <w:tc>
          <w:tcPr>
            <w:tcW w:w="1080" w:type="dxa"/>
            <w:tcBorders>
              <w:top w:val="nil"/>
              <w:left w:val="nil"/>
              <w:bottom w:val="single" w:sz="4" w:space="0" w:color="auto"/>
              <w:right w:val="single" w:sz="4" w:space="0" w:color="auto"/>
            </w:tcBorders>
            <w:shd w:val="clear" w:color="auto" w:fill="auto"/>
            <w:noWrap/>
            <w:vAlign w:val="center"/>
            <w:hideMark/>
          </w:tcPr>
          <w:p w14:paraId="1ED46C8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HUAYNACOTAS</w:t>
            </w:r>
          </w:p>
        </w:tc>
        <w:tc>
          <w:tcPr>
            <w:tcW w:w="1080" w:type="dxa"/>
            <w:tcBorders>
              <w:top w:val="nil"/>
              <w:left w:val="nil"/>
              <w:bottom w:val="single" w:sz="4" w:space="0" w:color="auto"/>
              <w:right w:val="single" w:sz="4" w:space="0" w:color="auto"/>
            </w:tcBorders>
            <w:shd w:val="clear" w:color="auto" w:fill="auto"/>
            <w:noWrap/>
            <w:vAlign w:val="center"/>
            <w:hideMark/>
          </w:tcPr>
          <w:p w14:paraId="5653611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TAURISMA</w:t>
            </w:r>
          </w:p>
        </w:tc>
        <w:tc>
          <w:tcPr>
            <w:tcW w:w="1080" w:type="dxa"/>
            <w:tcBorders>
              <w:top w:val="nil"/>
              <w:left w:val="nil"/>
              <w:bottom w:val="single" w:sz="4" w:space="0" w:color="auto"/>
              <w:right w:val="single" w:sz="4" w:space="0" w:color="auto"/>
            </w:tcBorders>
            <w:shd w:val="clear" w:color="auto" w:fill="auto"/>
            <w:noWrap/>
            <w:vAlign w:val="center"/>
            <w:hideMark/>
          </w:tcPr>
          <w:p w14:paraId="57C15D9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3031463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6D5ED72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6A71286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122879B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-72.849804</w:t>
            </w:r>
          </w:p>
        </w:tc>
        <w:tc>
          <w:tcPr>
            <w:tcW w:w="1080" w:type="dxa"/>
            <w:tcBorders>
              <w:top w:val="nil"/>
              <w:left w:val="nil"/>
              <w:bottom w:val="single" w:sz="4" w:space="0" w:color="auto"/>
              <w:right w:val="single" w:sz="4" w:space="0" w:color="auto"/>
            </w:tcBorders>
            <w:shd w:val="clear" w:color="auto" w:fill="auto"/>
            <w:noWrap/>
            <w:vAlign w:val="center"/>
            <w:hideMark/>
          </w:tcPr>
          <w:p w14:paraId="35D17FE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-15.174842</w:t>
            </w:r>
          </w:p>
        </w:tc>
        <w:tc>
          <w:tcPr>
            <w:tcW w:w="1080" w:type="dxa"/>
            <w:tcBorders>
              <w:top w:val="nil"/>
              <w:left w:val="nil"/>
              <w:bottom w:val="single" w:sz="4" w:space="0" w:color="auto"/>
              <w:right w:val="single" w:sz="8" w:space="0" w:color="auto"/>
            </w:tcBorders>
            <w:shd w:val="clear" w:color="auto" w:fill="auto"/>
            <w:noWrap/>
            <w:vAlign w:val="center"/>
            <w:hideMark/>
          </w:tcPr>
          <w:p w14:paraId="41256DE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2,600</w:t>
            </w:r>
          </w:p>
        </w:tc>
      </w:tr>
      <w:tr w:rsidR="001B2940" w:rsidRPr="001B2940" w14:paraId="03DBBEE7"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25AAE91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109</w:t>
            </w:r>
          </w:p>
        </w:tc>
        <w:tc>
          <w:tcPr>
            <w:tcW w:w="1080" w:type="dxa"/>
            <w:tcBorders>
              <w:top w:val="nil"/>
              <w:left w:val="nil"/>
              <w:bottom w:val="single" w:sz="4" w:space="0" w:color="auto"/>
              <w:right w:val="single" w:sz="4" w:space="0" w:color="auto"/>
            </w:tcBorders>
            <w:shd w:val="clear" w:color="auto" w:fill="auto"/>
            <w:noWrap/>
            <w:vAlign w:val="center"/>
            <w:hideMark/>
          </w:tcPr>
          <w:p w14:paraId="28BCACC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0408050001</w:t>
            </w:r>
          </w:p>
        </w:tc>
        <w:tc>
          <w:tcPr>
            <w:tcW w:w="1080" w:type="dxa"/>
            <w:tcBorders>
              <w:top w:val="nil"/>
              <w:left w:val="nil"/>
              <w:bottom w:val="single" w:sz="4" w:space="0" w:color="auto"/>
              <w:right w:val="single" w:sz="4" w:space="0" w:color="auto"/>
            </w:tcBorders>
            <w:shd w:val="clear" w:color="auto" w:fill="auto"/>
            <w:noWrap/>
            <w:vAlign w:val="center"/>
            <w:hideMark/>
          </w:tcPr>
          <w:p w14:paraId="693D72E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756E30F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 UNION</w:t>
            </w:r>
          </w:p>
        </w:tc>
        <w:tc>
          <w:tcPr>
            <w:tcW w:w="1080" w:type="dxa"/>
            <w:tcBorders>
              <w:top w:val="nil"/>
              <w:left w:val="nil"/>
              <w:bottom w:val="single" w:sz="4" w:space="0" w:color="auto"/>
              <w:right w:val="single" w:sz="4" w:space="0" w:color="auto"/>
            </w:tcBorders>
            <w:shd w:val="clear" w:color="auto" w:fill="auto"/>
            <w:noWrap/>
            <w:vAlign w:val="center"/>
            <w:hideMark/>
          </w:tcPr>
          <w:p w14:paraId="1F58F87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PAMPAMARCA</w:t>
            </w:r>
          </w:p>
        </w:tc>
        <w:tc>
          <w:tcPr>
            <w:tcW w:w="1080" w:type="dxa"/>
            <w:tcBorders>
              <w:top w:val="nil"/>
              <w:left w:val="nil"/>
              <w:bottom w:val="single" w:sz="4" w:space="0" w:color="auto"/>
              <w:right w:val="single" w:sz="4" w:space="0" w:color="auto"/>
            </w:tcBorders>
            <w:shd w:val="clear" w:color="auto" w:fill="auto"/>
            <w:noWrap/>
            <w:vAlign w:val="center"/>
            <w:hideMark/>
          </w:tcPr>
          <w:p w14:paraId="33403EB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MUNGUI</w:t>
            </w:r>
          </w:p>
        </w:tc>
        <w:tc>
          <w:tcPr>
            <w:tcW w:w="1080" w:type="dxa"/>
            <w:tcBorders>
              <w:top w:val="nil"/>
              <w:left w:val="nil"/>
              <w:bottom w:val="single" w:sz="4" w:space="0" w:color="auto"/>
              <w:right w:val="single" w:sz="4" w:space="0" w:color="auto"/>
            </w:tcBorders>
            <w:shd w:val="clear" w:color="auto" w:fill="auto"/>
            <w:noWrap/>
            <w:vAlign w:val="center"/>
            <w:hideMark/>
          </w:tcPr>
          <w:p w14:paraId="42B23A9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4A7E530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6B42FDE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0413EED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0BBDCF0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-72.905323</w:t>
            </w:r>
          </w:p>
        </w:tc>
        <w:tc>
          <w:tcPr>
            <w:tcW w:w="1080" w:type="dxa"/>
            <w:tcBorders>
              <w:top w:val="nil"/>
              <w:left w:val="nil"/>
              <w:bottom w:val="single" w:sz="4" w:space="0" w:color="auto"/>
              <w:right w:val="single" w:sz="4" w:space="0" w:color="auto"/>
            </w:tcBorders>
            <w:shd w:val="clear" w:color="auto" w:fill="auto"/>
            <w:noWrap/>
            <w:vAlign w:val="center"/>
            <w:hideMark/>
          </w:tcPr>
          <w:p w14:paraId="0BBBDFC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-15.182884</w:t>
            </w:r>
          </w:p>
        </w:tc>
        <w:tc>
          <w:tcPr>
            <w:tcW w:w="1080" w:type="dxa"/>
            <w:tcBorders>
              <w:top w:val="nil"/>
              <w:left w:val="nil"/>
              <w:bottom w:val="single" w:sz="4" w:space="0" w:color="auto"/>
              <w:right w:val="single" w:sz="8" w:space="0" w:color="auto"/>
            </w:tcBorders>
            <w:shd w:val="clear" w:color="auto" w:fill="auto"/>
            <w:noWrap/>
            <w:vAlign w:val="center"/>
            <w:hideMark/>
          </w:tcPr>
          <w:p w14:paraId="418419B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2,579</w:t>
            </w:r>
          </w:p>
        </w:tc>
      </w:tr>
      <w:tr w:rsidR="001B2940" w:rsidRPr="001B2940" w14:paraId="48BEF93C"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20375E9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110</w:t>
            </w:r>
          </w:p>
        </w:tc>
        <w:tc>
          <w:tcPr>
            <w:tcW w:w="1080" w:type="dxa"/>
            <w:tcBorders>
              <w:top w:val="nil"/>
              <w:left w:val="nil"/>
              <w:bottom w:val="single" w:sz="4" w:space="0" w:color="auto"/>
              <w:right w:val="single" w:sz="4" w:space="0" w:color="auto"/>
            </w:tcBorders>
            <w:shd w:val="clear" w:color="auto" w:fill="auto"/>
            <w:noWrap/>
            <w:vAlign w:val="center"/>
            <w:hideMark/>
          </w:tcPr>
          <w:p w14:paraId="073482F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0408060001</w:t>
            </w:r>
          </w:p>
        </w:tc>
        <w:tc>
          <w:tcPr>
            <w:tcW w:w="1080" w:type="dxa"/>
            <w:tcBorders>
              <w:top w:val="nil"/>
              <w:left w:val="nil"/>
              <w:bottom w:val="single" w:sz="4" w:space="0" w:color="auto"/>
              <w:right w:val="single" w:sz="4" w:space="0" w:color="auto"/>
            </w:tcBorders>
            <w:shd w:val="clear" w:color="auto" w:fill="auto"/>
            <w:noWrap/>
            <w:vAlign w:val="center"/>
            <w:hideMark/>
          </w:tcPr>
          <w:p w14:paraId="049071A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3465EC0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 UNION</w:t>
            </w:r>
          </w:p>
        </w:tc>
        <w:tc>
          <w:tcPr>
            <w:tcW w:w="1080" w:type="dxa"/>
            <w:tcBorders>
              <w:top w:val="nil"/>
              <w:left w:val="nil"/>
              <w:bottom w:val="single" w:sz="4" w:space="0" w:color="auto"/>
              <w:right w:val="single" w:sz="4" w:space="0" w:color="auto"/>
            </w:tcBorders>
            <w:shd w:val="clear" w:color="auto" w:fill="auto"/>
            <w:noWrap/>
            <w:vAlign w:val="center"/>
            <w:hideMark/>
          </w:tcPr>
          <w:p w14:paraId="451D0E9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PUYCA</w:t>
            </w:r>
          </w:p>
        </w:tc>
        <w:tc>
          <w:tcPr>
            <w:tcW w:w="1080" w:type="dxa"/>
            <w:tcBorders>
              <w:top w:val="nil"/>
              <w:left w:val="nil"/>
              <w:bottom w:val="single" w:sz="4" w:space="0" w:color="auto"/>
              <w:right w:val="single" w:sz="4" w:space="0" w:color="auto"/>
            </w:tcBorders>
            <w:shd w:val="clear" w:color="auto" w:fill="auto"/>
            <w:noWrap/>
            <w:vAlign w:val="center"/>
            <w:hideMark/>
          </w:tcPr>
          <w:p w14:paraId="06C5208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PUYCA</w:t>
            </w:r>
          </w:p>
        </w:tc>
        <w:tc>
          <w:tcPr>
            <w:tcW w:w="1080" w:type="dxa"/>
            <w:tcBorders>
              <w:top w:val="nil"/>
              <w:left w:val="nil"/>
              <w:bottom w:val="single" w:sz="4" w:space="0" w:color="auto"/>
              <w:right w:val="single" w:sz="4" w:space="0" w:color="auto"/>
            </w:tcBorders>
            <w:shd w:val="clear" w:color="auto" w:fill="auto"/>
            <w:noWrap/>
            <w:vAlign w:val="center"/>
            <w:hideMark/>
          </w:tcPr>
          <w:p w14:paraId="537DAFF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17D35C5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22891F8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018BA6A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658462D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-72.691792</w:t>
            </w:r>
          </w:p>
        </w:tc>
        <w:tc>
          <w:tcPr>
            <w:tcW w:w="1080" w:type="dxa"/>
            <w:tcBorders>
              <w:top w:val="nil"/>
              <w:left w:val="nil"/>
              <w:bottom w:val="single" w:sz="4" w:space="0" w:color="auto"/>
              <w:right w:val="single" w:sz="4" w:space="0" w:color="auto"/>
            </w:tcBorders>
            <w:shd w:val="clear" w:color="auto" w:fill="auto"/>
            <w:noWrap/>
            <w:vAlign w:val="center"/>
            <w:hideMark/>
          </w:tcPr>
          <w:p w14:paraId="22D1226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-15.059153</w:t>
            </w:r>
          </w:p>
        </w:tc>
        <w:tc>
          <w:tcPr>
            <w:tcW w:w="1080" w:type="dxa"/>
            <w:tcBorders>
              <w:top w:val="nil"/>
              <w:left w:val="nil"/>
              <w:bottom w:val="single" w:sz="4" w:space="0" w:color="auto"/>
              <w:right w:val="single" w:sz="8" w:space="0" w:color="auto"/>
            </w:tcBorders>
            <w:shd w:val="clear" w:color="auto" w:fill="auto"/>
            <w:noWrap/>
            <w:vAlign w:val="center"/>
            <w:hideMark/>
          </w:tcPr>
          <w:p w14:paraId="4C21D39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3,660</w:t>
            </w:r>
          </w:p>
        </w:tc>
      </w:tr>
      <w:tr w:rsidR="001B2940" w:rsidRPr="001B2940" w14:paraId="1426011F"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616C412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111</w:t>
            </w:r>
          </w:p>
        </w:tc>
        <w:tc>
          <w:tcPr>
            <w:tcW w:w="1080" w:type="dxa"/>
            <w:tcBorders>
              <w:top w:val="nil"/>
              <w:left w:val="nil"/>
              <w:bottom w:val="single" w:sz="4" w:space="0" w:color="auto"/>
              <w:right w:val="single" w:sz="4" w:space="0" w:color="auto"/>
            </w:tcBorders>
            <w:shd w:val="clear" w:color="auto" w:fill="auto"/>
            <w:noWrap/>
            <w:vAlign w:val="center"/>
            <w:hideMark/>
          </w:tcPr>
          <w:p w14:paraId="110D0EA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0408070001</w:t>
            </w:r>
          </w:p>
        </w:tc>
        <w:tc>
          <w:tcPr>
            <w:tcW w:w="1080" w:type="dxa"/>
            <w:tcBorders>
              <w:top w:val="nil"/>
              <w:left w:val="nil"/>
              <w:bottom w:val="single" w:sz="4" w:space="0" w:color="auto"/>
              <w:right w:val="single" w:sz="4" w:space="0" w:color="auto"/>
            </w:tcBorders>
            <w:shd w:val="clear" w:color="auto" w:fill="auto"/>
            <w:noWrap/>
            <w:vAlign w:val="center"/>
            <w:hideMark/>
          </w:tcPr>
          <w:p w14:paraId="3CF8C69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2EE723C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 UNION</w:t>
            </w:r>
          </w:p>
        </w:tc>
        <w:tc>
          <w:tcPr>
            <w:tcW w:w="1080" w:type="dxa"/>
            <w:tcBorders>
              <w:top w:val="nil"/>
              <w:left w:val="nil"/>
              <w:bottom w:val="single" w:sz="4" w:space="0" w:color="auto"/>
              <w:right w:val="single" w:sz="4" w:space="0" w:color="auto"/>
            </w:tcBorders>
            <w:shd w:val="clear" w:color="auto" w:fill="auto"/>
            <w:noWrap/>
            <w:vAlign w:val="center"/>
            <w:hideMark/>
          </w:tcPr>
          <w:p w14:paraId="7453BD5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QUECHUALLA</w:t>
            </w:r>
          </w:p>
        </w:tc>
        <w:tc>
          <w:tcPr>
            <w:tcW w:w="1080" w:type="dxa"/>
            <w:tcBorders>
              <w:top w:val="nil"/>
              <w:left w:val="nil"/>
              <w:bottom w:val="single" w:sz="4" w:space="0" w:color="auto"/>
              <w:right w:val="single" w:sz="4" w:space="0" w:color="auto"/>
            </w:tcBorders>
            <w:shd w:val="clear" w:color="auto" w:fill="auto"/>
            <w:noWrap/>
            <w:vAlign w:val="center"/>
            <w:hideMark/>
          </w:tcPr>
          <w:p w14:paraId="4B929F3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VELINGA</w:t>
            </w:r>
          </w:p>
        </w:tc>
        <w:tc>
          <w:tcPr>
            <w:tcW w:w="1080" w:type="dxa"/>
            <w:tcBorders>
              <w:top w:val="nil"/>
              <w:left w:val="nil"/>
              <w:bottom w:val="single" w:sz="4" w:space="0" w:color="auto"/>
              <w:right w:val="single" w:sz="4" w:space="0" w:color="auto"/>
            </w:tcBorders>
            <w:shd w:val="clear" w:color="auto" w:fill="auto"/>
            <w:noWrap/>
            <w:vAlign w:val="center"/>
            <w:hideMark/>
          </w:tcPr>
          <w:p w14:paraId="52F31C9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539D4A6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543C91C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32B0A3B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CAMPO</w:t>
            </w:r>
          </w:p>
        </w:tc>
        <w:tc>
          <w:tcPr>
            <w:tcW w:w="1080" w:type="dxa"/>
            <w:tcBorders>
              <w:top w:val="nil"/>
              <w:left w:val="nil"/>
              <w:bottom w:val="single" w:sz="4" w:space="0" w:color="auto"/>
              <w:right w:val="single" w:sz="4" w:space="0" w:color="auto"/>
            </w:tcBorders>
            <w:shd w:val="clear" w:color="auto" w:fill="auto"/>
            <w:noWrap/>
            <w:vAlign w:val="center"/>
            <w:hideMark/>
          </w:tcPr>
          <w:p w14:paraId="3D86181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-73.022170</w:t>
            </w:r>
          </w:p>
        </w:tc>
        <w:tc>
          <w:tcPr>
            <w:tcW w:w="1080" w:type="dxa"/>
            <w:tcBorders>
              <w:top w:val="nil"/>
              <w:left w:val="nil"/>
              <w:bottom w:val="single" w:sz="4" w:space="0" w:color="auto"/>
              <w:right w:val="single" w:sz="4" w:space="0" w:color="auto"/>
            </w:tcBorders>
            <w:shd w:val="clear" w:color="auto" w:fill="auto"/>
            <w:noWrap/>
            <w:vAlign w:val="center"/>
            <w:hideMark/>
          </w:tcPr>
          <w:p w14:paraId="5C58394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-15.274180</w:t>
            </w:r>
          </w:p>
        </w:tc>
        <w:tc>
          <w:tcPr>
            <w:tcW w:w="1080" w:type="dxa"/>
            <w:tcBorders>
              <w:top w:val="nil"/>
              <w:left w:val="nil"/>
              <w:bottom w:val="single" w:sz="4" w:space="0" w:color="auto"/>
              <w:right w:val="single" w:sz="8" w:space="0" w:color="auto"/>
            </w:tcBorders>
            <w:shd w:val="clear" w:color="auto" w:fill="auto"/>
            <w:noWrap/>
            <w:vAlign w:val="center"/>
            <w:hideMark/>
          </w:tcPr>
          <w:p w14:paraId="3F9A0E5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1,976</w:t>
            </w:r>
          </w:p>
        </w:tc>
      </w:tr>
      <w:tr w:rsidR="001B2940" w:rsidRPr="001B2940" w14:paraId="5E24D507"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1105B4F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112</w:t>
            </w:r>
          </w:p>
        </w:tc>
        <w:tc>
          <w:tcPr>
            <w:tcW w:w="1080" w:type="dxa"/>
            <w:tcBorders>
              <w:top w:val="nil"/>
              <w:left w:val="nil"/>
              <w:bottom w:val="single" w:sz="4" w:space="0" w:color="auto"/>
              <w:right w:val="single" w:sz="4" w:space="0" w:color="auto"/>
            </w:tcBorders>
            <w:shd w:val="clear" w:color="auto" w:fill="auto"/>
            <w:noWrap/>
            <w:vAlign w:val="center"/>
            <w:hideMark/>
          </w:tcPr>
          <w:p w14:paraId="22FD26A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0408080001</w:t>
            </w:r>
          </w:p>
        </w:tc>
        <w:tc>
          <w:tcPr>
            <w:tcW w:w="1080" w:type="dxa"/>
            <w:tcBorders>
              <w:top w:val="nil"/>
              <w:left w:val="nil"/>
              <w:bottom w:val="single" w:sz="4" w:space="0" w:color="auto"/>
              <w:right w:val="single" w:sz="4" w:space="0" w:color="auto"/>
            </w:tcBorders>
            <w:shd w:val="clear" w:color="auto" w:fill="auto"/>
            <w:noWrap/>
            <w:vAlign w:val="center"/>
            <w:hideMark/>
          </w:tcPr>
          <w:p w14:paraId="64BFA45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27114E4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 UNION</w:t>
            </w:r>
          </w:p>
        </w:tc>
        <w:tc>
          <w:tcPr>
            <w:tcW w:w="1080" w:type="dxa"/>
            <w:tcBorders>
              <w:top w:val="nil"/>
              <w:left w:val="nil"/>
              <w:bottom w:val="single" w:sz="4" w:space="0" w:color="auto"/>
              <w:right w:val="single" w:sz="4" w:space="0" w:color="auto"/>
            </w:tcBorders>
            <w:shd w:val="clear" w:color="auto" w:fill="auto"/>
            <w:noWrap/>
            <w:vAlign w:val="center"/>
            <w:hideMark/>
          </w:tcPr>
          <w:p w14:paraId="5DF44F4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SAYLA</w:t>
            </w:r>
          </w:p>
        </w:tc>
        <w:tc>
          <w:tcPr>
            <w:tcW w:w="1080" w:type="dxa"/>
            <w:tcBorders>
              <w:top w:val="nil"/>
              <w:left w:val="nil"/>
              <w:bottom w:val="single" w:sz="4" w:space="0" w:color="auto"/>
              <w:right w:val="single" w:sz="4" w:space="0" w:color="auto"/>
            </w:tcBorders>
            <w:shd w:val="clear" w:color="auto" w:fill="auto"/>
            <w:noWrap/>
            <w:vAlign w:val="center"/>
            <w:hideMark/>
          </w:tcPr>
          <w:p w14:paraId="009363E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SAYLA</w:t>
            </w:r>
          </w:p>
        </w:tc>
        <w:tc>
          <w:tcPr>
            <w:tcW w:w="1080" w:type="dxa"/>
            <w:tcBorders>
              <w:top w:val="nil"/>
              <w:left w:val="nil"/>
              <w:bottom w:val="single" w:sz="4" w:space="0" w:color="auto"/>
              <w:right w:val="single" w:sz="4" w:space="0" w:color="auto"/>
            </w:tcBorders>
            <w:shd w:val="clear" w:color="auto" w:fill="auto"/>
            <w:noWrap/>
            <w:vAlign w:val="center"/>
            <w:hideMark/>
          </w:tcPr>
          <w:p w14:paraId="316CD62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3760A7A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120D99D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2ED2896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CAMPO</w:t>
            </w:r>
          </w:p>
        </w:tc>
        <w:tc>
          <w:tcPr>
            <w:tcW w:w="1080" w:type="dxa"/>
            <w:tcBorders>
              <w:top w:val="nil"/>
              <w:left w:val="nil"/>
              <w:bottom w:val="single" w:sz="4" w:space="0" w:color="auto"/>
              <w:right w:val="single" w:sz="4" w:space="0" w:color="auto"/>
            </w:tcBorders>
            <w:shd w:val="clear" w:color="auto" w:fill="auto"/>
            <w:noWrap/>
            <w:vAlign w:val="center"/>
            <w:hideMark/>
          </w:tcPr>
          <w:p w14:paraId="5DEDB07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-73.221790</w:t>
            </w:r>
          </w:p>
        </w:tc>
        <w:tc>
          <w:tcPr>
            <w:tcW w:w="1080" w:type="dxa"/>
            <w:tcBorders>
              <w:top w:val="nil"/>
              <w:left w:val="nil"/>
              <w:bottom w:val="single" w:sz="4" w:space="0" w:color="auto"/>
              <w:right w:val="single" w:sz="4" w:space="0" w:color="auto"/>
            </w:tcBorders>
            <w:shd w:val="clear" w:color="auto" w:fill="auto"/>
            <w:noWrap/>
            <w:vAlign w:val="center"/>
            <w:hideMark/>
          </w:tcPr>
          <w:p w14:paraId="0296ED9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-15.320360</w:t>
            </w:r>
          </w:p>
        </w:tc>
        <w:tc>
          <w:tcPr>
            <w:tcW w:w="1080" w:type="dxa"/>
            <w:tcBorders>
              <w:top w:val="nil"/>
              <w:left w:val="nil"/>
              <w:bottom w:val="single" w:sz="4" w:space="0" w:color="auto"/>
              <w:right w:val="single" w:sz="8" w:space="0" w:color="auto"/>
            </w:tcBorders>
            <w:shd w:val="clear" w:color="auto" w:fill="auto"/>
            <w:noWrap/>
            <w:vAlign w:val="center"/>
            <w:hideMark/>
          </w:tcPr>
          <w:p w14:paraId="7324999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3,543</w:t>
            </w:r>
          </w:p>
        </w:tc>
      </w:tr>
      <w:tr w:rsidR="001B2940" w:rsidRPr="001B2940" w14:paraId="2C1BB7E6"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460D4DA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113</w:t>
            </w:r>
          </w:p>
        </w:tc>
        <w:tc>
          <w:tcPr>
            <w:tcW w:w="1080" w:type="dxa"/>
            <w:tcBorders>
              <w:top w:val="nil"/>
              <w:left w:val="nil"/>
              <w:bottom w:val="single" w:sz="4" w:space="0" w:color="auto"/>
              <w:right w:val="single" w:sz="4" w:space="0" w:color="auto"/>
            </w:tcBorders>
            <w:shd w:val="clear" w:color="auto" w:fill="auto"/>
            <w:noWrap/>
            <w:vAlign w:val="center"/>
            <w:hideMark/>
          </w:tcPr>
          <w:p w14:paraId="0769C16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0408090001</w:t>
            </w:r>
          </w:p>
        </w:tc>
        <w:tc>
          <w:tcPr>
            <w:tcW w:w="1080" w:type="dxa"/>
            <w:tcBorders>
              <w:top w:val="nil"/>
              <w:left w:val="nil"/>
              <w:bottom w:val="single" w:sz="4" w:space="0" w:color="auto"/>
              <w:right w:val="single" w:sz="4" w:space="0" w:color="auto"/>
            </w:tcBorders>
            <w:shd w:val="clear" w:color="auto" w:fill="auto"/>
            <w:noWrap/>
            <w:vAlign w:val="center"/>
            <w:hideMark/>
          </w:tcPr>
          <w:p w14:paraId="7F2DB1A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1704818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 UNION</w:t>
            </w:r>
          </w:p>
        </w:tc>
        <w:tc>
          <w:tcPr>
            <w:tcW w:w="1080" w:type="dxa"/>
            <w:tcBorders>
              <w:top w:val="nil"/>
              <w:left w:val="nil"/>
              <w:bottom w:val="single" w:sz="4" w:space="0" w:color="auto"/>
              <w:right w:val="single" w:sz="4" w:space="0" w:color="auto"/>
            </w:tcBorders>
            <w:shd w:val="clear" w:color="auto" w:fill="auto"/>
            <w:noWrap/>
            <w:vAlign w:val="center"/>
            <w:hideMark/>
          </w:tcPr>
          <w:p w14:paraId="22EAAEB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TAURIA</w:t>
            </w:r>
          </w:p>
        </w:tc>
        <w:tc>
          <w:tcPr>
            <w:tcW w:w="1080" w:type="dxa"/>
            <w:tcBorders>
              <w:top w:val="nil"/>
              <w:left w:val="nil"/>
              <w:bottom w:val="single" w:sz="4" w:space="0" w:color="auto"/>
              <w:right w:val="single" w:sz="4" w:space="0" w:color="auto"/>
            </w:tcBorders>
            <w:shd w:val="clear" w:color="auto" w:fill="auto"/>
            <w:noWrap/>
            <w:vAlign w:val="center"/>
            <w:hideMark/>
          </w:tcPr>
          <w:p w14:paraId="203CF6E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TAURIA</w:t>
            </w:r>
          </w:p>
        </w:tc>
        <w:tc>
          <w:tcPr>
            <w:tcW w:w="1080" w:type="dxa"/>
            <w:tcBorders>
              <w:top w:val="nil"/>
              <w:left w:val="nil"/>
              <w:bottom w:val="single" w:sz="4" w:space="0" w:color="auto"/>
              <w:right w:val="single" w:sz="4" w:space="0" w:color="auto"/>
            </w:tcBorders>
            <w:shd w:val="clear" w:color="auto" w:fill="auto"/>
            <w:noWrap/>
            <w:vAlign w:val="center"/>
            <w:hideMark/>
          </w:tcPr>
          <w:p w14:paraId="5DD7ADC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363303F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5E2CC01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75D1777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CAMPO</w:t>
            </w:r>
          </w:p>
        </w:tc>
        <w:tc>
          <w:tcPr>
            <w:tcW w:w="1080" w:type="dxa"/>
            <w:tcBorders>
              <w:top w:val="nil"/>
              <w:left w:val="nil"/>
              <w:bottom w:val="single" w:sz="4" w:space="0" w:color="auto"/>
              <w:right w:val="single" w:sz="4" w:space="0" w:color="auto"/>
            </w:tcBorders>
            <w:shd w:val="clear" w:color="auto" w:fill="auto"/>
            <w:noWrap/>
            <w:vAlign w:val="center"/>
            <w:hideMark/>
          </w:tcPr>
          <w:p w14:paraId="7FE0CC8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-73.232240</w:t>
            </w:r>
          </w:p>
        </w:tc>
        <w:tc>
          <w:tcPr>
            <w:tcW w:w="1080" w:type="dxa"/>
            <w:tcBorders>
              <w:top w:val="nil"/>
              <w:left w:val="nil"/>
              <w:bottom w:val="single" w:sz="4" w:space="0" w:color="auto"/>
              <w:right w:val="single" w:sz="4" w:space="0" w:color="auto"/>
            </w:tcBorders>
            <w:shd w:val="clear" w:color="auto" w:fill="auto"/>
            <w:noWrap/>
            <w:vAlign w:val="center"/>
            <w:hideMark/>
          </w:tcPr>
          <w:p w14:paraId="6E13F93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-15.353890</w:t>
            </w:r>
          </w:p>
        </w:tc>
        <w:tc>
          <w:tcPr>
            <w:tcW w:w="1080" w:type="dxa"/>
            <w:tcBorders>
              <w:top w:val="nil"/>
              <w:left w:val="nil"/>
              <w:bottom w:val="single" w:sz="4" w:space="0" w:color="auto"/>
              <w:right w:val="single" w:sz="8" w:space="0" w:color="auto"/>
            </w:tcBorders>
            <w:shd w:val="clear" w:color="auto" w:fill="auto"/>
            <w:noWrap/>
            <w:vAlign w:val="center"/>
            <w:hideMark/>
          </w:tcPr>
          <w:p w14:paraId="0F4D860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2,842</w:t>
            </w:r>
          </w:p>
        </w:tc>
      </w:tr>
      <w:tr w:rsidR="001B2940" w:rsidRPr="001B2940" w14:paraId="184F6344" w14:textId="77777777" w:rsidTr="001B2940">
        <w:trPr>
          <w:trHeight w:val="2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3E6AC7F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114</w:t>
            </w:r>
          </w:p>
        </w:tc>
        <w:tc>
          <w:tcPr>
            <w:tcW w:w="1080" w:type="dxa"/>
            <w:tcBorders>
              <w:top w:val="nil"/>
              <w:left w:val="nil"/>
              <w:bottom w:val="single" w:sz="4" w:space="0" w:color="auto"/>
              <w:right w:val="single" w:sz="4" w:space="0" w:color="auto"/>
            </w:tcBorders>
            <w:shd w:val="clear" w:color="auto" w:fill="auto"/>
            <w:noWrap/>
            <w:vAlign w:val="center"/>
            <w:hideMark/>
          </w:tcPr>
          <w:p w14:paraId="218677F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0408100001</w:t>
            </w:r>
          </w:p>
        </w:tc>
        <w:tc>
          <w:tcPr>
            <w:tcW w:w="1080" w:type="dxa"/>
            <w:tcBorders>
              <w:top w:val="nil"/>
              <w:left w:val="nil"/>
              <w:bottom w:val="single" w:sz="4" w:space="0" w:color="auto"/>
              <w:right w:val="single" w:sz="4" w:space="0" w:color="auto"/>
            </w:tcBorders>
            <w:shd w:val="clear" w:color="auto" w:fill="auto"/>
            <w:noWrap/>
            <w:vAlign w:val="center"/>
            <w:hideMark/>
          </w:tcPr>
          <w:p w14:paraId="3EB631A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4" w:space="0" w:color="auto"/>
              <w:right w:val="single" w:sz="4" w:space="0" w:color="auto"/>
            </w:tcBorders>
            <w:shd w:val="clear" w:color="auto" w:fill="auto"/>
            <w:noWrap/>
            <w:vAlign w:val="center"/>
            <w:hideMark/>
          </w:tcPr>
          <w:p w14:paraId="6E9AA59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 UNION</w:t>
            </w:r>
          </w:p>
        </w:tc>
        <w:tc>
          <w:tcPr>
            <w:tcW w:w="1080" w:type="dxa"/>
            <w:tcBorders>
              <w:top w:val="nil"/>
              <w:left w:val="nil"/>
              <w:bottom w:val="single" w:sz="4" w:space="0" w:color="auto"/>
              <w:right w:val="single" w:sz="4" w:space="0" w:color="auto"/>
            </w:tcBorders>
            <w:shd w:val="clear" w:color="auto" w:fill="auto"/>
            <w:noWrap/>
            <w:vAlign w:val="center"/>
            <w:hideMark/>
          </w:tcPr>
          <w:p w14:paraId="3DD02D6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TOMEPAMPA</w:t>
            </w:r>
          </w:p>
        </w:tc>
        <w:tc>
          <w:tcPr>
            <w:tcW w:w="1080" w:type="dxa"/>
            <w:tcBorders>
              <w:top w:val="nil"/>
              <w:left w:val="nil"/>
              <w:bottom w:val="single" w:sz="4" w:space="0" w:color="auto"/>
              <w:right w:val="single" w:sz="4" w:space="0" w:color="auto"/>
            </w:tcBorders>
            <w:shd w:val="clear" w:color="auto" w:fill="auto"/>
            <w:noWrap/>
            <w:vAlign w:val="center"/>
            <w:hideMark/>
          </w:tcPr>
          <w:p w14:paraId="7669EF0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TOMEPAMPA</w:t>
            </w:r>
          </w:p>
        </w:tc>
        <w:tc>
          <w:tcPr>
            <w:tcW w:w="1080" w:type="dxa"/>
            <w:tcBorders>
              <w:top w:val="nil"/>
              <w:left w:val="nil"/>
              <w:bottom w:val="single" w:sz="4" w:space="0" w:color="auto"/>
              <w:right w:val="single" w:sz="4" w:space="0" w:color="auto"/>
            </w:tcBorders>
            <w:shd w:val="clear" w:color="auto" w:fill="auto"/>
            <w:noWrap/>
            <w:vAlign w:val="center"/>
            <w:hideMark/>
          </w:tcPr>
          <w:p w14:paraId="5903C4F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4" w:space="0" w:color="auto"/>
              <w:right w:val="single" w:sz="4" w:space="0" w:color="auto"/>
            </w:tcBorders>
            <w:shd w:val="clear" w:color="auto" w:fill="auto"/>
            <w:noWrap/>
            <w:vAlign w:val="center"/>
            <w:hideMark/>
          </w:tcPr>
          <w:p w14:paraId="00A9426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4" w:space="0" w:color="auto"/>
              <w:right w:val="single" w:sz="4" w:space="0" w:color="auto"/>
            </w:tcBorders>
            <w:shd w:val="clear" w:color="auto" w:fill="auto"/>
            <w:noWrap/>
            <w:vAlign w:val="center"/>
            <w:hideMark/>
          </w:tcPr>
          <w:p w14:paraId="7864519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4" w:space="0" w:color="auto"/>
              <w:right w:val="single" w:sz="4" w:space="0" w:color="auto"/>
            </w:tcBorders>
            <w:shd w:val="clear" w:color="auto" w:fill="auto"/>
            <w:noWrap/>
            <w:vAlign w:val="center"/>
            <w:hideMark/>
          </w:tcPr>
          <w:p w14:paraId="3B9BCDB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4" w:space="0" w:color="auto"/>
              <w:right w:val="single" w:sz="4" w:space="0" w:color="auto"/>
            </w:tcBorders>
            <w:shd w:val="clear" w:color="auto" w:fill="auto"/>
            <w:noWrap/>
            <w:vAlign w:val="center"/>
            <w:hideMark/>
          </w:tcPr>
          <w:p w14:paraId="633027E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-72.830306</w:t>
            </w:r>
          </w:p>
        </w:tc>
        <w:tc>
          <w:tcPr>
            <w:tcW w:w="1080" w:type="dxa"/>
            <w:tcBorders>
              <w:top w:val="nil"/>
              <w:left w:val="nil"/>
              <w:bottom w:val="single" w:sz="4" w:space="0" w:color="auto"/>
              <w:right w:val="single" w:sz="4" w:space="0" w:color="auto"/>
            </w:tcBorders>
            <w:shd w:val="clear" w:color="auto" w:fill="auto"/>
            <w:noWrap/>
            <w:vAlign w:val="center"/>
            <w:hideMark/>
          </w:tcPr>
          <w:p w14:paraId="497849E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-15.172585</w:t>
            </w:r>
          </w:p>
        </w:tc>
        <w:tc>
          <w:tcPr>
            <w:tcW w:w="1080" w:type="dxa"/>
            <w:tcBorders>
              <w:top w:val="nil"/>
              <w:left w:val="nil"/>
              <w:bottom w:val="single" w:sz="4" w:space="0" w:color="auto"/>
              <w:right w:val="single" w:sz="8" w:space="0" w:color="auto"/>
            </w:tcBorders>
            <w:shd w:val="clear" w:color="auto" w:fill="auto"/>
            <w:noWrap/>
            <w:vAlign w:val="center"/>
            <w:hideMark/>
          </w:tcPr>
          <w:p w14:paraId="26B8BDA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2,620</w:t>
            </w:r>
          </w:p>
        </w:tc>
      </w:tr>
      <w:tr w:rsidR="001B2940" w:rsidRPr="001B2940" w14:paraId="591DE8B4" w14:textId="77777777" w:rsidTr="001B2940">
        <w:trPr>
          <w:trHeight w:val="20"/>
        </w:trPr>
        <w:tc>
          <w:tcPr>
            <w:tcW w:w="1080" w:type="dxa"/>
            <w:tcBorders>
              <w:top w:val="nil"/>
              <w:left w:val="single" w:sz="8" w:space="0" w:color="auto"/>
              <w:bottom w:val="single" w:sz="8" w:space="0" w:color="auto"/>
              <w:right w:val="single" w:sz="4" w:space="0" w:color="auto"/>
            </w:tcBorders>
            <w:shd w:val="clear" w:color="auto" w:fill="auto"/>
            <w:noWrap/>
            <w:vAlign w:val="center"/>
            <w:hideMark/>
          </w:tcPr>
          <w:p w14:paraId="389FEDC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115</w:t>
            </w:r>
          </w:p>
        </w:tc>
        <w:tc>
          <w:tcPr>
            <w:tcW w:w="1080" w:type="dxa"/>
            <w:tcBorders>
              <w:top w:val="nil"/>
              <w:left w:val="nil"/>
              <w:bottom w:val="single" w:sz="8" w:space="0" w:color="auto"/>
              <w:right w:val="single" w:sz="4" w:space="0" w:color="auto"/>
            </w:tcBorders>
            <w:shd w:val="clear" w:color="auto" w:fill="auto"/>
            <w:noWrap/>
            <w:vAlign w:val="center"/>
            <w:hideMark/>
          </w:tcPr>
          <w:p w14:paraId="6A71254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0408110001</w:t>
            </w:r>
          </w:p>
        </w:tc>
        <w:tc>
          <w:tcPr>
            <w:tcW w:w="1080" w:type="dxa"/>
            <w:tcBorders>
              <w:top w:val="nil"/>
              <w:left w:val="nil"/>
              <w:bottom w:val="single" w:sz="8" w:space="0" w:color="auto"/>
              <w:right w:val="single" w:sz="4" w:space="0" w:color="auto"/>
            </w:tcBorders>
            <w:shd w:val="clear" w:color="auto" w:fill="auto"/>
            <w:noWrap/>
            <w:vAlign w:val="center"/>
            <w:hideMark/>
          </w:tcPr>
          <w:p w14:paraId="11B12EE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080" w:type="dxa"/>
            <w:tcBorders>
              <w:top w:val="nil"/>
              <w:left w:val="nil"/>
              <w:bottom w:val="single" w:sz="8" w:space="0" w:color="auto"/>
              <w:right w:val="single" w:sz="4" w:space="0" w:color="auto"/>
            </w:tcBorders>
            <w:shd w:val="clear" w:color="auto" w:fill="auto"/>
            <w:noWrap/>
            <w:vAlign w:val="center"/>
            <w:hideMark/>
          </w:tcPr>
          <w:p w14:paraId="556025C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 UNION</w:t>
            </w:r>
          </w:p>
        </w:tc>
        <w:tc>
          <w:tcPr>
            <w:tcW w:w="1080" w:type="dxa"/>
            <w:tcBorders>
              <w:top w:val="nil"/>
              <w:left w:val="nil"/>
              <w:bottom w:val="single" w:sz="8" w:space="0" w:color="auto"/>
              <w:right w:val="single" w:sz="4" w:space="0" w:color="auto"/>
            </w:tcBorders>
            <w:shd w:val="clear" w:color="auto" w:fill="auto"/>
            <w:noWrap/>
            <w:vAlign w:val="center"/>
            <w:hideMark/>
          </w:tcPr>
          <w:p w14:paraId="649664C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TORO</w:t>
            </w:r>
          </w:p>
        </w:tc>
        <w:tc>
          <w:tcPr>
            <w:tcW w:w="1080" w:type="dxa"/>
            <w:tcBorders>
              <w:top w:val="nil"/>
              <w:left w:val="nil"/>
              <w:bottom w:val="single" w:sz="8" w:space="0" w:color="auto"/>
              <w:right w:val="single" w:sz="4" w:space="0" w:color="auto"/>
            </w:tcBorders>
            <w:shd w:val="clear" w:color="auto" w:fill="auto"/>
            <w:noWrap/>
            <w:vAlign w:val="center"/>
            <w:hideMark/>
          </w:tcPr>
          <w:p w14:paraId="78A4776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TORO</w:t>
            </w:r>
          </w:p>
        </w:tc>
        <w:tc>
          <w:tcPr>
            <w:tcW w:w="1080" w:type="dxa"/>
            <w:tcBorders>
              <w:top w:val="nil"/>
              <w:left w:val="nil"/>
              <w:bottom w:val="single" w:sz="8" w:space="0" w:color="auto"/>
              <w:right w:val="single" w:sz="4" w:space="0" w:color="auto"/>
            </w:tcBorders>
            <w:shd w:val="clear" w:color="auto" w:fill="auto"/>
            <w:noWrap/>
            <w:vAlign w:val="center"/>
            <w:hideMark/>
          </w:tcPr>
          <w:p w14:paraId="5884F60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080" w:type="dxa"/>
            <w:tcBorders>
              <w:top w:val="nil"/>
              <w:left w:val="nil"/>
              <w:bottom w:val="single" w:sz="8" w:space="0" w:color="auto"/>
              <w:right w:val="single" w:sz="4" w:space="0" w:color="auto"/>
            </w:tcBorders>
            <w:shd w:val="clear" w:color="auto" w:fill="auto"/>
            <w:noWrap/>
            <w:vAlign w:val="center"/>
            <w:hideMark/>
          </w:tcPr>
          <w:p w14:paraId="7FDFDF2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080" w:type="dxa"/>
            <w:tcBorders>
              <w:top w:val="nil"/>
              <w:left w:val="nil"/>
              <w:bottom w:val="single" w:sz="8" w:space="0" w:color="auto"/>
              <w:right w:val="single" w:sz="4" w:space="0" w:color="auto"/>
            </w:tcBorders>
            <w:shd w:val="clear" w:color="auto" w:fill="auto"/>
            <w:noWrap/>
            <w:vAlign w:val="center"/>
            <w:hideMark/>
          </w:tcPr>
          <w:p w14:paraId="4A81EA1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c>
          <w:tcPr>
            <w:tcW w:w="1080" w:type="dxa"/>
            <w:tcBorders>
              <w:top w:val="nil"/>
              <w:left w:val="nil"/>
              <w:bottom w:val="single" w:sz="8" w:space="0" w:color="auto"/>
              <w:right w:val="single" w:sz="4" w:space="0" w:color="auto"/>
            </w:tcBorders>
            <w:shd w:val="clear" w:color="auto" w:fill="auto"/>
            <w:noWrap/>
            <w:vAlign w:val="center"/>
            <w:hideMark/>
          </w:tcPr>
          <w:p w14:paraId="74FE29E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MED-GPS</w:t>
            </w:r>
          </w:p>
        </w:tc>
        <w:tc>
          <w:tcPr>
            <w:tcW w:w="1080" w:type="dxa"/>
            <w:tcBorders>
              <w:top w:val="nil"/>
              <w:left w:val="nil"/>
              <w:bottom w:val="single" w:sz="8" w:space="0" w:color="auto"/>
              <w:right w:val="single" w:sz="4" w:space="0" w:color="auto"/>
            </w:tcBorders>
            <w:shd w:val="clear" w:color="auto" w:fill="auto"/>
            <w:noWrap/>
            <w:vAlign w:val="center"/>
            <w:hideMark/>
          </w:tcPr>
          <w:p w14:paraId="559B646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-72.928683</w:t>
            </w:r>
          </w:p>
        </w:tc>
        <w:tc>
          <w:tcPr>
            <w:tcW w:w="1080" w:type="dxa"/>
            <w:tcBorders>
              <w:top w:val="nil"/>
              <w:left w:val="nil"/>
              <w:bottom w:val="single" w:sz="8" w:space="0" w:color="auto"/>
              <w:right w:val="single" w:sz="4" w:space="0" w:color="auto"/>
            </w:tcBorders>
            <w:shd w:val="clear" w:color="auto" w:fill="auto"/>
            <w:noWrap/>
            <w:vAlign w:val="center"/>
            <w:hideMark/>
          </w:tcPr>
          <w:p w14:paraId="4568A93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-15.264561</w:t>
            </w:r>
          </w:p>
        </w:tc>
        <w:tc>
          <w:tcPr>
            <w:tcW w:w="1080" w:type="dxa"/>
            <w:tcBorders>
              <w:top w:val="nil"/>
              <w:left w:val="nil"/>
              <w:bottom w:val="single" w:sz="8" w:space="0" w:color="auto"/>
              <w:right w:val="single" w:sz="8" w:space="0" w:color="auto"/>
            </w:tcBorders>
            <w:shd w:val="clear" w:color="auto" w:fill="auto"/>
            <w:noWrap/>
            <w:vAlign w:val="center"/>
            <w:hideMark/>
          </w:tcPr>
          <w:p w14:paraId="5B2FF02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2,963</w:t>
            </w:r>
          </w:p>
        </w:tc>
      </w:tr>
    </w:tbl>
    <w:p w14:paraId="69EC7A6E" w14:textId="77777777" w:rsidR="006D7160" w:rsidRPr="00872A86" w:rsidRDefault="006D7160" w:rsidP="006D7160">
      <w:pPr>
        <w:jc w:val="both"/>
        <w:rPr>
          <w:lang w:val="es-PE"/>
        </w:rPr>
      </w:pPr>
    </w:p>
    <w:p w14:paraId="5B7A5DE6" w14:textId="77777777" w:rsidR="006D7160" w:rsidRPr="006D7160" w:rsidRDefault="006D7160" w:rsidP="006D7160">
      <w:pPr>
        <w:jc w:val="center"/>
        <w:rPr>
          <w:b/>
          <w:color w:val="FF0000"/>
          <w:lang w:val="es-PE"/>
        </w:rPr>
      </w:pPr>
      <w:r w:rsidRPr="006D7160">
        <w:rPr>
          <w:b/>
          <w:color w:val="FF0000"/>
          <w:lang w:val="es-PE"/>
        </w:rPr>
        <w:lastRenderedPageBreak/>
        <w:t>AREQUIPA</w:t>
      </w:r>
    </w:p>
    <w:p w14:paraId="1B1FFC3E" w14:textId="77777777" w:rsidR="006D7160" w:rsidRPr="00872A86" w:rsidRDefault="006D7160" w:rsidP="006D7160">
      <w:pPr>
        <w:jc w:val="both"/>
        <w:rPr>
          <w:lang w:val="es-PE"/>
        </w:rPr>
      </w:pPr>
    </w:p>
    <w:p w14:paraId="351CA5B9" w14:textId="577C0602" w:rsidR="006D7160" w:rsidRPr="00872A86" w:rsidRDefault="006D7160" w:rsidP="006D7160">
      <w:pPr>
        <w:jc w:val="center"/>
        <w:rPr>
          <w:b/>
          <w:lang w:val="es-PE"/>
        </w:rPr>
      </w:pPr>
      <w:r w:rsidRPr="00872A86">
        <w:rPr>
          <w:b/>
          <w:lang w:val="es-PE"/>
        </w:rPr>
        <w:t>Apéndice N</w:t>
      </w:r>
      <w:r w:rsidR="008C060B">
        <w:rPr>
          <w:b/>
          <w:lang w:val="es-PE"/>
        </w:rPr>
        <w:t>º</w:t>
      </w:r>
      <w:r w:rsidRPr="00872A86">
        <w:rPr>
          <w:b/>
          <w:lang w:val="es-PE"/>
        </w:rPr>
        <w:t xml:space="preserve"> 1-B</w:t>
      </w:r>
    </w:p>
    <w:p w14:paraId="270E83D3" w14:textId="77777777" w:rsidR="006D7160" w:rsidRPr="00872A86" w:rsidRDefault="006D7160" w:rsidP="006D7160">
      <w:pPr>
        <w:jc w:val="center"/>
        <w:rPr>
          <w:b/>
          <w:lang w:val="es-PE"/>
        </w:rPr>
      </w:pPr>
      <w:r w:rsidRPr="00872A86">
        <w:rPr>
          <w:b/>
          <w:lang w:val="es-PE"/>
        </w:rPr>
        <w:t>LISTA DE NODOS ÓPTICOS CON REDUNDANCIA FÍSICA POR RUTAS DIVERSAS</w:t>
      </w:r>
    </w:p>
    <w:p w14:paraId="72E3F26B" w14:textId="77777777" w:rsidR="006D7160" w:rsidRDefault="006D7160" w:rsidP="006D7160">
      <w:pPr>
        <w:jc w:val="both"/>
        <w:rPr>
          <w:lang w:val="es-PE"/>
        </w:rPr>
      </w:pPr>
    </w:p>
    <w:tbl>
      <w:tblPr>
        <w:tblW w:w="13466" w:type="dxa"/>
        <w:tblInd w:w="274" w:type="dxa"/>
        <w:tblCellMar>
          <w:left w:w="70" w:type="dxa"/>
          <w:right w:w="70" w:type="dxa"/>
        </w:tblCellMar>
        <w:tblLook w:val="04A0" w:firstRow="1" w:lastRow="0" w:firstColumn="1" w:lastColumn="0" w:noHBand="0" w:noVBand="1"/>
      </w:tblPr>
      <w:tblGrid>
        <w:gridCol w:w="796"/>
        <w:gridCol w:w="1080"/>
        <w:gridCol w:w="1526"/>
        <w:gridCol w:w="1394"/>
        <w:gridCol w:w="2008"/>
        <w:gridCol w:w="1843"/>
        <w:gridCol w:w="1417"/>
        <w:gridCol w:w="1134"/>
        <w:gridCol w:w="2268"/>
      </w:tblGrid>
      <w:tr w:rsidR="001B2940" w:rsidRPr="001B2940" w14:paraId="7B54FD26" w14:textId="77777777" w:rsidTr="001B2940">
        <w:trPr>
          <w:trHeight w:val="20"/>
          <w:tblHeader/>
        </w:trPr>
        <w:tc>
          <w:tcPr>
            <w:tcW w:w="796" w:type="dxa"/>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694069C8" w14:textId="77777777" w:rsidR="001B2940" w:rsidRPr="001B2940" w:rsidRDefault="001B2940" w:rsidP="001B2940">
            <w:pPr>
              <w:jc w:val="center"/>
              <w:rPr>
                <w:rFonts w:ascii="Calibri" w:eastAsia="Times New Roman" w:hAnsi="Calibri" w:cs="Times New Roman"/>
                <w:b/>
                <w:bCs/>
                <w:sz w:val="16"/>
                <w:szCs w:val="16"/>
                <w:lang w:eastAsia="es-ES"/>
              </w:rPr>
            </w:pPr>
            <w:r w:rsidRPr="001B2940">
              <w:rPr>
                <w:rFonts w:ascii="Calibri" w:eastAsia="Times New Roman" w:hAnsi="Calibri" w:cs="Times New Roman"/>
                <w:b/>
                <w:bCs/>
                <w:sz w:val="16"/>
                <w:szCs w:val="16"/>
                <w:lang w:eastAsia="es-ES"/>
              </w:rPr>
              <w:t>Nro</w:t>
            </w:r>
          </w:p>
        </w:tc>
        <w:tc>
          <w:tcPr>
            <w:tcW w:w="1080"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14:paraId="672713BE" w14:textId="77777777" w:rsidR="001B2940" w:rsidRPr="001B2940" w:rsidRDefault="001B2940" w:rsidP="001B2940">
            <w:pPr>
              <w:jc w:val="center"/>
              <w:rPr>
                <w:rFonts w:ascii="Calibri" w:eastAsia="Times New Roman" w:hAnsi="Calibri" w:cs="Times New Roman"/>
                <w:b/>
                <w:bCs/>
                <w:sz w:val="16"/>
                <w:szCs w:val="16"/>
                <w:lang w:eastAsia="es-ES"/>
              </w:rPr>
            </w:pPr>
            <w:r w:rsidRPr="001B2940">
              <w:rPr>
                <w:rFonts w:ascii="Calibri" w:eastAsia="Times New Roman" w:hAnsi="Calibri" w:cs="Times New Roman"/>
                <w:b/>
                <w:bCs/>
                <w:sz w:val="16"/>
                <w:szCs w:val="16"/>
                <w:lang w:eastAsia="es-ES"/>
              </w:rPr>
              <w:t>CODINEI2015</w:t>
            </w:r>
          </w:p>
        </w:tc>
        <w:tc>
          <w:tcPr>
            <w:tcW w:w="1526"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14:paraId="612D440D" w14:textId="77777777" w:rsidR="001B2940" w:rsidRPr="001B2940" w:rsidRDefault="001B2940" w:rsidP="001B2940">
            <w:pPr>
              <w:jc w:val="center"/>
              <w:rPr>
                <w:rFonts w:ascii="Calibri" w:eastAsia="Times New Roman" w:hAnsi="Calibri" w:cs="Times New Roman"/>
                <w:b/>
                <w:bCs/>
                <w:sz w:val="16"/>
                <w:szCs w:val="16"/>
                <w:lang w:eastAsia="es-ES"/>
              </w:rPr>
            </w:pPr>
            <w:r w:rsidRPr="001B2940">
              <w:rPr>
                <w:rFonts w:ascii="Calibri" w:eastAsia="Times New Roman" w:hAnsi="Calibri" w:cs="Times New Roman"/>
                <w:b/>
                <w:bCs/>
                <w:sz w:val="16"/>
                <w:szCs w:val="16"/>
                <w:lang w:eastAsia="es-ES"/>
              </w:rPr>
              <w:t>DEPARTAMENTO</w:t>
            </w:r>
          </w:p>
        </w:tc>
        <w:tc>
          <w:tcPr>
            <w:tcW w:w="1394"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14:paraId="2098935F" w14:textId="77777777" w:rsidR="001B2940" w:rsidRPr="001B2940" w:rsidRDefault="001B2940" w:rsidP="001B2940">
            <w:pPr>
              <w:jc w:val="center"/>
              <w:rPr>
                <w:rFonts w:ascii="Calibri" w:eastAsia="Times New Roman" w:hAnsi="Calibri" w:cs="Times New Roman"/>
                <w:b/>
                <w:bCs/>
                <w:sz w:val="16"/>
                <w:szCs w:val="16"/>
                <w:lang w:eastAsia="es-ES"/>
              </w:rPr>
            </w:pPr>
            <w:r w:rsidRPr="001B2940">
              <w:rPr>
                <w:rFonts w:ascii="Calibri" w:eastAsia="Times New Roman" w:hAnsi="Calibri" w:cs="Times New Roman"/>
                <w:b/>
                <w:bCs/>
                <w:sz w:val="16"/>
                <w:szCs w:val="16"/>
                <w:lang w:eastAsia="es-ES"/>
              </w:rPr>
              <w:t>PROVINCIA</w:t>
            </w:r>
          </w:p>
        </w:tc>
        <w:tc>
          <w:tcPr>
            <w:tcW w:w="2008" w:type="dxa"/>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14:paraId="185A6587" w14:textId="77777777" w:rsidR="001B2940" w:rsidRPr="001B2940" w:rsidRDefault="001B2940" w:rsidP="001B2940">
            <w:pPr>
              <w:jc w:val="center"/>
              <w:rPr>
                <w:rFonts w:ascii="Calibri" w:eastAsia="Times New Roman" w:hAnsi="Calibri" w:cs="Times New Roman"/>
                <w:b/>
                <w:bCs/>
                <w:sz w:val="16"/>
                <w:szCs w:val="16"/>
                <w:lang w:eastAsia="es-ES"/>
              </w:rPr>
            </w:pPr>
            <w:r w:rsidRPr="001B2940">
              <w:rPr>
                <w:rFonts w:ascii="Calibri" w:eastAsia="Times New Roman" w:hAnsi="Calibri" w:cs="Times New Roman"/>
                <w:b/>
                <w:bCs/>
                <w:sz w:val="16"/>
                <w:szCs w:val="16"/>
                <w:lang w:eastAsia="es-ES"/>
              </w:rPr>
              <w:t>DISTRITO</w:t>
            </w:r>
          </w:p>
        </w:tc>
        <w:tc>
          <w:tcPr>
            <w:tcW w:w="1843"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14:paraId="5EF5A07E" w14:textId="77777777" w:rsidR="001B2940" w:rsidRPr="001B2940" w:rsidRDefault="001B2940" w:rsidP="001B2940">
            <w:pPr>
              <w:jc w:val="center"/>
              <w:rPr>
                <w:rFonts w:ascii="Calibri" w:eastAsia="Times New Roman" w:hAnsi="Calibri" w:cs="Times New Roman"/>
                <w:b/>
                <w:bCs/>
                <w:sz w:val="16"/>
                <w:szCs w:val="16"/>
                <w:lang w:eastAsia="es-ES"/>
              </w:rPr>
            </w:pPr>
            <w:r w:rsidRPr="001B2940">
              <w:rPr>
                <w:rFonts w:ascii="Calibri" w:eastAsia="Times New Roman" w:hAnsi="Calibri" w:cs="Times New Roman"/>
                <w:b/>
                <w:bCs/>
                <w:sz w:val="16"/>
                <w:szCs w:val="16"/>
                <w:lang w:eastAsia="es-ES"/>
              </w:rPr>
              <w:t>LOCALIDAD</w:t>
            </w:r>
          </w:p>
        </w:tc>
        <w:tc>
          <w:tcPr>
            <w:tcW w:w="1417"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14:paraId="101AE14F" w14:textId="77777777" w:rsidR="001B2940" w:rsidRPr="001B2940" w:rsidRDefault="001B2940" w:rsidP="001B2940">
            <w:pPr>
              <w:jc w:val="center"/>
              <w:rPr>
                <w:rFonts w:ascii="Calibri" w:eastAsia="Times New Roman" w:hAnsi="Calibri" w:cs="Times New Roman"/>
                <w:b/>
                <w:bCs/>
                <w:sz w:val="16"/>
                <w:szCs w:val="16"/>
                <w:lang w:eastAsia="es-ES"/>
              </w:rPr>
            </w:pPr>
            <w:r w:rsidRPr="001B2940">
              <w:rPr>
                <w:rFonts w:ascii="Calibri" w:eastAsia="Times New Roman" w:hAnsi="Calibri" w:cs="Times New Roman"/>
                <w:b/>
                <w:bCs/>
                <w:sz w:val="16"/>
                <w:szCs w:val="16"/>
                <w:lang w:eastAsia="es-ES"/>
              </w:rPr>
              <w:t>CAPITAL PROVINCIAL</w:t>
            </w:r>
          </w:p>
        </w:tc>
        <w:tc>
          <w:tcPr>
            <w:tcW w:w="1134"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14:paraId="72425DE0" w14:textId="77777777" w:rsidR="001B2940" w:rsidRPr="001B2940" w:rsidRDefault="001B2940" w:rsidP="001B2940">
            <w:pPr>
              <w:jc w:val="center"/>
              <w:rPr>
                <w:rFonts w:ascii="Calibri" w:eastAsia="Times New Roman" w:hAnsi="Calibri" w:cs="Times New Roman"/>
                <w:b/>
                <w:bCs/>
                <w:sz w:val="16"/>
                <w:szCs w:val="16"/>
                <w:lang w:eastAsia="es-ES"/>
              </w:rPr>
            </w:pPr>
            <w:r w:rsidRPr="001B2940">
              <w:rPr>
                <w:rFonts w:ascii="Calibri" w:eastAsia="Times New Roman" w:hAnsi="Calibri" w:cs="Times New Roman"/>
                <w:b/>
                <w:bCs/>
                <w:sz w:val="16"/>
                <w:szCs w:val="16"/>
                <w:lang w:eastAsia="es-ES"/>
              </w:rPr>
              <w:t>CAPITAL DISTRITAL</w:t>
            </w:r>
          </w:p>
        </w:tc>
        <w:tc>
          <w:tcPr>
            <w:tcW w:w="2268"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771853D5" w14:textId="77777777" w:rsidR="001B2940" w:rsidRPr="001B2940" w:rsidRDefault="001B2940" w:rsidP="001B2940">
            <w:pPr>
              <w:jc w:val="center"/>
              <w:rPr>
                <w:rFonts w:ascii="Calibri" w:eastAsia="Times New Roman" w:hAnsi="Calibri" w:cs="Times New Roman"/>
                <w:b/>
                <w:bCs/>
                <w:sz w:val="16"/>
                <w:szCs w:val="16"/>
                <w:lang w:eastAsia="es-ES"/>
              </w:rPr>
            </w:pPr>
            <w:r w:rsidRPr="001B2940">
              <w:rPr>
                <w:rFonts w:ascii="Calibri" w:eastAsia="Times New Roman" w:hAnsi="Calibri" w:cs="Times New Roman"/>
                <w:b/>
                <w:bCs/>
                <w:sz w:val="16"/>
                <w:szCs w:val="16"/>
                <w:lang w:eastAsia="es-ES"/>
              </w:rPr>
              <w:t>TIPO DE NODO ÓPTICO (PROYECTO REGIONAL)</w:t>
            </w:r>
          </w:p>
        </w:tc>
      </w:tr>
      <w:tr w:rsidR="001B2940" w:rsidRPr="001B2940" w14:paraId="2F7E9B78"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068094D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w:t>
            </w:r>
          </w:p>
        </w:tc>
        <w:tc>
          <w:tcPr>
            <w:tcW w:w="1080" w:type="dxa"/>
            <w:tcBorders>
              <w:top w:val="nil"/>
              <w:left w:val="nil"/>
              <w:bottom w:val="single" w:sz="4" w:space="0" w:color="auto"/>
              <w:right w:val="single" w:sz="4" w:space="0" w:color="auto"/>
            </w:tcBorders>
            <w:shd w:val="clear" w:color="auto" w:fill="auto"/>
            <w:noWrap/>
            <w:vAlign w:val="center"/>
            <w:hideMark/>
          </w:tcPr>
          <w:p w14:paraId="0DDBB81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0401020001</w:t>
            </w:r>
          </w:p>
        </w:tc>
        <w:tc>
          <w:tcPr>
            <w:tcW w:w="1526" w:type="dxa"/>
            <w:tcBorders>
              <w:top w:val="nil"/>
              <w:left w:val="nil"/>
              <w:bottom w:val="single" w:sz="4" w:space="0" w:color="auto"/>
              <w:right w:val="single" w:sz="4" w:space="0" w:color="auto"/>
            </w:tcBorders>
            <w:shd w:val="clear" w:color="auto" w:fill="auto"/>
            <w:noWrap/>
            <w:vAlign w:val="center"/>
            <w:hideMark/>
          </w:tcPr>
          <w:p w14:paraId="4131B04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2A448BE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22B7FD4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ALTO SELVA ALEGRE</w:t>
            </w:r>
          </w:p>
        </w:tc>
        <w:tc>
          <w:tcPr>
            <w:tcW w:w="1843" w:type="dxa"/>
            <w:tcBorders>
              <w:top w:val="nil"/>
              <w:left w:val="nil"/>
              <w:bottom w:val="single" w:sz="4" w:space="0" w:color="auto"/>
              <w:right w:val="single" w:sz="4" w:space="0" w:color="auto"/>
            </w:tcBorders>
            <w:shd w:val="clear" w:color="auto" w:fill="auto"/>
            <w:noWrap/>
            <w:vAlign w:val="center"/>
            <w:hideMark/>
          </w:tcPr>
          <w:p w14:paraId="077C56E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SELVA ALEGRE</w:t>
            </w:r>
          </w:p>
        </w:tc>
        <w:tc>
          <w:tcPr>
            <w:tcW w:w="1417" w:type="dxa"/>
            <w:tcBorders>
              <w:top w:val="nil"/>
              <w:left w:val="nil"/>
              <w:bottom w:val="single" w:sz="4" w:space="0" w:color="auto"/>
              <w:right w:val="single" w:sz="4" w:space="0" w:color="auto"/>
            </w:tcBorders>
            <w:shd w:val="clear" w:color="auto" w:fill="auto"/>
            <w:noWrap/>
            <w:vAlign w:val="center"/>
            <w:hideMark/>
          </w:tcPr>
          <w:p w14:paraId="481E81A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5561DF0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26B6022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144A18D8"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271F0EA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w:t>
            </w:r>
          </w:p>
        </w:tc>
        <w:tc>
          <w:tcPr>
            <w:tcW w:w="1080" w:type="dxa"/>
            <w:tcBorders>
              <w:top w:val="nil"/>
              <w:left w:val="nil"/>
              <w:bottom w:val="single" w:sz="4" w:space="0" w:color="auto"/>
              <w:right w:val="single" w:sz="4" w:space="0" w:color="auto"/>
            </w:tcBorders>
            <w:shd w:val="clear" w:color="auto" w:fill="auto"/>
            <w:noWrap/>
            <w:vAlign w:val="center"/>
            <w:hideMark/>
          </w:tcPr>
          <w:p w14:paraId="6D810DA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0401010001</w:t>
            </w:r>
          </w:p>
        </w:tc>
        <w:tc>
          <w:tcPr>
            <w:tcW w:w="1526" w:type="dxa"/>
            <w:tcBorders>
              <w:top w:val="nil"/>
              <w:left w:val="nil"/>
              <w:bottom w:val="single" w:sz="4" w:space="0" w:color="auto"/>
              <w:right w:val="single" w:sz="4" w:space="0" w:color="auto"/>
            </w:tcBorders>
            <w:shd w:val="clear" w:color="auto" w:fill="auto"/>
            <w:noWrap/>
            <w:vAlign w:val="center"/>
            <w:hideMark/>
          </w:tcPr>
          <w:p w14:paraId="0AF4BCD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69FD7EE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3CFAA5A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843" w:type="dxa"/>
            <w:tcBorders>
              <w:top w:val="nil"/>
              <w:left w:val="nil"/>
              <w:bottom w:val="single" w:sz="4" w:space="0" w:color="auto"/>
              <w:right w:val="single" w:sz="4" w:space="0" w:color="auto"/>
            </w:tcBorders>
            <w:shd w:val="clear" w:color="auto" w:fill="auto"/>
            <w:noWrap/>
            <w:vAlign w:val="center"/>
            <w:hideMark/>
          </w:tcPr>
          <w:p w14:paraId="76B2F9C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417" w:type="dxa"/>
            <w:tcBorders>
              <w:top w:val="nil"/>
              <w:left w:val="nil"/>
              <w:bottom w:val="single" w:sz="4" w:space="0" w:color="auto"/>
              <w:right w:val="single" w:sz="4" w:space="0" w:color="auto"/>
            </w:tcBorders>
            <w:shd w:val="clear" w:color="auto" w:fill="auto"/>
            <w:noWrap/>
            <w:vAlign w:val="center"/>
            <w:hideMark/>
          </w:tcPr>
          <w:p w14:paraId="4B24FA8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134" w:type="dxa"/>
            <w:tcBorders>
              <w:top w:val="nil"/>
              <w:left w:val="nil"/>
              <w:bottom w:val="single" w:sz="4" w:space="0" w:color="auto"/>
              <w:right w:val="single" w:sz="4" w:space="0" w:color="auto"/>
            </w:tcBorders>
            <w:shd w:val="clear" w:color="auto" w:fill="auto"/>
            <w:noWrap/>
            <w:vAlign w:val="center"/>
            <w:hideMark/>
          </w:tcPr>
          <w:p w14:paraId="64AC89A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4A28A4E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CORE (CONEXION A LA RDNFO)</w:t>
            </w:r>
          </w:p>
        </w:tc>
      </w:tr>
      <w:tr w:rsidR="001B2940" w:rsidRPr="001B2940" w14:paraId="762F99C9"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79A7C66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w:t>
            </w:r>
          </w:p>
        </w:tc>
        <w:tc>
          <w:tcPr>
            <w:tcW w:w="1080" w:type="dxa"/>
            <w:tcBorders>
              <w:top w:val="nil"/>
              <w:left w:val="nil"/>
              <w:bottom w:val="single" w:sz="4" w:space="0" w:color="auto"/>
              <w:right w:val="single" w:sz="4" w:space="0" w:color="auto"/>
            </w:tcBorders>
            <w:shd w:val="clear" w:color="auto" w:fill="auto"/>
            <w:noWrap/>
            <w:vAlign w:val="center"/>
            <w:hideMark/>
          </w:tcPr>
          <w:p w14:paraId="347400A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0401030001</w:t>
            </w:r>
          </w:p>
        </w:tc>
        <w:tc>
          <w:tcPr>
            <w:tcW w:w="1526" w:type="dxa"/>
            <w:tcBorders>
              <w:top w:val="nil"/>
              <w:left w:val="nil"/>
              <w:bottom w:val="single" w:sz="4" w:space="0" w:color="auto"/>
              <w:right w:val="single" w:sz="4" w:space="0" w:color="auto"/>
            </w:tcBorders>
            <w:shd w:val="clear" w:color="auto" w:fill="auto"/>
            <w:noWrap/>
            <w:vAlign w:val="center"/>
            <w:hideMark/>
          </w:tcPr>
          <w:p w14:paraId="614A551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7BAF63A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128F6AD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CAYMA</w:t>
            </w:r>
          </w:p>
        </w:tc>
        <w:tc>
          <w:tcPr>
            <w:tcW w:w="1843" w:type="dxa"/>
            <w:tcBorders>
              <w:top w:val="nil"/>
              <w:left w:val="nil"/>
              <w:bottom w:val="single" w:sz="4" w:space="0" w:color="auto"/>
              <w:right w:val="single" w:sz="4" w:space="0" w:color="auto"/>
            </w:tcBorders>
            <w:shd w:val="clear" w:color="auto" w:fill="auto"/>
            <w:noWrap/>
            <w:vAlign w:val="center"/>
            <w:hideMark/>
          </w:tcPr>
          <w:p w14:paraId="2301A9B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CAYMA</w:t>
            </w:r>
          </w:p>
        </w:tc>
        <w:tc>
          <w:tcPr>
            <w:tcW w:w="1417" w:type="dxa"/>
            <w:tcBorders>
              <w:top w:val="nil"/>
              <w:left w:val="nil"/>
              <w:bottom w:val="single" w:sz="4" w:space="0" w:color="auto"/>
              <w:right w:val="single" w:sz="4" w:space="0" w:color="auto"/>
            </w:tcBorders>
            <w:shd w:val="clear" w:color="auto" w:fill="auto"/>
            <w:noWrap/>
            <w:vAlign w:val="center"/>
            <w:hideMark/>
          </w:tcPr>
          <w:p w14:paraId="11D8D0D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45D159A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0B69D57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53B761B0"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1B2BA68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w:t>
            </w:r>
          </w:p>
        </w:tc>
        <w:tc>
          <w:tcPr>
            <w:tcW w:w="1080" w:type="dxa"/>
            <w:tcBorders>
              <w:top w:val="nil"/>
              <w:left w:val="nil"/>
              <w:bottom w:val="single" w:sz="4" w:space="0" w:color="auto"/>
              <w:right w:val="single" w:sz="4" w:space="0" w:color="auto"/>
            </w:tcBorders>
            <w:shd w:val="clear" w:color="auto" w:fill="auto"/>
            <w:noWrap/>
            <w:vAlign w:val="center"/>
            <w:hideMark/>
          </w:tcPr>
          <w:p w14:paraId="749FB80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0401040001</w:t>
            </w:r>
          </w:p>
        </w:tc>
        <w:tc>
          <w:tcPr>
            <w:tcW w:w="1526" w:type="dxa"/>
            <w:tcBorders>
              <w:top w:val="nil"/>
              <w:left w:val="nil"/>
              <w:bottom w:val="single" w:sz="4" w:space="0" w:color="auto"/>
              <w:right w:val="single" w:sz="4" w:space="0" w:color="auto"/>
            </w:tcBorders>
            <w:shd w:val="clear" w:color="auto" w:fill="auto"/>
            <w:noWrap/>
            <w:vAlign w:val="center"/>
            <w:hideMark/>
          </w:tcPr>
          <w:p w14:paraId="2E6470A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5E41F3C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23312B7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CERRO COLORADO</w:t>
            </w:r>
          </w:p>
        </w:tc>
        <w:tc>
          <w:tcPr>
            <w:tcW w:w="1843" w:type="dxa"/>
            <w:tcBorders>
              <w:top w:val="nil"/>
              <w:left w:val="nil"/>
              <w:bottom w:val="single" w:sz="4" w:space="0" w:color="auto"/>
              <w:right w:val="single" w:sz="4" w:space="0" w:color="auto"/>
            </w:tcBorders>
            <w:shd w:val="clear" w:color="auto" w:fill="auto"/>
            <w:noWrap/>
            <w:vAlign w:val="center"/>
            <w:hideMark/>
          </w:tcPr>
          <w:p w14:paraId="305CA9A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 LIBERTAD</w:t>
            </w:r>
          </w:p>
        </w:tc>
        <w:tc>
          <w:tcPr>
            <w:tcW w:w="1417" w:type="dxa"/>
            <w:tcBorders>
              <w:top w:val="nil"/>
              <w:left w:val="nil"/>
              <w:bottom w:val="single" w:sz="4" w:space="0" w:color="auto"/>
              <w:right w:val="single" w:sz="4" w:space="0" w:color="auto"/>
            </w:tcBorders>
            <w:shd w:val="clear" w:color="auto" w:fill="auto"/>
            <w:noWrap/>
            <w:vAlign w:val="center"/>
            <w:hideMark/>
          </w:tcPr>
          <w:p w14:paraId="6DE635F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33B09EE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19CC752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3557B78F"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3D2B74D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w:t>
            </w:r>
          </w:p>
        </w:tc>
        <w:tc>
          <w:tcPr>
            <w:tcW w:w="1080" w:type="dxa"/>
            <w:tcBorders>
              <w:top w:val="nil"/>
              <w:left w:val="nil"/>
              <w:bottom w:val="single" w:sz="4" w:space="0" w:color="auto"/>
              <w:right w:val="single" w:sz="4" w:space="0" w:color="auto"/>
            </w:tcBorders>
            <w:shd w:val="clear" w:color="auto" w:fill="auto"/>
            <w:noWrap/>
            <w:vAlign w:val="center"/>
            <w:hideMark/>
          </w:tcPr>
          <w:p w14:paraId="472DC55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0401050001</w:t>
            </w:r>
          </w:p>
        </w:tc>
        <w:tc>
          <w:tcPr>
            <w:tcW w:w="1526" w:type="dxa"/>
            <w:tcBorders>
              <w:top w:val="nil"/>
              <w:left w:val="nil"/>
              <w:bottom w:val="single" w:sz="4" w:space="0" w:color="auto"/>
              <w:right w:val="single" w:sz="4" w:space="0" w:color="auto"/>
            </w:tcBorders>
            <w:shd w:val="clear" w:color="auto" w:fill="auto"/>
            <w:noWrap/>
            <w:vAlign w:val="center"/>
            <w:hideMark/>
          </w:tcPr>
          <w:p w14:paraId="41F7F8F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6116E03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45A4789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CHARACATO</w:t>
            </w:r>
          </w:p>
        </w:tc>
        <w:tc>
          <w:tcPr>
            <w:tcW w:w="1843" w:type="dxa"/>
            <w:tcBorders>
              <w:top w:val="nil"/>
              <w:left w:val="nil"/>
              <w:bottom w:val="single" w:sz="4" w:space="0" w:color="auto"/>
              <w:right w:val="single" w:sz="4" w:space="0" w:color="auto"/>
            </w:tcBorders>
            <w:shd w:val="clear" w:color="auto" w:fill="auto"/>
            <w:noWrap/>
            <w:vAlign w:val="center"/>
            <w:hideMark/>
          </w:tcPr>
          <w:p w14:paraId="51B243A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CHARACATO</w:t>
            </w:r>
          </w:p>
        </w:tc>
        <w:tc>
          <w:tcPr>
            <w:tcW w:w="1417" w:type="dxa"/>
            <w:tcBorders>
              <w:top w:val="nil"/>
              <w:left w:val="nil"/>
              <w:bottom w:val="single" w:sz="4" w:space="0" w:color="auto"/>
              <w:right w:val="single" w:sz="4" w:space="0" w:color="auto"/>
            </w:tcBorders>
            <w:shd w:val="clear" w:color="auto" w:fill="auto"/>
            <w:noWrap/>
            <w:vAlign w:val="center"/>
            <w:hideMark/>
          </w:tcPr>
          <w:p w14:paraId="3EDACDA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6B10C4B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7D5808D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759C60AA"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0129BD3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4</w:t>
            </w:r>
          </w:p>
        </w:tc>
        <w:tc>
          <w:tcPr>
            <w:tcW w:w="1080" w:type="dxa"/>
            <w:tcBorders>
              <w:top w:val="nil"/>
              <w:left w:val="nil"/>
              <w:bottom w:val="single" w:sz="4" w:space="0" w:color="auto"/>
              <w:right w:val="single" w:sz="4" w:space="0" w:color="auto"/>
            </w:tcBorders>
            <w:shd w:val="clear" w:color="auto" w:fill="auto"/>
            <w:noWrap/>
            <w:vAlign w:val="center"/>
            <w:hideMark/>
          </w:tcPr>
          <w:p w14:paraId="394DDAA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0401070001</w:t>
            </w:r>
          </w:p>
        </w:tc>
        <w:tc>
          <w:tcPr>
            <w:tcW w:w="1526" w:type="dxa"/>
            <w:tcBorders>
              <w:top w:val="nil"/>
              <w:left w:val="nil"/>
              <w:bottom w:val="single" w:sz="4" w:space="0" w:color="auto"/>
              <w:right w:val="single" w:sz="4" w:space="0" w:color="auto"/>
            </w:tcBorders>
            <w:shd w:val="clear" w:color="auto" w:fill="auto"/>
            <w:noWrap/>
            <w:vAlign w:val="center"/>
            <w:hideMark/>
          </w:tcPr>
          <w:p w14:paraId="7AC9039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0C9AB60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2645269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JACOBO HUNTER</w:t>
            </w:r>
          </w:p>
        </w:tc>
        <w:tc>
          <w:tcPr>
            <w:tcW w:w="1843" w:type="dxa"/>
            <w:tcBorders>
              <w:top w:val="nil"/>
              <w:left w:val="nil"/>
              <w:bottom w:val="single" w:sz="4" w:space="0" w:color="auto"/>
              <w:right w:val="single" w:sz="4" w:space="0" w:color="auto"/>
            </w:tcBorders>
            <w:shd w:val="clear" w:color="auto" w:fill="auto"/>
            <w:noWrap/>
            <w:vAlign w:val="center"/>
            <w:hideMark/>
          </w:tcPr>
          <w:p w14:paraId="45E6741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JACOBO HUNTER</w:t>
            </w:r>
          </w:p>
        </w:tc>
        <w:tc>
          <w:tcPr>
            <w:tcW w:w="1417" w:type="dxa"/>
            <w:tcBorders>
              <w:top w:val="nil"/>
              <w:left w:val="nil"/>
              <w:bottom w:val="single" w:sz="4" w:space="0" w:color="auto"/>
              <w:right w:val="single" w:sz="4" w:space="0" w:color="auto"/>
            </w:tcBorders>
            <w:shd w:val="clear" w:color="auto" w:fill="auto"/>
            <w:noWrap/>
            <w:vAlign w:val="center"/>
            <w:hideMark/>
          </w:tcPr>
          <w:p w14:paraId="34FFFB7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5B5E895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54C71C7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1D7C5B2C"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0B354CA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4</w:t>
            </w:r>
          </w:p>
        </w:tc>
        <w:tc>
          <w:tcPr>
            <w:tcW w:w="1080" w:type="dxa"/>
            <w:tcBorders>
              <w:top w:val="nil"/>
              <w:left w:val="nil"/>
              <w:bottom w:val="single" w:sz="4" w:space="0" w:color="auto"/>
              <w:right w:val="single" w:sz="4" w:space="0" w:color="auto"/>
            </w:tcBorders>
            <w:shd w:val="clear" w:color="auto" w:fill="auto"/>
            <w:noWrap/>
            <w:vAlign w:val="center"/>
            <w:hideMark/>
          </w:tcPr>
          <w:p w14:paraId="16C95B2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0401290001</w:t>
            </w:r>
          </w:p>
        </w:tc>
        <w:tc>
          <w:tcPr>
            <w:tcW w:w="1526" w:type="dxa"/>
            <w:tcBorders>
              <w:top w:val="nil"/>
              <w:left w:val="nil"/>
              <w:bottom w:val="single" w:sz="4" w:space="0" w:color="auto"/>
              <w:right w:val="single" w:sz="4" w:space="0" w:color="auto"/>
            </w:tcBorders>
            <w:shd w:val="clear" w:color="auto" w:fill="auto"/>
            <w:noWrap/>
            <w:vAlign w:val="center"/>
            <w:hideMark/>
          </w:tcPr>
          <w:p w14:paraId="45BA0C5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0D78D33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6F4B4B0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JOSE LUIS BUSTAMANTE Y RIVERO</w:t>
            </w:r>
          </w:p>
        </w:tc>
        <w:tc>
          <w:tcPr>
            <w:tcW w:w="1843" w:type="dxa"/>
            <w:tcBorders>
              <w:top w:val="nil"/>
              <w:left w:val="nil"/>
              <w:bottom w:val="single" w:sz="4" w:space="0" w:color="auto"/>
              <w:right w:val="single" w:sz="4" w:space="0" w:color="auto"/>
            </w:tcBorders>
            <w:shd w:val="clear" w:color="auto" w:fill="auto"/>
            <w:noWrap/>
            <w:vAlign w:val="center"/>
            <w:hideMark/>
          </w:tcPr>
          <w:p w14:paraId="368B37C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CIUDAD SATELITE</w:t>
            </w:r>
          </w:p>
        </w:tc>
        <w:tc>
          <w:tcPr>
            <w:tcW w:w="1417" w:type="dxa"/>
            <w:tcBorders>
              <w:top w:val="nil"/>
              <w:left w:val="nil"/>
              <w:bottom w:val="single" w:sz="4" w:space="0" w:color="auto"/>
              <w:right w:val="single" w:sz="4" w:space="0" w:color="auto"/>
            </w:tcBorders>
            <w:shd w:val="clear" w:color="auto" w:fill="auto"/>
            <w:noWrap/>
            <w:vAlign w:val="center"/>
            <w:hideMark/>
          </w:tcPr>
          <w:p w14:paraId="15E758C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6744DC4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57C436E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736B6A98"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46C2737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5</w:t>
            </w:r>
          </w:p>
        </w:tc>
        <w:tc>
          <w:tcPr>
            <w:tcW w:w="1080" w:type="dxa"/>
            <w:tcBorders>
              <w:top w:val="nil"/>
              <w:left w:val="nil"/>
              <w:bottom w:val="single" w:sz="4" w:space="0" w:color="auto"/>
              <w:right w:val="single" w:sz="4" w:space="0" w:color="auto"/>
            </w:tcBorders>
            <w:shd w:val="clear" w:color="auto" w:fill="auto"/>
            <w:noWrap/>
            <w:vAlign w:val="center"/>
            <w:hideMark/>
          </w:tcPr>
          <w:p w14:paraId="2CD5475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0401080001</w:t>
            </w:r>
          </w:p>
        </w:tc>
        <w:tc>
          <w:tcPr>
            <w:tcW w:w="1526" w:type="dxa"/>
            <w:tcBorders>
              <w:top w:val="nil"/>
              <w:left w:val="nil"/>
              <w:bottom w:val="single" w:sz="4" w:space="0" w:color="auto"/>
              <w:right w:val="single" w:sz="4" w:space="0" w:color="auto"/>
            </w:tcBorders>
            <w:shd w:val="clear" w:color="auto" w:fill="auto"/>
            <w:noWrap/>
            <w:vAlign w:val="center"/>
            <w:hideMark/>
          </w:tcPr>
          <w:p w14:paraId="0D1ED90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7377D3A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56FEA04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 JOYA</w:t>
            </w:r>
          </w:p>
        </w:tc>
        <w:tc>
          <w:tcPr>
            <w:tcW w:w="1843" w:type="dxa"/>
            <w:tcBorders>
              <w:top w:val="nil"/>
              <w:left w:val="nil"/>
              <w:bottom w:val="single" w:sz="4" w:space="0" w:color="auto"/>
              <w:right w:val="single" w:sz="4" w:space="0" w:color="auto"/>
            </w:tcBorders>
            <w:shd w:val="clear" w:color="auto" w:fill="auto"/>
            <w:noWrap/>
            <w:vAlign w:val="center"/>
            <w:hideMark/>
          </w:tcPr>
          <w:p w14:paraId="0157A71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 JOYA</w:t>
            </w:r>
          </w:p>
        </w:tc>
        <w:tc>
          <w:tcPr>
            <w:tcW w:w="1417" w:type="dxa"/>
            <w:tcBorders>
              <w:top w:val="nil"/>
              <w:left w:val="nil"/>
              <w:bottom w:val="single" w:sz="4" w:space="0" w:color="auto"/>
              <w:right w:val="single" w:sz="4" w:space="0" w:color="auto"/>
            </w:tcBorders>
            <w:shd w:val="clear" w:color="auto" w:fill="auto"/>
            <w:noWrap/>
            <w:vAlign w:val="center"/>
            <w:hideMark/>
          </w:tcPr>
          <w:p w14:paraId="1AB1513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1F86094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741F64D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3BB4B578"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7AE5488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5</w:t>
            </w:r>
          </w:p>
        </w:tc>
        <w:tc>
          <w:tcPr>
            <w:tcW w:w="1080" w:type="dxa"/>
            <w:tcBorders>
              <w:top w:val="nil"/>
              <w:left w:val="nil"/>
              <w:bottom w:val="single" w:sz="4" w:space="0" w:color="auto"/>
              <w:right w:val="single" w:sz="4" w:space="0" w:color="auto"/>
            </w:tcBorders>
            <w:shd w:val="clear" w:color="auto" w:fill="auto"/>
            <w:noWrap/>
            <w:vAlign w:val="center"/>
            <w:hideMark/>
          </w:tcPr>
          <w:p w14:paraId="491C078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0401090001</w:t>
            </w:r>
          </w:p>
        </w:tc>
        <w:tc>
          <w:tcPr>
            <w:tcW w:w="1526" w:type="dxa"/>
            <w:tcBorders>
              <w:top w:val="nil"/>
              <w:left w:val="nil"/>
              <w:bottom w:val="single" w:sz="4" w:space="0" w:color="auto"/>
              <w:right w:val="single" w:sz="4" w:space="0" w:color="auto"/>
            </w:tcBorders>
            <w:shd w:val="clear" w:color="auto" w:fill="auto"/>
            <w:noWrap/>
            <w:vAlign w:val="center"/>
            <w:hideMark/>
          </w:tcPr>
          <w:p w14:paraId="5359D7E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38BD920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5B98558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MARIANO MELGAR</w:t>
            </w:r>
          </w:p>
        </w:tc>
        <w:tc>
          <w:tcPr>
            <w:tcW w:w="1843" w:type="dxa"/>
            <w:tcBorders>
              <w:top w:val="nil"/>
              <w:left w:val="nil"/>
              <w:bottom w:val="single" w:sz="4" w:space="0" w:color="auto"/>
              <w:right w:val="single" w:sz="4" w:space="0" w:color="auto"/>
            </w:tcBorders>
            <w:shd w:val="clear" w:color="auto" w:fill="auto"/>
            <w:noWrap/>
            <w:vAlign w:val="center"/>
            <w:hideMark/>
          </w:tcPr>
          <w:p w14:paraId="7E1642A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MARIANO MELGAR</w:t>
            </w:r>
          </w:p>
        </w:tc>
        <w:tc>
          <w:tcPr>
            <w:tcW w:w="1417" w:type="dxa"/>
            <w:tcBorders>
              <w:top w:val="nil"/>
              <w:left w:val="nil"/>
              <w:bottom w:val="single" w:sz="4" w:space="0" w:color="auto"/>
              <w:right w:val="single" w:sz="4" w:space="0" w:color="auto"/>
            </w:tcBorders>
            <w:shd w:val="clear" w:color="auto" w:fill="auto"/>
            <w:noWrap/>
            <w:vAlign w:val="center"/>
            <w:hideMark/>
          </w:tcPr>
          <w:p w14:paraId="37090C3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71266F5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6A8998B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369261A9"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1EA2824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6</w:t>
            </w:r>
          </w:p>
        </w:tc>
        <w:tc>
          <w:tcPr>
            <w:tcW w:w="1080" w:type="dxa"/>
            <w:tcBorders>
              <w:top w:val="nil"/>
              <w:left w:val="nil"/>
              <w:bottom w:val="single" w:sz="4" w:space="0" w:color="auto"/>
              <w:right w:val="single" w:sz="4" w:space="0" w:color="auto"/>
            </w:tcBorders>
            <w:shd w:val="clear" w:color="auto" w:fill="auto"/>
            <w:noWrap/>
            <w:vAlign w:val="center"/>
            <w:hideMark/>
          </w:tcPr>
          <w:p w14:paraId="5B6CB4C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0401100001</w:t>
            </w:r>
          </w:p>
        </w:tc>
        <w:tc>
          <w:tcPr>
            <w:tcW w:w="1526" w:type="dxa"/>
            <w:tcBorders>
              <w:top w:val="nil"/>
              <w:left w:val="nil"/>
              <w:bottom w:val="single" w:sz="4" w:space="0" w:color="auto"/>
              <w:right w:val="single" w:sz="4" w:space="0" w:color="auto"/>
            </w:tcBorders>
            <w:shd w:val="clear" w:color="auto" w:fill="auto"/>
            <w:noWrap/>
            <w:vAlign w:val="center"/>
            <w:hideMark/>
          </w:tcPr>
          <w:p w14:paraId="7460586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2F2D9D3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03F57A2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MIRAFLORES</w:t>
            </w:r>
          </w:p>
        </w:tc>
        <w:tc>
          <w:tcPr>
            <w:tcW w:w="1843" w:type="dxa"/>
            <w:tcBorders>
              <w:top w:val="nil"/>
              <w:left w:val="nil"/>
              <w:bottom w:val="single" w:sz="4" w:space="0" w:color="auto"/>
              <w:right w:val="single" w:sz="4" w:space="0" w:color="auto"/>
            </w:tcBorders>
            <w:shd w:val="clear" w:color="auto" w:fill="auto"/>
            <w:noWrap/>
            <w:vAlign w:val="center"/>
            <w:hideMark/>
          </w:tcPr>
          <w:p w14:paraId="7B5B4FC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MIRAFLORES</w:t>
            </w:r>
          </w:p>
        </w:tc>
        <w:tc>
          <w:tcPr>
            <w:tcW w:w="1417" w:type="dxa"/>
            <w:tcBorders>
              <w:top w:val="nil"/>
              <w:left w:val="nil"/>
              <w:bottom w:val="single" w:sz="4" w:space="0" w:color="auto"/>
              <w:right w:val="single" w:sz="4" w:space="0" w:color="auto"/>
            </w:tcBorders>
            <w:shd w:val="clear" w:color="auto" w:fill="auto"/>
            <w:noWrap/>
            <w:vAlign w:val="center"/>
            <w:hideMark/>
          </w:tcPr>
          <w:p w14:paraId="7911696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2C06617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0BD647E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44C816EC"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28B94EF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6</w:t>
            </w:r>
          </w:p>
        </w:tc>
        <w:tc>
          <w:tcPr>
            <w:tcW w:w="1080" w:type="dxa"/>
            <w:tcBorders>
              <w:top w:val="nil"/>
              <w:left w:val="nil"/>
              <w:bottom w:val="single" w:sz="4" w:space="0" w:color="auto"/>
              <w:right w:val="single" w:sz="4" w:space="0" w:color="auto"/>
            </w:tcBorders>
            <w:shd w:val="clear" w:color="auto" w:fill="auto"/>
            <w:noWrap/>
            <w:vAlign w:val="center"/>
            <w:hideMark/>
          </w:tcPr>
          <w:p w14:paraId="6817008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0401110001</w:t>
            </w:r>
          </w:p>
        </w:tc>
        <w:tc>
          <w:tcPr>
            <w:tcW w:w="1526" w:type="dxa"/>
            <w:tcBorders>
              <w:top w:val="nil"/>
              <w:left w:val="nil"/>
              <w:bottom w:val="single" w:sz="4" w:space="0" w:color="auto"/>
              <w:right w:val="single" w:sz="4" w:space="0" w:color="auto"/>
            </w:tcBorders>
            <w:shd w:val="clear" w:color="auto" w:fill="auto"/>
            <w:noWrap/>
            <w:vAlign w:val="center"/>
            <w:hideMark/>
          </w:tcPr>
          <w:p w14:paraId="557CB1C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2BBD24F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123FF35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MOLLEBAYA</w:t>
            </w:r>
          </w:p>
        </w:tc>
        <w:tc>
          <w:tcPr>
            <w:tcW w:w="1843" w:type="dxa"/>
            <w:tcBorders>
              <w:top w:val="nil"/>
              <w:left w:val="nil"/>
              <w:bottom w:val="single" w:sz="4" w:space="0" w:color="auto"/>
              <w:right w:val="single" w:sz="4" w:space="0" w:color="auto"/>
            </w:tcBorders>
            <w:shd w:val="clear" w:color="auto" w:fill="auto"/>
            <w:noWrap/>
            <w:vAlign w:val="center"/>
            <w:hideMark/>
          </w:tcPr>
          <w:p w14:paraId="3A683C9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MOLLEBAYA</w:t>
            </w:r>
          </w:p>
        </w:tc>
        <w:tc>
          <w:tcPr>
            <w:tcW w:w="1417" w:type="dxa"/>
            <w:tcBorders>
              <w:top w:val="nil"/>
              <w:left w:val="nil"/>
              <w:bottom w:val="single" w:sz="4" w:space="0" w:color="auto"/>
              <w:right w:val="single" w:sz="4" w:space="0" w:color="auto"/>
            </w:tcBorders>
            <w:shd w:val="clear" w:color="auto" w:fill="auto"/>
            <w:noWrap/>
            <w:vAlign w:val="center"/>
            <w:hideMark/>
          </w:tcPr>
          <w:p w14:paraId="4BE9EFE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68A4885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0B0E75C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1A10FB59"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4B24433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w:t>
            </w:r>
          </w:p>
        </w:tc>
        <w:tc>
          <w:tcPr>
            <w:tcW w:w="1080" w:type="dxa"/>
            <w:tcBorders>
              <w:top w:val="nil"/>
              <w:left w:val="nil"/>
              <w:bottom w:val="single" w:sz="4" w:space="0" w:color="auto"/>
              <w:right w:val="single" w:sz="4" w:space="0" w:color="auto"/>
            </w:tcBorders>
            <w:shd w:val="clear" w:color="auto" w:fill="auto"/>
            <w:noWrap/>
            <w:vAlign w:val="center"/>
            <w:hideMark/>
          </w:tcPr>
          <w:p w14:paraId="4933428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0401120001</w:t>
            </w:r>
          </w:p>
        </w:tc>
        <w:tc>
          <w:tcPr>
            <w:tcW w:w="1526" w:type="dxa"/>
            <w:tcBorders>
              <w:top w:val="nil"/>
              <w:left w:val="nil"/>
              <w:bottom w:val="single" w:sz="4" w:space="0" w:color="auto"/>
              <w:right w:val="single" w:sz="4" w:space="0" w:color="auto"/>
            </w:tcBorders>
            <w:shd w:val="clear" w:color="auto" w:fill="auto"/>
            <w:noWrap/>
            <w:vAlign w:val="center"/>
            <w:hideMark/>
          </w:tcPr>
          <w:p w14:paraId="4E8C6C6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7C27245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04AB4DD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PAUCARPATA</w:t>
            </w:r>
          </w:p>
        </w:tc>
        <w:tc>
          <w:tcPr>
            <w:tcW w:w="1843" w:type="dxa"/>
            <w:tcBorders>
              <w:top w:val="nil"/>
              <w:left w:val="nil"/>
              <w:bottom w:val="single" w:sz="4" w:space="0" w:color="auto"/>
              <w:right w:val="single" w:sz="4" w:space="0" w:color="auto"/>
            </w:tcBorders>
            <w:shd w:val="clear" w:color="auto" w:fill="auto"/>
            <w:noWrap/>
            <w:vAlign w:val="center"/>
            <w:hideMark/>
          </w:tcPr>
          <w:p w14:paraId="3AD7132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PAUCARPATA</w:t>
            </w:r>
          </w:p>
        </w:tc>
        <w:tc>
          <w:tcPr>
            <w:tcW w:w="1417" w:type="dxa"/>
            <w:tcBorders>
              <w:top w:val="nil"/>
              <w:left w:val="nil"/>
              <w:bottom w:val="single" w:sz="4" w:space="0" w:color="auto"/>
              <w:right w:val="single" w:sz="4" w:space="0" w:color="auto"/>
            </w:tcBorders>
            <w:shd w:val="clear" w:color="auto" w:fill="auto"/>
            <w:noWrap/>
            <w:vAlign w:val="center"/>
            <w:hideMark/>
          </w:tcPr>
          <w:p w14:paraId="68062F9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505C495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7F772D4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739B42C4"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1887573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7</w:t>
            </w:r>
          </w:p>
        </w:tc>
        <w:tc>
          <w:tcPr>
            <w:tcW w:w="1080" w:type="dxa"/>
            <w:tcBorders>
              <w:top w:val="nil"/>
              <w:left w:val="nil"/>
              <w:bottom w:val="single" w:sz="4" w:space="0" w:color="auto"/>
              <w:right w:val="single" w:sz="4" w:space="0" w:color="auto"/>
            </w:tcBorders>
            <w:shd w:val="clear" w:color="auto" w:fill="auto"/>
            <w:noWrap/>
            <w:vAlign w:val="center"/>
            <w:hideMark/>
          </w:tcPr>
          <w:p w14:paraId="1B2A3A5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0401130001</w:t>
            </w:r>
          </w:p>
        </w:tc>
        <w:tc>
          <w:tcPr>
            <w:tcW w:w="1526" w:type="dxa"/>
            <w:tcBorders>
              <w:top w:val="nil"/>
              <w:left w:val="nil"/>
              <w:bottom w:val="single" w:sz="4" w:space="0" w:color="auto"/>
              <w:right w:val="single" w:sz="4" w:space="0" w:color="auto"/>
            </w:tcBorders>
            <w:shd w:val="clear" w:color="auto" w:fill="auto"/>
            <w:noWrap/>
            <w:vAlign w:val="center"/>
            <w:hideMark/>
          </w:tcPr>
          <w:p w14:paraId="3E0DEA0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36D741F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7B0A888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POCSI</w:t>
            </w:r>
          </w:p>
        </w:tc>
        <w:tc>
          <w:tcPr>
            <w:tcW w:w="1843" w:type="dxa"/>
            <w:tcBorders>
              <w:top w:val="nil"/>
              <w:left w:val="nil"/>
              <w:bottom w:val="single" w:sz="4" w:space="0" w:color="auto"/>
              <w:right w:val="single" w:sz="4" w:space="0" w:color="auto"/>
            </w:tcBorders>
            <w:shd w:val="clear" w:color="auto" w:fill="auto"/>
            <w:noWrap/>
            <w:vAlign w:val="center"/>
            <w:hideMark/>
          </w:tcPr>
          <w:p w14:paraId="5E23ACA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POCSI</w:t>
            </w:r>
          </w:p>
        </w:tc>
        <w:tc>
          <w:tcPr>
            <w:tcW w:w="1417" w:type="dxa"/>
            <w:tcBorders>
              <w:top w:val="nil"/>
              <w:left w:val="nil"/>
              <w:bottom w:val="single" w:sz="4" w:space="0" w:color="auto"/>
              <w:right w:val="single" w:sz="4" w:space="0" w:color="auto"/>
            </w:tcBorders>
            <w:shd w:val="clear" w:color="auto" w:fill="auto"/>
            <w:noWrap/>
            <w:vAlign w:val="center"/>
            <w:hideMark/>
          </w:tcPr>
          <w:p w14:paraId="19A3832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30EBF62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674F988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51C94F80"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265D3D3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8</w:t>
            </w:r>
          </w:p>
        </w:tc>
        <w:tc>
          <w:tcPr>
            <w:tcW w:w="1080" w:type="dxa"/>
            <w:tcBorders>
              <w:top w:val="nil"/>
              <w:left w:val="nil"/>
              <w:bottom w:val="single" w:sz="4" w:space="0" w:color="auto"/>
              <w:right w:val="single" w:sz="4" w:space="0" w:color="auto"/>
            </w:tcBorders>
            <w:shd w:val="clear" w:color="auto" w:fill="auto"/>
            <w:noWrap/>
            <w:vAlign w:val="center"/>
            <w:hideMark/>
          </w:tcPr>
          <w:p w14:paraId="6202ED2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0401140001</w:t>
            </w:r>
          </w:p>
        </w:tc>
        <w:tc>
          <w:tcPr>
            <w:tcW w:w="1526" w:type="dxa"/>
            <w:tcBorders>
              <w:top w:val="nil"/>
              <w:left w:val="nil"/>
              <w:bottom w:val="single" w:sz="4" w:space="0" w:color="auto"/>
              <w:right w:val="single" w:sz="4" w:space="0" w:color="auto"/>
            </w:tcBorders>
            <w:shd w:val="clear" w:color="auto" w:fill="auto"/>
            <w:noWrap/>
            <w:vAlign w:val="center"/>
            <w:hideMark/>
          </w:tcPr>
          <w:p w14:paraId="2550E08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2AC1D84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6993221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POLOBAYA</w:t>
            </w:r>
          </w:p>
        </w:tc>
        <w:tc>
          <w:tcPr>
            <w:tcW w:w="1843" w:type="dxa"/>
            <w:tcBorders>
              <w:top w:val="nil"/>
              <w:left w:val="nil"/>
              <w:bottom w:val="single" w:sz="4" w:space="0" w:color="auto"/>
              <w:right w:val="single" w:sz="4" w:space="0" w:color="auto"/>
            </w:tcBorders>
            <w:shd w:val="clear" w:color="auto" w:fill="auto"/>
            <w:noWrap/>
            <w:vAlign w:val="center"/>
            <w:hideMark/>
          </w:tcPr>
          <w:p w14:paraId="4C8EACD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POLOBAYA GRANDE</w:t>
            </w:r>
          </w:p>
        </w:tc>
        <w:tc>
          <w:tcPr>
            <w:tcW w:w="1417" w:type="dxa"/>
            <w:tcBorders>
              <w:top w:val="nil"/>
              <w:left w:val="nil"/>
              <w:bottom w:val="single" w:sz="4" w:space="0" w:color="auto"/>
              <w:right w:val="single" w:sz="4" w:space="0" w:color="auto"/>
            </w:tcBorders>
            <w:shd w:val="clear" w:color="auto" w:fill="auto"/>
            <w:noWrap/>
            <w:vAlign w:val="center"/>
            <w:hideMark/>
          </w:tcPr>
          <w:p w14:paraId="18894C3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663E600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01F5E7C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1BB38000"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32FBC0A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8</w:t>
            </w:r>
          </w:p>
        </w:tc>
        <w:tc>
          <w:tcPr>
            <w:tcW w:w="1080" w:type="dxa"/>
            <w:tcBorders>
              <w:top w:val="nil"/>
              <w:left w:val="nil"/>
              <w:bottom w:val="single" w:sz="4" w:space="0" w:color="auto"/>
              <w:right w:val="single" w:sz="4" w:space="0" w:color="auto"/>
            </w:tcBorders>
            <w:shd w:val="clear" w:color="auto" w:fill="auto"/>
            <w:noWrap/>
            <w:vAlign w:val="center"/>
            <w:hideMark/>
          </w:tcPr>
          <w:p w14:paraId="7F1AF81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0401150001</w:t>
            </w:r>
          </w:p>
        </w:tc>
        <w:tc>
          <w:tcPr>
            <w:tcW w:w="1526" w:type="dxa"/>
            <w:tcBorders>
              <w:top w:val="nil"/>
              <w:left w:val="nil"/>
              <w:bottom w:val="single" w:sz="4" w:space="0" w:color="auto"/>
              <w:right w:val="single" w:sz="4" w:space="0" w:color="auto"/>
            </w:tcBorders>
            <w:shd w:val="clear" w:color="auto" w:fill="auto"/>
            <w:noWrap/>
            <w:vAlign w:val="center"/>
            <w:hideMark/>
          </w:tcPr>
          <w:p w14:paraId="48ACB5B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24C4173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11BB0B0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QUEQUEÑA</w:t>
            </w:r>
          </w:p>
        </w:tc>
        <w:tc>
          <w:tcPr>
            <w:tcW w:w="1843" w:type="dxa"/>
            <w:tcBorders>
              <w:top w:val="nil"/>
              <w:left w:val="nil"/>
              <w:bottom w:val="single" w:sz="4" w:space="0" w:color="auto"/>
              <w:right w:val="single" w:sz="4" w:space="0" w:color="auto"/>
            </w:tcBorders>
            <w:shd w:val="clear" w:color="auto" w:fill="auto"/>
            <w:noWrap/>
            <w:vAlign w:val="center"/>
            <w:hideMark/>
          </w:tcPr>
          <w:p w14:paraId="4FA3871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QUEQUEÑA</w:t>
            </w:r>
          </w:p>
        </w:tc>
        <w:tc>
          <w:tcPr>
            <w:tcW w:w="1417" w:type="dxa"/>
            <w:tcBorders>
              <w:top w:val="nil"/>
              <w:left w:val="nil"/>
              <w:bottom w:val="single" w:sz="4" w:space="0" w:color="auto"/>
              <w:right w:val="single" w:sz="4" w:space="0" w:color="auto"/>
            </w:tcBorders>
            <w:shd w:val="clear" w:color="auto" w:fill="auto"/>
            <w:noWrap/>
            <w:vAlign w:val="center"/>
            <w:hideMark/>
          </w:tcPr>
          <w:p w14:paraId="4F81DB3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43C2A0D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1CA25C1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14728ABE"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504248D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9</w:t>
            </w:r>
          </w:p>
        </w:tc>
        <w:tc>
          <w:tcPr>
            <w:tcW w:w="1080" w:type="dxa"/>
            <w:tcBorders>
              <w:top w:val="nil"/>
              <w:left w:val="nil"/>
              <w:bottom w:val="single" w:sz="4" w:space="0" w:color="auto"/>
              <w:right w:val="single" w:sz="4" w:space="0" w:color="auto"/>
            </w:tcBorders>
            <w:shd w:val="clear" w:color="auto" w:fill="auto"/>
            <w:noWrap/>
            <w:vAlign w:val="center"/>
            <w:hideMark/>
          </w:tcPr>
          <w:p w14:paraId="19F0DC2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0401160001</w:t>
            </w:r>
          </w:p>
        </w:tc>
        <w:tc>
          <w:tcPr>
            <w:tcW w:w="1526" w:type="dxa"/>
            <w:tcBorders>
              <w:top w:val="nil"/>
              <w:left w:val="nil"/>
              <w:bottom w:val="single" w:sz="4" w:space="0" w:color="auto"/>
              <w:right w:val="single" w:sz="4" w:space="0" w:color="auto"/>
            </w:tcBorders>
            <w:shd w:val="clear" w:color="auto" w:fill="auto"/>
            <w:noWrap/>
            <w:vAlign w:val="center"/>
            <w:hideMark/>
          </w:tcPr>
          <w:p w14:paraId="4839EC8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7132D6C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46662F7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SABANDIA</w:t>
            </w:r>
          </w:p>
        </w:tc>
        <w:tc>
          <w:tcPr>
            <w:tcW w:w="1843" w:type="dxa"/>
            <w:tcBorders>
              <w:top w:val="nil"/>
              <w:left w:val="nil"/>
              <w:bottom w:val="single" w:sz="4" w:space="0" w:color="auto"/>
              <w:right w:val="single" w:sz="4" w:space="0" w:color="auto"/>
            </w:tcBorders>
            <w:shd w:val="clear" w:color="auto" w:fill="auto"/>
            <w:noWrap/>
            <w:vAlign w:val="center"/>
            <w:hideMark/>
          </w:tcPr>
          <w:p w14:paraId="5937B14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SABANDIA</w:t>
            </w:r>
          </w:p>
        </w:tc>
        <w:tc>
          <w:tcPr>
            <w:tcW w:w="1417" w:type="dxa"/>
            <w:tcBorders>
              <w:top w:val="nil"/>
              <w:left w:val="nil"/>
              <w:bottom w:val="single" w:sz="4" w:space="0" w:color="auto"/>
              <w:right w:val="single" w:sz="4" w:space="0" w:color="auto"/>
            </w:tcBorders>
            <w:shd w:val="clear" w:color="auto" w:fill="auto"/>
            <w:noWrap/>
            <w:vAlign w:val="center"/>
            <w:hideMark/>
          </w:tcPr>
          <w:p w14:paraId="48991B2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34B48F8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0DF1E88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45E86007"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09414CA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9</w:t>
            </w:r>
          </w:p>
        </w:tc>
        <w:tc>
          <w:tcPr>
            <w:tcW w:w="1080" w:type="dxa"/>
            <w:tcBorders>
              <w:top w:val="nil"/>
              <w:left w:val="nil"/>
              <w:bottom w:val="single" w:sz="4" w:space="0" w:color="auto"/>
              <w:right w:val="single" w:sz="4" w:space="0" w:color="auto"/>
            </w:tcBorders>
            <w:shd w:val="clear" w:color="auto" w:fill="auto"/>
            <w:noWrap/>
            <w:vAlign w:val="center"/>
            <w:hideMark/>
          </w:tcPr>
          <w:p w14:paraId="2925796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0401170001</w:t>
            </w:r>
          </w:p>
        </w:tc>
        <w:tc>
          <w:tcPr>
            <w:tcW w:w="1526" w:type="dxa"/>
            <w:tcBorders>
              <w:top w:val="nil"/>
              <w:left w:val="nil"/>
              <w:bottom w:val="single" w:sz="4" w:space="0" w:color="auto"/>
              <w:right w:val="single" w:sz="4" w:space="0" w:color="auto"/>
            </w:tcBorders>
            <w:shd w:val="clear" w:color="auto" w:fill="auto"/>
            <w:noWrap/>
            <w:vAlign w:val="center"/>
            <w:hideMark/>
          </w:tcPr>
          <w:p w14:paraId="1DAF581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6AD3EF0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5F85DCF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SACHACA</w:t>
            </w:r>
          </w:p>
        </w:tc>
        <w:tc>
          <w:tcPr>
            <w:tcW w:w="1843" w:type="dxa"/>
            <w:tcBorders>
              <w:top w:val="nil"/>
              <w:left w:val="nil"/>
              <w:bottom w:val="single" w:sz="4" w:space="0" w:color="auto"/>
              <w:right w:val="single" w:sz="4" w:space="0" w:color="auto"/>
            </w:tcBorders>
            <w:shd w:val="clear" w:color="auto" w:fill="auto"/>
            <w:noWrap/>
            <w:vAlign w:val="center"/>
            <w:hideMark/>
          </w:tcPr>
          <w:p w14:paraId="2D7B18F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SACHACA</w:t>
            </w:r>
          </w:p>
        </w:tc>
        <w:tc>
          <w:tcPr>
            <w:tcW w:w="1417" w:type="dxa"/>
            <w:tcBorders>
              <w:top w:val="nil"/>
              <w:left w:val="nil"/>
              <w:bottom w:val="single" w:sz="4" w:space="0" w:color="auto"/>
              <w:right w:val="single" w:sz="4" w:space="0" w:color="auto"/>
            </w:tcBorders>
            <w:shd w:val="clear" w:color="auto" w:fill="auto"/>
            <w:noWrap/>
            <w:vAlign w:val="center"/>
            <w:hideMark/>
          </w:tcPr>
          <w:p w14:paraId="667AAEA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0B8A0E9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4A5F526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55424707"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7EB8D1F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10</w:t>
            </w:r>
          </w:p>
        </w:tc>
        <w:tc>
          <w:tcPr>
            <w:tcW w:w="1080" w:type="dxa"/>
            <w:tcBorders>
              <w:top w:val="nil"/>
              <w:left w:val="nil"/>
              <w:bottom w:val="single" w:sz="4" w:space="0" w:color="auto"/>
              <w:right w:val="single" w:sz="4" w:space="0" w:color="auto"/>
            </w:tcBorders>
            <w:shd w:val="clear" w:color="auto" w:fill="auto"/>
            <w:noWrap/>
            <w:vAlign w:val="center"/>
            <w:hideMark/>
          </w:tcPr>
          <w:p w14:paraId="135CFB3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0401180001</w:t>
            </w:r>
          </w:p>
        </w:tc>
        <w:tc>
          <w:tcPr>
            <w:tcW w:w="1526" w:type="dxa"/>
            <w:tcBorders>
              <w:top w:val="nil"/>
              <w:left w:val="nil"/>
              <w:bottom w:val="single" w:sz="4" w:space="0" w:color="auto"/>
              <w:right w:val="single" w:sz="4" w:space="0" w:color="auto"/>
            </w:tcBorders>
            <w:shd w:val="clear" w:color="auto" w:fill="auto"/>
            <w:noWrap/>
            <w:vAlign w:val="center"/>
            <w:hideMark/>
          </w:tcPr>
          <w:p w14:paraId="711EC6F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44C31AD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0BE882C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SAN JUAN DE SIGUAS</w:t>
            </w:r>
          </w:p>
        </w:tc>
        <w:tc>
          <w:tcPr>
            <w:tcW w:w="1843" w:type="dxa"/>
            <w:tcBorders>
              <w:top w:val="nil"/>
              <w:left w:val="nil"/>
              <w:bottom w:val="single" w:sz="4" w:space="0" w:color="auto"/>
              <w:right w:val="single" w:sz="4" w:space="0" w:color="auto"/>
            </w:tcBorders>
            <w:shd w:val="clear" w:color="auto" w:fill="auto"/>
            <w:noWrap/>
            <w:vAlign w:val="center"/>
            <w:hideMark/>
          </w:tcPr>
          <w:p w14:paraId="71EE686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TAMBILLO</w:t>
            </w:r>
          </w:p>
        </w:tc>
        <w:tc>
          <w:tcPr>
            <w:tcW w:w="1417" w:type="dxa"/>
            <w:tcBorders>
              <w:top w:val="nil"/>
              <w:left w:val="nil"/>
              <w:bottom w:val="single" w:sz="4" w:space="0" w:color="auto"/>
              <w:right w:val="single" w:sz="4" w:space="0" w:color="auto"/>
            </w:tcBorders>
            <w:shd w:val="clear" w:color="auto" w:fill="auto"/>
            <w:noWrap/>
            <w:vAlign w:val="center"/>
            <w:hideMark/>
          </w:tcPr>
          <w:p w14:paraId="6229372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6234A78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190AFAC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35800362"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6AABC8F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10</w:t>
            </w:r>
          </w:p>
        </w:tc>
        <w:tc>
          <w:tcPr>
            <w:tcW w:w="1080" w:type="dxa"/>
            <w:tcBorders>
              <w:top w:val="nil"/>
              <w:left w:val="nil"/>
              <w:bottom w:val="single" w:sz="4" w:space="0" w:color="auto"/>
              <w:right w:val="single" w:sz="4" w:space="0" w:color="auto"/>
            </w:tcBorders>
            <w:shd w:val="clear" w:color="auto" w:fill="auto"/>
            <w:noWrap/>
            <w:vAlign w:val="center"/>
            <w:hideMark/>
          </w:tcPr>
          <w:p w14:paraId="5B4A458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0401200001</w:t>
            </w:r>
          </w:p>
        </w:tc>
        <w:tc>
          <w:tcPr>
            <w:tcW w:w="1526" w:type="dxa"/>
            <w:tcBorders>
              <w:top w:val="nil"/>
              <w:left w:val="nil"/>
              <w:bottom w:val="single" w:sz="4" w:space="0" w:color="auto"/>
              <w:right w:val="single" w:sz="4" w:space="0" w:color="auto"/>
            </w:tcBorders>
            <w:shd w:val="clear" w:color="auto" w:fill="auto"/>
            <w:noWrap/>
            <w:vAlign w:val="center"/>
            <w:hideMark/>
          </w:tcPr>
          <w:p w14:paraId="4B5A786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68C8F26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00078EF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SANTA ISABEL DE SIGUAS</w:t>
            </w:r>
          </w:p>
        </w:tc>
        <w:tc>
          <w:tcPr>
            <w:tcW w:w="1843" w:type="dxa"/>
            <w:tcBorders>
              <w:top w:val="nil"/>
              <w:left w:val="nil"/>
              <w:bottom w:val="single" w:sz="4" w:space="0" w:color="auto"/>
              <w:right w:val="single" w:sz="4" w:space="0" w:color="auto"/>
            </w:tcBorders>
            <w:shd w:val="clear" w:color="auto" w:fill="auto"/>
            <w:noWrap/>
            <w:vAlign w:val="center"/>
            <w:hideMark/>
          </w:tcPr>
          <w:p w14:paraId="3D03784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SANTA ISABEL DE SIGUAS</w:t>
            </w:r>
          </w:p>
        </w:tc>
        <w:tc>
          <w:tcPr>
            <w:tcW w:w="1417" w:type="dxa"/>
            <w:tcBorders>
              <w:top w:val="nil"/>
              <w:left w:val="nil"/>
              <w:bottom w:val="single" w:sz="4" w:space="0" w:color="auto"/>
              <w:right w:val="single" w:sz="4" w:space="0" w:color="auto"/>
            </w:tcBorders>
            <w:shd w:val="clear" w:color="auto" w:fill="auto"/>
            <w:noWrap/>
            <w:vAlign w:val="center"/>
            <w:hideMark/>
          </w:tcPr>
          <w:p w14:paraId="49296B7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550CCCD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671BEDD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63274DC2"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0B0E9BE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11</w:t>
            </w:r>
          </w:p>
        </w:tc>
        <w:tc>
          <w:tcPr>
            <w:tcW w:w="1080" w:type="dxa"/>
            <w:tcBorders>
              <w:top w:val="nil"/>
              <w:left w:val="nil"/>
              <w:bottom w:val="single" w:sz="4" w:space="0" w:color="auto"/>
              <w:right w:val="single" w:sz="4" w:space="0" w:color="auto"/>
            </w:tcBorders>
            <w:shd w:val="clear" w:color="auto" w:fill="auto"/>
            <w:noWrap/>
            <w:vAlign w:val="center"/>
            <w:hideMark/>
          </w:tcPr>
          <w:p w14:paraId="4A7E889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0401210001</w:t>
            </w:r>
          </w:p>
        </w:tc>
        <w:tc>
          <w:tcPr>
            <w:tcW w:w="1526" w:type="dxa"/>
            <w:tcBorders>
              <w:top w:val="nil"/>
              <w:left w:val="nil"/>
              <w:bottom w:val="single" w:sz="4" w:space="0" w:color="auto"/>
              <w:right w:val="single" w:sz="4" w:space="0" w:color="auto"/>
            </w:tcBorders>
            <w:shd w:val="clear" w:color="auto" w:fill="auto"/>
            <w:noWrap/>
            <w:vAlign w:val="center"/>
            <w:hideMark/>
          </w:tcPr>
          <w:p w14:paraId="734BB74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3AC2897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541F708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SANTA RITA DE SIGUAS</w:t>
            </w:r>
          </w:p>
        </w:tc>
        <w:tc>
          <w:tcPr>
            <w:tcW w:w="1843" w:type="dxa"/>
            <w:tcBorders>
              <w:top w:val="nil"/>
              <w:left w:val="nil"/>
              <w:bottom w:val="single" w:sz="4" w:space="0" w:color="auto"/>
              <w:right w:val="single" w:sz="4" w:space="0" w:color="auto"/>
            </w:tcBorders>
            <w:shd w:val="clear" w:color="auto" w:fill="auto"/>
            <w:noWrap/>
            <w:vAlign w:val="center"/>
            <w:hideMark/>
          </w:tcPr>
          <w:p w14:paraId="552C683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SANTA RITA DE SIGUAS</w:t>
            </w:r>
          </w:p>
        </w:tc>
        <w:tc>
          <w:tcPr>
            <w:tcW w:w="1417" w:type="dxa"/>
            <w:tcBorders>
              <w:top w:val="nil"/>
              <w:left w:val="nil"/>
              <w:bottom w:val="single" w:sz="4" w:space="0" w:color="auto"/>
              <w:right w:val="single" w:sz="4" w:space="0" w:color="auto"/>
            </w:tcBorders>
            <w:shd w:val="clear" w:color="auto" w:fill="auto"/>
            <w:noWrap/>
            <w:vAlign w:val="center"/>
            <w:hideMark/>
          </w:tcPr>
          <w:p w14:paraId="23A623C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37B6519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6864193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5BDD33F6"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75DEE6F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11</w:t>
            </w:r>
          </w:p>
        </w:tc>
        <w:tc>
          <w:tcPr>
            <w:tcW w:w="1080" w:type="dxa"/>
            <w:tcBorders>
              <w:top w:val="nil"/>
              <w:left w:val="nil"/>
              <w:bottom w:val="single" w:sz="4" w:space="0" w:color="auto"/>
              <w:right w:val="single" w:sz="4" w:space="0" w:color="auto"/>
            </w:tcBorders>
            <w:shd w:val="clear" w:color="auto" w:fill="auto"/>
            <w:noWrap/>
            <w:vAlign w:val="center"/>
            <w:hideMark/>
          </w:tcPr>
          <w:p w14:paraId="034F634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0401220001</w:t>
            </w:r>
          </w:p>
        </w:tc>
        <w:tc>
          <w:tcPr>
            <w:tcW w:w="1526" w:type="dxa"/>
            <w:tcBorders>
              <w:top w:val="nil"/>
              <w:left w:val="nil"/>
              <w:bottom w:val="single" w:sz="4" w:space="0" w:color="auto"/>
              <w:right w:val="single" w:sz="4" w:space="0" w:color="auto"/>
            </w:tcBorders>
            <w:shd w:val="clear" w:color="auto" w:fill="auto"/>
            <w:noWrap/>
            <w:vAlign w:val="center"/>
            <w:hideMark/>
          </w:tcPr>
          <w:p w14:paraId="179F801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5D00E2A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0603B5F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SOCABAYA</w:t>
            </w:r>
          </w:p>
        </w:tc>
        <w:tc>
          <w:tcPr>
            <w:tcW w:w="1843" w:type="dxa"/>
            <w:tcBorders>
              <w:top w:val="nil"/>
              <w:left w:val="nil"/>
              <w:bottom w:val="single" w:sz="4" w:space="0" w:color="auto"/>
              <w:right w:val="single" w:sz="4" w:space="0" w:color="auto"/>
            </w:tcBorders>
            <w:shd w:val="clear" w:color="auto" w:fill="auto"/>
            <w:noWrap/>
            <w:vAlign w:val="center"/>
            <w:hideMark/>
          </w:tcPr>
          <w:p w14:paraId="5767F53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SOCABAYA</w:t>
            </w:r>
          </w:p>
        </w:tc>
        <w:tc>
          <w:tcPr>
            <w:tcW w:w="1417" w:type="dxa"/>
            <w:tcBorders>
              <w:top w:val="nil"/>
              <w:left w:val="nil"/>
              <w:bottom w:val="single" w:sz="4" w:space="0" w:color="auto"/>
              <w:right w:val="single" w:sz="4" w:space="0" w:color="auto"/>
            </w:tcBorders>
            <w:shd w:val="clear" w:color="auto" w:fill="auto"/>
            <w:noWrap/>
            <w:vAlign w:val="center"/>
            <w:hideMark/>
          </w:tcPr>
          <w:p w14:paraId="4A37BCF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575A069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33BC5A3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42B8EB8F"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501F519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12</w:t>
            </w:r>
          </w:p>
        </w:tc>
        <w:tc>
          <w:tcPr>
            <w:tcW w:w="1080" w:type="dxa"/>
            <w:tcBorders>
              <w:top w:val="nil"/>
              <w:left w:val="nil"/>
              <w:bottom w:val="single" w:sz="4" w:space="0" w:color="auto"/>
              <w:right w:val="single" w:sz="4" w:space="0" w:color="auto"/>
            </w:tcBorders>
            <w:shd w:val="clear" w:color="auto" w:fill="auto"/>
            <w:noWrap/>
            <w:vAlign w:val="center"/>
            <w:hideMark/>
          </w:tcPr>
          <w:p w14:paraId="5C8AC76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0401230001</w:t>
            </w:r>
          </w:p>
        </w:tc>
        <w:tc>
          <w:tcPr>
            <w:tcW w:w="1526" w:type="dxa"/>
            <w:tcBorders>
              <w:top w:val="nil"/>
              <w:left w:val="nil"/>
              <w:bottom w:val="single" w:sz="4" w:space="0" w:color="auto"/>
              <w:right w:val="single" w:sz="4" w:space="0" w:color="auto"/>
            </w:tcBorders>
            <w:shd w:val="clear" w:color="auto" w:fill="auto"/>
            <w:noWrap/>
            <w:vAlign w:val="center"/>
            <w:hideMark/>
          </w:tcPr>
          <w:p w14:paraId="5311A72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6746FF2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29B74F8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TIABAYA</w:t>
            </w:r>
          </w:p>
        </w:tc>
        <w:tc>
          <w:tcPr>
            <w:tcW w:w="1843" w:type="dxa"/>
            <w:tcBorders>
              <w:top w:val="nil"/>
              <w:left w:val="nil"/>
              <w:bottom w:val="single" w:sz="4" w:space="0" w:color="auto"/>
              <w:right w:val="single" w:sz="4" w:space="0" w:color="auto"/>
            </w:tcBorders>
            <w:shd w:val="clear" w:color="auto" w:fill="auto"/>
            <w:noWrap/>
            <w:vAlign w:val="center"/>
            <w:hideMark/>
          </w:tcPr>
          <w:p w14:paraId="787328D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TIABAYA</w:t>
            </w:r>
          </w:p>
        </w:tc>
        <w:tc>
          <w:tcPr>
            <w:tcW w:w="1417" w:type="dxa"/>
            <w:tcBorders>
              <w:top w:val="nil"/>
              <w:left w:val="nil"/>
              <w:bottom w:val="single" w:sz="4" w:space="0" w:color="auto"/>
              <w:right w:val="single" w:sz="4" w:space="0" w:color="auto"/>
            </w:tcBorders>
            <w:shd w:val="clear" w:color="auto" w:fill="auto"/>
            <w:noWrap/>
            <w:vAlign w:val="center"/>
            <w:hideMark/>
          </w:tcPr>
          <w:p w14:paraId="74F2936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190E95D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5F97197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17ED0675"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4B31940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12</w:t>
            </w:r>
          </w:p>
        </w:tc>
        <w:tc>
          <w:tcPr>
            <w:tcW w:w="1080" w:type="dxa"/>
            <w:tcBorders>
              <w:top w:val="nil"/>
              <w:left w:val="nil"/>
              <w:bottom w:val="single" w:sz="4" w:space="0" w:color="auto"/>
              <w:right w:val="single" w:sz="4" w:space="0" w:color="auto"/>
            </w:tcBorders>
            <w:shd w:val="clear" w:color="auto" w:fill="auto"/>
            <w:noWrap/>
            <w:vAlign w:val="center"/>
            <w:hideMark/>
          </w:tcPr>
          <w:p w14:paraId="4809C56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0401240001</w:t>
            </w:r>
          </w:p>
        </w:tc>
        <w:tc>
          <w:tcPr>
            <w:tcW w:w="1526" w:type="dxa"/>
            <w:tcBorders>
              <w:top w:val="nil"/>
              <w:left w:val="nil"/>
              <w:bottom w:val="single" w:sz="4" w:space="0" w:color="auto"/>
              <w:right w:val="single" w:sz="4" w:space="0" w:color="auto"/>
            </w:tcBorders>
            <w:shd w:val="clear" w:color="auto" w:fill="auto"/>
            <w:noWrap/>
            <w:vAlign w:val="center"/>
            <w:hideMark/>
          </w:tcPr>
          <w:p w14:paraId="39E63AC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506AFAD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33266D5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UCHUMAYO</w:t>
            </w:r>
          </w:p>
        </w:tc>
        <w:tc>
          <w:tcPr>
            <w:tcW w:w="1843" w:type="dxa"/>
            <w:tcBorders>
              <w:top w:val="nil"/>
              <w:left w:val="nil"/>
              <w:bottom w:val="single" w:sz="4" w:space="0" w:color="auto"/>
              <w:right w:val="single" w:sz="4" w:space="0" w:color="auto"/>
            </w:tcBorders>
            <w:shd w:val="clear" w:color="auto" w:fill="auto"/>
            <w:noWrap/>
            <w:vAlign w:val="center"/>
            <w:hideMark/>
          </w:tcPr>
          <w:p w14:paraId="643E5F6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UCHUMAYO</w:t>
            </w:r>
          </w:p>
        </w:tc>
        <w:tc>
          <w:tcPr>
            <w:tcW w:w="1417" w:type="dxa"/>
            <w:tcBorders>
              <w:top w:val="nil"/>
              <w:left w:val="nil"/>
              <w:bottom w:val="single" w:sz="4" w:space="0" w:color="auto"/>
              <w:right w:val="single" w:sz="4" w:space="0" w:color="auto"/>
            </w:tcBorders>
            <w:shd w:val="clear" w:color="auto" w:fill="auto"/>
            <w:noWrap/>
            <w:vAlign w:val="center"/>
            <w:hideMark/>
          </w:tcPr>
          <w:p w14:paraId="47DECB5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492C533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4480B00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706A8893"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7B1D862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13</w:t>
            </w:r>
          </w:p>
        </w:tc>
        <w:tc>
          <w:tcPr>
            <w:tcW w:w="1080" w:type="dxa"/>
            <w:tcBorders>
              <w:top w:val="nil"/>
              <w:left w:val="nil"/>
              <w:bottom w:val="single" w:sz="4" w:space="0" w:color="auto"/>
              <w:right w:val="single" w:sz="4" w:space="0" w:color="auto"/>
            </w:tcBorders>
            <w:shd w:val="clear" w:color="auto" w:fill="auto"/>
            <w:noWrap/>
            <w:vAlign w:val="center"/>
            <w:hideMark/>
          </w:tcPr>
          <w:p w14:paraId="36B0633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0401250001</w:t>
            </w:r>
          </w:p>
        </w:tc>
        <w:tc>
          <w:tcPr>
            <w:tcW w:w="1526" w:type="dxa"/>
            <w:tcBorders>
              <w:top w:val="nil"/>
              <w:left w:val="nil"/>
              <w:bottom w:val="single" w:sz="4" w:space="0" w:color="auto"/>
              <w:right w:val="single" w:sz="4" w:space="0" w:color="auto"/>
            </w:tcBorders>
            <w:shd w:val="clear" w:color="auto" w:fill="auto"/>
            <w:noWrap/>
            <w:vAlign w:val="center"/>
            <w:hideMark/>
          </w:tcPr>
          <w:p w14:paraId="27DB98F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2E88F17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56A4F82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VITOR</w:t>
            </w:r>
          </w:p>
        </w:tc>
        <w:tc>
          <w:tcPr>
            <w:tcW w:w="1843" w:type="dxa"/>
            <w:tcBorders>
              <w:top w:val="nil"/>
              <w:left w:val="nil"/>
              <w:bottom w:val="single" w:sz="4" w:space="0" w:color="auto"/>
              <w:right w:val="single" w:sz="4" w:space="0" w:color="auto"/>
            </w:tcBorders>
            <w:shd w:val="clear" w:color="auto" w:fill="auto"/>
            <w:noWrap/>
            <w:vAlign w:val="center"/>
            <w:hideMark/>
          </w:tcPr>
          <w:p w14:paraId="11D04B9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VITOR</w:t>
            </w:r>
          </w:p>
        </w:tc>
        <w:tc>
          <w:tcPr>
            <w:tcW w:w="1417" w:type="dxa"/>
            <w:tcBorders>
              <w:top w:val="nil"/>
              <w:left w:val="nil"/>
              <w:bottom w:val="single" w:sz="4" w:space="0" w:color="auto"/>
              <w:right w:val="single" w:sz="4" w:space="0" w:color="auto"/>
            </w:tcBorders>
            <w:shd w:val="clear" w:color="auto" w:fill="auto"/>
            <w:noWrap/>
            <w:vAlign w:val="center"/>
            <w:hideMark/>
          </w:tcPr>
          <w:p w14:paraId="7EF13A9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0760D4E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28D437B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3B6BB917"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42065D7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13</w:t>
            </w:r>
          </w:p>
        </w:tc>
        <w:tc>
          <w:tcPr>
            <w:tcW w:w="1080" w:type="dxa"/>
            <w:tcBorders>
              <w:top w:val="nil"/>
              <w:left w:val="nil"/>
              <w:bottom w:val="single" w:sz="4" w:space="0" w:color="auto"/>
              <w:right w:val="single" w:sz="4" w:space="0" w:color="auto"/>
            </w:tcBorders>
            <w:shd w:val="clear" w:color="auto" w:fill="auto"/>
            <w:noWrap/>
            <w:vAlign w:val="center"/>
            <w:hideMark/>
          </w:tcPr>
          <w:p w14:paraId="093CBE5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0401260001</w:t>
            </w:r>
          </w:p>
        </w:tc>
        <w:tc>
          <w:tcPr>
            <w:tcW w:w="1526" w:type="dxa"/>
            <w:tcBorders>
              <w:top w:val="nil"/>
              <w:left w:val="nil"/>
              <w:bottom w:val="single" w:sz="4" w:space="0" w:color="auto"/>
              <w:right w:val="single" w:sz="4" w:space="0" w:color="auto"/>
            </w:tcBorders>
            <w:shd w:val="clear" w:color="auto" w:fill="auto"/>
            <w:noWrap/>
            <w:vAlign w:val="center"/>
            <w:hideMark/>
          </w:tcPr>
          <w:p w14:paraId="7A5F62E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38621A7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269D823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YANAHUARA</w:t>
            </w:r>
          </w:p>
        </w:tc>
        <w:tc>
          <w:tcPr>
            <w:tcW w:w="1843" w:type="dxa"/>
            <w:tcBorders>
              <w:top w:val="nil"/>
              <w:left w:val="nil"/>
              <w:bottom w:val="single" w:sz="4" w:space="0" w:color="auto"/>
              <w:right w:val="single" w:sz="4" w:space="0" w:color="auto"/>
            </w:tcBorders>
            <w:shd w:val="clear" w:color="auto" w:fill="auto"/>
            <w:noWrap/>
            <w:vAlign w:val="center"/>
            <w:hideMark/>
          </w:tcPr>
          <w:p w14:paraId="0399936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YANAHUARA</w:t>
            </w:r>
          </w:p>
        </w:tc>
        <w:tc>
          <w:tcPr>
            <w:tcW w:w="1417" w:type="dxa"/>
            <w:tcBorders>
              <w:top w:val="nil"/>
              <w:left w:val="nil"/>
              <w:bottom w:val="single" w:sz="4" w:space="0" w:color="auto"/>
              <w:right w:val="single" w:sz="4" w:space="0" w:color="auto"/>
            </w:tcBorders>
            <w:shd w:val="clear" w:color="auto" w:fill="auto"/>
            <w:noWrap/>
            <w:vAlign w:val="center"/>
            <w:hideMark/>
          </w:tcPr>
          <w:p w14:paraId="35B7E5C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6AF7C31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3E04061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51F0E9AF"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2EA87B6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14</w:t>
            </w:r>
          </w:p>
        </w:tc>
        <w:tc>
          <w:tcPr>
            <w:tcW w:w="1080" w:type="dxa"/>
            <w:tcBorders>
              <w:top w:val="nil"/>
              <w:left w:val="nil"/>
              <w:bottom w:val="single" w:sz="4" w:space="0" w:color="auto"/>
              <w:right w:val="single" w:sz="4" w:space="0" w:color="auto"/>
            </w:tcBorders>
            <w:shd w:val="clear" w:color="auto" w:fill="auto"/>
            <w:noWrap/>
            <w:vAlign w:val="center"/>
            <w:hideMark/>
          </w:tcPr>
          <w:p w14:paraId="1093D6C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0401270001</w:t>
            </w:r>
          </w:p>
        </w:tc>
        <w:tc>
          <w:tcPr>
            <w:tcW w:w="1526" w:type="dxa"/>
            <w:tcBorders>
              <w:top w:val="nil"/>
              <w:left w:val="nil"/>
              <w:bottom w:val="single" w:sz="4" w:space="0" w:color="auto"/>
              <w:right w:val="single" w:sz="4" w:space="0" w:color="auto"/>
            </w:tcBorders>
            <w:shd w:val="clear" w:color="auto" w:fill="auto"/>
            <w:noWrap/>
            <w:vAlign w:val="center"/>
            <w:hideMark/>
          </w:tcPr>
          <w:p w14:paraId="12A40D8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3AA8B1F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74C01F1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YARABAMBA</w:t>
            </w:r>
          </w:p>
        </w:tc>
        <w:tc>
          <w:tcPr>
            <w:tcW w:w="1843" w:type="dxa"/>
            <w:tcBorders>
              <w:top w:val="nil"/>
              <w:left w:val="nil"/>
              <w:bottom w:val="single" w:sz="4" w:space="0" w:color="auto"/>
              <w:right w:val="single" w:sz="4" w:space="0" w:color="auto"/>
            </w:tcBorders>
            <w:shd w:val="clear" w:color="auto" w:fill="auto"/>
            <w:noWrap/>
            <w:vAlign w:val="center"/>
            <w:hideMark/>
          </w:tcPr>
          <w:p w14:paraId="0976288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YARABAMBA</w:t>
            </w:r>
          </w:p>
        </w:tc>
        <w:tc>
          <w:tcPr>
            <w:tcW w:w="1417" w:type="dxa"/>
            <w:tcBorders>
              <w:top w:val="nil"/>
              <w:left w:val="nil"/>
              <w:bottom w:val="single" w:sz="4" w:space="0" w:color="auto"/>
              <w:right w:val="single" w:sz="4" w:space="0" w:color="auto"/>
            </w:tcBorders>
            <w:shd w:val="clear" w:color="auto" w:fill="auto"/>
            <w:noWrap/>
            <w:vAlign w:val="center"/>
            <w:hideMark/>
          </w:tcPr>
          <w:p w14:paraId="14FC7A5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34ED114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05BD805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4ECA4F9D"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2241D03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14</w:t>
            </w:r>
          </w:p>
        </w:tc>
        <w:tc>
          <w:tcPr>
            <w:tcW w:w="1080" w:type="dxa"/>
            <w:tcBorders>
              <w:top w:val="nil"/>
              <w:left w:val="nil"/>
              <w:bottom w:val="single" w:sz="4" w:space="0" w:color="auto"/>
              <w:right w:val="single" w:sz="4" w:space="0" w:color="auto"/>
            </w:tcBorders>
            <w:shd w:val="clear" w:color="auto" w:fill="auto"/>
            <w:noWrap/>
            <w:vAlign w:val="center"/>
            <w:hideMark/>
          </w:tcPr>
          <w:p w14:paraId="51DEA30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0401280002</w:t>
            </w:r>
          </w:p>
        </w:tc>
        <w:tc>
          <w:tcPr>
            <w:tcW w:w="1526" w:type="dxa"/>
            <w:tcBorders>
              <w:top w:val="nil"/>
              <w:left w:val="nil"/>
              <w:bottom w:val="single" w:sz="4" w:space="0" w:color="auto"/>
              <w:right w:val="single" w:sz="4" w:space="0" w:color="auto"/>
            </w:tcBorders>
            <w:shd w:val="clear" w:color="auto" w:fill="auto"/>
            <w:noWrap/>
            <w:vAlign w:val="center"/>
            <w:hideMark/>
          </w:tcPr>
          <w:p w14:paraId="6522235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69B2462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773A0A9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YURA</w:t>
            </w:r>
          </w:p>
        </w:tc>
        <w:tc>
          <w:tcPr>
            <w:tcW w:w="1843" w:type="dxa"/>
            <w:tcBorders>
              <w:top w:val="nil"/>
              <w:left w:val="nil"/>
              <w:bottom w:val="single" w:sz="4" w:space="0" w:color="auto"/>
              <w:right w:val="single" w:sz="4" w:space="0" w:color="auto"/>
            </w:tcBorders>
            <w:shd w:val="clear" w:color="auto" w:fill="auto"/>
            <w:noWrap/>
            <w:vAlign w:val="center"/>
            <w:hideMark/>
          </w:tcPr>
          <w:p w14:paraId="08B4A36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CONO NORTE</w:t>
            </w:r>
          </w:p>
        </w:tc>
        <w:tc>
          <w:tcPr>
            <w:tcW w:w="1417" w:type="dxa"/>
            <w:tcBorders>
              <w:top w:val="nil"/>
              <w:left w:val="nil"/>
              <w:bottom w:val="single" w:sz="4" w:space="0" w:color="auto"/>
              <w:right w:val="single" w:sz="4" w:space="0" w:color="auto"/>
            </w:tcBorders>
            <w:shd w:val="clear" w:color="auto" w:fill="auto"/>
            <w:noWrap/>
            <w:vAlign w:val="center"/>
            <w:hideMark/>
          </w:tcPr>
          <w:p w14:paraId="14ECDBB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5DB5D1A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2268" w:type="dxa"/>
            <w:tcBorders>
              <w:top w:val="nil"/>
              <w:left w:val="nil"/>
              <w:bottom w:val="single" w:sz="4" w:space="0" w:color="auto"/>
              <w:right w:val="single" w:sz="4" w:space="0" w:color="auto"/>
            </w:tcBorders>
            <w:shd w:val="clear" w:color="auto" w:fill="auto"/>
            <w:noWrap/>
            <w:vAlign w:val="center"/>
            <w:hideMark/>
          </w:tcPr>
          <w:p w14:paraId="2338A2C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CONEXION</w:t>
            </w:r>
          </w:p>
        </w:tc>
      </w:tr>
      <w:tr w:rsidR="001B2940" w:rsidRPr="001B2940" w14:paraId="2C277E4C"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425D1C4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w:t>
            </w:r>
          </w:p>
        </w:tc>
        <w:tc>
          <w:tcPr>
            <w:tcW w:w="1080" w:type="dxa"/>
            <w:tcBorders>
              <w:top w:val="nil"/>
              <w:left w:val="nil"/>
              <w:bottom w:val="single" w:sz="4" w:space="0" w:color="auto"/>
              <w:right w:val="single" w:sz="4" w:space="0" w:color="auto"/>
            </w:tcBorders>
            <w:shd w:val="clear" w:color="auto" w:fill="auto"/>
            <w:noWrap/>
            <w:vAlign w:val="center"/>
            <w:hideMark/>
          </w:tcPr>
          <w:p w14:paraId="09123B9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0401280001</w:t>
            </w:r>
          </w:p>
        </w:tc>
        <w:tc>
          <w:tcPr>
            <w:tcW w:w="1526" w:type="dxa"/>
            <w:tcBorders>
              <w:top w:val="nil"/>
              <w:left w:val="nil"/>
              <w:bottom w:val="single" w:sz="4" w:space="0" w:color="auto"/>
              <w:right w:val="single" w:sz="4" w:space="0" w:color="auto"/>
            </w:tcBorders>
            <w:shd w:val="clear" w:color="auto" w:fill="auto"/>
            <w:noWrap/>
            <w:vAlign w:val="center"/>
            <w:hideMark/>
          </w:tcPr>
          <w:p w14:paraId="1B83DB8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2C88B5B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2008" w:type="dxa"/>
            <w:tcBorders>
              <w:top w:val="nil"/>
              <w:left w:val="nil"/>
              <w:bottom w:val="single" w:sz="4" w:space="0" w:color="auto"/>
              <w:right w:val="single" w:sz="4" w:space="0" w:color="auto"/>
            </w:tcBorders>
            <w:shd w:val="clear" w:color="auto" w:fill="auto"/>
            <w:noWrap/>
            <w:vAlign w:val="center"/>
            <w:hideMark/>
          </w:tcPr>
          <w:p w14:paraId="13AEE1E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YURA</w:t>
            </w:r>
          </w:p>
        </w:tc>
        <w:tc>
          <w:tcPr>
            <w:tcW w:w="1843" w:type="dxa"/>
            <w:tcBorders>
              <w:top w:val="nil"/>
              <w:left w:val="nil"/>
              <w:bottom w:val="single" w:sz="4" w:space="0" w:color="auto"/>
              <w:right w:val="single" w:sz="4" w:space="0" w:color="auto"/>
            </w:tcBorders>
            <w:shd w:val="clear" w:color="auto" w:fill="auto"/>
            <w:noWrap/>
            <w:vAlign w:val="center"/>
            <w:hideMark/>
          </w:tcPr>
          <w:p w14:paraId="371D20E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YURA</w:t>
            </w:r>
          </w:p>
        </w:tc>
        <w:tc>
          <w:tcPr>
            <w:tcW w:w="1417" w:type="dxa"/>
            <w:tcBorders>
              <w:top w:val="nil"/>
              <w:left w:val="nil"/>
              <w:bottom w:val="single" w:sz="4" w:space="0" w:color="auto"/>
              <w:right w:val="single" w:sz="4" w:space="0" w:color="auto"/>
            </w:tcBorders>
            <w:shd w:val="clear" w:color="auto" w:fill="auto"/>
            <w:noWrap/>
            <w:vAlign w:val="center"/>
            <w:hideMark/>
          </w:tcPr>
          <w:p w14:paraId="73840A6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2B90962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64DDCDA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2F4B8C98"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0225026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15</w:t>
            </w:r>
          </w:p>
        </w:tc>
        <w:tc>
          <w:tcPr>
            <w:tcW w:w="1080" w:type="dxa"/>
            <w:tcBorders>
              <w:top w:val="nil"/>
              <w:left w:val="nil"/>
              <w:bottom w:val="single" w:sz="4" w:space="0" w:color="auto"/>
              <w:right w:val="single" w:sz="4" w:space="0" w:color="auto"/>
            </w:tcBorders>
            <w:shd w:val="clear" w:color="auto" w:fill="auto"/>
            <w:noWrap/>
            <w:vAlign w:val="center"/>
            <w:hideMark/>
          </w:tcPr>
          <w:p w14:paraId="60D9E64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0402010001</w:t>
            </w:r>
          </w:p>
        </w:tc>
        <w:tc>
          <w:tcPr>
            <w:tcW w:w="1526" w:type="dxa"/>
            <w:tcBorders>
              <w:top w:val="nil"/>
              <w:left w:val="nil"/>
              <w:bottom w:val="single" w:sz="4" w:space="0" w:color="auto"/>
              <w:right w:val="single" w:sz="4" w:space="0" w:color="auto"/>
            </w:tcBorders>
            <w:shd w:val="clear" w:color="auto" w:fill="auto"/>
            <w:noWrap/>
            <w:vAlign w:val="center"/>
            <w:hideMark/>
          </w:tcPr>
          <w:p w14:paraId="22635EB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5934D90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CAMANA</w:t>
            </w:r>
          </w:p>
        </w:tc>
        <w:tc>
          <w:tcPr>
            <w:tcW w:w="2008" w:type="dxa"/>
            <w:tcBorders>
              <w:top w:val="nil"/>
              <w:left w:val="nil"/>
              <w:bottom w:val="single" w:sz="4" w:space="0" w:color="auto"/>
              <w:right w:val="single" w:sz="4" w:space="0" w:color="auto"/>
            </w:tcBorders>
            <w:shd w:val="clear" w:color="auto" w:fill="auto"/>
            <w:noWrap/>
            <w:vAlign w:val="center"/>
            <w:hideMark/>
          </w:tcPr>
          <w:p w14:paraId="5B7615B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CAMANA</w:t>
            </w:r>
          </w:p>
        </w:tc>
        <w:tc>
          <w:tcPr>
            <w:tcW w:w="1843" w:type="dxa"/>
            <w:tcBorders>
              <w:top w:val="nil"/>
              <w:left w:val="nil"/>
              <w:bottom w:val="single" w:sz="4" w:space="0" w:color="auto"/>
              <w:right w:val="single" w:sz="4" w:space="0" w:color="auto"/>
            </w:tcBorders>
            <w:shd w:val="clear" w:color="auto" w:fill="auto"/>
            <w:noWrap/>
            <w:vAlign w:val="center"/>
            <w:hideMark/>
          </w:tcPr>
          <w:p w14:paraId="5C2BEE3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CAMANA</w:t>
            </w:r>
          </w:p>
        </w:tc>
        <w:tc>
          <w:tcPr>
            <w:tcW w:w="1417" w:type="dxa"/>
            <w:tcBorders>
              <w:top w:val="nil"/>
              <w:left w:val="nil"/>
              <w:bottom w:val="single" w:sz="4" w:space="0" w:color="auto"/>
              <w:right w:val="single" w:sz="4" w:space="0" w:color="auto"/>
            </w:tcBorders>
            <w:shd w:val="clear" w:color="auto" w:fill="auto"/>
            <w:noWrap/>
            <w:vAlign w:val="center"/>
            <w:hideMark/>
          </w:tcPr>
          <w:p w14:paraId="1C5E7A9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134" w:type="dxa"/>
            <w:tcBorders>
              <w:top w:val="nil"/>
              <w:left w:val="nil"/>
              <w:bottom w:val="single" w:sz="4" w:space="0" w:color="auto"/>
              <w:right w:val="single" w:sz="4" w:space="0" w:color="auto"/>
            </w:tcBorders>
            <w:shd w:val="clear" w:color="auto" w:fill="auto"/>
            <w:noWrap/>
            <w:vAlign w:val="center"/>
            <w:hideMark/>
          </w:tcPr>
          <w:p w14:paraId="6F90C43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1FC3A2D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AGREGACION (CONEXION A LA RDNFO)</w:t>
            </w:r>
          </w:p>
        </w:tc>
      </w:tr>
      <w:tr w:rsidR="001B2940" w:rsidRPr="001B2940" w14:paraId="35391C7F"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005D5F5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16</w:t>
            </w:r>
          </w:p>
        </w:tc>
        <w:tc>
          <w:tcPr>
            <w:tcW w:w="1080" w:type="dxa"/>
            <w:tcBorders>
              <w:top w:val="nil"/>
              <w:left w:val="nil"/>
              <w:bottom w:val="single" w:sz="4" w:space="0" w:color="auto"/>
              <w:right w:val="single" w:sz="4" w:space="0" w:color="auto"/>
            </w:tcBorders>
            <w:shd w:val="clear" w:color="auto" w:fill="auto"/>
            <w:noWrap/>
            <w:vAlign w:val="center"/>
            <w:hideMark/>
          </w:tcPr>
          <w:p w14:paraId="191E4D7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0402020001</w:t>
            </w:r>
          </w:p>
        </w:tc>
        <w:tc>
          <w:tcPr>
            <w:tcW w:w="1526" w:type="dxa"/>
            <w:tcBorders>
              <w:top w:val="nil"/>
              <w:left w:val="nil"/>
              <w:bottom w:val="single" w:sz="4" w:space="0" w:color="auto"/>
              <w:right w:val="single" w:sz="4" w:space="0" w:color="auto"/>
            </w:tcBorders>
            <w:shd w:val="clear" w:color="auto" w:fill="auto"/>
            <w:noWrap/>
            <w:vAlign w:val="center"/>
            <w:hideMark/>
          </w:tcPr>
          <w:p w14:paraId="3A8E9A0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0BB912C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CAMANA</w:t>
            </w:r>
          </w:p>
        </w:tc>
        <w:tc>
          <w:tcPr>
            <w:tcW w:w="2008" w:type="dxa"/>
            <w:tcBorders>
              <w:top w:val="nil"/>
              <w:left w:val="nil"/>
              <w:bottom w:val="single" w:sz="4" w:space="0" w:color="auto"/>
              <w:right w:val="single" w:sz="4" w:space="0" w:color="auto"/>
            </w:tcBorders>
            <w:shd w:val="clear" w:color="auto" w:fill="auto"/>
            <w:noWrap/>
            <w:vAlign w:val="center"/>
            <w:hideMark/>
          </w:tcPr>
          <w:p w14:paraId="5611A2A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JOSE MARIA QUIMPER</w:t>
            </w:r>
          </w:p>
        </w:tc>
        <w:tc>
          <w:tcPr>
            <w:tcW w:w="1843" w:type="dxa"/>
            <w:tcBorders>
              <w:top w:val="nil"/>
              <w:left w:val="nil"/>
              <w:bottom w:val="single" w:sz="4" w:space="0" w:color="auto"/>
              <w:right w:val="single" w:sz="4" w:space="0" w:color="auto"/>
            </w:tcBorders>
            <w:shd w:val="clear" w:color="auto" w:fill="auto"/>
            <w:noWrap/>
            <w:vAlign w:val="center"/>
            <w:hideMark/>
          </w:tcPr>
          <w:p w14:paraId="7D9A868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EL CARDO</w:t>
            </w:r>
          </w:p>
        </w:tc>
        <w:tc>
          <w:tcPr>
            <w:tcW w:w="1417" w:type="dxa"/>
            <w:tcBorders>
              <w:top w:val="nil"/>
              <w:left w:val="nil"/>
              <w:bottom w:val="single" w:sz="4" w:space="0" w:color="auto"/>
              <w:right w:val="single" w:sz="4" w:space="0" w:color="auto"/>
            </w:tcBorders>
            <w:shd w:val="clear" w:color="auto" w:fill="auto"/>
            <w:noWrap/>
            <w:vAlign w:val="center"/>
            <w:hideMark/>
          </w:tcPr>
          <w:p w14:paraId="2C281EB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1A304B4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49C5682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4FF400EA"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6B0711C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lastRenderedPageBreak/>
              <w:t>16</w:t>
            </w:r>
          </w:p>
        </w:tc>
        <w:tc>
          <w:tcPr>
            <w:tcW w:w="1080" w:type="dxa"/>
            <w:tcBorders>
              <w:top w:val="nil"/>
              <w:left w:val="nil"/>
              <w:bottom w:val="single" w:sz="4" w:space="0" w:color="auto"/>
              <w:right w:val="single" w:sz="4" w:space="0" w:color="auto"/>
            </w:tcBorders>
            <w:shd w:val="clear" w:color="auto" w:fill="auto"/>
            <w:noWrap/>
            <w:vAlign w:val="center"/>
            <w:hideMark/>
          </w:tcPr>
          <w:p w14:paraId="09429AE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0402030001</w:t>
            </w:r>
          </w:p>
        </w:tc>
        <w:tc>
          <w:tcPr>
            <w:tcW w:w="1526" w:type="dxa"/>
            <w:tcBorders>
              <w:top w:val="nil"/>
              <w:left w:val="nil"/>
              <w:bottom w:val="single" w:sz="4" w:space="0" w:color="auto"/>
              <w:right w:val="single" w:sz="4" w:space="0" w:color="auto"/>
            </w:tcBorders>
            <w:shd w:val="clear" w:color="auto" w:fill="auto"/>
            <w:noWrap/>
            <w:vAlign w:val="center"/>
            <w:hideMark/>
          </w:tcPr>
          <w:p w14:paraId="5B3D30A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5580ABB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CAMANA</w:t>
            </w:r>
          </w:p>
        </w:tc>
        <w:tc>
          <w:tcPr>
            <w:tcW w:w="2008" w:type="dxa"/>
            <w:tcBorders>
              <w:top w:val="nil"/>
              <w:left w:val="nil"/>
              <w:bottom w:val="single" w:sz="4" w:space="0" w:color="auto"/>
              <w:right w:val="single" w:sz="4" w:space="0" w:color="auto"/>
            </w:tcBorders>
            <w:shd w:val="clear" w:color="auto" w:fill="auto"/>
            <w:noWrap/>
            <w:vAlign w:val="center"/>
            <w:hideMark/>
          </w:tcPr>
          <w:p w14:paraId="44479F8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MARIANO NICOLAS VALCARCEL</w:t>
            </w:r>
          </w:p>
        </w:tc>
        <w:tc>
          <w:tcPr>
            <w:tcW w:w="1843" w:type="dxa"/>
            <w:tcBorders>
              <w:top w:val="nil"/>
              <w:left w:val="nil"/>
              <w:bottom w:val="single" w:sz="4" w:space="0" w:color="auto"/>
              <w:right w:val="single" w:sz="4" w:space="0" w:color="auto"/>
            </w:tcBorders>
            <w:shd w:val="clear" w:color="auto" w:fill="auto"/>
            <w:noWrap/>
            <w:vAlign w:val="center"/>
            <w:hideMark/>
          </w:tcPr>
          <w:p w14:paraId="0ABF21E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URASQUI</w:t>
            </w:r>
          </w:p>
        </w:tc>
        <w:tc>
          <w:tcPr>
            <w:tcW w:w="1417" w:type="dxa"/>
            <w:tcBorders>
              <w:top w:val="nil"/>
              <w:left w:val="nil"/>
              <w:bottom w:val="single" w:sz="4" w:space="0" w:color="auto"/>
              <w:right w:val="single" w:sz="4" w:space="0" w:color="auto"/>
            </w:tcBorders>
            <w:shd w:val="clear" w:color="auto" w:fill="auto"/>
            <w:noWrap/>
            <w:vAlign w:val="center"/>
            <w:hideMark/>
          </w:tcPr>
          <w:p w14:paraId="6183A4E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125A2EE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28C6067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3E074424"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5ED3F57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17</w:t>
            </w:r>
          </w:p>
        </w:tc>
        <w:tc>
          <w:tcPr>
            <w:tcW w:w="1080" w:type="dxa"/>
            <w:tcBorders>
              <w:top w:val="nil"/>
              <w:left w:val="nil"/>
              <w:bottom w:val="single" w:sz="4" w:space="0" w:color="auto"/>
              <w:right w:val="single" w:sz="4" w:space="0" w:color="auto"/>
            </w:tcBorders>
            <w:shd w:val="clear" w:color="auto" w:fill="auto"/>
            <w:noWrap/>
            <w:vAlign w:val="center"/>
            <w:hideMark/>
          </w:tcPr>
          <w:p w14:paraId="047D862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0402040009</w:t>
            </w:r>
          </w:p>
        </w:tc>
        <w:tc>
          <w:tcPr>
            <w:tcW w:w="1526" w:type="dxa"/>
            <w:tcBorders>
              <w:top w:val="nil"/>
              <w:left w:val="nil"/>
              <w:bottom w:val="single" w:sz="4" w:space="0" w:color="auto"/>
              <w:right w:val="single" w:sz="4" w:space="0" w:color="auto"/>
            </w:tcBorders>
            <w:shd w:val="clear" w:color="auto" w:fill="auto"/>
            <w:noWrap/>
            <w:vAlign w:val="center"/>
            <w:hideMark/>
          </w:tcPr>
          <w:p w14:paraId="5E8FE2B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50F9D6A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CAMANA</w:t>
            </w:r>
          </w:p>
        </w:tc>
        <w:tc>
          <w:tcPr>
            <w:tcW w:w="2008" w:type="dxa"/>
            <w:tcBorders>
              <w:top w:val="nil"/>
              <w:left w:val="nil"/>
              <w:bottom w:val="single" w:sz="4" w:space="0" w:color="auto"/>
              <w:right w:val="single" w:sz="4" w:space="0" w:color="auto"/>
            </w:tcBorders>
            <w:shd w:val="clear" w:color="auto" w:fill="auto"/>
            <w:noWrap/>
            <w:vAlign w:val="center"/>
            <w:hideMark/>
          </w:tcPr>
          <w:p w14:paraId="1BABCF4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MARISCAL CACERES</w:t>
            </w:r>
          </w:p>
        </w:tc>
        <w:tc>
          <w:tcPr>
            <w:tcW w:w="1843" w:type="dxa"/>
            <w:tcBorders>
              <w:top w:val="nil"/>
              <w:left w:val="nil"/>
              <w:bottom w:val="single" w:sz="4" w:space="0" w:color="auto"/>
              <w:right w:val="single" w:sz="4" w:space="0" w:color="auto"/>
            </w:tcBorders>
            <w:shd w:val="clear" w:color="auto" w:fill="auto"/>
            <w:noWrap/>
            <w:vAlign w:val="center"/>
            <w:hideMark/>
          </w:tcPr>
          <w:p w14:paraId="293AD89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PUCCHUN</w:t>
            </w:r>
          </w:p>
        </w:tc>
        <w:tc>
          <w:tcPr>
            <w:tcW w:w="1417" w:type="dxa"/>
            <w:tcBorders>
              <w:top w:val="nil"/>
              <w:left w:val="nil"/>
              <w:bottom w:val="single" w:sz="4" w:space="0" w:color="auto"/>
              <w:right w:val="single" w:sz="4" w:space="0" w:color="auto"/>
            </w:tcBorders>
            <w:shd w:val="clear" w:color="auto" w:fill="auto"/>
            <w:noWrap/>
            <w:vAlign w:val="center"/>
            <w:hideMark/>
          </w:tcPr>
          <w:p w14:paraId="5194DD5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56FD534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2268" w:type="dxa"/>
            <w:tcBorders>
              <w:top w:val="nil"/>
              <w:left w:val="nil"/>
              <w:bottom w:val="single" w:sz="4" w:space="0" w:color="auto"/>
              <w:right w:val="single" w:sz="4" w:space="0" w:color="auto"/>
            </w:tcBorders>
            <w:shd w:val="clear" w:color="auto" w:fill="auto"/>
            <w:noWrap/>
            <w:vAlign w:val="center"/>
            <w:hideMark/>
          </w:tcPr>
          <w:p w14:paraId="4F71063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CONEXION</w:t>
            </w:r>
          </w:p>
        </w:tc>
      </w:tr>
      <w:tr w:rsidR="001B2940" w:rsidRPr="001B2940" w14:paraId="1B4A5801"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37CDF7B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17</w:t>
            </w:r>
          </w:p>
        </w:tc>
        <w:tc>
          <w:tcPr>
            <w:tcW w:w="1080" w:type="dxa"/>
            <w:tcBorders>
              <w:top w:val="nil"/>
              <w:left w:val="nil"/>
              <w:bottom w:val="single" w:sz="4" w:space="0" w:color="auto"/>
              <w:right w:val="single" w:sz="4" w:space="0" w:color="auto"/>
            </w:tcBorders>
            <w:shd w:val="clear" w:color="auto" w:fill="auto"/>
            <w:noWrap/>
            <w:vAlign w:val="center"/>
            <w:hideMark/>
          </w:tcPr>
          <w:p w14:paraId="73A4EAC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0402060001</w:t>
            </w:r>
          </w:p>
        </w:tc>
        <w:tc>
          <w:tcPr>
            <w:tcW w:w="1526" w:type="dxa"/>
            <w:tcBorders>
              <w:top w:val="nil"/>
              <w:left w:val="nil"/>
              <w:bottom w:val="single" w:sz="4" w:space="0" w:color="auto"/>
              <w:right w:val="single" w:sz="4" w:space="0" w:color="auto"/>
            </w:tcBorders>
            <w:shd w:val="clear" w:color="auto" w:fill="auto"/>
            <w:noWrap/>
            <w:vAlign w:val="center"/>
            <w:hideMark/>
          </w:tcPr>
          <w:p w14:paraId="18CF3F6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61BF9F3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CAMANA</w:t>
            </w:r>
          </w:p>
        </w:tc>
        <w:tc>
          <w:tcPr>
            <w:tcW w:w="2008" w:type="dxa"/>
            <w:tcBorders>
              <w:top w:val="nil"/>
              <w:left w:val="nil"/>
              <w:bottom w:val="single" w:sz="4" w:space="0" w:color="auto"/>
              <w:right w:val="single" w:sz="4" w:space="0" w:color="auto"/>
            </w:tcBorders>
            <w:shd w:val="clear" w:color="auto" w:fill="auto"/>
            <w:noWrap/>
            <w:vAlign w:val="center"/>
            <w:hideMark/>
          </w:tcPr>
          <w:p w14:paraId="0F4CE50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OCOÑA</w:t>
            </w:r>
          </w:p>
        </w:tc>
        <w:tc>
          <w:tcPr>
            <w:tcW w:w="1843" w:type="dxa"/>
            <w:tcBorders>
              <w:top w:val="nil"/>
              <w:left w:val="nil"/>
              <w:bottom w:val="single" w:sz="4" w:space="0" w:color="auto"/>
              <w:right w:val="single" w:sz="4" w:space="0" w:color="auto"/>
            </w:tcBorders>
            <w:shd w:val="clear" w:color="auto" w:fill="auto"/>
            <w:noWrap/>
            <w:vAlign w:val="center"/>
            <w:hideMark/>
          </w:tcPr>
          <w:p w14:paraId="13FB907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OCOÑA</w:t>
            </w:r>
          </w:p>
        </w:tc>
        <w:tc>
          <w:tcPr>
            <w:tcW w:w="1417" w:type="dxa"/>
            <w:tcBorders>
              <w:top w:val="nil"/>
              <w:left w:val="nil"/>
              <w:bottom w:val="single" w:sz="4" w:space="0" w:color="auto"/>
              <w:right w:val="single" w:sz="4" w:space="0" w:color="auto"/>
            </w:tcBorders>
            <w:shd w:val="clear" w:color="auto" w:fill="auto"/>
            <w:noWrap/>
            <w:vAlign w:val="center"/>
            <w:hideMark/>
          </w:tcPr>
          <w:p w14:paraId="34E20B4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5ED7B22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13D9883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2FBE69E0"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0E1EEB8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18</w:t>
            </w:r>
          </w:p>
        </w:tc>
        <w:tc>
          <w:tcPr>
            <w:tcW w:w="1080" w:type="dxa"/>
            <w:tcBorders>
              <w:top w:val="nil"/>
              <w:left w:val="nil"/>
              <w:bottom w:val="single" w:sz="4" w:space="0" w:color="auto"/>
              <w:right w:val="single" w:sz="4" w:space="0" w:color="auto"/>
            </w:tcBorders>
            <w:shd w:val="clear" w:color="auto" w:fill="auto"/>
            <w:noWrap/>
            <w:vAlign w:val="center"/>
            <w:hideMark/>
          </w:tcPr>
          <w:p w14:paraId="533EEA6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0402070001</w:t>
            </w:r>
          </w:p>
        </w:tc>
        <w:tc>
          <w:tcPr>
            <w:tcW w:w="1526" w:type="dxa"/>
            <w:tcBorders>
              <w:top w:val="nil"/>
              <w:left w:val="nil"/>
              <w:bottom w:val="single" w:sz="4" w:space="0" w:color="auto"/>
              <w:right w:val="single" w:sz="4" w:space="0" w:color="auto"/>
            </w:tcBorders>
            <w:shd w:val="clear" w:color="auto" w:fill="auto"/>
            <w:noWrap/>
            <w:vAlign w:val="center"/>
            <w:hideMark/>
          </w:tcPr>
          <w:p w14:paraId="2FB3EA2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242BC25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CAMANA</w:t>
            </w:r>
          </w:p>
        </w:tc>
        <w:tc>
          <w:tcPr>
            <w:tcW w:w="2008" w:type="dxa"/>
            <w:tcBorders>
              <w:top w:val="nil"/>
              <w:left w:val="nil"/>
              <w:bottom w:val="single" w:sz="4" w:space="0" w:color="auto"/>
              <w:right w:val="single" w:sz="4" w:space="0" w:color="auto"/>
            </w:tcBorders>
            <w:shd w:val="clear" w:color="auto" w:fill="auto"/>
            <w:noWrap/>
            <w:vAlign w:val="center"/>
            <w:hideMark/>
          </w:tcPr>
          <w:p w14:paraId="3DCBAFC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QUILCA</w:t>
            </w:r>
          </w:p>
        </w:tc>
        <w:tc>
          <w:tcPr>
            <w:tcW w:w="1843" w:type="dxa"/>
            <w:tcBorders>
              <w:top w:val="nil"/>
              <w:left w:val="nil"/>
              <w:bottom w:val="single" w:sz="4" w:space="0" w:color="auto"/>
              <w:right w:val="single" w:sz="4" w:space="0" w:color="auto"/>
            </w:tcBorders>
            <w:shd w:val="clear" w:color="auto" w:fill="auto"/>
            <w:noWrap/>
            <w:vAlign w:val="center"/>
            <w:hideMark/>
          </w:tcPr>
          <w:p w14:paraId="4A23C1F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QUILCA</w:t>
            </w:r>
          </w:p>
        </w:tc>
        <w:tc>
          <w:tcPr>
            <w:tcW w:w="1417" w:type="dxa"/>
            <w:tcBorders>
              <w:top w:val="nil"/>
              <w:left w:val="nil"/>
              <w:bottom w:val="single" w:sz="4" w:space="0" w:color="auto"/>
              <w:right w:val="single" w:sz="4" w:space="0" w:color="auto"/>
            </w:tcBorders>
            <w:shd w:val="clear" w:color="auto" w:fill="auto"/>
            <w:noWrap/>
            <w:vAlign w:val="center"/>
            <w:hideMark/>
          </w:tcPr>
          <w:p w14:paraId="58D4AB3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71B96DA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71B1094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5AF3CE78"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36F071F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18</w:t>
            </w:r>
          </w:p>
        </w:tc>
        <w:tc>
          <w:tcPr>
            <w:tcW w:w="1080" w:type="dxa"/>
            <w:tcBorders>
              <w:top w:val="nil"/>
              <w:left w:val="nil"/>
              <w:bottom w:val="single" w:sz="4" w:space="0" w:color="auto"/>
              <w:right w:val="single" w:sz="4" w:space="0" w:color="auto"/>
            </w:tcBorders>
            <w:shd w:val="clear" w:color="auto" w:fill="auto"/>
            <w:noWrap/>
            <w:vAlign w:val="center"/>
            <w:hideMark/>
          </w:tcPr>
          <w:p w14:paraId="415013E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0402080001</w:t>
            </w:r>
          </w:p>
        </w:tc>
        <w:tc>
          <w:tcPr>
            <w:tcW w:w="1526" w:type="dxa"/>
            <w:tcBorders>
              <w:top w:val="nil"/>
              <w:left w:val="nil"/>
              <w:bottom w:val="single" w:sz="4" w:space="0" w:color="auto"/>
              <w:right w:val="single" w:sz="4" w:space="0" w:color="auto"/>
            </w:tcBorders>
            <w:shd w:val="clear" w:color="auto" w:fill="auto"/>
            <w:noWrap/>
            <w:vAlign w:val="center"/>
            <w:hideMark/>
          </w:tcPr>
          <w:p w14:paraId="3818473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167172C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CAMANA</w:t>
            </w:r>
          </w:p>
        </w:tc>
        <w:tc>
          <w:tcPr>
            <w:tcW w:w="2008" w:type="dxa"/>
            <w:tcBorders>
              <w:top w:val="nil"/>
              <w:left w:val="nil"/>
              <w:bottom w:val="single" w:sz="4" w:space="0" w:color="auto"/>
              <w:right w:val="single" w:sz="4" w:space="0" w:color="auto"/>
            </w:tcBorders>
            <w:shd w:val="clear" w:color="auto" w:fill="auto"/>
            <w:noWrap/>
            <w:vAlign w:val="center"/>
            <w:hideMark/>
          </w:tcPr>
          <w:p w14:paraId="194C4B8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SAMUEL PASTOR</w:t>
            </w:r>
          </w:p>
        </w:tc>
        <w:tc>
          <w:tcPr>
            <w:tcW w:w="1843" w:type="dxa"/>
            <w:tcBorders>
              <w:top w:val="nil"/>
              <w:left w:val="nil"/>
              <w:bottom w:val="single" w:sz="4" w:space="0" w:color="auto"/>
              <w:right w:val="single" w:sz="4" w:space="0" w:color="auto"/>
            </w:tcBorders>
            <w:shd w:val="clear" w:color="auto" w:fill="auto"/>
            <w:noWrap/>
            <w:vAlign w:val="center"/>
            <w:hideMark/>
          </w:tcPr>
          <w:p w14:paraId="1EFA45B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 PAMPA</w:t>
            </w:r>
          </w:p>
        </w:tc>
        <w:tc>
          <w:tcPr>
            <w:tcW w:w="1417" w:type="dxa"/>
            <w:tcBorders>
              <w:top w:val="nil"/>
              <w:left w:val="nil"/>
              <w:bottom w:val="single" w:sz="4" w:space="0" w:color="auto"/>
              <w:right w:val="single" w:sz="4" w:space="0" w:color="auto"/>
            </w:tcBorders>
            <w:shd w:val="clear" w:color="auto" w:fill="auto"/>
            <w:noWrap/>
            <w:vAlign w:val="center"/>
            <w:hideMark/>
          </w:tcPr>
          <w:p w14:paraId="02518F3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0DF015F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4E8838B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3589996F"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5644A83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19</w:t>
            </w:r>
          </w:p>
        </w:tc>
        <w:tc>
          <w:tcPr>
            <w:tcW w:w="1080" w:type="dxa"/>
            <w:tcBorders>
              <w:top w:val="nil"/>
              <w:left w:val="nil"/>
              <w:bottom w:val="single" w:sz="4" w:space="0" w:color="auto"/>
              <w:right w:val="single" w:sz="4" w:space="0" w:color="auto"/>
            </w:tcBorders>
            <w:shd w:val="clear" w:color="auto" w:fill="auto"/>
            <w:noWrap/>
            <w:vAlign w:val="center"/>
            <w:hideMark/>
          </w:tcPr>
          <w:p w14:paraId="22F5F88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0403030002</w:t>
            </w:r>
          </w:p>
        </w:tc>
        <w:tc>
          <w:tcPr>
            <w:tcW w:w="1526" w:type="dxa"/>
            <w:tcBorders>
              <w:top w:val="nil"/>
              <w:left w:val="nil"/>
              <w:bottom w:val="single" w:sz="4" w:space="0" w:color="auto"/>
              <w:right w:val="single" w:sz="4" w:space="0" w:color="auto"/>
            </w:tcBorders>
            <w:shd w:val="clear" w:color="auto" w:fill="auto"/>
            <w:noWrap/>
            <w:vAlign w:val="center"/>
            <w:hideMark/>
          </w:tcPr>
          <w:p w14:paraId="514D50B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1E1ED40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2008" w:type="dxa"/>
            <w:tcBorders>
              <w:top w:val="nil"/>
              <w:left w:val="nil"/>
              <w:bottom w:val="single" w:sz="4" w:space="0" w:color="auto"/>
              <w:right w:val="single" w:sz="4" w:space="0" w:color="auto"/>
            </w:tcBorders>
            <w:shd w:val="clear" w:color="auto" w:fill="auto"/>
            <w:noWrap/>
            <w:vAlign w:val="center"/>
            <w:hideMark/>
          </w:tcPr>
          <w:p w14:paraId="1FB9C07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ATICO</w:t>
            </w:r>
          </w:p>
        </w:tc>
        <w:tc>
          <w:tcPr>
            <w:tcW w:w="1843" w:type="dxa"/>
            <w:tcBorders>
              <w:top w:val="nil"/>
              <w:left w:val="nil"/>
              <w:bottom w:val="single" w:sz="4" w:space="0" w:color="auto"/>
              <w:right w:val="single" w:sz="4" w:space="0" w:color="auto"/>
            </w:tcBorders>
            <w:shd w:val="clear" w:color="auto" w:fill="auto"/>
            <w:noWrap/>
            <w:vAlign w:val="center"/>
            <w:hideMark/>
          </w:tcPr>
          <w:p w14:paraId="3418F1C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 FLORIDA</w:t>
            </w:r>
          </w:p>
        </w:tc>
        <w:tc>
          <w:tcPr>
            <w:tcW w:w="1417" w:type="dxa"/>
            <w:tcBorders>
              <w:top w:val="nil"/>
              <w:left w:val="nil"/>
              <w:bottom w:val="single" w:sz="4" w:space="0" w:color="auto"/>
              <w:right w:val="single" w:sz="4" w:space="0" w:color="auto"/>
            </w:tcBorders>
            <w:shd w:val="clear" w:color="auto" w:fill="auto"/>
            <w:noWrap/>
            <w:vAlign w:val="center"/>
            <w:hideMark/>
          </w:tcPr>
          <w:p w14:paraId="3C00AF7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015772D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2268" w:type="dxa"/>
            <w:tcBorders>
              <w:top w:val="nil"/>
              <w:left w:val="nil"/>
              <w:bottom w:val="single" w:sz="4" w:space="0" w:color="auto"/>
              <w:right w:val="single" w:sz="4" w:space="0" w:color="auto"/>
            </w:tcBorders>
            <w:shd w:val="clear" w:color="auto" w:fill="auto"/>
            <w:noWrap/>
            <w:vAlign w:val="center"/>
            <w:hideMark/>
          </w:tcPr>
          <w:p w14:paraId="12DCA3E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CONEXION</w:t>
            </w:r>
          </w:p>
        </w:tc>
      </w:tr>
      <w:tr w:rsidR="001B2940" w:rsidRPr="001B2940" w14:paraId="4D16B5B8"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7AD0109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19</w:t>
            </w:r>
          </w:p>
        </w:tc>
        <w:tc>
          <w:tcPr>
            <w:tcW w:w="1080" w:type="dxa"/>
            <w:tcBorders>
              <w:top w:val="nil"/>
              <w:left w:val="nil"/>
              <w:bottom w:val="single" w:sz="4" w:space="0" w:color="auto"/>
              <w:right w:val="single" w:sz="4" w:space="0" w:color="auto"/>
            </w:tcBorders>
            <w:shd w:val="clear" w:color="auto" w:fill="auto"/>
            <w:noWrap/>
            <w:vAlign w:val="center"/>
            <w:hideMark/>
          </w:tcPr>
          <w:p w14:paraId="1B19BAD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0403060001</w:t>
            </w:r>
          </w:p>
        </w:tc>
        <w:tc>
          <w:tcPr>
            <w:tcW w:w="1526" w:type="dxa"/>
            <w:tcBorders>
              <w:top w:val="nil"/>
              <w:left w:val="nil"/>
              <w:bottom w:val="single" w:sz="4" w:space="0" w:color="auto"/>
              <w:right w:val="single" w:sz="4" w:space="0" w:color="auto"/>
            </w:tcBorders>
            <w:shd w:val="clear" w:color="auto" w:fill="auto"/>
            <w:noWrap/>
            <w:vAlign w:val="center"/>
            <w:hideMark/>
          </w:tcPr>
          <w:p w14:paraId="45227EB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5764D2F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2008" w:type="dxa"/>
            <w:tcBorders>
              <w:top w:val="nil"/>
              <w:left w:val="nil"/>
              <w:bottom w:val="single" w:sz="4" w:space="0" w:color="auto"/>
              <w:right w:val="single" w:sz="4" w:space="0" w:color="auto"/>
            </w:tcBorders>
            <w:shd w:val="clear" w:color="auto" w:fill="auto"/>
            <w:noWrap/>
            <w:vAlign w:val="center"/>
            <w:hideMark/>
          </w:tcPr>
          <w:p w14:paraId="51FDC09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CAHUACHO</w:t>
            </w:r>
          </w:p>
        </w:tc>
        <w:tc>
          <w:tcPr>
            <w:tcW w:w="1843" w:type="dxa"/>
            <w:tcBorders>
              <w:top w:val="nil"/>
              <w:left w:val="nil"/>
              <w:bottom w:val="single" w:sz="4" w:space="0" w:color="auto"/>
              <w:right w:val="single" w:sz="4" w:space="0" w:color="auto"/>
            </w:tcBorders>
            <w:shd w:val="clear" w:color="auto" w:fill="auto"/>
            <w:noWrap/>
            <w:vAlign w:val="center"/>
            <w:hideMark/>
          </w:tcPr>
          <w:p w14:paraId="0ED34F6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CAHUACHO</w:t>
            </w:r>
          </w:p>
        </w:tc>
        <w:tc>
          <w:tcPr>
            <w:tcW w:w="1417" w:type="dxa"/>
            <w:tcBorders>
              <w:top w:val="nil"/>
              <w:left w:val="nil"/>
              <w:bottom w:val="single" w:sz="4" w:space="0" w:color="auto"/>
              <w:right w:val="single" w:sz="4" w:space="0" w:color="auto"/>
            </w:tcBorders>
            <w:shd w:val="clear" w:color="auto" w:fill="auto"/>
            <w:noWrap/>
            <w:vAlign w:val="center"/>
            <w:hideMark/>
          </w:tcPr>
          <w:p w14:paraId="5B9A12B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40CD9AD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2ABA6DE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0A9D3BCB"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7B46314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20</w:t>
            </w:r>
          </w:p>
        </w:tc>
        <w:tc>
          <w:tcPr>
            <w:tcW w:w="1080" w:type="dxa"/>
            <w:tcBorders>
              <w:top w:val="nil"/>
              <w:left w:val="nil"/>
              <w:bottom w:val="single" w:sz="4" w:space="0" w:color="auto"/>
              <w:right w:val="single" w:sz="4" w:space="0" w:color="auto"/>
            </w:tcBorders>
            <w:shd w:val="clear" w:color="auto" w:fill="auto"/>
            <w:noWrap/>
            <w:vAlign w:val="center"/>
            <w:hideMark/>
          </w:tcPr>
          <w:p w14:paraId="4EDD5E0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0403010001</w:t>
            </w:r>
          </w:p>
        </w:tc>
        <w:tc>
          <w:tcPr>
            <w:tcW w:w="1526" w:type="dxa"/>
            <w:tcBorders>
              <w:top w:val="nil"/>
              <w:left w:val="nil"/>
              <w:bottom w:val="single" w:sz="4" w:space="0" w:color="auto"/>
              <w:right w:val="single" w:sz="4" w:space="0" w:color="auto"/>
            </w:tcBorders>
            <w:shd w:val="clear" w:color="auto" w:fill="auto"/>
            <w:noWrap/>
            <w:vAlign w:val="center"/>
            <w:hideMark/>
          </w:tcPr>
          <w:p w14:paraId="1D6D792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0BCEA17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2008" w:type="dxa"/>
            <w:tcBorders>
              <w:top w:val="nil"/>
              <w:left w:val="nil"/>
              <w:bottom w:val="single" w:sz="4" w:space="0" w:color="auto"/>
              <w:right w:val="single" w:sz="4" w:space="0" w:color="auto"/>
            </w:tcBorders>
            <w:shd w:val="clear" w:color="auto" w:fill="auto"/>
            <w:noWrap/>
            <w:vAlign w:val="center"/>
            <w:hideMark/>
          </w:tcPr>
          <w:p w14:paraId="1116391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1843" w:type="dxa"/>
            <w:tcBorders>
              <w:top w:val="nil"/>
              <w:left w:val="nil"/>
              <w:bottom w:val="single" w:sz="4" w:space="0" w:color="auto"/>
              <w:right w:val="single" w:sz="4" w:space="0" w:color="auto"/>
            </w:tcBorders>
            <w:shd w:val="clear" w:color="auto" w:fill="auto"/>
            <w:noWrap/>
            <w:vAlign w:val="center"/>
            <w:hideMark/>
          </w:tcPr>
          <w:p w14:paraId="1C97EFE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1417" w:type="dxa"/>
            <w:tcBorders>
              <w:top w:val="nil"/>
              <w:left w:val="nil"/>
              <w:bottom w:val="single" w:sz="4" w:space="0" w:color="auto"/>
              <w:right w:val="single" w:sz="4" w:space="0" w:color="auto"/>
            </w:tcBorders>
            <w:shd w:val="clear" w:color="auto" w:fill="auto"/>
            <w:noWrap/>
            <w:vAlign w:val="center"/>
            <w:hideMark/>
          </w:tcPr>
          <w:p w14:paraId="0BDC647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134" w:type="dxa"/>
            <w:tcBorders>
              <w:top w:val="nil"/>
              <w:left w:val="nil"/>
              <w:bottom w:val="single" w:sz="4" w:space="0" w:color="auto"/>
              <w:right w:val="single" w:sz="4" w:space="0" w:color="auto"/>
            </w:tcBorders>
            <w:shd w:val="clear" w:color="auto" w:fill="auto"/>
            <w:noWrap/>
            <w:vAlign w:val="center"/>
            <w:hideMark/>
          </w:tcPr>
          <w:p w14:paraId="2107DFE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4624BE1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AGREGACION (CONEXION A LA RDNFO)</w:t>
            </w:r>
          </w:p>
        </w:tc>
      </w:tr>
      <w:tr w:rsidR="001B2940" w:rsidRPr="001B2940" w14:paraId="4EE68282"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4D0BA08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20</w:t>
            </w:r>
          </w:p>
        </w:tc>
        <w:tc>
          <w:tcPr>
            <w:tcW w:w="1080" w:type="dxa"/>
            <w:tcBorders>
              <w:top w:val="nil"/>
              <w:left w:val="nil"/>
              <w:bottom w:val="single" w:sz="4" w:space="0" w:color="auto"/>
              <w:right w:val="single" w:sz="4" w:space="0" w:color="auto"/>
            </w:tcBorders>
            <w:shd w:val="clear" w:color="auto" w:fill="auto"/>
            <w:noWrap/>
            <w:vAlign w:val="center"/>
            <w:hideMark/>
          </w:tcPr>
          <w:p w14:paraId="521952D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0403080001</w:t>
            </w:r>
          </w:p>
        </w:tc>
        <w:tc>
          <w:tcPr>
            <w:tcW w:w="1526" w:type="dxa"/>
            <w:tcBorders>
              <w:top w:val="nil"/>
              <w:left w:val="nil"/>
              <w:bottom w:val="single" w:sz="4" w:space="0" w:color="auto"/>
              <w:right w:val="single" w:sz="4" w:space="0" w:color="auto"/>
            </w:tcBorders>
            <w:shd w:val="clear" w:color="auto" w:fill="auto"/>
            <w:noWrap/>
            <w:vAlign w:val="center"/>
            <w:hideMark/>
          </w:tcPr>
          <w:p w14:paraId="308B39F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683AFC3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2008" w:type="dxa"/>
            <w:tcBorders>
              <w:top w:val="nil"/>
              <w:left w:val="nil"/>
              <w:bottom w:val="single" w:sz="4" w:space="0" w:color="auto"/>
              <w:right w:val="single" w:sz="4" w:space="0" w:color="auto"/>
            </w:tcBorders>
            <w:shd w:val="clear" w:color="auto" w:fill="auto"/>
            <w:noWrap/>
            <w:vAlign w:val="center"/>
            <w:hideMark/>
          </w:tcPr>
          <w:p w14:paraId="39E9A04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CHAPARRA</w:t>
            </w:r>
          </w:p>
        </w:tc>
        <w:tc>
          <w:tcPr>
            <w:tcW w:w="1843" w:type="dxa"/>
            <w:tcBorders>
              <w:top w:val="nil"/>
              <w:left w:val="nil"/>
              <w:bottom w:val="single" w:sz="4" w:space="0" w:color="auto"/>
              <w:right w:val="single" w:sz="4" w:space="0" w:color="auto"/>
            </w:tcBorders>
            <w:shd w:val="clear" w:color="auto" w:fill="auto"/>
            <w:noWrap/>
            <w:vAlign w:val="center"/>
            <w:hideMark/>
          </w:tcPr>
          <w:p w14:paraId="52B640F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ACHANIZO</w:t>
            </w:r>
          </w:p>
        </w:tc>
        <w:tc>
          <w:tcPr>
            <w:tcW w:w="1417" w:type="dxa"/>
            <w:tcBorders>
              <w:top w:val="nil"/>
              <w:left w:val="nil"/>
              <w:bottom w:val="single" w:sz="4" w:space="0" w:color="auto"/>
              <w:right w:val="single" w:sz="4" w:space="0" w:color="auto"/>
            </w:tcBorders>
            <w:shd w:val="clear" w:color="auto" w:fill="auto"/>
            <w:noWrap/>
            <w:vAlign w:val="center"/>
            <w:hideMark/>
          </w:tcPr>
          <w:p w14:paraId="34E6618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0537405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33AB54F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4BB9DA6F"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7C2990B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21</w:t>
            </w:r>
          </w:p>
        </w:tc>
        <w:tc>
          <w:tcPr>
            <w:tcW w:w="1080" w:type="dxa"/>
            <w:tcBorders>
              <w:top w:val="nil"/>
              <w:left w:val="nil"/>
              <w:bottom w:val="single" w:sz="4" w:space="0" w:color="auto"/>
              <w:right w:val="single" w:sz="4" w:space="0" w:color="auto"/>
            </w:tcBorders>
            <w:shd w:val="clear" w:color="auto" w:fill="auto"/>
            <w:noWrap/>
            <w:vAlign w:val="center"/>
            <w:hideMark/>
          </w:tcPr>
          <w:p w14:paraId="61A18E0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0403080008</w:t>
            </w:r>
          </w:p>
        </w:tc>
        <w:tc>
          <w:tcPr>
            <w:tcW w:w="1526" w:type="dxa"/>
            <w:tcBorders>
              <w:top w:val="nil"/>
              <w:left w:val="nil"/>
              <w:bottom w:val="single" w:sz="4" w:space="0" w:color="auto"/>
              <w:right w:val="single" w:sz="4" w:space="0" w:color="auto"/>
            </w:tcBorders>
            <w:shd w:val="clear" w:color="auto" w:fill="auto"/>
            <w:noWrap/>
            <w:vAlign w:val="center"/>
            <w:hideMark/>
          </w:tcPr>
          <w:p w14:paraId="0DD187D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3A54336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2008" w:type="dxa"/>
            <w:tcBorders>
              <w:top w:val="nil"/>
              <w:left w:val="nil"/>
              <w:bottom w:val="single" w:sz="4" w:space="0" w:color="auto"/>
              <w:right w:val="single" w:sz="4" w:space="0" w:color="auto"/>
            </w:tcBorders>
            <w:shd w:val="clear" w:color="auto" w:fill="auto"/>
            <w:noWrap/>
            <w:vAlign w:val="center"/>
            <w:hideMark/>
          </w:tcPr>
          <w:p w14:paraId="4B4474B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CHAPARRA</w:t>
            </w:r>
          </w:p>
        </w:tc>
        <w:tc>
          <w:tcPr>
            <w:tcW w:w="1843" w:type="dxa"/>
            <w:tcBorders>
              <w:top w:val="nil"/>
              <w:left w:val="nil"/>
              <w:bottom w:val="single" w:sz="4" w:space="0" w:color="auto"/>
              <w:right w:val="single" w:sz="4" w:space="0" w:color="auto"/>
            </w:tcBorders>
            <w:shd w:val="clear" w:color="auto" w:fill="auto"/>
            <w:noWrap/>
            <w:vAlign w:val="center"/>
            <w:hideMark/>
          </w:tcPr>
          <w:p w14:paraId="1C3DA3B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PUEBLO VIEJO (CHAPARRA)</w:t>
            </w:r>
          </w:p>
        </w:tc>
        <w:tc>
          <w:tcPr>
            <w:tcW w:w="1417" w:type="dxa"/>
            <w:tcBorders>
              <w:top w:val="nil"/>
              <w:left w:val="nil"/>
              <w:bottom w:val="single" w:sz="4" w:space="0" w:color="auto"/>
              <w:right w:val="single" w:sz="4" w:space="0" w:color="auto"/>
            </w:tcBorders>
            <w:shd w:val="clear" w:color="auto" w:fill="auto"/>
            <w:noWrap/>
            <w:vAlign w:val="center"/>
            <w:hideMark/>
          </w:tcPr>
          <w:p w14:paraId="03BD544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1158051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2268" w:type="dxa"/>
            <w:tcBorders>
              <w:top w:val="nil"/>
              <w:left w:val="nil"/>
              <w:bottom w:val="single" w:sz="4" w:space="0" w:color="auto"/>
              <w:right w:val="single" w:sz="4" w:space="0" w:color="auto"/>
            </w:tcBorders>
            <w:shd w:val="clear" w:color="auto" w:fill="auto"/>
            <w:noWrap/>
            <w:vAlign w:val="center"/>
            <w:hideMark/>
          </w:tcPr>
          <w:p w14:paraId="78C8D5A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CONEXION</w:t>
            </w:r>
          </w:p>
        </w:tc>
      </w:tr>
      <w:tr w:rsidR="001B2940" w:rsidRPr="001B2940" w14:paraId="038BD7D9"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33FDC1F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21</w:t>
            </w:r>
          </w:p>
        </w:tc>
        <w:tc>
          <w:tcPr>
            <w:tcW w:w="1080" w:type="dxa"/>
            <w:tcBorders>
              <w:top w:val="nil"/>
              <w:left w:val="nil"/>
              <w:bottom w:val="single" w:sz="4" w:space="0" w:color="auto"/>
              <w:right w:val="single" w:sz="4" w:space="0" w:color="auto"/>
            </w:tcBorders>
            <w:shd w:val="clear" w:color="auto" w:fill="auto"/>
            <w:noWrap/>
            <w:vAlign w:val="center"/>
            <w:hideMark/>
          </w:tcPr>
          <w:p w14:paraId="290630C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0403120001</w:t>
            </w:r>
          </w:p>
        </w:tc>
        <w:tc>
          <w:tcPr>
            <w:tcW w:w="1526" w:type="dxa"/>
            <w:tcBorders>
              <w:top w:val="nil"/>
              <w:left w:val="nil"/>
              <w:bottom w:val="single" w:sz="4" w:space="0" w:color="auto"/>
              <w:right w:val="single" w:sz="4" w:space="0" w:color="auto"/>
            </w:tcBorders>
            <w:shd w:val="clear" w:color="auto" w:fill="auto"/>
            <w:noWrap/>
            <w:vAlign w:val="center"/>
            <w:hideMark/>
          </w:tcPr>
          <w:p w14:paraId="6D8A80F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758327F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CARAVELI</w:t>
            </w:r>
          </w:p>
        </w:tc>
        <w:tc>
          <w:tcPr>
            <w:tcW w:w="2008" w:type="dxa"/>
            <w:tcBorders>
              <w:top w:val="nil"/>
              <w:left w:val="nil"/>
              <w:bottom w:val="single" w:sz="4" w:space="0" w:color="auto"/>
              <w:right w:val="single" w:sz="4" w:space="0" w:color="auto"/>
            </w:tcBorders>
            <w:shd w:val="clear" w:color="auto" w:fill="auto"/>
            <w:noWrap/>
            <w:vAlign w:val="center"/>
            <w:hideMark/>
          </w:tcPr>
          <w:p w14:paraId="43A07E6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QUICACHA</w:t>
            </w:r>
          </w:p>
        </w:tc>
        <w:tc>
          <w:tcPr>
            <w:tcW w:w="1843" w:type="dxa"/>
            <w:tcBorders>
              <w:top w:val="nil"/>
              <w:left w:val="nil"/>
              <w:bottom w:val="single" w:sz="4" w:space="0" w:color="auto"/>
              <w:right w:val="single" w:sz="4" w:space="0" w:color="auto"/>
            </w:tcBorders>
            <w:shd w:val="clear" w:color="auto" w:fill="auto"/>
            <w:noWrap/>
            <w:vAlign w:val="center"/>
            <w:hideMark/>
          </w:tcPr>
          <w:p w14:paraId="7F1E094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QUICACHA</w:t>
            </w:r>
          </w:p>
        </w:tc>
        <w:tc>
          <w:tcPr>
            <w:tcW w:w="1417" w:type="dxa"/>
            <w:tcBorders>
              <w:top w:val="nil"/>
              <w:left w:val="nil"/>
              <w:bottom w:val="single" w:sz="4" w:space="0" w:color="auto"/>
              <w:right w:val="single" w:sz="4" w:space="0" w:color="auto"/>
            </w:tcBorders>
            <w:shd w:val="clear" w:color="auto" w:fill="auto"/>
            <w:noWrap/>
            <w:vAlign w:val="center"/>
            <w:hideMark/>
          </w:tcPr>
          <w:p w14:paraId="3E5632F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0BEF2A9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7141C76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34DB91D0"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26E4451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22</w:t>
            </w:r>
          </w:p>
        </w:tc>
        <w:tc>
          <w:tcPr>
            <w:tcW w:w="1080" w:type="dxa"/>
            <w:tcBorders>
              <w:top w:val="nil"/>
              <w:left w:val="nil"/>
              <w:bottom w:val="single" w:sz="4" w:space="0" w:color="auto"/>
              <w:right w:val="single" w:sz="4" w:space="0" w:color="auto"/>
            </w:tcBorders>
            <w:shd w:val="clear" w:color="auto" w:fill="auto"/>
            <w:noWrap/>
            <w:vAlign w:val="center"/>
            <w:hideMark/>
          </w:tcPr>
          <w:p w14:paraId="1E3AA7F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0404020001</w:t>
            </w:r>
          </w:p>
        </w:tc>
        <w:tc>
          <w:tcPr>
            <w:tcW w:w="1526" w:type="dxa"/>
            <w:tcBorders>
              <w:top w:val="nil"/>
              <w:left w:val="nil"/>
              <w:bottom w:val="single" w:sz="4" w:space="0" w:color="auto"/>
              <w:right w:val="single" w:sz="4" w:space="0" w:color="auto"/>
            </w:tcBorders>
            <w:shd w:val="clear" w:color="auto" w:fill="auto"/>
            <w:noWrap/>
            <w:vAlign w:val="center"/>
            <w:hideMark/>
          </w:tcPr>
          <w:p w14:paraId="4B49B1A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65320D9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2008" w:type="dxa"/>
            <w:tcBorders>
              <w:top w:val="nil"/>
              <w:left w:val="nil"/>
              <w:bottom w:val="single" w:sz="4" w:space="0" w:color="auto"/>
              <w:right w:val="single" w:sz="4" w:space="0" w:color="auto"/>
            </w:tcBorders>
            <w:shd w:val="clear" w:color="auto" w:fill="auto"/>
            <w:noWrap/>
            <w:vAlign w:val="center"/>
            <w:hideMark/>
          </w:tcPr>
          <w:p w14:paraId="4C41431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ANDAGUA</w:t>
            </w:r>
          </w:p>
        </w:tc>
        <w:tc>
          <w:tcPr>
            <w:tcW w:w="1843" w:type="dxa"/>
            <w:tcBorders>
              <w:top w:val="nil"/>
              <w:left w:val="nil"/>
              <w:bottom w:val="single" w:sz="4" w:space="0" w:color="auto"/>
              <w:right w:val="single" w:sz="4" w:space="0" w:color="auto"/>
            </w:tcBorders>
            <w:shd w:val="clear" w:color="auto" w:fill="auto"/>
            <w:noWrap/>
            <w:vAlign w:val="center"/>
            <w:hideMark/>
          </w:tcPr>
          <w:p w14:paraId="7EB770E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ANDAGUA</w:t>
            </w:r>
          </w:p>
        </w:tc>
        <w:tc>
          <w:tcPr>
            <w:tcW w:w="1417" w:type="dxa"/>
            <w:tcBorders>
              <w:top w:val="nil"/>
              <w:left w:val="nil"/>
              <w:bottom w:val="single" w:sz="4" w:space="0" w:color="auto"/>
              <w:right w:val="single" w:sz="4" w:space="0" w:color="auto"/>
            </w:tcBorders>
            <w:shd w:val="clear" w:color="auto" w:fill="auto"/>
            <w:noWrap/>
            <w:vAlign w:val="center"/>
            <w:hideMark/>
          </w:tcPr>
          <w:p w14:paraId="5E73BD9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193E0C9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7C75236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3D42CA75"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6675B45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22</w:t>
            </w:r>
          </w:p>
        </w:tc>
        <w:tc>
          <w:tcPr>
            <w:tcW w:w="1080" w:type="dxa"/>
            <w:tcBorders>
              <w:top w:val="nil"/>
              <w:left w:val="nil"/>
              <w:bottom w:val="single" w:sz="4" w:space="0" w:color="auto"/>
              <w:right w:val="single" w:sz="4" w:space="0" w:color="auto"/>
            </w:tcBorders>
            <w:shd w:val="clear" w:color="auto" w:fill="auto"/>
            <w:noWrap/>
            <w:vAlign w:val="center"/>
            <w:hideMark/>
          </w:tcPr>
          <w:p w14:paraId="4C94A7B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0404010001</w:t>
            </w:r>
          </w:p>
        </w:tc>
        <w:tc>
          <w:tcPr>
            <w:tcW w:w="1526" w:type="dxa"/>
            <w:tcBorders>
              <w:top w:val="nil"/>
              <w:left w:val="nil"/>
              <w:bottom w:val="single" w:sz="4" w:space="0" w:color="auto"/>
              <w:right w:val="single" w:sz="4" w:space="0" w:color="auto"/>
            </w:tcBorders>
            <w:shd w:val="clear" w:color="auto" w:fill="auto"/>
            <w:noWrap/>
            <w:vAlign w:val="center"/>
            <w:hideMark/>
          </w:tcPr>
          <w:p w14:paraId="7DF36BE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7E7F54E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2008" w:type="dxa"/>
            <w:tcBorders>
              <w:top w:val="nil"/>
              <w:left w:val="nil"/>
              <w:bottom w:val="single" w:sz="4" w:space="0" w:color="auto"/>
              <w:right w:val="single" w:sz="4" w:space="0" w:color="auto"/>
            </w:tcBorders>
            <w:shd w:val="clear" w:color="auto" w:fill="auto"/>
            <w:noWrap/>
            <w:vAlign w:val="center"/>
            <w:hideMark/>
          </w:tcPr>
          <w:p w14:paraId="75E8458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APLAO</w:t>
            </w:r>
          </w:p>
        </w:tc>
        <w:tc>
          <w:tcPr>
            <w:tcW w:w="1843" w:type="dxa"/>
            <w:tcBorders>
              <w:top w:val="nil"/>
              <w:left w:val="nil"/>
              <w:bottom w:val="single" w:sz="4" w:space="0" w:color="auto"/>
              <w:right w:val="single" w:sz="4" w:space="0" w:color="auto"/>
            </w:tcBorders>
            <w:shd w:val="clear" w:color="auto" w:fill="auto"/>
            <w:noWrap/>
            <w:vAlign w:val="center"/>
            <w:hideMark/>
          </w:tcPr>
          <w:p w14:paraId="6AC04DB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APLAO</w:t>
            </w:r>
          </w:p>
        </w:tc>
        <w:tc>
          <w:tcPr>
            <w:tcW w:w="1417" w:type="dxa"/>
            <w:tcBorders>
              <w:top w:val="nil"/>
              <w:left w:val="nil"/>
              <w:bottom w:val="single" w:sz="4" w:space="0" w:color="auto"/>
              <w:right w:val="single" w:sz="4" w:space="0" w:color="auto"/>
            </w:tcBorders>
            <w:shd w:val="clear" w:color="auto" w:fill="auto"/>
            <w:noWrap/>
            <w:vAlign w:val="center"/>
            <w:hideMark/>
          </w:tcPr>
          <w:p w14:paraId="6E735C0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134" w:type="dxa"/>
            <w:tcBorders>
              <w:top w:val="nil"/>
              <w:left w:val="nil"/>
              <w:bottom w:val="single" w:sz="4" w:space="0" w:color="auto"/>
              <w:right w:val="single" w:sz="4" w:space="0" w:color="auto"/>
            </w:tcBorders>
            <w:shd w:val="clear" w:color="auto" w:fill="auto"/>
            <w:noWrap/>
            <w:vAlign w:val="center"/>
            <w:hideMark/>
          </w:tcPr>
          <w:p w14:paraId="5A9F130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23A99EE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AGREGACION (CONEXION A LA RDNFO)</w:t>
            </w:r>
          </w:p>
        </w:tc>
      </w:tr>
      <w:tr w:rsidR="001B2940" w:rsidRPr="001B2940" w14:paraId="15F5B7D0"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465DB49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23</w:t>
            </w:r>
          </w:p>
        </w:tc>
        <w:tc>
          <w:tcPr>
            <w:tcW w:w="1080" w:type="dxa"/>
            <w:tcBorders>
              <w:top w:val="nil"/>
              <w:left w:val="nil"/>
              <w:bottom w:val="single" w:sz="4" w:space="0" w:color="auto"/>
              <w:right w:val="single" w:sz="4" w:space="0" w:color="auto"/>
            </w:tcBorders>
            <w:shd w:val="clear" w:color="auto" w:fill="auto"/>
            <w:noWrap/>
            <w:vAlign w:val="center"/>
            <w:hideMark/>
          </w:tcPr>
          <w:p w14:paraId="13E690C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0404030001</w:t>
            </w:r>
          </w:p>
        </w:tc>
        <w:tc>
          <w:tcPr>
            <w:tcW w:w="1526" w:type="dxa"/>
            <w:tcBorders>
              <w:top w:val="nil"/>
              <w:left w:val="nil"/>
              <w:bottom w:val="single" w:sz="4" w:space="0" w:color="auto"/>
              <w:right w:val="single" w:sz="4" w:space="0" w:color="auto"/>
            </w:tcBorders>
            <w:shd w:val="clear" w:color="auto" w:fill="auto"/>
            <w:noWrap/>
            <w:vAlign w:val="center"/>
            <w:hideMark/>
          </w:tcPr>
          <w:p w14:paraId="0F4DD0E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375506B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2008" w:type="dxa"/>
            <w:tcBorders>
              <w:top w:val="nil"/>
              <w:left w:val="nil"/>
              <w:bottom w:val="single" w:sz="4" w:space="0" w:color="auto"/>
              <w:right w:val="single" w:sz="4" w:space="0" w:color="auto"/>
            </w:tcBorders>
            <w:shd w:val="clear" w:color="auto" w:fill="auto"/>
            <w:noWrap/>
            <w:vAlign w:val="center"/>
            <w:hideMark/>
          </w:tcPr>
          <w:p w14:paraId="53F0570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AYO</w:t>
            </w:r>
          </w:p>
        </w:tc>
        <w:tc>
          <w:tcPr>
            <w:tcW w:w="1843" w:type="dxa"/>
            <w:tcBorders>
              <w:top w:val="nil"/>
              <w:left w:val="nil"/>
              <w:bottom w:val="single" w:sz="4" w:space="0" w:color="auto"/>
              <w:right w:val="single" w:sz="4" w:space="0" w:color="auto"/>
            </w:tcBorders>
            <w:shd w:val="clear" w:color="auto" w:fill="auto"/>
            <w:noWrap/>
            <w:vAlign w:val="center"/>
            <w:hideMark/>
          </w:tcPr>
          <w:p w14:paraId="4648781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AYO</w:t>
            </w:r>
          </w:p>
        </w:tc>
        <w:tc>
          <w:tcPr>
            <w:tcW w:w="1417" w:type="dxa"/>
            <w:tcBorders>
              <w:top w:val="nil"/>
              <w:left w:val="nil"/>
              <w:bottom w:val="single" w:sz="4" w:space="0" w:color="auto"/>
              <w:right w:val="single" w:sz="4" w:space="0" w:color="auto"/>
            </w:tcBorders>
            <w:shd w:val="clear" w:color="auto" w:fill="auto"/>
            <w:noWrap/>
            <w:vAlign w:val="center"/>
            <w:hideMark/>
          </w:tcPr>
          <w:p w14:paraId="6535146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405C96C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3B10FE3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00E9AC5A"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0E9957A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23</w:t>
            </w:r>
          </w:p>
        </w:tc>
        <w:tc>
          <w:tcPr>
            <w:tcW w:w="1080" w:type="dxa"/>
            <w:tcBorders>
              <w:top w:val="nil"/>
              <w:left w:val="nil"/>
              <w:bottom w:val="single" w:sz="4" w:space="0" w:color="auto"/>
              <w:right w:val="single" w:sz="4" w:space="0" w:color="auto"/>
            </w:tcBorders>
            <w:shd w:val="clear" w:color="auto" w:fill="auto"/>
            <w:noWrap/>
            <w:vAlign w:val="center"/>
            <w:hideMark/>
          </w:tcPr>
          <w:p w14:paraId="2BC4077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0404040001</w:t>
            </w:r>
          </w:p>
        </w:tc>
        <w:tc>
          <w:tcPr>
            <w:tcW w:w="1526" w:type="dxa"/>
            <w:tcBorders>
              <w:top w:val="nil"/>
              <w:left w:val="nil"/>
              <w:bottom w:val="single" w:sz="4" w:space="0" w:color="auto"/>
              <w:right w:val="single" w:sz="4" w:space="0" w:color="auto"/>
            </w:tcBorders>
            <w:shd w:val="clear" w:color="auto" w:fill="auto"/>
            <w:noWrap/>
            <w:vAlign w:val="center"/>
            <w:hideMark/>
          </w:tcPr>
          <w:p w14:paraId="1A5E643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3237C74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2008" w:type="dxa"/>
            <w:tcBorders>
              <w:top w:val="nil"/>
              <w:left w:val="nil"/>
              <w:bottom w:val="single" w:sz="4" w:space="0" w:color="auto"/>
              <w:right w:val="single" w:sz="4" w:space="0" w:color="auto"/>
            </w:tcBorders>
            <w:shd w:val="clear" w:color="auto" w:fill="auto"/>
            <w:noWrap/>
            <w:vAlign w:val="center"/>
            <w:hideMark/>
          </w:tcPr>
          <w:p w14:paraId="20E5EB0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CHACHAS</w:t>
            </w:r>
          </w:p>
        </w:tc>
        <w:tc>
          <w:tcPr>
            <w:tcW w:w="1843" w:type="dxa"/>
            <w:tcBorders>
              <w:top w:val="nil"/>
              <w:left w:val="nil"/>
              <w:bottom w:val="single" w:sz="4" w:space="0" w:color="auto"/>
              <w:right w:val="single" w:sz="4" w:space="0" w:color="auto"/>
            </w:tcBorders>
            <w:shd w:val="clear" w:color="auto" w:fill="auto"/>
            <w:noWrap/>
            <w:vAlign w:val="center"/>
            <w:hideMark/>
          </w:tcPr>
          <w:p w14:paraId="2F774B4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CHACHAS</w:t>
            </w:r>
          </w:p>
        </w:tc>
        <w:tc>
          <w:tcPr>
            <w:tcW w:w="1417" w:type="dxa"/>
            <w:tcBorders>
              <w:top w:val="nil"/>
              <w:left w:val="nil"/>
              <w:bottom w:val="single" w:sz="4" w:space="0" w:color="auto"/>
              <w:right w:val="single" w:sz="4" w:space="0" w:color="auto"/>
            </w:tcBorders>
            <w:shd w:val="clear" w:color="auto" w:fill="auto"/>
            <w:noWrap/>
            <w:vAlign w:val="center"/>
            <w:hideMark/>
          </w:tcPr>
          <w:p w14:paraId="0E8EEE4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1C5808B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78521B2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7B1B3EFD"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1F8596E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24</w:t>
            </w:r>
          </w:p>
        </w:tc>
        <w:tc>
          <w:tcPr>
            <w:tcW w:w="1080" w:type="dxa"/>
            <w:tcBorders>
              <w:top w:val="nil"/>
              <w:left w:val="nil"/>
              <w:bottom w:val="single" w:sz="4" w:space="0" w:color="auto"/>
              <w:right w:val="single" w:sz="4" w:space="0" w:color="auto"/>
            </w:tcBorders>
            <w:shd w:val="clear" w:color="auto" w:fill="auto"/>
            <w:noWrap/>
            <w:vAlign w:val="center"/>
            <w:hideMark/>
          </w:tcPr>
          <w:p w14:paraId="62FA8A6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0404080001</w:t>
            </w:r>
          </w:p>
        </w:tc>
        <w:tc>
          <w:tcPr>
            <w:tcW w:w="1526" w:type="dxa"/>
            <w:tcBorders>
              <w:top w:val="nil"/>
              <w:left w:val="nil"/>
              <w:bottom w:val="single" w:sz="4" w:space="0" w:color="auto"/>
              <w:right w:val="single" w:sz="4" w:space="0" w:color="auto"/>
            </w:tcBorders>
            <w:shd w:val="clear" w:color="auto" w:fill="auto"/>
            <w:noWrap/>
            <w:vAlign w:val="center"/>
            <w:hideMark/>
          </w:tcPr>
          <w:p w14:paraId="409BC9F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33A03B1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2008" w:type="dxa"/>
            <w:tcBorders>
              <w:top w:val="nil"/>
              <w:left w:val="nil"/>
              <w:bottom w:val="single" w:sz="4" w:space="0" w:color="auto"/>
              <w:right w:val="single" w:sz="4" w:space="0" w:color="auto"/>
            </w:tcBorders>
            <w:shd w:val="clear" w:color="auto" w:fill="auto"/>
            <w:noWrap/>
            <w:vAlign w:val="center"/>
            <w:hideMark/>
          </w:tcPr>
          <w:p w14:paraId="250693F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MACHAGUAY</w:t>
            </w:r>
          </w:p>
        </w:tc>
        <w:tc>
          <w:tcPr>
            <w:tcW w:w="1843" w:type="dxa"/>
            <w:tcBorders>
              <w:top w:val="nil"/>
              <w:left w:val="nil"/>
              <w:bottom w:val="single" w:sz="4" w:space="0" w:color="auto"/>
              <w:right w:val="single" w:sz="4" w:space="0" w:color="auto"/>
            </w:tcBorders>
            <w:shd w:val="clear" w:color="auto" w:fill="auto"/>
            <w:noWrap/>
            <w:vAlign w:val="center"/>
            <w:hideMark/>
          </w:tcPr>
          <w:p w14:paraId="0867BC6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MACHAGUAY</w:t>
            </w:r>
          </w:p>
        </w:tc>
        <w:tc>
          <w:tcPr>
            <w:tcW w:w="1417" w:type="dxa"/>
            <w:tcBorders>
              <w:top w:val="nil"/>
              <w:left w:val="nil"/>
              <w:bottom w:val="single" w:sz="4" w:space="0" w:color="auto"/>
              <w:right w:val="single" w:sz="4" w:space="0" w:color="auto"/>
            </w:tcBorders>
            <w:shd w:val="clear" w:color="auto" w:fill="auto"/>
            <w:noWrap/>
            <w:vAlign w:val="center"/>
            <w:hideMark/>
          </w:tcPr>
          <w:p w14:paraId="0EB2B7E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794694A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23C296A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3208006E"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5F4C6F7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24</w:t>
            </w:r>
          </w:p>
        </w:tc>
        <w:tc>
          <w:tcPr>
            <w:tcW w:w="1080" w:type="dxa"/>
            <w:tcBorders>
              <w:top w:val="nil"/>
              <w:left w:val="nil"/>
              <w:bottom w:val="single" w:sz="4" w:space="0" w:color="auto"/>
              <w:right w:val="single" w:sz="4" w:space="0" w:color="auto"/>
            </w:tcBorders>
            <w:shd w:val="clear" w:color="auto" w:fill="auto"/>
            <w:noWrap/>
            <w:vAlign w:val="center"/>
            <w:hideMark/>
          </w:tcPr>
          <w:p w14:paraId="125BFB8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0404090001</w:t>
            </w:r>
          </w:p>
        </w:tc>
        <w:tc>
          <w:tcPr>
            <w:tcW w:w="1526" w:type="dxa"/>
            <w:tcBorders>
              <w:top w:val="nil"/>
              <w:left w:val="nil"/>
              <w:bottom w:val="single" w:sz="4" w:space="0" w:color="auto"/>
              <w:right w:val="single" w:sz="4" w:space="0" w:color="auto"/>
            </w:tcBorders>
            <w:shd w:val="clear" w:color="auto" w:fill="auto"/>
            <w:noWrap/>
            <w:vAlign w:val="center"/>
            <w:hideMark/>
          </w:tcPr>
          <w:p w14:paraId="6DCD035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6D07161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2008" w:type="dxa"/>
            <w:tcBorders>
              <w:top w:val="nil"/>
              <w:left w:val="nil"/>
              <w:bottom w:val="single" w:sz="4" w:space="0" w:color="auto"/>
              <w:right w:val="single" w:sz="4" w:space="0" w:color="auto"/>
            </w:tcBorders>
            <w:shd w:val="clear" w:color="auto" w:fill="auto"/>
            <w:noWrap/>
            <w:vAlign w:val="center"/>
            <w:hideMark/>
          </w:tcPr>
          <w:p w14:paraId="43E88F8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ORCOPAMPA</w:t>
            </w:r>
          </w:p>
        </w:tc>
        <w:tc>
          <w:tcPr>
            <w:tcW w:w="1843" w:type="dxa"/>
            <w:tcBorders>
              <w:top w:val="nil"/>
              <w:left w:val="nil"/>
              <w:bottom w:val="single" w:sz="4" w:space="0" w:color="auto"/>
              <w:right w:val="single" w:sz="4" w:space="0" w:color="auto"/>
            </w:tcBorders>
            <w:shd w:val="clear" w:color="auto" w:fill="auto"/>
            <w:noWrap/>
            <w:vAlign w:val="center"/>
            <w:hideMark/>
          </w:tcPr>
          <w:p w14:paraId="4BD7406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ORCOPAMPA</w:t>
            </w:r>
          </w:p>
        </w:tc>
        <w:tc>
          <w:tcPr>
            <w:tcW w:w="1417" w:type="dxa"/>
            <w:tcBorders>
              <w:top w:val="nil"/>
              <w:left w:val="nil"/>
              <w:bottom w:val="single" w:sz="4" w:space="0" w:color="auto"/>
              <w:right w:val="single" w:sz="4" w:space="0" w:color="auto"/>
            </w:tcBorders>
            <w:shd w:val="clear" w:color="auto" w:fill="auto"/>
            <w:noWrap/>
            <w:vAlign w:val="center"/>
            <w:hideMark/>
          </w:tcPr>
          <w:p w14:paraId="1BCD994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397D78E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1D932BE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5A748FBD"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780548A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25</w:t>
            </w:r>
          </w:p>
        </w:tc>
        <w:tc>
          <w:tcPr>
            <w:tcW w:w="1080" w:type="dxa"/>
            <w:tcBorders>
              <w:top w:val="nil"/>
              <w:left w:val="nil"/>
              <w:bottom w:val="single" w:sz="4" w:space="0" w:color="auto"/>
              <w:right w:val="single" w:sz="4" w:space="0" w:color="auto"/>
            </w:tcBorders>
            <w:shd w:val="clear" w:color="auto" w:fill="auto"/>
            <w:noWrap/>
            <w:vAlign w:val="center"/>
            <w:hideMark/>
          </w:tcPr>
          <w:p w14:paraId="7DC261C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0404100001</w:t>
            </w:r>
          </w:p>
        </w:tc>
        <w:tc>
          <w:tcPr>
            <w:tcW w:w="1526" w:type="dxa"/>
            <w:tcBorders>
              <w:top w:val="nil"/>
              <w:left w:val="nil"/>
              <w:bottom w:val="single" w:sz="4" w:space="0" w:color="auto"/>
              <w:right w:val="single" w:sz="4" w:space="0" w:color="auto"/>
            </w:tcBorders>
            <w:shd w:val="clear" w:color="auto" w:fill="auto"/>
            <w:noWrap/>
            <w:vAlign w:val="center"/>
            <w:hideMark/>
          </w:tcPr>
          <w:p w14:paraId="252DE10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6C1F1D1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2008" w:type="dxa"/>
            <w:tcBorders>
              <w:top w:val="nil"/>
              <w:left w:val="nil"/>
              <w:bottom w:val="single" w:sz="4" w:space="0" w:color="auto"/>
              <w:right w:val="single" w:sz="4" w:space="0" w:color="auto"/>
            </w:tcBorders>
            <w:shd w:val="clear" w:color="auto" w:fill="auto"/>
            <w:noWrap/>
            <w:vAlign w:val="center"/>
            <w:hideMark/>
          </w:tcPr>
          <w:p w14:paraId="00AAE64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PAMPACOLCA</w:t>
            </w:r>
          </w:p>
        </w:tc>
        <w:tc>
          <w:tcPr>
            <w:tcW w:w="1843" w:type="dxa"/>
            <w:tcBorders>
              <w:top w:val="nil"/>
              <w:left w:val="nil"/>
              <w:bottom w:val="single" w:sz="4" w:space="0" w:color="auto"/>
              <w:right w:val="single" w:sz="4" w:space="0" w:color="auto"/>
            </w:tcBorders>
            <w:shd w:val="clear" w:color="auto" w:fill="auto"/>
            <w:noWrap/>
            <w:vAlign w:val="center"/>
            <w:hideMark/>
          </w:tcPr>
          <w:p w14:paraId="374FED6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PAMPACOLCA</w:t>
            </w:r>
          </w:p>
        </w:tc>
        <w:tc>
          <w:tcPr>
            <w:tcW w:w="1417" w:type="dxa"/>
            <w:tcBorders>
              <w:top w:val="nil"/>
              <w:left w:val="nil"/>
              <w:bottom w:val="single" w:sz="4" w:space="0" w:color="auto"/>
              <w:right w:val="single" w:sz="4" w:space="0" w:color="auto"/>
            </w:tcBorders>
            <w:shd w:val="clear" w:color="auto" w:fill="auto"/>
            <w:noWrap/>
            <w:vAlign w:val="center"/>
            <w:hideMark/>
          </w:tcPr>
          <w:p w14:paraId="1053858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6F373E3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355A0B6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017543C5"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44BB224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25</w:t>
            </w:r>
          </w:p>
        </w:tc>
        <w:tc>
          <w:tcPr>
            <w:tcW w:w="1080" w:type="dxa"/>
            <w:tcBorders>
              <w:top w:val="nil"/>
              <w:left w:val="nil"/>
              <w:bottom w:val="single" w:sz="4" w:space="0" w:color="auto"/>
              <w:right w:val="single" w:sz="4" w:space="0" w:color="auto"/>
            </w:tcBorders>
            <w:shd w:val="clear" w:color="auto" w:fill="auto"/>
            <w:noWrap/>
            <w:vAlign w:val="center"/>
            <w:hideMark/>
          </w:tcPr>
          <w:p w14:paraId="5A1E9E6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0404110001</w:t>
            </w:r>
          </w:p>
        </w:tc>
        <w:tc>
          <w:tcPr>
            <w:tcW w:w="1526" w:type="dxa"/>
            <w:tcBorders>
              <w:top w:val="nil"/>
              <w:left w:val="nil"/>
              <w:bottom w:val="single" w:sz="4" w:space="0" w:color="auto"/>
              <w:right w:val="single" w:sz="4" w:space="0" w:color="auto"/>
            </w:tcBorders>
            <w:shd w:val="clear" w:color="auto" w:fill="auto"/>
            <w:noWrap/>
            <w:vAlign w:val="center"/>
            <w:hideMark/>
          </w:tcPr>
          <w:p w14:paraId="63AF165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4EF8709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2008" w:type="dxa"/>
            <w:tcBorders>
              <w:top w:val="nil"/>
              <w:left w:val="nil"/>
              <w:bottom w:val="single" w:sz="4" w:space="0" w:color="auto"/>
              <w:right w:val="single" w:sz="4" w:space="0" w:color="auto"/>
            </w:tcBorders>
            <w:shd w:val="clear" w:color="auto" w:fill="auto"/>
            <w:noWrap/>
            <w:vAlign w:val="center"/>
            <w:hideMark/>
          </w:tcPr>
          <w:p w14:paraId="2C04A6D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TIPAN</w:t>
            </w:r>
          </w:p>
        </w:tc>
        <w:tc>
          <w:tcPr>
            <w:tcW w:w="1843" w:type="dxa"/>
            <w:tcBorders>
              <w:top w:val="nil"/>
              <w:left w:val="nil"/>
              <w:bottom w:val="single" w:sz="4" w:space="0" w:color="auto"/>
              <w:right w:val="single" w:sz="4" w:space="0" w:color="auto"/>
            </w:tcBorders>
            <w:shd w:val="clear" w:color="auto" w:fill="auto"/>
            <w:noWrap/>
            <w:vAlign w:val="center"/>
            <w:hideMark/>
          </w:tcPr>
          <w:p w14:paraId="4981CA0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TIPAN</w:t>
            </w:r>
          </w:p>
        </w:tc>
        <w:tc>
          <w:tcPr>
            <w:tcW w:w="1417" w:type="dxa"/>
            <w:tcBorders>
              <w:top w:val="nil"/>
              <w:left w:val="nil"/>
              <w:bottom w:val="single" w:sz="4" w:space="0" w:color="auto"/>
              <w:right w:val="single" w:sz="4" w:space="0" w:color="auto"/>
            </w:tcBorders>
            <w:shd w:val="clear" w:color="auto" w:fill="auto"/>
            <w:noWrap/>
            <w:vAlign w:val="center"/>
            <w:hideMark/>
          </w:tcPr>
          <w:p w14:paraId="1330E17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5546410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033ACA7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71E63D44"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0AB5939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26</w:t>
            </w:r>
          </w:p>
        </w:tc>
        <w:tc>
          <w:tcPr>
            <w:tcW w:w="1080" w:type="dxa"/>
            <w:tcBorders>
              <w:top w:val="nil"/>
              <w:left w:val="nil"/>
              <w:bottom w:val="single" w:sz="4" w:space="0" w:color="auto"/>
              <w:right w:val="single" w:sz="4" w:space="0" w:color="auto"/>
            </w:tcBorders>
            <w:shd w:val="clear" w:color="auto" w:fill="auto"/>
            <w:noWrap/>
            <w:vAlign w:val="center"/>
            <w:hideMark/>
          </w:tcPr>
          <w:p w14:paraId="72EAF89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0404120001</w:t>
            </w:r>
          </w:p>
        </w:tc>
        <w:tc>
          <w:tcPr>
            <w:tcW w:w="1526" w:type="dxa"/>
            <w:tcBorders>
              <w:top w:val="nil"/>
              <w:left w:val="nil"/>
              <w:bottom w:val="single" w:sz="4" w:space="0" w:color="auto"/>
              <w:right w:val="single" w:sz="4" w:space="0" w:color="auto"/>
            </w:tcBorders>
            <w:shd w:val="clear" w:color="auto" w:fill="auto"/>
            <w:noWrap/>
            <w:vAlign w:val="center"/>
            <w:hideMark/>
          </w:tcPr>
          <w:p w14:paraId="3B4F742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7228E51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2008" w:type="dxa"/>
            <w:tcBorders>
              <w:top w:val="nil"/>
              <w:left w:val="nil"/>
              <w:bottom w:val="single" w:sz="4" w:space="0" w:color="auto"/>
              <w:right w:val="single" w:sz="4" w:space="0" w:color="auto"/>
            </w:tcBorders>
            <w:shd w:val="clear" w:color="auto" w:fill="auto"/>
            <w:noWrap/>
            <w:vAlign w:val="center"/>
            <w:hideMark/>
          </w:tcPr>
          <w:p w14:paraId="25E9C88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UÑON</w:t>
            </w:r>
          </w:p>
        </w:tc>
        <w:tc>
          <w:tcPr>
            <w:tcW w:w="1843" w:type="dxa"/>
            <w:tcBorders>
              <w:top w:val="nil"/>
              <w:left w:val="nil"/>
              <w:bottom w:val="single" w:sz="4" w:space="0" w:color="auto"/>
              <w:right w:val="single" w:sz="4" w:space="0" w:color="auto"/>
            </w:tcBorders>
            <w:shd w:val="clear" w:color="auto" w:fill="auto"/>
            <w:noWrap/>
            <w:vAlign w:val="center"/>
            <w:hideMark/>
          </w:tcPr>
          <w:p w14:paraId="14BD96D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UÑON</w:t>
            </w:r>
          </w:p>
        </w:tc>
        <w:tc>
          <w:tcPr>
            <w:tcW w:w="1417" w:type="dxa"/>
            <w:tcBorders>
              <w:top w:val="nil"/>
              <w:left w:val="nil"/>
              <w:bottom w:val="single" w:sz="4" w:space="0" w:color="auto"/>
              <w:right w:val="single" w:sz="4" w:space="0" w:color="auto"/>
            </w:tcBorders>
            <w:shd w:val="clear" w:color="auto" w:fill="auto"/>
            <w:noWrap/>
            <w:vAlign w:val="center"/>
            <w:hideMark/>
          </w:tcPr>
          <w:p w14:paraId="4851773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7858995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7A00205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45E97686"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28C93D6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26</w:t>
            </w:r>
          </w:p>
        </w:tc>
        <w:tc>
          <w:tcPr>
            <w:tcW w:w="1080" w:type="dxa"/>
            <w:tcBorders>
              <w:top w:val="nil"/>
              <w:left w:val="nil"/>
              <w:bottom w:val="single" w:sz="4" w:space="0" w:color="auto"/>
              <w:right w:val="single" w:sz="4" w:space="0" w:color="auto"/>
            </w:tcBorders>
            <w:shd w:val="clear" w:color="auto" w:fill="auto"/>
            <w:noWrap/>
            <w:vAlign w:val="center"/>
            <w:hideMark/>
          </w:tcPr>
          <w:p w14:paraId="4B469C2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0404130001</w:t>
            </w:r>
          </w:p>
        </w:tc>
        <w:tc>
          <w:tcPr>
            <w:tcW w:w="1526" w:type="dxa"/>
            <w:tcBorders>
              <w:top w:val="nil"/>
              <w:left w:val="nil"/>
              <w:bottom w:val="single" w:sz="4" w:space="0" w:color="auto"/>
              <w:right w:val="single" w:sz="4" w:space="0" w:color="auto"/>
            </w:tcBorders>
            <w:shd w:val="clear" w:color="auto" w:fill="auto"/>
            <w:noWrap/>
            <w:vAlign w:val="center"/>
            <w:hideMark/>
          </w:tcPr>
          <w:p w14:paraId="6EE21D7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739099F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2008" w:type="dxa"/>
            <w:tcBorders>
              <w:top w:val="nil"/>
              <w:left w:val="nil"/>
              <w:bottom w:val="single" w:sz="4" w:space="0" w:color="auto"/>
              <w:right w:val="single" w:sz="4" w:space="0" w:color="auto"/>
            </w:tcBorders>
            <w:shd w:val="clear" w:color="auto" w:fill="auto"/>
            <w:noWrap/>
            <w:vAlign w:val="center"/>
            <w:hideMark/>
          </w:tcPr>
          <w:p w14:paraId="0D6FAD2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URACA</w:t>
            </w:r>
          </w:p>
        </w:tc>
        <w:tc>
          <w:tcPr>
            <w:tcW w:w="1843" w:type="dxa"/>
            <w:tcBorders>
              <w:top w:val="nil"/>
              <w:left w:val="nil"/>
              <w:bottom w:val="single" w:sz="4" w:space="0" w:color="auto"/>
              <w:right w:val="single" w:sz="4" w:space="0" w:color="auto"/>
            </w:tcBorders>
            <w:shd w:val="clear" w:color="auto" w:fill="auto"/>
            <w:noWrap/>
            <w:vAlign w:val="center"/>
            <w:hideMark/>
          </w:tcPr>
          <w:p w14:paraId="1052F7A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CORIRI</w:t>
            </w:r>
          </w:p>
        </w:tc>
        <w:tc>
          <w:tcPr>
            <w:tcW w:w="1417" w:type="dxa"/>
            <w:tcBorders>
              <w:top w:val="nil"/>
              <w:left w:val="nil"/>
              <w:bottom w:val="single" w:sz="4" w:space="0" w:color="auto"/>
              <w:right w:val="single" w:sz="4" w:space="0" w:color="auto"/>
            </w:tcBorders>
            <w:shd w:val="clear" w:color="auto" w:fill="auto"/>
            <w:noWrap/>
            <w:vAlign w:val="center"/>
            <w:hideMark/>
          </w:tcPr>
          <w:p w14:paraId="59F3A1E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7295F0E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7D47C8A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1B88E088"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2874D40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27</w:t>
            </w:r>
          </w:p>
        </w:tc>
        <w:tc>
          <w:tcPr>
            <w:tcW w:w="1080" w:type="dxa"/>
            <w:tcBorders>
              <w:top w:val="nil"/>
              <w:left w:val="nil"/>
              <w:bottom w:val="single" w:sz="4" w:space="0" w:color="auto"/>
              <w:right w:val="single" w:sz="4" w:space="0" w:color="auto"/>
            </w:tcBorders>
            <w:shd w:val="clear" w:color="auto" w:fill="auto"/>
            <w:noWrap/>
            <w:vAlign w:val="center"/>
            <w:hideMark/>
          </w:tcPr>
          <w:p w14:paraId="24F64F0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0404140001</w:t>
            </w:r>
          </w:p>
        </w:tc>
        <w:tc>
          <w:tcPr>
            <w:tcW w:w="1526" w:type="dxa"/>
            <w:tcBorders>
              <w:top w:val="nil"/>
              <w:left w:val="nil"/>
              <w:bottom w:val="single" w:sz="4" w:space="0" w:color="auto"/>
              <w:right w:val="single" w:sz="4" w:space="0" w:color="auto"/>
            </w:tcBorders>
            <w:shd w:val="clear" w:color="auto" w:fill="auto"/>
            <w:noWrap/>
            <w:vAlign w:val="center"/>
            <w:hideMark/>
          </w:tcPr>
          <w:p w14:paraId="1843AF5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77AB767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CASTILLA</w:t>
            </w:r>
          </w:p>
        </w:tc>
        <w:tc>
          <w:tcPr>
            <w:tcW w:w="2008" w:type="dxa"/>
            <w:tcBorders>
              <w:top w:val="nil"/>
              <w:left w:val="nil"/>
              <w:bottom w:val="single" w:sz="4" w:space="0" w:color="auto"/>
              <w:right w:val="single" w:sz="4" w:space="0" w:color="auto"/>
            </w:tcBorders>
            <w:shd w:val="clear" w:color="auto" w:fill="auto"/>
            <w:noWrap/>
            <w:vAlign w:val="center"/>
            <w:hideMark/>
          </w:tcPr>
          <w:p w14:paraId="07ECEB2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VIRACO</w:t>
            </w:r>
          </w:p>
        </w:tc>
        <w:tc>
          <w:tcPr>
            <w:tcW w:w="1843" w:type="dxa"/>
            <w:tcBorders>
              <w:top w:val="nil"/>
              <w:left w:val="nil"/>
              <w:bottom w:val="single" w:sz="4" w:space="0" w:color="auto"/>
              <w:right w:val="single" w:sz="4" w:space="0" w:color="auto"/>
            </w:tcBorders>
            <w:shd w:val="clear" w:color="auto" w:fill="auto"/>
            <w:noWrap/>
            <w:vAlign w:val="center"/>
            <w:hideMark/>
          </w:tcPr>
          <w:p w14:paraId="27071AD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VIRACO</w:t>
            </w:r>
          </w:p>
        </w:tc>
        <w:tc>
          <w:tcPr>
            <w:tcW w:w="1417" w:type="dxa"/>
            <w:tcBorders>
              <w:top w:val="nil"/>
              <w:left w:val="nil"/>
              <w:bottom w:val="single" w:sz="4" w:space="0" w:color="auto"/>
              <w:right w:val="single" w:sz="4" w:space="0" w:color="auto"/>
            </w:tcBorders>
            <w:shd w:val="clear" w:color="auto" w:fill="auto"/>
            <w:noWrap/>
            <w:vAlign w:val="center"/>
            <w:hideMark/>
          </w:tcPr>
          <w:p w14:paraId="569E008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0687F58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28E2B00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11D24BAA"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6D1A73E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27</w:t>
            </w:r>
          </w:p>
        </w:tc>
        <w:tc>
          <w:tcPr>
            <w:tcW w:w="1080" w:type="dxa"/>
            <w:tcBorders>
              <w:top w:val="nil"/>
              <w:left w:val="nil"/>
              <w:bottom w:val="single" w:sz="4" w:space="0" w:color="auto"/>
              <w:right w:val="single" w:sz="4" w:space="0" w:color="auto"/>
            </w:tcBorders>
            <w:shd w:val="clear" w:color="auto" w:fill="auto"/>
            <w:noWrap/>
            <w:vAlign w:val="center"/>
            <w:hideMark/>
          </w:tcPr>
          <w:p w14:paraId="2ADD757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0405030001</w:t>
            </w:r>
          </w:p>
        </w:tc>
        <w:tc>
          <w:tcPr>
            <w:tcW w:w="1526" w:type="dxa"/>
            <w:tcBorders>
              <w:top w:val="nil"/>
              <w:left w:val="nil"/>
              <w:bottom w:val="single" w:sz="4" w:space="0" w:color="auto"/>
              <w:right w:val="single" w:sz="4" w:space="0" w:color="auto"/>
            </w:tcBorders>
            <w:shd w:val="clear" w:color="auto" w:fill="auto"/>
            <w:noWrap/>
            <w:vAlign w:val="center"/>
            <w:hideMark/>
          </w:tcPr>
          <w:p w14:paraId="0CEFCBD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666AE13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2008" w:type="dxa"/>
            <w:tcBorders>
              <w:top w:val="nil"/>
              <w:left w:val="nil"/>
              <w:bottom w:val="single" w:sz="4" w:space="0" w:color="auto"/>
              <w:right w:val="single" w:sz="4" w:space="0" w:color="auto"/>
            </w:tcBorders>
            <w:shd w:val="clear" w:color="auto" w:fill="auto"/>
            <w:noWrap/>
            <w:vAlign w:val="center"/>
            <w:hideMark/>
          </w:tcPr>
          <w:p w14:paraId="2D50234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CABANACONDE</w:t>
            </w:r>
          </w:p>
        </w:tc>
        <w:tc>
          <w:tcPr>
            <w:tcW w:w="1843" w:type="dxa"/>
            <w:tcBorders>
              <w:top w:val="nil"/>
              <w:left w:val="nil"/>
              <w:bottom w:val="single" w:sz="4" w:space="0" w:color="auto"/>
              <w:right w:val="single" w:sz="4" w:space="0" w:color="auto"/>
            </w:tcBorders>
            <w:shd w:val="clear" w:color="auto" w:fill="auto"/>
            <w:noWrap/>
            <w:vAlign w:val="center"/>
            <w:hideMark/>
          </w:tcPr>
          <w:p w14:paraId="76670CA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CABANACONDE</w:t>
            </w:r>
          </w:p>
        </w:tc>
        <w:tc>
          <w:tcPr>
            <w:tcW w:w="1417" w:type="dxa"/>
            <w:tcBorders>
              <w:top w:val="nil"/>
              <w:left w:val="nil"/>
              <w:bottom w:val="single" w:sz="4" w:space="0" w:color="auto"/>
              <w:right w:val="single" w:sz="4" w:space="0" w:color="auto"/>
            </w:tcBorders>
            <w:shd w:val="clear" w:color="auto" w:fill="auto"/>
            <w:noWrap/>
            <w:vAlign w:val="center"/>
            <w:hideMark/>
          </w:tcPr>
          <w:p w14:paraId="6A5D27A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12C7FCE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1D3EEB3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324D5C57"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4BAD727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28</w:t>
            </w:r>
          </w:p>
        </w:tc>
        <w:tc>
          <w:tcPr>
            <w:tcW w:w="1080" w:type="dxa"/>
            <w:tcBorders>
              <w:top w:val="nil"/>
              <w:left w:val="nil"/>
              <w:bottom w:val="single" w:sz="4" w:space="0" w:color="auto"/>
              <w:right w:val="single" w:sz="4" w:space="0" w:color="auto"/>
            </w:tcBorders>
            <w:shd w:val="clear" w:color="auto" w:fill="auto"/>
            <w:noWrap/>
            <w:vAlign w:val="center"/>
            <w:hideMark/>
          </w:tcPr>
          <w:p w14:paraId="580CA0B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0405040001</w:t>
            </w:r>
          </w:p>
        </w:tc>
        <w:tc>
          <w:tcPr>
            <w:tcW w:w="1526" w:type="dxa"/>
            <w:tcBorders>
              <w:top w:val="nil"/>
              <w:left w:val="nil"/>
              <w:bottom w:val="single" w:sz="4" w:space="0" w:color="auto"/>
              <w:right w:val="single" w:sz="4" w:space="0" w:color="auto"/>
            </w:tcBorders>
            <w:shd w:val="clear" w:color="auto" w:fill="auto"/>
            <w:noWrap/>
            <w:vAlign w:val="center"/>
            <w:hideMark/>
          </w:tcPr>
          <w:p w14:paraId="777F28E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6451399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2008" w:type="dxa"/>
            <w:tcBorders>
              <w:top w:val="nil"/>
              <w:left w:val="nil"/>
              <w:bottom w:val="single" w:sz="4" w:space="0" w:color="auto"/>
              <w:right w:val="single" w:sz="4" w:space="0" w:color="auto"/>
            </w:tcBorders>
            <w:shd w:val="clear" w:color="auto" w:fill="auto"/>
            <w:noWrap/>
            <w:vAlign w:val="center"/>
            <w:hideMark/>
          </w:tcPr>
          <w:p w14:paraId="1B1BA36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CALLALLI</w:t>
            </w:r>
          </w:p>
        </w:tc>
        <w:tc>
          <w:tcPr>
            <w:tcW w:w="1843" w:type="dxa"/>
            <w:tcBorders>
              <w:top w:val="nil"/>
              <w:left w:val="nil"/>
              <w:bottom w:val="single" w:sz="4" w:space="0" w:color="auto"/>
              <w:right w:val="single" w:sz="4" w:space="0" w:color="auto"/>
            </w:tcBorders>
            <w:shd w:val="clear" w:color="auto" w:fill="auto"/>
            <w:noWrap/>
            <w:vAlign w:val="center"/>
            <w:hideMark/>
          </w:tcPr>
          <w:p w14:paraId="0E57C9A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CALLALLI</w:t>
            </w:r>
          </w:p>
        </w:tc>
        <w:tc>
          <w:tcPr>
            <w:tcW w:w="1417" w:type="dxa"/>
            <w:tcBorders>
              <w:top w:val="nil"/>
              <w:left w:val="nil"/>
              <w:bottom w:val="single" w:sz="4" w:space="0" w:color="auto"/>
              <w:right w:val="single" w:sz="4" w:space="0" w:color="auto"/>
            </w:tcBorders>
            <w:shd w:val="clear" w:color="auto" w:fill="auto"/>
            <w:noWrap/>
            <w:vAlign w:val="center"/>
            <w:hideMark/>
          </w:tcPr>
          <w:p w14:paraId="58E010D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26F1F32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2B09CEC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3DE33584"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5CDC3F1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28</w:t>
            </w:r>
          </w:p>
        </w:tc>
        <w:tc>
          <w:tcPr>
            <w:tcW w:w="1080" w:type="dxa"/>
            <w:tcBorders>
              <w:top w:val="nil"/>
              <w:left w:val="nil"/>
              <w:bottom w:val="single" w:sz="4" w:space="0" w:color="auto"/>
              <w:right w:val="single" w:sz="4" w:space="0" w:color="auto"/>
            </w:tcBorders>
            <w:shd w:val="clear" w:color="auto" w:fill="auto"/>
            <w:noWrap/>
            <w:vAlign w:val="center"/>
            <w:hideMark/>
          </w:tcPr>
          <w:p w14:paraId="086DF64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0405050001</w:t>
            </w:r>
          </w:p>
        </w:tc>
        <w:tc>
          <w:tcPr>
            <w:tcW w:w="1526" w:type="dxa"/>
            <w:tcBorders>
              <w:top w:val="nil"/>
              <w:left w:val="nil"/>
              <w:bottom w:val="single" w:sz="4" w:space="0" w:color="auto"/>
              <w:right w:val="single" w:sz="4" w:space="0" w:color="auto"/>
            </w:tcBorders>
            <w:shd w:val="clear" w:color="auto" w:fill="auto"/>
            <w:noWrap/>
            <w:vAlign w:val="center"/>
            <w:hideMark/>
          </w:tcPr>
          <w:p w14:paraId="7D8DEB3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48858CA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2008" w:type="dxa"/>
            <w:tcBorders>
              <w:top w:val="nil"/>
              <w:left w:val="nil"/>
              <w:bottom w:val="single" w:sz="4" w:space="0" w:color="auto"/>
              <w:right w:val="single" w:sz="4" w:space="0" w:color="auto"/>
            </w:tcBorders>
            <w:shd w:val="clear" w:color="auto" w:fill="auto"/>
            <w:noWrap/>
            <w:vAlign w:val="center"/>
            <w:hideMark/>
          </w:tcPr>
          <w:p w14:paraId="4670A27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843" w:type="dxa"/>
            <w:tcBorders>
              <w:top w:val="nil"/>
              <w:left w:val="nil"/>
              <w:bottom w:val="single" w:sz="4" w:space="0" w:color="auto"/>
              <w:right w:val="single" w:sz="4" w:space="0" w:color="auto"/>
            </w:tcBorders>
            <w:shd w:val="clear" w:color="auto" w:fill="auto"/>
            <w:noWrap/>
            <w:vAlign w:val="center"/>
            <w:hideMark/>
          </w:tcPr>
          <w:p w14:paraId="6A15FFA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1417" w:type="dxa"/>
            <w:tcBorders>
              <w:top w:val="nil"/>
              <w:left w:val="nil"/>
              <w:bottom w:val="single" w:sz="4" w:space="0" w:color="auto"/>
              <w:right w:val="single" w:sz="4" w:space="0" w:color="auto"/>
            </w:tcBorders>
            <w:shd w:val="clear" w:color="auto" w:fill="auto"/>
            <w:noWrap/>
            <w:vAlign w:val="center"/>
            <w:hideMark/>
          </w:tcPr>
          <w:p w14:paraId="68FE9C7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0AC63EE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7268E9E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2D24975F"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5088CBB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29</w:t>
            </w:r>
          </w:p>
        </w:tc>
        <w:tc>
          <w:tcPr>
            <w:tcW w:w="1080" w:type="dxa"/>
            <w:tcBorders>
              <w:top w:val="nil"/>
              <w:left w:val="nil"/>
              <w:bottom w:val="single" w:sz="4" w:space="0" w:color="auto"/>
              <w:right w:val="single" w:sz="4" w:space="0" w:color="auto"/>
            </w:tcBorders>
            <w:shd w:val="clear" w:color="auto" w:fill="auto"/>
            <w:noWrap/>
            <w:vAlign w:val="center"/>
            <w:hideMark/>
          </w:tcPr>
          <w:p w14:paraId="2AFBFF4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0405010001</w:t>
            </w:r>
          </w:p>
        </w:tc>
        <w:tc>
          <w:tcPr>
            <w:tcW w:w="1526" w:type="dxa"/>
            <w:tcBorders>
              <w:top w:val="nil"/>
              <w:left w:val="nil"/>
              <w:bottom w:val="single" w:sz="4" w:space="0" w:color="auto"/>
              <w:right w:val="single" w:sz="4" w:space="0" w:color="auto"/>
            </w:tcBorders>
            <w:shd w:val="clear" w:color="auto" w:fill="auto"/>
            <w:noWrap/>
            <w:vAlign w:val="center"/>
            <w:hideMark/>
          </w:tcPr>
          <w:p w14:paraId="207C16F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5388C31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2008" w:type="dxa"/>
            <w:tcBorders>
              <w:top w:val="nil"/>
              <w:left w:val="nil"/>
              <w:bottom w:val="single" w:sz="4" w:space="0" w:color="auto"/>
              <w:right w:val="single" w:sz="4" w:space="0" w:color="auto"/>
            </w:tcBorders>
            <w:shd w:val="clear" w:color="auto" w:fill="auto"/>
            <w:noWrap/>
            <w:vAlign w:val="center"/>
            <w:hideMark/>
          </w:tcPr>
          <w:p w14:paraId="40B205C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CHIVAY</w:t>
            </w:r>
          </w:p>
        </w:tc>
        <w:tc>
          <w:tcPr>
            <w:tcW w:w="1843" w:type="dxa"/>
            <w:tcBorders>
              <w:top w:val="nil"/>
              <w:left w:val="nil"/>
              <w:bottom w:val="single" w:sz="4" w:space="0" w:color="auto"/>
              <w:right w:val="single" w:sz="4" w:space="0" w:color="auto"/>
            </w:tcBorders>
            <w:shd w:val="clear" w:color="auto" w:fill="auto"/>
            <w:noWrap/>
            <w:vAlign w:val="center"/>
            <w:hideMark/>
          </w:tcPr>
          <w:p w14:paraId="08947FC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CHIVAY</w:t>
            </w:r>
          </w:p>
        </w:tc>
        <w:tc>
          <w:tcPr>
            <w:tcW w:w="1417" w:type="dxa"/>
            <w:tcBorders>
              <w:top w:val="nil"/>
              <w:left w:val="nil"/>
              <w:bottom w:val="single" w:sz="4" w:space="0" w:color="auto"/>
              <w:right w:val="single" w:sz="4" w:space="0" w:color="auto"/>
            </w:tcBorders>
            <w:shd w:val="clear" w:color="auto" w:fill="auto"/>
            <w:noWrap/>
            <w:vAlign w:val="center"/>
            <w:hideMark/>
          </w:tcPr>
          <w:p w14:paraId="43F5EE7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134" w:type="dxa"/>
            <w:tcBorders>
              <w:top w:val="nil"/>
              <w:left w:val="nil"/>
              <w:bottom w:val="single" w:sz="4" w:space="0" w:color="auto"/>
              <w:right w:val="single" w:sz="4" w:space="0" w:color="auto"/>
            </w:tcBorders>
            <w:shd w:val="clear" w:color="auto" w:fill="auto"/>
            <w:noWrap/>
            <w:vAlign w:val="center"/>
            <w:hideMark/>
          </w:tcPr>
          <w:p w14:paraId="4CCB60B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314B345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AGREGACION (CONEXION A LA RDNFO)</w:t>
            </w:r>
          </w:p>
        </w:tc>
      </w:tr>
      <w:tr w:rsidR="001B2940" w:rsidRPr="001B2940" w14:paraId="2DEB1EA4"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6FCFEB3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29</w:t>
            </w:r>
          </w:p>
        </w:tc>
        <w:tc>
          <w:tcPr>
            <w:tcW w:w="1080" w:type="dxa"/>
            <w:tcBorders>
              <w:top w:val="nil"/>
              <w:left w:val="nil"/>
              <w:bottom w:val="single" w:sz="4" w:space="0" w:color="auto"/>
              <w:right w:val="single" w:sz="4" w:space="0" w:color="auto"/>
            </w:tcBorders>
            <w:shd w:val="clear" w:color="auto" w:fill="auto"/>
            <w:noWrap/>
            <w:vAlign w:val="center"/>
            <w:hideMark/>
          </w:tcPr>
          <w:p w14:paraId="167F25F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0405070001</w:t>
            </w:r>
          </w:p>
        </w:tc>
        <w:tc>
          <w:tcPr>
            <w:tcW w:w="1526" w:type="dxa"/>
            <w:tcBorders>
              <w:top w:val="nil"/>
              <w:left w:val="nil"/>
              <w:bottom w:val="single" w:sz="4" w:space="0" w:color="auto"/>
              <w:right w:val="single" w:sz="4" w:space="0" w:color="auto"/>
            </w:tcBorders>
            <w:shd w:val="clear" w:color="auto" w:fill="auto"/>
            <w:noWrap/>
            <w:vAlign w:val="center"/>
            <w:hideMark/>
          </w:tcPr>
          <w:p w14:paraId="26E0938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108791B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2008" w:type="dxa"/>
            <w:tcBorders>
              <w:top w:val="nil"/>
              <w:left w:val="nil"/>
              <w:bottom w:val="single" w:sz="4" w:space="0" w:color="auto"/>
              <w:right w:val="single" w:sz="4" w:space="0" w:color="auto"/>
            </w:tcBorders>
            <w:shd w:val="clear" w:color="auto" w:fill="auto"/>
            <w:noWrap/>
            <w:vAlign w:val="center"/>
            <w:hideMark/>
          </w:tcPr>
          <w:p w14:paraId="3BEE92E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HUAMBO</w:t>
            </w:r>
          </w:p>
        </w:tc>
        <w:tc>
          <w:tcPr>
            <w:tcW w:w="1843" w:type="dxa"/>
            <w:tcBorders>
              <w:top w:val="nil"/>
              <w:left w:val="nil"/>
              <w:bottom w:val="single" w:sz="4" w:space="0" w:color="auto"/>
              <w:right w:val="single" w:sz="4" w:space="0" w:color="auto"/>
            </w:tcBorders>
            <w:shd w:val="clear" w:color="auto" w:fill="auto"/>
            <w:noWrap/>
            <w:vAlign w:val="center"/>
            <w:hideMark/>
          </w:tcPr>
          <w:p w14:paraId="4A870EF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HUAMBO</w:t>
            </w:r>
          </w:p>
        </w:tc>
        <w:tc>
          <w:tcPr>
            <w:tcW w:w="1417" w:type="dxa"/>
            <w:tcBorders>
              <w:top w:val="nil"/>
              <w:left w:val="nil"/>
              <w:bottom w:val="single" w:sz="4" w:space="0" w:color="auto"/>
              <w:right w:val="single" w:sz="4" w:space="0" w:color="auto"/>
            </w:tcBorders>
            <w:shd w:val="clear" w:color="auto" w:fill="auto"/>
            <w:noWrap/>
            <w:vAlign w:val="center"/>
            <w:hideMark/>
          </w:tcPr>
          <w:p w14:paraId="3A572D5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3D745C1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33FDE29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3B38BC0B"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3003344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30</w:t>
            </w:r>
          </w:p>
        </w:tc>
        <w:tc>
          <w:tcPr>
            <w:tcW w:w="1080" w:type="dxa"/>
            <w:tcBorders>
              <w:top w:val="nil"/>
              <w:left w:val="nil"/>
              <w:bottom w:val="single" w:sz="4" w:space="0" w:color="auto"/>
              <w:right w:val="single" w:sz="4" w:space="0" w:color="auto"/>
            </w:tcBorders>
            <w:shd w:val="clear" w:color="auto" w:fill="auto"/>
            <w:noWrap/>
            <w:vAlign w:val="center"/>
            <w:hideMark/>
          </w:tcPr>
          <w:p w14:paraId="05F8375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0405080001</w:t>
            </w:r>
          </w:p>
        </w:tc>
        <w:tc>
          <w:tcPr>
            <w:tcW w:w="1526" w:type="dxa"/>
            <w:tcBorders>
              <w:top w:val="nil"/>
              <w:left w:val="nil"/>
              <w:bottom w:val="single" w:sz="4" w:space="0" w:color="auto"/>
              <w:right w:val="single" w:sz="4" w:space="0" w:color="auto"/>
            </w:tcBorders>
            <w:shd w:val="clear" w:color="auto" w:fill="auto"/>
            <w:noWrap/>
            <w:vAlign w:val="center"/>
            <w:hideMark/>
          </w:tcPr>
          <w:p w14:paraId="1E6FF85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4898205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2008" w:type="dxa"/>
            <w:tcBorders>
              <w:top w:val="nil"/>
              <w:left w:val="nil"/>
              <w:bottom w:val="single" w:sz="4" w:space="0" w:color="auto"/>
              <w:right w:val="single" w:sz="4" w:space="0" w:color="auto"/>
            </w:tcBorders>
            <w:shd w:val="clear" w:color="auto" w:fill="auto"/>
            <w:noWrap/>
            <w:vAlign w:val="center"/>
            <w:hideMark/>
          </w:tcPr>
          <w:p w14:paraId="0F1D7C8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HUANCA</w:t>
            </w:r>
          </w:p>
        </w:tc>
        <w:tc>
          <w:tcPr>
            <w:tcW w:w="1843" w:type="dxa"/>
            <w:tcBorders>
              <w:top w:val="nil"/>
              <w:left w:val="nil"/>
              <w:bottom w:val="single" w:sz="4" w:space="0" w:color="auto"/>
              <w:right w:val="single" w:sz="4" w:space="0" w:color="auto"/>
            </w:tcBorders>
            <w:shd w:val="clear" w:color="auto" w:fill="auto"/>
            <w:noWrap/>
            <w:vAlign w:val="center"/>
            <w:hideMark/>
          </w:tcPr>
          <w:p w14:paraId="794009F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HUANCA</w:t>
            </w:r>
          </w:p>
        </w:tc>
        <w:tc>
          <w:tcPr>
            <w:tcW w:w="1417" w:type="dxa"/>
            <w:tcBorders>
              <w:top w:val="nil"/>
              <w:left w:val="nil"/>
              <w:bottom w:val="single" w:sz="4" w:space="0" w:color="auto"/>
              <w:right w:val="single" w:sz="4" w:space="0" w:color="auto"/>
            </w:tcBorders>
            <w:shd w:val="clear" w:color="auto" w:fill="auto"/>
            <w:noWrap/>
            <w:vAlign w:val="center"/>
            <w:hideMark/>
          </w:tcPr>
          <w:p w14:paraId="28CBDD7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2FFB0A4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4CC4F6B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5B27B76E"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0A92C06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30</w:t>
            </w:r>
          </w:p>
        </w:tc>
        <w:tc>
          <w:tcPr>
            <w:tcW w:w="1080" w:type="dxa"/>
            <w:tcBorders>
              <w:top w:val="nil"/>
              <w:left w:val="nil"/>
              <w:bottom w:val="single" w:sz="4" w:space="0" w:color="auto"/>
              <w:right w:val="single" w:sz="4" w:space="0" w:color="auto"/>
            </w:tcBorders>
            <w:shd w:val="clear" w:color="auto" w:fill="auto"/>
            <w:noWrap/>
            <w:vAlign w:val="center"/>
            <w:hideMark/>
          </w:tcPr>
          <w:p w14:paraId="3AEAD63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0405090001</w:t>
            </w:r>
          </w:p>
        </w:tc>
        <w:tc>
          <w:tcPr>
            <w:tcW w:w="1526" w:type="dxa"/>
            <w:tcBorders>
              <w:top w:val="nil"/>
              <w:left w:val="nil"/>
              <w:bottom w:val="single" w:sz="4" w:space="0" w:color="auto"/>
              <w:right w:val="single" w:sz="4" w:space="0" w:color="auto"/>
            </w:tcBorders>
            <w:shd w:val="clear" w:color="auto" w:fill="auto"/>
            <w:noWrap/>
            <w:vAlign w:val="center"/>
            <w:hideMark/>
          </w:tcPr>
          <w:p w14:paraId="5E284CA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4B1077C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2008" w:type="dxa"/>
            <w:tcBorders>
              <w:top w:val="nil"/>
              <w:left w:val="nil"/>
              <w:bottom w:val="single" w:sz="4" w:space="0" w:color="auto"/>
              <w:right w:val="single" w:sz="4" w:space="0" w:color="auto"/>
            </w:tcBorders>
            <w:shd w:val="clear" w:color="auto" w:fill="auto"/>
            <w:noWrap/>
            <w:vAlign w:val="center"/>
            <w:hideMark/>
          </w:tcPr>
          <w:p w14:paraId="51CF1AF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ICHUPAMPA</w:t>
            </w:r>
          </w:p>
        </w:tc>
        <w:tc>
          <w:tcPr>
            <w:tcW w:w="1843" w:type="dxa"/>
            <w:tcBorders>
              <w:top w:val="nil"/>
              <w:left w:val="nil"/>
              <w:bottom w:val="single" w:sz="4" w:space="0" w:color="auto"/>
              <w:right w:val="single" w:sz="4" w:space="0" w:color="auto"/>
            </w:tcBorders>
            <w:shd w:val="clear" w:color="auto" w:fill="auto"/>
            <w:noWrap/>
            <w:vAlign w:val="center"/>
            <w:hideMark/>
          </w:tcPr>
          <w:p w14:paraId="1149D57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ICHUPAMPA</w:t>
            </w:r>
          </w:p>
        </w:tc>
        <w:tc>
          <w:tcPr>
            <w:tcW w:w="1417" w:type="dxa"/>
            <w:tcBorders>
              <w:top w:val="nil"/>
              <w:left w:val="nil"/>
              <w:bottom w:val="single" w:sz="4" w:space="0" w:color="auto"/>
              <w:right w:val="single" w:sz="4" w:space="0" w:color="auto"/>
            </w:tcBorders>
            <w:shd w:val="clear" w:color="auto" w:fill="auto"/>
            <w:noWrap/>
            <w:vAlign w:val="center"/>
            <w:hideMark/>
          </w:tcPr>
          <w:p w14:paraId="588DF88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598396B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283A2EF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27DF53C4"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1DB4D5A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31</w:t>
            </w:r>
          </w:p>
        </w:tc>
        <w:tc>
          <w:tcPr>
            <w:tcW w:w="1080" w:type="dxa"/>
            <w:tcBorders>
              <w:top w:val="nil"/>
              <w:left w:val="nil"/>
              <w:bottom w:val="single" w:sz="4" w:space="0" w:color="auto"/>
              <w:right w:val="single" w:sz="4" w:space="0" w:color="auto"/>
            </w:tcBorders>
            <w:shd w:val="clear" w:color="auto" w:fill="auto"/>
            <w:noWrap/>
            <w:vAlign w:val="center"/>
            <w:hideMark/>
          </w:tcPr>
          <w:p w14:paraId="3D75F1B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0405100001</w:t>
            </w:r>
          </w:p>
        </w:tc>
        <w:tc>
          <w:tcPr>
            <w:tcW w:w="1526" w:type="dxa"/>
            <w:tcBorders>
              <w:top w:val="nil"/>
              <w:left w:val="nil"/>
              <w:bottom w:val="single" w:sz="4" w:space="0" w:color="auto"/>
              <w:right w:val="single" w:sz="4" w:space="0" w:color="auto"/>
            </w:tcBorders>
            <w:shd w:val="clear" w:color="auto" w:fill="auto"/>
            <w:noWrap/>
            <w:vAlign w:val="center"/>
            <w:hideMark/>
          </w:tcPr>
          <w:p w14:paraId="70C7B9B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392CD4C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2008" w:type="dxa"/>
            <w:tcBorders>
              <w:top w:val="nil"/>
              <w:left w:val="nil"/>
              <w:bottom w:val="single" w:sz="4" w:space="0" w:color="auto"/>
              <w:right w:val="single" w:sz="4" w:space="0" w:color="auto"/>
            </w:tcBorders>
            <w:shd w:val="clear" w:color="auto" w:fill="auto"/>
            <w:noWrap/>
            <w:vAlign w:val="center"/>
            <w:hideMark/>
          </w:tcPr>
          <w:p w14:paraId="07EBF02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LARI</w:t>
            </w:r>
          </w:p>
        </w:tc>
        <w:tc>
          <w:tcPr>
            <w:tcW w:w="1843" w:type="dxa"/>
            <w:tcBorders>
              <w:top w:val="nil"/>
              <w:left w:val="nil"/>
              <w:bottom w:val="single" w:sz="4" w:space="0" w:color="auto"/>
              <w:right w:val="single" w:sz="4" w:space="0" w:color="auto"/>
            </w:tcBorders>
            <w:shd w:val="clear" w:color="auto" w:fill="auto"/>
            <w:noWrap/>
            <w:vAlign w:val="center"/>
            <w:hideMark/>
          </w:tcPr>
          <w:p w14:paraId="0167AB9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LARI</w:t>
            </w:r>
          </w:p>
        </w:tc>
        <w:tc>
          <w:tcPr>
            <w:tcW w:w="1417" w:type="dxa"/>
            <w:tcBorders>
              <w:top w:val="nil"/>
              <w:left w:val="nil"/>
              <w:bottom w:val="single" w:sz="4" w:space="0" w:color="auto"/>
              <w:right w:val="single" w:sz="4" w:space="0" w:color="auto"/>
            </w:tcBorders>
            <w:shd w:val="clear" w:color="auto" w:fill="auto"/>
            <w:noWrap/>
            <w:vAlign w:val="center"/>
            <w:hideMark/>
          </w:tcPr>
          <w:p w14:paraId="012E303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63FBC96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4D6B491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48F169EF"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3D9D555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31</w:t>
            </w:r>
          </w:p>
        </w:tc>
        <w:tc>
          <w:tcPr>
            <w:tcW w:w="1080" w:type="dxa"/>
            <w:tcBorders>
              <w:top w:val="nil"/>
              <w:left w:val="nil"/>
              <w:bottom w:val="single" w:sz="4" w:space="0" w:color="auto"/>
              <w:right w:val="single" w:sz="4" w:space="0" w:color="auto"/>
            </w:tcBorders>
            <w:shd w:val="clear" w:color="auto" w:fill="auto"/>
            <w:noWrap/>
            <w:vAlign w:val="center"/>
            <w:hideMark/>
          </w:tcPr>
          <w:p w14:paraId="57DF4A2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0405110001</w:t>
            </w:r>
          </w:p>
        </w:tc>
        <w:tc>
          <w:tcPr>
            <w:tcW w:w="1526" w:type="dxa"/>
            <w:tcBorders>
              <w:top w:val="nil"/>
              <w:left w:val="nil"/>
              <w:bottom w:val="single" w:sz="4" w:space="0" w:color="auto"/>
              <w:right w:val="single" w:sz="4" w:space="0" w:color="auto"/>
            </w:tcBorders>
            <w:shd w:val="clear" w:color="auto" w:fill="auto"/>
            <w:noWrap/>
            <w:vAlign w:val="center"/>
            <w:hideMark/>
          </w:tcPr>
          <w:p w14:paraId="2C2CEE2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52B8E6D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2008" w:type="dxa"/>
            <w:tcBorders>
              <w:top w:val="nil"/>
              <w:left w:val="nil"/>
              <w:bottom w:val="single" w:sz="4" w:space="0" w:color="auto"/>
              <w:right w:val="single" w:sz="4" w:space="0" w:color="auto"/>
            </w:tcBorders>
            <w:shd w:val="clear" w:color="auto" w:fill="auto"/>
            <w:noWrap/>
            <w:vAlign w:val="center"/>
            <w:hideMark/>
          </w:tcPr>
          <w:p w14:paraId="1A7BD6E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LLUTA</w:t>
            </w:r>
          </w:p>
        </w:tc>
        <w:tc>
          <w:tcPr>
            <w:tcW w:w="1843" w:type="dxa"/>
            <w:tcBorders>
              <w:top w:val="nil"/>
              <w:left w:val="nil"/>
              <w:bottom w:val="single" w:sz="4" w:space="0" w:color="auto"/>
              <w:right w:val="single" w:sz="4" w:space="0" w:color="auto"/>
            </w:tcBorders>
            <w:shd w:val="clear" w:color="auto" w:fill="auto"/>
            <w:noWrap/>
            <w:vAlign w:val="center"/>
            <w:hideMark/>
          </w:tcPr>
          <w:p w14:paraId="1BF0939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LLUTA</w:t>
            </w:r>
          </w:p>
        </w:tc>
        <w:tc>
          <w:tcPr>
            <w:tcW w:w="1417" w:type="dxa"/>
            <w:tcBorders>
              <w:top w:val="nil"/>
              <w:left w:val="nil"/>
              <w:bottom w:val="single" w:sz="4" w:space="0" w:color="auto"/>
              <w:right w:val="single" w:sz="4" w:space="0" w:color="auto"/>
            </w:tcBorders>
            <w:shd w:val="clear" w:color="auto" w:fill="auto"/>
            <w:noWrap/>
            <w:vAlign w:val="center"/>
            <w:hideMark/>
          </w:tcPr>
          <w:p w14:paraId="775A033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533ADB4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13FC165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02022F8A"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7079D25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32</w:t>
            </w:r>
          </w:p>
        </w:tc>
        <w:tc>
          <w:tcPr>
            <w:tcW w:w="1080" w:type="dxa"/>
            <w:tcBorders>
              <w:top w:val="nil"/>
              <w:left w:val="nil"/>
              <w:bottom w:val="single" w:sz="4" w:space="0" w:color="auto"/>
              <w:right w:val="single" w:sz="4" w:space="0" w:color="auto"/>
            </w:tcBorders>
            <w:shd w:val="clear" w:color="auto" w:fill="auto"/>
            <w:noWrap/>
            <w:vAlign w:val="center"/>
            <w:hideMark/>
          </w:tcPr>
          <w:p w14:paraId="0C87F9C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0405130001</w:t>
            </w:r>
          </w:p>
        </w:tc>
        <w:tc>
          <w:tcPr>
            <w:tcW w:w="1526" w:type="dxa"/>
            <w:tcBorders>
              <w:top w:val="nil"/>
              <w:left w:val="nil"/>
              <w:bottom w:val="single" w:sz="4" w:space="0" w:color="auto"/>
              <w:right w:val="single" w:sz="4" w:space="0" w:color="auto"/>
            </w:tcBorders>
            <w:shd w:val="clear" w:color="auto" w:fill="auto"/>
            <w:noWrap/>
            <w:vAlign w:val="center"/>
            <w:hideMark/>
          </w:tcPr>
          <w:p w14:paraId="5785FF9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4AAA20F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2008" w:type="dxa"/>
            <w:tcBorders>
              <w:top w:val="nil"/>
              <w:left w:val="nil"/>
              <w:bottom w:val="single" w:sz="4" w:space="0" w:color="auto"/>
              <w:right w:val="single" w:sz="4" w:space="0" w:color="auto"/>
            </w:tcBorders>
            <w:shd w:val="clear" w:color="auto" w:fill="auto"/>
            <w:noWrap/>
            <w:vAlign w:val="center"/>
            <w:hideMark/>
          </w:tcPr>
          <w:p w14:paraId="7BBF5B8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MADRIGAL</w:t>
            </w:r>
          </w:p>
        </w:tc>
        <w:tc>
          <w:tcPr>
            <w:tcW w:w="1843" w:type="dxa"/>
            <w:tcBorders>
              <w:top w:val="nil"/>
              <w:left w:val="nil"/>
              <w:bottom w:val="single" w:sz="4" w:space="0" w:color="auto"/>
              <w:right w:val="single" w:sz="4" w:space="0" w:color="auto"/>
            </w:tcBorders>
            <w:shd w:val="clear" w:color="auto" w:fill="auto"/>
            <w:noWrap/>
            <w:vAlign w:val="center"/>
            <w:hideMark/>
          </w:tcPr>
          <w:p w14:paraId="7728166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MADRIGAL</w:t>
            </w:r>
          </w:p>
        </w:tc>
        <w:tc>
          <w:tcPr>
            <w:tcW w:w="1417" w:type="dxa"/>
            <w:tcBorders>
              <w:top w:val="nil"/>
              <w:left w:val="nil"/>
              <w:bottom w:val="single" w:sz="4" w:space="0" w:color="auto"/>
              <w:right w:val="single" w:sz="4" w:space="0" w:color="auto"/>
            </w:tcBorders>
            <w:shd w:val="clear" w:color="auto" w:fill="auto"/>
            <w:noWrap/>
            <w:vAlign w:val="center"/>
            <w:hideMark/>
          </w:tcPr>
          <w:p w14:paraId="57F1242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5904837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1D347F3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73D21BC6"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28E6759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32</w:t>
            </w:r>
          </w:p>
        </w:tc>
        <w:tc>
          <w:tcPr>
            <w:tcW w:w="1080" w:type="dxa"/>
            <w:tcBorders>
              <w:top w:val="nil"/>
              <w:left w:val="nil"/>
              <w:bottom w:val="single" w:sz="4" w:space="0" w:color="auto"/>
              <w:right w:val="single" w:sz="4" w:space="0" w:color="auto"/>
            </w:tcBorders>
            <w:shd w:val="clear" w:color="auto" w:fill="auto"/>
            <w:noWrap/>
            <w:vAlign w:val="center"/>
            <w:hideMark/>
          </w:tcPr>
          <w:p w14:paraId="2C39B4AB"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0405200001</w:t>
            </w:r>
          </w:p>
        </w:tc>
        <w:tc>
          <w:tcPr>
            <w:tcW w:w="1526" w:type="dxa"/>
            <w:tcBorders>
              <w:top w:val="nil"/>
              <w:left w:val="nil"/>
              <w:bottom w:val="single" w:sz="4" w:space="0" w:color="auto"/>
              <w:right w:val="single" w:sz="4" w:space="0" w:color="auto"/>
            </w:tcBorders>
            <w:shd w:val="clear" w:color="auto" w:fill="auto"/>
            <w:noWrap/>
            <w:vAlign w:val="center"/>
            <w:hideMark/>
          </w:tcPr>
          <w:p w14:paraId="3CD4BEF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48ADED9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2008" w:type="dxa"/>
            <w:tcBorders>
              <w:top w:val="nil"/>
              <w:left w:val="nil"/>
              <w:bottom w:val="single" w:sz="4" w:space="0" w:color="auto"/>
              <w:right w:val="single" w:sz="4" w:space="0" w:color="auto"/>
            </w:tcBorders>
            <w:shd w:val="clear" w:color="auto" w:fill="auto"/>
            <w:noWrap/>
            <w:vAlign w:val="center"/>
            <w:hideMark/>
          </w:tcPr>
          <w:p w14:paraId="5380324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MAJES</w:t>
            </w:r>
          </w:p>
        </w:tc>
        <w:tc>
          <w:tcPr>
            <w:tcW w:w="1843" w:type="dxa"/>
            <w:tcBorders>
              <w:top w:val="nil"/>
              <w:left w:val="nil"/>
              <w:bottom w:val="single" w:sz="4" w:space="0" w:color="auto"/>
              <w:right w:val="single" w:sz="4" w:space="0" w:color="auto"/>
            </w:tcBorders>
            <w:shd w:val="clear" w:color="auto" w:fill="auto"/>
            <w:noWrap/>
            <w:vAlign w:val="center"/>
            <w:hideMark/>
          </w:tcPr>
          <w:p w14:paraId="78160D7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EL PEDREGAL</w:t>
            </w:r>
          </w:p>
        </w:tc>
        <w:tc>
          <w:tcPr>
            <w:tcW w:w="1417" w:type="dxa"/>
            <w:tcBorders>
              <w:top w:val="nil"/>
              <w:left w:val="nil"/>
              <w:bottom w:val="single" w:sz="4" w:space="0" w:color="auto"/>
              <w:right w:val="single" w:sz="4" w:space="0" w:color="auto"/>
            </w:tcBorders>
            <w:shd w:val="clear" w:color="auto" w:fill="auto"/>
            <w:noWrap/>
            <w:vAlign w:val="center"/>
            <w:hideMark/>
          </w:tcPr>
          <w:p w14:paraId="010F33C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3F41E68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5E36B53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1415CE0C"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5E80684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33</w:t>
            </w:r>
          </w:p>
        </w:tc>
        <w:tc>
          <w:tcPr>
            <w:tcW w:w="1080" w:type="dxa"/>
            <w:tcBorders>
              <w:top w:val="nil"/>
              <w:left w:val="nil"/>
              <w:bottom w:val="single" w:sz="4" w:space="0" w:color="auto"/>
              <w:right w:val="single" w:sz="4" w:space="0" w:color="auto"/>
            </w:tcBorders>
            <w:shd w:val="clear" w:color="auto" w:fill="auto"/>
            <w:noWrap/>
            <w:vAlign w:val="center"/>
            <w:hideMark/>
          </w:tcPr>
          <w:p w14:paraId="7F2C39A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0405150001</w:t>
            </w:r>
          </w:p>
        </w:tc>
        <w:tc>
          <w:tcPr>
            <w:tcW w:w="1526" w:type="dxa"/>
            <w:tcBorders>
              <w:top w:val="nil"/>
              <w:left w:val="nil"/>
              <w:bottom w:val="single" w:sz="4" w:space="0" w:color="auto"/>
              <w:right w:val="single" w:sz="4" w:space="0" w:color="auto"/>
            </w:tcBorders>
            <w:shd w:val="clear" w:color="auto" w:fill="auto"/>
            <w:noWrap/>
            <w:vAlign w:val="center"/>
            <w:hideMark/>
          </w:tcPr>
          <w:p w14:paraId="5EADF7F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530FAA3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2008" w:type="dxa"/>
            <w:tcBorders>
              <w:top w:val="nil"/>
              <w:left w:val="nil"/>
              <w:bottom w:val="single" w:sz="4" w:space="0" w:color="auto"/>
              <w:right w:val="single" w:sz="4" w:space="0" w:color="auto"/>
            </w:tcBorders>
            <w:shd w:val="clear" w:color="auto" w:fill="auto"/>
            <w:noWrap/>
            <w:vAlign w:val="center"/>
            <w:hideMark/>
          </w:tcPr>
          <w:p w14:paraId="1B01926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SIBAYO</w:t>
            </w:r>
          </w:p>
        </w:tc>
        <w:tc>
          <w:tcPr>
            <w:tcW w:w="1843" w:type="dxa"/>
            <w:tcBorders>
              <w:top w:val="nil"/>
              <w:left w:val="nil"/>
              <w:bottom w:val="single" w:sz="4" w:space="0" w:color="auto"/>
              <w:right w:val="single" w:sz="4" w:space="0" w:color="auto"/>
            </w:tcBorders>
            <w:shd w:val="clear" w:color="auto" w:fill="auto"/>
            <w:noWrap/>
            <w:vAlign w:val="center"/>
            <w:hideMark/>
          </w:tcPr>
          <w:p w14:paraId="265ABA3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SIBAYO</w:t>
            </w:r>
          </w:p>
        </w:tc>
        <w:tc>
          <w:tcPr>
            <w:tcW w:w="1417" w:type="dxa"/>
            <w:tcBorders>
              <w:top w:val="nil"/>
              <w:left w:val="nil"/>
              <w:bottom w:val="single" w:sz="4" w:space="0" w:color="auto"/>
              <w:right w:val="single" w:sz="4" w:space="0" w:color="auto"/>
            </w:tcBorders>
            <w:shd w:val="clear" w:color="auto" w:fill="auto"/>
            <w:noWrap/>
            <w:vAlign w:val="center"/>
            <w:hideMark/>
          </w:tcPr>
          <w:p w14:paraId="01A66AF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6861FB7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11F8E27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763EF92E"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238E66C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lastRenderedPageBreak/>
              <w:t>33</w:t>
            </w:r>
          </w:p>
        </w:tc>
        <w:tc>
          <w:tcPr>
            <w:tcW w:w="1080" w:type="dxa"/>
            <w:tcBorders>
              <w:top w:val="nil"/>
              <w:left w:val="nil"/>
              <w:bottom w:val="single" w:sz="4" w:space="0" w:color="auto"/>
              <w:right w:val="single" w:sz="4" w:space="0" w:color="auto"/>
            </w:tcBorders>
            <w:shd w:val="clear" w:color="auto" w:fill="auto"/>
            <w:noWrap/>
            <w:vAlign w:val="center"/>
            <w:hideMark/>
          </w:tcPr>
          <w:p w14:paraId="2909673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0405170001</w:t>
            </w:r>
          </w:p>
        </w:tc>
        <w:tc>
          <w:tcPr>
            <w:tcW w:w="1526" w:type="dxa"/>
            <w:tcBorders>
              <w:top w:val="nil"/>
              <w:left w:val="nil"/>
              <w:bottom w:val="single" w:sz="4" w:space="0" w:color="auto"/>
              <w:right w:val="single" w:sz="4" w:space="0" w:color="auto"/>
            </w:tcBorders>
            <w:shd w:val="clear" w:color="auto" w:fill="auto"/>
            <w:noWrap/>
            <w:vAlign w:val="center"/>
            <w:hideMark/>
          </w:tcPr>
          <w:p w14:paraId="68C86B2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6BC4E69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2008" w:type="dxa"/>
            <w:tcBorders>
              <w:top w:val="nil"/>
              <w:left w:val="nil"/>
              <w:bottom w:val="single" w:sz="4" w:space="0" w:color="auto"/>
              <w:right w:val="single" w:sz="4" w:space="0" w:color="auto"/>
            </w:tcBorders>
            <w:shd w:val="clear" w:color="auto" w:fill="auto"/>
            <w:noWrap/>
            <w:vAlign w:val="center"/>
            <w:hideMark/>
          </w:tcPr>
          <w:p w14:paraId="7BCF9DC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TISCO</w:t>
            </w:r>
          </w:p>
        </w:tc>
        <w:tc>
          <w:tcPr>
            <w:tcW w:w="1843" w:type="dxa"/>
            <w:tcBorders>
              <w:top w:val="nil"/>
              <w:left w:val="nil"/>
              <w:bottom w:val="single" w:sz="4" w:space="0" w:color="auto"/>
              <w:right w:val="single" w:sz="4" w:space="0" w:color="auto"/>
            </w:tcBorders>
            <w:shd w:val="clear" w:color="auto" w:fill="auto"/>
            <w:noWrap/>
            <w:vAlign w:val="center"/>
            <w:hideMark/>
          </w:tcPr>
          <w:p w14:paraId="66E5A50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TISCO</w:t>
            </w:r>
          </w:p>
        </w:tc>
        <w:tc>
          <w:tcPr>
            <w:tcW w:w="1417" w:type="dxa"/>
            <w:tcBorders>
              <w:top w:val="nil"/>
              <w:left w:val="nil"/>
              <w:bottom w:val="single" w:sz="4" w:space="0" w:color="auto"/>
              <w:right w:val="single" w:sz="4" w:space="0" w:color="auto"/>
            </w:tcBorders>
            <w:shd w:val="clear" w:color="auto" w:fill="auto"/>
            <w:noWrap/>
            <w:vAlign w:val="center"/>
            <w:hideMark/>
          </w:tcPr>
          <w:p w14:paraId="12F9CD0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143A3459"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17F6E86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28EEA63A"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68EA4F4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34</w:t>
            </w:r>
          </w:p>
        </w:tc>
        <w:tc>
          <w:tcPr>
            <w:tcW w:w="1080" w:type="dxa"/>
            <w:tcBorders>
              <w:top w:val="nil"/>
              <w:left w:val="nil"/>
              <w:bottom w:val="single" w:sz="4" w:space="0" w:color="auto"/>
              <w:right w:val="single" w:sz="4" w:space="0" w:color="auto"/>
            </w:tcBorders>
            <w:shd w:val="clear" w:color="auto" w:fill="auto"/>
            <w:noWrap/>
            <w:vAlign w:val="center"/>
            <w:hideMark/>
          </w:tcPr>
          <w:p w14:paraId="7FF00A1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0405180001</w:t>
            </w:r>
          </w:p>
        </w:tc>
        <w:tc>
          <w:tcPr>
            <w:tcW w:w="1526" w:type="dxa"/>
            <w:tcBorders>
              <w:top w:val="nil"/>
              <w:left w:val="nil"/>
              <w:bottom w:val="single" w:sz="4" w:space="0" w:color="auto"/>
              <w:right w:val="single" w:sz="4" w:space="0" w:color="auto"/>
            </w:tcBorders>
            <w:shd w:val="clear" w:color="auto" w:fill="auto"/>
            <w:noWrap/>
            <w:vAlign w:val="center"/>
            <w:hideMark/>
          </w:tcPr>
          <w:p w14:paraId="36C10AF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26CFBA4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2008" w:type="dxa"/>
            <w:tcBorders>
              <w:top w:val="nil"/>
              <w:left w:val="nil"/>
              <w:bottom w:val="single" w:sz="4" w:space="0" w:color="auto"/>
              <w:right w:val="single" w:sz="4" w:space="0" w:color="auto"/>
            </w:tcBorders>
            <w:shd w:val="clear" w:color="auto" w:fill="auto"/>
            <w:noWrap/>
            <w:vAlign w:val="center"/>
            <w:hideMark/>
          </w:tcPr>
          <w:p w14:paraId="0A29B68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TUTI</w:t>
            </w:r>
          </w:p>
        </w:tc>
        <w:tc>
          <w:tcPr>
            <w:tcW w:w="1843" w:type="dxa"/>
            <w:tcBorders>
              <w:top w:val="nil"/>
              <w:left w:val="nil"/>
              <w:bottom w:val="single" w:sz="4" w:space="0" w:color="auto"/>
              <w:right w:val="single" w:sz="4" w:space="0" w:color="auto"/>
            </w:tcBorders>
            <w:shd w:val="clear" w:color="auto" w:fill="auto"/>
            <w:noWrap/>
            <w:vAlign w:val="center"/>
            <w:hideMark/>
          </w:tcPr>
          <w:p w14:paraId="7D4CC54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TUTI</w:t>
            </w:r>
          </w:p>
        </w:tc>
        <w:tc>
          <w:tcPr>
            <w:tcW w:w="1417" w:type="dxa"/>
            <w:tcBorders>
              <w:top w:val="nil"/>
              <w:left w:val="nil"/>
              <w:bottom w:val="single" w:sz="4" w:space="0" w:color="auto"/>
              <w:right w:val="single" w:sz="4" w:space="0" w:color="auto"/>
            </w:tcBorders>
            <w:shd w:val="clear" w:color="auto" w:fill="auto"/>
            <w:noWrap/>
            <w:vAlign w:val="center"/>
            <w:hideMark/>
          </w:tcPr>
          <w:p w14:paraId="05399D1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0E4B98A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052CF63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01D6DE25"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666BB76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34</w:t>
            </w:r>
          </w:p>
        </w:tc>
        <w:tc>
          <w:tcPr>
            <w:tcW w:w="1080" w:type="dxa"/>
            <w:tcBorders>
              <w:top w:val="nil"/>
              <w:left w:val="nil"/>
              <w:bottom w:val="single" w:sz="4" w:space="0" w:color="auto"/>
              <w:right w:val="single" w:sz="4" w:space="0" w:color="auto"/>
            </w:tcBorders>
            <w:shd w:val="clear" w:color="auto" w:fill="auto"/>
            <w:noWrap/>
            <w:vAlign w:val="center"/>
            <w:hideMark/>
          </w:tcPr>
          <w:p w14:paraId="4D684E2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0405190001</w:t>
            </w:r>
          </w:p>
        </w:tc>
        <w:tc>
          <w:tcPr>
            <w:tcW w:w="1526" w:type="dxa"/>
            <w:tcBorders>
              <w:top w:val="nil"/>
              <w:left w:val="nil"/>
              <w:bottom w:val="single" w:sz="4" w:space="0" w:color="auto"/>
              <w:right w:val="single" w:sz="4" w:space="0" w:color="auto"/>
            </w:tcBorders>
            <w:shd w:val="clear" w:color="auto" w:fill="auto"/>
            <w:noWrap/>
            <w:vAlign w:val="center"/>
            <w:hideMark/>
          </w:tcPr>
          <w:p w14:paraId="3589FBB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09897585"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CAYLLOMA</w:t>
            </w:r>
          </w:p>
        </w:tc>
        <w:tc>
          <w:tcPr>
            <w:tcW w:w="2008" w:type="dxa"/>
            <w:tcBorders>
              <w:top w:val="nil"/>
              <w:left w:val="nil"/>
              <w:bottom w:val="single" w:sz="4" w:space="0" w:color="auto"/>
              <w:right w:val="single" w:sz="4" w:space="0" w:color="auto"/>
            </w:tcBorders>
            <w:shd w:val="clear" w:color="auto" w:fill="auto"/>
            <w:noWrap/>
            <w:vAlign w:val="center"/>
            <w:hideMark/>
          </w:tcPr>
          <w:p w14:paraId="796E15F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YANQUE</w:t>
            </w:r>
          </w:p>
        </w:tc>
        <w:tc>
          <w:tcPr>
            <w:tcW w:w="1843" w:type="dxa"/>
            <w:tcBorders>
              <w:top w:val="nil"/>
              <w:left w:val="nil"/>
              <w:bottom w:val="single" w:sz="4" w:space="0" w:color="auto"/>
              <w:right w:val="single" w:sz="4" w:space="0" w:color="auto"/>
            </w:tcBorders>
            <w:shd w:val="clear" w:color="auto" w:fill="auto"/>
            <w:noWrap/>
            <w:vAlign w:val="center"/>
            <w:hideMark/>
          </w:tcPr>
          <w:p w14:paraId="0F4E0D8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YANQUE</w:t>
            </w:r>
          </w:p>
        </w:tc>
        <w:tc>
          <w:tcPr>
            <w:tcW w:w="1417" w:type="dxa"/>
            <w:tcBorders>
              <w:top w:val="nil"/>
              <w:left w:val="nil"/>
              <w:bottom w:val="single" w:sz="4" w:space="0" w:color="auto"/>
              <w:right w:val="single" w:sz="4" w:space="0" w:color="auto"/>
            </w:tcBorders>
            <w:shd w:val="clear" w:color="auto" w:fill="auto"/>
            <w:noWrap/>
            <w:vAlign w:val="center"/>
            <w:hideMark/>
          </w:tcPr>
          <w:p w14:paraId="406A020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3DDCCEC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5AF4F13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61D82C33"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2B14DB0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35</w:t>
            </w:r>
          </w:p>
        </w:tc>
        <w:tc>
          <w:tcPr>
            <w:tcW w:w="1080" w:type="dxa"/>
            <w:tcBorders>
              <w:top w:val="nil"/>
              <w:left w:val="nil"/>
              <w:bottom w:val="single" w:sz="4" w:space="0" w:color="auto"/>
              <w:right w:val="single" w:sz="4" w:space="0" w:color="auto"/>
            </w:tcBorders>
            <w:shd w:val="clear" w:color="auto" w:fill="auto"/>
            <w:noWrap/>
            <w:vAlign w:val="center"/>
            <w:hideMark/>
          </w:tcPr>
          <w:p w14:paraId="5A236E1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0406020001</w:t>
            </w:r>
          </w:p>
        </w:tc>
        <w:tc>
          <w:tcPr>
            <w:tcW w:w="1526" w:type="dxa"/>
            <w:tcBorders>
              <w:top w:val="nil"/>
              <w:left w:val="nil"/>
              <w:bottom w:val="single" w:sz="4" w:space="0" w:color="auto"/>
              <w:right w:val="single" w:sz="4" w:space="0" w:color="auto"/>
            </w:tcBorders>
            <w:shd w:val="clear" w:color="auto" w:fill="auto"/>
            <w:noWrap/>
            <w:vAlign w:val="center"/>
            <w:hideMark/>
          </w:tcPr>
          <w:p w14:paraId="1C4445D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023769B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CONDESUYOS</w:t>
            </w:r>
          </w:p>
        </w:tc>
        <w:tc>
          <w:tcPr>
            <w:tcW w:w="2008" w:type="dxa"/>
            <w:tcBorders>
              <w:top w:val="nil"/>
              <w:left w:val="nil"/>
              <w:bottom w:val="single" w:sz="4" w:space="0" w:color="auto"/>
              <w:right w:val="single" w:sz="4" w:space="0" w:color="auto"/>
            </w:tcBorders>
            <w:shd w:val="clear" w:color="auto" w:fill="auto"/>
            <w:noWrap/>
            <w:vAlign w:val="center"/>
            <w:hideMark/>
          </w:tcPr>
          <w:p w14:paraId="22DFAF4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ANDARAY</w:t>
            </w:r>
          </w:p>
        </w:tc>
        <w:tc>
          <w:tcPr>
            <w:tcW w:w="1843" w:type="dxa"/>
            <w:tcBorders>
              <w:top w:val="nil"/>
              <w:left w:val="nil"/>
              <w:bottom w:val="single" w:sz="4" w:space="0" w:color="auto"/>
              <w:right w:val="single" w:sz="4" w:space="0" w:color="auto"/>
            </w:tcBorders>
            <w:shd w:val="clear" w:color="auto" w:fill="auto"/>
            <w:noWrap/>
            <w:vAlign w:val="center"/>
            <w:hideMark/>
          </w:tcPr>
          <w:p w14:paraId="7A54252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ANDARAY</w:t>
            </w:r>
          </w:p>
        </w:tc>
        <w:tc>
          <w:tcPr>
            <w:tcW w:w="1417" w:type="dxa"/>
            <w:tcBorders>
              <w:top w:val="nil"/>
              <w:left w:val="nil"/>
              <w:bottom w:val="single" w:sz="4" w:space="0" w:color="auto"/>
              <w:right w:val="single" w:sz="4" w:space="0" w:color="auto"/>
            </w:tcBorders>
            <w:shd w:val="clear" w:color="auto" w:fill="auto"/>
            <w:noWrap/>
            <w:vAlign w:val="center"/>
            <w:hideMark/>
          </w:tcPr>
          <w:p w14:paraId="09229C1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0FCB047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7A77D2A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3A58E5CA"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3D2485E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35</w:t>
            </w:r>
          </w:p>
        </w:tc>
        <w:tc>
          <w:tcPr>
            <w:tcW w:w="1080" w:type="dxa"/>
            <w:tcBorders>
              <w:top w:val="nil"/>
              <w:left w:val="nil"/>
              <w:bottom w:val="single" w:sz="4" w:space="0" w:color="auto"/>
              <w:right w:val="single" w:sz="4" w:space="0" w:color="auto"/>
            </w:tcBorders>
            <w:shd w:val="clear" w:color="auto" w:fill="auto"/>
            <w:noWrap/>
            <w:vAlign w:val="center"/>
            <w:hideMark/>
          </w:tcPr>
          <w:p w14:paraId="3D31E5E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0406040001</w:t>
            </w:r>
          </w:p>
        </w:tc>
        <w:tc>
          <w:tcPr>
            <w:tcW w:w="1526" w:type="dxa"/>
            <w:tcBorders>
              <w:top w:val="nil"/>
              <w:left w:val="nil"/>
              <w:bottom w:val="single" w:sz="4" w:space="0" w:color="auto"/>
              <w:right w:val="single" w:sz="4" w:space="0" w:color="auto"/>
            </w:tcBorders>
            <w:shd w:val="clear" w:color="auto" w:fill="auto"/>
            <w:noWrap/>
            <w:vAlign w:val="center"/>
            <w:hideMark/>
          </w:tcPr>
          <w:p w14:paraId="3E4DB9D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46DF4EA9"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CONDESUYOS</w:t>
            </w:r>
          </w:p>
        </w:tc>
        <w:tc>
          <w:tcPr>
            <w:tcW w:w="2008" w:type="dxa"/>
            <w:tcBorders>
              <w:top w:val="nil"/>
              <w:left w:val="nil"/>
              <w:bottom w:val="single" w:sz="4" w:space="0" w:color="auto"/>
              <w:right w:val="single" w:sz="4" w:space="0" w:color="auto"/>
            </w:tcBorders>
            <w:shd w:val="clear" w:color="auto" w:fill="auto"/>
            <w:noWrap/>
            <w:vAlign w:val="center"/>
            <w:hideMark/>
          </w:tcPr>
          <w:p w14:paraId="7FD99643"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CHICHAS</w:t>
            </w:r>
          </w:p>
        </w:tc>
        <w:tc>
          <w:tcPr>
            <w:tcW w:w="1843" w:type="dxa"/>
            <w:tcBorders>
              <w:top w:val="nil"/>
              <w:left w:val="nil"/>
              <w:bottom w:val="single" w:sz="4" w:space="0" w:color="auto"/>
              <w:right w:val="single" w:sz="4" w:space="0" w:color="auto"/>
            </w:tcBorders>
            <w:shd w:val="clear" w:color="auto" w:fill="auto"/>
            <w:noWrap/>
            <w:vAlign w:val="center"/>
            <w:hideMark/>
          </w:tcPr>
          <w:p w14:paraId="5966859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CHICHAS</w:t>
            </w:r>
          </w:p>
        </w:tc>
        <w:tc>
          <w:tcPr>
            <w:tcW w:w="1417" w:type="dxa"/>
            <w:tcBorders>
              <w:top w:val="nil"/>
              <w:left w:val="nil"/>
              <w:bottom w:val="single" w:sz="4" w:space="0" w:color="auto"/>
              <w:right w:val="single" w:sz="4" w:space="0" w:color="auto"/>
            </w:tcBorders>
            <w:shd w:val="clear" w:color="auto" w:fill="auto"/>
            <w:noWrap/>
            <w:vAlign w:val="center"/>
            <w:hideMark/>
          </w:tcPr>
          <w:p w14:paraId="4D20F33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041F3F4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3DCB466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3CA4E361"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7F74405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36</w:t>
            </w:r>
          </w:p>
        </w:tc>
        <w:tc>
          <w:tcPr>
            <w:tcW w:w="1080" w:type="dxa"/>
            <w:tcBorders>
              <w:top w:val="nil"/>
              <w:left w:val="nil"/>
              <w:bottom w:val="single" w:sz="4" w:space="0" w:color="auto"/>
              <w:right w:val="single" w:sz="4" w:space="0" w:color="auto"/>
            </w:tcBorders>
            <w:shd w:val="clear" w:color="auto" w:fill="auto"/>
            <w:noWrap/>
            <w:vAlign w:val="center"/>
            <w:hideMark/>
          </w:tcPr>
          <w:p w14:paraId="29D507C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0406010001</w:t>
            </w:r>
          </w:p>
        </w:tc>
        <w:tc>
          <w:tcPr>
            <w:tcW w:w="1526" w:type="dxa"/>
            <w:tcBorders>
              <w:top w:val="nil"/>
              <w:left w:val="nil"/>
              <w:bottom w:val="single" w:sz="4" w:space="0" w:color="auto"/>
              <w:right w:val="single" w:sz="4" w:space="0" w:color="auto"/>
            </w:tcBorders>
            <w:shd w:val="clear" w:color="auto" w:fill="auto"/>
            <w:noWrap/>
            <w:vAlign w:val="center"/>
            <w:hideMark/>
          </w:tcPr>
          <w:p w14:paraId="6C98EDF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41EDA97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CONDESUYOS</w:t>
            </w:r>
          </w:p>
        </w:tc>
        <w:tc>
          <w:tcPr>
            <w:tcW w:w="2008" w:type="dxa"/>
            <w:tcBorders>
              <w:top w:val="nil"/>
              <w:left w:val="nil"/>
              <w:bottom w:val="single" w:sz="4" w:space="0" w:color="auto"/>
              <w:right w:val="single" w:sz="4" w:space="0" w:color="auto"/>
            </w:tcBorders>
            <w:shd w:val="clear" w:color="auto" w:fill="auto"/>
            <w:noWrap/>
            <w:vAlign w:val="center"/>
            <w:hideMark/>
          </w:tcPr>
          <w:p w14:paraId="558B35F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CHUQUIBAMBA</w:t>
            </w:r>
          </w:p>
        </w:tc>
        <w:tc>
          <w:tcPr>
            <w:tcW w:w="1843" w:type="dxa"/>
            <w:tcBorders>
              <w:top w:val="nil"/>
              <w:left w:val="nil"/>
              <w:bottom w:val="single" w:sz="4" w:space="0" w:color="auto"/>
              <w:right w:val="single" w:sz="4" w:space="0" w:color="auto"/>
            </w:tcBorders>
            <w:shd w:val="clear" w:color="auto" w:fill="auto"/>
            <w:noWrap/>
            <w:vAlign w:val="center"/>
            <w:hideMark/>
          </w:tcPr>
          <w:p w14:paraId="58A10DC1"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CHUQUIBAMBA</w:t>
            </w:r>
          </w:p>
        </w:tc>
        <w:tc>
          <w:tcPr>
            <w:tcW w:w="1417" w:type="dxa"/>
            <w:tcBorders>
              <w:top w:val="nil"/>
              <w:left w:val="nil"/>
              <w:bottom w:val="single" w:sz="4" w:space="0" w:color="auto"/>
              <w:right w:val="single" w:sz="4" w:space="0" w:color="auto"/>
            </w:tcBorders>
            <w:shd w:val="clear" w:color="auto" w:fill="auto"/>
            <w:noWrap/>
            <w:vAlign w:val="center"/>
            <w:hideMark/>
          </w:tcPr>
          <w:p w14:paraId="35998F9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1134" w:type="dxa"/>
            <w:tcBorders>
              <w:top w:val="nil"/>
              <w:left w:val="nil"/>
              <w:bottom w:val="single" w:sz="4" w:space="0" w:color="auto"/>
              <w:right w:val="single" w:sz="4" w:space="0" w:color="auto"/>
            </w:tcBorders>
            <w:shd w:val="clear" w:color="auto" w:fill="auto"/>
            <w:noWrap/>
            <w:vAlign w:val="center"/>
            <w:hideMark/>
          </w:tcPr>
          <w:p w14:paraId="5F264B9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5B2F322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AGREGACION (CONEXION A LA RDNFO)</w:t>
            </w:r>
          </w:p>
        </w:tc>
      </w:tr>
      <w:tr w:rsidR="001B2940" w:rsidRPr="001B2940" w14:paraId="12E5863F"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1CB3E3D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36</w:t>
            </w:r>
          </w:p>
        </w:tc>
        <w:tc>
          <w:tcPr>
            <w:tcW w:w="1080" w:type="dxa"/>
            <w:tcBorders>
              <w:top w:val="nil"/>
              <w:left w:val="nil"/>
              <w:bottom w:val="single" w:sz="4" w:space="0" w:color="auto"/>
              <w:right w:val="single" w:sz="4" w:space="0" w:color="auto"/>
            </w:tcBorders>
            <w:shd w:val="clear" w:color="auto" w:fill="auto"/>
            <w:noWrap/>
            <w:vAlign w:val="center"/>
            <w:hideMark/>
          </w:tcPr>
          <w:p w14:paraId="3C37B220"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0406050001</w:t>
            </w:r>
          </w:p>
        </w:tc>
        <w:tc>
          <w:tcPr>
            <w:tcW w:w="1526" w:type="dxa"/>
            <w:tcBorders>
              <w:top w:val="nil"/>
              <w:left w:val="nil"/>
              <w:bottom w:val="single" w:sz="4" w:space="0" w:color="auto"/>
              <w:right w:val="single" w:sz="4" w:space="0" w:color="auto"/>
            </w:tcBorders>
            <w:shd w:val="clear" w:color="auto" w:fill="auto"/>
            <w:noWrap/>
            <w:vAlign w:val="center"/>
            <w:hideMark/>
          </w:tcPr>
          <w:p w14:paraId="3FB9505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434CD85A" w14:textId="4721EE5F"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CONDESUYOS</w:t>
            </w:r>
          </w:p>
        </w:tc>
        <w:tc>
          <w:tcPr>
            <w:tcW w:w="2008" w:type="dxa"/>
            <w:tcBorders>
              <w:top w:val="nil"/>
              <w:left w:val="nil"/>
              <w:bottom w:val="single" w:sz="4" w:space="0" w:color="auto"/>
              <w:right w:val="single" w:sz="4" w:space="0" w:color="auto"/>
            </w:tcBorders>
            <w:shd w:val="clear" w:color="auto" w:fill="auto"/>
            <w:noWrap/>
            <w:vAlign w:val="center"/>
            <w:hideMark/>
          </w:tcPr>
          <w:p w14:paraId="7614C2F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IRAY</w:t>
            </w:r>
          </w:p>
        </w:tc>
        <w:tc>
          <w:tcPr>
            <w:tcW w:w="1843" w:type="dxa"/>
            <w:tcBorders>
              <w:top w:val="nil"/>
              <w:left w:val="nil"/>
              <w:bottom w:val="single" w:sz="4" w:space="0" w:color="auto"/>
              <w:right w:val="single" w:sz="4" w:space="0" w:color="auto"/>
            </w:tcBorders>
            <w:shd w:val="clear" w:color="auto" w:fill="auto"/>
            <w:noWrap/>
            <w:vAlign w:val="center"/>
            <w:hideMark/>
          </w:tcPr>
          <w:p w14:paraId="1589835C"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IRAY</w:t>
            </w:r>
          </w:p>
        </w:tc>
        <w:tc>
          <w:tcPr>
            <w:tcW w:w="1417" w:type="dxa"/>
            <w:tcBorders>
              <w:top w:val="nil"/>
              <w:left w:val="nil"/>
              <w:bottom w:val="single" w:sz="4" w:space="0" w:color="auto"/>
              <w:right w:val="single" w:sz="4" w:space="0" w:color="auto"/>
            </w:tcBorders>
            <w:shd w:val="clear" w:color="auto" w:fill="auto"/>
            <w:noWrap/>
            <w:vAlign w:val="center"/>
            <w:hideMark/>
          </w:tcPr>
          <w:p w14:paraId="5781284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10F30D0E"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57487CB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6685D5B9"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0A5BEBD7"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37</w:t>
            </w:r>
          </w:p>
        </w:tc>
        <w:tc>
          <w:tcPr>
            <w:tcW w:w="1080" w:type="dxa"/>
            <w:tcBorders>
              <w:top w:val="nil"/>
              <w:left w:val="nil"/>
              <w:bottom w:val="single" w:sz="4" w:space="0" w:color="auto"/>
              <w:right w:val="single" w:sz="4" w:space="0" w:color="auto"/>
            </w:tcBorders>
            <w:shd w:val="clear" w:color="auto" w:fill="auto"/>
            <w:noWrap/>
            <w:vAlign w:val="center"/>
            <w:hideMark/>
          </w:tcPr>
          <w:p w14:paraId="03735F7D"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0406060001</w:t>
            </w:r>
          </w:p>
        </w:tc>
        <w:tc>
          <w:tcPr>
            <w:tcW w:w="1526" w:type="dxa"/>
            <w:tcBorders>
              <w:top w:val="nil"/>
              <w:left w:val="nil"/>
              <w:bottom w:val="single" w:sz="4" w:space="0" w:color="auto"/>
              <w:right w:val="single" w:sz="4" w:space="0" w:color="auto"/>
            </w:tcBorders>
            <w:shd w:val="clear" w:color="auto" w:fill="auto"/>
            <w:noWrap/>
            <w:vAlign w:val="center"/>
            <w:hideMark/>
          </w:tcPr>
          <w:p w14:paraId="7C2303B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6652845B" w14:textId="08DC942C"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CONDESUYOS</w:t>
            </w:r>
          </w:p>
        </w:tc>
        <w:tc>
          <w:tcPr>
            <w:tcW w:w="2008" w:type="dxa"/>
            <w:tcBorders>
              <w:top w:val="nil"/>
              <w:left w:val="nil"/>
              <w:bottom w:val="single" w:sz="4" w:space="0" w:color="auto"/>
              <w:right w:val="single" w:sz="4" w:space="0" w:color="auto"/>
            </w:tcBorders>
            <w:shd w:val="clear" w:color="auto" w:fill="auto"/>
            <w:noWrap/>
            <w:vAlign w:val="center"/>
            <w:hideMark/>
          </w:tcPr>
          <w:p w14:paraId="06AC8116"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RIO GRANDE</w:t>
            </w:r>
          </w:p>
        </w:tc>
        <w:tc>
          <w:tcPr>
            <w:tcW w:w="1843" w:type="dxa"/>
            <w:tcBorders>
              <w:top w:val="nil"/>
              <w:left w:val="nil"/>
              <w:bottom w:val="single" w:sz="4" w:space="0" w:color="auto"/>
              <w:right w:val="single" w:sz="4" w:space="0" w:color="auto"/>
            </w:tcBorders>
            <w:shd w:val="clear" w:color="auto" w:fill="auto"/>
            <w:noWrap/>
            <w:vAlign w:val="center"/>
            <w:hideMark/>
          </w:tcPr>
          <w:p w14:paraId="22E0DD4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IQUIPI</w:t>
            </w:r>
          </w:p>
        </w:tc>
        <w:tc>
          <w:tcPr>
            <w:tcW w:w="1417" w:type="dxa"/>
            <w:tcBorders>
              <w:top w:val="nil"/>
              <w:left w:val="nil"/>
              <w:bottom w:val="single" w:sz="4" w:space="0" w:color="auto"/>
              <w:right w:val="single" w:sz="4" w:space="0" w:color="auto"/>
            </w:tcBorders>
            <w:shd w:val="clear" w:color="auto" w:fill="auto"/>
            <w:noWrap/>
            <w:vAlign w:val="center"/>
            <w:hideMark/>
          </w:tcPr>
          <w:p w14:paraId="279657D8"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4DB4CBE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2BFEBC2D"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2E37C23B"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3765101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37</w:t>
            </w:r>
          </w:p>
        </w:tc>
        <w:tc>
          <w:tcPr>
            <w:tcW w:w="1080" w:type="dxa"/>
            <w:tcBorders>
              <w:top w:val="nil"/>
              <w:left w:val="nil"/>
              <w:bottom w:val="single" w:sz="4" w:space="0" w:color="auto"/>
              <w:right w:val="single" w:sz="4" w:space="0" w:color="auto"/>
            </w:tcBorders>
            <w:shd w:val="clear" w:color="auto" w:fill="auto"/>
            <w:noWrap/>
            <w:vAlign w:val="center"/>
            <w:hideMark/>
          </w:tcPr>
          <w:p w14:paraId="3B2651A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0406060002</w:t>
            </w:r>
          </w:p>
        </w:tc>
        <w:tc>
          <w:tcPr>
            <w:tcW w:w="1526" w:type="dxa"/>
            <w:tcBorders>
              <w:top w:val="nil"/>
              <w:left w:val="nil"/>
              <w:bottom w:val="single" w:sz="4" w:space="0" w:color="auto"/>
              <w:right w:val="single" w:sz="4" w:space="0" w:color="auto"/>
            </w:tcBorders>
            <w:shd w:val="clear" w:color="auto" w:fill="auto"/>
            <w:noWrap/>
            <w:vAlign w:val="center"/>
            <w:hideMark/>
          </w:tcPr>
          <w:p w14:paraId="4817B967"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51308BAB" w14:textId="74C5A5B3"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CONDESUYOS</w:t>
            </w:r>
          </w:p>
        </w:tc>
        <w:tc>
          <w:tcPr>
            <w:tcW w:w="2008" w:type="dxa"/>
            <w:tcBorders>
              <w:top w:val="nil"/>
              <w:left w:val="nil"/>
              <w:bottom w:val="single" w:sz="4" w:space="0" w:color="auto"/>
              <w:right w:val="single" w:sz="4" w:space="0" w:color="auto"/>
            </w:tcBorders>
            <w:shd w:val="clear" w:color="auto" w:fill="auto"/>
            <w:noWrap/>
            <w:vAlign w:val="center"/>
            <w:hideMark/>
          </w:tcPr>
          <w:p w14:paraId="4E6B048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RIO GRANDE</w:t>
            </w:r>
          </w:p>
        </w:tc>
        <w:tc>
          <w:tcPr>
            <w:tcW w:w="1843" w:type="dxa"/>
            <w:tcBorders>
              <w:top w:val="nil"/>
              <w:left w:val="nil"/>
              <w:bottom w:val="single" w:sz="4" w:space="0" w:color="auto"/>
              <w:right w:val="single" w:sz="4" w:space="0" w:color="auto"/>
            </w:tcBorders>
            <w:shd w:val="clear" w:color="auto" w:fill="auto"/>
            <w:noWrap/>
            <w:vAlign w:val="center"/>
            <w:hideMark/>
          </w:tcPr>
          <w:p w14:paraId="7A98731F"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SAN JUAN DE CHORUNGA</w:t>
            </w:r>
          </w:p>
        </w:tc>
        <w:tc>
          <w:tcPr>
            <w:tcW w:w="1417" w:type="dxa"/>
            <w:tcBorders>
              <w:top w:val="nil"/>
              <w:left w:val="nil"/>
              <w:bottom w:val="single" w:sz="4" w:space="0" w:color="auto"/>
              <w:right w:val="single" w:sz="4" w:space="0" w:color="auto"/>
            </w:tcBorders>
            <w:shd w:val="clear" w:color="auto" w:fill="auto"/>
            <w:noWrap/>
            <w:vAlign w:val="center"/>
            <w:hideMark/>
          </w:tcPr>
          <w:p w14:paraId="4585572F"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276E87B5"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2268" w:type="dxa"/>
            <w:tcBorders>
              <w:top w:val="nil"/>
              <w:left w:val="nil"/>
              <w:bottom w:val="single" w:sz="4" w:space="0" w:color="auto"/>
              <w:right w:val="single" w:sz="4" w:space="0" w:color="auto"/>
            </w:tcBorders>
            <w:shd w:val="clear" w:color="auto" w:fill="auto"/>
            <w:noWrap/>
            <w:vAlign w:val="center"/>
            <w:hideMark/>
          </w:tcPr>
          <w:p w14:paraId="5658F83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CONEXION</w:t>
            </w:r>
          </w:p>
        </w:tc>
      </w:tr>
      <w:tr w:rsidR="001B2940" w:rsidRPr="001B2940" w14:paraId="6C479BF8"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2C232042"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38</w:t>
            </w:r>
          </w:p>
        </w:tc>
        <w:tc>
          <w:tcPr>
            <w:tcW w:w="1080" w:type="dxa"/>
            <w:tcBorders>
              <w:top w:val="nil"/>
              <w:left w:val="nil"/>
              <w:bottom w:val="single" w:sz="4" w:space="0" w:color="auto"/>
              <w:right w:val="single" w:sz="4" w:space="0" w:color="auto"/>
            </w:tcBorders>
            <w:shd w:val="clear" w:color="auto" w:fill="auto"/>
            <w:noWrap/>
            <w:vAlign w:val="center"/>
            <w:hideMark/>
          </w:tcPr>
          <w:p w14:paraId="5A99611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0406070001</w:t>
            </w:r>
          </w:p>
        </w:tc>
        <w:tc>
          <w:tcPr>
            <w:tcW w:w="1526" w:type="dxa"/>
            <w:tcBorders>
              <w:top w:val="nil"/>
              <w:left w:val="nil"/>
              <w:bottom w:val="single" w:sz="4" w:space="0" w:color="auto"/>
              <w:right w:val="single" w:sz="4" w:space="0" w:color="auto"/>
            </w:tcBorders>
            <w:shd w:val="clear" w:color="auto" w:fill="auto"/>
            <w:noWrap/>
            <w:vAlign w:val="center"/>
            <w:hideMark/>
          </w:tcPr>
          <w:p w14:paraId="492F66E8"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3A8BB629" w14:textId="3F2D89C4"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CONDESUYOS</w:t>
            </w:r>
          </w:p>
        </w:tc>
        <w:tc>
          <w:tcPr>
            <w:tcW w:w="2008" w:type="dxa"/>
            <w:tcBorders>
              <w:top w:val="nil"/>
              <w:left w:val="nil"/>
              <w:bottom w:val="single" w:sz="4" w:space="0" w:color="auto"/>
              <w:right w:val="single" w:sz="4" w:space="0" w:color="auto"/>
            </w:tcBorders>
            <w:shd w:val="clear" w:color="auto" w:fill="auto"/>
            <w:noWrap/>
            <w:vAlign w:val="center"/>
            <w:hideMark/>
          </w:tcPr>
          <w:p w14:paraId="1CD8219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SALAMANCA</w:t>
            </w:r>
          </w:p>
        </w:tc>
        <w:tc>
          <w:tcPr>
            <w:tcW w:w="1843" w:type="dxa"/>
            <w:tcBorders>
              <w:top w:val="nil"/>
              <w:left w:val="nil"/>
              <w:bottom w:val="single" w:sz="4" w:space="0" w:color="auto"/>
              <w:right w:val="single" w:sz="4" w:space="0" w:color="auto"/>
            </w:tcBorders>
            <w:shd w:val="clear" w:color="auto" w:fill="auto"/>
            <w:noWrap/>
            <w:vAlign w:val="center"/>
            <w:hideMark/>
          </w:tcPr>
          <w:p w14:paraId="2A8E0190"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SALAMANCA</w:t>
            </w:r>
          </w:p>
        </w:tc>
        <w:tc>
          <w:tcPr>
            <w:tcW w:w="1417" w:type="dxa"/>
            <w:tcBorders>
              <w:top w:val="nil"/>
              <w:left w:val="nil"/>
              <w:bottom w:val="single" w:sz="4" w:space="0" w:color="auto"/>
              <w:right w:val="single" w:sz="4" w:space="0" w:color="auto"/>
            </w:tcBorders>
            <w:shd w:val="clear" w:color="auto" w:fill="auto"/>
            <w:noWrap/>
            <w:vAlign w:val="center"/>
            <w:hideMark/>
          </w:tcPr>
          <w:p w14:paraId="24DECB61"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122D0874"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64AA172A"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r w:rsidR="001B2940" w:rsidRPr="001B2940" w14:paraId="2FE73248" w14:textId="77777777" w:rsidTr="001B2940">
        <w:trPr>
          <w:trHeight w:val="20"/>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123760A6"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38</w:t>
            </w:r>
          </w:p>
        </w:tc>
        <w:tc>
          <w:tcPr>
            <w:tcW w:w="1080" w:type="dxa"/>
            <w:tcBorders>
              <w:top w:val="nil"/>
              <w:left w:val="nil"/>
              <w:bottom w:val="single" w:sz="4" w:space="0" w:color="auto"/>
              <w:right w:val="single" w:sz="4" w:space="0" w:color="auto"/>
            </w:tcBorders>
            <w:shd w:val="clear" w:color="auto" w:fill="auto"/>
            <w:noWrap/>
            <w:vAlign w:val="center"/>
            <w:hideMark/>
          </w:tcPr>
          <w:p w14:paraId="718374FA"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0406080001</w:t>
            </w:r>
          </w:p>
        </w:tc>
        <w:tc>
          <w:tcPr>
            <w:tcW w:w="1526" w:type="dxa"/>
            <w:tcBorders>
              <w:top w:val="nil"/>
              <w:left w:val="nil"/>
              <w:bottom w:val="single" w:sz="4" w:space="0" w:color="auto"/>
              <w:right w:val="single" w:sz="4" w:space="0" w:color="auto"/>
            </w:tcBorders>
            <w:shd w:val="clear" w:color="auto" w:fill="auto"/>
            <w:noWrap/>
            <w:vAlign w:val="center"/>
            <w:hideMark/>
          </w:tcPr>
          <w:p w14:paraId="5B2B8F42"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AREQUIPA</w:t>
            </w:r>
          </w:p>
        </w:tc>
        <w:tc>
          <w:tcPr>
            <w:tcW w:w="1394" w:type="dxa"/>
            <w:tcBorders>
              <w:top w:val="nil"/>
              <w:left w:val="nil"/>
              <w:bottom w:val="single" w:sz="4" w:space="0" w:color="auto"/>
              <w:right w:val="single" w:sz="4" w:space="0" w:color="auto"/>
            </w:tcBorders>
            <w:shd w:val="clear" w:color="auto" w:fill="auto"/>
            <w:noWrap/>
            <w:vAlign w:val="center"/>
            <w:hideMark/>
          </w:tcPr>
          <w:p w14:paraId="3123BB4F" w14:textId="0B8B679C"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CONDESUYOS</w:t>
            </w:r>
          </w:p>
        </w:tc>
        <w:tc>
          <w:tcPr>
            <w:tcW w:w="2008" w:type="dxa"/>
            <w:tcBorders>
              <w:top w:val="nil"/>
              <w:left w:val="nil"/>
              <w:bottom w:val="single" w:sz="4" w:space="0" w:color="auto"/>
              <w:right w:val="single" w:sz="4" w:space="0" w:color="auto"/>
            </w:tcBorders>
            <w:shd w:val="clear" w:color="auto" w:fill="auto"/>
            <w:noWrap/>
            <w:vAlign w:val="center"/>
            <w:hideMark/>
          </w:tcPr>
          <w:p w14:paraId="42D5817E"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YANAQUIHUA</w:t>
            </w:r>
          </w:p>
        </w:tc>
        <w:tc>
          <w:tcPr>
            <w:tcW w:w="1843" w:type="dxa"/>
            <w:tcBorders>
              <w:top w:val="nil"/>
              <w:left w:val="nil"/>
              <w:bottom w:val="single" w:sz="4" w:space="0" w:color="auto"/>
              <w:right w:val="single" w:sz="4" w:space="0" w:color="auto"/>
            </w:tcBorders>
            <w:shd w:val="clear" w:color="auto" w:fill="auto"/>
            <w:noWrap/>
            <w:vAlign w:val="center"/>
            <w:hideMark/>
          </w:tcPr>
          <w:p w14:paraId="13D596AB"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YANAQUIHUA</w:t>
            </w:r>
          </w:p>
        </w:tc>
        <w:tc>
          <w:tcPr>
            <w:tcW w:w="1417" w:type="dxa"/>
            <w:tcBorders>
              <w:top w:val="nil"/>
              <w:left w:val="nil"/>
              <w:bottom w:val="single" w:sz="4" w:space="0" w:color="auto"/>
              <w:right w:val="single" w:sz="4" w:space="0" w:color="auto"/>
            </w:tcBorders>
            <w:shd w:val="clear" w:color="auto" w:fill="auto"/>
            <w:noWrap/>
            <w:vAlign w:val="center"/>
            <w:hideMark/>
          </w:tcPr>
          <w:p w14:paraId="0401D413"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w:t>
            </w:r>
          </w:p>
        </w:tc>
        <w:tc>
          <w:tcPr>
            <w:tcW w:w="1134" w:type="dxa"/>
            <w:tcBorders>
              <w:top w:val="nil"/>
              <w:left w:val="nil"/>
              <w:bottom w:val="single" w:sz="4" w:space="0" w:color="auto"/>
              <w:right w:val="single" w:sz="4" w:space="0" w:color="auto"/>
            </w:tcBorders>
            <w:shd w:val="clear" w:color="auto" w:fill="auto"/>
            <w:noWrap/>
            <w:vAlign w:val="center"/>
            <w:hideMark/>
          </w:tcPr>
          <w:p w14:paraId="553187FC" w14:textId="77777777" w:rsidR="001B2940" w:rsidRPr="001B2940" w:rsidRDefault="001B2940" w:rsidP="001B2940">
            <w:pPr>
              <w:jc w:val="cente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SI</w:t>
            </w:r>
          </w:p>
        </w:tc>
        <w:tc>
          <w:tcPr>
            <w:tcW w:w="2268" w:type="dxa"/>
            <w:tcBorders>
              <w:top w:val="nil"/>
              <w:left w:val="nil"/>
              <w:bottom w:val="single" w:sz="4" w:space="0" w:color="auto"/>
              <w:right w:val="single" w:sz="4" w:space="0" w:color="auto"/>
            </w:tcBorders>
            <w:shd w:val="clear" w:color="auto" w:fill="auto"/>
            <w:noWrap/>
            <w:vAlign w:val="center"/>
            <w:hideMark/>
          </w:tcPr>
          <w:p w14:paraId="683AB964" w14:textId="77777777" w:rsidR="001B2940" w:rsidRPr="001B2940" w:rsidRDefault="001B2940" w:rsidP="001B2940">
            <w:pPr>
              <w:rPr>
                <w:rFonts w:ascii="Calibri" w:eastAsia="Times New Roman" w:hAnsi="Calibri" w:cs="Times New Roman"/>
                <w:sz w:val="16"/>
                <w:szCs w:val="16"/>
                <w:lang w:eastAsia="es-ES"/>
              </w:rPr>
            </w:pPr>
            <w:r w:rsidRPr="001B2940">
              <w:rPr>
                <w:rFonts w:ascii="Calibri" w:eastAsia="Times New Roman" w:hAnsi="Calibri" w:cs="Times New Roman"/>
                <w:sz w:val="16"/>
                <w:szCs w:val="16"/>
                <w:lang w:eastAsia="es-ES"/>
              </w:rPr>
              <w:t>NODO DE DISTRIBUCION</w:t>
            </w:r>
          </w:p>
        </w:tc>
      </w:tr>
    </w:tbl>
    <w:p w14:paraId="2DD7D8A0" w14:textId="4D07D15C" w:rsidR="006D7160" w:rsidRDefault="006D7160" w:rsidP="006D7160">
      <w:pPr>
        <w:jc w:val="both"/>
        <w:rPr>
          <w:lang w:val="es-PE"/>
        </w:rPr>
      </w:pPr>
    </w:p>
    <w:p w14:paraId="3A7ABF6B" w14:textId="5F460232" w:rsidR="0015171B" w:rsidRDefault="0015171B">
      <w:pPr>
        <w:rPr>
          <w:b/>
          <w:color w:val="FF0000"/>
          <w:lang w:val="es-PE"/>
        </w:rPr>
      </w:pPr>
    </w:p>
    <w:p w14:paraId="00712629" w14:textId="68EEA54F" w:rsidR="006D7160" w:rsidRPr="006D7160" w:rsidRDefault="006D7160" w:rsidP="00A53F26">
      <w:pPr>
        <w:jc w:val="center"/>
        <w:rPr>
          <w:b/>
          <w:color w:val="FF0000"/>
          <w:lang w:val="es-PE"/>
        </w:rPr>
      </w:pPr>
      <w:r w:rsidRPr="006D7160">
        <w:rPr>
          <w:b/>
          <w:color w:val="FF0000"/>
          <w:lang w:val="es-PE"/>
        </w:rPr>
        <w:t>AREQUIPA</w:t>
      </w:r>
    </w:p>
    <w:p w14:paraId="7E470F2C" w14:textId="15D73AAC" w:rsidR="006D7160" w:rsidRPr="00872A86" w:rsidRDefault="006D7160" w:rsidP="006D7160">
      <w:pPr>
        <w:jc w:val="both"/>
        <w:rPr>
          <w:lang w:val="es-PE"/>
        </w:rPr>
      </w:pPr>
    </w:p>
    <w:p w14:paraId="071E0D70" w14:textId="28257445" w:rsidR="006D7160" w:rsidRPr="00872A86" w:rsidRDefault="006D7160" w:rsidP="006D7160">
      <w:pPr>
        <w:jc w:val="center"/>
        <w:rPr>
          <w:b/>
          <w:lang w:val="es-PE"/>
        </w:rPr>
      </w:pPr>
      <w:r w:rsidRPr="00872A86">
        <w:rPr>
          <w:b/>
          <w:lang w:val="es-PE"/>
        </w:rPr>
        <w:t>Apéndice N</w:t>
      </w:r>
      <w:r w:rsidR="008C060B">
        <w:rPr>
          <w:b/>
          <w:lang w:val="es-PE"/>
        </w:rPr>
        <w:t>º</w:t>
      </w:r>
      <w:r w:rsidRPr="00872A86">
        <w:rPr>
          <w:b/>
          <w:lang w:val="es-PE"/>
        </w:rPr>
        <w:t xml:space="preserve"> 1-C</w:t>
      </w:r>
    </w:p>
    <w:p w14:paraId="26F63E4E" w14:textId="4FBFAE07" w:rsidR="006D7160" w:rsidRPr="00872A86" w:rsidRDefault="006D7160" w:rsidP="006D7160">
      <w:pPr>
        <w:jc w:val="center"/>
        <w:rPr>
          <w:b/>
          <w:lang w:val="es-PE"/>
        </w:rPr>
      </w:pPr>
      <w:r w:rsidRPr="00872A86">
        <w:rPr>
          <w:b/>
          <w:lang w:val="es-PE"/>
        </w:rPr>
        <w:t>LISTA DE CENTROS DE MANTENIMIENTO DE LA RED DE TRANSPORTE</w:t>
      </w:r>
    </w:p>
    <w:p w14:paraId="4FC10E27" w14:textId="165B25CD" w:rsidR="006D7160" w:rsidRDefault="006D7160" w:rsidP="006D7160">
      <w:pPr>
        <w:jc w:val="both"/>
        <w:rPr>
          <w:lang w:val="es-PE"/>
        </w:rPr>
      </w:pPr>
    </w:p>
    <w:tbl>
      <w:tblPr>
        <w:tblW w:w="7220" w:type="dxa"/>
        <w:jc w:val="center"/>
        <w:tblCellMar>
          <w:left w:w="70" w:type="dxa"/>
          <w:right w:w="70" w:type="dxa"/>
        </w:tblCellMar>
        <w:tblLook w:val="04A0" w:firstRow="1" w:lastRow="0" w:firstColumn="1" w:lastColumn="0" w:noHBand="0" w:noVBand="1"/>
      </w:tblPr>
      <w:tblGrid>
        <w:gridCol w:w="780"/>
        <w:gridCol w:w="1880"/>
        <w:gridCol w:w="2240"/>
        <w:gridCol w:w="2320"/>
      </w:tblGrid>
      <w:tr w:rsidR="00800D23" w:rsidRPr="00800D23" w14:paraId="36406D88" w14:textId="77777777" w:rsidTr="00767490">
        <w:trPr>
          <w:trHeight w:val="225"/>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3088F" w14:textId="50B663E0" w:rsidR="00800D23" w:rsidRPr="00800D23" w:rsidRDefault="00800D23" w:rsidP="00800D23">
            <w:pPr>
              <w:jc w:val="center"/>
              <w:rPr>
                <w:rFonts w:ascii="Calibri" w:eastAsia="Times New Roman" w:hAnsi="Calibri" w:cs="Times New Roman"/>
                <w:b/>
                <w:bCs/>
                <w:sz w:val="16"/>
                <w:szCs w:val="16"/>
                <w:lang w:eastAsia="es-ES"/>
              </w:rPr>
            </w:pPr>
            <w:r w:rsidRPr="00800D23">
              <w:rPr>
                <w:rFonts w:ascii="Calibri" w:eastAsia="Times New Roman" w:hAnsi="Calibri" w:cs="Times New Roman"/>
                <w:b/>
                <w:bCs/>
                <w:sz w:val="16"/>
                <w:szCs w:val="16"/>
                <w:lang w:eastAsia="es-ES"/>
              </w:rPr>
              <w:t>Nro</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14:paraId="457C1F27" w14:textId="77777777" w:rsidR="00800D23" w:rsidRPr="00800D23" w:rsidRDefault="00800D23" w:rsidP="00800D23">
            <w:pPr>
              <w:jc w:val="center"/>
              <w:rPr>
                <w:rFonts w:ascii="Calibri" w:eastAsia="Times New Roman" w:hAnsi="Calibri" w:cs="Times New Roman"/>
                <w:b/>
                <w:bCs/>
                <w:sz w:val="16"/>
                <w:szCs w:val="16"/>
                <w:lang w:eastAsia="es-ES"/>
              </w:rPr>
            </w:pPr>
            <w:r w:rsidRPr="00800D23">
              <w:rPr>
                <w:rFonts w:ascii="Calibri" w:eastAsia="Times New Roman" w:hAnsi="Calibri" w:cs="Times New Roman"/>
                <w:b/>
                <w:bCs/>
                <w:sz w:val="16"/>
                <w:szCs w:val="16"/>
                <w:lang w:eastAsia="es-ES"/>
              </w:rPr>
              <w:t>CODINEI2015</w:t>
            </w:r>
          </w:p>
        </w:tc>
        <w:tc>
          <w:tcPr>
            <w:tcW w:w="2240" w:type="dxa"/>
            <w:tcBorders>
              <w:top w:val="single" w:sz="4" w:space="0" w:color="auto"/>
              <w:left w:val="nil"/>
              <w:bottom w:val="single" w:sz="4" w:space="0" w:color="auto"/>
              <w:right w:val="single" w:sz="4" w:space="0" w:color="auto"/>
            </w:tcBorders>
            <w:shd w:val="clear" w:color="auto" w:fill="auto"/>
            <w:noWrap/>
            <w:vAlign w:val="center"/>
            <w:hideMark/>
          </w:tcPr>
          <w:p w14:paraId="45C406C4" w14:textId="77777777" w:rsidR="00800D23" w:rsidRPr="00800D23" w:rsidRDefault="00800D23" w:rsidP="00800D23">
            <w:pPr>
              <w:jc w:val="center"/>
              <w:rPr>
                <w:rFonts w:ascii="Calibri" w:eastAsia="Times New Roman" w:hAnsi="Calibri" w:cs="Times New Roman"/>
                <w:b/>
                <w:bCs/>
                <w:sz w:val="16"/>
                <w:szCs w:val="16"/>
                <w:lang w:eastAsia="es-ES"/>
              </w:rPr>
            </w:pPr>
            <w:r w:rsidRPr="00800D23">
              <w:rPr>
                <w:rFonts w:ascii="Calibri" w:eastAsia="Times New Roman" w:hAnsi="Calibri" w:cs="Times New Roman"/>
                <w:b/>
                <w:bCs/>
                <w:sz w:val="16"/>
                <w:szCs w:val="16"/>
                <w:lang w:eastAsia="es-ES"/>
              </w:rPr>
              <w:t>DEPARTAMENTO</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14:paraId="0C4460C0" w14:textId="77777777" w:rsidR="00800D23" w:rsidRPr="00800D23" w:rsidRDefault="00800D23" w:rsidP="00800D23">
            <w:pPr>
              <w:jc w:val="center"/>
              <w:rPr>
                <w:rFonts w:ascii="Calibri" w:eastAsia="Times New Roman" w:hAnsi="Calibri" w:cs="Times New Roman"/>
                <w:b/>
                <w:bCs/>
                <w:sz w:val="16"/>
                <w:szCs w:val="16"/>
                <w:lang w:eastAsia="es-ES"/>
              </w:rPr>
            </w:pPr>
            <w:r w:rsidRPr="00800D23">
              <w:rPr>
                <w:rFonts w:ascii="Calibri" w:eastAsia="Times New Roman" w:hAnsi="Calibri" w:cs="Times New Roman"/>
                <w:b/>
                <w:bCs/>
                <w:sz w:val="16"/>
                <w:szCs w:val="16"/>
                <w:lang w:eastAsia="es-ES"/>
              </w:rPr>
              <w:t>PROVINCIA</w:t>
            </w:r>
          </w:p>
        </w:tc>
      </w:tr>
      <w:tr w:rsidR="00800D23" w:rsidRPr="00800D23" w14:paraId="5C21FB7E" w14:textId="77777777" w:rsidTr="00767490">
        <w:trPr>
          <w:trHeight w:val="22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0B6D4B1" w14:textId="31C3BD9C" w:rsidR="00800D23" w:rsidRPr="00800D23" w:rsidRDefault="00800D23" w:rsidP="00800D23">
            <w:pPr>
              <w:jc w:val="center"/>
              <w:rPr>
                <w:rFonts w:ascii="Calibri" w:eastAsia="Times New Roman" w:hAnsi="Calibri" w:cs="Times New Roman"/>
                <w:sz w:val="16"/>
                <w:szCs w:val="16"/>
                <w:lang w:eastAsia="es-ES"/>
              </w:rPr>
            </w:pPr>
            <w:r w:rsidRPr="00800D23">
              <w:rPr>
                <w:rFonts w:ascii="Calibri" w:eastAsia="Times New Roman" w:hAnsi="Calibri" w:cs="Times New Roman"/>
                <w:sz w:val="16"/>
                <w:szCs w:val="16"/>
                <w:lang w:eastAsia="es-ES"/>
              </w:rPr>
              <w:t>1</w:t>
            </w:r>
          </w:p>
        </w:tc>
        <w:tc>
          <w:tcPr>
            <w:tcW w:w="1880" w:type="dxa"/>
            <w:tcBorders>
              <w:top w:val="nil"/>
              <w:left w:val="nil"/>
              <w:bottom w:val="single" w:sz="4" w:space="0" w:color="auto"/>
              <w:right w:val="single" w:sz="4" w:space="0" w:color="auto"/>
            </w:tcBorders>
            <w:shd w:val="clear" w:color="auto" w:fill="auto"/>
            <w:noWrap/>
            <w:vAlign w:val="center"/>
            <w:hideMark/>
          </w:tcPr>
          <w:p w14:paraId="610A85C8" w14:textId="77777777" w:rsidR="00800D23" w:rsidRPr="00800D23" w:rsidRDefault="00800D23" w:rsidP="00800D23">
            <w:pPr>
              <w:jc w:val="center"/>
              <w:rPr>
                <w:rFonts w:ascii="Calibri" w:eastAsia="Times New Roman" w:hAnsi="Calibri" w:cs="Times New Roman"/>
                <w:sz w:val="16"/>
                <w:szCs w:val="16"/>
                <w:lang w:eastAsia="es-ES"/>
              </w:rPr>
            </w:pPr>
            <w:r w:rsidRPr="00800D23">
              <w:rPr>
                <w:rFonts w:ascii="Calibri" w:eastAsia="Times New Roman" w:hAnsi="Calibri" w:cs="Times New Roman"/>
                <w:sz w:val="16"/>
                <w:szCs w:val="16"/>
                <w:lang w:eastAsia="es-ES"/>
              </w:rPr>
              <w:t>0401010001</w:t>
            </w:r>
          </w:p>
        </w:tc>
        <w:tc>
          <w:tcPr>
            <w:tcW w:w="2240" w:type="dxa"/>
            <w:tcBorders>
              <w:top w:val="nil"/>
              <w:left w:val="nil"/>
              <w:bottom w:val="single" w:sz="4" w:space="0" w:color="auto"/>
              <w:right w:val="single" w:sz="4" w:space="0" w:color="auto"/>
            </w:tcBorders>
            <w:shd w:val="clear" w:color="auto" w:fill="auto"/>
            <w:noWrap/>
            <w:vAlign w:val="center"/>
            <w:hideMark/>
          </w:tcPr>
          <w:p w14:paraId="6BBB30AE" w14:textId="77777777" w:rsidR="00800D23" w:rsidRPr="00800D23" w:rsidRDefault="00800D23" w:rsidP="00800D23">
            <w:pPr>
              <w:rPr>
                <w:rFonts w:ascii="Calibri" w:eastAsia="Times New Roman" w:hAnsi="Calibri" w:cs="Times New Roman"/>
                <w:sz w:val="16"/>
                <w:szCs w:val="16"/>
                <w:lang w:eastAsia="es-ES"/>
              </w:rPr>
            </w:pPr>
            <w:r w:rsidRPr="00800D23">
              <w:rPr>
                <w:rFonts w:ascii="Calibri" w:eastAsia="Times New Roman" w:hAnsi="Calibri" w:cs="Times New Roman"/>
                <w:sz w:val="16"/>
                <w:szCs w:val="16"/>
                <w:lang w:eastAsia="es-ES"/>
              </w:rPr>
              <w:t>AREQUIPA</w:t>
            </w:r>
          </w:p>
        </w:tc>
        <w:tc>
          <w:tcPr>
            <w:tcW w:w="2320" w:type="dxa"/>
            <w:tcBorders>
              <w:top w:val="nil"/>
              <w:left w:val="nil"/>
              <w:bottom w:val="single" w:sz="4" w:space="0" w:color="auto"/>
              <w:right w:val="single" w:sz="4" w:space="0" w:color="auto"/>
            </w:tcBorders>
            <w:shd w:val="clear" w:color="auto" w:fill="auto"/>
            <w:noWrap/>
            <w:vAlign w:val="center"/>
            <w:hideMark/>
          </w:tcPr>
          <w:p w14:paraId="07477A0D" w14:textId="77777777" w:rsidR="00800D23" w:rsidRPr="00800D23" w:rsidRDefault="00800D23" w:rsidP="00800D23">
            <w:pPr>
              <w:rPr>
                <w:rFonts w:ascii="Calibri" w:eastAsia="Times New Roman" w:hAnsi="Calibri" w:cs="Times New Roman"/>
                <w:sz w:val="16"/>
                <w:szCs w:val="16"/>
                <w:lang w:eastAsia="es-ES"/>
              </w:rPr>
            </w:pPr>
            <w:r w:rsidRPr="00800D23">
              <w:rPr>
                <w:rFonts w:ascii="Calibri" w:eastAsia="Times New Roman" w:hAnsi="Calibri" w:cs="Times New Roman"/>
                <w:sz w:val="16"/>
                <w:szCs w:val="16"/>
                <w:lang w:eastAsia="es-ES"/>
              </w:rPr>
              <w:t>AREQUIPA</w:t>
            </w:r>
          </w:p>
        </w:tc>
      </w:tr>
      <w:tr w:rsidR="00800D23" w:rsidRPr="00800D23" w14:paraId="3251B01B" w14:textId="77777777" w:rsidTr="00767490">
        <w:trPr>
          <w:trHeight w:val="22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EBA0883" w14:textId="501DBFF1" w:rsidR="00800D23" w:rsidRPr="00800D23" w:rsidRDefault="00800D23" w:rsidP="00800D23">
            <w:pPr>
              <w:jc w:val="center"/>
              <w:rPr>
                <w:rFonts w:ascii="Calibri" w:eastAsia="Times New Roman" w:hAnsi="Calibri" w:cs="Times New Roman"/>
                <w:sz w:val="16"/>
                <w:szCs w:val="16"/>
                <w:lang w:eastAsia="es-ES"/>
              </w:rPr>
            </w:pPr>
            <w:r w:rsidRPr="00800D23">
              <w:rPr>
                <w:rFonts w:ascii="Calibri" w:eastAsia="Times New Roman" w:hAnsi="Calibri" w:cs="Times New Roman"/>
                <w:sz w:val="16"/>
                <w:szCs w:val="16"/>
                <w:lang w:eastAsia="es-ES"/>
              </w:rPr>
              <w:t>2</w:t>
            </w:r>
          </w:p>
        </w:tc>
        <w:tc>
          <w:tcPr>
            <w:tcW w:w="1880" w:type="dxa"/>
            <w:tcBorders>
              <w:top w:val="nil"/>
              <w:left w:val="nil"/>
              <w:bottom w:val="single" w:sz="4" w:space="0" w:color="auto"/>
              <w:right w:val="single" w:sz="4" w:space="0" w:color="auto"/>
            </w:tcBorders>
            <w:shd w:val="clear" w:color="auto" w:fill="auto"/>
            <w:noWrap/>
            <w:vAlign w:val="center"/>
            <w:hideMark/>
          </w:tcPr>
          <w:p w14:paraId="61E5471B" w14:textId="77777777" w:rsidR="00800D23" w:rsidRPr="00800D23" w:rsidRDefault="00800D23" w:rsidP="00800D23">
            <w:pPr>
              <w:jc w:val="center"/>
              <w:rPr>
                <w:rFonts w:ascii="Calibri" w:eastAsia="Times New Roman" w:hAnsi="Calibri" w:cs="Times New Roman"/>
                <w:sz w:val="16"/>
                <w:szCs w:val="16"/>
                <w:lang w:eastAsia="es-ES"/>
              </w:rPr>
            </w:pPr>
            <w:r w:rsidRPr="00800D23">
              <w:rPr>
                <w:rFonts w:ascii="Calibri" w:eastAsia="Times New Roman" w:hAnsi="Calibri" w:cs="Times New Roman"/>
                <w:sz w:val="16"/>
                <w:szCs w:val="16"/>
                <w:lang w:eastAsia="es-ES"/>
              </w:rPr>
              <w:t>0403010001</w:t>
            </w:r>
          </w:p>
        </w:tc>
        <w:tc>
          <w:tcPr>
            <w:tcW w:w="2240" w:type="dxa"/>
            <w:tcBorders>
              <w:top w:val="nil"/>
              <w:left w:val="nil"/>
              <w:bottom w:val="single" w:sz="4" w:space="0" w:color="auto"/>
              <w:right w:val="single" w:sz="4" w:space="0" w:color="auto"/>
            </w:tcBorders>
            <w:shd w:val="clear" w:color="auto" w:fill="auto"/>
            <w:noWrap/>
            <w:vAlign w:val="center"/>
            <w:hideMark/>
          </w:tcPr>
          <w:p w14:paraId="33E5B585" w14:textId="77777777" w:rsidR="00800D23" w:rsidRPr="00800D23" w:rsidRDefault="00800D23" w:rsidP="00800D23">
            <w:pPr>
              <w:rPr>
                <w:rFonts w:ascii="Calibri" w:eastAsia="Times New Roman" w:hAnsi="Calibri" w:cs="Times New Roman"/>
                <w:sz w:val="16"/>
                <w:szCs w:val="16"/>
                <w:lang w:eastAsia="es-ES"/>
              </w:rPr>
            </w:pPr>
            <w:r w:rsidRPr="00800D23">
              <w:rPr>
                <w:rFonts w:ascii="Calibri" w:eastAsia="Times New Roman" w:hAnsi="Calibri" w:cs="Times New Roman"/>
                <w:sz w:val="16"/>
                <w:szCs w:val="16"/>
                <w:lang w:eastAsia="es-ES"/>
              </w:rPr>
              <w:t>AREQUIPA</w:t>
            </w:r>
          </w:p>
        </w:tc>
        <w:tc>
          <w:tcPr>
            <w:tcW w:w="2320" w:type="dxa"/>
            <w:tcBorders>
              <w:top w:val="nil"/>
              <w:left w:val="nil"/>
              <w:bottom w:val="single" w:sz="4" w:space="0" w:color="auto"/>
              <w:right w:val="single" w:sz="4" w:space="0" w:color="auto"/>
            </w:tcBorders>
            <w:shd w:val="clear" w:color="auto" w:fill="auto"/>
            <w:noWrap/>
            <w:vAlign w:val="center"/>
            <w:hideMark/>
          </w:tcPr>
          <w:p w14:paraId="0E717993" w14:textId="77777777" w:rsidR="00800D23" w:rsidRPr="00800D23" w:rsidRDefault="00800D23" w:rsidP="00800D23">
            <w:pPr>
              <w:rPr>
                <w:rFonts w:ascii="Calibri" w:eastAsia="Times New Roman" w:hAnsi="Calibri" w:cs="Times New Roman"/>
                <w:sz w:val="16"/>
                <w:szCs w:val="16"/>
                <w:lang w:eastAsia="es-ES"/>
              </w:rPr>
            </w:pPr>
            <w:r w:rsidRPr="00800D23">
              <w:rPr>
                <w:rFonts w:ascii="Calibri" w:eastAsia="Times New Roman" w:hAnsi="Calibri" w:cs="Times New Roman"/>
                <w:sz w:val="16"/>
                <w:szCs w:val="16"/>
                <w:lang w:eastAsia="es-ES"/>
              </w:rPr>
              <w:t>CARAVELI</w:t>
            </w:r>
          </w:p>
        </w:tc>
      </w:tr>
      <w:tr w:rsidR="00800D23" w:rsidRPr="00800D23" w14:paraId="78B84552" w14:textId="77777777" w:rsidTr="00767490">
        <w:trPr>
          <w:trHeight w:val="22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2DDBC07" w14:textId="4F4E928E" w:rsidR="00800D23" w:rsidRPr="00800D23" w:rsidRDefault="00800D23" w:rsidP="00800D23">
            <w:pPr>
              <w:jc w:val="center"/>
              <w:rPr>
                <w:rFonts w:ascii="Calibri" w:eastAsia="Times New Roman" w:hAnsi="Calibri" w:cs="Times New Roman"/>
                <w:sz w:val="16"/>
                <w:szCs w:val="16"/>
                <w:lang w:eastAsia="es-ES"/>
              </w:rPr>
            </w:pPr>
            <w:r w:rsidRPr="00800D23">
              <w:rPr>
                <w:rFonts w:ascii="Calibri" w:eastAsia="Times New Roman" w:hAnsi="Calibri" w:cs="Times New Roman"/>
                <w:sz w:val="16"/>
                <w:szCs w:val="16"/>
                <w:lang w:eastAsia="es-ES"/>
              </w:rPr>
              <w:t>3</w:t>
            </w:r>
          </w:p>
        </w:tc>
        <w:tc>
          <w:tcPr>
            <w:tcW w:w="1880" w:type="dxa"/>
            <w:tcBorders>
              <w:top w:val="nil"/>
              <w:left w:val="nil"/>
              <w:bottom w:val="single" w:sz="4" w:space="0" w:color="auto"/>
              <w:right w:val="single" w:sz="4" w:space="0" w:color="auto"/>
            </w:tcBorders>
            <w:shd w:val="clear" w:color="auto" w:fill="auto"/>
            <w:noWrap/>
            <w:vAlign w:val="center"/>
            <w:hideMark/>
          </w:tcPr>
          <w:p w14:paraId="0F82FF36" w14:textId="77777777" w:rsidR="00800D23" w:rsidRPr="00800D23" w:rsidRDefault="00800D23" w:rsidP="00800D23">
            <w:pPr>
              <w:jc w:val="center"/>
              <w:rPr>
                <w:rFonts w:ascii="Calibri" w:eastAsia="Times New Roman" w:hAnsi="Calibri" w:cs="Times New Roman"/>
                <w:sz w:val="16"/>
                <w:szCs w:val="16"/>
                <w:lang w:eastAsia="es-ES"/>
              </w:rPr>
            </w:pPr>
            <w:r w:rsidRPr="00800D23">
              <w:rPr>
                <w:rFonts w:ascii="Calibri" w:eastAsia="Times New Roman" w:hAnsi="Calibri" w:cs="Times New Roman"/>
                <w:sz w:val="16"/>
                <w:szCs w:val="16"/>
                <w:lang w:eastAsia="es-ES"/>
              </w:rPr>
              <w:t>0405010001</w:t>
            </w:r>
          </w:p>
        </w:tc>
        <w:tc>
          <w:tcPr>
            <w:tcW w:w="2240" w:type="dxa"/>
            <w:tcBorders>
              <w:top w:val="nil"/>
              <w:left w:val="nil"/>
              <w:bottom w:val="single" w:sz="4" w:space="0" w:color="auto"/>
              <w:right w:val="single" w:sz="4" w:space="0" w:color="auto"/>
            </w:tcBorders>
            <w:shd w:val="clear" w:color="auto" w:fill="auto"/>
            <w:noWrap/>
            <w:vAlign w:val="center"/>
            <w:hideMark/>
          </w:tcPr>
          <w:p w14:paraId="2F85639B" w14:textId="77777777" w:rsidR="00800D23" w:rsidRPr="00800D23" w:rsidRDefault="00800D23" w:rsidP="00800D23">
            <w:pPr>
              <w:rPr>
                <w:rFonts w:ascii="Calibri" w:eastAsia="Times New Roman" w:hAnsi="Calibri" w:cs="Times New Roman"/>
                <w:sz w:val="16"/>
                <w:szCs w:val="16"/>
                <w:lang w:eastAsia="es-ES"/>
              </w:rPr>
            </w:pPr>
            <w:r w:rsidRPr="00800D23">
              <w:rPr>
                <w:rFonts w:ascii="Calibri" w:eastAsia="Times New Roman" w:hAnsi="Calibri" w:cs="Times New Roman"/>
                <w:sz w:val="16"/>
                <w:szCs w:val="16"/>
                <w:lang w:eastAsia="es-ES"/>
              </w:rPr>
              <w:t>AREQUIPA</w:t>
            </w:r>
          </w:p>
        </w:tc>
        <w:tc>
          <w:tcPr>
            <w:tcW w:w="2320" w:type="dxa"/>
            <w:tcBorders>
              <w:top w:val="nil"/>
              <w:left w:val="nil"/>
              <w:bottom w:val="single" w:sz="4" w:space="0" w:color="auto"/>
              <w:right w:val="single" w:sz="4" w:space="0" w:color="auto"/>
            </w:tcBorders>
            <w:shd w:val="clear" w:color="auto" w:fill="auto"/>
            <w:noWrap/>
            <w:vAlign w:val="center"/>
            <w:hideMark/>
          </w:tcPr>
          <w:p w14:paraId="2B4B0980" w14:textId="77777777" w:rsidR="00800D23" w:rsidRPr="00800D23" w:rsidRDefault="00800D23" w:rsidP="00800D23">
            <w:pPr>
              <w:rPr>
                <w:rFonts w:ascii="Calibri" w:eastAsia="Times New Roman" w:hAnsi="Calibri" w:cs="Times New Roman"/>
                <w:sz w:val="16"/>
                <w:szCs w:val="16"/>
                <w:lang w:eastAsia="es-ES"/>
              </w:rPr>
            </w:pPr>
            <w:r w:rsidRPr="00800D23">
              <w:rPr>
                <w:rFonts w:ascii="Calibri" w:eastAsia="Times New Roman" w:hAnsi="Calibri" w:cs="Times New Roman"/>
                <w:sz w:val="16"/>
                <w:szCs w:val="16"/>
                <w:lang w:eastAsia="es-ES"/>
              </w:rPr>
              <w:t>CAYLLOMA</w:t>
            </w:r>
          </w:p>
        </w:tc>
      </w:tr>
    </w:tbl>
    <w:p w14:paraId="3C48C383" w14:textId="77777777" w:rsidR="006D7160" w:rsidRDefault="006D7160" w:rsidP="006D7160">
      <w:pPr>
        <w:jc w:val="both"/>
        <w:rPr>
          <w:lang w:val="es-PE"/>
        </w:rPr>
      </w:pPr>
    </w:p>
    <w:p w14:paraId="4E814E28" w14:textId="77777777" w:rsidR="006D7160" w:rsidRDefault="006D7160" w:rsidP="006D7160">
      <w:pPr>
        <w:jc w:val="both"/>
        <w:rPr>
          <w:lang w:val="es-PE"/>
        </w:rPr>
      </w:pPr>
    </w:p>
    <w:p w14:paraId="617D8B80" w14:textId="77777777" w:rsidR="00800D23" w:rsidRDefault="00800D23">
      <w:pPr>
        <w:rPr>
          <w:b/>
          <w:color w:val="FF0000"/>
          <w:lang w:val="es-PE"/>
        </w:rPr>
      </w:pPr>
      <w:r>
        <w:rPr>
          <w:b/>
          <w:color w:val="FF0000"/>
          <w:lang w:val="es-PE"/>
        </w:rPr>
        <w:br w:type="page"/>
      </w:r>
    </w:p>
    <w:p w14:paraId="34E04EEF" w14:textId="69CD5945" w:rsidR="00A83FBD" w:rsidRDefault="00A83FBD" w:rsidP="00E607F1">
      <w:pPr>
        <w:jc w:val="center"/>
        <w:rPr>
          <w:b/>
          <w:color w:val="FF0000"/>
          <w:lang w:val="es-PE"/>
        </w:rPr>
      </w:pPr>
      <w:r>
        <w:rPr>
          <w:noProof/>
          <w:lang w:val="es-PE" w:eastAsia="es-PE"/>
        </w:rPr>
        <w:lastRenderedPageBreak/>
        <mc:AlternateContent>
          <mc:Choice Requires="wps">
            <w:drawing>
              <wp:anchor distT="0" distB="0" distL="114300" distR="114300" simplePos="0" relativeHeight="251660288" behindDoc="0" locked="0" layoutInCell="1" allowOverlap="1" wp14:anchorId="6B9BAA4E" wp14:editId="1AE1F6FF">
                <wp:simplePos x="0" y="0"/>
                <wp:positionH relativeFrom="column">
                  <wp:posOffset>977265</wp:posOffset>
                </wp:positionH>
                <wp:positionV relativeFrom="paragraph">
                  <wp:posOffset>-569926</wp:posOffset>
                </wp:positionV>
                <wp:extent cx="6893781" cy="755374"/>
                <wp:effectExtent l="0" t="0" r="2540" b="6985"/>
                <wp:wrapNone/>
                <wp:docPr id="6" name="Rectángulo 6"/>
                <wp:cNvGraphicFramePr/>
                <a:graphic xmlns:a="http://schemas.openxmlformats.org/drawingml/2006/main">
                  <a:graphicData uri="http://schemas.microsoft.com/office/word/2010/wordprocessingShape">
                    <wps:wsp>
                      <wps:cNvSpPr/>
                      <wps:spPr>
                        <a:xfrm>
                          <a:off x="0" y="0"/>
                          <a:ext cx="6893781" cy="7553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4223FD" w14:textId="77777777" w:rsidR="006F10FB" w:rsidRDefault="006F10FB" w:rsidP="00A83FBD">
                            <w:pPr>
                              <w:jc w:val="center"/>
                              <w:rPr>
                                <w:b/>
                                <w:color w:val="FF0000"/>
                                <w:lang w:val="es-PE"/>
                              </w:rPr>
                            </w:pPr>
                            <w:r w:rsidRPr="006D7160">
                              <w:rPr>
                                <w:b/>
                                <w:color w:val="FF0000"/>
                                <w:lang w:val="es-PE"/>
                              </w:rPr>
                              <w:t>AREQUIPA</w:t>
                            </w:r>
                          </w:p>
                          <w:p w14:paraId="51E53865" w14:textId="007D6C74" w:rsidR="006F10FB" w:rsidRDefault="006F10FB" w:rsidP="00A83FBD">
                            <w:pPr>
                              <w:jc w:val="center"/>
                              <w:rPr>
                                <w:b/>
                                <w:color w:val="FF0000"/>
                                <w:lang w:val="es-PE"/>
                              </w:rPr>
                            </w:pPr>
                            <w:r>
                              <w:rPr>
                                <w:b/>
                                <w:color w:val="FF0000"/>
                                <w:lang w:val="es-PE"/>
                              </w:rPr>
                              <w:t>Apéndice N° 1-D</w:t>
                            </w:r>
                          </w:p>
                          <w:p w14:paraId="456AAD58" w14:textId="25835B9B" w:rsidR="006F10FB" w:rsidRDefault="006F10FB" w:rsidP="00A83FBD">
                            <w:pPr>
                              <w:jc w:val="center"/>
                            </w:pPr>
                            <w:r>
                              <w:rPr>
                                <w:b/>
                                <w:color w:val="FF0000"/>
                                <w:lang w:val="es-PE"/>
                              </w:rPr>
                              <w:t>DIAGRAMA DE LA RED DE TRANSPORTE, NODOS DE INFRAESTRUCTURA DE SOPORTE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BAA4E" id="Rectángulo 6" o:spid="_x0000_s1026" style="position:absolute;left:0;text-align:left;margin-left:76.95pt;margin-top:-44.9pt;width:542.8pt;height: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" filled="f" stroked="f" strokeweight="1pt">
                <v:textbox inset="0,0,0,0">
                  <w:txbxContent>
                    <w:p w14:paraId="784223FD" w14:textId="77777777" w:rsidR="006F10FB" w:rsidRDefault="006F10FB" w:rsidP="00A83FBD">
                      <w:pPr>
                        <w:jc w:val="center"/>
                        <w:rPr>
                          <w:b/>
                          <w:color w:val="FF0000"/>
                          <w:lang w:val="es-PE"/>
                        </w:rPr>
                      </w:pPr>
                      <w:r w:rsidRPr="006D7160">
                        <w:rPr>
                          <w:b/>
                          <w:color w:val="FF0000"/>
                          <w:lang w:val="es-PE"/>
                        </w:rPr>
                        <w:t>AREQUIPA</w:t>
                      </w:r>
                    </w:p>
                    <w:p w14:paraId="51E53865" w14:textId="007D6C74" w:rsidR="006F10FB" w:rsidRDefault="006F10FB" w:rsidP="00A83FBD">
                      <w:pPr>
                        <w:jc w:val="center"/>
                        <w:rPr>
                          <w:b/>
                          <w:color w:val="FF0000"/>
                          <w:lang w:val="es-PE"/>
                        </w:rPr>
                      </w:pPr>
                      <w:r>
                        <w:rPr>
                          <w:b/>
                          <w:color w:val="FF0000"/>
                          <w:lang w:val="es-PE"/>
                        </w:rPr>
                        <w:t>Apéndice N° 1-D</w:t>
                      </w:r>
                    </w:p>
                    <w:p w14:paraId="456AAD58" w14:textId="25835B9B" w:rsidR="006F10FB" w:rsidRDefault="006F10FB" w:rsidP="00A83FBD">
                      <w:pPr>
                        <w:jc w:val="center"/>
                      </w:pPr>
                      <w:r>
                        <w:rPr>
                          <w:b/>
                          <w:color w:val="FF0000"/>
                          <w:lang w:val="es-PE"/>
                        </w:rPr>
                        <w:t>DIAGRAMA DE LA RED DE TRANSPORTE, NODOS DE INFRAESTRUCTURA DE SOPORTE</w:t>
                      </w:r>
                    </w:p>
                  </w:txbxContent>
                </v:textbox>
              </v:rect>
            </w:pict>
          </mc:Fallback>
        </mc:AlternateContent>
      </w:r>
      <w:r w:rsidR="00E607F1" w:rsidRPr="00A83FBD">
        <w:rPr>
          <w14:textOutline w14:w="9525" w14:cap="rnd" w14:cmpd="sng" w14:algn="ctr">
            <w14:solidFill>
              <w14:schemeClr w14:val="accent1">
                <w14:shade w14:val="50000"/>
              </w14:schemeClr>
            </w14:solidFill>
            <w14:prstDash w14:val="solid"/>
            <w14:bevel/>
          </w14:textOutline>
        </w:rPr>
        <w:object w:dxaOrig="1440" w:dyaOrig="1440" w14:anchorId="39C0F059">
          <v:shape id="_x0000_i1026" type="#_x0000_t75" style="width:1in;height:1in" o:ole="">
            <v:imagedata r:id="rId13" o:title=""/>
          </v:shape>
          <o:OLEObject Type="Embed" ProgID="Visio.Drawing.15" ShapeID="_x0000_i1026" DrawAspect="Content" ObjectID="_1596467448" r:id="rId14"/>
        </w:object>
      </w:r>
    </w:p>
    <w:p w14:paraId="388EAC82" w14:textId="294416E6" w:rsidR="00A83FBD" w:rsidRDefault="00A83FBD">
      <w:pPr>
        <w:rPr>
          <w:b/>
          <w:color w:val="FF0000"/>
          <w:lang w:val="es-PE"/>
        </w:rPr>
      </w:pPr>
    </w:p>
    <w:p w14:paraId="568E3402" w14:textId="77777777" w:rsidR="00E607F1" w:rsidRDefault="00E607F1">
      <w:pPr>
        <w:rPr>
          <w:b/>
          <w:color w:val="FF0000"/>
          <w:lang w:val="es-PE"/>
        </w:rPr>
      </w:pPr>
      <w:r>
        <w:rPr>
          <w:b/>
          <w:color w:val="FF0000"/>
          <w:lang w:val="es-PE"/>
        </w:rPr>
        <w:br w:type="page"/>
      </w:r>
    </w:p>
    <w:p w14:paraId="35728443" w14:textId="50F4B345" w:rsidR="006D7160" w:rsidRPr="006D7160" w:rsidRDefault="006D7160" w:rsidP="006D7160">
      <w:pPr>
        <w:jc w:val="center"/>
        <w:rPr>
          <w:b/>
          <w:color w:val="FF0000"/>
          <w:lang w:val="es-PE"/>
        </w:rPr>
      </w:pPr>
      <w:r w:rsidRPr="006D7160">
        <w:rPr>
          <w:b/>
          <w:color w:val="FF0000"/>
          <w:lang w:val="es-PE"/>
        </w:rPr>
        <w:lastRenderedPageBreak/>
        <w:t>HUÁNUCO</w:t>
      </w:r>
    </w:p>
    <w:p w14:paraId="605CBDE1" w14:textId="77777777" w:rsidR="00872A86" w:rsidRDefault="00872A86" w:rsidP="0078766E">
      <w:pPr>
        <w:jc w:val="both"/>
        <w:rPr>
          <w:lang w:val="es-PE"/>
        </w:rPr>
      </w:pPr>
    </w:p>
    <w:p w14:paraId="2D837883" w14:textId="77777777" w:rsidR="006D7160" w:rsidRPr="00872A86" w:rsidRDefault="006D7160" w:rsidP="006D7160">
      <w:pPr>
        <w:jc w:val="center"/>
        <w:rPr>
          <w:b/>
          <w:lang w:val="es-PE"/>
        </w:rPr>
      </w:pPr>
      <w:r w:rsidRPr="00872A86">
        <w:rPr>
          <w:b/>
          <w:lang w:val="es-PE"/>
        </w:rPr>
        <w:t>Apéndice Nº 1-A</w:t>
      </w:r>
    </w:p>
    <w:p w14:paraId="27B317EE" w14:textId="77777777" w:rsidR="006D7160" w:rsidRPr="00872A86" w:rsidRDefault="006D7160" w:rsidP="006D7160">
      <w:pPr>
        <w:jc w:val="center"/>
        <w:rPr>
          <w:b/>
          <w:lang w:val="es-PE"/>
        </w:rPr>
      </w:pPr>
      <w:r w:rsidRPr="00872A86">
        <w:rPr>
          <w:b/>
          <w:lang w:val="es-PE"/>
        </w:rPr>
        <w:t>LISTADO DE LOS NODOS DE LA RED DE TRANSPORTE</w:t>
      </w:r>
    </w:p>
    <w:p w14:paraId="1CA9C3E1" w14:textId="77777777" w:rsidR="006D7160" w:rsidRDefault="006D7160" w:rsidP="006D7160">
      <w:pPr>
        <w:jc w:val="both"/>
        <w:rPr>
          <w:lang w:val="es-PE"/>
        </w:rPr>
      </w:pPr>
    </w:p>
    <w:tbl>
      <w:tblPr>
        <w:tblW w:w="14198" w:type="dxa"/>
        <w:tblInd w:w="-5" w:type="dxa"/>
        <w:tblCellMar>
          <w:left w:w="70" w:type="dxa"/>
          <w:right w:w="70" w:type="dxa"/>
        </w:tblCellMar>
        <w:tblLook w:val="04A0" w:firstRow="1" w:lastRow="0" w:firstColumn="1" w:lastColumn="0" w:noHBand="0" w:noVBand="1"/>
      </w:tblPr>
      <w:tblGrid>
        <w:gridCol w:w="565"/>
        <w:gridCol w:w="980"/>
        <w:gridCol w:w="1136"/>
        <w:gridCol w:w="1056"/>
        <w:gridCol w:w="1099"/>
        <w:gridCol w:w="1681"/>
        <w:gridCol w:w="854"/>
        <w:gridCol w:w="993"/>
        <w:gridCol w:w="1892"/>
        <w:gridCol w:w="1120"/>
        <w:gridCol w:w="990"/>
        <w:gridCol w:w="923"/>
        <w:gridCol w:w="909"/>
      </w:tblGrid>
      <w:tr w:rsidR="00800D23" w:rsidRPr="00800D23" w14:paraId="3CE0B5AD" w14:textId="77777777" w:rsidTr="00767490">
        <w:trPr>
          <w:trHeight w:val="20"/>
          <w:tblHeader/>
        </w:trPr>
        <w:tc>
          <w:tcPr>
            <w:tcW w:w="5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D867E43" w14:textId="77777777" w:rsidR="00800D23" w:rsidRPr="00800D23" w:rsidRDefault="00800D23" w:rsidP="00800D23">
            <w:pPr>
              <w:jc w:val="center"/>
              <w:rPr>
                <w:rFonts w:asciiTheme="minorHAnsi" w:eastAsia="Times New Roman" w:hAnsiTheme="minorHAnsi" w:cs="Times New Roman"/>
                <w:b/>
                <w:bCs/>
                <w:sz w:val="14"/>
                <w:szCs w:val="14"/>
                <w:lang w:eastAsia="es-ES"/>
              </w:rPr>
            </w:pPr>
            <w:r w:rsidRPr="00800D23">
              <w:rPr>
                <w:rFonts w:asciiTheme="minorHAnsi" w:eastAsia="Times New Roman" w:hAnsiTheme="minorHAnsi" w:cs="Times New Roman"/>
                <w:b/>
                <w:bCs/>
                <w:sz w:val="14"/>
                <w:szCs w:val="14"/>
                <w:lang w:eastAsia="es-ES"/>
              </w:rPr>
              <w:t>Nro</w:t>
            </w:r>
          </w:p>
        </w:tc>
        <w:tc>
          <w:tcPr>
            <w:tcW w:w="9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A69EA4" w14:textId="77777777" w:rsidR="00800D23" w:rsidRPr="00800D23" w:rsidRDefault="00800D23" w:rsidP="00800D23">
            <w:pPr>
              <w:jc w:val="center"/>
              <w:rPr>
                <w:rFonts w:asciiTheme="minorHAnsi" w:eastAsia="Times New Roman" w:hAnsiTheme="minorHAnsi" w:cs="Times New Roman"/>
                <w:b/>
                <w:bCs/>
                <w:sz w:val="14"/>
                <w:szCs w:val="14"/>
                <w:lang w:eastAsia="es-ES"/>
              </w:rPr>
            </w:pPr>
            <w:r w:rsidRPr="00800D23">
              <w:rPr>
                <w:rFonts w:asciiTheme="minorHAnsi" w:eastAsia="Times New Roman" w:hAnsiTheme="minorHAnsi" w:cs="Times New Roman"/>
                <w:b/>
                <w:bCs/>
                <w:sz w:val="14"/>
                <w:szCs w:val="14"/>
                <w:lang w:eastAsia="es-ES"/>
              </w:rPr>
              <w:t>CodINEI2015</w:t>
            </w:r>
          </w:p>
        </w:tc>
        <w:tc>
          <w:tcPr>
            <w:tcW w:w="113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220CC4C" w14:textId="77777777" w:rsidR="00800D23" w:rsidRPr="00800D23" w:rsidRDefault="00800D23" w:rsidP="00800D23">
            <w:pPr>
              <w:jc w:val="center"/>
              <w:rPr>
                <w:rFonts w:asciiTheme="minorHAnsi" w:eastAsia="Times New Roman" w:hAnsiTheme="minorHAnsi" w:cs="Times New Roman"/>
                <w:b/>
                <w:bCs/>
                <w:sz w:val="14"/>
                <w:szCs w:val="14"/>
                <w:lang w:eastAsia="es-ES"/>
              </w:rPr>
            </w:pPr>
            <w:r w:rsidRPr="00800D23">
              <w:rPr>
                <w:rFonts w:asciiTheme="minorHAnsi" w:eastAsia="Times New Roman" w:hAnsiTheme="minorHAnsi" w:cs="Times New Roman"/>
                <w:b/>
                <w:bCs/>
                <w:sz w:val="14"/>
                <w:szCs w:val="14"/>
                <w:lang w:eastAsia="es-ES"/>
              </w:rPr>
              <w:t>DEPARTAMENTO</w:t>
            </w:r>
          </w:p>
        </w:tc>
        <w:tc>
          <w:tcPr>
            <w:tcW w:w="105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4A6DD5" w14:textId="77777777" w:rsidR="00800D23" w:rsidRPr="00800D23" w:rsidRDefault="00800D23" w:rsidP="00800D23">
            <w:pPr>
              <w:jc w:val="center"/>
              <w:rPr>
                <w:rFonts w:asciiTheme="minorHAnsi" w:eastAsia="Times New Roman" w:hAnsiTheme="minorHAnsi" w:cs="Times New Roman"/>
                <w:b/>
                <w:bCs/>
                <w:sz w:val="14"/>
                <w:szCs w:val="14"/>
                <w:lang w:eastAsia="es-ES"/>
              </w:rPr>
            </w:pPr>
            <w:r w:rsidRPr="00800D23">
              <w:rPr>
                <w:rFonts w:asciiTheme="minorHAnsi" w:eastAsia="Times New Roman" w:hAnsiTheme="minorHAnsi" w:cs="Times New Roman"/>
                <w:b/>
                <w:bCs/>
                <w:sz w:val="14"/>
                <w:szCs w:val="14"/>
                <w:lang w:eastAsia="es-ES"/>
              </w:rPr>
              <w:t>PROVINCIA</w:t>
            </w:r>
          </w:p>
        </w:tc>
        <w:tc>
          <w:tcPr>
            <w:tcW w:w="109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643F47" w14:textId="77777777" w:rsidR="00800D23" w:rsidRPr="00800D23" w:rsidRDefault="00800D23" w:rsidP="00800D23">
            <w:pPr>
              <w:jc w:val="center"/>
              <w:rPr>
                <w:rFonts w:asciiTheme="minorHAnsi" w:eastAsia="Times New Roman" w:hAnsiTheme="minorHAnsi" w:cs="Times New Roman"/>
                <w:b/>
                <w:bCs/>
                <w:sz w:val="14"/>
                <w:szCs w:val="14"/>
                <w:lang w:eastAsia="es-ES"/>
              </w:rPr>
            </w:pPr>
            <w:r w:rsidRPr="00800D23">
              <w:rPr>
                <w:rFonts w:asciiTheme="minorHAnsi" w:eastAsia="Times New Roman" w:hAnsiTheme="minorHAnsi" w:cs="Times New Roman"/>
                <w:b/>
                <w:bCs/>
                <w:sz w:val="14"/>
                <w:szCs w:val="14"/>
                <w:lang w:eastAsia="es-ES"/>
              </w:rPr>
              <w:t>DISTRITO</w:t>
            </w:r>
          </w:p>
        </w:tc>
        <w:tc>
          <w:tcPr>
            <w:tcW w:w="168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1DC316D" w14:textId="77777777" w:rsidR="00800D23" w:rsidRPr="00800D23" w:rsidRDefault="00800D23" w:rsidP="00800D23">
            <w:pPr>
              <w:jc w:val="center"/>
              <w:rPr>
                <w:rFonts w:asciiTheme="minorHAnsi" w:eastAsia="Times New Roman" w:hAnsiTheme="minorHAnsi" w:cs="Times New Roman"/>
                <w:b/>
                <w:bCs/>
                <w:sz w:val="14"/>
                <w:szCs w:val="14"/>
                <w:lang w:eastAsia="es-ES"/>
              </w:rPr>
            </w:pPr>
            <w:r w:rsidRPr="00800D23">
              <w:rPr>
                <w:rFonts w:asciiTheme="minorHAnsi" w:eastAsia="Times New Roman" w:hAnsiTheme="minorHAnsi" w:cs="Times New Roman"/>
                <w:b/>
                <w:bCs/>
                <w:sz w:val="14"/>
                <w:szCs w:val="14"/>
                <w:lang w:eastAsia="es-ES"/>
              </w:rPr>
              <w:t>LOCALIDAD</w:t>
            </w:r>
          </w:p>
        </w:tc>
        <w:tc>
          <w:tcPr>
            <w:tcW w:w="85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7610A00" w14:textId="77777777" w:rsidR="00800D23" w:rsidRPr="00800D23" w:rsidRDefault="00800D23" w:rsidP="00800D23">
            <w:pPr>
              <w:jc w:val="center"/>
              <w:rPr>
                <w:rFonts w:asciiTheme="minorHAnsi" w:eastAsia="Times New Roman" w:hAnsiTheme="minorHAnsi" w:cs="Times New Roman"/>
                <w:b/>
                <w:bCs/>
                <w:sz w:val="14"/>
                <w:szCs w:val="14"/>
                <w:lang w:eastAsia="es-ES"/>
              </w:rPr>
            </w:pPr>
            <w:r w:rsidRPr="00800D23">
              <w:rPr>
                <w:rFonts w:asciiTheme="minorHAnsi" w:eastAsia="Times New Roman" w:hAnsiTheme="minorHAnsi" w:cs="Times New Roman"/>
                <w:b/>
                <w:bCs/>
                <w:sz w:val="14"/>
                <w:szCs w:val="14"/>
                <w:lang w:eastAsia="es-ES"/>
              </w:rPr>
              <w:t>CAPITAL DE DISTRITO</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0C96EF3" w14:textId="77777777" w:rsidR="00800D23" w:rsidRPr="00800D23" w:rsidRDefault="00800D23" w:rsidP="00800D23">
            <w:pPr>
              <w:jc w:val="center"/>
              <w:rPr>
                <w:rFonts w:asciiTheme="minorHAnsi" w:eastAsia="Times New Roman" w:hAnsiTheme="minorHAnsi" w:cs="Times New Roman"/>
                <w:b/>
                <w:bCs/>
                <w:sz w:val="14"/>
                <w:szCs w:val="14"/>
                <w:lang w:eastAsia="es-ES"/>
              </w:rPr>
            </w:pPr>
            <w:r w:rsidRPr="00800D23">
              <w:rPr>
                <w:rFonts w:asciiTheme="minorHAnsi" w:eastAsia="Times New Roman" w:hAnsiTheme="minorHAnsi" w:cs="Times New Roman"/>
                <w:b/>
                <w:bCs/>
                <w:sz w:val="14"/>
                <w:szCs w:val="14"/>
                <w:lang w:eastAsia="es-ES"/>
              </w:rPr>
              <w:t>CAPITAL DE PROVINCIA</w:t>
            </w:r>
          </w:p>
        </w:tc>
        <w:tc>
          <w:tcPr>
            <w:tcW w:w="189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AB24F05" w14:textId="77777777" w:rsidR="00800D23" w:rsidRPr="00800D23" w:rsidRDefault="00800D23" w:rsidP="00800D23">
            <w:pPr>
              <w:jc w:val="center"/>
              <w:rPr>
                <w:rFonts w:asciiTheme="minorHAnsi" w:eastAsia="Times New Roman" w:hAnsiTheme="minorHAnsi" w:cs="Times New Roman"/>
                <w:b/>
                <w:bCs/>
                <w:sz w:val="14"/>
                <w:szCs w:val="14"/>
                <w:lang w:eastAsia="es-ES"/>
              </w:rPr>
            </w:pPr>
            <w:r w:rsidRPr="00800D23">
              <w:rPr>
                <w:rFonts w:asciiTheme="minorHAnsi" w:eastAsia="Times New Roman" w:hAnsiTheme="minorHAnsi" w:cs="Times New Roman"/>
                <w:b/>
                <w:bCs/>
                <w:sz w:val="14"/>
                <w:szCs w:val="14"/>
                <w:lang w:eastAsia="es-ES"/>
              </w:rPr>
              <w:t>NODO</w:t>
            </w:r>
          </w:p>
        </w:tc>
        <w:tc>
          <w:tcPr>
            <w:tcW w:w="112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8E5E7E" w14:textId="77777777" w:rsidR="00800D23" w:rsidRPr="00800D23" w:rsidRDefault="00800D23" w:rsidP="00800D23">
            <w:pPr>
              <w:jc w:val="center"/>
              <w:rPr>
                <w:rFonts w:asciiTheme="minorHAnsi" w:eastAsia="Times New Roman" w:hAnsiTheme="minorHAnsi" w:cs="Times New Roman"/>
                <w:b/>
                <w:bCs/>
                <w:sz w:val="14"/>
                <w:szCs w:val="14"/>
                <w:lang w:eastAsia="es-ES"/>
              </w:rPr>
            </w:pPr>
            <w:r w:rsidRPr="00800D23">
              <w:rPr>
                <w:rFonts w:asciiTheme="minorHAnsi" w:eastAsia="Times New Roman" w:hAnsiTheme="minorHAnsi" w:cs="Times New Roman"/>
                <w:b/>
                <w:bCs/>
                <w:sz w:val="14"/>
                <w:szCs w:val="14"/>
                <w:lang w:eastAsia="es-ES"/>
              </w:rPr>
              <w:t>FUENTE</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CBBBEC" w14:textId="77777777" w:rsidR="00800D23" w:rsidRPr="00800D23" w:rsidRDefault="00800D23" w:rsidP="00800D23">
            <w:pPr>
              <w:jc w:val="center"/>
              <w:rPr>
                <w:rFonts w:asciiTheme="minorHAnsi" w:eastAsia="Times New Roman" w:hAnsiTheme="minorHAnsi" w:cs="Times New Roman"/>
                <w:b/>
                <w:bCs/>
                <w:sz w:val="14"/>
                <w:szCs w:val="14"/>
                <w:lang w:eastAsia="es-ES"/>
              </w:rPr>
            </w:pPr>
            <w:r w:rsidRPr="00800D23">
              <w:rPr>
                <w:rFonts w:asciiTheme="minorHAnsi" w:eastAsia="Times New Roman" w:hAnsiTheme="minorHAnsi" w:cs="Times New Roman"/>
                <w:b/>
                <w:bCs/>
                <w:sz w:val="14"/>
                <w:szCs w:val="14"/>
                <w:lang w:eastAsia="es-ES"/>
              </w:rPr>
              <w:t>LONGITUD</w:t>
            </w:r>
          </w:p>
        </w:tc>
        <w:tc>
          <w:tcPr>
            <w:tcW w:w="92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FF536C2" w14:textId="77777777" w:rsidR="00800D23" w:rsidRPr="00800D23" w:rsidRDefault="00800D23" w:rsidP="00800D23">
            <w:pPr>
              <w:jc w:val="center"/>
              <w:rPr>
                <w:rFonts w:asciiTheme="minorHAnsi" w:eastAsia="Times New Roman" w:hAnsiTheme="minorHAnsi" w:cs="Times New Roman"/>
                <w:b/>
                <w:bCs/>
                <w:sz w:val="14"/>
                <w:szCs w:val="14"/>
                <w:lang w:eastAsia="es-ES"/>
              </w:rPr>
            </w:pPr>
            <w:r w:rsidRPr="00800D23">
              <w:rPr>
                <w:rFonts w:asciiTheme="minorHAnsi" w:eastAsia="Times New Roman" w:hAnsiTheme="minorHAnsi" w:cs="Times New Roman"/>
                <w:b/>
                <w:bCs/>
                <w:sz w:val="14"/>
                <w:szCs w:val="14"/>
                <w:lang w:eastAsia="es-ES"/>
              </w:rPr>
              <w:t>LATITUD</w:t>
            </w:r>
          </w:p>
        </w:tc>
        <w:tc>
          <w:tcPr>
            <w:tcW w:w="9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D428B24" w14:textId="77777777" w:rsidR="00800D23" w:rsidRPr="00800D23" w:rsidRDefault="00800D23" w:rsidP="00800D23">
            <w:pPr>
              <w:jc w:val="center"/>
              <w:rPr>
                <w:rFonts w:asciiTheme="minorHAnsi" w:eastAsia="Times New Roman" w:hAnsiTheme="minorHAnsi" w:cs="Times New Roman"/>
                <w:b/>
                <w:bCs/>
                <w:sz w:val="14"/>
                <w:szCs w:val="14"/>
                <w:lang w:eastAsia="es-ES"/>
              </w:rPr>
            </w:pPr>
            <w:r w:rsidRPr="00800D23">
              <w:rPr>
                <w:rFonts w:asciiTheme="minorHAnsi" w:eastAsia="Times New Roman" w:hAnsiTheme="minorHAnsi" w:cs="Times New Roman"/>
                <w:b/>
                <w:bCs/>
                <w:sz w:val="14"/>
                <w:szCs w:val="14"/>
                <w:lang w:eastAsia="es-ES"/>
              </w:rPr>
              <w:t>Altura</w:t>
            </w:r>
            <w:r w:rsidRPr="00800D23">
              <w:rPr>
                <w:rFonts w:asciiTheme="minorHAnsi" w:eastAsia="Times New Roman" w:hAnsiTheme="minorHAnsi" w:cs="Times New Roman"/>
                <w:b/>
                <w:bCs/>
                <w:sz w:val="14"/>
                <w:szCs w:val="14"/>
                <w:lang w:eastAsia="es-ES"/>
              </w:rPr>
              <w:br/>
              <w:t>(m.s.n.m.)</w:t>
            </w:r>
          </w:p>
        </w:tc>
      </w:tr>
      <w:tr w:rsidR="00800D23" w:rsidRPr="00800D23" w14:paraId="44812432"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13A6804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80" w:type="dxa"/>
            <w:tcBorders>
              <w:top w:val="nil"/>
              <w:left w:val="nil"/>
              <w:bottom w:val="single" w:sz="4" w:space="0" w:color="auto"/>
              <w:right w:val="single" w:sz="4" w:space="0" w:color="auto"/>
            </w:tcBorders>
            <w:shd w:val="clear" w:color="auto" w:fill="auto"/>
            <w:noWrap/>
            <w:vAlign w:val="bottom"/>
            <w:hideMark/>
          </w:tcPr>
          <w:p w14:paraId="7593A96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1002010001</w:t>
            </w:r>
          </w:p>
        </w:tc>
        <w:tc>
          <w:tcPr>
            <w:tcW w:w="1136" w:type="dxa"/>
            <w:tcBorders>
              <w:top w:val="nil"/>
              <w:left w:val="nil"/>
              <w:bottom w:val="single" w:sz="4" w:space="0" w:color="auto"/>
              <w:right w:val="single" w:sz="4" w:space="0" w:color="auto"/>
            </w:tcBorders>
            <w:shd w:val="clear" w:color="auto" w:fill="auto"/>
            <w:noWrap/>
            <w:vAlign w:val="bottom"/>
            <w:hideMark/>
          </w:tcPr>
          <w:p w14:paraId="3CD712E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21FC5E1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AMBO</w:t>
            </w:r>
          </w:p>
        </w:tc>
        <w:tc>
          <w:tcPr>
            <w:tcW w:w="1099" w:type="dxa"/>
            <w:tcBorders>
              <w:top w:val="nil"/>
              <w:left w:val="nil"/>
              <w:bottom w:val="single" w:sz="4" w:space="0" w:color="auto"/>
              <w:right w:val="single" w:sz="4" w:space="0" w:color="auto"/>
            </w:tcBorders>
            <w:shd w:val="clear" w:color="auto" w:fill="auto"/>
            <w:noWrap/>
            <w:vAlign w:val="bottom"/>
            <w:hideMark/>
          </w:tcPr>
          <w:p w14:paraId="69B35B9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AMBO</w:t>
            </w:r>
          </w:p>
        </w:tc>
        <w:tc>
          <w:tcPr>
            <w:tcW w:w="1681" w:type="dxa"/>
            <w:tcBorders>
              <w:top w:val="nil"/>
              <w:left w:val="nil"/>
              <w:bottom w:val="single" w:sz="4" w:space="0" w:color="auto"/>
              <w:right w:val="single" w:sz="4" w:space="0" w:color="auto"/>
            </w:tcBorders>
            <w:shd w:val="clear" w:color="auto" w:fill="auto"/>
            <w:noWrap/>
            <w:vAlign w:val="bottom"/>
            <w:hideMark/>
          </w:tcPr>
          <w:p w14:paraId="20CDC6F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AMBO</w:t>
            </w:r>
          </w:p>
        </w:tc>
        <w:tc>
          <w:tcPr>
            <w:tcW w:w="854" w:type="dxa"/>
            <w:tcBorders>
              <w:top w:val="nil"/>
              <w:left w:val="nil"/>
              <w:bottom w:val="single" w:sz="4" w:space="0" w:color="auto"/>
              <w:right w:val="single" w:sz="4" w:space="0" w:color="auto"/>
            </w:tcBorders>
            <w:shd w:val="clear" w:color="auto" w:fill="auto"/>
            <w:noWrap/>
            <w:vAlign w:val="bottom"/>
            <w:hideMark/>
          </w:tcPr>
          <w:p w14:paraId="1157998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68AA6E3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1892" w:type="dxa"/>
            <w:tcBorders>
              <w:top w:val="nil"/>
              <w:left w:val="nil"/>
              <w:bottom w:val="single" w:sz="4" w:space="0" w:color="auto"/>
              <w:right w:val="single" w:sz="4" w:space="0" w:color="auto"/>
            </w:tcBorders>
            <w:shd w:val="clear" w:color="auto" w:fill="auto"/>
            <w:noWrap/>
            <w:vAlign w:val="bottom"/>
            <w:hideMark/>
          </w:tcPr>
          <w:p w14:paraId="6D5241F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AGREGACIÓN ( CONEXIÓN A LA RDNFO)</w:t>
            </w:r>
          </w:p>
        </w:tc>
        <w:tc>
          <w:tcPr>
            <w:tcW w:w="1120" w:type="dxa"/>
            <w:tcBorders>
              <w:top w:val="nil"/>
              <w:left w:val="nil"/>
              <w:bottom w:val="single" w:sz="4" w:space="0" w:color="auto"/>
              <w:right w:val="single" w:sz="4" w:space="0" w:color="auto"/>
            </w:tcBorders>
            <w:shd w:val="clear" w:color="auto" w:fill="auto"/>
            <w:noWrap/>
            <w:vAlign w:val="center"/>
            <w:hideMark/>
          </w:tcPr>
          <w:p w14:paraId="07B882D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4C80F05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-76.20197</w:t>
            </w:r>
          </w:p>
        </w:tc>
        <w:tc>
          <w:tcPr>
            <w:tcW w:w="923" w:type="dxa"/>
            <w:tcBorders>
              <w:top w:val="nil"/>
              <w:left w:val="nil"/>
              <w:bottom w:val="single" w:sz="4" w:space="0" w:color="auto"/>
              <w:right w:val="single" w:sz="4" w:space="0" w:color="auto"/>
            </w:tcBorders>
            <w:shd w:val="clear" w:color="auto" w:fill="auto"/>
            <w:noWrap/>
            <w:vAlign w:val="bottom"/>
            <w:hideMark/>
          </w:tcPr>
          <w:p w14:paraId="0990F8D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-10.12748</w:t>
            </w:r>
          </w:p>
        </w:tc>
        <w:tc>
          <w:tcPr>
            <w:tcW w:w="909" w:type="dxa"/>
            <w:tcBorders>
              <w:top w:val="nil"/>
              <w:left w:val="nil"/>
              <w:bottom w:val="single" w:sz="4" w:space="0" w:color="auto"/>
              <w:right w:val="single" w:sz="4" w:space="0" w:color="auto"/>
            </w:tcBorders>
            <w:shd w:val="clear" w:color="auto" w:fill="auto"/>
            <w:noWrap/>
            <w:vAlign w:val="bottom"/>
            <w:hideMark/>
          </w:tcPr>
          <w:p w14:paraId="19A75C0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2087.23</w:t>
            </w:r>
          </w:p>
        </w:tc>
      </w:tr>
      <w:tr w:rsidR="00800D23" w:rsidRPr="00800D23" w14:paraId="6ECAC797"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295674D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w:t>
            </w:r>
          </w:p>
        </w:tc>
        <w:tc>
          <w:tcPr>
            <w:tcW w:w="980" w:type="dxa"/>
            <w:tcBorders>
              <w:top w:val="nil"/>
              <w:left w:val="nil"/>
              <w:bottom w:val="single" w:sz="4" w:space="0" w:color="auto"/>
              <w:right w:val="single" w:sz="4" w:space="0" w:color="auto"/>
            </w:tcBorders>
            <w:shd w:val="clear" w:color="auto" w:fill="auto"/>
            <w:noWrap/>
            <w:vAlign w:val="bottom"/>
            <w:hideMark/>
          </w:tcPr>
          <w:p w14:paraId="74CD64C6"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1002020001</w:t>
            </w:r>
          </w:p>
        </w:tc>
        <w:tc>
          <w:tcPr>
            <w:tcW w:w="1136" w:type="dxa"/>
            <w:tcBorders>
              <w:top w:val="nil"/>
              <w:left w:val="nil"/>
              <w:bottom w:val="single" w:sz="4" w:space="0" w:color="auto"/>
              <w:right w:val="single" w:sz="4" w:space="0" w:color="auto"/>
            </w:tcBorders>
            <w:shd w:val="clear" w:color="auto" w:fill="auto"/>
            <w:noWrap/>
            <w:vAlign w:val="bottom"/>
            <w:hideMark/>
          </w:tcPr>
          <w:p w14:paraId="069FE5C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3F3E179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AMBO</w:t>
            </w:r>
          </w:p>
        </w:tc>
        <w:tc>
          <w:tcPr>
            <w:tcW w:w="1099" w:type="dxa"/>
            <w:tcBorders>
              <w:top w:val="nil"/>
              <w:left w:val="nil"/>
              <w:bottom w:val="single" w:sz="4" w:space="0" w:color="auto"/>
              <w:right w:val="single" w:sz="4" w:space="0" w:color="auto"/>
            </w:tcBorders>
            <w:shd w:val="clear" w:color="auto" w:fill="auto"/>
            <w:noWrap/>
            <w:vAlign w:val="bottom"/>
            <w:hideMark/>
          </w:tcPr>
          <w:p w14:paraId="4C1D07E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CAYNA</w:t>
            </w:r>
          </w:p>
        </w:tc>
        <w:tc>
          <w:tcPr>
            <w:tcW w:w="1681" w:type="dxa"/>
            <w:tcBorders>
              <w:top w:val="nil"/>
              <w:left w:val="nil"/>
              <w:bottom w:val="single" w:sz="4" w:space="0" w:color="auto"/>
              <w:right w:val="single" w:sz="4" w:space="0" w:color="auto"/>
            </w:tcBorders>
            <w:shd w:val="clear" w:color="auto" w:fill="auto"/>
            <w:noWrap/>
            <w:vAlign w:val="bottom"/>
            <w:hideMark/>
          </w:tcPr>
          <w:p w14:paraId="10C5EEC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CAYNA</w:t>
            </w:r>
          </w:p>
        </w:tc>
        <w:tc>
          <w:tcPr>
            <w:tcW w:w="854" w:type="dxa"/>
            <w:tcBorders>
              <w:top w:val="nil"/>
              <w:left w:val="nil"/>
              <w:bottom w:val="single" w:sz="4" w:space="0" w:color="auto"/>
              <w:right w:val="single" w:sz="4" w:space="0" w:color="auto"/>
            </w:tcBorders>
            <w:shd w:val="clear" w:color="auto" w:fill="auto"/>
            <w:noWrap/>
            <w:vAlign w:val="bottom"/>
            <w:hideMark/>
          </w:tcPr>
          <w:p w14:paraId="146646C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32B5E4C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0716B81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0DA1A96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0DED3DE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-76.38814</w:t>
            </w:r>
          </w:p>
        </w:tc>
        <w:tc>
          <w:tcPr>
            <w:tcW w:w="923" w:type="dxa"/>
            <w:tcBorders>
              <w:top w:val="nil"/>
              <w:left w:val="nil"/>
              <w:bottom w:val="single" w:sz="4" w:space="0" w:color="auto"/>
              <w:right w:val="single" w:sz="4" w:space="0" w:color="auto"/>
            </w:tcBorders>
            <w:shd w:val="clear" w:color="auto" w:fill="auto"/>
            <w:noWrap/>
            <w:vAlign w:val="bottom"/>
            <w:hideMark/>
          </w:tcPr>
          <w:p w14:paraId="616C53B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-10.27228</w:t>
            </w:r>
          </w:p>
        </w:tc>
        <w:tc>
          <w:tcPr>
            <w:tcW w:w="909" w:type="dxa"/>
            <w:tcBorders>
              <w:top w:val="nil"/>
              <w:left w:val="nil"/>
              <w:bottom w:val="single" w:sz="4" w:space="0" w:color="auto"/>
              <w:right w:val="single" w:sz="4" w:space="0" w:color="auto"/>
            </w:tcBorders>
            <w:shd w:val="clear" w:color="auto" w:fill="auto"/>
            <w:noWrap/>
            <w:vAlign w:val="bottom"/>
            <w:hideMark/>
          </w:tcPr>
          <w:p w14:paraId="13D5091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3311.89</w:t>
            </w:r>
          </w:p>
        </w:tc>
      </w:tr>
      <w:tr w:rsidR="00800D23" w:rsidRPr="00800D23" w14:paraId="73D127A0"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7457DEF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w:t>
            </w:r>
          </w:p>
        </w:tc>
        <w:tc>
          <w:tcPr>
            <w:tcW w:w="980" w:type="dxa"/>
            <w:tcBorders>
              <w:top w:val="nil"/>
              <w:left w:val="nil"/>
              <w:bottom w:val="single" w:sz="4" w:space="0" w:color="auto"/>
              <w:right w:val="single" w:sz="4" w:space="0" w:color="auto"/>
            </w:tcBorders>
            <w:shd w:val="clear" w:color="auto" w:fill="auto"/>
            <w:noWrap/>
            <w:vAlign w:val="bottom"/>
            <w:hideMark/>
          </w:tcPr>
          <w:p w14:paraId="6A10C3C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1002030001</w:t>
            </w:r>
          </w:p>
        </w:tc>
        <w:tc>
          <w:tcPr>
            <w:tcW w:w="1136" w:type="dxa"/>
            <w:tcBorders>
              <w:top w:val="nil"/>
              <w:left w:val="nil"/>
              <w:bottom w:val="single" w:sz="4" w:space="0" w:color="auto"/>
              <w:right w:val="single" w:sz="4" w:space="0" w:color="auto"/>
            </w:tcBorders>
            <w:shd w:val="clear" w:color="auto" w:fill="auto"/>
            <w:noWrap/>
            <w:vAlign w:val="bottom"/>
            <w:hideMark/>
          </w:tcPr>
          <w:p w14:paraId="203294D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4F859C4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AMBO</w:t>
            </w:r>
          </w:p>
        </w:tc>
        <w:tc>
          <w:tcPr>
            <w:tcW w:w="1099" w:type="dxa"/>
            <w:tcBorders>
              <w:top w:val="nil"/>
              <w:left w:val="nil"/>
              <w:bottom w:val="single" w:sz="4" w:space="0" w:color="auto"/>
              <w:right w:val="single" w:sz="4" w:space="0" w:color="auto"/>
            </w:tcBorders>
            <w:shd w:val="clear" w:color="auto" w:fill="auto"/>
            <w:noWrap/>
            <w:vAlign w:val="bottom"/>
            <w:hideMark/>
          </w:tcPr>
          <w:p w14:paraId="53C9404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COLPAS</w:t>
            </w:r>
          </w:p>
        </w:tc>
        <w:tc>
          <w:tcPr>
            <w:tcW w:w="1681" w:type="dxa"/>
            <w:tcBorders>
              <w:top w:val="nil"/>
              <w:left w:val="nil"/>
              <w:bottom w:val="single" w:sz="4" w:space="0" w:color="auto"/>
              <w:right w:val="single" w:sz="4" w:space="0" w:color="auto"/>
            </w:tcBorders>
            <w:shd w:val="clear" w:color="auto" w:fill="auto"/>
            <w:noWrap/>
            <w:vAlign w:val="bottom"/>
            <w:hideMark/>
          </w:tcPr>
          <w:p w14:paraId="6AB3167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COLPAS</w:t>
            </w:r>
          </w:p>
        </w:tc>
        <w:tc>
          <w:tcPr>
            <w:tcW w:w="854" w:type="dxa"/>
            <w:tcBorders>
              <w:top w:val="nil"/>
              <w:left w:val="nil"/>
              <w:bottom w:val="single" w:sz="4" w:space="0" w:color="auto"/>
              <w:right w:val="single" w:sz="4" w:space="0" w:color="auto"/>
            </w:tcBorders>
            <w:shd w:val="clear" w:color="auto" w:fill="auto"/>
            <w:noWrap/>
            <w:vAlign w:val="bottom"/>
            <w:hideMark/>
          </w:tcPr>
          <w:p w14:paraId="7371C20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6E2E38F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7E4D8B8A"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7FEF258A"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14801B7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-76.41176</w:t>
            </w:r>
          </w:p>
        </w:tc>
        <w:tc>
          <w:tcPr>
            <w:tcW w:w="923" w:type="dxa"/>
            <w:tcBorders>
              <w:top w:val="nil"/>
              <w:left w:val="nil"/>
              <w:bottom w:val="single" w:sz="4" w:space="0" w:color="auto"/>
              <w:right w:val="single" w:sz="4" w:space="0" w:color="auto"/>
            </w:tcBorders>
            <w:shd w:val="clear" w:color="auto" w:fill="auto"/>
            <w:noWrap/>
            <w:vAlign w:val="bottom"/>
            <w:hideMark/>
          </w:tcPr>
          <w:p w14:paraId="11A97EB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-10.26938</w:t>
            </w:r>
          </w:p>
        </w:tc>
        <w:tc>
          <w:tcPr>
            <w:tcW w:w="909" w:type="dxa"/>
            <w:tcBorders>
              <w:top w:val="nil"/>
              <w:left w:val="nil"/>
              <w:bottom w:val="single" w:sz="4" w:space="0" w:color="auto"/>
              <w:right w:val="single" w:sz="4" w:space="0" w:color="auto"/>
            </w:tcBorders>
            <w:shd w:val="clear" w:color="auto" w:fill="auto"/>
            <w:noWrap/>
            <w:vAlign w:val="bottom"/>
            <w:hideMark/>
          </w:tcPr>
          <w:p w14:paraId="2E6F02F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2741.65</w:t>
            </w:r>
          </w:p>
        </w:tc>
      </w:tr>
      <w:tr w:rsidR="00800D23" w:rsidRPr="00800D23" w14:paraId="5EFFF28B"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39EA0EE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4</w:t>
            </w:r>
          </w:p>
        </w:tc>
        <w:tc>
          <w:tcPr>
            <w:tcW w:w="980" w:type="dxa"/>
            <w:tcBorders>
              <w:top w:val="nil"/>
              <w:left w:val="nil"/>
              <w:bottom w:val="single" w:sz="4" w:space="0" w:color="auto"/>
              <w:right w:val="single" w:sz="4" w:space="0" w:color="auto"/>
            </w:tcBorders>
            <w:shd w:val="clear" w:color="auto" w:fill="auto"/>
            <w:noWrap/>
            <w:vAlign w:val="bottom"/>
            <w:hideMark/>
          </w:tcPr>
          <w:p w14:paraId="634B5FD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1002050001</w:t>
            </w:r>
          </w:p>
        </w:tc>
        <w:tc>
          <w:tcPr>
            <w:tcW w:w="1136" w:type="dxa"/>
            <w:tcBorders>
              <w:top w:val="nil"/>
              <w:left w:val="nil"/>
              <w:bottom w:val="single" w:sz="4" w:space="0" w:color="auto"/>
              <w:right w:val="single" w:sz="4" w:space="0" w:color="auto"/>
            </w:tcBorders>
            <w:shd w:val="clear" w:color="auto" w:fill="auto"/>
            <w:noWrap/>
            <w:vAlign w:val="bottom"/>
            <w:hideMark/>
          </w:tcPr>
          <w:p w14:paraId="5DA9328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3F03E99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AMBO</w:t>
            </w:r>
          </w:p>
        </w:tc>
        <w:tc>
          <w:tcPr>
            <w:tcW w:w="1099" w:type="dxa"/>
            <w:tcBorders>
              <w:top w:val="nil"/>
              <w:left w:val="nil"/>
              <w:bottom w:val="single" w:sz="4" w:space="0" w:color="auto"/>
              <w:right w:val="single" w:sz="4" w:space="0" w:color="auto"/>
            </w:tcBorders>
            <w:shd w:val="clear" w:color="auto" w:fill="auto"/>
            <w:noWrap/>
            <w:vAlign w:val="bottom"/>
            <w:hideMark/>
          </w:tcPr>
          <w:p w14:paraId="142608F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HUACAR</w:t>
            </w:r>
          </w:p>
        </w:tc>
        <w:tc>
          <w:tcPr>
            <w:tcW w:w="1681" w:type="dxa"/>
            <w:tcBorders>
              <w:top w:val="nil"/>
              <w:left w:val="nil"/>
              <w:bottom w:val="single" w:sz="4" w:space="0" w:color="auto"/>
              <w:right w:val="single" w:sz="4" w:space="0" w:color="auto"/>
            </w:tcBorders>
            <w:shd w:val="clear" w:color="auto" w:fill="auto"/>
            <w:noWrap/>
            <w:vAlign w:val="bottom"/>
            <w:hideMark/>
          </w:tcPr>
          <w:p w14:paraId="12320EB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HUACAR</w:t>
            </w:r>
          </w:p>
        </w:tc>
        <w:tc>
          <w:tcPr>
            <w:tcW w:w="854" w:type="dxa"/>
            <w:tcBorders>
              <w:top w:val="nil"/>
              <w:left w:val="nil"/>
              <w:bottom w:val="single" w:sz="4" w:space="0" w:color="auto"/>
              <w:right w:val="single" w:sz="4" w:space="0" w:color="auto"/>
            </w:tcBorders>
            <w:shd w:val="clear" w:color="auto" w:fill="auto"/>
            <w:noWrap/>
            <w:vAlign w:val="bottom"/>
            <w:hideMark/>
          </w:tcPr>
          <w:p w14:paraId="256C7F4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4E5B314A"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1B7EB8B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67809C8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4C02617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-76.238762</w:t>
            </w:r>
          </w:p>
        </w:tc>
        <w:tc>
          <w:tcPr>
            <w:tcW w:w="923" w:type="dxa"/>
            <w:tcBorders>
              <w:top w:val="nil"/>
              <w:left w:val="nil"/>
              <w:bottom w:val="single" w:sz="4" w:space="0" w:color="auto"/>
              <w:right w:val="single" w:sz="4" w:space="0" w:color="auto"/>
            </w:tcBorders>
            <w:shd w:val="clear" w:color="auto" w:fill="auto"/>
            <w:noWrap/>
            <w:vAlign w:val="bottom"/>
            <w:hideMark/>
          </w:tcPr>
          <w:p w14:paraId="12617AA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-10.16223</w:t>
            </w:r>
          </w:p>
        </w:tc>
        <w:tc>
          <w:tcPr>
            <w:tcW w:w="909" w:type="dxa"/>
            <w:tcBorders>
              <w:top w:val="nil"/>
              <w:left w:val="nil"/>
              <w:bottom w:val="single" w:sz="4" w:space="0" w:color="auto"/>
              <w:right w:val="single" w:sz="4" w:space="0" w:color="auto"/>
            </w:tcBorders>
            <w:shd w:val="clear" w:color="auto" w:fill="auto"/>
            <w:noWrap/>
            <w:vAlign w:val="bottom"/>
            <w:hideMark/>
          </w:tcPr>
          <w:p w14:paraId="40AA440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2173.36</w:t>
            </w:r>
          </w:p>
        </w:tc>
      </w:tr>
      <w:tr w:rsidR="00800D23" w:rsidRPr="00800D23" w14:paraId="41702C72"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1C0894F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5</w:t>
            </w:r>
          </w:p>
        </w:tc>
        <w:tc>
          <w:tcPr>
            <w:tcW w:w="980" w:type="dxa"/>
            <w:tcBorders>
              <w:top w:val="nil"/>
              <w:left w:val="nil"/>
              <w:bottom w:val="single" w:sz="4" w:space="0" w:color="auto"/>
              <w:right w:val="single" w:sz="4" w:space="0" w:color="auto"/>
            </w:tcBorders>
            <w:shd w:val="clear" w:color="auto" w:fill="auto"/>
            <w:noWrap/>
            <w:vAlign w:val="bottom"/>
            <w:hideMark/>
          </w:tcPr>
          <w:p w14:paraId="104792B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1002060001</w:t>
            </w:r>
          </w:p>
        </w:tc>
        <w:tc>
          <w:tcPr>
            <w:tcW w:w="1136" w:type="dxa"/>
            <w:tcBorders>
              <w:top w:val="nil"/>
              <w:left w:val="nil"/>
              <w:bottom w:val="single" w:sz="4" w:space="0" w:color="auto"/>
              <w:right w:val="single" w:sz="4" w:space="0" w:color="auto"/>
            </w:tcBorders>
            <w:shd w:val="clear" w:color="auto" w:fill="auto"/>
            <w:noWrap/>
            <w:vAlign w:val="bottom"/>
            <w:hideMark/>
          </w:tcPr>
          <w:p w14:paraId="24D5095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1BD34C2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AMBO</w:t>
            </w:r>
          </w:p>
        </w:tc>
        <w:tc>
          <w:tcPr>
            <w:tcW w:w="1099" w:type="dxa"/>
            <w:tcBorders>
              <w:top w:val="nil"/>
              <w:left w:val="nil"/>
              <w:bottom w:val="single" w:sz="4" w:space="0" w:color="auto"/>
              <w:right w:val="single" w:sz="4" w:space="0" w:color="auto"/>
            </w:tcBorders>
            <w:shd w:val="clear" w:color="auto" w:fill="auto"/>
            <w:noWrap/>
            <w:vAlign w:val="bottom"/>
            <w:hideMark/>
          </w:tcPr>
          <w:p w14:paraId="141D6B4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SAN FRANCISCO</w:t>
            </w:r>
          </w:p>
        </w:tc>
        <w:tc>
          <w:tcPr>
            <w:tcW w:w="1681" w:type="dxa"/>
            <w:tcBorders>
              <w:top w:val="nil"/>
              <w:left w:val="nil"/>
              <w:bottom w:val="single" w:sz="4" w:space="0" w:color="auto"/>
              <w:right w:val="single" w:sz="4" w:space="0" w:color="auto"/>
            </w:tcBorders>
            <w:shd w:val="clear" w:color="auto" w:fill="auto"/>
            <w:noWrap/>
            <w:vAlign w:val="bottom"/>
            <w:hideMark/>
          </w:tcPr>
          <w:p w14:paraId="47AA61D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MOSCA</w:t>
            </w:r>
          </w:p>
        </w:tc>
        <w:tc>
          <w:tcPr>
            <w:tcW w:w="854" w:type="dxa"/>
            <w:tcBorders>
              <w:top w:val="nil"/>
              <w:left w:val="nil"/>
              <w:bottom w:val="single" w:sz="4" w:space="0" w:color="auto"/>
              <w:right w:val="single" w:sz="4" w:space="0" w:color="auto"/>
            </w:tcBorders>
            <w:shd w:val="clear" w:color="auto" w:fill="auto"/>
            <w:noWrap/>
            <w:vAlign w:val="bottom"/>
            <w:hideMark/>
          </w:tcPr>
          <w:p w14:paraId="6E7801B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0CE5D0E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678CBDA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1D55B52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7C132CB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-76.28964</w:t>
            </w:r>
          </w:p>
        </w:tc>
        <w:tc>
          <w:tcPr>
            <w:tcW w:w="923" w:type="dxa"/>
            <w:tcBorders>
              <w:top w:val="nil"/>
              <w:left w:val="nil"/>
              <w:bottom w:val="single" w:sz="4" w:space="0" w:color="auto"/>
              <w:right w:val="single" w:sz="4" w:space="0" w:color="auto"/>
            </w:tcBorders>
            <w:shd w:val="clear" w:color="auto" w:fill="auto"/>
            <w:noWrap/>
            <w:vAlign w:val="bottom"/>
            <w:hideMark/>
          </w:tcPr>
          <w:p w14:paraId="06A79EB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-10.34348</w:t>
            </w:r>
          </w:p>
        </w:tc>
        <w:tc>
          <w:tcPr>
            <w:tcW w:w="909" w:type="dxa"/>
            <w:tcBorders>
              <w:top w:val="nil"/>
              <w:left w:val="nil"/>
              <w:bottom w:val="single" w:sz="4" w:space="0" w:color="auto"/>
              <w:right w:val="single" w:sz="4" w:space="0" w:color="auto"/>
            </w:tcBorders>
            <w:shd w:val="clear" w:color="auto" w:fill="auto"/>
            <w:noWrap/>
            <w:vAlign w:val="bottom"/>
            <w:hideMark/>
          </w:tcPr>
          <w:p w14:paraId="6780560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3454.99</w:t>
            </w:r>
          </w:p>
        </w:tc>
      </w:tr>
      <w:tr w:rsidR="00800D23" w:rsidRPr="00800D23" w14:paraId="48599DDC"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0765E13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6</w:t>
            </w:r>
          </w:p>
        </w:tc>
        <w:tc>
          <w:tcPr>
            <w:tcW w:w="980" w:type="dxa"/>
            <w:tcBorders>
              <w:top w:val="nil"/>
              <w:left w:val="nil"/>
              <w:bottom w:val="single" w:sz="4" w:space="0" w:color="auto"/>
              <w:right w:val="single" w:sz="4" w:space="0" w:color="auto"/>
            </w:tcBorders>
            <w:shd w:val="clear" w:color="auto" w:fill="auto"/>
            <w:noWrap/>
            <w:vAlign w:val="bottom"/>
            <w:hideMark/>
          </w:tcPr>
          <w:p w14:paraId="6A7DBF9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1002070001</w:t>
            </w:r>
          </w:p>
        </w:tc>
        <w:tc>
          <w:tcPr>
            <w:tcW w:w="1136" w:type="dxa"/>
            <w:tcBorders>
              <w:top w:val="nil"/>
              <w:left w:val="nil"/>
              <w:bottom w:val="single" w:sz="4" w:space="0" w:color="auto"/>
              <w:right w:val="single" w:sz="4" w:space="0" w:color="auto"/>
            </w:tcBorders>
            <w:shd w:val="clear" w:color="auto" w:fill="auto"/>
            <w:noWrap/>
            <w:vAlign w:val="bottom"/>
            <w:hideMark/>
          </w:tcPr>
          <w:p w14:paraId="752CD28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5396A0B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AMBO</w:t>
            </w:r>
          </w:p>
        </w:tc>
        <w:tc>
          <w:tcPr>
            <w:tcW w:w="1099" w:type="dxa"/>
            <w:tcBorders>
              <w:top w:val="nil"/>
              <w:left w:val="nil"/>
              <w:bottom w:val="single" w:sz="4" w:space="0" w:color="auto"/>
              <w:right w:val="single" w:sz="4" w:space="0" w:color="auto"/>
            </w:tcBorders>
            <w:shd w:val="clear" w:color="auto" w:fill="auto"/>
            <w:noWrap/>
            <w:vAlign w:val="bottom"/>
            <w:hideMark/>
          </w:tcPr>
          <w:p w14:paraId="549FCA7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SAN RAFAEL</w:t>
            </w:r>
          </w:p>
        </w:tc>
        <w:tc>
          <w:tcPr>
            <w:tcW w:w="1681" w:type="dxa"/>
            <w:tcBorders>
              <w:top w:val="nil"/>
              <w:left w:val="nil"/>
              <w:bottom w:val="single" w:sz="4" w:space="0" w:color="auto"/>
              <w:right w:val="single" w:sz="4" w:space="0" w:color="auto"/>
            </w:tcBorders>
            <w:shd w:val="clear" w:color="auto" w:fill="auto"/>
            <w:noWrap/>
            <w:vAlign w:val="bottom"/>
            <w:hideMark/>
          </w:tcPr>
          <w:p w14:paraId="11273676"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SAN RAFAEL</w:t>
            </w:r>
          </w:p>
        </w:tc>
        <w:tc>
          <w:tcPr>
            <w:tcW w:w="854" w:type="dxa"/>
            <w:tcBorders>
              <w:top w:val="nil"/>
              <w:left w:val="nil"/>
              <w:bottom w:val="single" w:sz="4" w:space="0" w:color="auto"/>
              <w:right w:val="single" w:sz="4" w:space="0" w:color="auto"/>
            </w:tcBorders>
            <w:shd w:val="clear" w:color="auto" w:fill="auto"/>
            <w:noWrap/>
            <w:vAlign w:val="bottom"/>
            <w:hideMark/>
          </w:tcPr>
          <w:p w14:paraId="286110A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2EC9A57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08DCF62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1FDB498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3AA064F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-76.18371</w:t>
            </w:r>
          </w:p>
        </w:tc>
        <w:tc>
          <w:tcPr>
            <w:tcW w:w="923" w:type="dxa"/>
            <w:tcBorders>
              <w:top w:val="nil"/>
              <w:left w:val="nil"/>
              <w:bottom w:val="single" w:sz="4" w:space="0" w:color="auto"/>
              <w:right w:val="single" w:sz="4" w:space="0" w:color="auto"/>
            </w:tcBorders>
            <w:shd w:val="clear" w:color="auto" w:fill="auto"/>
            <w:noWrap/>
            <w:vAlign w:val="bottom"/>
            <w:hideMark/>
          </w:tcPr>
          <w:p w14:paraId="364EE01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-10.34177</w:t>
            </w:r>
          </w:p>
        </w:tc>
        <w:tc>
          <w:tcPr>
            <w:tcW w:w="909" w:type="dxa"/>
            <w:tcBorders>
              <w:top w:val="nil"/>
              <w:left w:val="nil"/>
              <w:bottom w:val="single" w:sz="4" w:space="0" w:color="auto"/>
              <w:right w:val="single" w:sz="4" w:space="0" w:color="auto"/>
            </w:tcBorders>
            <w:shd w:val="clear" w:color="auto" w:fill="auto"/>
            <w:noWrap/>
            <w:vAlign w:val="bottom"/>
            <w:hideMark/>
          </w:tcPr>
          <w:p w14:paraId="0AF7328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2717.95</w:t>
            </w:r>
          </w:p>
        </w:tc>
      </w:tr>
      <w:tr w:rsidR="00800D23" w:rsidRPr="00800D23" w14:paraId="7874857C"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3109EBB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w:t>
            </w:r>
          </w:p>
        </w:tc>
        <w:tc>
          <w:tcPr>
            <w:tcW w:w="980" w:type="dxa"/>
            <w:tcBorders>
              <w:top w:val="nil"/>
              <w:left w:val="nil"/>
              <w:bottom w:val="single" w:sz="4" w:space="0" w:color="auto"/>
              <w:right w:val="single" w:sz="4" w:space="0" w:color="auto"/>
            </w:tcBorders>
            <w:shd w:val="clear" w:color="auto" w:fill="auto"/>
            <w:noWrap/>
            <w:vAlign w:val="bottom"/>
            <w:hideMark/>
          </w:tcPr>
          <w:p w14:paraId="64A3DF4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1002080001</w:t>
            </w:r>
          </w:p>
        </w:tc>
        <w:tc>
          <w:tcPr>
            <w:tcW w:w="1136" w:type="dxa"/>
            <w:tcBorders>
              <w:top w:val="nil"/>
              <w:left w:val="nil"/>
              <w:bottom w:val="single" w:sz="4" w:space="0" w:color="auto"/>
              <w:right w:val="single" w:sz="4" w:space="0" w:color="auto"/>
            </w:tcBorders>
            <w:shd w:val="clear" w:color="auto" w:fill="auto"/>
            <w:noWrap/>
            <w:vAlign w:val="bottom"/>
            <w:hideMark/>
          </w:tcPr>
          <w:p w14:paraId="7DB9C24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5A5EA73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AMBO</w:t>
            </w:r>
          </w:p>
        </w:tc>
        <w:tc>
          <w:tcPr>
            <w:tcW w:w="1099" w:type="dxa"/>
            <w:tcBorders>
              <w:top w:val="nil"/>
              <w:left w:val="nil"/>
              <w:bottom w:val="single" w:sz="4" w:space="0" w:color="auto"/>
              <w:right w:val="single" w:sz="4" w:space="0" w:color="auto"/>
            </w:tcBorders>
            <w:shd w:val="clear" w:color="auto" w:fill="auto"/>
            <w:noWrap/>
            <w:vAlign w:val="bottom"/>
            <w:hideMark/>
          </w:tcPr>
          <w:p w14:paraId="7C427E7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TOMAY KICHWA</w:t>
            </w:r>
          </w:p>
        </w:tc>
        <w:tc>
          <w:tcPr>
            <w:tcW w:w="1681" w:type="dxa"/>
            <w:tcBorders>
              <w:top w:val="nil"/>
              <w:left w:val="nil"/>
              <w:bottom w:val="single" w:sz="4" w:space="0" w:color="auto"/>
              <w:right w:val="single" w:sz="4" w:space="0" w:color="auto"/>
            </w:tcBorders>
            <w:shd w:val="clear" w:color="auto" w:fill="auto"/>
            <w:noWrap/>
            <w:vAlign w:val="bottom"/>
            <w:hideMark/>
          </w:tcPr>
          <w:p w14:paraId="1DF9802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TOMAY KICHWA</w:t>
            </w:r>
          </w:p>
        </w:tc>
        <w:tc>
          <w:tcPr>
            <w:tcW w:w="854" w:type="dxa"/>
            <w:tcBorders>
              <w:top w:val="nil"/>
              <w:left w:val="nil"/>
              <w:bottom w:val="single" w:sz="4" w:space="0" w:color="auto"/>
              <w:right w:val="single" w:sz="4" w:space="0" w:color="auto"/>
            </w:tcBorders>
            <w:shd w:val="clear" w:color="auto" w:fill="auto"/>
            <w:noWrap/>
            <w:vAlign w:val="bottom"/>
            <w:hideMark/>
          </w:tcPr>
          <w:p w14:paraId="07B54C2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5136552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2C6E41E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1CE2978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3BDCE04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-76.21249</w:t>
            </w:r>
          </w:p>
        </w:tc>
        <w:tc>
          <w:tcPr>
            <w:tcW w:w="923" w:type="dxa"/>
            <w:tcBorders>
              <w:top w:val="nil"/>
              <w:left w:val="nil"/>
              <w:bottom w:val="single" w:sz="4" w:space="0" w:color="auto"/>
              <w:right w:val="single" w:sz="4" w:space="0" w:color="auto"/>
            </w:tcBorders>
            <w:shd w:val="clear" w:color="auto" w:fill="auto"/>
            <w:noWrap/>
            <w:vAlign w:val="bottom"/>
            <w:hideMark/>
          </w:tcPr>
          <w:p w14:paraId="2393E3E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-10.07756</w:t>
            </w:r>
          </w:p>
        </w:tc>
        <w:tc>
          <w:tcPr>
            <w:tcW w:w="909" w:type="dxa"/>
            <w:tcBorders>
              <w:top w:val="nil"/>
              <w:left w:val="nil"/>
              <w:bottom w:val="single" w:sz="4" w:space="0" w:color="auto"/>
              <w:right w:val="single" w:sz="4" w:space="0" w:color="auto"/>
            </w:tcBorders>
            <w:shd w:val="clear" w:color="auto" w:fill="auto"/>
            <w:noWrap/>
            <w:vAlign w:val="bottom"/>
            <w:hideMark/>
          </w:tcPr>
          <w:p w14:paraId="7B9AB09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2028.16</w:t>
            </w:r>
          </w:p>
        </w:tc>
      </w:tr>
      <w:tr w:rsidR="00800D23" w:rsidRPr="00800D23" w14:paraId="2FC4803E"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2931EBF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8</w:t>
            </w:r>
          </w:p>
        </w:tc>
        <w:tc>
          <w:tcPr>
            <w:tcW w:w="980" w:type="dxa"/>
            <w:tcBorders>
              <w:top w:val="nil"/>
              <w:left w:val="nil"/>
              <w:bottom w:val="single" w:sz="4" w:space="0" w:color="auto"/>
              <w:right w:val="single" w:sz="4" w:space="0" w:color="auto"/>
            </w:tcBorders>
            <w:shd w:val="clear" w:color="auto" w:fill="auto"/>
            <w:noWrap/>
            <w:vAlign w:val="bottom"/>
            <w:hideMark/>
          </w:tcPr>
          <w:p w14:paraId="7B356D2A"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1003070001</w:t>
            </w:r>
          </w:p>
        </w:tc>
        <w:tc>
          <w:tcPr>
            <w:tcW w:w="1136" w:type="dxa"/>
            <w:tcBorders>
              <w:top w:val="nil"/>
              <w:left w:val="nil"/>
              <w:bottom w:val="single" w:sz="4" w:space="0" w:color="auto"/>
              <w:right w:val="single" w:sz="4" w:space="0" w:color="auto"/>
            </w:tcBorders>
            <w:shd w:val="clear" w:color="auto" w:fill="auto"/>
            <w:noWrap/>
            <w:vAlign w:val="bottom"/>
            <w:hideMark/>
          </w:tcPr>
          <w:p w14:paraId="4BA9E4A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4FB6F44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DOS DE MAYO</w:t>
            </w:r>
          </w:p>
        </w:tc>
        <w:tc>
          <w:tcPr>
            <w:tcW w:w="1099" w:type="dxa"/>
            <w:tcBorders>
              <w:top w:val="nil"/>
              <w:left w:val="nil"/>
              <w:bottom w:val="single" w:sz="4" w:space="0" w:color="auto"/>
              <w:right w:val="single" w:sz="4" w:space="0" w:color="auto"/>
            </w:tcBorders>
            <w:shd w:val="clear" w:color="auto" w:fill="auto"/>
            <w:noWrap/>
            <w:vAlign w:val="bottom"/>
            <w:hideMark/>
          </w:tcPr>
          <w:p w14:paraId="38C708F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CHUQUIS</w:t>
            </w:r>
          </w:p>
        </w:tc>
        <w:tc>
          <w:tcPr>
            <w:tcW w:w="1681" w:type="dxa"/>
            <w:tcBorders>
              <w:top w:val="nil"/>
              <w:left w:val="nil"/>
              <w:bottom w:val="single" w:sz="4" w:space="0" w:color="auto"/>
              <w:right w:val="single" w:sz="4" w:space="0" w:color="auto"/>
            </w:tcBorders>
            <w:shd w:val="clear" w:color="auto" w:fill="auto"/>
            <w:noWrap/>
            <w:vAlign w:val="bottom"/>
            <w:hideMark/>
          </w:tcPr>
          <w:p w14:paraId="46AEA64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CHUQUIS</w:t>
            </w:r>
          </w:p>
        </w:tc>
        <w:tc>
          <w:tcPr>
            <w:tcW w:w="854" w:type="dxa"/>
            <w:tcBorders>
              <w:top w:val="nil"/>
              <w:left w:val="nil"/>
              <w:bottom w:val="single" w:sz="4" w:space="0" w:color="auto"/>
              <w:right w:val="single" w:sz="4" w:space="0" w:color="auto"/>
            </w:tcBorders>
            <w:shd w:val="clear" w:color="auto" w:fill="auto"/>
            <w:noWrap/>
            <w:vAlign w:val="bottom"/>
            <w:hideMark/>
          </w:tcPr>
          <w:p w14:paraId="352E738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521395B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5462FE0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74B8DC2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72E30DD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-76.70431</w:t>
            </w:r>
          </w:p>
        </w:tc>
        <w:tc>
          <w:tcPr>
            <w:tcW w:w="923" w:type="dxa"/>
            <w:tcBorders>
              <w:top w:val="nil"/>
              <w:left w:val="nil"/>
              <w:bottom w:val="single" w:sz="4" w:space="0" w:color="auto"/>
              <w:right w:val="single" w:sz="4" w:space="0" w:color="auto"/>
            </w:tcBorders>
            <w:shd w:val="clear" w:color="auto" w:fill="auto"/>
            <w:noWrap/>
            <w:vAlign w:val="bottom"/>
            <w:hideMark/>
          </w:tcPr>
          <w:p w14:paraId="0B98235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-9.67694</w:t>
            </w:r>
          </w:p>
        </w:tc>
        <w:tc>
          <w:tcPr>
            <w:tcW w:w="909" w:type="dxa"/>
            <w:tcBorders>
              <w:top w:val="nil"/>
              <w:left w:val="nil"/>
              <w:bottom w:val="single" w:sz="4" w:space="0" w:color="auto"/>
              <w:right w:val="single" w:sz="4" w:space="0" w:color="auto"/>
            </w:tcBorders>
            <w:shd w:val="clear" w:color="auto" w:fill="auto"/>
            <w:noWrap/>
            <w:vAlign w:val="bottom"/>
            <w:hideMark/>
          </w:tcPr>
          <w:p w14:paraId="668FA54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3373.17</w:t>
            </w:r>
          </w:p>
        </w:tc>
      </w:tr>
      <w:tr w:rsidR="00800D23" w:rsidRPr="00800D23" w14:paraId="5BE6D18E"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2078902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w:t>
            </w:r>
          </w:p>
        </w:tc>
        <w:tc>
          <w:tcPr>
            <w:tcW w:w="980" w:type="dxa"/>
            <w:tcBorders>
              <w:top w:val="nil"/>
              <w:left w:val="nil"/>
              <w:bottom w:val="single" w:sz="4" w:space="0" w:color="auto"/>
              <w:right w:val="single" w:sz="4" w:space="0" w:color="auto"/>
            </w:tcBorders>
            <w:shd w:val="clear" w:color="auto" w:fill="auto"/>
            <w:noWrap/>
            <w:vAlign w:val="bottom"/>
            <w:hideMark/>
          </w:tcPr>
          <w:p w14:paraId="4C3E386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1003010001</w:t>
            </w:r>
          </w:p>
        </w:tc>
        <w:tc>
          <w:tcPr>
            <w:tcW w:w="1136" w:type="dxa"/>
            <w:tcBorders>
              <w:top w:val="nil"/>
              <w:left w:val="nil"/>
              <w:bottom w:val="single" w:sz="4" w:space="0" w:color="auto"/>
              <w:right w:val="single" w:sz="4" w:space="0" w:color="auto"/>
            </w:tcBorders>
            <w:shd w:val="clear" w:color="auto" w:fill="auto"/>
            <w:noWrap/>
            <w:vAlign w:val="bottom"/>
            <w:hideMark/>
          </w:tcPr>
          <w:p w14:paraId="0A05946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131B82A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DOS DE MAYO</w:t>
            </w:r>
          </w:p>
        </w:tc>
        <w:tc>
          <w:tcPr>
            <w:tcW w:w="1099" w:type="dxa"/>
            <w:tcBorders>
              <w:top w:val="nil"/>
              <w:left w:val="nil"/>
              <w:bottom w:val="single" w:sz="4" w:space="0" w:color="auto"/>
              <w:right w:val="single" w:sz="4" w:space="0" w:color="auto"/>
            </w:tcBorders>
            <w:shd w:val="clear" w:color="auto" w:fill="auto"/>
            <w:noWrap/>
            <w:vAlign w:val="bottom"/>
            <w:hideMark/>
          </w:tcPr>
          <w:p w14:paraId="2170C3F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LA UNION</w:t>
            </w:r>
          </w:p>
        </w:tc>
        <w:tc>
          <w:tcPr>
            <w:tcW w:w="1681" w:type="dxa"/>
            <w:tcBorders>
              <w:top w:val="nil"/>
              <w:left w:val="nil"/>
              <w:bottom w:val="single" w:sz="4" w:space="0" w:color="auto"/>
              <w:right w:val="single" w:sz="4" w:space="0" w:color="auto"/>
            </w:tcBorders>
            <w:shd w:val="clear" w:color="auto" w:fill="auto"/>
            <w:noWrap/>
            <w:vAlign w:val="bottom"/>
            <w:hideMark/>
          </w:tcPr>
          <w:p w14:paraId="7E1BDA5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LA UNION</w:t>
            </w:r>
          </w:p>
        </w:tc>
        <w:tc>
          <w:tcPr>
            <w:tcW w:w="854" w:type="dxa"/>
            <w:tcBorders>
              <w:top w:val="nil"/>
              <w:left w:val="nil"/>
              <w:bottom w:val="single" w:sz="4" w:space="0" w:color="auto"/>
              <w:right w:val="single" w:sz="4" w:space="0" w:color="auto"/>
            </w:tcBorders>
            <w:shd w:val="clear" w:color="auto" w:fill="auto"/>
            <w:noWrap/>
            <w:vAlign w:val="bottom"/>
            <w:hideMark/>
          </w:tcPr>
          <w:p w14:paraId="0D94FBA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2785FAE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1892" w:type="dxa"/>
            <w:tcBorders>
              <w:top w:val="nil"/>
              <w:left w:val="nil"/>
              <w:bottom w:val="single" w:sz="4" w:space="0" w:color="auto"/>
              <w:right w:val="single" w:sz="4" w:space="0" w:color="auto"/>
            </w:tcBorders>
            <w:shd w:val="clear" w:color="auto" w:fill="auto"/>
            <w:noWrap/>
            <w:vAlign w:val="bottom"/>
            <w:hideMark/>
          </w:tcPr>
          <w:p w14:paraId="59F61D5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AGREGACIÓN ( CONEXIÓN A LA RDNFO)</w:t>
            </w:r>
          </w:p>
        </w:tc>
        <w:tc>
          <w:tcPr>
            <w:tcW w:w="1120" w:type="dxa"/>
            <w:tcBorders>
              <w:top w:val="nil"/>
              <w:left w:val="nil"/>
              <w:bottom w:val="single" w:sz="4" w:space="0" w:color="auto"/>
              <w:right w:val="single" w:sz="4" w:space="0" w:color="auto"/>
            </w:tcBorders>
            <w:shd w:val="clear" w:color="auto" w:fill="auto"/>
            <w:noWrap/>
            <w:vAlign w:val="center"/>
            <w:hideMark/>
          </w:tcPr>
          <w:p w14:paraId="51D18F9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6F7F6C8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-76.80105</w:t>
            </w:r>
          </w:p>
        </w:tc>
        <w:tc>
          <w:tcPr>
            <w:tcW w:w="923" w:type="dxa"/>
            <w:tcBorders>
              <w:top w:val="nil"/>
              <w:left w:val="nil"/>
              <w:bottom w:val="single" w:sz="4" w:space="0" w:color="auto"/>
              <w:right w:val="single" w:sz="4" w:space="0" w:color="auto"/>
            </w:tcBorders>
            <w:shd w:val="clear" w:color="auto" w:fill="auto"/>
            <w:noWrap/>
            <w:vAlign w:val="bottom"/>
            <w:hideMark/>
          </w:tcPr>
          <w:p w14:paraId="06733F8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-9.8281</w:t>
            </w:r>
          </w:p>
        </w:tc>
        <w:tc>
          <w:tcPr>
            <w:tcW w:w="909" w:type="dxa"/>
            <w:tcBorders>
              <w:top w:val="nil"/>
              <w:left w:val="nil"/>
              <w:bottom w:val="single" w:sz="4" w:space="0" w:color="auto"/>
              <w:right w:val="single" w:sz="4" w:space="0" w:color="auto"/>
            </w:tcBorders>
            <w:shd w:val="clear" w:color="auto" w:fill="auto"/>
            <w:noWrap/>
            <w:vAlign w:val="bottom"/>
            <w:hideMark/>
          </w:tcPr>
          <w:p w14:paraId="0E57DDD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3219.61</w:t>
            </w:r>
          </w:p>
        </w:tc>
      </w:tr>
      <w:tr w:rsidR="00800D23" w:rsidRPr="00800D23" w14:paraId="17488974"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41021AD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w:t>
            </w:r>
          </w:p>
        </w:tc>
        <w:tc>
          <w:tcPr>
            <w:tcW w:w="980" w:type="dxa"/>
            <w:tcBorders>
              <w:top w:val="nil"/>
              <w:left w:val="nil"/>
              <w:bottom w:val="single" w:sz="4" w:space="0" w:color="auto"/>
              <w:right w:val="single" w:sz="4" w:space="0" w:color="auto"/>
            </w:tcBorders>
            <w:shd w:val="clear" w:color="auto" w:fill="auto"/>
            <w:noWrap/>
            <w:vAlign w:val="bottom"/>
            <w:hideMark/>
          </w:tcPr>
          <w:p w14:paraId="08CD67C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1003110001</w:t>
            </w:r>
          </w:p>
        </w:tc>
        <w:tc>
          <w:tcPr>
            <w:tcW w:w="1136" w:type="dxa"/>
            <w:tcBorders>
              <w:top w:val="nil"/>
              <w:left w:val="nil"/>
              <w:bottom w:val="single" w:sz="4" w:space="0" w:color="auto"/>
              <w:right w:val="single" w:sz="4" w:space="0" w:color="auto"/>
            </w:tcBorders>
            <w:shd w:val="clear" w:color="auto" w:fill="auto"/>
            <w:noWrap/>
            <w:vAlign w:val="bottom"/>
            <w:hideMark/>
          </w:tcPr>
          <w:p w14:paraId="4B14034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59CFAD6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DOS DE MAYO</w:t>
            </w:r>
          </w:p>
        </w:tc>
        <w:tc>
          <w:tcPr>
            <w:tcW w:w="1099" w:type="dxa"/>
            <w:tcBorders>
              <w:top w:val="nil"/>
              <w:left w:val="nil"/>
              <w:bottom w:val="single" w:sz="4" w:space="0" w:color="auto"/>
              <w:right w:val="single" w:sz="4" w:space="0" w:color="auto"/>
            </w:tcBorders>
            <w:shd w:val="clear" w:color="auto" w:fill="auto"/>
            <w:noWrap/>
            <w:vAlign w:val="bottom"/>
            <w:hideMark/>
          </w:tcPr>
          <w:p w14:paraId="0F3B97F1"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MARIAS</w:t>
            </w:r>
          </w:p>
        </w:tc>
        <w:tc>
          <w:tcPr>
            <w:tcW w:w="1681" w:type="dxa"/>
            <w:tcBorders>
              <w:top w:val="nil"/>
              <w:left w:val="nil"/>
              <w:bottom w:val="single" w:sz="4" w:space="0" w:color="auto"/>
              <w:right w:val="single" w:sz="4" w:space="0" w:color="auto"/>
            </w:tcBorders>
            <w:shd w:val="clear" w:color="auto" w:fill="auto"/>
            <w:noWrap/>
            <w:vAlign w:val="bottom"/>
            <w:hideMark/>
          </w:tcPr>
          <w:p w14:paraId="7C40BE61"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MARIAS</w:t>
            </w:r>
          </w:p>
        </w:tc>
        <w:tc>
          <w:tcPr>
            <w:tcW w:w="854" w:type="dxa"/>
            <w:tcBorders>
              <w:top w:val="nil"/>
              <w:left w:val="nil"/>
              <w:bottom w:val="single" w:sz="4" w:space="0" w:color="auto"/>
              <w:right w:val="single" w:sz="4" w:space="0" w:color="auto"/>
            </w:tcBorders>
            <w:shd w:val="clear" w:color="auto" w:fill="auto"/>
            <w:noWrap/>
            <w:vAlign w:val="bottom"/>
            <w:hideMark/>
          </w:tcPr>
          <w:p w14:paraId="5AD49A8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293920A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0FA6B14A"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08EC18B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647CB3C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-76.70641</w:t>
            </w:r>
          </w:p>
        </w:tc>
        <w:tc>
          <w:tcPr>
            <w:tcW w:w="923" w:type="dxa"/>
            <w:tcBorders>
              <w:top w:val="nil"/>
              <w:left w:val="nil"/>
              <w:bottom w:val="single" w:sz="4" w:space="0" w:color="auto"/>
              <w:right w:val="single" w:sz="4" w:space="0" w:color="auto"/>
            </w:tcBorders>
            <w:shd w:val="clear" w:color="auto" w:fill="auto"/>
            <w:noWrap/>
            <w:vAlign w:val="bottom"/>
            <w:hideMark/>
          </w:tcPr>
          <w:p w14:paraId="1F09422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-9.60742</w:t>
            </w:r>
          </w:p>
        </w:tc>
        <w:tc>
          <w:tcPr>
            <w:tcW w:w="909" w:type="dxa"/>
            <w:tcBorders>
              <w:top w:val="nil"/>
              <w:left w:val="nil"/>
              <w:bottom w:val="single" w:sz="4" w:space="0" w:color="auto"/>
              <w:right w:val="single" w:sz="4" w:space="0" w:color="auto"/>
            </w:tcBorders>
            <w:shd w:val="clear" w:color="auto" w:fill="auto"/>
            <w:noWrap/>
            <w:vAlign w:val="bottom"/>
            <w:hideMark/>
          </w:tcPr>
          <w:p w14:paraId="413B340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3477.08</w:t>
            </w:r>
          </w:p>
        </w:tc>
      </w:tr>
      <w:tr w:rsidR="00800D23" w:rsidRPr="00800D23" w14:paraId="07B93902"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54CDD97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11</w:t>
            </w:r>
          </w:p>
        </w:tc>
        <w:tc>
          <w:tcPr>
            <w:tcW w:w="980" w:type="dxa"/>
            <w:tcBorders>
              <w:top w:val="nil"/>
              <w:left w:val="nil"/>
              <w:bottom w:val="single" w:sz="4" w:space="0" w:color="auto"/>
              <w:right w:val="single" w:sz="4" w:space="0" w:color="auto"/>
            </w:tcBorders>
            <w:shd w:val="clear" w:color="auto" w:fill="auto"/>
            <w:noWrap/>
            <w:vAlign w:val="bottom"/>
            <w:hideMark/>
          </w:tcPr>
          <w:p w14:paraId="781D930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1003130001</w:t>
            </w:r>
          </w:p>
        </w:tc>
        <w:tc>
          <w:tcPr>
            <w:tcW w:w="1136" w:type="dxa"/>
            <w:tcBorders>
              <w:top w:val="nil"/>
              <w:left w:val="nil"/>
              <w:bottom w:val="single" w:sz="4" w:space="0" w:color="auto"/>
              <w:right w:val="single" w:sz="4" w:space="0" w:color="auto"/>
            </w:tcBorders>
            <w:shd w:val="clear" w:color="auto" w:fill="auto"/>
            <w:noWrap/>
            <w:vAlign w:val="bottom"/>
            <w:hideMark/>
          </w:tcPr>
          <w:p w14:paraId="219DA49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37BF3DC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DOS DE MAYO</w:t>
            </w:r>
          </w:p>
        </w:tc>
        <w:tc>
          <w:tcPr>
            <w:tcW w:w="1099" w:type="dxa"/>
            <w:tcBorders>
              <w:top w:val="nil"/>
              <w:left w:val="nil"/>
              <w:bottom w:val="single" w:sz="4" w:space="0" w:color="auto"/>
              <w:right w:val="single" w:sz="4" w:space="0" w:color="auto"/>
            </w:tcBorders>
            <w:shd w:val="clear" w:color="auto" w:fill="auto"/>
            <w:noWrap/>
            <w:vAlign w:val="bottom"/>
            <w:hideMark/>
          </w:tcPr>
          <w:p w14:paraId="3EB27CE6"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PACHAS</w:t>
            </w:r>
          </w:p>
        </w:tc>
        <w:tc>
          <w:tcPr>
            <w:tcW w:w="1681" w:type="dxa"/>
            <w:tcBorders>
              <w:top w:val="nil"/>
              <w:left w:val="nil"/>
              <w:bottom w:val="single" w:sz="4" w:space="0" w:color="auto"/>
              <w:right w:val="single" w:sz="4" w:space="0" w:color="auto"/>
            </w:tcBorders>
            <w:shd w:val="clear" w:color="auto" w:fill="auto"/>
            <w:noWrap/>
            <w:vAlign w:val="bottom"/>
            <w:hideMark/>
          </w:tcPr>
          <w:p w14:paraId="606E4976"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PACHAS</w:t>
            </w:r>
          </w:p>
        </w:tc>
        <w:tc>
          <w:tcPr>
            <w:tcW w:w="854" w:type="dxa"/>
            <w:tcBorders>
              <w:top w:val="nil"/>
              <w:left w:val="nil"/>
              <w:bottom w:val="single" w:sz="4" w:space="0" w:color="auto"/>
              <w:right w:val="single" w:sz="4" w:space="0" w:color="auto"/>
            </w:tcBorders>
            <w:shd w:val="clear" w:color="auto" w:fill="auto"/>
            <w:noWrap/>
            <w:vAlign w:val="bottom"/>
            <w:hideMark/>
          </w:tcPr>
          <w:p w14:paraId="02051FC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19A06B4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3A3FA0A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3602800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18F58AB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-76.77161</w:t>
            </w:r>
          </w:p>
        </w:tc>
        <w:tc>
          <w:tcPr>
            <w:tcW w:w="923" w:type="dxa"/>
            <w:tcBorders>
              <w:top w:val="nil"/>
              <w:left w:val="nil"/>
              <w:bottom w:val="single" w:sz="4" w:space="0" w:color="auto"/>
              <w:right w:val="single" w:sz="4" w:space="0" w:color="auto"/>
            </w:tcBorders>
            <w:shd w:val="clear" w:color="auto" w:fill="auto"/>
            <w:noWrap/>
            <w:vAlign w:val="bottom"/>
            <w:hideMark/>
          </w:tcPr>
          <w:p w14:paraId="1ED68A7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-9.70713</w:t>
            </w:r>
          </w:p>
        </w:tc>
        <w:tc>
          <w:tcPr>
            <w:tcW w:w="909" w:type="dxa"/>
            <w:tcBorders>
              <w:top w:val="nil"/>
              <w:left w:val="nil"/>
              <w:bottom w:val="single" w:sz="4" w:space="0" w:color="auto"/>
              <w:right w:val="single" w:sz="4" w:space="0" w:color="auto"/>
            </w:tcBorders>
            <w:shd w:val="clear" w:color="auto" w:fill="auto"/>
            <w:noWrap/>
            <w:vAlign w:val="bottom"/>
            <w:hideMark/>
          </w:tcPr>
          <w:p w14:paraId="278A826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3453.16</w:t>
            </w:r>
          </w:p>
        </w:tc>
      </w:tr>
      <w:tr w:rsidR="00800D23" w:rsidRPr="00800D23" w14:paraId="2A287EDC"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67CCACC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12</w:t>
            </w:r>
          </w:p>
        </w:tc>
        <w:tc>
          <w:tcPr>
            <w:tcW w:w="980" w:type="dxa"/>
            <w:tcBorders>
              <w:top w:val="nil"/>
              <w:left w:val="nil"/>
              <w:bottom w:val="single" w:sz="4" w:space="0" w:color="auto"/>
              <w:right w:val="single" w:sz="4" w:space="0" w:color="auto"/>
            </w:tcBorders>
            <w:shd w:val="clear" w:color="auto" w:fill="auto"/>
            <w:noWrap/>
            <w:vAlign w:val="bottom"/>
            <w:hideMark/>
          </w:tcPr>
          <w:p w14:paraId="320E6C0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1003160001</w:t>
            </w:r>
          </w:p>
        </w:tc>
        <w:tc>
          <w:tcPr>
            <w:tcW w:w="1136" w:type="dxa"/>
            <w:tcBorders>
              <w:top w:val="nil"/>
              <w:left w:val="nil"/>
              <w:bottom w:val="single" w:sz="4" w:space="0" w:color="auto"/>
              <w:right w:val="single" w:sz="4" w:space="0" w:color="auto"/>
            </w:tcBorders>
            <w:shd w:val="clear" w:color="auto" w:fill="auto"/>
            <w:noWrap/>
            <w:vAlign w:val="bottom"/>
            <w:hideMark/>
          </w:tcPr>
          <w:p w14:paraId="6E53E2F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23364EE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DOS DE MAYO</w:t>
            </w:r>
          </w:p>
        </w:tc>
        <w:tc>
          <w:tcPr>
            <w:tcW w:w="1099" w:type="dxa"/>
            <w:tcBorders>
              <w:top w:val="nil"/>
              <w:left w:val="nil"/>
              <w:bottom w:val="single" w:sz="4" w:space="0" w:color="auto"/>
              <w:right w:val="single" w:sz="4" w:space="0" w:color="auto"/>
            </w:tcBorders>
            <w:shd w:val="clear" w:color="auto" w:fill="auto"/>
            <w:noWrap/>
            <w:vAlign w:val="bottom"/>
            <w:hideMark/>
          </w:tcPr>
          <w:p w14:paraId="757DF0D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QUIVILLA</w:t>
            </w:r>
          </w:p>
        </w:tc>
        <w:tc>
          <w:tcPr>
            <w:tcW w:w="1681" w:type="dxa"/>
            <w:tcBorders>
              <w:top w:val="nil"/>
              <w:left w:val="nil"/>
              <w:bottom w:val="single" w:sz="4" w:space="0" w:color="auto"/>
              <w:right w:val="single" w:sz="4" w:space="0" w:color="auto"/>
            </w:tcBorders>
            <w:shd w:val="clear" w:color="auto" w:fill="auto"/>
            <w:noWrap/>
            <w:vAlign w:val="bottom"/>
            <w:hideMark/>
          </w:tcPr>
          <w:p w14:paraId="7B8CA09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QUIVILLA</w:t>
            </w:r>
          </w:p>
        </w:tc>
        <w:tc>
          <w:tcPr>
            <w:tcW w:w="854" w:type="dxa"/>
            <w:tcBorders>
              <w:top w:val="nil"/>
              <w:left w:val="nil"/>
              <w:bottom w:val="single" w:sz="4" w:space="0" w:color="auto"/>
              <w:right w:val="single" w:sz="4" w:space="0" w:color="auto"/>
            </w:tcBorders>
            <w:shd w:val="clear" w:color="auto" w:fill="auto"/>
            <w:noWrap/>
            <w:vAlign w:val="bottom"/>
            <w:hideMark/>
          </w:tcPr>
          <w:p w14:paraId="5CFAE92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20D02F1A"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6DABC46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719B441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6C91077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-76.72536</w:t>
            </w:r>
          </w:p>
        </w:tc>
        <w:tc>
          <w:tcPr>
            <w:tcW w:w="923" w:type="dxa"/>
            <w:tcBorders>
              <w:top w:val="nil"/>
              <w:left w:val="nil"/>
              <w:bottom w:val="single" w:sz="4" w:space="0" w:color="auto"/>
              <w:right w:val="single" w:sz="4" w:space="0" w:color="auto"/>
            </w:tcBorders>
            <w:shd w:val="clear" w:color="auto" w:fill="auto"/>
            <w:noWrap/>
            <w:vAlign w:val="bottom"/>
            <w:hideMark/>
          </w:tcPr>
          <w:p w14:paraId="12D9497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-9.59927</w:t>
            </w:r>
          </w:p>
        </w:tc>
        <w:tc>
          <w:tcPr>
            <w:tcW w:w="909" w:type="dxa"/>
            <w:tcBorders>
              <w:top w:val="nil"/>
              <w:left w:val="nil"/>
              <w:bottom w:val="single" w:sz="4" w:space="0" w:color="auto"/>
              <w:right w:val="single" w:sz="4" w:space="0" w:color="auto"/>
            </w:tcBorders>
            <w:shd w:val="clear" w:color="auto" w:fill="auto"/>
            <w:noWrap/>
            <w:vAlign w:val="bottom"/>
            <w:hideMark/>
          </w:tcPr>
          <w:p w14:paraId="34E401D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2962.13</w:t>
            </w:r>
          </w:p>
        </w:tc>
      </w:tr>
      <w:tr w:rsidR="00800D23" w:rsidRPr="00800D23" w14:paraId="2E260C3D"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6E97964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13</w:t>
            </w:r>
          </w:p>
        </w:tc>
        <w:tc>
          <w:tcPr>
            <w:tcW w:w="980" w:type="dxa"/>
            <w:tcBorders>
              <w:top w:val="nil"/>
              <w:left w:val="nil"/>
              <w:bottom w:val="single" w:sz="4" w:space="0" w:color="auto"/>
              <w:right w:val="single" w:sz="4" w:space="0" w:color="auto"/>
            </w:tcBorders>
            <w:shd w:val="clear" w:color="auto" w:fill="auto"/>
            <w:noWrap/>
            <w:vAlign w:val="bottom"/>
            <w:hideMark/>
          </w:tcPr>
          <w:p w14:paraId="486C681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1003170001</w:t>
            </w:r>
          </w:p>
        </w:tc>
        <w:tc>
          <w:tcPr>
            <w:tcW w:w="1136" w:type="dxa"/>
            <w:tcBorders>
              <w:top w:val="nil"/>
              <w:left w:val="nil"/>
              <w:bottom w:val="single" w:sz="4" w:space="0" w:color="auto"/>
              <w:right w:val="single" w:sz="4" w:space="0" w:color="auto"/>
            </w:tcBorders>
            <w:shd w:val="clear" w:color="auto" w:fill="auto"/>
            <w:noWrap/>
            <w:vAlign w:val="bottom"/>
            <w:hideMark/>
          </w:tcPr>
          <w:p w14:paraId="01E2665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657C061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DOS DE MAYO</w:t>
            </w:r>
          </w:p>
        </w:tc>
        <w:tc>
          <w:tcPr>
            <w:tcW w:w="1099" w:type="dxa"/>
            <w:tcBorders>
              <w:top w:val="nil"/>
              <w:left w:val="nil"/>
              <w:bottom w:val="single" w:sz="4" w:space="0" w:color="auto"/>
              <w:right w:val="single" w:sz="4" w:space="0" w:color="auto"/>
            </w:tcBorders>
            <w:shd w:val="clear" w:color="auto" w:fill="auto"/>
            <w:noWrap/>
            <w:vAlign w:val="bottom"/>
            <w:hideMark/>
          </w:tcPr>
          <w:p w14:paraId="6202AA4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RIPAN</w:t>
            </w:r>
          </w:p>
        </w:tc>
        <w:tc>
          <w:tcPr>
            <w:tcW w:w="1681" w:type="dxa"/>
            <w:tcBorders>
              <w:top w:val="nil"/>
              <w:left w:val="nil"/>
              <w:bottom w:val="single" w:sz="4" w:space="0" w:color="auto"/>
              <w:right w:val="single" w:sz="4" w:space="0" w:color="auto"/>
            </w:tcBorders>
            <w:shd w:val="clear" w:color="auto" w:fill="auto"/>
            <w:noWrap/>
            <w:vAlign w:val="bottom"/>
            <w:hideMark/>
          </w:tcPr>
          <w:p w14:paraId="1B4C25D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RIPAN</w:t>
            </w:r>
          </w:p>
        </w:tc>
        <w:tc>
          <w:tcPr>
            <w:tcW w:w="854" w:type="dxa"/>
            <w:tcBorders>
              <w:top w:val="nil"/>
              <w:left w:val="nil"/>
              <w:bottom w:val="single" w:sz="4" w:space="0" w:color="auto"/>
              <w:right w:val="single" w:sz="4" w:space="0" w:color="auto"/>
            </w:tcBorders>
            <w:shd w:val="clear" w:color="auto" w:fill="auto"/>
            <w:noWrap/>
            <w:vAlign w:val="bottom"/>
            <w:hideMark/>
          </w:tcPr>
          <w:p w14:paraId="53536E3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42B8CD3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46A478AA"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2EB5DD8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11FFB69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-76.80305</w:t>
            </w:r>
          </w:p>
        </w:tc>
        <w:tc>
          <w:tcPr>
            <w:tcW w:w="923" w:type="dxa"/>
            <w:tcBorders>
              <w:top w:val="nil"/>
              <w:left w:val="nil"/>
              <w:bottom w:val="single" w:sz="4" w:space="0" w:color="auto"/>
              <w:right w:val="single" w:sz="4" w:space="0" w:color="auto"/>
            </w:tcBorders>
            <w:shd w:val="clear" w:color="auto" w:fill="auto"/>
            <w:noWrap/>
            <w:vAlign w:val="bottom"/>
            <w:hideMark/>
          </w:tcPr>
          <w:p w14:paraId="1A0BB99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-9.8288</w:t>
            </w:r>
          </w:p>
        </w:tc>
        <w:tc>
          <w:tcPr>
            <w:tcW w:w="909" w:type="dxa"/>
            <w:tcBorders>
              <w:top w:val="nil"/>
              <w:left w:val="nil"/>
              <w:bottom w:val="single" w:sz="4" w:space="0" w:color="auto"/>
              <w:right w:val="single" w:sz="4" w:space="0" w:color="auto"/>
            </w:tcBorders>
            <w:shd w:val="clear" w:color="auto" w:fill="auto"/>
            <w:noWrap/>
            <w:vAlign w:val="bottom"/>
            <w:hideMark/>
          </w:tcPr>
          <w:p w14:paraId="4EDA777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3202.22</w:t>
            </w:r>
          </w:p>
        </w:tc>
      </w:tr>
      <w:tr w:rsidR="00800D23" w:rsidRPr="00800D23" w14:paraId="13F7EAC6"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04B04B3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14</w:t>
            </w:r>
          </w:p>
        </w:tc>
        <w:tc>
          <w:tcPr>
            <w:tcW w:w="980" w:type="dxa"/>
            <w:tcBorders>
              <w:top w:val="nil"/>
              <w:left w:val="nil"/>
              <w:bottom w:val="single" w:sz="4" w:space="0" w:color="auto"/>
              <w:right w:val="single" w:sz="4" w:space="0" w:color="auto"/>
            </w:tcBorders>
            <w:shd w:val="clear" w:color="auto" w:fill="auto"/>
            <w:noWrap/>
            <w:vAlign w:val="bottom"/>
            <w:hideMark/>
          </w:tcPr>
          <w:p w14:paraId="7A433D2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1003210001</w:t>
            </w:r>
          </w:p>
        </w:tc>
        <w:tc>
          <w:tcPr>
            <w:tcW w:w="1136" w:type="dxa"/>
            <w:tcBorders>
              <w:top w:val="nil"/>
              <w:left w:val="nil"/>
              <w:bottom w:val="single" w:sz="4" w:space="0" w:color="auto"/>
              <w:right w:val="single" w:sz="4" w:space="0" w:color="auto"/>
            </w:tcBorders>
            <w:shd w:val="clear" w:color="auto" w:fill="auto"/>
            <w:noWrap/>
            <w:vAlign w:val="bottom"/>
            <w:hideMark/>
          </w:tcPr>
          <w:p w14:paraId="008DBA6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583545A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DOS DE MAYO</w:t>
            </w:r>
          </w:p>
        </w:tc>
        <w:tc>
          <w:tcPr>
            <w:tcW w:w="1099" w:type="dxa"/>
            <w:tcBorders>
              <w:top w:val="nil"/>
              <w:left w:val="nil"/>
              <w:bottom w:val="single" w:sz="4" w:space="0" w:color="auto"/>
              <w:right w:val="single" w:sz="4" w:space="0" w:color="auto"/>
            </w:tcBorders>
            <w:shd w:val="clear" w:color="auto" w:fill="auto"/>
            <w:noWrap/>
            <w:vAlign w:val="bottom"/>
            <w:hideMark/>
          </w:tcPr>
          <w:p w14:paraId="0EBE0D0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SHUNQUI</w:t>
            </w:r>
          </w:p>
        </w:tc>
        <w:tc>
          <w:tcPr>
            <w:tcW w:w="1681" w:type="dxa"/>
            <w:tcBorders>
              <w:top w:val="nil"/>
              <w:left w:val="nil"/>
              <w:bottom w:val="single" w:sz="4" w:space="0" w:color="auto"/>
              <w:right w:val="single" w:sz="4" w:space="0" w:color="auto"/>
            </w:tcBorders>
            <w:shd w:val="clear" w:color="auto" w:fill="auto"/>
            <w:noWrap/>
            <w:vAlign w:val="bottom"/>
            <w:hideMark/>
          </w:tcPr>
          <w:p w14:paraId="2C05D5E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SHUNQUI</w:t>
            </w:r>
          </w:p>
        </w:tc>
        <w:tc>
          <w:tcPr>
            <w:tcW w:w="854" w:type="dxa"/>
            <w:tcBorders>
              <w:top w:val="nil"/>
              <w:left w:val="nil"/>
              <w:bottom w:val="single" w:sz="4" w:space="0" w:color="auto"/>
              <w:right w:val="single" w:sz="4" w:space="0" w:color="auto"/>
            </w:tcBorders>
            <w:shd w:val="clear" w:color="auto" w:fill="auto"/>
            <w:noWrap/>
            <w:vAlign w:val="bottom"/>
            <w:hideMark/>
          </w:tcPr>
          <w:p w14:paraId="76EBC00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4D32C6D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3002774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69A6A47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3900B35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-76.78453</w:t>
            </w:r>
          </w:p>
        </w:tc>
        <w:tc>
          <w:tcPr>
            <w:tcW w:w="923" w:type="dxa"/>
            <w:tcBorders>
              <w:top w:val="nil"/>
              <w:left w:val="nil"/>
              <w:bottom w:val="single" w:sz="4" w:space="0" w:color="auto"/>
              <w:right w:val="single" w:sz="4" w:space="0" w:color="auto"/>
            </w:tcBorders>
            <w:shd w:val="clear" w:color="auto" w:fill="auto"/>
            <w:noWrap/>
            <w:vAlign w:val="bottom"/>
            <w:hideMark/>
          </w:tcPr>
          <w:p w14:paraId="6AEBD97A"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-9.73085</w:t>
            </w:r>
          </w:p>
        </w:tc>
        <w:tc>
          <w:tcPr>
            <w:tcW w:w="909" w:type="dxa"/>
            <w:tcBorders>
              <w:top w:val="nil"/>
              <w:left w:val="nil"/>
              <w:bottom w:val="single" w:sz="4" w:space="0" w:color="auto"/>
              <w:right w:val="single" w:sz="4" w:space="0" w:color="auto"/>
            </w:tcBorders>
            <w:shd w:val="clear" w:color="auto" w:fill="auto"/>
            <w:noWrap/>
            <w:vAlign w:val="bottom"/>
            <w:hideMark/>
          </w:tcPr>
          <w:p w14:paraId="7503203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3568.92</w:t>
            </w:r>
          </w:p>
        </w:tc>
      </w:tr>
      <w:tr w:rsidR="00800D23" w:rsidRPr="00800D23" w14:paraId="78DDAD5B"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28F66D1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15</w:t>
            </w:r>
          </w:p>
        </w:tc>
        <w:tc>
          <w:tcPr>
            <w:tcW w:w="980" w:type="dxa"/>
            <w:tcBorders>
              <w:top w:val="nil"/>
              <w:left w:val="nil"/>
              <w:bottom w:val="single" w:sz="4" w:space="0" w:color="auto"/>
              <w:right w:val="single" w:sz="4" w:space="0" w:color="auto"/>
            </w:tcBorders>
            <w:shd w:val="clear" w:color="auto" w:fill="auto"/>
            <w:noWrap/>
            <w:vAlign w:val="bottom"/>
            <w:hideMark/>
          </w:tcPr>
          <w:p w14:paraId="10C4104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1003220001</w:t>
            </w:r>
          </w:p>
        </w:tc>
        <w:tc>
          <w:tcPr>
            <w:tcW w:w="1136" w:type="dxa"/>
            <w:tcBorders>
              <w:top w:val="nil"/>
              <w:left w:val="nil"/>
              <w:bottom w:val="single" w:sz="4" w:space="0" w:color="auto"/>
              <w:right w:val="single" w:sz="4" w:space="0" w:color="auto"/>
            </w:tcBorders>
            <w:shd w:val="clear" w:color="auto" w:fill="auto"/>
            <w:noWrap/>
            <w:vAlign w:val="bottom"/>
            <w:hideMark/>
          </w:tcPr>
          <w:p w14:paraId="4CB1567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4A4F424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DOS DE MAYO</w:t>
            </w:r>
          </w:p>
        </w:tc>
        <w:tc>
          <w:tcPr>
            <w:tcW w:w="1099" w:type="dxa"/>
            <w:tcBorders>
              <w:top w:val="nil"/>
              <w:left w:val="nil"/>
              <w:bottom w:val="single" w:sz="4" w:space="0" w:color="auto"/>
              <w:right w:val="single" w:sz="4" w:space="0" w:color="auto"/>
            </w:tcBorders>
            <w:shd w:val="clear" w:color="auto" w:fill="auto"/>
            <w:noWrap/>
            <w:vAlign w:val="bottom"/>
            <w:hideMark/>
          </w:tcPr>
          <w:p w14:paraId="5DADEA2A"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SILLAPATA</w:t>
            </w:r>
          </w:p>
        </w:tc>
        <w:tc>
          <w:tcPr>
            <w:tcW w:w="1681" w:type="dxa"/>
            <w:tcBorders>
              <w:top w:val="nil"/>
              <w:left w:val="nil"/>
              <w:bottom w:val="single" w:sz="4" w:space="0" w:color="auto"/>
              <w:right w:val="single" w:sz="4" w:space="0" w:color="auto"/>
            </w:tcBorders>
            <w:shd w:val="clear" w:color="auto" w:fill="auto"/>
            <w:noWrap/>
            <w:vAlign w:val="bottom"/>
            <w:hideMark/>
          </w:tcPr>
          <w:p w14:paraId="73FD47B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SILLAPATA</w:t>
            </w:r>
          </w:p>
        </w:tc>
        <w:tc>
          <w:tcPr>
            <w:tcW w:w="854" w:type="dxa"/>
            <w:tcBorders>
              <w:top w:val="nil"/>
              <w:left w:val="nil"/>
              <w:bottom w:val="single" w:sz="4" w:space="0" w:color="auto"/>
              <w:right w:val="single" w:sz="4" w:space="0" w:color="auto"/>
            </w:tcBorders>
            <w:shd w:val="clear" w:color="auto" w:fill="auto"/>
            <w:noWrap/>
            <w:vAlign w:val="bottom"/>
            <w:hideMark/>
          </w:tcPr>
          <w:p w14:paraId="56B4237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57C2A30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60F4AF2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25F0A88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1C7D83A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-76.77487</w:t>
            </w:r>
          </w:p>
        </w:tc>
        <w:tc>
          <w:tcPr>
            <w:tcW w:w="923" w:type="dxa"/>
            <w:tcBorders>
              <w:top w:val="nil"/>
              <w:left w:val="nil"/>
              <w:bottom w:val="single" w:sz="4" w:space="0" w:color="auto"/>
              <w:right w:val="single" w:sz="4" w:space="0" w:color="auto"/>
            </w:tcBorders>
            <w:shd w:val="clear" w:color="auto" w:fill="auto"/>
            <w:noWrap/>
            <w:vAlign w:val="bottom"/>
            <w:hideMark/>
          </w:tcPr>
          <w:p w14:paraId="1630843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-9.75719</w:t>
            </w:r>
          </w:p>
        </w:tc>
        <w:tc>
          <w:tcPr>
            <w:tcW w:w="909" w:type="dxa"/>
            <w:tcBorders>
              <w:top w:val="nil"/>
              <w:left w:val="nil"/>
              <w:bottom w:val="single" w:sz="4" w:space="0" w:color="auto"/>
              <w:right w:val="single" w:sz="4" w:space="0" w:color="auto"/>
            </w:tcBorders>
            <w:shd w:val="clear" w:color="auto" w:fill="auto"/>
            <w:noWrap/>
            <w:vAlign w:val="bottom"/>
            <w:hideMark/>
          </w:tcPr>
          <w:p w14:paraId="5E4E31E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3441.95</w:t>
            </w:r>
          </w:p>
        </w:tc>
      </w:tr>
      <w:tr w:rsidR="00800D23" w:rsidRPr="00800D23" w14:paraId="147D331B"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6B50639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16</w:t>
            </w:r>
          </w:p>
        </w:tc>
        <w:tc>
          <w:tcPr>
            <w:tcW w:w="980" w:type="dxa"/>
            <w:tcBorders>
              <w:top w:val="nil"/>
              <w:left w:val="nil"/>
              <w:bottom w:val="single" w:sz="4" w:space="0" w:color="auto"/>
              <w:right w:val="single" w:sz="4" w:space="0" w:color="auto"/>
            </w:tcBorders>
            <w:shd w:val="clear" w:color="auto" w:fill="auto"/>
            <w:noWrap/>
            <w:vAlign w:val="bottom"/>
            <w:hideMark/>
          </w:tcPr>
          <w:p w14:paraId="060A32B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1003230001</w:t>
            </w:r>
          </w:p>
        </w:tc>
        <w:tc>
          <w:tcPr>
            <w:tcW w:w="1136" w:type="dxa"/>
            <w:tcBorders>
              <w:top w:val="nil"/>
              <w:left w:val="nil"/>
              <w:bottom w:val="single" w:sz="4" w:space="0" w:color="auto"/>
              <w:right w:val="single" w:sz="4" w:space="0" w:color="auto"/>
            </w:tcBorders>
            <w:shd w:val="clear" w:color="auto" w:fill="auto"/>
            <w:noWrap/>
            <w:vAlign w:val="bottom"/>
            <w:hideMark/>
          </w:tcPr>
          <w:p w14:paraId="50483E4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7E89A1D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DOS DE MAYO</w:t>
            </w:r>
          </w:p>
        </w:tc>
        <w:tc>
          <w:tcPr>
            <w:tcW w:w="1099" w:type="dxa"/>
            <w:tcBorders>
              <w:top w:val="nil"/>
              <w:left w:val="nil"/>
              <w:bottom w:val="single" w:sz="4" w:space="0" w:color="auto"/>
              <w:right w:val="single" w:sz="4" w:space="0" w:color="auto"/>
            </w:tcBorders>
            <w:shd w:val="clear" w:color="auto" w:fill="auto"/>
            <w:noWrap/>
            <w:vAlign w:val="bottom"/>
            <w:hideMark/>
          </w:tcPr>
          <w:p w14:paraId="0112F84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YANAS</w:t>
            </w:r>
          </w:p>
        </w:tc>
        <w:tc>
          <w:tcPr>
            <w:tcW w:w="1681" w:type="dxa"/>
            <w:tcBorders>
              <w:top w:val="nil"/>
              <w:left w:val="nil"/>
              <w:bottom w:val="single" w:sz="4" w:space="0" w:color="auto"/>
              <w:right w:val="single" w:sz="4" w:space="0" w:color="auto"/>
            </w:tcBorders>
            <w:shd w:val="clear" w:color="auto" w:fill="auto"/>
            <w:noWrap/>
            <w:vAlign w:val="bottom"/>
            <w:hideMark/>
          </w:tcPr>
          <w:p w14:paraId="4FCC35D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YANAS</w:t>
            </w:r>
          </w:p>
        </w:tc>
        <w:tc>
          <w:tcPr>
            <w:tcW w:w="854" w:type="dxa"/>
            <w:tcBorders>
              <w:top w:val="nil"/>
              <w:left w:val="nil"/>
              <w:bottom w:val="single" w:sz="4" w:space="0" w:color="auto"/>
              <w:right w:val="single" w:sz="4" w:space="0" w:color="auto"/>
            </w:tcBorders>
            <w:shd w:val="clear" w:color="auto" w:fill="auto"/>
            <w:noWrap/>
            <w:vAlign w:val="bottom"/>
            <w:hideMark/>
          </w:tcPr>
          <w:p w14:paraId="6839E50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101408C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6BA1557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27599A2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337B292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-76.74957</w:t>
            </w:r>
          </w:p>
        </w:tc>
        <w:tc>
          <w:tcPr>
            <w:tcW w:w="923" w:type="dxa"/>
            <w:tcBorders>
              <w:top w:val="nil"/>
              <w:left w:val="nil"/>
              <w:bottom w:val="single" w:sz="4" w:space="0" w:color="auto"/>
              <w:right w:val="single" w:sz="4" w:space="0" w:color="auto"/>
            </w:tcBorders>
            <w:shd w:val="clear" w:color="auto" w:fill="auto"/>
            <w:noWrap/>
            <w:vAlign w:val="bottom"/>
            <w:hideMark/>
          </w:tcPr>
          <w:p w14:paraId="16E5867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-9.71426</w:t>
            </w:r>
          </w:p>
        </w:tc>
        <w:tc>
          <w:tcPr>
            <w:tcW w:w="909" w:type="dxa"/>
            <w:tcBorders>
              <w:top w:val="nil"/>
              <w:left w:val="nil"/>
              <w:bottom w:val="single" w:sz="4" w:space="0" w:color="auto"/>
              <w:right w:val="single" w:sz="4" w:space="0" w:color="auto"/>
            </w:tcBorders>
            <w:shd w:val="clear" w:color="auto" w:fill="auto"/>
            <w:noWrap/>
            <w:vAlign w:val="bottom"/>
            <w:hideMark/>
          </w:tcPr>
          <w:p w14:paraId="7E656FC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3458.43</w:t>
            </w:r>
          </w:p>
        </w:tc>
      </w:tr>
      <w:tr w:rsidR="00800D23" w:rsidRPr="00800D23" w14:paraId="07B19F36"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221E4D2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17</w:t>
            </w:r>
          </w:p>
        </w:tc>
        <w:tc>
          <w:tcPr>
            <w:tcW w:w="980" w:type="dxa"/>
            <w:tcBorders>
              <w:top w:val="nil"/>
              <w:left w:val="nil"/>
              <w:bottom w:val="single" w:sz="4" w:space="0" w:color="auto"/>
              <w:right w:val="single" w:sz="4" w:space="0" w:color="auto"/>
            </w:tcBorders>
            <w:shd w:val="clear" w:color="auto" w:fill="auto"/>
            <w:noWrap/>
            <w:vAlign w:val="bottom"/>
            <w:hideMark/>
          </w:tcPr>
          <w:p w14:paraId="7F83A44A"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1004020001</w:t>
            </w:r>
          </w:p>
        </w:tc>
        <w:tc>
          <w:tcPr>
            <w:tcW w:w="1136" w:type="dxa"/>
            <w:tcBorders>
              <w:top w:val="nil"/>
              <w:left w:val="nil"/>
              <w:bottom w:val="single" w:sz="4" w:space="0" w:color="auto"/>
              <w:right w:val="single" w:sz="4" w:space="0" w:color="auto"/>
            </w:tcBorders>
            <w:shd w:val="clear" w:color="auto" w:fill="auto"/>
            <w:noWrap/>
            <w:vAlign w:val="bottom"/>
            <w:hideMark/>
          </w:tcPr>
          <w:p w14:paraId="7842AF21"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314575C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HUACAYBAMBA</w:t>
            </w:r>
          </w:p>
        </w:tc>
        <w:tc>
          <w:tcPr>
            <w:tcW w:w="1099" w:type="dxa"/>
            <w:tcBorders>
              <w:top w:val="nil"/>
              <w:left w:val="nil"/>
              <w:bottom w:val="single" w:sz="4" w:space="0" w:color="auto"/>
              <w:right w:val="single" w:sz="4" w:space="0" w:color="auto"/>
            </w:tcBorders>
            <w:shd w:val="clear" w:color="auto" w:fill="auto"/>
            <w:noWrap/>
            <w:vAlign w:val="bottom"/>
            <w:hideMark/>
          </w:tcPr>
          <w:p w14:paraId="50C3553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CANCHABAMBA</w:t>
            </w:r>
          </w:p>
        </w:tc>
        <w:tc>
          <w:tcPr>
            <w:tcW w:w="1681" w:type="dxa"/>
            <w:tcBorders>
              <w:top w:val="nil"/>
              <w:left w:val="nil"/>
              <w:bottom w:val="single" w:sz="4" w:space="0" w:color="auto"/>
              <w:right w:val="single" w:sz="4" w:space="0" w:color="auto"/>
            </w:tcBorders>
            <w:shd w:val="clear" w:color="auto" w:fill="auto"/>
            <w:noWrap/>
            <w:vAlign w:val="bottom"/>
            <w:hideMark/>
          </w:tcPr>
          <w:p w14:paraId="70A7F7B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CANCHABAMBA</w:t>
            </w:r>
          </w:p>
        </w:tc>
        <w:tc>
          <w:tcPr>
            <w:tcW w:w="854" w:type="dxa"/>
            <w:tcBorders>
              <w:top w:val="nil"/>
              <w:left w:val="nil"/>
              <w:bottom w:val="single" w:sz="4" w:space="0" w:color="auto"/>
              <w:right w:val="single" w:sz="4" w:space="0" w:color="auto"/>
            </w:tcBorders>
            <w:shd w:val="clear" w:color="auto" w:fill="auto"/>
            <w:noWrap/>
            <w:vAlign w:val="bottom"/>
            <w:hideMark/>
          </w:tcPr>
          <w:p w14:paraId="76D7FDA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572BC4F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45301FF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6246C6E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50488D8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-77.12384</w:t>
            </w:r>
          </w:p>
        </w:tc>
        <w:tc>
          <w:tcPr>
            <w:tcW w:w="923" w:type="dxa"/>
            <w:tcBorders>
              <w:top w:val="nil"/>
              <w:left w:val="nil"/>
              <w:bottom w:val="single" w:sz="4" w:space="0" w:color="auto"/>
              <w:right w:val="single" w:sz="4" w:space="0" w:color="auto"/>
            </w:tcBorders>
            <w:shd w:val="clear" w:color="auto" w:fill="auto"/>
            <w:noWrap/>
            <w:vAlign w:val="bottom"/>
            <w:hideMark/>
          </w:tcPr>
          <w:p w14:paraId="0A69CA6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-8.88498</w:t>
            </w:r>
          </w:p>
        </w:tc>
        <w:tc>
          <w:tcPr>
            <w:tcW w:w="909" w:type="dxa"/>
            <w:tcBorders>
              <w:top w:val="nil"/>
              <w:left w:val="nil"/>
              <w:bottom w:val="single" w:sz="4" w:space="0" w:color="auto"/>
              <w:right w:val="single" w:sz="4" w:space="0" w:color="auto"/>
            </w:tcBorders>
            <w:shd w:val="clear" w:color="auto" w:fill="auto"/>
            <w:noWrap/>
            <w:vAlign w:val="bottom"/>
            <w:hideMark/>
          </w:tcPr>
          <w:p w14:paraId="1785EBB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3186.36</w:t>
            </w:r>
          </w:p>
        </w:tc>
      </w:tr>
      <w:tr w:rsidR="00800D23" w:rsidRPr="00800D23" w14:paraId="42195651"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44357D2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18</w:t>
            </w:r>
          </w:p>
        </w:tc>
        <w:tc>
          <w:tcPr>
            <w:tcW w:w="980" w:type="dxa"/>
            <w:tcBorders>
              <w:top w:val="nil"/>
              <w:left w:val="nil"/>
              <w:bottom w:val="single" w:sz="4" w:space="0" w:color="auto"/>
              <w:right w:val="single" w:sz="4" w:space="0" w:color="auto"/>
            </w:tcBorders>
            <w:shd w:val="clear" w:color="auto" w:fill="auto"/>
            <w:noWrap/>
            <w:vAlign w:val="bottom"/>
            <w:hideMark/>
          </w:tcPr>
          <w:p w14:paraId="530F5D9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1004030001</w:t>
            </w:r>
          </w:p>
        </w:tc>
        <w:tc>
          <w:tcPr>
            <w:tcW w:w="1136" w:type="dxa"/>
            <w:tcBorders>
              <w:top w:val="nil"/>
              <w:left w:val="nil"/>
              <w:bottom w:val="single" w:sz="4" w:space="0" w:color="auto"/>
              <w:right w:val="single" w:sz="4" w:space="0" w:color="auto"/>
            </w:tcBorders>
            <w:shd w:val="clear" w:color="auto" w:fill="auto"/>
            <w:noWrap/>
            <w:vAlign w:val="bottom"/>
            <w:hideMark/>
          </w:tcPr>
          <w:p w14:paraId="0F875A6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56A4F43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HUACAYBAMBA</w:t>
            </w:r>
          </w:p>
        </w:tc>
        <w:tc>
          <w:tcPr>
            <w:tcW w:w="1099" w:type="dxa"/>
            <w:tcBorders>
              <w:top w:val="nil"/>
              <w:left w:val="nil"/>
              <w:bottom w:val="single" w:sz="4" w:space="0" w:color="auto"/>
              <w:right w:val="single" w:sz="4" w:space="0" w:color="auto"/>
            </w:tcBorders>
            <w:shd w:val="clear" w:color="auto" w:fill="auto"/>
            <w:noWrap/>
            <w:vAlign w:val="bottom"/>
            <w:hideMark/>
          </w:tcPr>
          <w:p w14:paraId="113AD6E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COCHABAMBA</w:t>
            </w:r>
          </w:p>
        </w:tc>
        <w:tc>
          <w:tcPr>
            <w:tcW w:w="1681" w:type="dxa"/>
            <w:tcBorders>
              <w:top w:val="nil"/>
              <w:left w:val="nil"/>
              <w:bottom w:val="single" w:sz="4" w:space="0" w:color="auto"/>
              <w:right w:val="single" w:sz="4" w:space="0" w:color="auto"/>
            </w:tcBorders>
            <w:shd w:val="clear" w:color="auto" w:fill="auto"/>
            <w:noWrap/>
            <w:vAlign w:val="bottom"/>
            <w:hideMark/>
          </w:tcPr>
          <w:p w14:paraId="1953105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COCHABAMBA</w:t>
            </w:r>
          </w:p>
        </w:tc>
        <w:tc>
          <w:tcPr>
            <w:tcW w:w="854" w:type="dxa"/>
            <w:tcBorders>
              <w:top w:val="nil"/>
              <w:left w:val="nil"/>
              <w:bottom w:val="single" w:sz="4" w:space="0" w:color="auto"/>
              <w:right w:val="single" w:sz="4" w:space="0" w:color="auto"/>
            </w:tcBorders>
            <w:shd w:val="clear" w:color="auto" w:fill="auto"/>
            <w:noWrap/>
            <w:vAlign w:val="bottom"/>
            <w:hideMark/>
          </w:tcPr>
          <w:p w14:paraId="22A7C5A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195794C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4FF2833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25A072F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1766C74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-76.836983</w:t>
            </w:r>
          </w:p>
        </w:tc>
        <w:tc>
          <w:tcPr>
            <w:tcW w:w="923" w:type="dxa"/>
            <w:tcBorders>
              <w:top w:val="nil"/>
              <w:left w:val="nil"/>
              <w:bottom w:val="single" w:sz="4" w:space="0" w:color="auto"/>
              <w:right w:val="single" w:sz="4" w:space="0" w:color="auto"/>
            </w:tcBorders>
            <w:shd w:val="clear" w:color="auto" w:fill="auto"/>
            <w:noWrap/>
            <w:vAlign w:val="bottom"/>
            <w:hideMark/>
          </w:tcPr>
          <w:p w14:paraId="5CF85B1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-9.09621</w:t>
            </w:r>
          </w:p>
        </w:tc>
        <w:tc>
          <w:tcPr>
            <w:tcW w:w="909" w:type="dxa"/>
            <w:tcBorders>
              <w:top w:val="nil"/>
              <w:left w:val="nil"/>
              <w:bottom w:val="single" w:sz="4" w:space="0" w:color="auto"/>
              <w:right w:val="single" w:sz="4" w:space="0" w:color="auto"/>
            </w:tcBorders>
            <w:shd w:val="clear" w:color="auto" w:fill="auto"/>
            <w:noWrap/>
            <w:vAlign w:val="bottom"/>
            <w:hideMark/>
          </w:tcPr>
          <w:p w14:paraId="3ECC63B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3251.22</w:t>
            </w:r>
          </w:p>
        </w:tc>
      </w:tr>
      <w:tr w:rsidR="00800D23" w:rsidRPr="00800D23" w14:paraId="303E0B93"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6111332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19</w:t>
            </w:r>
          </w:p>
        </w:tc>
        <w:tc>
          <w:tcPr>
            <w:tcW w:w="980" w:type="dxa"/>
            <w:tcBorders>
              <w:top w:val="nil"/>
              <w:left w:val="nil"/>
              <w:bottom w:val="single" w:sz="4" w:space="0" w:color="auto"/>
              <w:right w:val="single" w:sz="4" w:space="0" w:color="auto"/>
            </w:tcBorders>
            <w:shd w:val="clear" w:color="auto" w:fill="auto"/>
            <w:noWrap/>
            <w:vAlign w:val="bottom"/>
            <w:hideMark/>
          </w:tcPr>
          <w:p w14:paraId="6BE4FF5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1004010001</w:t>
            </w:r>
          </w:p>
        </w:tc>
        <w:tc>
          <w:tcPr>
            <w:tcW w:w="1136" w:type="dxa"/>
            <w:tcBorders>
              <w:top w:val="nil"/>
              <w:left w:val="nil"/>
              <w:bottom w:val="single" w:sz="4" w:space="0" w:color="auto"/>
              <w:right w:val="single" w:sz="4" w:space="0" w:color="auto"/>
            </w:tcBorders>
            <w:shd w:val="clear" w:color="auto" w:fill="auto"/>
            <w:noWrap/>
            <w:vAlign w:val="bottom"/>
            <w:hideMark/>
          </w:tcPr>
          <w:p w14:paraId="4B249D1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56AAAE1A"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HUACAYBAMBA</w:t>
            </w:r>
          </w:p>
        </w:tc>
        <w:tc>
          <w:tcPr>
            <w:tcW w:w="1099" w:type="dxa"/>
            <w:tcBorders>
              <w:top w:val="nil"/>
              <w:left w:val="nil"/>
              <w:bottom w:val="single" w:sz="4" w:space="0" w:color="auto"/>
              <w:right w:val="single" w:sz="4" w:space="0" w:color="auto"/>
            </w:tcBorders>
            <w:shd w:val="clear" w:color="auto" w:fill="auto"/>
            <w:noWrap/>
            <w:vAlign w:val="bottom"/>
            <w:hideMark/>
          </w:tcPr>
          <w:p w14:paraId="6CE6113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HUACAYBAMBA</w:t>
            </w:r>
          </w:p>
        </w:tc>
        <w:tc>
          <w:tcPr>
            <w:tcW w:w="1681" w:type="dxa"/>
            <w:tcBorders>
              <w:top w:val="nil"/>
              <w:left w:val="nil"/>
              <w:bottom w:val="single" w:sz="4" w:space="0" w:color="auto"/>
              <w:right w:val="single" w:sz="4" w:space="0" w:color="auto"/>
            </w:tcBorders>
            <w:shd w:val="clear" w:color="auto" w:fill="auto"/>
            <w:noWrap/>
            <w:vAlign w:val="bottom"/>
            <w:hideMark/>
          </w:tcPr>
          <w:p w14:paraId="512FF2F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HUACAYBAMBA</w:t>
            </w:r>
          </w:p>
        </w:tc>
        <w:tc>
          <w:tcPr>
            <w:tcW w:w="854" w:type="dxa"/>
            <w:tcBorders>
              <w:top w:val="nil"/>
              <w:left w:val="nil"/>
              <w:bottom w:val="single" w:sz="4" w:space="0" w:color="auto"/>
              <w:right w:val="single" w:sz="4" w:space="0" w:color="auto"/>
            </w:tcBorders>
            <w:shd w:val="clear" w:color="auto" w:fill="auto"/>
            <w:noWrap/>
            <w:vAlign w:val="bottom"/>
            <w:hideMark/>
          </w:tcPr>
          <w:p w14:paraId="3788517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03AAC98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1892" w:type="dxa"/>
            <w:tcBorders>
              <w:top w:val="nil"/>
              <w:left w:val="nil"/>
              <w:bottom w:val="single" w:sz="4" w:space="0" w:color="auto"/>
              <w:right w:val="single" w:sz="4" w:space="0" w:color="auto"/>
            </w:tcBorders>
            <w:shd w:val="clear" w:color="auto" w:fill="auto"/>
            <w:noWrap/>
            <w:vAlign w:val="bottom"/>
            <w:hideMark/>
          </w:tcPr>
          <w:p w14:paraId="4A0224D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AGREGACIÓN ( CONEXIÓN A LA RDNFO)</w:t>
            </w:r>
          </w:p>
        </w:tc>
        <w:tc>
          <w:tcPr>
            <w:tcW w:w="1120" w:type="dxa"/>
            <w:tcBorders>
              <w:top w:val="nil"/>
              <w:left w:val="nil"/>
              <w:bottom w:val="single" w:sz="4" w:space="0" w:color="auto"/>
              <w:right w:val="single" w:sz="4" w:space="0" w:color="auto"/>
            </w:tcBorders>
            <w:shd w:val="clear" w:color="auto" w:fill="auto"/>
            <w:noWrap/>
            <w:vAlign w:val="center"/>
            <w:hideMark/>
          </w:tcPr>
          <w:p w14:paraId="4F4B71E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1C5D1D5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-76.956161</w:t>
            </w:r>
          </w:p>
        </w:tc>
        <w:tc>
          <w:tcPr>
            <w:tcW w:w="923" w:type="dxa"/>
            <w:tcBorders>
              <w:top w:val="nil"/>
              <w:left w:val="nil"/>
              <w:bottom w:val="single" w:sz="4" w:space="0" w:color="auto"/>
              <w:right w:val="single" w:sz="4" w:space="0" w:color="auto"/>
            </w:tcBorders>
            <w:shd w:val="clear" w:color="auto" w:fill="auto"/>
            <w:noWrap/>
            <w:vAlign w:val="bottom"/>
            <w:hideMark/>
          </w:tcPr>
          <w:p w14:paraId="3B3C0A9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-9.03723</w:t>
            </w:r>
          </w:p>
        </w:tc>
        <w:tc>
          <w:tcPr>
            <w:tcW w:w="909" w:type="dxa"/>
            <w:tcBorders>
              <w:top w:val="nil"/>
              <w:left w:val="nil"/>
              <w:bottom w:val="single" w:sz="4" w:space="0" w:color="auto"/>
              <w:right w:val="single" w:sz="4" w:space="0" w:color="auto"/>
            </w:tcBorders>
            <w:shd w:val="clear" w:color="auto" w:fill="auto"/>
            <w:noWrap/>
            <w:vAlign w:val="bottom"/>
            <w:hideMark/>
          </w:tcPr>
          <w:p w14:paraId="0970321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3195.08</w:t>
            </w:r>
          </w:p>
        </w:tc>
      </w:tr>
      <w:tr w:rsidR="00800D23" w:rsidRPr="00800D23" w14:paraId="6DDC1428"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574EC5D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20</w:t>
            </w:r>
          </w:p>
        </w:tc>
        <w:tc>
          <w:tcPr>
            <w:tcW w:w="980" w:type="dxa"/>
            <w:tcBorders>
              <w:top w:val="nil"/>
              <w:left w:val="nil"/>
              <w:bottom w:val="single" w:sz="4" w:space="0" w:color="auto"/>
              <w:right w:val="single" w:sz="4" w:space="0" w:color="auto"/>
            </w:tcBorders>
            <w:shd w:val="clear" w:color="auto" w:fill="auto"/>
            <w:noWrap/>
            <w:vAlign w:val="bottom"/>
            <w:hideMark/>
          </w:tcPr>
          <w:p w14:paraId="0409A9B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1004040001</w:t>
            </w:r>
          </w:p>
        </w:tc>
        <w:tc>
          <w:tcPr>
            <w:tcW w:w="1136" w:type="dxa"/>
            <w:tcBorders>
              <w:top w:val="nil"/>
              <w:left w:val="nil"/>
              <w:bottom w:val="single" w:sz="4" w:space="0" w:color="auto"/>
              <w:right w:val="single" w:sz="4" w:space="0" w:color="auto"/>
            </w:tcBorders>
            <w:shd w:val="clear" w:color="auto" w:fill="auto"/>
            <w:noWrap/>
            <w:vAlign w:val="bottom"/>
            <w:hideMark/>
          </w:tcPr>
          <w:p w14:paraId="01C0CA0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5C13C57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HUACAYBAMBA</w:t>
            </w:r>
          </w:p>
        </w:tc>
        <w:tc>
          <w:tcPr>
            <w:tcW w:w="1099" w:type="dxa"/>
            <w:tcBorders>
              <w:top w:val="nil"/>
              <w:left w:val="nil"/>
              <w:bottom w:val="single" w:sz="4" w:space="0" w:color="auto"/>
              <w:right w:val="single" w:sz="4" w:space="0" w:color="auto"/>
            </w:tcBorders>
            <w:shd w:val="clear" w:color="auto" w:fill="auto"/>
            <w:noWrap/>
            <w:vAlign w:val="bottom"/>
            <w:hideMark/>
          </w:tcPr>
          <w:p w14:paraId="7D8A316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PINRA</w:t>
            </w:r>
          </w:p>
        </w:tc>
        <w:tc>
          <w:tcPr>
            <w:tcW w:w="1681" w:type="dxa"/>
            <w:tcBorders>
              <w:top w:val="nil"/>
              <w:left w:val="nil"/>
              <w:bottom w:val="single" w:sz="4" w:space="0" w:color="auto"/>
              <w:right w:val="single" w:sz="4" w:space="0" w:color="auto"/>
            </w:tcBorders>
            <w:shd w:val="clear" w:color="auto" w:fill="auto"/>
            <w:noWrap/>
            <w:vAlign w:val="bottom"/>
            <w:hideMark/>
          </w:tcPr>
          <w:p w14:paraId="39972E5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PINRA</w:t>
            </w:r>
          </w:p>
        </w:tc>
        <w:tc>
          <w:tcPr>
            <w:tcW w:w="854" w:type="dxa"/>
            <w:tcBorders>
              <w:top w:val="nil"/>
              <w:left w:val="nil"/>
              <w:bottom w:val="single" w:sz="4" w:space="0" w:color="auto"/>
              <w:right w:val="single" w:sz="4" w:space="0" w:color="auto"/>
            </w:tcBorders>
            <w:shd w:val="clear" w:color="auto" w:fill="auto"/>
            <w:noWrap/>
            <w:vAlign w:val="bottom"/>
            <w:hideMark/>
          </w:tcPr>
          <w:p w14:paraId="77D9904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7081CBD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3E76BAB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6BE6122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7453AF9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-77.013908</w:t>
            </w:r>
          </w:p>
        </w:tc>
        <w:tc>
          <w:tcPr>
            <w:tcW w:w="923" w:type="dxa"/>
            <w:tcBorders>
              <w:top w:val="nil"/>
              <w:left w:val="nil"/>
              <w:bottom w:val="single" w:sz="4" w:space="0" w:color="auto"/>
              <w:right w:val="single" w:sz="4" w:space="0" w:color="auto"/>
            </w:tcBorders>
            <w:shd w:val="clear" w:color="auto" w:fill="auto"/>
            <w:noWrap/>
            <w:vAlign w:val="bottom"/>
            <w:hideMark/>
          </w:tcPr>
          <w:p w14:paraId="4985430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-8.92507</w:t>
            </w:r>
          </w:p>
        </w:tc>
        <w:tc>
          <w:tcPr>
            <w:tcW w:w="909" w:type="dxa"/>
            <w:tcBorders>
              <w:top w:val="nil"/>
              <w:left w:val="nil"/>
              <w:bottom w:val="single" w:sz="4" w:space="0" w:color="auto"/>
              <w:right w:val="single" w:sz="4" w:space="0" w:color="auto"/>
            </w:tcBorders>
            <w:shd w:val="clear" w:color="auto" w:fill="auto"/>
            <w:noWrap/>
            <w:vAlign w:val="bottom"/>
            <w:hideMark/>
          </w:tcPr>
          <w:p w14:paraId="1868218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2898.15</w:t>
            </w:r>
          </w:p>
        </w:tc>
      </w:tr>
      <w:tr w:rsidR="00800D23" w:rsidRPr="00800D23" w14:paraId="4DDAB849"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2EFE3EF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21</w:t>
            </w:r>
          </w:p>
        </w:tc>
        <w:tc>
          <w:tcPr>
            <w:tcW w:w="980" w:type="dxa"/>
            <w:tcBorders>
              <w:top w:val="nil"/>
              <w:left w:val="nil"/>
              <w:bottom w:val="single" w:sz="4" w:space="0" w:color="auto"/>
              <w:right w:val="single" w:sz="4" w:space="0" w:color="auto"/>
            </w:tcBorders>
            <w:shd w:val="clear" w:color="auto" w:fill="auto"/>
            <w:noWrap/>
            <w:vAlign w:val="bottom"/>
            <w:hideMark/>
          </w:tcPr>
          <w:p w14:paraId="6AC33E8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1005020001</w:t>
            </w:r>
          </w:p>
        </w:tc>
        <w:tc>
          <w:tcPr>
            <w:tcW w:w="1136" w:type="dxa"/>
            <w:tcBorders>
              <w:top w:val="nil"/>
              <w:left w:val="nil"/>
              <w:bottom w:val="single" w:sz="4" w:space="0" w:color="auto"/>
              <w:right w:val="single" w:sz="4" w:space="0" w:color="auto"/>
            </w:tcBorders>
            <w:shd w:val="clear" w:color="auto" w:fill="auto"/>
            <w:noWrap/>
            <w:vAlign w:val="bottom"/>
            <w:hideMark/>
          </w:tcPr>
          <w:p w14:paraId="5F41EFD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7F9A290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HUAMALIES</w:t>
            </w:r>
          </w:p>
        </w:tc>
        <w:tc>
          <w:tcPr>
            <w:tcW w:w="1099" w:type="dxa"/>
            <w:tcBorders>
              <w:top w:val="nil"/>
              <w:left w:val="nil"/>
              <w:bottom w:val="single" w:sz="4" w:space="0" w:color="auto"/>
              <w:right w:val="single" w:sz="4" w:space="0" w:color="auto"/>
            </w:tcBorders>
            <w:shd w:val="clear" w:color="auto" w:fill="auto"/>
            <w:noWrap/>
            <w:vAlign w:val="bottom"/>
            <w:hideMark/>
          </w:tcPr>
          <w:p w14:paraId="5824ADE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ARANCAY</w:t>
            </w:r>
          </w:p>
        </w:tc>
        <w:tc>
          <w:tcPr>
            <w:tcW w:w="1681" w:type="dxa"/>
            <w:tcBorders>
              <w:top w:val="nil"/>
              <w:left w:val="nil"/>
              <w:bottom w:val="single" w:sz="4" w:space="0" w:color="auto"/>
              <w:right w:val="single" w:sz="4" w:space="0" w:color="auto"/>
            </w:tcBorders>
            <w:shd w:val="clear" w:color="auto" w:fill="auto"/>
            <w:noWrap/>
            <w:vAlign w:val="bottom"/>
            <w:hideMark/>
          </w:tcPr>
          <w:p w14:paraId="1231934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ARANCAY</w:t>
            </w:r>
          </w:p>
        </w:tc>
        <w:tc>
          <w:tcPr>
            <w:tcW w:w="854" w:type="dxa"/>
            <w:tcBorders>
              <w:top w:val="nil"/>
              <w:left w:val="nil"/>
              <w:bottom w:val="single" w:sz="4" w:space="0" w:color="auto"/>
              <w:right w:val="single" w:sz="4" w:space="0" w:color="auto"/>
            </w:tcBorders>
            <w:shd w:val="clear" w:color="auto" w:fill="auto"/>
            <w:noWrap/>
            <w:vAlign w:val="bottom"/>
            <w:hideMark/>
          </w:tcPr>
          <w:p w14:paraId="12EAC78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53F5789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0B20C81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03A92F3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0C860DE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-76.75074</w:t>
            </w:r>
          </w:p>
        </w:tc>
        <w:tc>
          <w:tcPr>
            <w:tcW w:w="923" w:type="dxa"/>
            <w:tcBorders>
              <w:top w:val="nil"/>
              <w:left w:val="nil"/>
              <w:bottom w:val="single" w:sz="4" w:space="0" w:color="auto"/>
              <w:right w:val="single" w:sz="4" w:space="0" w:color="auto"/>
            </w:tcBorders>
            <w:shd w:val="clear" w:color="auto" w:fill="auto"/>
            <w:noWrap/>
            <w:vAlign w:val="bottom"/>
            <w:hideMark/>
          </w:tcPr>
          <w:p w14:paraId="0DD123FA"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-9.17063</w:t>
            </w:r>
          </w:p>
        </w:tc>
        <w:tc>
          <w:tcPr>
            <w:tcW w:w="909" w:type="dxa"/>
            <w:tcBorders>
              <w:top w:val="nil"/>
              <w:left w:val="nil"/>
              <w:bottom w:val="single" w:sz="4" w:space="0" w:color="auto"/>
              <w:right w:val="single" w:sz="4" w:space="0" w:color="auto"/>
            </w:tcBorders>
            <w:shd w:val="clear" w:color="auto" w:fill="auto"/>
            <w:noWrap/>
            <w:vAlign w:val="bottom"/>
            <w:hideMark/>
          </w:tcPr>
          <w:p w14:paraId="2B5DF05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3089.82</w:t>
            </w:r>
          </w:p>
        </w:tc>
      </w:tr>
      <w:tr w:rsidR="00800D23" w:rsidRPr="00800D23" w14:paraId="7208439C"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5ADCB19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22</w:t>
            </w:r>
          </w:p>
        </w:tc>
        <w:tc>
          <w:tcPr>
            <w:tcW w:w="980" w:type="dxa"/>
            <w:tcBorders>
              <w:top w:val="nil"/>
              <w:left w:val="nil"/>
              <w:bottom w:val="single" w:sz="4" w:space="0" w:color="auto"/>
              <w:right w:val="single" w:sz="4" w:space="0" w:color="auto"/>
            </w:tcBorders>
            <w:shd w:val="clear" w:color="auto" w:fill="auto"/>
            <w:noWrap/>
            <w:vAlign w:val="bottom"/>
            <w:hideMark/>
          </w:tcPr>
          <w:p w14:paraId="5F94FAD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1005030001</w:t>
            </w:r>
          </w:p>
        </w:tc>
        <w:tc>
          <w:tcPr>
            <w:tcW w:w="1136" w:type="dxa"/>
            <w:tcBorders>
              <w:top w:val="nil"/>
              <w:left w:val="nil"/>
              <w:bottom w:val="single" w:sz="4" w:space="0" w:color="auto"/>
              <w:right w:val="single" w:sz="4" w:space="0" w:color="auto"/>
            </w:tcBorders>
            <w:shd w:val="clear" w:color="auto" w:fill="auto"/>
            <w:noWrap/>
            <w:vAlign w:val="bottom"/>
            <w:hideMark/>
          </w:tcPr>
          <w:p w14:paraId="7167EAE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3AABE08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HUAMALIES</w:t>
            </w:r>
          </w:p>
        </w:tc>
        <w:tc>
          <w:tcPr>
            <w:tcW w:w="1099" w:type="dxa"/>
            <w:tcBorders>
              <w:top w:val="nil"/>
              <w:left w:val="nil"/>
              <w:bottom w:val="single" w:sz="4" w:space="0" w:color="auto"/>
              <w:right w:val="single" w:sz="4" w:space="0" w:color="auto"/>
            </w:tcBorders>
            <w:shd w:val="clear" w:color="auto" w:fill="auto"/>
            <w:noWrap/>
            <w:vAlign w:val="bottom"/>
            <w:hideMark/>
          </w:tcPr>
          <w:p w14:paraId="6ED2A7C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CHAVIN DE PARIARCA</w:t>
            </w:r>
          </w:p>
        </w:tc>
        <w:tc>
          <w:tcPr>
            <w:tcW w:w="1681" w:type="dxa"/>
            <w:tcBorders>
              <w:top w:val="nil"/>
              <w:left w:val="nil"/>
              <w:bottom w:val="single" w:sz="4" w:space="0" w:color="auto"/>
              <w:right w:val="single" w:sz="4" w:space="0" w:color="auto"/>
            </w:tcBorders>
            <w:shd w:val="clear" w:color="auto" w:fill="auto"/>
            <w:noWrap/>
            <w:vAlign w:val="bottom"/>
            <w:hideMark/>
          </w:tcPr>
          <w:p w14:paraId="227BC20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CHAVIN DE PARIARCA</w:t>
            </w:r>
          </w:p>
        </w:tc>
        <w:tc>
          <w:tcPr>
            <w:tcW w:w="854" w:type="dxa"/>
            <w:tcBorders>
              <w:top w:val="nil"/>
              <w:left w:val="nil"/>
              <w:bottom w:val="single" w:sz="4" w:space="0" w:color="auto"/>
              <w:right w:val="single" w:sz="4" w:space="0" w:color="auto"/>
            </w:tcBorders>
            <w:shd w:val="clear" w:color="auto" w:fill="auto"/>
            <w:noWrap/>
            <w:vAlign w:val="bottom"/>
            <w:hideMark/>
          </w:tcPr>
          <w:p w14:paraId="00D06CA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56E4124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069E6466"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057E4EE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59A505E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-76.77156</w:t>
            </w:r>
          </w:p>
        </w:tc>
        <w:tc>
          <w:tcPr>
            <w:tcW w:w="923" w:type="dxa"/>
            <w:tcBorders>
              <w:top w:val="nil"/>
              <w:left w:val="nil"/>
              <w:bottom w:val="single" w:sz="4" w:space="0" w:color="auto"/>
              <w:right w:val="single" w:sz="4" w:space="0" w:color="auto"/>
            </w:tcBorders>
            <w:shd w:val="clear" w:color="auto" w:fill="auto"/>
            <w:noWrap/>
            <w:vAlign w:val="bottom"/>
            <w:hideMark/>
          </w:tcPr>
          <w:p w14:paraId="2AE1161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-9.42306</w:t>
            </w:r>
          </w:p>
        </w:tc>
        <w:tc>
          <w:tcPr>
            <w:tcW w:w="909" w:type="dxa"/>
            <w:tcBorders>
              <w:top w:val="nil"/>
              <w:left w:val="nil"/>
              <w:bottom w:val="single" w:sz="4" w:space="0" w:color="auto"/>
              <w:right w:val="single" w:sz="4" w:space="0" w:color="auto"/>
            </w:tcBorders>
            <w:shd w:val="clear" w:color="auto" w:fill="auto"/>
            <w:noWrap/>
            <w:vAlign w:val="bottom"/>
            <w:hideMark/>
          </w:tcPr>
          <w:p w14:paraId="181829C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3358.06</w:t>
            </w:r>
          </w:p>
        </w:tc>
      </w:tr>
      <w:tr w:rsidR="00800D23" w:rsidRPr="00800D23" w14:paraId="279FFA44"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4216A2F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23</w:t>
            </w:r>
          </w:p>
        </w:tc>
        <w:tc>
          <w:tcPr>
            <w:tcW w:w="980" w:type="dxa"/>
            <w:tcBorders>
              <w:top w:val="nil"/>
              <w:left w:val="nil"/>
              <w:bottom w:val="single" w:sz="4" w:space="0" w:color="auto"/>
              <w:right w:val="single" w:sz="4" w:space="0" w:color="auto"/>
            </w:tcBorders>
            <w:shd w:val="clear" w:color="auto" w:fill="auto"/>
            <w:noWrap/>
            <w:vAlign w:val="bottom"/>
            <w:hideMark/>
          </w:tcPr>
          <w:p w14:paraId="7976E22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1005040001</w:t>
            </w:r>
          </w:p>
        </w:tc>
        <w:tc>
          <w:tcPr>
            <w:tcW w:w="1136" w:type="dxa"/>
            <w:tcBorders>
              <w:top w:val="nil"/>
              <w:left w:val="nil"/>
              <w:bottom w:val="single" w:sz="4" w:space="0" w:color="auto"/>
              <w:right w:val="single" w:sz="4" w:space="0" w:color="auto"/>
            </w:tcBorders>
            <w:shd w:val="clear" w:color="auto" w:fill="auto"/>
            <w:noWrap/>
            <w:vAlign w:val="bottom"/>
            <w:hideMark/>
          </w:tcPr>
          <w:p w14:paraId="60CDE441"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55BA6A8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HUAMALIES</w:t>
            </w:r>
          </w:p>
        </w:tc>
        <w:tc>
          <w:tcPr>
            <w:tcW w:w="1099" w:type="dxa"/>
            <w:tcBorders>
              <w:top w:val="nil"/>
              <w:left w:val="nil"/>
              <w:bottom w:val="single" w:sz="4" w:space="0" w:color="auto"/>
              <w:right w:val="single" w:sz="4" w:space="0" w:color="auto"/>
            </w:tcBorders>
            <w:shd w:val="clear" w:color="auto" w:fill="auto"/>
            <w:noWrap/>
            <w:vAlign w:val="bottom"/>
            <w:hideMark/>
          </w:tcPr>
          <w:p w14:paraId="6B96945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JACAS GRANDE</w:t>
            </w:r>
          </w:p>
        </w:tc>
        <w:tc>
          <w:tcPr>
            <w:tcW w:w="1681" w:type="dxa"/>
            <w:tcBorders>
              <w:top w:val="nil"/>
              <w:left w:val="nil"/>
              <w:bottom w:val="single" w:sz="4" w:space="0" w:color="auto"/>
              <w:right w:val="single" w:sz="4" w:space="0" w:color="auto"/>
            </w:tcBorders>
            <w:shd w:val="clear" w:color="auto" w:fill="auto"/>
            <w:noWrap/>
            <w:vAlign w:val="bottom"/>
            <w:hideMark/>
          </w:tcPr>
          <w:p w14:paraId="0AC6984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JACAS GRANDE</w:t>
            </w:r>
          </w:p>
        </w:tc>
        <w:tc>
          <w:tcPr>
            <w:tcW w:w="854" w:type="dxa"/>
            <w:tcBorders>
              <w:top w:val="nil"/>
              <w:left w:val="nil"/>
              <w:bottom w:val="single" w:sz="4" w:space="0" w:color="auto"/>
              <w:right w:val="single" w:sz="4" w:space="0" w:color="auto"/>
            </w:tcBorders>
            <w:shd w:val="clear" w:color="auto" w:fill="auto"/>
            <w:noWrap/>
            <w:vAlign w:val="bottom"/>
            <w:hideMark/>
          </w:tcPr>
          <w:p w14:paraId="7FCC328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57BA7BD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282DE66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03ED14E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3948863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-76.73678</w:t>
            </w:r>
          </w:p>
        </w:tc>
        <w:tc>
          <w:tcPr>
            <w:tcW w:w="923" w:type="dxa"/>
            <w:tcBorders>
              <w:top w:val="nil"/>
              <w:left w:val="nil"/>
              <w:bottom w:val="single" w:sz="4" w:space="0" w:color="auto"/>
              <w:right w:val="single" w:sz="4" w:space="0" w:color="auto"/>
            </w:tcBorders>
            <w:shd w:val="clear" w:color="auto" w:fill="auto"/>
            <w:noWrap/>
            <w:vAlign w:val="bottom"/>
            <w:hideMark/>
          </w:tcPr>
          <w:p w14:paraId="2E51B5B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-9.54025</w:t>
            </w:r>
          </w:p>
        </w:tc>
        <w:tc>
          <w:tcPr>
            <w:tcW w:w="909" w:type="dxa"/>
            <w:tcBorders>
              <w:top w:val="nil"/>
              <w:left w:val="nil"/>
              <w:bottom w:val="single" w:sz="4" w:space="0" w:color="auto"/>
              <w:right w:val="single" w:sz="4" w:space="0" w:color="auto"/>
            </w:tcBorders>
            <w:shd w:val="clear" w:color="auto" w:fill="auto"/>
            <w:noWrap/>
            <w:vAlign w:val="bottom"/>
            <w:hideMark/>
          </w:tcPr>
          <w:p w14:paraId="0FB4D6C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3611.12</w:t>
            </w:r>
          </w:p>
        </w:tc>
      </w:tr>
      <w:tr w:rsidR="00800D23" w:rsidRPr="00800D23" w14:paraId="1CA1E8D6"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3F50CD1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24</w:t>
            </w:r>
          </w:p>
        </w:tc>
        <w:tc>
          <w:tcPr>
            <w:tcW w:w="980" w:type="dxa"/>
            <w:tcBorders>
              <w:top w:val="nil"/>
              <w:left w:val="nil"/>
              <w:bottom w:val="single" w:sz="4" w:space="0" w:color="auto"/>
              <w:right w:val="single" w:sz="4" w:space="0" w:color="auto"/>
            </w:tcBorders>
            <w:shd w:val="clear" w:color="auto" w:fill="auto"/>
            <w:noWrap/>
            <w:vAlign w:val="bottom"/>
            <w:hideMark/>
          </w:tcPr>
          <w:p w14:paraId="19D96CD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1005050001</w:t>
            </w:r>
          </w:p>
        </w:tc>
        <w:tc>
          <w:tcPr>
            <w:tcW w:w="1136" w:type="dxa"/>
            <w:tcBorders>
              <w:top w:val="nil"/>
              <w:left w:val="nil"/>
              <w:bottom w:val="single" w:sz="4" w:space="0" w:color="auto"/>
              <w:right w:val="single" w:sz="4" w:space="0" w:color="auto"/>
            </w:tcBorders>
            <w:shd w:val="clear" w:color="auto" w:fill="auto"/>
            <w:noWrap/>
            <w:vAlign w:val="bottom"/>
            <w:hideMark/>
          </w:tcPr>
          <w:p w14:paraId="45301F8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6236988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HUAMALIES</w:t>
            </w:r>
          </w:p>
        </w:tc>
        <w:tc>
          <w:tcPr>
            <w:tcW w:w="1099" w:type="dxa"/>
            <w:tcBorders>
              <w:top w:val="nil"/>
              <w:left w:val="nil"/>
              <w:bottom w:val="single" w:sz="4" w:space="0" w:color="auto"/>
              <w:right w:val="single" w:sz="4" w:space="0" w:color="auto"/>
            </w:tcBorders>
            <w:shd w:val="clear" w:color="auto" w:fill="auto"/>
            <w:noWrap/>
            <w:vAlign w:val="bottom"/>
            <w:hideMark/>
          </w:tcPr>
          <w:p w14:paraId="6386FB2A"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JIRCAN</w:t>
            </w:r>
          </w:p>
        </w:tc>
        <w:tc>
          <w:tcPr>
            <w:tcW w:w="1681" w:type="dxa"/>
            <w:tcBorders>
              <w:top w:val="nil"/>
              <w:left w:val="nil"/>
              <w:bottom w:val="single" w:sz="4" w:space="0" w:color="auto"/>
              <w:right w:val="single" w:sz="4" w:space="0" w:color="auto"/>
            </w:tcBorders>
            <w:shd w:val="clear" w:color="auto" w:fill="auto"/>
            <w:noWrap/>
            <w:vAlign w:val="bottom"/>
            <w:hideMark/>
          </w:tcPr>
          <w:p w14:paraId="4C5E5EF6"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JIRCAN</w:t>
            </w:r>
          </w:p>
        </w:tc>
        <w:tc>
          <w:tcPr>
            <w:tcW w:w="854" w:type="dxa"/>
            <w:tcBorders>
              <w:top w:val="nil"/>
              <w:left w:val="nil"/>
              <w:bottom w:val="single" w:sz="4" w:space="0" w:color="auto"/>
              <w:right w:val="single" w:sz="4" w:space="0" w:color="auto"/>
            </w:tcBorders>
            <w:shd w:val="clear" w:color="auto" w:fill="auto"/>
            <w:noWrap/>
            <w:vAlign w:val="bottom"/>
            <w:hideMark/>
          </w:tcPr>
          <w:p w14:paraId="5B6DE20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218403A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608CD57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15E7029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5A5C119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-76.71885</w:t>
            </w:r>
          </w:p>
        </w:tc>
        <w:tc>
          <w:tcPr>
            <w:tcW w:w="923" w:type="dxa"/>
            <w:tcBorders>
              <w:top w:val="nil"/>
              <w:left w:val="nil"/>
              <w:bottom w:val="single" w:sz="4" w:space="0" w:color="auto"/>
              <w:right w:val="single" w:sz="4" w:space="0" w:color="auto"/>
            </w:tcBorders>
            <w:shd w:val="clear" w:color="auto" w:fill="auto"/>
            <w:noWrap/>
            <w:vAlign w:val="bottom"/>
            <w:hideMark/>
          </w:tcPr>
          <w:p w14:paraId="191B651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-9.2468</w:t>
            </w:r>
          </w:p>
        </w:tc>
        <w:tc>
          <w:tcPr>
            <w:tcW w:w="909" w:type="dxa"/>
            <w:tcBorders>
              <w:top w:val="nil"/>
              <w:left w:val="nil"/>
              <w:bottom w:val="single" w:sz="4" w:space="0" w:color="auto"/>
              <w:right w:val="single" w:sz="4" w:space="0" w:color="auto"/>
            </w:tcBorders>
            <w:shd w:val="clear" w:color="auto" w:fill="auto"/>
            <w:noWrap/>
            <w:vAlign w:val="bottom"/>
            <w:hideMark/>
          </w:tcPr>
          <w:p w14:paraId="4B01BC4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3206.97</w:t>
            </w:r>
          </w:p>
        </w:tc>
      </w:tr>
      <w:tr w:rsidR="00800D23" w:rsidRPr="00800D23" w14:paraId="6F45CD90"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0A6E0DD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25</w:t>
            </w:r>
          </w:p>
        </w:tc>
        <w:tc>
          <w:tcPr>
            <w:tcW w:w="980" w:type="dxa"/>
            <w:tcBorders>
              <w:top w:val="nil"/>
              <w:left w:val="nil"/>
              <w:bottom w:val="single" w:sz="4" w:space="0" w:color="auto"/>
              <w:right w:val="single" w:sz="4" w:space="0" w:color="auto"/>
            </w:tcBorders>
            <w:shd w:val="clear" w:color="auto" w:fill="auto"/>
            <w:noWrap/>
            <w:vAlign w:val="bottom"/>
            <w:hideMark/>
          </w:tcPr>
          <w:p w14:paraId="3B14EDF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1005010001</w:t>
            </w:r>
          </w:p>
        </w:tc>
        <w:tc>
          <w:tcPr>
            <w:tcW w:w="1136" w:type="dxa"/>
            <w:tcBorders>
              <w:top w:val="nil"/>
              <w:left w:val="nil"/>
              <w:bottom w:val="single" w:sz="4" w:space="0" w:color="auto"/>
              <w:right w:val="single" w:sz="4" w:space="0" w:color="auto"/>
            </w:tcBorders>
            <w:shd w:val="clear" w:color="auto" w:fill="auto"/>
            <w:noWrap/>
            <w:vAlign w:val="bottom"/>
            <w:hideMark/>
          </w:tcPr>
          <w:p w14:paraId="2CFA94F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2431BF51"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HUAMALIES</w:t>
            </w:r>
          </w:p>
        </w:tc>
        <w:tc>
          <w:tcPr>
            <w:tcW w:w="1099" w:type="dxa"/>
            <w:tcBorders>
              <w:top w:val="nil"/>
              <w:left w:val="nil"/>
              <w:bottom w:val="single" w:sz="4" w:space="0" w:color="auto"/>
              <w:right w:val="single" w:sz="4" w:space="0" w:color="auto"/>
            </w:tcBorders>
            <w:shd w:val="clear" w:color="auto" w:fill="auto"/>
            <w:noWrap/>
            <w:vAlign w:val="bottom"/>
            <w:hideMark/>
          </w:tcPr>
          <w:p w14:paraId="23855C5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LLATA</w:t>
            </w:r>
          </w:p>
        </w:tc>
        <w:tc>
          <w:tcPr>
            <w:tcW w:w="1681" w:type="dxa"/>
            <w:tcBorders>
              <w:top w:val="nil"/>
              <w:left w:val="nil"/>
              <w:bottom w:val="single" w:sz="4" w:space="0" w:color="auto"/>
              <w:right w:val="single" w:sz="4" w:space="0" w:color="auto"/>
            </w:tcBorders>
            <w:shd w:val="clear" w:color="auto" w:fill="auto"/>
            <w:noWrap/>
            <w:vAlign w:val="bottom"/>
            <w:hideMark/>
          </w:tcPr>
          <w:p w14:paraId="4E35691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LLATA</w:t>
            </w:r>
          </w:p>
        </w:tc>
        <w:tc>
          <w:tcPr>
            <w:tcW w:w="854" w:type="dxa"/>
            <w:tcBorders>
              <w:top w:val="nil"/>
              <w:left w:val="nil"/>
              <w:bottom w:val="single" w:sz="4" w:space="0" w:color="auto"/>
              <w:right w:val="single" w:sz="4" w:space="0" w:color="auto"/>
            </w:tcBorders>
            <w:shd w:val="clear" w:color="auto" w:fill="auto"/>
            <w:noWrap/>
            <w:vAlign w:val="bottom"/>
            <w:hideMark/>
          </w:tcPr>
          <w:p w14:paraId="720DD3F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1788F26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1892" w:type="dxa"/>
            <w:tcBorders>
              <w:top w:val="nil"/>
              <w:left w:val="nil"/>
              <w:bottom w:val="single" w:sz="4" w:space="0" w:color="auto"/>
              <w:right w:val="single" w:sz="4" w:space="0" w:color="auto"/>
            </w:tcBorders>
            <w:shd w:val="clear" w:color="auto" w:fill="auto"/>
            <w:noWrap/>
            <w:vAlign w:val="bottom"/>
            <w:hideMark/>
          </w:tcPr>
          <w:p w14:paraId="7BC78306"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AGREGACIÓN ( CONEXIÓN A LA RDNFO)</w:t>
            </w:r>
          </w:p>
        </w:tc>
        <w:tc>
          <w:tcPr>
            <w:tcW w:w="1120" w:type="dxa"/>
            <w:tcBorders>
              <w:top w:val="nil"/>
              <w:left w:val="nil"/>
              <w:bottom w:val="single" w:sz="4" w:space="0" w:color="auto"/>
              <w:right w:val="single" w:sz="4" w:space="0" w:color="auto"/>
            </w:tcBorders>
            <w:shd w:val="clear" w:color="auto" w:fill="auto"/>
            <w:noWrap/>
            <w:vAlign w:val="center"/>
            <w:hideMark/>
          </w:tcPr>
          <w:p w14:paraId="2FFA6CD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352DA70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-76.816394</w:t>
            </w:r>
          </w:p>
        </w:tc>
        <w:tc>
          <w:tcPr>
            <w:tcW w:w="923" w:type="dxa"/>
            <w:tcBorders>
              <w:top w:val="nil"/>
              <w:left w:val="nil"/>
              <w:bottom w:val="single" w:sz="4" w:space="0" w:color="auto"/>
              <w:right w:val="single" w:sz="4" w:space="0" w:color="auto"/>
            </w:tcBorders>
            <w:shd w:val="clear" w:color="auto" w:fill="auto"/>
            <w:noWrap/>
            <w:vAlign w:val="bottom"/>
            <w:hideMark/>
          </w:tcPr>
          <w:p w14:paraId="336CAEBA"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-9.550978</w:t>
            </w:r>
          </w:p>
        </w:tc>
        <w:tc>
          <w:tcPr>
            <w:tcW w:w="909" w:type="dxa"/>
            <w:tcBorders>
              <w:top w:val="nil"/>
              <w:left w:val="nil"/>
              <w:bottom w:val="single" w:sz="4" w:space="0" w:color="auto"/>
              <w:right w:val="single" w:sz="4" w:space="0" w:color="auto"/>
            </w:tcBorders>
            <w:shd w:val="clear" w:color="auto" w:fill="auto"/>
            <w:noWrap/>
            <w:vAlign w:val="bottom"/>
            <w:hideMark/>
          </w:tcPr>
          <w:p w14:paraId="6B77D57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3428.5</w:t>
            </w:r>
          </w:p>
        </w:tc>
      </w:tr>
      <w:tr w:rsidR="00800D23" w:rsidRPr="00800D23" w14:paraId="4E6EE709"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63EBED2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26</w:t>
            </w:r>
          </w:p>
        </w:tc>
        <w:tc>
          <w:tcPr>
            <w:tcW w:w="980" w:type="dxa"/>
            <w:tcBorders>
              <w:top w:val="nil"/>
              <w:left w:val="nil"/>
              <w:bottom w:val="single" w:sz="4" w:space="0" w:color="auto"/>
              <w:right w:val="single" w:sz="4" w:space="0" w:color="auto"/>
            </w:tcBorders>
            <w:shd w:val="clear" w:color="auto" w:fill="auto"/>
            <w:noWrap/>
            <w:vAlign w:val="bottom"/>
            <w:hideMark/>
          </w:tcPr>
          <w:p w14:paraId="6CF58A91"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1005060001</w:t>
            </w:r>
          </w:p>
        </w:tc>
        <w:tc>
          <w:tcPr>
            <w:tcW w:w="1136" w:type="dxa"/>
            <w:tcBorders>
              <w:top w:val="nil"/>
              <w:left w:val="nil"/>
              <w:bottom w:val="single" w:sz="4" w:space="0" w:color="auto"/>
              <w:right w:val="single" w:sz="4" w:space="0" w:color="auto"/>
            </w:tcBorders>
            <w:shd w:val="clear" w:color="auto" w:fill="auto"/>
            <w:noWrap/>
            <w:vAlign w:val="bottom"/>
            <w:hideMark/>
          </w:tcPr>
          <w:p w14:paraId="22D1CC9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65A3B19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HUAMALIES</w:t>
            </w:r>
          </w:p>
        </w:tc>
        <w:tc>
          <w:tcPr>
            <w:tcW w:w="1099" w:type="dxa"/>
            <w:tcBorders>
              <w:top w:val="nil"/>
              <w:left w:val="nil"/>
              <w:bottom w:val="single" w:sz="4" w:space="0" w:color="auto"/>
              <w:right w:val="single" w:sz="4" w:space="0" w:color="auto"/>
            </w:tcBorders>
            <w:shd w:val="clear" w:color="auto" w:fill="auto"/>
            <w:noWrap/>
            <w:vAlign w:val="bottom"/>
            <w:hideMark/>
          </w:tcPr>
          <w:p w14:paraId="53E2140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MIRAFLORES</w:t>
            </w:r>
          </w:p>
        </w:tc>
        <w:tc>
          <w:tcPr>
            <w:tcW w:w="1681" w:type="dxa"/>
            <w:tcBorders>
              <w:top w:val="nil"/>
              <w:left w:val="nil"/>
              <w:bottom w:val="single" w:sz="4" w:space="0" w:color="auto"/>
              <w:right w:val="single" w:sz="4" w:space="0" w:color="auto"/>
            </w:tcBorders>
            <w:shd w:val="clear" w:color="auto" w:fill="auto"/>
            <w:noWrap/>
            <w:vAlign w:val="bottom"/>
            <w:hideMark/>
          </w:tcPr>
          <w:p w14:paraId="23262BC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MIRAFLORES</w:t>
            </w:r>
          </w:p>
        </w:tc>
        <w:tc>
          <w:tcPr>
            <w:tcW w:w="854" w:type="dxa"/>
            <w:tcBorders>
              <w:top w:val="nil"/>
              <w:left w:val="nil"/>
              <w:bottom w:val="single" w:sz="4" w:space="0" w:color="auto"/>
              <w:right w:val="single" w:sz="4" w:space="0" w:color="auto"/>
            </w:tcBorders>
            <w:shd w:val="clear" w:color="auto" w:fill="auto"/>
            <w:noWrap/>
            <w:vAlign w:val="bottom"/>
            <w:hideMark/>
          </w:tcPr>
          <w:p w14:paraId="0A6A3ABA"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285BA55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5EE30E8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47B0A6D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5EFE15A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-76.81873</w:t>
            </w:r>
          </w:p>
        </w:tc>
        <w:tc>
          <w:tcPr>
            <w:tcW w:w="923" w:type="dxa"/>
            <w:tcBorders>
              <w:top w:val="nil"/>
              <w:left w:val="nil"/>
              <w:bottom w:val="single" w:sz="4" w:space="0" w:color="auto"/>
              <w:right w:val="single" w:sz="4" w:space="0" w:color="auto"/>
            </w:tcBorders>
            <w:shd w:val="clear" w:color="auto" w:fill="auto"/>
            <w:noWrap/>
            <w:vAlign w:val="bottom"/>
            <w:hideMark/>
          </w:tcPr>
          <w:p w14:paraId="54913EF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-9.49373</w:t>
            </w:r>
          </w:p>
        </w:tc>
        <w:tc>
          <w:tcPr>
            <w:tcW w:w="909" w:type="dxa"/>
            <w:tcBorders>
              <w:top w:val="nil"/>
              <w:left w:val="nil"/>
              <w:bottom w:val="single" w:sz="4" w:space="0" w:color="auto"/>
              <w:right w:val="single" w:sz="4" w:space="0" w:color="auto"/>
            </w:tcBorders>
            <w:shd w:val="clear" w:color="auto" w:fill="auto"/>
            <w:noWrap/>
            <w:vAlign w:val="bottom"/>
            <w:hideMark/>
          </w:tcPr>
          <w:p w14:paraId="63299CB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3669.71</w:t>
            </w:r>
          </w:p>
        </w:tc>
      </w:tr>
      <w:tr w:rsidR="00800D23" w:rsidRPr="00800D23" w14:paraId="4D390A2A"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0FA21F1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27</w:t>
            </w:r>
          </w:p>
        </w:tc>
        <w:tc>
          <w:tcPr>
            <w:tcW w:w="980" w:type="dxa"/>
            <w:tcBorders>
              <w:top w:val="nil"/>
              <w:left w:val="nil"/>
              <w:bottom w:val="single" w:sz="4" w:space="0" w:color="auto"/>
              <w:right w:val="single" w:sz="4" w:space="0" w:color="auto"/>
            </w:tcBorders>
            <w:shd w:val="clear" w:color="auto" w:fill="auto"/>
            <w:noWrap/>
            <w:vAlign w:val="bottom"/>
            <w:hideMark/>
          </w:tcPr>
          <w:p w14:paraId="598F482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1005070002</w:t>
            </w:r>
          </w:p>
        </w:tc>
        <w:tc>
          <w:tcPr>
            <w:tcW w:w="1136" w:type="dxa"/>
            <w:tcBorders>
              <w:top w:val="nil"/>
              <w:left w:val="nil"/>
              <w:bottom w:val="single" w:sz="4" w:space="0" w:color="auto"/>
              <w:right w:val="single" w:sz="4" w:space="0" w:color="auto"/>
            </w:tcBorders>
            <w:shd w:val="clear" w:color="auto" w:fill="auto"/>
            <w:noWrap/>
            <w:vAlign w:val="bottom"/>
            <w:hideMark/>
          </w:tcPr>
          <w:p w14:paraId="68D03D6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17D1C4C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HUAMALIES</w:t>
            </w:r>
          </w:p>
        </w:tc>
        <w:tc>
          <w:tcPr>
            <w:tcW w:w="1099" w:type="dxa"/>
            <w:tcBorders>
              <w:top w:val="nil"/>
              <w:left w:val="nil"/>
              <w:bottom w:val="single" w:sz="4" w:space="0" w:color="auto"/>
              <w:right w:val="single" w:sz="4" w:space="0" w:color="auto"/>
            </w:tcBorders>
            <w:shd w:val="clear" w:color="auto" w:fill="auto"/>
            <w:noWrap/>
            <w:vAlign w:val="bottom"/>
            <w:hideMark/>
          </w:tcPr>
          <w:p w14:paraId="6577175A"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MONZON</w:t>
            </w:r>
          </w:p>
        </w:tc>
        <w:tc>
          <w:tcPr>
            <w:tcW w:w="1681" w:type="dxa"/>
            <w:tcBorders>
              <w:top w:val="nil"/>
              <w:left w:val="nil"/>
              <w:bottom w:val="single" w:sz="4" w:space="0" w:color="auto"/>
              <w:right w:val="single" w:sz="4" w:space="0" w:color="auto"/>
            </w:tcBorders>
            <w:shd w:val="clear" w:color="auto" w:fill="auto"/>
            <w:noWrap/>
            <w:vAlign w:val="bottom"/>
            <w:hideMark/>
          </w:tcPr>
          <w:p w14:paraId="24C7CAB6"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CACHICOTO</w:t>
            </w:r>
          </w:p>
        </w:tc>
        <w:tc>
          <w:tcPr>
            <w:tcW w:w="854" w:type="dxa"/>
            <w:tcBorders>
              <w:top w:val="nil"/>
              <w:left w:val="nil"/>
              <w:bottom w:val="single" w:sz="4" w:space="0" w:color="auto"/>
              <w:right w:val="single" w:sz="4" w:space="0" w:color="auto"/>
            </w:tcBorders>
            <w:shd w:val="clear" w:color="auto" w:fill="auto"/>
            <w:noWrap/>
            <w:vAlign w:val="bottom"/>
            <w:hideMark/>
          </w:tcPr>
          <w:p w14:paraId="1FB87AF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993" w:type="dxa"/>
            <w:tcBorders>
              <w:top w:val="nil"/>
              <w:left w:val="nil"/>
              <w:bottom w:val="single" w:sz="4" w:space="0" w:color="auto"/>
              <w:right w:val="single" w:sz="4" w:space="0" w:color="auto"/>
            </w:tcBorders>
            <w:shd w:val="clear" w:color="auto" w:fill="auto"/>
            <w:noWrap/>
            <w:vAlign w:val="bottom"/>
            <w:hideMark/>
          </w:tcPr>
          <w:p w14:paraId="035311B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24DAFF6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CONEXIÓN</w:t>
            </w:r>
          </w:p>
        </w:tc>
        <w:tc>
          <w:tcPr>
            <w:tcW w:w="1120" w:type="dxa"/>
            <w:tcBorders>
              <w:top w:val="nil"/>
              <w:left w:val="nil"/>
              <w:bottom w:val="single" w:sz="4" w:space="0" w:color="auto"/>
              <w:right w:val="single" w:sz="4" w:space="0" w:color="auto"/>
            </w:tcBorders>
            <w:shd w:val="clear" w:color="auto" w:fill="auto"/>
            <w:noWrap/>
            <w:vAlign w:val="center"/>
            <w:hideMark/>
          </w:tcPr>
          <w:p w14:paraId="00850A8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0AF1D46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-76.21284</w:t>
            </w:r>
          </w:p>
        </w:tc>
        <w:tc>
          <w:tcPr>
            <w:tcW w:w="923" w:type="dxa"/>
            <w:tcBorders>
              <w:top w:val="nil"/>
              <w:left w:val="nil"/>
              <w:bottom w:val="single" w:sz="4" w:space="0" w:color="auto"/>
              <w:right w:val="single" w:sz="4" w:space="0" w:color="auto"/>
            </w:tcBorders>
            <w:shd w:val="clear" w:color="auto" w:fill="auto"/>
            <w:noWrap/>
            <w:vAlign w:val="bottom"/>
            <w:hideMark/>
          </w:tcPr>
          <w:p w14:paraId="7A6E5AD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-9.21906</w:t>
            </w:r>
          </w:p>
        </w:tc>
        <w:tc>
          <w:tcPr>
            <w:tcW w:w="909" w:type="dxa"/>
            <w:tcBorders>
              <w:top w:val="nil"/>
              <w:left w:val="nil"/>
              <w:bottom w:val="single" w:sz="4" w:space="0" w:color="auto"/>
              <w:right w:val="single" w:sz="4" w:space="0" w:color="auto"/>
            </w:tcBorders>
            <w:shd w:val="clear" w:color="auto" w:fill="auto"/>
            <w:noWrap/>
            <w:vAlign w:val="bottom"/>
            <w:hideMark/>
          </w:tcPr>
          <w:p w14:paraId="769F02B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766.5</w:t>
            </w:r>
          </w:p>
        </w:tc>
      </w:tr>
      <w:tr w:rsidR="00800D23" w:rsidRPr="00800D23" w14:paraId="16057C77"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2047D0B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28</w:t>
            </w:r>
          </w:p>
        </w:tc>
        <w:tc>
          <w:tcPr>
            <w:tcW w:w="980" w:type="dxa"/>
            <w:tcBorders>
              <w:top w:val="nil"/>
              <w:left w:val="nil"/>
              <w:bottom w:val="single" w:sz="4" w:space="0" w:color="auto"/>
              <w:right w:val="single" w:sz="4" w:space="0" w:color="auto"/>
            </w:tcBorders>
            <w:shd w:val="clear" w:color="auto" w:fill="auto"/>
            <w:noWrap/>
            <w:vAlign w:val="bottom"/>
            <w:hideMark/>
          </w:tcPr>
          <w:p w14:paraId="7E1DCB3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1005070001</w:t>
            </w:r>
          </w:p>
        </w:tc>
        <w:tc>
          <w:tcPr>
            <w:tcW w:w="1136" w:type="dxa"/>
            <w:tcBorders>
              <w:top w:val="nil"/>
              <w:left w:val="nil"/>
              <w:bottom w:val="single" w:sz="4" w:space="0" w:color="auto"/>
              <w:right w:val="single" w:sz="4" w:space="0" w:color="auto"/>
            </w:tcBorders>
            <w:shd w:val="clear" w:color="auto" w:fill="auto"/>
            <w:noWrap/>
            <w:vAlign w:val="bottom"/>
            <w:hideMark/>
          </w:tcPr>
          <w:p w14:paraId="5809468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76E2C11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HUAMALIES</w:t>
            </w:r>
          </w:p>
        </w:tc>
        <w:tc>
          <w:tcPr>
            <w:tcW w:w="1099" w:type="dxa"/>
            <w:tcBorders>
              <w:top w:val="nil"/>
              <w:left w:val="nil"/>
              <w:bottom w:val="single" w:sz="4" w:space="0" w:color="auto"/>
              <w:right w:val="single" w:sz="4" w:space="0" w:color="auto"/>
            </w:tcBorders>
            <w:shd w:val="clear" w:color="auto" w:fill="auto"/>
            <w:noWrap/>
            <w:vAlign w:val="bottom"/>
            <w:hideMark/>
          </w:tcPr>
          <w:p w14:paraId="7417783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MONZON</w:t>
            </w:r>
          </w:p>
        </w:tc>
        <w:tc>
          <w:tcPr>
            <w:tcW w:w="1681" w:type="dxa"/>
            <w:tcBorders>
              <w:top w:val="nil"/>
              <w:left w:val="nil"/>
              <w:bottom w:val="single" w:sz="4" w:space="0" w:color="auto"/>
              <w:right w:val="single" w:sz="4" w:space="0" w:color="auto"/>
            </w:tcBorders>
            <w:shd w:val="clear" w:color="auto" w:fill="auto"/>
            <w:noWrap/>
            <w:vAlign w:val="bottom"/>
            <w:hideMark/>
          </w:tcPr>
          <w:p w14:paraId="436B811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MONZON</w:t>
            </w:r>
          </w:p>
        </w:tc>
        <w:tc>
          <w:tcPr>
            <w:tcW w:w="854" w:type="dxa"/>
            <w:tcBorders>
              <w:top w:val="nil"/>
              <w:left w:val="nil"/>
              <w:bottom w:val="single" w:sz="4" w:space="0" w:color="auto"/>
              <w:right w:val="single" w:sz="4" w:space="0" w:color="auto"/>
            </w:tcBorders>
            <w:shd w:val="clear" w:color="auto" w:fill="auto"/>
            <w:noWrap/>
            <w:vAlign w:val="bottom"/>
            <w:hideMark/>
          </w:tcPr>
          <w:p w14:paraId="0E432DB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423E66D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6EFCA61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6D7BB11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3D45B42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-76.39502</w:t>
            </w:r>
          </w:p>
        </w:tc>
        <w:tc>
          <w:tcPr>
            <w:tcW w:w="923" w:type="dxa"/>
            <w:tcBorders>
              <w:top w:val="nil"/>
              <w:left w:val="nil"/>
              <w:bottom w:val="single" w:sz="4" w:space="0" w:color="auto"/>
              <w:right w:val="single" w:sz="4" w:space="0" w:color="auto"/>
            </w:tcBorders>
            <w:shd w:val="clear" w:color="auto" w:fill="auto"/>
            <w:noWrap/>
            <w:vAlign w:val="bottom"/>
            <w:hideMark/>
          </w:tcPr>
          <w:p w14:paraId="361DB65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-9.27918</w:t>
            </w:r>
          </w:p>
        </w:tc>
        <w:tc>
          <w:tcPr>
            <w:tcW w:w="909" w:type="dxa"/>
            <w:tcBorders>
              <w:top w:val="nil"/>
              <w:left w:val="nil"/>
              <w:bottom w:val="single" w:sz="4" w:space="0" w:color="auto"/>
              <w:right w:val="single" w:sz="4" w:space="0" w:color="auto"/>
            </w:tcBorders>
            <w:shd w:val="clear" w:color="auto" w:fill="auto"/>
            <w:noWrap/>
            <w:vAlign w:val="bottom"/>
            <w:hideMark/>
          </w:tcPr>
          <w:p w14:paraId="2CE987A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951.69</w:t>
            </w:r>
          </w:p>
        </w:tc>
      </w:tr>
      <w:tr w:rsidR="00800D23" w:rsidRPr="00800D23" w14:paraId="318BDE9C"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6B84AB8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29</w:t>
            </w:r>
          </w:p>
        </w:tc>
        <w:tc>
          <w:tcPr>
            <w:tcW w:w="980" w:type="dxa"/>
            <w:tcBorders>
              <w:top w:val="nil"/>
              <w:left w:val="nil"/>
              <w:bottom w:val="single" w:sz="4" w:space="0" w:color="auto"/>
              <w:right w:val="single" w:sz="4" w:space="0" w:color="auto"/>
            </w:tcBorders>
            <w:shd w:val="clear" w:color="auto" w:fill="auto"/>
            <w:noWrap/>
            <w:vAlign w:val="bottom"/>
            <w:hideMark/>
          </w:tcPr>
          <w:p w14:paraId="5BB66DF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1005070049</w:t>
            </w:r>
          </w:p>
        </w:tc>
        <w:tc>
          <w:tcPr>
            <w:tcW w:w="1136" w:type="dxa"/>
            <w:tcBorders>
              <w:top w:val="nil"/>
              <w:left w:val="nil"/>
              <w:bottom w:val="single" w:sz="4" w:space="0" w:color="auto"/>
              <w:right w:val="single" w:sz="4" w:space="0" w:color="auto"/>
            </w:tcBorders>
            <w:shd w:val="clear" w:color="auto" w:fill="auto"/>
            <w:noWrap/>
            <w:vAlign w:val="bottom"/>
            <w:hideMark/>
          </w:tcPr>
          <w:p w14:paraId="00A618B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7F0EF8D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HUAMALIES</w:t>
            </w:r>
          </w:p>
        </w:tc>
        <w:tc>
          <w:tcPr>
            <w:tcW w:w="1099" w:type="dxa"/>
            <w:tcBorders>
              <w:top w:val="nil"/>
              <w:left w:val="nil"/>
              <w:bottom w:val="single" w:sz="4" w:space="0" w:color="auto"/>
              <w:right w:val="single" w:sz="4" w:space="0" w:color="auto"/>
            </w:tcBorders>
            <w:shd w:val="clear" w:color="auto" w:fill="auto"/>
            <w:noWrap/>
            <w:vAlign w:val="bottom"/>
            <w:hideMark/>
          </w:tcPr>
          <w:p w14:paraId="7C6D8AE6"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MONZON</w:t>
            </w:r>
          </w:p>
        </w:tc>
        <w:tc>
          <w:tcPr>
            <w:tcW w:w="1681" w:type="dxa"/>
            <w:tcBorders>
              <w:top w:val="nil"/>
              <w:left w:val="nil"/>
              <w:bottom w:val="single" w:sz="4" w:space="0" w:color="auto"/>
              <w:right w:val="single" w:sz="4" w:space="0" w:color="auto"/>
            </w:tcBorders>
            <w:shd w:val="clear" w:color="auto" w:fill="auto"/>
            <w:noWrap/>
            <w:vAlign w:val="bottom"/>
            <w:hideMark/>
          </w:tcPr>
          <w:p w14:paraId="11769ED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PALO ACERO</w:t>
            </w:r>
          </w:p>
        </w:tc>
        <w:tc>
          <w:tcPr>
            <w:tcW w:w="854" w:type="dxa"/>
            <w:tcBorders>
              <w:top w:val="nil"/>
              <w:left w:val="nil"/>
              <w:bottom w:val="single" w:sz="4" w:space="0" w:color="auto"/>
              <w:right w:val="single" w:sz="4" w:space="0" w:color="auto"/>
            </w:tcBorders>
            <w:shd w:val="clear" w:color="auto" w:fill="auto"/>
            <w:noWrap/>
            <w:vAlign w:val="bottom"/>
            <w:hideMark/>
          </w:tcPr>
          <w:p w14:paraId="0EB8F06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993" w:type="dxa"/>
            <w:tcBorders>
              <w:top w:val="nil"/>
              <w:left w:val="nil"/>
              <w:bottom w:val="single" w:sz="4" w:space="0" w:color="auto"/>
              <w:right w:val="single" w:sz="4" w:space="0" w:color="auto"/>
            </w:tcBorders>
            <w:shd w:val="clear" w:color="auto" w:fill="auto"/>
            <w:noWrap/>
            <w:vAlign w:val="bottom"/>
            <w:hideMark/>
          </w:tcPr>
          <w:p w14:paraId="67EC80A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770F8411"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CONEXIÓN</w:t>
            </w:r>
          </w:p>
        </w:tc>
        <w:tc>
          <w:tcPr>
            <w:tcW w:w="1120" w:type="dxa"/>
            <w:tcBorders>
              <w:top w:val="nil"/>
              <w:left w:val="nil"/>
              <w:bottom w:val="single" w:sz="4" w:space="0" w:color="auto"/>
              <w:right w:val="single" w:sz="4" w:space="0" w:color="auto"/>
            </w:tcBorders>
            <w:shd w:val="clear" w:color="auto" w:fill="auto"/>
            <w:noWrap/>
            <w:vAlign w:val="center"/>
            <w:hideMark/>
          </w:tcPr>
          <w:p w14:paraId="294A696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26B9629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-76.08717</w:t>
            </w:r>
          </w:p>
        </w:tc>
        <w:tc>
          <w:tcPr>
            <w:tcW w:w="923" w:type="dxa"/>
            <w:tcBorders>
              <w:top w:val="nil"/>
              <w:left w:val="nil"/>
              <w:bottom w:val="single" w:sz="4" w:space="0" w:color="auto"/>
              <w:right w:val="single" w:sz="4" w:space="0" w:color="auto"/>
            </w:tcBorders>
            <w:shd w:val="clear" w:color="auto" w:fill="auto"/>
            <w:noWrap/>
            <w:vAlign w:val="bottom"/>
            <w:hideMark/>
          </w:tcPr>
          <w:p w14:paraId="3108F99A"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-9.23813</w:t>
            </w:r>
          </w:p>
        </w:tc>
        <w:tc>
          <w:tcPr>
            <w:tcW w:w="909" w:type="dxa"/>
            <w:tcBorders>
              <w:top w:val="nil"/>
              <w:left w:val="nil"/>
              <w:bottom w:val="single" w:sz="4" w:space="0" w:color="auto"/>
              <w:right w:val="single" w:sz="4" w:space="0" w:color="auto"/>
            </w:tcBorders>
            <w:shd w:val="clear" w:color="auto" w:fill="auto"/>
            <w:noWrap/>
            <w:vAlign w:val="bottom"/>
            <w:hideMark/>
          </w:tcPr>
          <w:p w14:paraId="405C573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695.92</w:t>
            </w:r>
          </w:p>
        </w:tc>
      </w:tr>
      <w:tr w:rsidR="00800D23" w:rsidRPr="00800D23" w14:paraId="67F6D970"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5DE7CE8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30</w:t>
            </w:r>
          </w:p>
        </w:tc>
        <w:tc>
          <w:tcPr>
            <w:tcW w:w="980" w:type="dxa"/>
            <w:tcBorders>
              <w:top w:val="nil"/>
              <w:left w:val="nil"/>
              <w:bottom w:val="single" w:sz="4" w:space="0" w:color="auto"/>
              <w:right w:val="single" w:sz="4" w:space="0" w:color="auto"/>
            </w:tcBorders>
            <w:shd w:val="clear" w:color="auto" w:fill="auto"/>
            <w:noWrap/>
            <w:vAlign w:val="bottom"/>
            <w:hideMark/>
          </w:tcPr>
          <w:p w14:paraId="20EAF24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1005080001</w:t>
            </w:r>
          </w:p>
        </w:tc>
        <w:tc>
          <w:tcPr>
            <w:tcW w:w="1136" w:type="dxa"/>
            <w:tcBorders>
              <w:top w:val="nil"/>
              <w:left w:val="nil"/>
              <w:bottom w:val="single" w:sz="4" w:space="0" w:color="auto"/>
              <w:right w:val="single" w:sz="4" w:space="0" w:color="auto"/>
            </w:tcBorders>
            <w:shd w:val="clear" w:color="auto" w:fill="auto"/>
            <w:noWrap/>
            <w:vAlign w:val="bottom"/>
            <w:hideMark/>
          </w:tcPr>
          <w:p w14:paraId="705E44F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6B88C57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HUAMALIES</w:t>
            </w:r>
          </w:p>
        </w:tc>
        <w:tc>
          <w:tcPr>
            <w:tcW w:w="1099" w:type="dxa"/>
            <w:tcBorders>
              <w:top w:val="nil"/>
              <w:left w:val="nil"/>
              <w:bottom w:val="single" w:sz="4" w:space="0" w:color="auto"/>
              <w:right w:val="single" w:sz="4" w:space="0" w:color="auto"/>
            </w:tcBorders>
            <w:shd w:val="clear" w:color="auto" w:fill="auto"/>
            <w:noWrap/>
            <w:vAlign w:val="bottom"/>
            <w:hideMark/>
          </w:tcPr>
          <w:p w14:paraId="790D6616"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PUNCHAO</w:t>
            </w:r>
          </w:p>
        </w:tc>
        <w:tc>
          <w:tcPr>
            <w:tcW w:w="1681" w:type="dxa"/>
            <w:tcBorders>
              <w:top w:val="nil"/>
              <w:left w:val="nil"/>
              <w:bottom w:val="single" w:sz="4" w:space="0" w:color="auto"/>
              <w:right w:val="single" w:sz="4" w:space="0" w:color="auto"/>
            </w:tcBorders>
            <w:shd w:val="clear" w:color="auto" w:fill="auto"/>
            <w:noWrap/>
            <w:vAlign w:val="bottom"/>
            <w:hideMark/>
          </w:tcPr>
          <w:p w14:paraId="121248D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PUNCHAO</w:t>
            </w:r>
          </w:p>
        </w:tc>
        <w:tc>
          <w:tcPr>
            <w:tcW w:w="854" w:type="dxa"/>
            <w:tcBorders>
              <w:top w:val="nil"/>
              <w:left w:val="nil"/>
              <w:bottom w:val="single" w:sz="4" w:space="0" w:color="auto"/>
              <w:right w:val="single" w:sz="4" w:space="0" w:color="auto"/>
            </w:tcBorders>
            <w:shd w:val="clear" w:color="auto" w:fill="auto"/>
            <w:noWrap/>
            <w:vAlign w:val="bottom"/>
            <w:hideMark/>
          </w:tcPr>
          <w:p w14:paraId="62801FEA"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6855315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2753C96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5463321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7C86625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-76.82174</w:t>
            </w:r>
          </w:p>
        </w:tc>
        <w:tc>
          <w:tcPr>
            <w:tcW w:w="923" w:type="dxa"/>
            <w:tcBorders>
              <w:top w:val="nil"/>
              <w:left w:val="nil"/>
              <w:bottom w:val="single" w:sz="4" w:space="0" w:color="auto"/>
              <w:right w:val="single" w:sz="4" w:space="0" w:color="auto"/>
            </w:tcBorders>
            <w:shd w:val="clear" w:color="auto" w:fill="auto"/>
            <w:noWrap/>
            <w:vAlign w:val="bottom"/>
            <w:hideMark/>
          </w:tcPr>
          <w:p w14:paraId="4A78963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-9.46389</w:t>
            </w:r>
          </w:p>
        </w:tc>
        <w:tc>
          <w:tcPr>
            <w:tcW w:w="909" w:type="dxa"/>
            <w:tcBorders>
              <w:top w:val="nil"/>
              <w:left w:val="nil"/>
              <w:bottom w:val="single" w:sz="4" w:space="0" w:color="auto"/>
              <w:right w:val="single" w:sz="4" w:space="0" w:color="auto"/>
            </w:tcBorders>
            <w:shd w:val="clear" w:color="auto" w:fill="auto"/>
            <w:noWrap/>
            <w:vAlign w:val="bottom"/>
            <w:hideMark/>
          </w:tcPr>
          <w:p w14:paraId="0F270BA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3508.03</w:t>
            </w:r>
          </w:p>
        </w:tc>
      </w:tr>
      <w:tr w:rsidR="00800D23" w:rsidRPr="00800D23" w14:paraId="229F837C"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04007A6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31</w:t>
            </w:r>
          </w:p>
        </w:tc>
        <w:tc>
          <w:tcPr>
            <w:tcW w:w="980" w:type="dxa"/>
            <w:tcBorders>
              <w:top w:val="nil"/>
              <w:left w:val="nil"/>
              <w:bottom w:val="single" w:sz="4" w:space="0" w:color="auto"/>
              <w:right w:val="single" w:sz="4" w:space="0" w:color="auto"/>
            </w:tcBorders>
            <w:shd w:val="clear" w:color="auto" w:fill="auto"/>
            <w:noWrap/>
            <w:vAlign w:val="bottom"/>
            <w:hideMark/>
          </w:tcPr>
          <w:p w14:paraId="216382C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1005090001</w:t>
            </w:r>
          </w:p>
        </w:tc>
        <w:tc>
          <w:tcPr>
            <w:tcW w:w="1136" w:type="dxa"/>
            <w:tcBorders>
              <w:top w:val="nil"/>
              <w:left w:val="nil"/>
              <w:bottom w:val="single" w:sz="4" w:space="0" w:color="auto"/>
              <w:right w:val="single" w:sz="4" w:space="0" w:color="auto"/>
            </w:tcBorders>
            <w:shd w:val="clear" w:color="auto" w:fill="auto"/>
            <w:noWrap/>
            <w:vAlign w:val="bottom"/>
            <w:hideMark/>
          </w:tcPr>
          <w:p w14:paraId="019DC8B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1D29F0F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HUAMALIES</w:t>
            </w:r>
          </w:p>
        </w:tc>
        <w:tc>
          <w:tcPr>
            <w:tcW w:w="1099" w:type="dxa"/>
            <w:tcBorders>
              <w:top w:val="nil"/>
              <w:left w:val="nil"/>
              <w:bottom w:val="single" w:sz="4" w:space="0" w:color="auto"/>
              <w:right w:val="single" w:sz="4" w:space="0" w:color="auto"/>
            </w:tcBorders>
            <w:shd w:val="clear" w:color="auto" w:fill="auto"/>
            <w:noWrap/>
            <w:vAlign w:val="bottom"/>
            <w:hideMark/>
          </w:tcPr>
          <w:p w14:paraId="6D0D2CE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PUÑOS</w:t>
            </w:r>
          </w:p>
        </w:tc>
        <w:tc>
          <w:tcPr>
            <w:tcW w:w="1681" w:type="dxa"/>
            <w:tcBorders>
              <w:top w:val="nil"/>
              <w:left w:val="nil"/>
              <w:bottom w:val="single" w:sz="4" w:space="0" w:color="auto"/>
              <w:right w:val="single" w:sz="4" w:space="0" w:color="auto"/>
            </w:tcBorders>
            <w:shd w:val="clear" w:color="auto" w:fill="auto"/>
            <w:noWrap/>
            <w:vAlign w:val="bottom"/>
            <w:hideMark/>
          </w:tcPr>
          <w:p w14:paraId="2D81BAE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PUÑOS</w:t>
            </w:r>
          </w:p>
        </w:tc>
        <w:tc>
          <w:tcPr>
            <w:tcW w:w="854" w:type="dxa"/>
            <w:tcBorders>
              <w:top w:val="nil"/>
              <w:left w:val="nil"/>
              <w:bottom w:val="single" w:sz="4" w:space="0" w:color="auto"/>
              <w:right w:val="single" w:sz="4" w:space="0" w:color="auto"/>
            </w:tcBorders>
            <w:shd w:val="clear" w:color="auto" w:fill="auto"/>
            <w:noWrap/>
            <w:vAlign w:val="bottom"/>
            <w:hideMark/>
          </w:tcPr>
          <w:p w14:paraId="64ED267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78EA3DB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4D4E40B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4E157EFA"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29B5162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-76.88349</w:t>
            </w:r>
          </w:p>
        </w:tc>
        <w:tc>
          <w:tcPr>
            <w:tcW w:w="923" w:type="dxa"/>
            <w:tcBorders>
              <w:top w:val="nil"/>
              <w:left w:val="nil"/>
              <w:bottom w:val="single" w:sz="4" w:space="0" w:color="auto"/>
              <w:right w:val="single" w:sz="4" w:space="0" w:color="auto"/>
            </w:tcBorders>
            <w:shd w:val="clear" w:color="auto" w:fill="auto"/>
            <w:noWrap/>
            <w:vAlign w:val="bottom"/>
            <w:hideMark/>
          </w:tcPr>
          <w:p w14:paraId="231F03F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-9.50033</w:t>
            </w:r>
          </w:p>
        </w:tc>
        <w:tc>
          <w:tcPr>
            <w:tcW w:w="909" w:type="dxa"/>
            <w:tcBorders>
              <w:top w:val="nil"/>
              <w:left w:val="nil"/>
              <w:bottom w:val="single" w:sz="4" w:space="0" w:color="auto"/>
              <w:right w:val="single" w:sz="4" w:space="0" w:color="auto"/>
            </w:tcBorders>
            <w:shd w:val="clear" w:color="auto" w:fill="auto"/>
            <w:noWrap/>
            <w:vAlign w:val="bottom"/>
            <w:hideMark/>
          </w:tcPr>
          <w:p w14:paraId="77E8375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3722.49</w:t>
            </w:r>
          </w:p>
        </w:tc>
      </w:tr>
      <w:tr w:rsidR="00800D23" w:rsidRPr="00800D23" w14:paraId="662858CB"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5C83EA2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32</w:t>
            </w:r>
          </w:p>
        </w:tc>
        <w:tc>
          <w:tcPr>
            <w:tcW w:w="980" w:type="dxa"/>
            <w:tcBorders>
              <w:top w:val="nil"/>
              <w:left w:val="nil"/>
              <w:bottom w:val="single" w:sz="4" w:space="0" w:color="auto"/>
              <w:right w:val="single" w:sz="4" w:space="0" w:color="auto"/>
            </w:tcBorders>
            <w:shd w:val="clear" w:color="auto" w:fill="auto"/>
            <w:noWrap/>
            <w:vAlign w:val="bottom"/>
            <w:hideMark/>
          </w:tcPr>
          <w:p w14:paraId="4BBB16F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1005100001</w:t>
            </w:r>
          </w:p>
        </w:tc>
        <w:tc>
          <w:tcPr>
            <w:tcW w:w="1136" w:type="dxa"/>
            <w:tcBorders>
              <w:top w:val="nil"/>
              <w:left w:val="nil"/>
              <w:bottom w:val="single" w:sz="4" w:space="0" w:color="auto"/>
              <w:right w:val="single" w:sz="4" w:space="0" w:color="auto"/>
            </w:tcBorders>
            <w:shd w:val="clear" w:color="auto" w:fill="auto"/>
            <w:noWrap/>
            <w:vAlign w:val="bottom"/>
            <w:hideMark/>
          </w:tcPr>
          <w:p w14:paraId="636DB78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0327C60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HUAMALIES</w:t>
            </w:r>
          </w:p>
        </w:tc>
        <w:tc>
          <w:tcPr>
            <w:tcW w:w="1099" w:type="dxa"/>
            <w:tcBorders>
              <w:top w:val="nil"/>
              <w:left w:val="nil"/>
              <w:bottom w:val="single" w:sz="4" w:space="0" w:color="auto"/>
              <w:right w:val="single" w:sz="4" w:space="0" w:color="auto"/>
            </w:tcBorders>
            <w:shd w:val="clear" w:color="auto" w:fill="auto"/>
            <w:noWrap/>
            <w:vAlign w:val="bottom"/>
            <w:hideMark/>
          </w:tcPr>
          <w:p w14:paraId="27E42B7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SINGA</w:t>
            </w:r>
          </w:p>
        </w:tc>
        <w:tc>
          <w:tcPr>
            <w:tcW w:w="1681" w:type="dxa"/>
            <w:tcBorders>
              <w:top w:val="nil"/>
              <w:left w:val="nil"/>
              <w:bottom w:val="single" w:sz="4" w:space="0" w:color="auto"/>
              <w:right w:val="single" w:sz="4" w:space="0" w:color="auto"/>
            </w:tcBorders>
            <w:shd w:val="clear" w:color="auto" w:fill="auto"/>
            <w:noWrap/>
            <w:vAlign w:val="bottom"/>
            <w:hideMark/>
          </w:tcPr>
          <w:p w14:paraId="776568C6"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SINGA</w:t>
            </w:r>
          </w:p>
        </w:tc>
        <w:tc>
          <w:tcPr>
            <w:tcW w:w="854" w:type="dxa"/>
            <w:tcBorders>
              <w:top w:val="nil"/>
              <w:left w:val="nil"/>
              <w:bottom w:val="single" w:sz="4" w:space="0" w:color="auto"/>
              <w:right w:val="single" w:sz="4" w:space="0" w:color="auto"/>
            </w:tcBorders>
            <w:shd w:val="clear" w:color="auto" w:fill="auto"/>
            <w:noWrap/>
            <w:vAlign w:val="bottom"/>
            <w:hideMark/>
          </w:tcPr>
          <w:p w14:paraId="0871694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01E040E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13279B2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717876A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356C875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-76.81222</w:t>
            </w:r>
          </w:p>
        </w:tc>
        <w:tc>
          <w:tcPr>
            <w:tcW w:w="923" w:type="dxa"/>
            <w:tcBorders>
              <w:top w:val="nil"/>
              <w:left w:val="nil"/>
              <w:bottom w:val="single" w:sz="4" w:space="0" w:color="auto"/>
              <w:right w:val="single" w:sz="4" w:space="0" w:color="auto"/>
            </w:tcBorders>
            <w:shd w:val="clear" w:color="auto" w:fill="auto"/>
            <w:noWrap/>
            <w:vAlign w:val="bottom"/>
            <w:hideMark/>
          </w:tcPr>
          <w:p w14:paraId="1F91B22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-9.38888</w:t>
            </w:r>
          </w:p>
        </w:tc>
        <w:tc>
          <w:tcPr>
            <w:tcW w:w="909" w:type="dxa"/>
            <w:tcBorders>
              <w:top w:val="nil"/>
              <w:left w:val="nil"/>
              <w:bottom w:val="single" w:sz="4" w:space="0" w:color="auto"/>
              <w:right w:val="single" w:sz="4" w:space="0" w:color="auto"/>
            </w:tcBorders>
            <w:shd w:val="clear" w:color="auto" w:fill="auto"/>
            <w:noWrap/>
            <w:vAlign w:val="bottom"/>
            <w:hideMark/>
          </w:tcPr>
          <w:p w14:paraId="336C8B4A"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3609.84</w:t>
            </w:r>
          </w:p>
        </w:tc>
      </w:tr>
      <w:tr w:rsidR="00800D23" w:rsidRPr="00800D23" w14:paraId="0C170A20"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34E3457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33</w:t>
            </w:r>
          </w:p>
        </w:tc>
        <w:tc>
          <w:tcPr>
            <w:tcW w:w="980" w:type="dxa"/>
            <w:tcBorders>
              <w:top w:val="nil"/>
              <w:left w:val="nil"/>
              <w:bottom w:val="single" w:sz="4" w:space="0" w:color="auto"/>
              <w:right w:val="single" w:sz="4" w:space="0" w:color="auto"/>
            </w:tcBorders>
            <w:shd w:val="clear" w:color="auto" w:fill="auto"/>
            <w:noWrap/>
            <w:vAlign w:val="bottom"/>
            <w:hideMark/>
          </w:tcPr>
          <w:p w14:paraId="0DEC479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1005110001</w:t>
            </w:r>
          </w:p>
        </w:tc>
        <w:tc>
          <w:tcPr>
            <w:tcW w:w="1136" w:type="dxa"/>
            <w:tcBorders>
              <w:top w:val="nil"/>
              <w:left w:val="nil"/>
              <w:bottom w:val="single" w:sz="4" w:space="0" w:color="auto"/>
              <w:right w:val="single" w:sz="4" w:space="0" w:color="auto"/>
            </w:tcBorders>
            <w:shd w:val="clear" w:color="auto" w:fill="auto"/>
            <w:noWrap/>
            <w:vAlign w:val="bottom"/>
            <w:hideMark/>
          </w:tcPr>
          <w:p w14:paraId="3C83142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0BA984D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HUAMALIES</w:t>
            </w:r>
          </w:p>
        </w:tc>
        <w:tc>
          <w:tcPr>
            <w:tcW w:w="1099" w:type="dxa"/>
            <w:tcBorders>
              <w:top w:val="nil"/>
              <w:left w:val="nil"/>
              <w:bottom w:val="single" w:sz="4" w:space="0" w:color="auto"/>
              <w:right w:val="single" w:sz="4" w:space="0" w:color="auto"/>
            </w:tcBorders>
            <w:shd w:val="clear" w:color="auto" w:fill="auto"/>
            <w:noWrap/>
            <w:vAlign w:val="bottom"/>
            <w:hideMark/>
          </w:tcPr>
          <w:p w14:paraId="015945E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TANTAMAYO</w:t>
            </w:r>
          </w:p>
        </w:tc>
        <w:tc>
          <w:tcPr>
            <w:tcW w:w="1681" w:type="dxa"/>
            <w:tcBorders>
              <w:top w:val="nil"/>
              <w:left w:val="nil"/>
              <w:bottom w:val="single" w:sz="4" w:space="0" w:color="auto"/>
              <w:right w:val="single" w:sz="4" w:space="0" w:color="auto"/>
            </w:tcBorders>
            <w:shd w:val="clear" w:color="auto" w:fill="auto"/>
            <w:noWrap/>
            <w:vAlign w:val="bottom"/>
            <w:hideMark/>
          </w:tcPr>
          <w:p w14:paraId="58DB920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TANTAMAYO</w:t>
            </w:r>
          </w:p>
        </w:tc>
        <w:tc>
          <w:tcPr>
            <w:tcW w:w="854" w:type="dxa"/>
            <w:tcBorders>
              <w:top w:val="nil"/>
              <w:left w:val="nil"/>
              <w:bottom w:val="single" w:sz="4" w:space="0" w:color="auto"/>
              <w:right w:val="single" w:sz="4" w:space="0" w:color="auto"/>
            </w:tcBorders>
            <w:shd w:val="clear" w:color="auto" w:fill="auto"/>
            <w:noWrap/>
            <w:vAlign w:val="bottom"/>
            <w:hideMark/>
          </w:tcPr>
          <w:p w14:paraId="7A7EBC1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6B037D1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7FE31CE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46D85DE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759813C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-76.71867</w:t>
            </w:r>
          </w:p>
        </w:tc>
        <w:tc>
          <w:tcPr>
            <w:tcW w:w="923" w:type="dxa"/>
            <w:tcBorders>
              <w:top w:val="nil"/>
              <w:left w:val="nil"/>
              <w:bottom w:val="single" w:sz="4" w:space="0" w:color="auto"/>
              <w:right w:val="single" w:sz="4" w:space="0" w:color="auto"/>
            </w:tcBorders>
            <w:shd w:val="clear" w:color="auto" w:fill="auto"/>
            <w:noWrap/>
            <w:vAlign w:val="bottom"/>
            <w:hideMark/>
          </w:tcPr>
          <w:p w14:paraId="663AB7F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-9.39344</w:t>
            </w:r>
          </w:p>
        </w:tc>
        <w:tc>
          <w:tcPr>
            <w:tcW w:w="909" w:type="dxa"/>
            <w:tcBorders>
              <w:top w:val="nil"/>
              <w:left w:val="nil"/>
              <w:bottom w:val="single" w:sz="4" w:space="0" w:color="auto"/>
              <w:right w:val="single" w:sz="4" w:space="0" w:color="auto"/>
            </w:tcBorders>
            <w:shd w:val="clear" w:color="auto" w:fill="auto"/>
            <w:noWrap/>
            <w:vAlign w:val="bottom"/>
            <w:hideMark/>
          </w:tcPr>
          <w:p w14:paraId="75B06B7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3512.67</w:t>
            </w:r>
          </w:p>
        </w:tc>
      </w:tr>
      <w:tr w:rsidR="00800D23" w:rsidRPr="00800D23" w14:paraId="3183D92B"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6AEC1E1A"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lastRenderedPageBreak/>
              <w:t>34</w:t>
            </w:r>
          </w:p>
        </w:tc>
        <w:tc>
          <w:tcPr>
            <w:tcW w:w="980" w:type="dxa"/>
            <w:tcBorders>
              <w:top w:val="nil"/>
              <w:left w:val="nil"/>
              <w:bottom w:val="single" w:sz="4" w:space="0" w:color="auto"/>
              <w:right w:val="single" w:sz="4" w:space="0" w:color="auto"/>
            </w:tcBorders>
            <w:shd w:val="clear" w:color="auto" w:fill="auto"/>
            <w:noWrap/>
            <w:vAlign w:val="bottom"/>
            <w:hideMark/>
          </w:tcPr>
          <w:p w14:paraId="7F4BB94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1001020003</w:t>
            </w:r>
          </w:p>
        </w:tc>
        <w:tc>
          <w:tcPr>
            <w:tcW w:w="1136" w:type="dxa"/>
            <w:tcBorders>
              <w:top w:val="nil"/>
              <w:left w:val="nil"/>
              <w:bottom w:val="single" w:sz="4" w:space="0" w:color="auto"/>
              <w:right w:val="single" w:sz="4" w:space="0" w:color="auto"/>
            </w:tcBorders>
            <w:shd w:val="clear" w:color="auto" w:fill="auto"/>
            <w:noWrap/>
            <w:vAlign w:val="bottom"/>
            <w:hideMark/>
          </w:tcPr>
          <w:p w14:paraId="171030D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632D68D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99" w:type="dxa"/>
            <w:tcBorders>
              <w:top w:val="nil"/>
              <w:left w:val="nil"/>
              <w:bottom w:val="single" w:sz="4" w:space="0" w:color="auto"/>
              <w:right w:val="single" w:sz="4" w:space="0" w:color="auto"/>
            </w:tcBorders>
            <w:shd w:val="clear" w:color="auto" w:fill="auto"/>
            <w:noWrap/>
            <w:vAlign w:val="bottom"/>
            <w:hideMark/>
          </w:tcPr>
          <w:p w14:paraId="601AD7D1"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AMARILIS</w:t>
            </w:r>
          </w:p>
        </w:tc>
        <w:tc>
          <w:tcPr>
            <w:tcW w:w="1681" w:type="dxa"/>
            <w:tcBorders>
              <w:top w:val="nil"/>
              <w:left w:val="nil"/>
              <w:bottom w:val="single" w:sz="4" w:space="0" w:color="auto"/>
              <w:right w:val="single" w:sz="4" w:space="0" w:color="auto"/>
            </w:tcBorders>
            <w:shd w:val="clear" w:color="auto" w:fill="auto"/>
            <w:noWrap/>
            <w:vAlign w:val="bottom"/>
            <w:hideMark/>
          </w:tcPr>
          <w:p w14:paraId="00D6481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LA ESPERANZA</w:t>
            </w:r>
          </w:p>
        </w:tc>
        <w:tc>
          <w:tcPr>
            <w:tcW w:w="854" w:type="dxa"/>
            <w:tcBorders>
              <w:top w:val="nil"/>
              <w:left w:val="nil"/>
              <w:bottom w:val="single" w:sz="4" w:space="0" w:color="auto"/>
              <w:right w:val="single" w:sz="4" w:space="0" w:color="auto"/>
            </w:tcBorders>
            <w:shd w:val="clear" w:color="auto" w:fill="auto"/>
            <w:noWrap/>
            <w:vAlign w:val="bottom"/>
            <w:hideMark/>
          </w:tcPr>
          <w:p w14:paraId="37995C8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993" w:type="dxa"/>
            <w:tcBorders>
              <w:top w:val="nil"/>
              <w:left w:val="nil"/>
              <w:bottom w:val="single" w:sz="4" w:space="0" w:color="auto"/>
              <w:right w:val="single" w:sz="4" w:space="0" w:color="auto"/>
            </w:tcBorders>
            <w:shd w:val="clear" w:color="auto" w:fill="auto"/>
            <w:noWrap/>
            <w:vAlign w:val="bottom"/>
            <w:hideMark/>
          </w:tcPr>
          <w:p w14:paraId="118042C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008F6C8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CONEXIÓN</w:t>
            </w:r>
          </w:p>
        </w:tc>
        <w:tc>
          <w:tcPr>
            <w:tcW w:w="1120" w:type="dxa"/>
            <w:tcBorders>
              <w:top w:val="nil"/>
              <w:left w:val="nil"/>
              <w:bottom w:val="single" w:sz="4" w:space="0" w:color="auto"/>
              <w:right w:val="single" w:sz="4" w:space="0" w:color="auto"/>
            </w:tcBorders>
            <w:shd w:val="clear" w:color="auto" w:fill="auto"/>
            <w:noWrap/>
            <w:vAlign w:val="center"/>
            <w:hideMark/>
          </w:tcPr>
          <w:p w14:paraId="1943E19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5C31660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-76.216927</w:t>
            </w:r>
          </w:p>
        </w:tc>
        <w:tc>
          <w:tcPr>
            <w:tcW w:w="923" w:type="dxa"/>
            <w:tcBorders>
              <w:top w:val="nil"/>
              <w:left w:val="nil"/>
              <w:bottom w:val="single" w:sz="4" w:space="0" w:color="auto"/>
              <w:right w:val="single" w:sz="4" w:space="0" w:color="auto"/>
            </w:tcBorders>
            <w:shd w:val="clear" w:color="auto" w:fill="auto"/>
            <w:noWrap/>
            <w:vAlign w:val="bottom"/>
            <w:hideMark/>
          </w:tcPr>
          <w:p w14:paraId="6E24AEB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-9.89762</w:t>
            </w:r>
          </w:p>
        </w:tc>
        <w:tc>
          <w:tcPr>
            <w:tcW w:w="909" w:type="dxa"/>
            <w:tcBorders>
              <w:top w:val="nil"/>
              <w:left w:val="nil"/>
              <w:bottom w:val="single" w:sz="4" w:space="0" w:color="auto"/>
              <w:right w:val="single" w:sz="4" w:space="0" w:color="auto"/>
            </w:tcBorders>
            <w:shd w:val="clear" w:color="auto" w:fill="auto"/>
            <w:noWrap/>
            <w:vAlign w:val="bottom"/>
            <w:hideMark/>
          </w:tcPr>
          <w:p w14:paraId="104E93A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1948.26</w:t>
            </w:r>
          </w:p>
        </w:tc>
      </w:tr>
      <w:tr w:rsidR="00800D23" w:rsidRPr="00800D23" w14:paraId="0C03384D"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2A2F1C7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35</w:t>
            </w:r>
          </w:p>
        </w:tc>
        <w:tc>
          <w:tcPr>
            <w:tcW w:w="980" w:type="dxa"/>
            <w:tcBorders>
              <w:top w:val="nil"/>
              <w:left w:val="nil"/>
              <w:bottom w:val="single" w:sz="4" w:space="0" w:color="auto"/>
              <w:right w:val="single" w:sz="4" w:space="0" w:color="auto"/>
            </w:tcBorders>
            <w:shd w:val="clear" w:color="auto" w:fill="auto"/>
            <w:noWrap/>
            <w:vAlign w:val="bottom"/>
            <w:hideMark/>
          </w:tcPr>
          <w:p w14:paraId="6C64C76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1001020001</w:t>
            </w:r>
          </w:p>
        </w:tc>
        <w:tc>
          <w:tcPr>
            <w:tcW w:w="1136" w:type="dxa"/>
            <w:tcBorders>
              <w:top w:val="nil"/>
              <w:left w:val="nil"/>
              <w:bottom w:val="single" w:sz="4" w:space="0" w:color="auto"/>
              <w:right w:val="single" w:sz="4" w:space="0" w:color="auto"/>
            </w:tcBorders>
            <w:shd w:val="clear" w:color="auto" w:fill="auto"/>
            <w:noWrap/>
            <w:vAlign w:val="bottom"/>
            <w:hideMark/>
          </w:tcPr>
          <w:p w14:paraId="71423B5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14EA732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99" w:type="dxa"/>
            <w:tcBorders>
              <w:top w:val="nil"/>
              <w:left w:val="nil"/>
              <w:bottom w:val="single" w:sz="4" w:space="0" w:color="auto"/>
              <w:right w:val="single" w:sz="4" w:space="0" w:color="auto"/>
            </w:tcBorders>
            <w:shd w:val="clear" w:color="auto" w:fill="auto"/>
            <w:noWrap/>
            <w:vAlign w:val="bottom"/>
            <w:hideMark/>
          </w:tcPr>
          <w:p w14:paraId="0150B28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AMARILIS</w:t>
            </w:r>
          </w:p>
        </w:tc>
        <w:tc>
          <w:tcPr>
            <w:tcW w:w="1681" w:type="dxa"/>
            <w:tcBorders>
              <w:top w:val="nil"/>
              <w:left w:val="nil"/>
              <w:bottom w:val="single" w:sz="4" w:space="0" w:color="auto"/>
              <w:right w:val="single" w:sz="4" w:space="0" w:color="auto"/>
            </w:tcBorders>
            <w:shd w:val="clear" w:color="auto" w:fill="auto"/>
            <w:noWrap/>
            <w:vAlign w:val="bottom"/>
            <w:hideMark/>
          </w:tcPr>
          <w:p w14:paraId="0FDEB01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PAUCARBAMBA</w:t>
            </w:r>
          </w:p>
        </w:tc>
        <w:tc>
          <w:tcPr>
            <w:tcW w:w="854" w:type="dxa"/>
            <w:tcBorders>
              <w:top w:val="nil"/>
              <w:left w:val="nil"/>
              <w:bottom w:val="single" w:sz="4" w:space="0" w:color="auto"/>
              <w:right w:val="single" w:sz="4" w:space="0" w:color="auto"/>
            </w:tcBorders>
            <w:shd w:val="clear" w:color="auto" w:fill="auto"/>
            <w:noWrap/>
            <w:vAlign w:val="bottom"/>
            <w:hideMark/>
          </w:tcPr>
          <w:p w14:paraId="6D15B57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74DFCFD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49363EE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41181A3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54B31C0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-76.24044</w:t>
            </w:r>
          </w:p>
        </w:tc>
        <w:tc>
          <w:tcPr>
            <w:tcW w:w="923" w:type="dxa"/>
            <w:tcBorders>
              <w:top w:val="nil"/>
              <w:left w:val="nil"/>
              <w:bottom w:val="single" w:sz="4" w:space="0" w:color="auto"/>
              <w:right w:val="single" w:sz="4" w:space="0" w:color="auto"/>
            </w:tcBorders>
            <w:shd w:val="clear" w:color="auto" w:fill="auto"/>
            <w:noWrap/>
            <w:vAlign w:val="bottom"/>
            <w:hideMark/>
          </w:tcPr>
          <w:p w14:paraId="764632A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-9.94034</w:t>
            </w:r>
          </w:p>
        </w:tc>
        <w:tc>
          <w:tcPr>
            <w:tcW w:w="909" w:type="dxa"/>
            <w:tcBorders>
              <w:top w:val="nil"/>
              <w:left w:val="nil"/>
              <w:bottom w:val="single" w:sz="4" w:space="0" w:color="auto"/>
              <w:right w:val="single" w:sz="4" w:space="0" w:color="auto"/>
            </w:tcBorders>
            <w:shd w:val="clear" w:color="auto" w:fill="auto"/>
            <w:noWrap/>
            <w:vAlign w:val="bottom"/>
            <w:hideMark/>
          </w:tcPr>
          <w:p w14:paraId="7E11CD7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1917.44</w:t>
            </w:r>
          </w:p>
        </w:tc>
      </w:tr>
      <w:tr w:rsidR="00800D23" w:rsidRPr="00800D23" w14:paraId="45920341"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7293AA2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36</w:t>
            </w:r>
          </w:p>
        </w:tc>
        <w:tc>
          <w:tcPr>
            <w:tcW w:w="980" w:type="dxa"/>
            <w:tcBorders>
              <w:top w:val="nil"/>
              <w:left w:val="nil"/>
              <w:bottom w:val="single" w:sz="4" w:space="0" w:color="auto"/>
              <w:right w:val="single" w:sz="4" w:space="0" w:color="auto"/>
            </w:tcBorders>
            <w:shd w:val="clear" w:color="auto" w:fill="auto"/>
            <w:noWrap/>
            <w:vAlign w:val="bottom"/>
            <w:hideMark/>
          </w:tcPr>
          <w:p w14:paraId="25F28AC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1001030001</w:t>
            </w:r>
          </w:p>
        </w:tc>
        <w:tc>
          <w:tcPr>
            <w:tcW w:w="1136" w:type="dxa"/>
            <w:tcBorders>
              <w:top w:val="nil"/>
              <w:left w:val="nil"/>
              <w:bottom w:val="single" w:sz="4" w:space="0" w:color="auto"/>
              <w:right w:val="single" w:sz="4" w:space="0" w:color="auto"/>
            </w:tcBorders>
            <w:shd w:val="clear" w:color="auto" w:fill="auto"/>
            <w:noWrap/>
            <w:vAlign w:val="bottom"/>
            <w:hideMark/>
          </w:tcPr>
          <w:p w14:paraId="64C1F52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7FE6368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99" w:type="dxa"/>
            <w:tcBorders>
              <w:top w:val="nil"/>
              <w:left w:val="nil"/>
              <w:bottom w:val="single" w:sz="4" w:space="0" w:color="auto"/>
              <w:right w:val="single" w:sz="4" w:space="0" w:color="auto"/>
            </w:tcBorders>
            <w:shd w:val="clear" w:color="auto" w:fill="auto"/>
            <w:noWrap/>
            <w:vAlign w:val="bottom"/>
            <w:hideMark/>
          </w:tcPr>
          <w:p w14:paraId="3DC79C36"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CHINCHAO</w:t>
            </w:r>
          </w:p>
        </w:tc>
        <w:tc>
          <w:tcPr>
            <w:tcW w:w="1681" w:type="dxa"/>
            <w:tcBorders>
              <w:top w:val="nil"/>
              <w:left w:val="nil"/>
              <w:bottom w:val="single" w:sz="4" w:space="0" w:color="auto"/>
              <w:right w:val="single" w:sz="4" w:space="0" w:color="auto"/>
            </w:tcBorders>
            <w:shd w:val="clear" w:color="auto" w:fill="auto"/>
            <w:noWrap/>
            <w:vAlign w:val="bottom"/>
            <w:hideMark/>
          </w:tcPr>
          <w:p w14:paraId="2DC08721"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ACOMAYO</w:t>
            </w:r>
          </w:p>
        </w:tc>
        <w:tc>
          <w:tcPr>
            <w:tcW w:w="854" w:type="dxa"/>
            <w:tcBorders>
              <w:top w:val="nil"/>
              <w:left w:val="nil"/>
              <w:bottom w:val="single" w:sz="4" w:space="0" w:color="auto"/>
              <w:right w:val="single" w:sz="4" w:space="0" w:color="auto"/>
            </w:tcBorders>
            <w:shd w:val="clear" w:color="auto" w:fill="auto"/>
            <w:noWrap/>
            <w:vAlign w:val="bottom"/>
            <w:hideMark/>
          </w:tcPr>
          <w:p w14:paraId="4E0CC9B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5BA34B5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228D5A7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23D43A4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1FCBC43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-76.07357</w:t>
            </w:r>
          </w:p>
        </w:tc>
        <w:tc>
          <w:tcPr>
            <w:tcW w:w="923" w:type="dxa"/>
            <w:tcBorders>
              <w:top w:val="nil"/>
              <w:left w:val="nil"/>
              <w:bottom w:val="single" w:sz="4" w:space="0" w:color="auto"/>
              <w:right w:val="single" w:sz="4" w:space="0" w:color="auto"/>
            </w:tcBorders>
            <w:shd w:val="clear" w:color="auto" w:fill="auto"/>
            <w:noWrap/>
            <w:vAlign w:val="bottom"/>
            <w:hideMark/>
          </w:tcPr>
          <w:p w14:paraId="6732CAA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-9.80251</w:t>
            </w:r>
          </w:p>
        </w:tc>
        <w:tc>
          <w:tcPr>
            <w:tcW w:w="909" w:type="dxa"/>
            <w:tcBorders>
              <w:top w:val="nil"/>
              <w:left w:val="nil"/>
              <w:bottom w:val="single" w:sz="4" w:space="0" w:color="auto"/>
              <w:right w:val="single" w:sz="4" w:space="0" w:color="auto"/>
            </w:tcBorders>
            <w:shd w:val="clear" w:color="auto" w:fill="auto"/>
            <w:noWrap/>
            <w:vAlign w:val="bottom"/>
            <w:hideMark/>
          </w:tcPr>
          <w:p w14:paraId="2294E7E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2160.36</w:t>
            </w:r>
          </w:p>
        </w:tc>
      </w:tr>
      <w:tr w:rsidR="00800D23" w:rsidRPr="00800D23" w14:paraId="7641F666"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0D93A92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37</w:t>
            </w:r>
          </w:p>
        </w:tc>
        <w:tc>
          <w:tcPr>
            <w:tcW w:w="980" w:type="dxa"/>
            <w:tcBorders>
              <w:top w:val="nil"/>
              <w:left w:val="nil"/>
              <w:bottom w:val="single" w:sz="4" w:space="0" w:color="auto"/>
              <w:right w:val="single" w:sz="4" w:space="0" w:color="auto"/>
            </w:tcBorders>
            <w:shd w:val="clear" w:color="auto" w:fill="auto"/>
            <w:noWrap/>
            <w:vAlign w:val="bottom"/>
            <w:hideMark/>
          </w:tcPr>
          <w:p w14:paraId="74CC52F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1001040001</w:t>
            </w:r>
          </w:p>
        </w:tc>
        <w:tc>
          <w:tcPr>
            <w:tcW w:w="1136" w:type="dxa"/>
            <w:tcBorders>
              <w:top w:val="nil"/>
              <w:left w:val="nil"/>
              <w:bottom w:val="single" w:sz="4" w:space="0" w:color="auto"/>
              <w:right w:val="single" w:sz="4" w:space="0" w:color="auto"/>
            </w:tcBorders>
            <w:shd w:val="clear" w:color="auto" w:fill="auto"/>
            <w:noWrap/>
            <w:vAlign w:val="bottom"/>
            <w:hideMark/>
          </w:tcPr>
          <w:p w14:paraId="5D98CBB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49CC059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99" w:type="dxa"/>
            <w:tcBorders>
              <w:top w:val="nil"/>
              <w:left w:val="nil"/>
              <w:bottom w:val="single" w:sz="4" w:space="0" w:color="auto"/>
              <w:right w:val="single" w:sz="4" w:space="0" w:color="auto"/>
            </w:tcBorders>
            <w:shd w:val="clear" w:color="auto" w:fill="auto"/>
            <w:noWrap/>
            <w:vAlign w:val="bottom"/>
            <w:hideMark/>
          </w:tcPr>
          <w:p w14:paraId="33006BF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CHURUBAMBA</w:t>
            </w:r>
          </w:p>
        </w:tc>
        <w:tc>
          <w:tcPr>
            <w:tcW w:w="1681" w:type="dxa"/>
            <w:tcBorders>
              <w:top w:val="nil"/>
              <w:left w:val="nil"/>
              <w:bottom w:val="single" w:sz="4" w:space="0" w:color="auto"/>
              <w:right w:val="single" w:sz="4" w:space="0" w:color="auto"/>
            </w:tcBorders>
            <w:shd w:val="clear" w:color="auto" w:fill="auto"/>
            <w:noWrap/>
            <w:vAlign w:val="bottom"/>
            <w:hideMark/>
          </w:tcPr>
          <w:p w14:paraId="3239EBD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CHURUBAMBA</w:t>
            </w:r>
          </w:p>
        </w:tc>
        <w:tc>
          <w:tcPr>
            <w:tcW w:w="854" w:type="dxa"/>
            <w:tcBorders>
              <w:top w:val="nil"/>
              <w:left w:val="nil"/>
              <w:bottom w:val="single" w:sz="4" w:space="0" w:color="auto"/>
              <w:right w:val="single" w:sz="4" w:space="0" w:color="auto"/>
            </w:tcBorders>
            <w:shd w:val="clear" w:color="auto" w:fill="auto"/>
            <w:noWrap/>
            <w:vAlign w:val="bottom"/>
            <w:hideMark/>
          </w:tcPr>
          <w:p w14:paraId="7318A70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13CC021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147A259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2D020DB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42D608B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-76.134483</w:t>
            </w:r>
          </w:p>
        </w:tc>
        <w:tc>
          <w:tcPr>
            <w:tcW w:w="923" w:type="dxa"/>
            <w:tcBorders>
              <w:top w:val="nil"/>
              <w:left w:val="nil"/>
              <w:bottom w:val="single" w:sz="4" w:space="0" w:color="auto"/>
              <w:right w:val="single" w:sz="4" w:space="0" w:color="auto"/>
            </w:tcBorders>
            <w:shd w:val="clear" w:color="auto" w:fill="auto"/>
            <w:noWrap/>
            <w:vAlign w:val="bottom"/>
            <w:hideMark/>
          </w:tcPr>
          <w:p w14:paraId="2819346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-9.82591</w:t>
            </w:r>
          </w:p>
        </w:tc>
        <w:tc>
          <w:tcPr>
            <w:tcW w:w="909" w:type="dxa"/>
            <w:tcBorders>
              <w:top w:val="nil"/>
              <w:left w:val="nil"/>
              <w:bottom w:val="single" w:sz="4" w:space="0" w:color="auto"/>
              <w:right w:val="single" w:sz="4" w:space="0" w:color="auto"/>
            </w:tcBorders>
            <w:shd w:val="clear" w:color="auto" w:fill="auto"/>
            <w:noWrap/>
            <w:vAlign w:val="bottom"/>
            <w:hideMark/>
          </w:tcPr>
          <w:p w14:paraId="69FBA6F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1933.52</w:t>
            </w:r>
          </w:p>
        </w:tc>
      </w:tr>
      <w:tr w:rsidR="00800D23" w:rsidRPr="00800D23" w14:paraId="17AD61ED"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5B9693A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38</w:t>
            </w:r>
          </w:p>
        </w:tc>
        <w:tc>
          <w:tcPr>
            <w:tcW w:w="980" w:type="dxa"/>
            <w:tcBorders>
              <w:top w:val="nil"/>
              <w:left w:val="nil"/>
              <w:bottom w:val="single" w:sz="4" w:space="0" w:color="auto"/>
              <w:right w:val="single" w:sz="4" w:space="0" w:color="auto"/>
            </w:tcBorders>
            <w:shd w:val="clear" w:color="auto" w:fill="auto"/>
            <w:noWrap/>
            <w:vAlign w:val="bottom"/>
            <w:hideMark/>
          </w:tcPr>
          <w:p w14:paraId="3AAA429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1001010001</w:t>
            </w:r>
          </w:p>
        </w:tc>
        <w:tc>
          <w:tcPr>
            <w:tcW w:w="1136" w:type="dxa"/>
            <w:tcBorders>
              <w:top w:val="nil"/>
              <w:left w:val="nil"/>
              <w:bottom w:val="single" w:sz="4" w:space="0" w:color="auto"/>
              <w:right w:val="single" w:sz="4" w:space="0" w:color="auto"/>
            </w:tcBorders>
            <w:shd w:val="clear" w:color="auto" w:fill="auto"/>
            <w:noWrap/>
            <w:vAlign w:val="bottom"/>
            <w:hideMark/>
          </w:tcPr>
          <w:p w14:paraId="30CA1A36"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545C64A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99" w:type="dxa"/>
            <w:tcBorders>
              <w:top w:val="nil"/>
              <w:left w:val="nil"/>
              <w:bottom w:val="single" w:sz="4" w:space="0" w:color="auto"/>
              <w:right w:val="single" w:sz="4" w:space="0" w:color="auto"/>
            </w:tcBorders>
            <w:shd w:val="clear" w:color="auto" w:fill="auto"/>
            <w:noWrap/>
            <w:vAlign w:val="bottom"/>
            <w:hideMark/>
          </w:tcPr>
          <w:p w14:paraId="778E4F1A"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681" w:type="dxa"/>
            <w:tcBorders>
              <w:top w:val="nil"/>
              <w:left w:val="nil"/>
              <w:bottom w:val="single" w:sz="4" w:space="0" w:color="auto"/>
              <w:right w:val="single" w:sz="4" w:space="0" w:color="auto"/>
            </w:tcBorders>
            <w:shd w:val="clear" w:color="auto" w:fill="auto"/>
            <w:noWrap/>
            <w:vAlign w:val="bottom"/>
            <w:hideMark/>
          </w:tcPr>
          <w:p w14:paraId="297DA2F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854" w:type="dxa"/>
            <w:tcBorders>
              <w:top w:val="nil"/>
              <w:left w:val="nil"/>
              <w:bottom w:val="single" w:sz="4" w:space="0" w:color="auto"/>
              <w:right w:val="single" w:sz="4" w:space="0" w:color="auto"/>
            </w:tcBorders>
            <w:shd w:val="clear" w:color="auto" w:fill="auto"/>
            <w:noWrap/>
            <w:vAlign w:val="bottom"/>
            <w:hideMark/>
          </w:tcPr>
          <w:p w14:paraId="53E2983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36F5E9F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1892" w:type="dxa"/>
            <w:tcBorders>
              <w:top w:val="nil"/>
              <w:left w:val="nil"/>
              <w:bottom w:val="single" w:sz="4" w:space="0" w:color="auto"/>
              <w:right w:val="single" w:sz="4" w:space="0" w:color="auto"/>
            </w:tcBorders>
            <w:shd w:val="clear" w:color="auto" w:fill="auto"/>
            <w:noWrap/>
            <w:vAlign w:val="bottom"/>
            <w:hideMark/>
          </w:tcPr>
          <w:p w14:paraId="131E8CB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AGREGACIÓN ( CONEXIÓN A LA RDNFO)</w:t>
            </w:r>
          </w:p>
        </w:tc>
        <w:tc>
          <w:tcPr>
            <w:tcW w:w="1120" w:type="dxa"/>
            <w:tcBorders>
              <w:top w:val="nil"/>
              <w:left w:val="nil"/>
              <w:bottom w:val="single" w:sz="4" w:space="0" w:color="auto"/>
              <w:right w:val="single" w:sz="4" w:space="0" w:color="auto"/>
            </w:tcBorders>
            <w:shd w:val="clear" w:color="auto" w:fill="auto"/>
            <w:noWrap/>
            <w:vAlign w:val="center"/>
            <w:hideMark/>
          </w:tcPr>
          <w:p w14:paraId="1609215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7751172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-76.24674</w:t>
            </w:r>
          </w:p>
        </w:tc>
        <w:tc>
          <w:tcPr>
            <w:tcW w:w="923" w:type="dxa"/>
            <w:tcBorders>
              <w:top w:val="nil"/>
              <w:left w:val="nil"/>
              <w:bottom w:val="single" w:sz="4" w:space="0" w:color="auto"/>
              <w:right w:val="single" w:sz="4" w:space="0" w:color="auto"/>
            </w:tcBorders>
            <w:shd w:val="clear" w:color="auto" w:fill="auto"/>
            <w:noWrap/>
            <w:vAlign w:val="bottom"/>
            <w:hideMark/>
          </w:tcPr>
          <w:p w14:paraId="7CF1A8A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-9.92915</w:t>
            </w:r>
          </w:p>
        </w:tc>
        <w:tc>
          <w:tcPr>
            <w:tcW w:w="909" w:type="dxa"/>
            <w:tcBorders>
              <w:top w:val="nil"/>
              <w:left w:val="nil"/>
              <w:bottom w:val="single" w:sz="4" w:space="0" w:color="auto"/>
              <w:right w:val="single" w:sz="4" w:space="0" w:color="auto"/>
            </w:tcBorders>
            <w:shd w:val="clear" w:color="auto" w:fill="auto"/>
            <w:noWrap/>
            <w:vAlign w:val="bottom"/>
            <w:hideMark/>
          </w:tcPr>
          <w:p w14:paraId="5DE0E49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1902.85</w:t>
            </w:r>
          </w:p>
        </w:tc>
      </w:tr>
      <w:tr w:rsidR="00800D23" w:rsidRPr="00800D23" w14:paraId="17B087DC"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71926D0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39</w:t>
            </w:r>
          </w:p>
        </w:tc>
        <w:tc>
          <w:tcPr>
            <w:tcW w:w="980" w:type="dxa"/>
            <w:tcBorders>
              <w:top w:val="nil"/>
              <w:left w:val="nil"/>
              <w:bottom w:val="single" w:sz="4" w:space="0" w:color="auto"/>
              <w:right w:val="single" w:sz="4" w:space="0" w:color="auto"/>
            </w:tcBorders>
            <w:shd w:val="clear" w:color="auto" w:fill="auto"/>
            <w:noWrap/>
            <w:vAlign w:val="bottom"/>
            <w:hideMark/>
          </w:tcPr>
          <w:p w14:paraId="196CAA2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1001050001</w:t>
            </w:r>
          </w:p>
        </w:tc>
        <w:tc>
          <w:tcPr>
            <w:tcW w:w="1136" w:type="dxa"/>
            <w:tcBorders>
              <w:top w:val="nil"/>
              <w:left w:val="nil"/>
              <w:bottom w:val="single" w:sz="4" w:space="0" w:color="auto"/>
              <w:right w:val="single" w:sz="4" w:space="0" w:color="auto"/>
            </w:tcBorders>
            <w:shd w:val="clear" w:color="auto" w:fill="auto"/>
            <w:noWrap/>
            <w:vAlign w:val="bottom"/>
            <w:hideMark/>
          </w:tcPr>
          <w:p w14:paraId="78C7D46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252C95D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99" w:type="dxa"/>
            <w:tcBorders>
              <w:top w:val="nil"/>
              <w:left w:val="nil"/>
              <w:bottom w:val="single" w:sz="4" w:space="0" w:color="auto"/>
              <w:right w:val="single" w:sz="4" w:space="0" w:color="auto"/>
            </w:tcBorders>
            <w:shd w:val="clear" w:color="auto" w:fill="auto"/>
            <w:noWrap/>
            <w:vAlign w:val="bottom"/>
            <w:hideMark/>
          </w:tcPr>
          <w:p w14:paraId="3A7E115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MARGOS</w:t>
            </w:r>
          </w:p>
        </w:tc>
        <w:tc>
          <w:tcPr>
            <w:tcW w:w="1681" w:type="dxa"/>
            <w:tcBorders>
              <w:top w:val="nil"/>
              <w:left w:val="nil"/>
              <w:bottom w:val="single" w:sz="4" w:space="0" w:color="auto"/>
              <w:right w:val="single" w:sz="4" w:space="0" w:color="auto"/>
            </w:tcBorders>
            <w:shd w:val="clear" w:color="auto" w:fill="auto"/>
            <w:noWrap/>
            <w:vAlign w:val="bottom"/>
            <w:hideMark/>
          </w:tcPr>
          <w:p w14:paraId="116BBFC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MARGOS</w:t>
            </w:r>
          </w:p>
        </w:tc>
        <w:tc>
          <w:tcPr>
            <w:tcW w:w="854" w:type="dxa"/>
            <w:tcBorders>
              <w:top w:val="nil"/>
              <w:left w:val="nil"/>
              <w:bottom w:val="single" w:sz="4" w:space="0" w:color="auto"/>
              <w:right w:val="single" w:sz="4" w:space="0" w:color="auto"/>
            </w:tcBorders>
            <w:shd w:val="clear" w:color="auto" w:fill="auto"/>
            <w:noWrap/>
            <w:vAlign w:val="bottom"/>
            <w:hideMark/>
          </w:tcPr>
          <w:p w14:paraId="6DA7E25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5CA4242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200B337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68C1895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63BF6C4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-76.52301</w:t>
            </w:r>
          </w:p>
        </w:tc>
        <w:tc>
          <w:tcPr>
            <w:tcW w:w="923" w:type="dxa"/>
            <w:tcBorders>
              <w:top w:val="nil"/>
              <w:left w:val="nil"/>
              <w:bottom w:val="single" w:sz="4" w:space="0" w:color="auto"/>
              <w:right w:val="single" w:sz="4" w:space="0" w:color="auto"/>
            </w:tcBorders>
            <w:shd w:val="clear" w:color="auto" w:fill="auto"/>
            <w:noWrap/>
            <w:vAlign w:val="bottom"/>
            <w:hideMark/>
          </w:tcPr>
          <w:p w14:paraId="41AADD0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-10.00534</w:t>
            </w:r>
          </w:p>
        </w:tc>
        <w:tc>
          <w:tcPr>
            <w:tcW w:w="909" w:type="dxa"/>
            <w:tcBorders>
              <w:top w:val="nil"/>
              <w:left w:val="nil"/>
              <w:bottom w:val="single" w:sz="4" w:space="0" w:color="auto"/>
              <w:right w:val="single" w:sz="4" w:space="0" w:color="auto"/>
            </w:tcBorders>
            <w:shd w:val="clear" w:color="auto" w:fill="auto"/>
            <w:noWrap/>
            <w:vAlign w:val="bottom"/>
            <w:hideMark/>
          </w:tcPr>
          <w:p w14:paraId="52EE369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3537.85</w:t>
            </w:r>
          </w:p>
        </w:tc>
      </w:tr>
      <w:tr w:rsidR="00800D23" w:rsidRPr="00800D23" w14:paraId="52B277E1"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6A58D05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40</w:t>
            </w:r>
          </w:p>
        </w:tc>
        <w:tc>
          <w:tcPr>
            <w:tcW w:w="980" w:type="dxa"/>
            <w:tcBorders>
              <w:top w:val="nil"/>
              <w:left w:val="nil"/>
              <w:bottom w:val="single" w:sz="4" w:space="0" w:color="auto"/>
              <w:right w:val="single" w:sz="4" w:space="0" w:color="auto"/>
            </w:tcBorders>
            <w:shd w:val="clear" w:color="auto" w:fill="auto"/>
            <w:noWrap/>
            <w:vAlign w:val="bottom"/>
            <w:hideMark/>
          </w:tcPr>
          <w:p w14:paraId="6C3CCBFA"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1001110001</w:t>
            </w:r>
          </w:p>
        </w:tc>
        <w:tc>
          <w:tcPr>
            <w:tcW w:w="1136" w:type="dxa"/>
            <w:tcBorders>
              <w:top w:val="nil"/>
              <w:left w:val="nil"/>
              <w:bottom w:val="single" w:sz="4" w:space="0" w:color="auto"/>
              <w:right w:val="single" w:sz="4" w:space="0" w:color="auto"/>
            </w:tcBorders>
            <w:shd w:val="clear" w:color="auto" w:fill="auto"/>
            <w:noWrap/>
            <w:vAlign w:val="bottom"/>
            <w:hideMark/>
          </w:tcPr>
          <w:p w14:paraId="736A2F2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4B9EE1D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99" w:type="dxa"/>
            <w:tcBorders>
              <w:top w:val="nil"/>
              <w:left w:val="nil"/>
              <w:bottom w:val="single" w:sz="4" w:space="0" w:color="auto"/>
              <w:right w:val="single" w:sz="4" w:space="0" w:color="auto"/>
            </w:tcBorders>
            <w:shd w:val="clear" w:color="auto" w:fill="auto"/>
            <w:noWrap/>
            <w:vAlign w:val="bottom"/>
            <w:hideMark/>
          </w:tcPr>
          <w:p w14:paraId="294A379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PILLCO MARCA</w:t>
            </w:r>
          </w:p>
        </w:tc>
        <w:tc>
          <w:tcPr>
            <w:tcW w:w="1681" w:type="dxa"/>
            <w:tcBorders>
              <w:top w:val="nil"/>
              <w:left w:val="nil"/>
              <w:bottom w:val="single" w:sz="4" w:space="0" w:color="auto"/>
              <w:right w:val="single" w:sz="4" w:space="0" w:color="auto"/>
            </w:tcBorders>
            <w:shd w:val="clear" w:color="auto" w:fill="auto"/>
            <w:noWrap/>
            <w:vAlign w:val="bottom"/>
            <w:hideMark/>
          </w:tcPr>
          <w:p w14:paraId="1F4370D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CAYHUAYNA</w:t>
            </w:r>
          </w:p>
        </w:tc>
        <w:tc>
          <w:tcPr>
            <w:tcW w:w="854" w:type="dxa"/>
            <w:tcBorders>
              <w:top w:val="nil"/>
              <w:left w:val="nil"/>
              <w:bottom w:val="single" w:sz="4" w:space="0" w:color="auto"/>
              <w:right w:val="single" w:sz="4" w:space="0" w:color="auto"/>
            </w:tcBorders>
            <w:shd w:val="clear" w:color="auto" w:fill="auto"/>
            <w:noWrap/>
            <w:vAlign w:val="bottom"/>
            <w:hideMark/>
          </w:tcPr>
          <w:p w14:paraId="794C27B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799D7CB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29C73AE6"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5B2B541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284685B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-76.25417</w:t>
            </w:r>
          </w:p>
        </w:tc>
        <w:tc>
          <w:tcPr>
            <w:tcW w:w="923" w:type="dxa"/>
            <w:tcBorders>
              <w:top w:val="nil"/>
              <w:left w:val="nil"/>
              <w:bottom w:val="single" w:sz="4" w:space="0" w:color="auto"/>
              <w:right w:val="single" w:sz="4" w:space="0" w:color="auto"/>
            </w:tcBorders>
            <w:shd w:val="clear" w:color="auto" w:fill="auto"/>
            <w:noWrap/>
            <w:vAlign w:val="bottom"/>
            <w:hideMark/>
          </w:tcPr>
          <w:p w14:paraId="3485C67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-9.963108</w:t>
            </w:r>
          </w:p>
        </w:tc>
        <w:tc>
          <w:tcPr>
            <w:tcW w:w="909" w:type="dxa"/>
            <w:tcBorders>
              <w:top w:val="nil"/>
              <w:left w:val="nil"/>
              <w:bottom w:val="single" w:sz="4" w:space="0" w:color="auto"/>
              <w:right w:val="single" w:sz="4" w:space="0" w:color="auto"/>
            </w:tcBorders>
            <w:shd w:val="clear" w:color="auto" w:fill="auto"/>
            <w:noWrap/>
            <w:vAlign w:val="bottom"/>
            <w:hideMark/>
          </w:tcPr>
          <w:p w14:paraId="0B1C2B3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2046.89</w:t>
            </w:r>
          </w:p>
        </w:tc>
      </w:tr>
      <w:tr w:rsidR="00800D23" w:rsidRPr="00800D23" w14:paraId="2C04E43B"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23ADD49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41</w:t>
            </w:r>
          </w:p>
        </w:tc>
        <w:tc>
          <w:tcPr>
            <w:tcW w:w="980" w:type="dxa"/>
            <w:tcBorders>
              <w:top w:val="nil"/>
              <w:left w:val="nil"/>
              <w:bottom w:val="single" w:sz="4" w:space="0" w:color="auto"/>
              <w:right w:val="single" w:sz="4" w:space="0" w:color="auto"/>
            </w:tcBorders>
            <w:shd w:val="clear" w:color="auto" w:fill="auto"/>
            <w:noWrap/>
            <w:vAlign w:val="bottom"/>
            <w:hideMark/>
          </w:tcPr>
          <w:p w14:paraId="5EC1AD9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1001060001</w:t>
            </w:r>
          </w:p>
        </w:tc>
        <w:tc>
          <w:tcPr>
            <w:tcW w:w="1136" w:type="dxa"/>
            <w:tcBorders>
              <w:top w:val="nil"/>
              <w:left w:val="nil"/>
              <w:bottom w:val="single" w:sz="4" w:space="0" w:color="auto"/>
              <w:right w:val="single" w:sz="4" w:space="0" w:color="auto"/>
            </w:tcBorders>
            <w:shd w:val="clear" w:color="auto" w:fill="auto"/>
            <w:noWrap/>
            <w:vAlign w:val="bottom"/>
            <w:hideMark/>
          </w:tcPr>
          <w:p w14:paraId="472DB361"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3F47603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99" w:type="dxa"/>
            <w:tcBorders>
              <w:top w:val="nil"/>
              <w:left w:val="nil"/>
              <w:bottom w:val="single" w:sz="4" w:space="0" w:color="auto"/>
              <w:right w:val="single" w:sz="4" w:space="0" w:color="auto"/>
            </w:tcBorders>
            <w:shd w:val="clear" w:color="auto" w:fill="auto"/>
            <w:noWrap/>
            <w:vAlign w:val="bottom"/>
            <w:hideMark/>
          </w:tcPr>
          <w:p w14:paraId="3041E40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QUISQUI (KICHKI)</w:t>
            </w:r>
          </w:p>
        </w:tc>
        <w:tc>
          <w:tcPr>
            <w:tcW w:w="1681" w:type="dxa"/>
            <w:tcBorders>
              <w:top w:val="nil"/>
              <w:left w:val="nil"/>
              <w:bottom w:val="single" w:sz="4" w:space="0" w:color="auto"/>
              <w:right w:val="single" w:sz="4" w:space="0" w:color="auto"/>
            </w:tcBorders>
            <w:shd w:val="clear" w:color="auto" w:fill="auto"/>
            <w:noWrap/>
            <w:vAlign w:val="bottom"/>
            <w:hideMark/>
          </w:tcPr>
          <w:p w14:paraId="6AD5010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HUANCAPALLAC</w:t>
            </w:r>
          </w:p>
        </w:tc>
        <w:tc>
          <w:tcPr>
            <w:tcW w:w="854" w:type="dxa"/>
            <w:tcBorders>
              <w:top w:val="nil"/>
              <w:left w:val="nil"/>
              <w:bottom w:val="single" w:sz="4" w:space="0" w:color="auto"/>
              <w:right w:val="single" w:sz="4" w:space="0" w:color="auto"/>
            </w:tcBorders>
            <w:shd w:val="clear" w:color="auto" w:fill="auto"/>
            <w:noWrap/>
            <w:vAlign w:val="bottom"/>
            <w:hideMark/>
          </w:tcPr>
          <w:p w14:paraId="0894933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46E0E85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3D3D59D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75AD8FC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1E72E33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-76.391167</w:t>
            </w:r>
          </w:p>
        </w:tc>
        <w:tc>
          <w:tcPr>
            <w:tcW w:w="923" w:type="dxa"/>
            <w:tcBorders>
              <w:top w:val="nil"/>
              <w:left w:val="nil"/>
              <w:bottom w:val="single" w:sz="4" w:space="0" w:color="auto"/>
              <w:right w:val="single" w:sz="4" w:space="0" w:color="auto"/>
            </w:tcBorders>
            <w:shd w:val="clear" w:color="auto" w:fill="auto"/>
            <w:noWrap/>
            <w:vAlign w:val="bottom"/>
            <w:hideMark/>
          </w:tcPr>
          <w:p w14:paraId="3882DDB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-9.904611</w:t>
            </w:r>
          </w:p>
        </w:tc>
        <w:tc>
          <w:tcPr>
            <w:tcW w:w="909" w:type="dxa"/>
            <w:tcBorders>
              <w:top w:val="nil"/>
              <w:left w:val="nil"/>
              <w:bottom w:val="single" w:sz="4" w:space="0" w:color="auto"/>
              <w:right w:val="single" w:sz="4" w:space="0" w:color="auto"/>
            </w:tcBorders>
            <w:shd w:val="clear" w:color="auto" w:fill="auto"/>
            <w:noWrap/>
            <w:vAlign w:val="bottom"/>
            <w:hideMark/>
          </w:tcPr>
          <w:p w14:paraId="0F7F91B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2417</w:t>
            </w:r>
          </w:p>
        </w:tc>
      </w:tr>
      <w:tr w:rsidR="00800D23" w:rsidRPr="00800D23" w14:paraId="3AAF4D40"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52B4765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42</w:t>
            </w:r>
          </w:p>
        </w:tc>
        <w:tc>
          <w:tcPr>
            <w:tcW w:w="980" w:type="dxa"/>
            <w:tcBorders>
              <w:top w:val="nil"/>
              <w:left w:val="nil"/>
              <w:bottom w:val="single" w:sz="4" w:space="0" w:color="auto"/>
              <w:right w:val="single" w:sz="4" w:space="0" w:color="auto"/>
            </w:tcBorders>
            <w:shd w:val="clear" w:color="auto" w:fill="auto"/>
            <w:noWrap/>
            <w:vAlign w:val="bottom"/>
            <w:hideMark/>
          </w:tcPr>
          <w:p w14:paraId="702D99D6"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1001060014</w:t>
            </w:r>
          </w:p>
        </w:tc>
        <w:tc>
          <w:tcPr>
            <w:tcW w:w="1136" w:type="dxa"/>
            <w:tcBorders>
              <w:top w:val="nil"/>
              <w:left w:val="nil"/>
              <w:bottom w:val="single" w:sz="4" w:space="0" w:color="auto"/>
              <w:right w:val="single" w:sz="4" w:space="0" w:color="auto"/>
            </w:tcBorders>
            <w:shd w:val="clear" w:color="auto" w:fill="auto"/>
            <w:noWrap/>
            <w:vAlign w:val="bottom"/>
            <w:hideMark/>
          </w:tcPr>
          <w:p w14:paraId="20738E9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0C322DC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99" w:type="dxa"/>
            <w:tcBorders>
              <w:top w:val="nil"/>
              <w:left w:val="nil"/>
              <w:bottom w:val="single" w:sz="4" w:space="0" w:color="auto"/>
              <w:right w:val="single" w:sz="4" w:space="0" w:color="auto"/>
            </w:tcBorders>
            <w:shd w:val="clear" w:color="auto" w:fill="auto"/>
            <w:noWrap/>
            <w:vAlign w:val="bottom"/>
            <w:hideMark/>
          </w:tcPr>
          <w:p w14:paraId="7C129C2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QUISQUI (KICHKI)</w:t>
            </w:r>
          </w:p>
        </w:tc>
        <w:tc>
          <w:tcPr>
            <w:tcW w:w="1681" w:type="dxa"/>
            <w:tcBorders>
              <w:top w:val="nil"/>
              <w:left w:val="nil"/>
              <w:bottom w:val="single" w:sz="4" w:space="0" w:color="auto"/>
              <w:right w:val="single" w:sz="4" w:space="0" w:color="auto"/>
            </w:tcBorders>
            <w:shd w:val="clear" w:color="auto" w:fill="auto"/>
            <w:noWrap/>
            <w:vAlign w:val="bottom"/>
            <w:hideMark/>
          </w:tcPr>
          <w:p w14:paraId="70FD903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SAN PEDRO DE CANI</w:t>
            </w:r>
          </w:p>
        </w:tc>
        <w:tc>
          <w:tcPr>
            <w:tcW w:w="854" w:type="dxa"/>
            <w:tcBorders>
              <w:top w:val="nil"/>
              <w:left w:val="nil"/>
              <w:bottom w:val="single" w:sz="4" w:space="0" w:color="auto"/>
              <w:right w:val="single" w:sz="4" w:space="0" w:color="auto"/>
            </w:tcBorders>
            <w:shd w:val="clear" w:color="auto" w:fill="auto"/>
            <w:noWrap/>
            <w:vAlign w:val="bottom"/>
            <w:hideMark/>
          </w:tcPr>
          <w:p w14:paraId="4A922DD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993" w:type="dxa"/>
            <w:tcBorders>
              <w:top w:val="nil"/>
              <w:left w:val="nil"/>
              <w:bottom w:val="single" w:sz="4" w:space="0" w:color="auto"/>
              <w:right w:val="single" w:sz="4" w:space="0" w:color="auto"/>
            </w:tcBorders>
            <w:shd w:val="clear" w:color="auto" w:fill="auto"/>
            <w:noWrap/>
            <w:vAlign w:val="bottom"/>
            <w:hideMark/>
          </w:tcPr>
          <w:p w14:paraId="64F4D92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203AD34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CONEXIÓN</w:t>
            </w:r>
          </w:p>
        </w:tc>
        <w:tc>
          <w:tcPr>
            <w:tcW w:w="1120" w:type="dxa"/>
            <w:tcBorders>
              <w:top w:val="nil"/>
              <w:left w:val="nil"/>
              <w:bottom w:val="single" w:sz="4" w:space="0" w:color="auto"/>
              <w:right w:val="single" w:sz="4" w:space="0" w:color="auto"/>
            </w:tcBorders>
            <w:shd w:val="clear" w:color="auto" w:fill="auto"/>
            <w:noWrap/>
            <w:vAlign w:val="center"/>
            <w:hideMark/>
          </w:tcPr>
          <w:p w14:paraId="0BC73FA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75E1B7B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-76.38746</w:t>
            </w:r>
          </w:p>
        </w:tc>
        <w:tc>
          <w:tcPr>
            <w:tcW w:w="923" w:type="dxa"/>
            <w:tcBorders>
              <w:top w:val="nil"/>
              <w:left w:val="nil"/>
              <w:bottom w:val="single" w:sz="4" w:space="0" w:color="auto"/>
              <w:right w:val="single" w:sz="4" w:space="0" w:color="auto"/>
            </w:tcBorders>
            <w:shd w:val="clear" w:color="auto" w:fill="auto"/>
            <w:noWrap/>
            <w:vAlign w:val="bottom"/>
            <w:hideMark/>
          </w:tcPr>
          <w:p w14:paraId="6F52D83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-9.88807</w:t>
            </w:r>
          </w:p>
        </w:tc>
        <w:tc>
          <w:tcPr>
            <w:tcW w:w="909" w:type="dxa"/>
            <w:tcBorders>
              <w:top w:val="nil"/>
              <w:left w:val="nil"/>
              <w:bottom w:val="single" w:sz="4" w:space="0" w:color="auto"/>
              <w:right w:val="single" w:sz="4" w:space="0" w:color="auto"/>
            </w:tcBorders>
            <w:shd w:val="clear" w:color="auto" w:fill="auto"/>
            <w:noWrap/>
            <w:vAlign w:val="bottom"/>
            <w:hideMark/>
          </w:tcPr>
          <w:p w14:paraId="583D172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2996.9</w:t>
            </w:r>
          </w:p>
        </w:tc>
      </w:tr>
      <w:tr w:rsidR="00800D23" w:rsidRPr="00800D23" w14:paraId="3BC04650"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72336EA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43</w:t>
            </w:r>
          </w:p>
        </w:tc>
        <w:tc>
          <w:tcPr>
            <w:tcW w:w="980" w:type="dxa"/>
            <w:tcBorders>
              <w:top w:val="nil"/>
              <w:left w:val="nil"/>
              <w:bottom w:val="single" w:sz="4" w:space="0" w:color="auto"/>
              <w:right w:val="single" w:sz="4" w:space="0" w:color="auto"/>
            </w:tcBorders>
            <w:shd w:val="clear" w:color="auto" w:fill="auto"/>
            <w:noWrap/>
            <w:vAlign w:val="bottom"/>
            <w:hideMark/>
          </w:tcPr>
          <w:p w14:paraId="3A291E2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1001070001</w:t>
            </w:r>
          </w:p>
        </w:tc>
        <w:tc>
          <w:tcPr>
            <w:tcW w:w="1136" w:type="dxa"/>
            <w:tcBorders>
              <w:top w:val="nil"/>
              <w:left w:val="nil"/>
              <w:bottom w:val="single" w:sz="4" w:space="0" w:color="auto"/>
              <w:right w:val="single" w:sz="4" w:space="0" w:color="auto"/>
            </w:tcBorders>
            <w:shd w:val="clear" w:color="auto" w:fill="auto"/>
            <w:noWrap/>
            <w:vAlign w:val="bottom"/>
            <w:hideMark/>
          </w:tcPr>
          <w:p w14:paraId="56760F56"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0A37424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99" w:type="dxa"/>
            <w:tcBorders>
              <w:top w:val="nil"/>
              <w:left w:val="nil"/>
              <w:bottom w:val="single" w:sz="4" w:space="0" w:color="auto"/>
              <w:right w:val="single" w:sz="4" w:space="0" w:color="auto"/>
            </w:tcBorders>
            <w:shd w:val="clear" w:color="auto" w:fill="auto"/>
            <w:noWrap/>
            <w:vAlign w:val="bottom"/>
            <w:hideMark/>
          </w:tcPr>
          <w:p w14:paraId="04F6E7E1"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SAN FRANCISCO DE CAYRAN</w:t>
            </w:r>
          </w:p>
        </w:tc>
        <w:tc>
          <w:tcPr>
            <w:tcW w:w="1681" w:type="dxa"/>
            <w:tcBorders>
              <w:top w:val="nil"/>
              <w:left w:val="nil"/>
              <w:bottom w:val="single" w:sz="4" w:space="0" w:color="auto"/>
              <w:right w:val="single" w:sz="4" w:space="0" w:color="auto"/>
            </w:tcBorders>
            <w:shd w:val="clear" w:color="auto" w:fill="auto"/>
            <w:noWrap/>
            <w:vAlign w:val="bottom"/>
            <w:hideMark/>
          </w:tcPr>
          <w:p w14:paraId="0F2A51C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CAYRAN</w:t>
            </w:r>
          </w:p>
        </w:tc>
        <w:tc>
          <w:tcPr>
            <w:tcW w:w="854" w:type="dxa"/>
            <w:tcBorders>
              <w:top w:val="nil"/>
              <w:left w:val="nil"/>
              <w:bottom w:val="single" w:sz="4" w:space="0" w:color="auto"/>
              <w:right w:val="single" w:sz="4" w:space="0" w:color="auto"/>
            </w:tcBorders>
            <w:shd w:val="clear" w:color="auto" w:fill="auto"/>
            <w:noWrap/>
            <w:vAlign w:val="bottom"/>
            <w:hideMark/>
          </w:tcPr>
          <w:p w14:paraId="6590B54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7B87718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161A66B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0DE32FE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5FB19E5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-76.28427</w:t>
            </w:r>
          </w:p>
        </w:tc>
        <w:tc>
          <w:tcPr>
            <w:tcW w:w="923" w:type="dxa"/>
            <w:tcBorders>
              <w:top w:val="nil"/>
              <w:left w:val="nil"/>
              <w:bottom w:val="single" w:sz="4" w:space="0" w:color="auto"/>
              <w:right w:val="single" w:sz="4" w:space="0" w:color="auto"/>
            </w:tcBorders>
            <w:shd w:val="clear" w:color="auto" w:fill="auto"/>
            <w:noWrap/>
            <w:vAlign w:val="bottom"/>
            <w:hideMark/>
          </w:tcPr>
          <w:p w14:paraId="3C13446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-9.98102</w:t>
            </w:r>
          </w:p>
        </w:tc>
        <w:tc>
          <w:tcPr>
            <w:tcW w:w="909" w:type="dxa"/>
            <w:tcBorders>
              <w:top w:val="nil"/>
              <w:left w:val="nil"/>
              <w:bottom w:val="single" w:sz="4" w:space="0" w:color="auto"/>
              <w:right w:val="single" w:sz="4" w:space="0" w:color="auto"/>
            </w:tcBorders>
            <w:shd w:val="clear" w:color="auto" w:fill="auto"/>
            <w:noWrap/>
            <w:vAlign w:val="bottom"/>
            <w:hideMark/>
          </w:tcPr>
          <w:p w14:paraId="4A33AEA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2219.61</w:t>
            </w:r>
          </w:p>
        </w:tc>
      </w:tr>
      <w:tr w:rsidR="00800D23" w:rsidRPr="00800D23" w14:paraId="0F502985"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5A56386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44</w:t>
            </w:r>
          </w:p>
        </w:tc>
        <w:tc>
          <w:tcPr>
            <w:tcW w:w="980" w:type="dxa"/>
            <w:tcBorders>
              <w:top w:val="nil"/>
              <w:left w:val="nil"/>
              <w:bottom w:val="single" w:sz="4" w:space="0" w:color="auto"/>
              <w:right w:val="single" w:sz="4" w:space="0" w:color="auto"/>
            </w:tcBorders>
            <w:shd w:val="clear" w:color="auto" w:fill="auto"/>
            <w:noWrap/>
            <w:vAlign w:val="bottom"/>
            <w:hideMark/>
          </w:tcPr>
          <w:p w14:paraId="38BE193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1001130001</w:t>
            </w:r>
          </w:p>
        </w:tc>
        <w:tc>
          <w:tcPr>
            <w:tcW w:w="1136" w:type="dxa"/>
            <w:tcBorders>
              <w:top w:val="nil"/>
              <w:left w:val="nil"/>
              <w:bottom w:val="single" w:sz="4" w:space="0" w:color="auto"/>
              <w:right w:val="single" w:sz="4" w:space="0" w:color="auto"/>
            </w:tcBorders>
            <w:shd w:val="clear" w:color="auto" w:fill="auto"/>
            <w:noWrap/>
            <w:vAlign w:val="bottom"/>
            <w:hideMark/>
          </w:tcPr>
          <w:p w14:paraId="6FD91D8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774DBA3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99" w:type="dxa"/>
            <w:tcBorders>
              <w:top w:val="nil"/>
              <w:left w:val="nil"/>
              <w:bottom w:val="single" w:sz="4" w:space="0" w:color="auto"/>
              <w:right w:val="single" w:sz="4" w:space="0" w:color="auto"/>
            </w:tcBorders>
            <w:shd w:val="clear" w:color="auto" w:fill="auto"/>
            <w:noWrap/>
            <w:vAlign w:val="bottom"/>
            <w:hideMark/>
          </w:tcPr>
          <w:p w14:paraId="7BEF01B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SAN PABLO DE PILLAO</w:t>
            </w:r>
          </w:p>
        </w:tc>
        <w:tc>
          <w:tcPr>
            <w:tcW w:w="1681" w:type="dxa"/>
            <w:tcBorders>
              <w:top w:val="nil"/>
              <w:left w:val="nil"/>
              <w:bottom w:val="single" w:sz="4" w:space="0" w:color="auto"/>
              <w:right w:val="single" w:sz="4" w:space="0" w:color="auto"/>
            </w:tcBorders>
            <w:shd w:val="clear" w:color="auto" w:fill="auto"/>
            <w:noWrap/>
            <w:vAlign w:val="bottom"/>
            <w:hideMark/>
          </w:tcPr>
          <w:p w14:paraId="1B229D6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SAN PABLO DE PILLAO</w:t>
            </w:r>
          </w:p>
        </w:tc>
        <w:tc>
          <w:tcPr>
            <w:tcW w:w="854" w:type="dxa"/>
            <w:tcBorders>
              <w:top w:val="nil"/>
              <w:left w:val="nil"/>
              <w:bottom w:val="single" w:sz="4" w:space="0" w:color="auto"/>
              <w:right w:val="single" w:sz="4" w:space="0" w:color="auto"/>
            </w:tcBorders>
            <w:shd w:val="clear" w:color="auto" w:fill="auto"/>
            <w:noWrap/>
            <w:vAlign w:val="bottom"/>
            <w:hideMark/>
          </w:tcPr>
          <w:p w14:paraId="19FE62D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4F22E92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0957AAE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0345288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ESCALE</w:t>
            </w:r>
          </w:p>
        </w:tc>
        <w:tc>
          <w:tcPr>
            <w:tcW w:w="990" w:type="dxa"/>
            <w:tcBorders>
              <w:top w:val="nil"/>
              <w:left w:val="nil"/>
              <w:bottom w:val="single" w:sz="4" w:space="0" w:color="auto"/>
              <w:right w:val="single" w:sz="4" w:space="0" w:color="auto"/>
            </w:tcBorders>
            <w:shd w:val="clear" w:color="auto" w:fill="auto"/>
            <w:noWrap/>
            <w:vAlign w:val="bottom"/>
            <w:hideMark/>
          </w:tcPr>
          <w:p w14:paraId="0F319CF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-75.99547</w:t>
            </w:r>
          </w:p>
        </w:tc>
        <w:tc>
          <w:tcPr>
            <w:tcW w:w="923" w:type="dxa"/>
            <w:tcBorders>
              <w:top w:val="nil"/>
              <w:left w:val="nil"/>
              <w:bottom w:val="single" w:sz="4" w:space="0" w:color="auto"/>
              <w:right w:val="single" w:sz="4" w:space="0" w:color="auto"/>
            </w:tcBorders>
            <w:shd w:val="clear" w:color="auto" w:fill="auto"/>
            <w:noWrap/>
            <w:vAlign w:val="bottom"/>
            <w:hideMark/>
          </w:tcPr>
          <w:p w14:paraId="7D6061B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-9.79545</w:t>
            </w:r>
          </w:p>
        </w:tc>
        <w:tc>
          <w:tcPr>
            <w:tcW w:w="909" w:type="dxa"/>
            <w:tcBorders>
              <w:top w:val="nil"/>
              <w:left w:val="nil"/>
              <w:bottom w:val="single" w:sz="4" w:space="0" w:color="auto"/>
              <w:right w:val="single" w:sz="4" w:space="0" w:color="auto"/>
            </w:tcBorders>
            <w:shd w:val="clear" w:color="auto" w:fill="auto"/>
            <w:noWrap/>
            <w:vAlign w:val="bottom"/>
            <w:hideMark/>
          </w:tcPr>
          <w:p w14:paraId="7592799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2803.96</w:t>
            </w:r>
          </w:p>
        </w:tc>
      </w:tr>
      <w:tr w:rsidR="00800D23" w:rsidRPr="00800D23" w14:paraId="57C4FA46"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115590B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45</w:t>
            </w:r>
          </w:p>
        </w:tc>
        <w:tc>
          <w:tcPr>
            <w:tcW w:w="980" w:type="dxa"/>
            <w:tcBorders>
              <w:top w:val="nil"/>
              <w:left w:val="nil"/>
              <w:bottom w:val="single" w:sz="4" w:space="0" w:color="auto"/>
              <w:right w:val="single" w:sz="4" w:space="0" w:color="auto"/>
            </w:tcBorders>
            <w:shd w:val="clear" w:color="auto" w:fill="auto"/>
            <w:noWrap/>
            <w:vAlign w:val="bottom"/>
            <w:hideMark/>
          </w:tcPr>
          <w:p w14:paraId="1A9C5A5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1001080001</w:t>
            </w:r>
          </w:p>
        </w:tc>
        <w:tc>
          <w:tcPr>
            <w:tcW w:w="1136" w:type="dxa"/>
            <w:tcBorders>
              <w:top w:val="nil"/>
              <w:left w:val="nil"/>
              <w:bottom w:val="single" w:sz="4" w:space="0" w:color="auto"/>
              <w:right w:val="single" w:sz="4" w:space="0" w:color="auto"/>
            </w:tcBorders>
            <w:shd w:val="clear" w:color="auto" w:fill="auto"/>
            <w:noWrap/>
            <w:vAlign w:val="bottom"/>
            <w:hideMark/>
          </w:tcPr>
          <w:p w14:paraId="7B42DAD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4ED1D05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99" w:type="dxa"/>
            <w:tcBorders>
              <w:top w:val="nil"/>
              <w:left w:val="nil"/>
              <w:bottom w:val="single" w:sz="4" w:space="0" w:color="auto"/>
              <w:right w:val="single" w:sz="4" w:space="0" w:color="auto"/>
            </w:tcBorders>
            <w:shd w:val="clear" w:color="auto" w:fill="auto"/>
            <w:noWrap/>
            <w:vAlign w:val="bottom"/>
            <w:hideMark/>
          </w:tcPr>
          <w:p w14:paraId="6232142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SAN PEDRO DE CHAULAN</w:t>
            </w:r>
          </w:p>
        </w:tc>
        <w:tc>
          <w:tcPr>
            <w:tcW w:w="1681" w:type="dxa"/>
            <w:tcBorders>
              <w:top w:val="nil"/>
              <w:left w:val="nil"/>
              <w:bottom w:val="single" w:sz="4" w:space="0" w:color="auto"/>
              <w:right w:val="single" w:sz="4" w:space="0" w:color="auto"/>
            </w:tcBorders>
            <w:shd w:val="clear" w:color="auto" w:fill="auto"/>
            <w:noWrap/>
            <w:vAlign w:val="bottom"/>
            <w:hideMark/>
          </w:tcPr>
          <w:p w14:paraId="363B529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CHAULAN</w:t>
            </w:r>
          </w:p>
        </w:tc>
        <w:tc>
          <w:tcPr>
            <w:tcW w:w="854" w:type="dxa"/>
            <w:tcBorders>
              <w:top w:val="nil"/>
              <w:left w:val="nil"/>
              <w:bottom w:val="single" w:sz="4" w:space="0" w:color="auto"/>
              <w:right w:val="single" w:sz="4" w:space="0" w:color="auto"/>
            </w:tcBorders>
            <w:shd w:val="clear" w:color="auto" w:fill="auto"/>
            <w:noWrap/>
            <w:vAlign w:val="bottom"/>
            <w:hideMark/>
          </w:tcPr>
          <w:p w14:paraId="1CDC367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47220AE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00094F6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00381C8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03AC29EA"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-76.48348</w:t>
            </w:r>
          </w:p>
        </w:tc>
        <w:tc>
          <w:tcPr>
            <w:tcW w:w="923" w:type="dxa"/>
            <w:tcBorders>
              <w:top w:val="nil"/>
              <w:left w:val="nil"/>
              <w:bottom w:val="single" w:sz="4" w:space="0" w:color="auto"/>
              <w:right w:val="single" w:sz="4" w:space="0" w:color="auto"/>
            </w:tcBorders>
            <w:shd w:val="clear" w:color="auto" w:fill="auto"/>
            <w:noWrap/>
            <w:vAlign w:val="bottom"/>
            <w:hideMark/>
          </w:tcPr>
          <w:p w14:paraId="7ED0AB3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-10.05755</w:t>
            </w:r>
          </w:p>
        </w:tc>
        <w:tc>
          <w:tcPr>
            <w:tcW w:w="909" w:type="dxa"/>
            <w:tcBorders>
              <w:top w:val="nil"/>
              <w:left w:val="nil"/>
              <w:bottom w:val="single" w:sz="4" w:space="0" w:color="auto"/>
              <w:right w:val="single" w:sz="4" w:space="0" w:color="auto"/>
            </w:tcBorders>
            <w:shd w:val="clear" w:color="auto" w:fill="auto"/>
            <w:noWrap/>
            <w:vAlign w:val="bottom"/>
            <w:hideMark/>
          </w:tcPr>
          <w:p w14:paraId="26459DD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3592.92</w:t>
            </w:r>
          </w:p>
        </w:tc>
      </w:tr>
      <w:tr w:rsidR="00800D23" w:rsidRPr="00800D23" w14:paraId="62F2C149"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3AC23FF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46</w:t>
            </w:r>
          </w:p>
        </w:tc>
        <w:tc>
          <w:tcPr>
            <w:tcW w:w="980" w:type="dxa"/>
            <w:tcBorders>
              <w:top w:val="nil"/>
              <w:left w:val="nil"/>
              <w:bottom w:val="single" w:sz="4" w:space="0" w:color="auto"/>
              <w:right w:val="single" w:sz="4" w:space="0" w:color="auto"/>
            </w:tcBorders>
            <w:shd w:val="clear" w:color="auto" w:fill="auto"/>
            <w:noWrap/>
            <w:vAlign w:val="bottom"/>
            <w:hideMark/>
          </w:tcPr>
          <w:p w14:paraId="491D068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1001090001</w:t>
            </w:r>
          </w:p>
        </w:tc>
        <w:tc>
          <w:tcPr>
            <w:tcW w:w="1136" w:type="dxa"/>
            <w:tcBorders>
              <w:top w:val="nil"/>
              <w:left w:val="nil"/>
              <w:bottom w:val="single" w:sz="4" w:space="0" w:color="auto"/>
              <w:right w:val="single" w:sz="4" w:space="0" w:color="auto"/>
            </w:tcBorders>
            <w:shd w:val="clear" w:color="auto" w:fill="auto"/>
            <w:noWrap/>
            <w:vAlign w:val="bottom"/>
            <w:hideMark/>
          </w:tcPr>
          <w:p w14:paraId="799139E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5367DF6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99" w:type="dxa"/>
            <w:tcBorders>
              <w:top w:val="nil"/>
              <w:left w:val="nil"/>
              <w:bottom w:val="single" w:sz="4" w:space="0" w:color="auto"/>
              <w:right w:val="single" w:sz="4" w:space="0" w:color="auto"/>
            </w:tcBorders>
            <w:shd w:val="clear" w:color="auto" w:fill="auto"/>
            <w:noWrap/>
            <w:vAlign w:val="bottom"/>
            <w:hideMark/>
          </w:tcPr>
          <w:p w14:paraId="52F1ABE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SANTA MARIA DEL VALLE</w:t>
            </w:r>
          </w:p>
        </w:tc>
        <w:tc>
          <w:tcPr>
            <w:tcW w:w="1681" w:type="dxa"/>
            <w:tcBorders>
              <w:top w:val="nil"/>
              <w:left w:val="nil"/>
              <w:bottom w:val="single" w:sz="4" w:space="0" w:color="auto"/>
              <w:right w:val="single" w:sz="4" w:space="0" w:color="auto"/>
            </w:tcBorders>
            <w:shd w:val="clear" w:color="auto" w:fill="auto"/>
            <w:noWrap/>
            <w:vAlign w:val="bottom"/>
            <w:hideMark/>
          </w:tcPr>
          <w:p w14:paraId="1C5CE66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SANTA MARIA DEL VALLE</w:t>
            </w:r>
          </w:p>
        </w:tc>
        <w:tc>
          <w:tcPr>
            <w:tcW w:w="854" w:type="dxa"/>
            <w:tcBorders>
              <w:top w:val="nil"/>
              <w:left w:val="nil"/>
              <w:bottom w:val="single" w:sz="4" w:space="0" w:color="auto"/>
              <w:right w:val="single" w:sz="4" w:space="0" w:color="auto"/>
            </w:tcBorders>
            <w:shd w:val="clear" w:color="auto" w:fill="auto"/>
            <w:noWrap/>
            <w:vAlign w:val="bottom"/>
            <w:hideMark/>
          </w:tcPr>
          <w:p w14:paraId="32FFF8A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20F3D6F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458AC4E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77B1BA5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7845D02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-76.16868</w:t>
            </w:r>
          </w:p>
        </w:tc>
        <w:tc>
          <w:tcPr>
            <w:tcW w:w="923" w:type="dxa"/>
            <w:tcBorders>
              <w:top w:val="nil"/>
              <w:left w:val="nil"/>
              <w:bottom w:val="single" w:sz="4" w:space="0" w:color="auto"/>
              <w:right w:val="single" w:sz="4" w:space="0" w:color="auto"/>
            </w:tcBorders>
            <w:shd w:val="clear" w:color="auto" w:fill="auto"/>
            <w:noWrap/>
            <w:vAlign w:val="bottom"/>
            <w:hideMark/>
          </w:tcPr>
          <w:p w14:paraId="294F457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-9.86865</w:t>
            </w:r>
          </w:p>
        </w:tc>
        <w:tc>
          <w:tcPr>
            <w:tcW w:w="909" w:type="dxa"/>
            <w:tcBorders>
              <w:top w:val="nil"/>
              <w:left w:val="nil"/>
              <w:bottom w:val="single" w:sz="4" w:space="0" w:color="auto"/>
              <w:right w:val="single" w:sz="4" w:space="0" w:color="auto"/>
            </w:tcBorders>
            <w:shd w:val="clear" w:color="auto" w:fill="auto"/>
            <w:noWrap/>
            <w:vAlign w:val="bottom"/>
            <w:hideMark/>
          </w:tcPr>
          <w:p w14:paraId="6128528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1983.72</w:t>
            </w:r>
          </w:p>
        </w:tc>
      </w:tr>
      <w:tr w:rsidR="00800D23" w:rsidRPr="00800D23" w14:paraId="24E73262"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15EDE8D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47</w:t>
            </w:r>
          </w:p>
        </w:tc>
        <w:tc>
          <w:tcPr>
            <w:tcW w:w="980" w:type="dxa"/>
            <w:tcBorders>
              <w:top w:val="nil"/>
              <w:left w:val="nil"/>
              <w:bottom w:val="single" w:sz="4" w:space="0" w:color="auto"/>
              <w:right w:val="single" w:sz="4" w:space="0" w:color="auto"/>
            </w:tcBorders>
            <w:shd w:val="clear" w:color="auto" w:fill="auto"/>
            <w:noWrap/>
            <w:vAlign w:val="bottom"/>
            <w:hideMark/>
          </w:tcPr>
          <w:p w14:paraId="630B0381"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1001120001</w:t>
            </w:r>
          </w:p>
        </w:tc>
        <w:tc>
          <w:tcPr>
            <w:tcW w:w="1136" w:type="dxa"/>
            <w:tcBorders>
              <w:top w:val="nil"/>
              <w:left w:val="nil"/>
              <w:bottom w:val="single" w:sz="4" w:space="0" w:color="auto"/>
              <w:right w:val="single" w:sz="4" w:space="0" w:color="auto"/>
            </w:tcBorders>
            <w:shd w:val="clear" w:color="auto" w:fill="auto"/>
            <w:noWrap/>
            <w:vAlign w:val="bottom"/>
            <w:hideMark/>
          </w:tcPr>
          <w:p w14:paraId="389265E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635CE47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99" w:type="dxa"/>
            <w:tcBorders>
              <w:top w:val="nil"/>
              <w:left w:val="nil"/>
              <w:bottom w:val="single" w:sz="4" w:space="0" w:color="auto"/>
              <w:right w:val="single" w:sz="4" w:space="0" w:color="auto"/>
            </w:tcBorders>
            <w:shd w:val="clear" w:color="auto" w:fill="auto"/>
            <w:noWrap/>
            <w:vAlign w:val="bottom"/>
            <w:hideMark/>
          </w:tcPr>
          <w:p w14:paraId="7DB5082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YACUS</w:t>
            </w:r>
          </w:p>
        </w:tc>
        <w:tc>
          <w:tcPr>
            <w:tcW w:w="1681" w:type="dxa"/>
            <w:tcBorders>
              <w:top w:val="nil"/>
              <w:left w:val="nil"/>
              <w:bottom w:val="single" w:sz="4" w:space="0" w:color="auto"/>
              <w:right w:val="single" w:sz="4" w:space="0" w:color="auto"/>
            </w:tcBorders>
            <w:shd w:val="clear" w:color="auto" w:fill="auto"/>
            <w:noWrap/>
            <w:vAlign w:val="bottom"/>
            <w:hideMark/>
          </w:tcPr>
          <w:p w14:paraId="2507EF4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YACUS</w:t>
            </w:r>
          </w:p>
        </w:tc>
        <w:tc>
          <w:tcPr>
            <w:tcW w:w="854" w:type="dxa"/>
            <w:tcBorders>
              <w:top w:val="nil"/>
              <w:left w:val="nil"/>
              <w:bottom w:val="single" w:sz="4" w:space="0" w:color="auto"/>
              <w:right w:val="single" w:sz="4" w:space="0" w:color="auto"/>
            </w:tcBorders>
            <w:shd w:val="clear" w:color="auto" w:fill="auto"/>
            <w:noWrap/>
            <w:vAlign w:val="bottom"/>
            <w:hideMark/>
          </w:tcPr>
          <w:p w14:paraId="3C74637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5818CE2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4AA9AD0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6A5F868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6DB8266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-76.50237</w:t>
            </w:r>
          </w:p>
        </w:tc>
        <w:tc>
          <w:tcPr>
            <w:tcW w:w="923" w:type="dxa"/>
            <w:tcBorders>
              <w:top w:val="nil"/>
              <w:left w:val="nil"/>
              <w:bottom w:val="single" w:sz="4" w:space="0" w:color="auto"/>
              <w:right w:val="single" w:sz="4" w:space="0" w:color="auto"/>
            </w:tcBorders>
            <w:shd w:val="clear" w:color="auto" w:fill="auto"/>
            <w:noWrap/>
            <w:vAlign w:val="bottom"/>
            <w:hideMark/>
          </w:tcPr>
          <w:p w14:paraId="4CA737C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-9.98284</w:t>
            </w:r>
          </w:p>
        </w:tc>
        <w:tc>
          <w:tcPr>
            <w:tcW w:w="909" w:type="dxa"/>
            <w:tcBorders>
              <w:top w:val="nil"/>
              <w:left w:val="nil"/>
              <w:bottom w:val="single" w:sz="4" w:space="0" w:color="auto"/>
              <w:right w:val="single" w:sz="4" w:space="0" w:color="auto"/>
            </w:tcBorders>
            <w:shd w:val="clear" w:color="auto" w:fill="auto"/>
            <w:noWrap/>
            <w:vAlign w:val="bottom"/>
            <w:hideMark/>
          </w:tcPr>
          <w:p w14:paraId="4614BEC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3323.47</w:t>
            </w:r>
          </w:p>
        </w:tc>
      </w:tr>
      <w:tr w:rsidR="00800D23" w:rsidRPr="00800D23" w14:paraId="55B903FF"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5484908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48</w:t>
            </w:r>
          </w:p>
        </w:tc>
        <w:tc>
          <w:tcPr>
            <w:tcW w:w="980" w:type="dxa"/>
            <w:tcBorders>
              <w:top w:val="nil"/>
              <w:left w:val="nil"/>
              <w:bottom w:val="single" w:sz="4" w:space="0" w:color="auto"/>
              <w:right w:val="single" w:sz="4" w:space="0" w:color="auto"/>
            </w:tcBorders>
            <w:shd w:val="clear" w:color="auto" w:fill="auto"/>
            <w:noWrap/>
            <w:vAlign w:val="bottom"/>
            <w:hideMark/>
          </w:tcPr>
          <w:p w14:paraId="7CA943F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1001100001</w:t>
            </w:r>
          </w:p>
        </w:tc>
        <w:tc>
          <w:tcPr>
            <w:tcW w:w="1136" w:type="dxa"/>
            <w:tcBorders>
              <w:top w:val="nil"/>
              <w:left w:val="nil"/>
              <w:bottom w:val="single" w:sz="4" w:space="0" w:color="auto"/>
              <w:right w:val="single" w:sz="4" w:space="0" w:color="auto"/>
            </w:tcBorders>
            <w:shd w:val="clear" w:color="auto" w:fill="auto"/>
            <w:noWrap/>
            <w:vAlign w:val="bottom"/>
            <w:hideMark/>
          </w:tcPr>
          <w:p w14:paraId="04A21C8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5A2E066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99" w:type="dxa"/>
            <w:tcBorders>
              <w:top w:val="nil"/>
              <w:left w:val="nil"/>
              <w:bottom w:val="single" w:sz="4" w:space="0" w:color="auto"/>
              <w:right w:val="single" w:sz="4" w:space="0" w:color="auto"/>
            </w:tcBorders>
            <w:shd w:val="clear" w:color="auto" w:fill="auto"/>
            <w:noWrap/>
            <w:vAlign w:val="bottom"/>
            <w:hideMark/>
          </w:tcPr>
          <w:p w14:paraId="32B81AD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YARUMAYO</w:t>
            </w:r>
          </w:p>
        </w:tc>
        <w:tc>
          <w:tcPr>
            <w:tcW w:w="1681" w:type="dxa"/>
            <w:tcBorders>
              <w:top w:val="nil"/>
              <w:left w:val="nil"/>
              <w:bottom w:val="single" w:sz="4" w:space="0" w:color="auto"/>
              <w:right w:val="single" w:sz="4" w:space="0" w:color="auto"/>
            </w:tcBorders>
            <w:shd w:val="clear" w:color="auto" w:fill="auto"/>
            <w:noWrap/>
            <w:vAlign w:val="bottom"/>
            <w:hideMark/>
          </w:tcPr>
          <w:p w14:paraId="5BEBB01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YARUMAYO</w:t>
            </w:r>
          </w:p>
        </w:tc>
        <w:tc>
          <w:tcPr>
            <w:tcW w:w="854" w:type="dxa"/>
            <w:tcBorders>
              <w:top w:val="nil"/>
              <w:left w:val="nil"/>
              <w:bottom w:val="single" w:sz="4" w:space="0" w:color="auto"/>
              <w:right w:val="single" w:sz="4" w:space="0" w:color="auto"/>
            </w:tcBorders>
            <w:shd w:val="clear" w:color="auto" w:fill="auto"/>
            <w:noWrap/>
            <w:vAlign w:val="bottom"/>
            <w:hideMark/>
          </w:tcPr>
          <w:p w14:paraId="7BCFE68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71CAD5E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0D7BEBB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660D756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2D5E190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-76.46794</w:t>
            </w:r>
          </w:p>
        </w:tc>
        <w:tc>
          <w:tcPr>
            <w:tcW w:w="923" w:type="dxa"/>
            <w:tcBorders>
              <w:top w:val="nil"/>
              <w:left w:val="nil"/>
              <w:bottom w:val="single" w:sz="4" w:space="0" w:color="auto"/>
              <w:right w:val="single" w:sz="4" w:space="0" w:color="auto"/>
            </w:tcBorders>
            <w:shd w:val="clear" w:color="auto" w:fill="auto"/>
            <w:noWrap/>
            <w:vAlign w:val="bottom"/>
            <w:hideMark/>
          </w:tcPr>
          <w:p w14:paraId="0DF22FB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-10.00149</w:t>
            </w:r>
          </w:p>
        </w:tc>
        <w:tc>
          <w:tcPr>
            <w:tcW w:w="909" w:type="dxa"/>
            <w:tcBorders>
              <w:top w:val="nil"/>
              <w:left w:val="nil"/>
              <w:bottom w:val="single" w:sz="4" w:space="0" w:color="auto"/>
              <w:right w:val="single" w:sz="4" w:space="0" w:color="auto"/>
            </w:tcBorders>
            <w:shd w:val="clear" w:color="auto" w:fill="auto"/>
            <w:noWrap/>
            <w:vAlign w:val="bottom"/>
            <w:hideMark/>
          </w:tcPr>
          <w:p w14:paraId="1F1DCFC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3155.96</w:t>
            </w:r>
          </w:p>
        </w:tc>
      </w:tr>
      <w:tr w:rsidR="00800D23" w:rsidRPr="00800D23" w14:paraId="341EC149"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35DB2D6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49</w:t>
            </w:r>
          </w:p>
        </w:tc>
        <w:tc>
          <w:tcPr>
            <w:tcW w:w="980" w:type="dxa"/>
            <w:tcBorders>
              <w:top w:val="nil"/>
              <w:left w:val="nil"/>
              <w:bottom w:val="single" w:sz="4" w:space="0" w:color="auto"/>
              <w:right w:val="single" w:sz="4" w:space="0" w:color="auto"/>
            </w:tcBorders>
            <w:shd w:val="clear" w:color="auto" w:fill="auto"/>
            <w:noWrap/>
            <w:vAlign w:val="bottom"/>
            <w:hideMark/>
          </w:tcPr>
          <w:p w14:paraId="34695AC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1010020001</w:t>
            </w:r>
          </w:p>
        </w:tc>
        <w:tc>
          <w:tcPr>
            <w:tcW w:w="1136" w:type="dxa"/>
            <w:tcBorders>
              <w:top w:val="nil"/>
              <w:left w:val="nil"/>
              <w:bottom w:val="single" w:sz="4" w:space="0" w:color="auto"/>
              <w:right w:val="single" w:sz="4" w:space="0" w:color="auto"/>
            </w:tcBorders>
            <w:shd w:val="clear" w:color="auto" w:fill="auto"/>
            <w:noWrap/>
            <w:vAlign w:val="bottom"/>
            <w:hideMark/>
          </w:tcPr>
          <w:p w14:paraId="48CC4B06"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6067110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LAURICOCHA</w:t>
            </w:r>
          </w:p>
        </w:tc>
        <w:tc>
          <w:tcPr>
            <w:tcW w:w="1099" w:type="dxa"/>
            <w:tcBorders>
              <w:top w:val="nil"/>
              <w:left w:val="nil"/>
              <w:bottom w:val="single" w:sz="4" w:space="0" w:color="auto"/>
              <w:right w:val="single" w:sz="4" w:space="0" w:color="auto"/>
            </w:tcBorders>
            <w:shd w:val="clear" w:color="auto" w:fill="auto"/>
            <w:noWrap/>
            <w:vAlign w:val="bottom"/>
            <w:hideMark/>
          </w:tcPr>
          <w:p w14:paraId="6D04157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BAÑOS</w:t>
            </w:r>
          </w:p>
        </w:tc>
        <w:tc>
          <w:tcPr>
            <w:tcW w:w="1681" w:type="dxa"/>
            <w:tcBorders>
              <w:top w:val="nil"/>
              <w:left w:val="nil"/>
              <w:bottom w:val="single" w:sz="4" w:space="0" w:color="auto"/>
              <w:right w:val="single" w:sz="4" w:space="0" w:color="auto"/>
            </w:tcBorders>
            <w:shd w:val="clear" w:color="auto" w:fill="auto"/>
            <w:noWrap/>
            <w:vAlign w:val="bottom"/>
            <w:hideMark/>
          </w:tcPr>
          <w:p w14:paraId="50B7BE8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BAÑOS</w:t>
            </w:r>
          </w:p>
        </w:tc>
        <w:tc>
          <w:tcPr>
            <w:tcW w:w="854" w:type="dxa"/>
            <w:tcBorders>
              <w:top w:val="nil"/>
              <w:left w:val="nil"/>
              <w:bottom w:val="single" w:sz="4" w:space="0" w:color="auto"/>
              <w:right w:val="single" w:sz="4" w:space="0" w:color="auto"/>
            </w:tcBorders>
            <w:shd w:val="clear" w:color="auto" w:fill="auto"/>
            <w:noWrap/>
            <w:vAlign w:val="bottom"/>
            <w:hideMark/>
          </w:tcPr>
          <w:p w14:paraId="34164F7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56F24D3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2888DC1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256F750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3FE898B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-76.73621</w:t>
            </w:r>
          </w:p>
        </w:tc>
        <w:tc>
          <w:tcPr>
            <w:tcW w:w="923" w:type="dxa"/>
            <w:tcBorders>
              <w:top w:val="nil"/>
              <w:left w:val="nil"/>
              <w:bottom w:val="single" w:sz="4" w:space="0" w:color="auto"/>
              <w:right w:val="single" w:sz="4" w:space="0" w:color="auto"/>
            </w:tcBorders>
            <w:shd w:val="clear" w:color="auto" w:fill="auto"/>
            <w:noWrap/>
            <w:vAlign w:val="bottom"/>
            <w:hideMark/>
          </w:tcPr>
          <w:p w14:paraId="593810F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-10.07672</w:t>
            </w:r>
          </w:p>
        </w:tc>
        <w:tc>
          <w:tcPr>
            <w:tcW w:w="909" w:type="dxa"/>
            <w:tcBorders>
              <w:top w:val="nil"/>
              <w:left w:val="nil"/>
              <w:bottom w:val="single" w:sz="4" w:space="0" w:color="auto"/>
              <w:right w:val="single" w:sz="4" w:space="0" w:color="auto"/>
            </w:tcBorders>
            <w:shd w:val="clear" w:color="auto" w:fill="auto"/>
            <w:noWrap/>
            <w:vAlign w:val="bottom"/>
            <w:hideMark/>
          </w:tcPr>
          <w:p w14:paraId="56EF445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3433.68</w:t>
            </w:r>
          </w:p>
        </w:tc>
      </w:tr>
      <w:tr w:rsidR="00800D23" w:rsidRPr="00800D23" w14:paraId="3CDA7FDF"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1AE9E00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50</w:t>
            </w:r>
          </w:p>
        </w:tc>
        <w:tc>
          <w:tcPr>
            <w:tcW w:w="980" w:type="dxa"/>
            <w:tcBorders>
              <w:top w:val="nil"/>
              <w:left w:val="nil"/>
              <w:bottom w:val="single" w:sz="4" w:space="0" w:color="auto"/>
              <w:right w:val="single" w:sz="4" w:space="0" w:color="auto"/>
            </w:tcBorders>
            <w:shd w:val="clear" w:color="auto" w:fill="auto"/>
            <w:noWrap/>
            <w:vAlign w:val="bottom"/>
            <w:hideMark/>
          </w:tcPr>
          <w:p w14:paraId="1943D2C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1010010001</w:t>
            </w:r>
          </w:p>
        </w:tc>
        <w:tc>
          <w:tcPr>
            <w:tcW w:w="1136" w:type="dxa"/>
            <w:tcBorders>
              <w:top w:val="nil"/>
              <w:left w:val="nil"/>
              <w:bottom w:val="single" w:sz="4" w:space="0" w:color="auto"/>
              <w:right w:val="single" w:sz="4" w:space="0" w:color="auto"/>
            </w:tcBorders>
            <w:shd w:val="clear" w:color="auto" w:fill="auto"/>
            <w:noWrap/>
            <w:vAlign w:val="bottom"/>
            <w:hideMark/>
          </w:tcPr>
          <w:p w14:paraId="59F996D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571BEC86"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LAURICOCHA</w:t>
            </w:r>
          </w:p>
        </w:tc>
        <w:tc>
          <w:tcPr>
            <w:tcW w:w="1099" w:type="dxa"/>
            <w:tcBorders>
              <w:top w:val="nil"/>
              <w:left w:val="nil"/>
              <w:bottom w:val="single" w:sz="4" w:space="0" w:color="auto"/>
              <w:right w:val="single" w:sz="4" w:space="0" w:color="auto"/>
            </w:tcBorders>
            <w:shd w:val="clear" w:color="auto" w:fill="auto"/>
            <w:noWrap/>
            <w:vAlign w:val="bottom"/>
            <w:hideMark/>
          </w:tcPr>
          <w:p w14:paraId="654DC2A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JESUS</w:t>
            </w:r>
          </w:p>
        </w:tc>
        <w:tc>
          <w:tcPr>
            <w:tcW w:w="1681" w:type="dxa"/>
            <w:tcBorders>
              <w:top w:val="nil"/>
              <w:left w:val="nil"/>
              <w:bottom w:val="single" w:sz="4" w:space="0" w:color="auto"/>
              <w:right w:val="single" w:sz="4" w:space="0" w:color="auto"/>
            </w:tcBorders>
            <w:shd w:val="clear" w:color="auto" w:fill="auto"/>
            <w:noWrap/>
            <w:vAlign w:val="bottom"/>
            <w:hideMark/>
          </w:tcPr>
          <w:p w14:paraId="7331185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JESUS</w:t>
            </w:r>
          </w:p>
        </w:tc>
        <w:tc>
          <w:tcPr>
            <w:tcW w:w="854" w:type="dxa"/>
            <w:tcBorders>
              <w:top w:val="nil"/>
              <w:left w:val="nil"/>
              <w:bottom w:val="single" w:sz="4" w:space="0" w:color="auto"/>
              <w:right w:val="single" w:sz="4" w:space="0" w:color="auto"/>
            </w:tcBorders>
            <w:shd w:val="clear" w:color="auto" w:fill="auto"/>
            <w:noWrap/>
            <w:vAlign w:val="bottom"/>
            <w:hideMark/>
          </w:tcPr>
          <w:p w14:paraId="3D7FD11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6B85599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1892" w:type="dxa"/>
            <w:tcBorders>
              <w:top w:val="nil"/>
              <w:left w:val="nil"/>
              <w:bottom w:val="single" w:sz="4" w:space="0" w:color="auto"/>
              <w:right w:val="single" w:sz="4" w:space="0" w:color="auto"/>
            </w:tcBorders>
            <w:shd w:val="clear" w:color="auto" w:fill="auto"/>
            <w:noWrap/>
            <w:vAlign w:val="bottom"/>
            <w:hideMark/>
          </w:tcPr>
          <w:p w14:paraId="75C9CCF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AGREGACIÓN ( CONEXIÓN A LA RDNFO)</w:t>
            </w:r>
          </w:p>
        </w:tc>
        <w:tc>
          <w:tcPr>
            <w:tcW w:w="1120" w:type="dxa"/>
            <w:tcBorders>
              <w:top w:val="nil"/>
              <w:left w:val="nil"/>
              <w:bottom w:val="single" w:sz="4" w:space="0" w:color="auto"/>
              <w:right w:val="single" w:sz="4" w:space="0" w:color="auto"/>
            </w:tcBorders>
            <w:shd w:val="clear" w:color="auto" w:fill="auto"/>
            <w:noWrap/>
            <w:vAlign w:val="center"/>
            <w:hideMark/>
          </w:tcPr>
          <w:p w14:paraId="59C9100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117980F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-76.6309</w:t>
            </w:r>
          </w:p>
        </w:tc>
        <w:tc>
          <w:tcPr>
            <w:tcW w:w="923" w:type="dxa"/>
            <w:tcBorders>
              <w:top w:val="nil"/>
              <w:left w:val="nil"/>
              <w:bottom w:val="single" w:sz="4" w:space="0" w:color="auto"/>
              <w:right w:val="single" w:sz="4" w:space="0" w:color="auto"/>
            </w:tcBorders>
            <w:shd w:val="clear" w:color="auto" w:fill="auto"/>
            <w:noWrap/>
            <w:vAlign w:val="bottom"/>
            <w:hideMark/>
          </w:tcPr>
          <w:p w14:paraId="7D56419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-10.07823</w:t>
            </w:r>
          </w:p>
        </w:tc>
        <w:tc>
          <w:tcPr>
            <w:tcW w:w="909" w:type="dxa"/>
            <w:tcBorders>
              <w:top w:val="nil"/>
              <w:left w:val="nil"/>
              <w:bottom w:val="single" w:sz="4" w:space="0" w:color="auto"/>
              <w:right w:val="single" w:sz="4" w:space="0" w:color="auto"/>
            </w:tcBorders>
            <w:shd w:val="clear" w:color="auto" w:fill="auto"/>
            <w:noWrap/>
            <w:vAlign w:val="bottom"/>
            <w:hideMark/>
          </w:tcPr>
          <w:p w14:paraId="711E922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3481.47</w:t>
            </w:r>
          </w:p>
        </w:tc>
      </w:tr>
      <w:tr w:rsidR="00800D23" w:rsidRPr="00800D23" w14:paraId="191A6CE3"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2568586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51</w:t>
            </w:r>
          </w:p>
        </w:tc>
        <w:tc>
          <w:tcPr>
            <w:tcW w:w="980" w:type="dxa"/>
            <w:tcBorders>
              <w:top w:val="nil"/>
              <w:left w:val="nil"/>
              <w:bottom w:val="single" w:sz="4" w:space="0" w:color="auto"/>
              <w:right w:val="single" w:sz="4" w:space="0" w:color="auto"/>
            </w:tcBorders>
            <w:shd w:val="clear" w:color="auto" w:fill="auto"/>
            <w:noWrap/>
            <w:vAlign w:val="bottom"/>
            <w:hideMark/>
          </w:tcPr>
          <w:p w14:paraId="2F14C28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1010030001</w:t>
            </w:r>
          </w:p>
        </w:tc>
        <w:tc>
          <w:tcPr>
            <w:tcW w:w="1136" w:type="dxa"/>
            <w:tcBorders>
              <w:top w:val="nil"/>
              <w:left w:val="nil"/>
              <w:bottom w:val="single" w:sz="4" w:space="0" w:color="auto"/>
              <w:right w:val="single" w:sz="4" w:space="0" w:color="auto"/>
            </w:tcBorders>
            <w:shd w:val="clear" w:color="auto" w:fill="auto"/>
            <w:noWrap/>
            <w:vAlign w:val="bottom"/>
            <w:hideMark/>
          </w:tcPr>
          <w:p w14:paraId="4A76D39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4B9F0916"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LAURICOCHA</w:t>
            </w:r>
          </w:p>
        </w:tc>
        <w:tc>
          <w:tcPr>
            <w:tcW w:w="1099" w:type="dxa"/>
            <w:tcBorders>
              <w:top w:val="nil"/>
              <w:left w:val="nil"/>
              <w:bottom w:val="single" w:sz="4" w:space="0" w:color="auto"/>
              <w:right w:val="single" w:sz="4" w:space="0" w:color="auto"/>
            </w:tcBorders>
            <w:shd w:val="clear" w:color="auto" w:fill="auto"/>
            <w:noWrap/>
            <w:vAlign w:val="bottom"/>
            <w:hideMark/>
          </w:tcPr>
          <w:p w14:paraId="2F2C7FAA"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JIVIA</w:t>
            </w:r>
          </w:p>
        </w:tc>
        <w:tc>
          <w:tcPr>
            <w:tcW w:w="1681" w:type="dxa"/>
            <w:tcBorders>
              <w:top w:val="nil"/>
              <w:left w:val="nil"/>
              <w:bottom w:val="single" w:sz="4" w:space="0" w:color="auto"/>
              <w:right w:val="single" w:sz="4" w:space="0" w:color="auto"/>
            </w:tcBorders>
            <w:shd w:val="clear" w:color="auto" w:fill="auto"/>
            <w:noWrap/>
            <w:vAlign w:val="bottom"/>
            <w:hideMark/>
          </w:tcPr>
          <w:p w14:paraId="592A5B1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JIVIA</w:t>
            </w:r>
          </w:p>
        </w:tc>
        <w:tc>
          <w:tcPr>
            <w:tcW w:w="854" w:type="dxa"/>
            <w:tcBorders>
              <w:top w:val="nil"/>
              <w:left w:val="nil"/>
              <w:bottom w:val="single" w:sz="4" w:space="0" w:color="auto"/>
              <w:right w:val="single" w:sz="4" w:space="0" w:color="auto"/>
            </w:tcBorders>
            <w:shd w:val="clear" w:color="auto" w:fill="auto"/>
            <w:noWrap/>
            <w:vAlign w:val="bottom"/>
            <w:hideMark/>
          </w:tcPr>
          <w:p w14:paraId="48F5ACB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13EFD22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725D1A2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78C1F02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432831F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-76.68127</w:t>
            </w:r>
          </w:p>
        </w:tc>
        <w:tc>
          <w:tcPr>
            <w:tcW w:w="923" w:type="dxa"/>
            <w:tcBorders>
              <w:top w:val="nil"/>
              <w:left w:val="nil"/>
              <w:bottom w:val="single" w:sz="4" w:space="0" w:color="auto"/>
              <w:right w:val="single" w:sz="4" w:space="0" w:color="auto"/>
            </w:tcBorders>
            <w:shd w:val="clear" w:color="auto" w:fill="auto"/>
            <w:noWrap/>
            <w:vAlign w:val="bottom"/>
            <w:hideMark/>
          </w:tcPr>
          <w:p w14:paraId="7812749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-10.02417</w:t>
            </w:r>
          </w:p>
        </w:tc>
        <w:tc>
          <w:tcPr>
            <w:tcW w:w="909" w:type="dxa"/>
            <w:tcBorders>
              <w:top w:val="nil"/>
              <w:left w:val="nil"/>
              <w:bottom w:val="single" w:sz="4" w:space="0" w:color="auto"/>
              <w:right w:val="single" w:sz="4" w:space="0" w:color="auto"/>
            </w:tcBorders>
            <w:shd w:val="clear" w:color="auto" w:fill="auto"/>
            <w:noWrap/>
            <w:vAlign w:val="bottom"/>
            <w:hideMark/>
          </w:tcPr>
          <w:p w14:paraId="770F180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3405.1</w:t>
            </w:r>
          </w:p>
        </w:tc>
      </w:tr>
      <w:tr w:rsidR="00800D23" w:rsidRPr="00800D23" w14:paraId="26DC483F"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25D002E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52</w:t>
            </w:r>
          </w:p>
        </w:tc>
        <w:tc>
          <w:tcPr>
            <w:tcW w:w="980" w:type="dxa"/>
            <w:tcBorders>
              <w:top w:val="nil"/>
              <w:left w:val="nil"/>
              <w:bottom w:val="single" w:sz="4" w:space="0" w:color="auto"/>
              <w:right w:val="single" w:sz="4" w:space="0" w:color="auto"/>
            </w:tcBorders>
            <w:shd w:val="clear" w:color="auto" w:fill="auto"/>
            <w:noWrap/>
            <w:vAlign w:val="bottom"/>
            <w:hideMark/>
          </w:tcPr>
          <w:p w14:paraId="380D1C5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1010040001</w:t>
            </w:r>
          </w:p>
        </w:tc>
        <w:tc>
          <w:tcPr>
            <w:tcW w:w="1136" w:type="dxa"/>
            <w:tcBorders>
              <w:top w:val="nil"/>
              <w:left w:val="nil"/>
              <w:bottom w:val="single" w:sz="4" w:space="0" w:color="auto"/>
              <w:right w:val="single" w:sz="4" w:space="0" w:color="auto"/>
            </w:tcBorders>
            <w:shd w:val="clear" w:color="auto" w:fill="auto"/>
            <w:noWrap/>
            <w:vAlign w:val="bottom"/>
            <w:hideMark/>
          </w:tcPr>
          <w:p w14:paraId="6A05BC3A"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7912EFD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LAURICOCHA</w:t>
            </w:r>
          </w:p>
        </w:tc>
        <w:tc>
          <w:tcPr>
            <w:tcW w:w="1099" w:type="dxa"/>
            <w:tcBorders>
              <w:top w:val="nil"/>
              <w:left w:val="nil"/>
              <w:bottom w:val="single" w:sz="4" w:space="0" w:color="auto"/>
              <w:right w:val="single" w:sz="4" w:space="0" w:color="auto"/>
            </w:tcBorders>
            <w:shd w:val="clear" w:color="auto" w:fill="auto"/>
            <w:noWrap/>
            <w:vAlign w:val="bottom"/>
            <w:hideMark/>
          </w:tcPr>
          <w:p w14:paraId="6688AF4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QUEROPALCA</w:t>
            </w:r>
          </w:p>
        </w:tc>
        <w:tc>
          <w:tcPr>
            <w:tcW w:w="1681" w:type="dxa"/>
            <w:tcBorders>
              <w:top w:val="nil"/>
              <w:left w:val="nil"/>
              <w:bottom w:val="single" w:sz="4" w:space="0" w:color="auto"/>
              <w:right w:val="single" w:sz="4" w:space="0" w:color="auto"/>
            </w:tcBorders>
            <w:shd w:val="clear" w:color="auto" w:fill="auto"/>
            <w:noWrap/>
            <w:vAlign w:val="bottom"/>
            <w:hideMark/>
          </w:tcPr>
          <w:p w14:paraId="24B80C7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QUEROPALCA</w:t>
            </w:r>
          </w:p>
        </w:tc>
        <w:tc>
          <w:tcPr>
            <w:tcW w:w="854" w:type="dxa"/>
            <w:tcBorders>
              <w:top w:val="nil"/>
              <w:left w:val="nil"/>
              <w:bottom w:val="single" w:sz="4" w:space="0" w:color="auto"/>
              <w:right w:val="single" w:sz="4" w:space="0" w:color="auto"/>
            </w:tcBorders>
            <w:shd w:val="clear" w:color="auto" w:fill="auto"/>
            <w:noWrap/>
            <w:vAlign w:val="bottom"/>
            <w:hideMark/>
          </w:tcPr>
          <w:p w14:paraId="43C3A98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444C11B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354F5EC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40F31FC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4A17E7D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-76.80428</w:t>
            </w:r>
          </w:p>
        </w:tc>
        <w:tc>
          <w:tcPr>
            <w:tcW w:w="923" w:type="dxa"/>
            <w:tcBorders>
              <w:top w:val="nil"/>
              <w:left w:val="nil"/>
              <w:bottom w:val="single" w:sz="4" w:space="0" w:color="auto"/>
              <w:right w:val="single" w:sz="4" w:space="0" w:color="auto"/>
            </w:tcBorders>
            <w:shd w:val="clear" w:color="auto" w:fill="auto"/>
            <w:noWrap/>
            <w:vAlign w:val="bottom"/>
            <w:hideMark/>
          </w:tcPr>
          <w:p w14:paraId="12252FC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-10.18183</w:t>
            </w:r>
          </w:p>
        </w:tc>
        <w:tc>
          <w:tcPr>
            <w:tcW w:w="909" w:type="dxa"/>
            <w:tcBorders>
              <w:top w:val="nil"/>
              <w:left w:val="nil"/>
              <w:bottom w:val="single" w:sz="4" w:space="0" w:color="auto"/>
              <w:right w:val="single" w:sz="4" w:space="0" w:color="auto"/>
            </w:tcBorders>
            <w:shd w:val="clear" w:color="auto" w:fill="auto"/>
            <w:noWrap/>
            <w:vAlign w:val="bottom"/>
            <w:hideMark/>
          </w:tcPr>
          <w:p w14:paraId="37A743A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3832.04</w:t>
            </w:r>
          </w:p>
        </w:tc>
      </w:tr>
      <w:tr w:rsidR="00800D23" w:rsidRPr="00800D23" w14:paraId="47B5016F"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6BCC712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53</w:t>
            </w:r>
          </w:p>
        </w:tc>
        <w:tc>
          <w:tcPr>
            <w:tcW w:w="980" w:type="dxa"/>
            <w:tcBorders>
              <w:top w:val="nil"/>
              <w:left w:val="nil"/>
              <w:bottom w:val="single" w:sz="4" w:space="0" w:color="auto"/>
              <w:right w:val="single" w:sz="4" w:space="0" w:color="auto"/>
            </w:tcBorders>
            <w:shd w:val="clear" w:color="auto" w:fill="auto"/>
            <w:noWrap/>
            <w:vAlign w:val="bottom"/>
            <w:hideMark/>
          </w:tcPr>
          <w:p w14:paraId="1D1DBDF6"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1010050001</w:t>
            </w:r>
          </w:p>
        </w:tc>
        <w:tc>
          <w:tcPr>
            <w:tcW w:w="1136" w:type="dxa"/>
            <w:tcBorders>
              <w:top w:val="nil"/>
              <w:left w:val="nil"/>
              <w:bottom w:val="single" w:sz="4" w:space="0" w:color="auto"/>
              <w:right w:val="single" w:sz="4" w:space="0" w:color="auto"/>
            </w:tcBorders>
            <w:shd w:val="clear" w:color="auto" w:fill="auto"/>
            <w:noWrap/>
            <w:vAlign w:val="bottom"/>
            <w:hideMark/>
          </w:tcPr>
          <w:p w14:paraId="190D434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2CDB14D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LAURICOCHA</w:t>
            </w:r>
          </w:p>
        </w:tc>
        <w:tc>
          <w:tcPr>
            <w:tcW w:w="1099" w:type="dxa"/>
            <w:tcBorders>
              <w:top w:val="nil"/>
              <w:left w:val="nil"/>
              <w:bottom w:val="single" w:sz="4" w:space="0" w:color="auto"/>
              <w:right w:val="single" w:sz="4" w:space="0" w:color="auto"/>
            </w:tcBorders>
            <w:shd w:val="clear" w:color="auto" w:fill="auto"/>
            <w:noWrap/>
            <w:vAlign w:val="bottom"/>
            <w:hideMark/>
          </w:tcPr>
          <w:p w14:paraId="6BBB8DB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RONDOS</w:t>
            </w:r>
          </w:p>
        </w:tc>
        <w:tc>
          <w:tcPr>
            <w:tcW w:w="1681" w:type="dxa"/>
            <w:tcBorders>
              <w:top w:val="nil"/>
              <w:left w:val="nil"/>
              <w:bottom w:val="single" w:sz="4" w:space="0" w:color="auto"/>
              <w:right w:val="single" w:sz="4" w:space="0" w:color="auto"/>
            </w:tcBorders>
            <w:shd w:val="clear" w:color="auto" w:fill="auto"/>
            <w:noWrap/>
            <w:vAlign w:val="bottom"/>
            <w:hideMark/>
          </w:tcPr>
          <w:p w14:paraId="1537965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RONDOS</w:t>
            </w:r>
          </w:p>
        </w:tc>
        <w:tc>
          <w:tcPr>
            <w:tcW w:w="854" w:type="dxa"/>
            <w:tcBorders>
              <w:top w:val="nil"/>
              <w:left w:val="nil"/>
              <w:bottom w:val="single" w:sz="4" w:space="0" w:color="auto"/>
              <w:right w:val="single" w:sz="4" w:space="0" w:color="auto"/>
            </w:tcBorders>
            <w:shd w:val="clear" w:color="auto" w:fill="auto"/>
            <w:noWrap/>
            <w:vAlign w:val="bottom"/>
            <w:hideMark/>
          </w:tcPr>
          <w:p w14:paraId="109070B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103FCFE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7B18959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792F50D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273D2E8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-76.68832</w:t>
            </w:r>
          </w:p>
        </w:tc>
        <w:tc>
          <w:tcPr>
            <w:tcW w:w="923" w:type="dxa"/>
            <w:tcBorders>
              <w:top w:val="nil"/>
              <w:left w:val="nil"/>
              <w:bottom w:val="single" w:sz="4" w:space="0" w:color="auto"/>
              <w:right w:val="single" w:sz="4" w:space="0" w:color="auto"/>
            </w:tcBorders>
            <w:shd w:val="clear" w:color="auto" w:fill="auto"/>
            <w:noWrap/>
            <w:vAlign w:val="bottom"/>
            <w:hideMark/>
          </w:tcPr>
          <w:p w14:paraId="712EFCE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-9.98445</w:t>
            </w:r>
          </w:p>
        </w:tc>
        <w:tc>
          <w:tcPr>
            <w:tcW w:w="909" w:type="dxa"/>
            <w:tcBorders>
              <w:top w:val="nil"/>
              <w:left w:val="nil"/>
              <w:bottom w:val="single" w:sz="4" w:space="0" w:color="auto"/>
              <w:right w:val="single" w:sz="4" w:space="0" w:color="auto"/>
            </w:tcBorders>
            <w:shd w:val="clear" w:color="auto" w:fill="auto"/>
            <w:noWrap/>
            <w:vAlign w:val="bottom"/>
            <w:hideMark/>
          </w:tcPr>
          <w:p w14:paraId="32AA3B6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3561.43</w:t>
            </w:r>
          </w:p>
        </w:tc>
      </w:tr>
      <w:tr w:rsidR="00800D23" w:rsidRPr="00800D23" w14:paraId="3F83F076"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0604C93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54</w:t>
            </w:r>
          </w:p>
        </w:tc>
        <w:tc>
          <w:tcPr>
            <w:tcW w:w="980" w:type="dxa"/>
            <w:tcBorders>
              <w:top w:val="nil"/>
              <w:left w:val="nil"/>
              <w:bottom w:val="single" w:sz="4" w:space="0" w:color="auto"/>
              <w:right w:val="single" w:sz="4" w:space="0" w:color="auto"/>
            </w:tcBorders>
            <w:shd w:val="clear" w:color="auto" w:fill="auto"/>
            <w:noWrap/>
            <w:vAlign w:val="bottom"/>
            <w:hideMark/>
          </w:tcPr>
          <w:p w14:paraId="00A7AD7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1010070001</w:t>
            </w:r>
          </w:p>
        </w:tc>
        <w:tc>
          <w:tcPr>
            <w:tcW w:w="1136" w:type="dxa"/>
            <w:tcBorders>
              <w:top w:val="nil"/>
              <w:left w:val="nil"/>
              <w:bottom w:val="single" w:sz="4" w:space="0" w:color="auto"/>
              <w:right w:val="single" w:sz="4" w:space="0" w:color="auto"/>
            </w:tcBorders>
            <w:shd w:val="clear" w:color="auto" w:fill="auto"/>
            <w:noWrap/>
            <w:vAlign w:val="bottom"/>
            <w:hideMark/>
          </w:tcPr>
          <w:p w14:paraId="3BB6F62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750D8E3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LAURICOCHA</w:t>
            </w:r>
          </w:p>
        </w:tc>
        <w:tc>
          <w:tcPr>
            <w:tcW w:w="1099" w:type="dxa"/>
            <w:tcBorders>
              <w:top w:val="nil"/>
              <w:left w:val="nil"/>
              <w:bottom w:val="single" w:sz="4" w:space="0" w:color="auto"/>
              <w:right w:val="single" w:sz="4" w:space="0" w:color="auto"/>
            </w:tcBorders>
            <w:shd w:val="clear" w:color="auto" w:fill="auto"/>
            <w:noWrap/>
            <w:vAlign w:val="bottom"/>
            <w:hideMark/>
          </w:tcPr>
          <w:p w14:paraId="241659D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SAN MIGUEL DE CAURI</w:t>
            </w:r>
          </w:p>
        </w:tc>
        <w:tc>
          <w:tcPr>
            <w:tcW w:w="1681" w:type="dxa"/>
            <w:tcBorders>
              <w:top w:val="nil"/>
              <w:left w:val="nil"/>
              <w:bottom w:val="single" w:sz="4" w:space="0" w:color="auto"/>
              <w:right w:val="single" w:sz="4" w:space="0" w:color="auto"/>
            </w:tcBorders>
            <w:shd w:val="clear" w:color="auto" w:fill="auto"/>
            <w:noWrap/>
            <w:vAlign w:val="bottom"/>
            <w:hideMark/>
          </w:tcPr>
          <w:p w14:paraId="0881FA1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CAURI</w:t>
            </w:r>
          </w:p>
        </w:tc>
        <w:tc>
          <w:tcPr>
            <w:tcW w:w="854" w:type="dxa"/>
            <w:tcBorders>
              <w:top w:val="nil"/>
              <w:left w:val="nil"/>
              <w:bottom w:val="single" w:sz="4" w:space="0" w:color="auto"/>
              <w:right w:val="single" w:sz="4" w:space="0" w:color="auto"/>
            </w:tcBorders>
            <w:shd w:val="clear" w:color="auto" w:fill="auto"/>
            <w:noWrap/>
            <w:vAlign w:val="bottom"/>
            <w:hideMark/>
          </w:tcPr>
          <w:p w14:paraId="7D64A59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19316C2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180E9CA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039BE0DA"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0E0DB13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-76.62582</w:t>
            </w:r>
          </w:p>
        </w:tc>
        <w:tc>
          <w:tcPr>
            <w:tcW w:w="923" w:type="dxa"/>
            <w:tcBorders>
              <w:top w:val="nil"/>
              <w:left w:val="nil"/>
              <w:bottom w:val="single" w:sz="4" w:space="0" w:color="auto"/>
              <w:right w:val="single" w:sz="4" w:space="0" w:color="auto"/>
            </w:tcBorders>
            <w:shd w:val="clear" w:color="auto" w:fill="auto"/>
            <w:noWrap/>
            <w:vAlign w:val="bottom"/>
            <w:hideMark/>
          </w:tcPr>
          <w:p w14:paraId="3E53356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-10.14252</w:t>
            </w:r>
          </w:p>
        </w:tc>
        <w:tc>
          <w:tcPr>
            <w:tcW w:w="909" w:type="dxa"/>
            <w:tcBorders>
              <w:top w:val="nil"/>
              <w:left w:val="nil"/>
              <w:bottom w:val="single" w:sz="4" w:space="0" w:color="auto"/>
              <w:right w:val="single" w:sz="4" w:space="0" w:color="auto"/>
            </w:tcBorders>
            <w:shd w:val="clear" w:color="auto" w:fill="auto"/>
            <w:noWrap/>
            <w:vAlign w:val="bottom"/>
            <w:hideMark/>
          </w:tcPr>
          <w:p w14:paraId="1935C99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3593.02</w:t>
            </w:r>
          </w:p>
        </w:tc>
      </w:tr>
      <w:tr w:rsidR="00800D23" w:rsidRPr="00800D23" w14:paraId="30C2CDED"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43ACBEB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55</w:t>
            </w:r>
          </w:p>
        </w:tc>
        <w:tc>
          <w:tcPr>
            <w:tcW w:w="980" w:type="dxa"/>
            <w:tcBorders>
              <w:top w:val="nil"/>
              <w:left w:val="nil"/>
              <w:bottom w:val="single" w:sz="4" w:space="0" w:color="auto"/>
              <w:right w:val="single" w:sz="4" w:space="0" w:color="auto"/>
            </w:tcBorders>
            <w:shd w:val="clear" w:color="auto" w:fill="auto"/>
            <w:noWrap/>
            <w:vAlign w:val="bottom"/>
            <w:hideMark/>
          </w:tcPr>
          <w:p w14:paraId="551CBF1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1006080001</w:t>
            </w:r>
          </w:p>
        </w:tc>
        <w:tc>
          <w:tcPr>
            <w:tcW w:w="1136" w:type="dxa"/>
            <w:tcBorders>
              <w:top w:val="nil"/>
              <w:left w:val="nil"/>
              <w:bottom w:val="single" w:sz="4" w:space="0" w:color="auto"/>
              <w:right w:val="single" w:sz="4" w:space="0" w:color="auto"/>
            </w:tcBorders>
            <w:shd w:val="clear" w:color="auto" w:fill="auto"/>
            <w:noWrap/>
            <w:vAlign w:val="bottom"/>
            <w:hideMark/>
          </w:tcPr>
          <w:p w14:paraId="4ADB4B3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59E24F5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LEONCIO PRADO</w:t>
            </w:r>
          </w:p>
        </w:tc>
        <w:tc>
          <w:tcPr>
            <w:tcW w:w="1099" w:type="dxa"/>
            <w:tcBorders>
              <w:top w:val="nil"/>
              <w:left w:val="nil"/>
              <w:bottom w:val="single" w:sz="4" w:space="0" w:color="auto"/>
              <w:right w:val="single" w:sz="4" w:space="0" w:color="auto"/>
            </w:tcBorders>
            <w:shd w:val="clear" w:color="auto" w:fill="auto"/>
            <w:noWrap/>
            <w:vAlign w:val="bottom"/>
            <w:hideMark/>
          </w:tcPr>
          <w:p w14:paraId="5A0B3AF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CASTILLO GRANDE</w:t>
            </w:r>
          </w:p>
        </w:tc>
        <w:tc>
          <w:tcPr>
            <w:tcW w:w="1681" w:type="dxa"/>
            <w:tcBorders>
              <w:top w:val="nil"/>
              <w:left w:val="nil"/>
              <w:bottom w:val="single" w:sz="4" w:space="0" w:color="auto"/>
              <w:right w:val="single" w:sz="4" w:space="0" w:color="auto"/>
            </w:tcBorders>
            <w:shd w:val="clear" w:color="auto" w:fill="auto"/>
            <w:noWrap/>
            <w:vAlign w:val="bottom"/>
            <w:hideMark/>
          </w:tcPr>
          <w:p w14:paraId="7BE2C91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CASTILLO GRANDE</w:t>
            </w:r>
          </w:p>
        </w:tc>
        <w:tc>
          <w:tcPr>
            <w:tcW w:w="854" w:type="dxa"/>
            <w:tcBorders>
              <w:top w:val="nil"/>
              <w:left w:val="nil"/>
              <w:bottom w:val="single" w:sz="4" w:space="0" w:color="auto"/>
              <w:right w:val="single" w:sz="4" w:space="0" w:color="auto"/>
            </w:tcBorders>
            <w:shd w:val="clear" w:color="auto" w:fill="auto"/>
            <w:noWrap/>
            <w:vAlign w:val="bottom"/>
            <w:hideMark/>
          </w:tcPr>
          <w:p w14:paraId="46492E4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0081392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787B55F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2E9D4CF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INEI2016</w:t>
            </w:r>
          </w:p>
        </w:tc>
        <w:tc>
          <w:tcPr>
            <w:tcW w:w="990" w:type="dxa"/>
            <w:tcBorders>
              <w:top w:val="nil"/>
              <w:left w:val="nil"/>
              <w:bottom w:val="single" w:sz="4" w:space="0" w:color="auto"/>
              <w:right w:val="single" w:sz="4" w:space="0" w:color="auto"/>
            </w:tcBorders>
            <w:shd w:val="clear" w:color="auto" w:fill="auto"/>
            <w:noWrap/>
            <w:vAlign w:val="bottom"/>
            <w:hideMark/>
          </w:tcPr>
          <w:p w14:paraId="639F086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-76.009021</w:t>
            </w:r>
          </w:p>
        </w:tc>
        <w:tc>
          <w:tcPr>
            <w:tcW w:w="923" w:type="dxa"/>
            <w:tcBorders>
              <w:top w:val="nil"/>
              <w:left w:val="nil"/>
              <w:bottom w:val="single" w:sz="4" w:space="0" w:color="auto"/>
              <w:right w:val="single" w:sz="4" w:space="0" w:color="auto"/>
            </w:tcBorders>
            <w:shd w:val="clear" w:color="auto" w:fill="auto"/>
            <w:noWrap/>
            <w:vAlign w:val="bottom"/>
            <w:hideMark/>
          </w:tcPr>
          <w:p w14:paraId="6711713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-9.28073</w:t>
            </w:r>
          </w:p>
        </w:tc>
        <w:tc>
          <w:tcPr>
            <w:tcW w:w="909" w:type="dxa"/>
            <w:tcBorders>
              <w:top w:val="nil"/>
              <w:left w:val="nil"/>
              <w:bottom w:val="single" w:sz="4" w:space="0" w:color="auto"/>
              <w:right w:val="single" w:sz="4" w:space="0" w:color="auto"/>
            </w:tcBorders>
            <w:shd w:val="clear" w:color="auto" w:fill="auto"/>
            <w:noWrap/>
            <w:vAlign w:val="bottom"/>
            <w:hideMark/>
          </w:tcPr>
          <w:p w14:paraId="23312E1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641.1</w:t>
            </w:r>
          </w:p>
        </w:tc>
      </w:tr>
      <w:tr w:rsidR="00800D23" w:rsidRPr="00800D23" w14:paraId="772F4844"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3C62CA3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56</w:t>
            </w:r>
          </w:p>
        </w:tc>
        <w:tc>
          <w:tcPr>
            <w:tcW w:w="980" w:type="dxa"/>
            <w:tcBorders>
              <w:top w:val="nil"/>
              <w:left w:val="nil"/>
              <w:bottom w:val="single" w:sz="4" w:space="0" w:color="auto"/>
              <w:right w:val="single" w:sz="4" w:space="0" w:color="auto"/>
            </w:tcBorders>
            <w:shd w:val="clear" w:color="auto" w:fill="auto"/>
            <w:noWrap/>
            <w:vAlign w:val="bottom"/>
            <w:hideMark/>
          </w:tcPr>
          <w:p w14:paraId="34F3DCD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1006030001</w:t>
            </w:r>
          </w:p>
        </w:tc>
        <w:tc>
          <w:tcPr>
            <w:tcW w:w="1136" w:type="dxa"/>
            <w:tcBorders>
              <w:top w:val="nil"/>
              <w:left w:val="nil"/>
              <w:bottom w:val="single" w:sz="4" w:space="0" w:color="auto"/>
              <w:right w:val="single" w:sz="4" w:space="0" w:color="auto"/>
            </w:tcBorders>
            <w:shd w:val="clear" w:color="auto" w:fill="auto"/>
            <w:noWrap/>
            <w:vAlign w:val="bottom"/>
            <w:hideMark/>
          </w:tcPr>
          <w:p w14:paraId="0A6C2DE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7329ABD1"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LEONCIO PRADO</w:t>
            </w:r>
          </w:p>
        </w:tc>
        <w:tc>
          <w:tcPr>
            <w:tcW w:w="1099" w:type="dxa"/>
            <w:tcBorders>
              <w:top w:val="nil"/>
              <w:left w:val="nil"/>
              <w:bottom w:val="single" w:sz="4" w:space="0" w:color="auto"/>
              <w:right w:val="single" w:sz="4" w:space="0" w:color="auto"/>
            </w:tcBorders>
            <w:shd w:val="clear" w:color="auto" w:fill="auto"/>
            <w:noWrap/>
            <w:vAlign w:val="bottom"/>
            <w:hideMark/>
          </w:tcPr>
          <w:p w14:paraId="20B153E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HERMILIO VALDIZAN</w:t>
            </w:r>
          </w:p>
        </w:tc>
        <w:tc>
          <w:tcPr>
            <w:tcW w:w="1681" w:type="dxa"/>
            <w:tcBorders>
              <w:top w:val="nil"/>
              <w:left w:val="nil"/>
              <w:bottom w:val="single" w:sz="4" w:space="0" w:color="auto"/>
              <w:right w:val="single" w:sz="4" w:space="0" w:color="auto"/>
            </w:tcBorders>
            <w:shd w:val="clear" w:color="auto" w:fill="auto"/>
            <w:noWrap/>
            <w:vAlign w:val="bottom"/>
            <w:hideMark/>
          </w:tcPr>
          <w:p w14:paraId="4DECC32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HERMILIO VALDIZAN</w:t>
            </w:r>
          </w:p>
        </w:tc>
        <w:tc>
          <w:tcPr>
            <w:tcW w:w="854" w:type="dxa"/>
            <w:tcBorders>
              <w:top w:val="nil"/>
              <w:left w:val="nil"/>
              <w:bottom w:val="single" w:sz="4" w:space="0" w:color="auto"/>
              <w:right w:val="single" w:sz="4" w:space="0" w:color="auto"/>
            </w:tcBorders>
            <w:shd w:val="clear" w:color="auto" w:fill="auto"/>
            <w:noWrap/>
            <w:vAlign w:val="bottom"/>
            <w:hideMark/>
          </w:tcPr>
          <w:p w14:paraId="0F084B4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4C3D740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6C9A27E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70FAD66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62006B3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-75.835693</w:t>
            </w:r>
          </w:p>
        </w:tc>
        <w:tc>
          <w:tcPr>
            <w:tcW w:w="923" w:type="dxa"/>
            <w:tcBorders>
              <w:top w:val="nil"/>
              <w:left w:val="nil"/>
              <w:bottom w:val="single" w:sz="4" w:space="0" w:color="auto"/>
              <w:right w:val="single" w:sz="4" w:space="0" w:color="auto"/>
            </w:tcBorders>
            <w:shd w:val="clear" w:color="auto" w:fill="auto"/>
            <w:noWrap/>
            <w:vAlign w:val="bottom"/>
            <w:hideMark/>
          </w:tcPr>
          <w:p w14:paraId="451DD43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-9.20548</w:t>
            </w:r>
          </w:p>
        </w:tc>
        <w:tc>
          <w:tcPr>
            <w:tcW w:w="909" w:type="dxa"/>
            <w:tcBorders>
              <w:top w:val="nil"/>
              <w:left w:val="nil"/>
              <w:bottom w:val="single" w:sz="4" w:space="0" w:color="auto"/>
              <w:right w:val="single" w:sz="4" w:space="0" w:color="auto"/>
            </w:tcBorders>
            <w:shd w:val="clear" w:color="auto" w:fill="auto"/>
            <w:noWrap/>
            <w:vAlign w:val="bottom"/>
            <w:hideMark/>
          </w:tcPr>
          <w:p w14:paraId="2462A3B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1368.71</w:t>
            </w:r>
          </w:p>
        </w:tc>
      </w:tr>
      <w:tr w:rsidR="00800D23" w:rsidRPr="00800D23" w14:paraId="79B311AE"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6BF4600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57</w:t>
            </w:r>
          </w:p>
        </w:tc>
        <w:tc>
          <w:tcPr>
            <w:tcW w:w="980" w:type="dxa"/>
            <w:tcBorders>
              <w:top w:val="nil"/>
              <w:left w:val="nil"/>
              <w:bottom w:val="single" w:sz="4" w:space="0" w:color="auto"/>
              <w:right w:val="single" w:sz="4" w:space="0" w:color="auto"/>
            </w:tcBorders>
            <w:shd w:val="clear" w:color="auto" w:fill="auto"/>
            <w:noWrap/>
            <w:vAlign w:val="bottom"/>
            <w:hideMark/>
          </w:tcPr>
          <w:p w14:paraId="1914A1D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1006040057</w:t>
            </w:r>
          </w:p>
        </w:tc>
        <w:tc>
          <w:tcPr>
            <w:tcW w:w="1136" w:type="dxa"/>
            <w:tcBorders>
              <w:top w:val="nil"/>
              <w:left w:val="nil"/>
              <w:bottom w:val="single" w:sz="4" w:space="0" w:color="auto"/>
              <w:right w:val="single" w:sz="4" w:space="0" w:color="auto"/>
            </w:tcBorders>
            <w:shd w:val="clear" w:color="auto" w:fill="auto"/>
            <w:noWrap/>
            <w:vAlign w:val="bottom"/>
            <w:hideMark/>
          </w:tcPr>
          <w:p w14:paraId="4790AE76"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1481AF0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LEONCIO PRADO</w:t>
            </w:r>
          </w:p>
        </w:tc>
        <w:tc>
          <w:tcPr>
            <w:tcW w:w="1099" w:type="dxa"/>
            <w:tcBorders>
              <w:top w:val="nil"/>
              <w:left w:val="nil"/>
              <w:bottom w:val="single" w:sz="4" w:space="0" w:color="auto"/>
              <w:right w:val="single" w:sz="4" w:space="0" w:color="auto"/>
            </w:tcBorders>
            <w:shd w:val="clear" w:color="auto" w:fill="auto"/>
            <w:noWrap/>
            <w:vAlign w:val="bottom"/>
            <w:hideMark/>
          </w:tcPr>
          <w:p w14:paraId="4E25327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JOSE CRESPO Y CASTILLO</w:t>
            </w:r>
          </w:p>
        </w:tc>
        <w:tc>
          <w:tcPr>
            <w:tcW w:w="1681" w:type="dxa"/>
            <w:tcBorders>
              <w:top w:val="nil"/>
              <w:left w:val="nil"/>
              <w:bottom w:val="single" w:sz="4" w:space="0" w:color="auto"/>
              <w:right w:val="single" w:sz="4" w:space="0" w:color="auto"/>
            </w:tcBorders>
            <w:shd w:val="clear" w:color="auto" w:fill="auto"/>
            <w:noWrap/>
            <w:vAlign w:val="bottom"/>
            <w:hideMark/>
          </w:tcPr>
          <w:p w14:paraId="040D76D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PUEBLO NUEVO</w:t>
            </w:r>
          </w:p>
        </w:tc>
        <w:tc>
          <w:tcPr>
            <w:tcW w:w="854" w:type="dxa"/>
            <w:tcBorders>
              <w:top w:val="nil"/>
              <w:left w:val="nil"/>
              <w:bottom w:val="single" w:sz="4" w:space="0" w:color="auto"/>
              <w:right w:val="single" w:sz="4" w:space="0" w:color="auto"/>
            </w:tcBorders>
            <w:shd w:val="clear" w:color="auto" w:fill="auto"/>
            <w:noWrap/>
            <w:vAlign w:val="bottom"/>
            <w:hideMark/>
          </w:tcPr>
          <w:p w14:paraId="1394E2C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51CBFF5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1A0FCF21"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6B89D7A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2222805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-76.061752</w:t>
            </w:r>
          </w:p>
        </w:tc>
        <w:tc>
          <w:tcPr>
            <w:tcW w:w="923" w:type="dxa"/>
            <w:tcBorders>
              <w:top w:val="nil"/>
              <w:left w:val="nil"/>
              <w:bottom w:val="single" w:sz="4" w:space="0" w:color="auto"/>
              <w:right w:val="single" w:sz="4" w:space="0" w:color="auto"/>
            </w:tcBorders>
            <w:shd w:val="clear" w:color="auto" w:fill="auto"/>
            <w:noWrap/>
            <w:vAlign w:val="bottom"/>
            <w:hideMark/>
          </w:tcPr>
          <w:p w14:paraId="20A1D09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-9.07806</w:t>
            </w:r>
          </w:p>
        </w:tc>
        <w:tc>
          <w:tcPr>
            <w:tcW w:w="909" w:type="dxa"/>
            <w:tcBorders>
              <w:top w:val="nil"/>
              <w:left w:val="nil"/>
              <w:bottom w:val="single" w:sz="4" w:space="0" w:color="auto"/>
              <w:right w:val="single" w:sz="4" w:space="0" w:color="auto"/>
            </w:tcBorders>
            <w:shd w:val="clear" w:color="auto" w:fill="auto"/>
            <w:noWrap/>
            <w:vAlign w:val="bottom"/>
            <w:hideMark/>
          </w:tcPr>
          <w:p w14:paraId="7ACBDB9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591.98</w:t>
            </w:r>
          </w:p>
        </w:tc>
      </w:tr>
      <w:tr w:rsidR="00800D23" w:rsidRPr="00800D23" w14:paraId="4FFAEBFD"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65BA2F7A"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58</w:t>
            </w:r>
          </w:p>
        </w:tc>
        <w:tc>
          <w:tcPr>
            <w:tcW w:w="980" w:type="dxa"/>
            <w:tcBorders>
              <w:top w:val="nil"/>
              <w:left w:val="nil"/>
              <w:bottom w:val="single" w:sz="4" w:space="0" w:color="auto"/>
              <w:right w:val="single" w:sz="4" w:space="0" w:color="auto"/>
            </w:tcBorders>
            <w:shd w:val="clear" w:color="auto" w:fill="auto"/>
            <w:noWrap/>
            <w:vAlign w:val="bottom"/>
            <w:hideMark/>
          </w:tcPr>
          <w:p w14:paraId="32BC517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1006040049</w:t>
            </w:r>
          </w:p>
        </w:tc>
        <w:tc>
          <w:tcPr>
            <w:tcW w:w="1136" w:type="dxa"/>
            <w:tcBorders>
              <w:top w:val="nil"/>
              <w:left w:val="nil"/>
              <w:bottom w:val="single" w:sz="4" w:space="0" w:color="auto"/>
              <w:right w:val="single" w:sz="4" w:space="0" w:color="auto"/>
            </w:tcBorders>
            <w:shd w:val="clear" w:color="auto" w:fill="auto"/>
            <w:noWrap/>
            <w:vAlign w:val="bottom"/>
            <w:hideMark/>
          </w:tcPr>
          <w:p w14:paraId="7D8EC6A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6968E9B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LEONCIO PRADO</w:t>
            </w:r>
          </w:p>
        </w:tc>
        <w:tc>
          <w:tcPr>
            <w:tcW w:w="1099" w:type="dxa"/>
            <w:tcBorders>
              <w:top w:val="nil"/>
              <w:left w:val="nil"/>
              <w:bottom w:val="single" w:sz="4" w:space="0" w:color="auto"/>
              <w:right w:val="single" w:sz="4" w:space="0" w:color="auto"/>
            </w:tcBorders>
            <w:shd w:val="clear" w:color="auto" w:fill="auto"/>
            <w:noWrap/>
            <w:vAlign w:val="bottom"/>
            <w:hideMark/>
          </w:tcPr>
          <w:p w14:paraId="78DBBA1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JOSE CRESPO Y CASTILLO</w:t>
            </w:r>
          </w:p>
        </w:tc>
        <w:tc>
          <w:tcPr>
            <w:tcW w:w="1681" w:type="dxa"/>
            <w:tcBorders>
              <w:top w:val="nil"/>
              <w:left w:val="nil"/>
              <w:bottom w:val="single" w:sz="4" w:space="0" w:color="auto"/>
              <w:right w:val="single" w:sz="4" w:space="0" w:color="auto"/>
            </w:tcBorders>
            <w:shd w:val="clear" w:color="auto" w:fill="auto"/>
            <w:noWrap/>
            <w:vAlign w:val="bottom"/>
            <w:hideMark/>
          </w:tcPr>
          <w:p w14:paraId="20801586"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SANTO DOMINGO DE ANDA</w:t>
            </w:r>
          </w:p>
        </w:tc>
        <w:tc>
          <w:tcPr>
            <w:tcW w:w="854" w:type="dxa"/>
            <w:tcBorders>
              <w:top w:val="nil"/>
              <w:left w:val="nil"/>
              <w:bottom w:val="single" w:sz="4" w:space="0" w:color="auto"/>
              <w:right w:val="single" w:sz="4" w:space="0" w:color="auto"/>
            </w:tcBorders>
            <w:shd w:val="clear" w:color="auto" w:fill="auto"/>
            <w:noWrap/>
            <w:vAlign w:val="bottom"/>
            <w:hideMark/>
          </w:tcPr>
          <w:p w14:paraId="6CC67CA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15A8539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759B310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5DB3BDD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5386D03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-76.077507</w:t>
            </w:r>
          </w:p>
        </w:tc>
        <w:tc>
          <w:tcPr>
            <w:tcW w:w="923" w:type="dxa"/>
            <w:tcBorders>
              <w:top w:val="nil"/>
              <w:left w:val="nil"/>
              <w:bottom w:val="single" w:sz="4" w:space="0" w:color="auto"/>
              <w:right w:val="single" w:sz="4" w:space="0" w:color="auto"/>
            </w:tcBorders>
            <w:shd w:val="clear" w:color="auto" w:fill="auto"/>
            <w:noWrap/>
            <w:vAlign w:val="bottom"/>
            <w:hideMark/>
          </w:tcPr>
          <w:p w14:paraId="75EF02D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-9.05447</w:t>
            </w:r>
          </w:p>
        </w:tc>
        <w:tc>
          <w:tcPr>
            <w:tcW w:w="909" w:type="dxa"/>
            <w:tcBorders>
              <w:top w:val="nil"/>
              <w:left w:val="nil"/>
              <w:bottom w:val="single" w:sz="4" w:space="0" w:color="auto"/>
              <w:right w:val="single" w:sz="4" w:space="0" w:color="auto"/>
            </w:tcBorders>
            <w:shd w:val="clear" w:color="auto" w:fill="auto"/>
            <w:noWrap/>
            <w:vAlign w:val="bottom"/>
            <w:hideMark/>
          </w:tcPr>
          <w:p w14:paraId="6D4D77D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583.42</w:t>
            </w:r>
          </w:p>
        </w:tc>
      </w:tr>
      <w:tr w:rsidR="00800D23" w:rsidRPr="00800D23" w14:paraId="635440A9"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683C190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59</w:t>
            </w:r>
          </w:p>
        </w:tc>
        <w:tc>
          <w:tcPr>
            <w:tcW w:w="980" w:type="dxa"/>
            <w:tcBorders>
              <w:top w:val="nil"/>
              <w:left w:val="nil"/>
              <w:bottom w:val="single" w:sz="4" w:space="0" w:color="auto"/>
              <w:right w:val="single" w:sz="4" w:space="0" w:color="auto"/>
            </w:tcBorders>
            <w:shd w:val="clear" w:color="auto" w:fill="auto"/>
            <w:noWrap/>
            <w:vAlign w:val="bottom"/>
            <w:hideMark/>
          </w:tcPr>
          <w:p w14:paraId="6498423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1006050001</w:t>
            </w:r>
          </w:p>
        </w:tc>
        <w:tc>
          <w:tcPr>
            <w:tcW w:w="1136" w:type="dxa"/>
            <w:tcBorders>
              <w:top w:val="nil"/>
              <w:left w:val="nil"/>
              <w:bottom w:val="single" w:sz="4" w:space="0" w:color="auto"/>
              <w:right w:val="single" w:sz="4" w:space="0" w:color="auto"/>
            </w:tcBorders>
            <w:shd w:val="clear" w:color="auto" w:fill="auto"/>
            <w:noWrap/>
            <w:vAlign w:val="bottom"/>
            <w:hideMark/>
          </w:tcPr>
          <w:p w14:paraId="4031CFD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51FF2EF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LEONCIO PRADO</w:t>
            </w:r>
          </w:p>
        </w:tc>
        <w:tc>
          <w:tcPr>
            <w:tcW w:w="1099" w:type="dxa"/>
            <w:tcBorders>
              <w:top w:val="nil"/>
              <w:left w:val="nil"/>
              <w:bottom w:val="single" w:sz="4" w:space="0" w:color="auto"/>
              <w:right w:val="single" w:sz="4" w:space="0" w:color="auto"/>
            </w:tcBorders>
            <w:shd w:val="clear" w:color="auto" w:fill="auto"/>
            <w:noWrap/>
            <w:vAlign w:val="bottom"/>
            <w:hideMark/>
          </w:tcPr>
          <w:p w14:paraId="45BA8F7A"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LUYANDO</w:t>
            </w:r>
          </w:p>
        </w:tc>
        <w:tc>
          <w:tcPr>
            <w:tcW w:w="1681" w:type="dxa"/>
            <w:tcBorders>
              <w:top w:val="nil"/>
              <w:left w:val="nil"/>
              <w:bottom w:val="single" w:sz="4" w:space="0" w:color="auto"/>
              <w:right w:val="single" w:sz="4" w:space="0" w:color="auto"/>
            </w:tcBorders>
            <w:shd w:val="clear" w:color="auto" w:fill="auto"/>
            <w:noWrap/>
            <w:vAlign w:val="bottom"/>
            <w:hideMark/>
          </w:tcPr>
          <w:p w14:paraId="211F26E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NARANJILLO</w:t>
            </w:r>
          </w:p>
        </w:tc>
        <w:tc>
          <w:tcPr>
            <w:tcW w:w="854" w:type="dxa"/>
            <w:tcBorders>
              <w:top w:val="nil"/>
              <w:left w:val="nil"/>
              <w:bottom w:val="single" w:sz="4" w:space="0" w:color="auto"/>
              <w:right w:val="single" w:sz="4" w:space="0" w:color="auto"/>
            </w:tcBorders>
            <w:shd w:val="clear" w:color="auto" w:fill="auto"/>
            <w:noWrap/>
            <w:vAlign w:val="bottom"/>
            <w:hideMark/>
          </w:tcPr>
          <w:p w14:paraId="4324D8E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77A2772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2EC1ED7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60BF76B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2C3978A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-75.994017</w:t>
            </w:r>
          </w:p>
        </w:tc>
        <w:tc>
          <w:tcPr>
            <w:tcW w:w="923" w:type="dxa"/>
            <w:tcBorders>
              <w:top w:val="nil"/>
              <w:left w:val="nil"/>
              <w:bottom w:val="single" w:sz="4" w:space="0" w:color="auto"/>
              <w:right w:val="single" w:sz="4" w:space="0" w:color="auto"/>
            </w:tcBorders>
            <w:shd w:val="clear" w:color="auto" w:fill="auto"/>
            <w:noWrap/>
            <w:vAlign w:val="bottom"/>
            <w:hideMark/>
          </w:tcPr>
          <w:p w14:paraId="33D6B7B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-9.248133</w:t>
            </w:r>
          </w:p>
        </w:tc>
        <w:tc>
          <w:tcPr>
            <w:tcW w:w="909" w:type="dxa"/>
            <w:tcBorders>
              <w:top w:val="nil"/>
              <w:left w:val="nil"/>
              <w:bottom w:val="single" w:sz="4" w:space="0" w:color="auto"/>
              <w:right w:val="single" w:sz="4" w:space="0" w:color="auto"/>
            </w:tcBorders>
            <w:shd w:val="clear" w:color="auto" w:fill="auto"/>
            <w:noWrap/>
            <w:vAlign w:val="bottom"/>
            <w:hideMark/>
          </w:tcPr>
          <w:p w14:paraId="4F53F7B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631.72</w:t>
            </w:r>
          </w:p>
        </w:tc>
      </w:tr>
      <w:tr w:rsidR="00800D23" w:rsidRPr="00800D23" w14:paraId="317C3DE5"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3241914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60</w:t>
            </w:r>
          </w:p>
        </w:tc>
        <w:tc>
          <w:tcPr>
            <w:tcW w:w="980" w:type="dxa"/>
            <w:tcBorders>
              <w:top w:val="nil"/>
              <w:left w:val="nil"/>
              <w:bottom w:val="single" w:sz="4" w:space="0" w:color="auto"/>
              <w:right w:val="single" w:sz="4" w:space="0" w:color="auto"/>
            </w:tcBorders>
            <w:shd w:val="clear" w:color="auto" w:fill="auto"/>
            <w:noWrap/>
            <w:vAlign w:val="bottom"/>
            <w:hideMark/>
          </w:tcPr>
          <w:p w14:paraId="186F0A4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1006060001</w:t>
            </w:r>
          </w:p>
        </w:tc>
        <w:tc>
          <w:tcPr>
            <w:tcW w:w="1136" w:type="dxa"/>
            <w:tcBorders>
              <w:top w:val="nil"/>
              <w:left w:val="nil"/>
              <w:bottom w:val="single" w:sz="4" w:space="0" w:color="auto"/>
              <w:right w:val="single" w:sz="4" w:space="0" w:color="auto"/>
            </w:tcBorders>
            <w:shd w:val="clear" w:color="auto" w:fill="auto"/>
            <w:noWrap/>
            <w:vAlign w:val="bottom"/>
            <w:hideMark/>
          </w:tcPr>
          <w:p w14:paraId="76E9926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79A1EF4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LEONCIO PRADO</w:t>
            </w:r>
          </w:p>
        </w:tc>
        <w:tc>
          <w:tcPr>
            <w:tcW w:w="1099" w:type="dxa"/>
            <w:tcBorders>
              <w:top w:val="nil"/>
              <w:left w:val="nil"/>
              <w:bottom w:val="single" w:sz="4" w:space="0" w:color="auto"/>
              <w:right w:val="single" w:sz="4" w:space="0" w:color="auto"/>
            </w:tcBorders>
            <w:shd w:val="clear" w:color="auto" w:fill="auto"/>
            <w:noWrap/>
            <w:vAlign w:val="bottom"/>
            <w:hideMark/>
          </w:tcPr>
          <w:p w14:paraId="5466493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MARIANO DAMASO BERAUN</w:t>
            </w:r>
          </w:p>
        </w:tc>
        <w:tc>
          <w:tcPr>
            <w:tcW w:w="1681" w:type="dxa"/>
            <w:tcBorders>
              <w:top w:val="nil"/>
              <w:left w:val="nil"/>
              <w:bottom w:val="single" w:sz="4" w:space="0" w:color="auto"/>
              <w:right w:val="single" w:sz="4" w:space="0" w:color="auto"/>
            </w:tcBorders>
            <w:shd w:val="clear" w:color="auto" w:fill="auto"/>
            <w:noWrap/>
            <w:vAlign w:val="bottom"/>
            <w:hideMark/>
          </w:tcPr>
          <w:p w14:paraId="7314BB7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LAS PALMAS</w:t>
            </w:r>
          </w:p>
        </w:tc>
        <w:tc>
          <w:tcPr>
            <w:tcW w:w="854" w:type="dxa"/>
            <w:tcBorders>
              <w:top w:val="nil"/>
              <w:left w:val="nil"/>
              <w:bottom w:val="single" w:sz="4" w:space="0" w:color="auto"/>
              <w:right w:val="single" w:sz="4" w:space="0" w:color="auto"/>
            </w:tcBorders>
            <w:shd w:val="clear" w:color="auto" w:fill="auto"/>
            <w:noWrap/>
            <w:vAlign w:val="bottom"/>
            <w:hideMark/>
          </w:tcPr>
          <w:p w14:paraId="7D69C72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5E0A496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4BB0039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3A8575C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2D04B55A"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-75.97155</w:t>
            </w:r>
          </w:p>
        </w:tc>
        <w:tc>
          <w:tcPr>
            <w:tcW w:w="923" w:type="dxa"/>
            <w:tcBorders>
              <w:top w:val="nil"/>
              <w:left w:val="nil"/>
              <w:bottom w:val="single" w:sz="4" w:space="0" w:color="auto"/>
              <w:right w:val="single" w:sz="4" w:space="0" w:color="auto"/>
            </w:tcBorders>
            <w:shd w:val="clear" w:color="auto" w:fill="auto"/>
            <w:noWrap/>
            <w:vAlign w:val="bottom"/>
            <w:hideMark/>
          </w:tcPr>
          <w:p w14:paraId="28AE17E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-9.4428</w:t>
            </w:r>
          </w:p>
        </w:tc>
        <w:tc>
          <w:tcPr>
            <w:tcW w:w="909" w:type="dxa"/>
            <w:tcBorders>
              <w:top w:val="nil"/>
              <w:left w:val="nil"/>
              <w:bottom w:val="single" w:sz="4" w:space="0" w:color="auto"/>
              <w:right w:val="single" w:sz="4" w:space="0" w:color="auto"/>
            </w:tcBorders>
            <w:shd w:val="clear" w:color="auto" w:fill="auto"/>
            <w:noWrap/>
            <w:vAlign w:val="bottom"/>
            <w:hideMark/>
          </w:tcPr>
          <w:p w14:paraId="39D813C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724.88</w:t>
            </w:r>
          </w:p>
        </w:tc>
      </w:tr>
      <w:tr w:rsidR="00800D23" w:rsidRPr="00800D23" w14:paraId="57974978"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065F4A4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61</w:t>
            </w:r>
          </w:p>
        </w:tc>
        <w:tc>
          <w:tcPr>
            <w:tcW w:w="980" w:type="dxa"/>
            <w:tcBorders>
              <w:top w:val="nil"/>
              <w:left w:val="nil"/>
              <w:bottom w:val="single" w:sz="4" w:space="0" w:color="auto"/>
              <w:right w:val="single" w:sz="4" w:space="0" w:color="auto"/>
            </w:tcBorders>
            <w:shd w:val="clear" w:color="auto" w:fill="auto"/>
            <w:noWrap/>
            <w:vAlign w:val="bottom"/>
            <w:hideMark/>
          </w:tcPr>
          <w:p w14:paraId="10B1D96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1006070001</w:t>
            </w:r>
          </w:p>
        </w:tc>
        <w:tc>
          <w:tcPr>
            <w:tcW w:w="1136" w:type="dxa"/>
            <w:tcBorders>
              <w:top w:val="nil"/>
              <w:left w:val="nil"/>
              <w:bottom w:val="single" w:sz="4" w:space="0" w:color="auto"/>
              <w:right w:val="single" w:sz="4" w:space="0" w:color="auto"/>
            </w:tcBorders>
            <w:shd w:val="clear" w:color="auto" w:fill="auto"/>
            <w:noWrap/>
            <w:vAlign w:val="bottom"/>
            <w:hideMark/>
          </w:tcPr>
          <w:p w14:paraId="11EDA95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6587656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LEONCIO PRADO</w:t>
            </w:r>
          </w:p>
        </w:tc>
        <w:tc>
          <w:tcPr>
            <w:tcW w:w="1099" w:type="dxa"/>
            <w:tcBorders>
              <w:top w:val="nil"/>
              <w:left w:val="nil"/>
              <w:bottom w:val="single" w:sz="4" w:space="0" w:color="auto"/>
              <w:right w:val="single" w:sz="4" w:space="0" w:color="auto"/>
            </w:tcBorders>
            <w:shd w:val="clear" w:color="auto" w:fill="auto"/>
            <w:noWrap/>
            <w:vAlign w:val="bottom"/>
            <w:hideMark/>
          </w:tcPr>
          <w:p w14:paraId="1649C34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PUCAYACU</w:t>
            </w:r>
          </w:p>
        </w:tc>
        <w:tc>
          <w:tcPr>
            <w:tcW w:w="1681" w:type="dxa"/>
            <w:tcBorders>
              <w:top w:val="nil"/>
              <w:left w:val="nil"/>
              <w:bottom w:val="single" w:sz="4" w:space="0" w:color="auto"/>
              <w:right w:val="single" w:sz="4" w:space="0" w:color="auto"/>
            </w:tcBorders>
            <w:shd w:val="clear" w:color="auto" w:fill="auto"/>
            <w:noWrap/>
            <w:vAlign w:val="bottom"/>
            <w:hideMark/>
          </w:tcPr>
          <w:p w14:paraId="26D4A69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PUCAYACU</w:t>
            </w:r>
          </w:p>
        </w:tc>
        <w:tc>
          <w:tcPr>
            <w:tcW w:w="854" w:type="dxa"/>
            <w:tcBorders>
              <w:top w:val="nil"/>
              <w:left w:val="nil"/>
              <w:bottom w:val="single" w:sz="4" w:space="0" w:color="auto"/>
              <w:right w:val="single" w:sz="4" w:space="0" w:color="auto"/>
            </w:tcBorders>
            <w:shd w:val="clear" w:color="auto" w:fill="auto"/>
            <w:noWrap/>
            <w:vAlign w:val="bottom"/>
            <w:hideMark/>
          </w:tcPr>
          <w:p w14:paraId="470728F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78BABA0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2E80ABB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194946D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2B30073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-76.12128</w:t>
            </w:r>
          </w:p>
        </w:tc>
        <w:tc>
          <w:tcPr>
            <w:tcW w:w="923" w:type="dxa"/>
            <w:tcBorders>
              <w:top w:val="nil"/>
              <w:left w:val="nil"/>
              <w:bottom w:val="single" w:sz="4" w:space="0" w:color="auto"/>
              <w:right w:val="single" w:sz="4" w:space="0" w:color="auto"/>
            </w:tcBorders>
            <w:shd w:val="clear" w:color="auto" w:fill="auto"/>
            <w:noWrap/>
            <w:vAlign w:val="bottom"/>
            <w:hideMark/>
          </w:tcPr>
          <w:p w14:paraId="6C90AF2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-8.74963</w:t>
            </w:r>
          </w:p>
        </w:tc>
        <w:tc>
          <w:tcPr>
            <w:tcW w:w="909" w:type="dxa"/>
            <w:tcBorders>
              <w:top w:val="nil"/>
              <w:left w:val="nil"/>
              <w:bottom w:val="single" w:sz="4" w:space="0" w:color="auto"/>
              <w:right w:val="single" w:sz="4" w:space="0" w:color="auto"/>
            </w:tcBorders>
            <w:shd w:val="clear" w:color="auto" w:fill="auto"/>
            <w:noWrap/>
            <w:vAlign w:val="bottom"/>
            <w:hideMark/>
          </w:tcPr>
          <w:p w14:paraId="059C488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552.79</w:t>
            </w:r>
          </w:p>
        </w:tc>
      </w:tr>
      <w:tr w:rsidR="00800D23" w:rsidRPr="00800D23" w14:paraId="77965A92"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61EA660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lastRenderedPageBreak/>
              <w:t>62</w:t>
            </w:r>
          </w:p>
        </w:tc>
        <w:tc>
          <w:tcPr>
            <w:tcW w:w="980" w:type="dxa"/>
            <w:tcBorders>
              <w:top w:val="nil"/>
              <w:left w:val="nil"/>
              <w:bottom w:val="single" w:sz="4" w:space="0" w:color="auto"/>
              <w:right w:val="single" w:sz="4" w:space="0" w:color="auto"/>
            </w:tcBorders>
            <w:shd w:val="clear" w:color="auto" w:fill="auto"/>
            <w:noWrap/>
            <w:vAlign w:val="bottom"/>
            <w:hideMark/>
          </w:tcPr>
          <w:p w14:paraId="7859B1F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1006010001</w:t>
            </w:r>
          </w:p>
        </w:tc>
        <w:tc>
          <w:tcPr>
            <w:tcW w:w="1136" w:type="dxa"/>
            <w:tcBorders>
              <w:top w:val="nil"/>
              <w:left w:val="nil"/>
              <w:bottom w:val="single" w:sz="4" w:space="0" w:color="auto"/>
              <w:right w:val="single" w:sz="4" w:space="0" w:color="auto"/>
            </w:tcBorders>
            <w:shd w:val="clear" w:color="auto" w:fill="auto"/>
            <w:noWrap/>
            <w:vAlign w:val="bottom"/>
            <w:hideMark/>
          </w:tcPr>
          <w:p w14:paraId="240C9E1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1319473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LEONCIO PRADO</w:t>
            </w:r>
          </w:p>
        </w:tc>
        <w:tc>
          <w:tcPr>
            <w:tcW w:w="1099" w:type="dxa"/>
            <w:tcBorders>
              <w:top w:val="nil"/>
              <w:left w:val="nil"/>
              <w:bottom w:val="single" w:sz="4" w:space="0" w:color="auto"/>
              <w:right w:val="single" w:sz="4" w:space="0" w:color="auto"/>
            </w:tcBorders>
            <w:shd w:val="clear" w:color="auto" w:fill="auto"/>
            <w:noWrap/>
            <w:vAlign w:val="bottom"/>
            <w:hideMark/>
          </w:tcPr>
          <w:p w14:paraId="4BCD328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RUPA-RUPA</w:t>
            </w:r>
          </w:p>
        </w:tc>
        <w:tc>
          <w:tcPr>
            <w:tcW w:w="1681" w:type="dxa"/>
            <w:tcBorders>
              <w:top w:val="nil"/>
              <w:left w:val="nil"/>
              <w:bottom w:val="single" w:sz="4" w:space="0" w:color="auto"/>
              <w:right w:val="single" w:sz="4" w:space="0" w:color="auto"/>
            </w:tcBorders>
            <w:shd w:val="clear" w:color="auto" w:fill="auto"/>
            <w:noWrap/>
            <w:vAlign w:val="bottom"/>
            <w:hideMark/>
          </w:tcPr>
          <w:p w14:paraId="1A17B44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TINGO MARIA</w:t>
            </w:r>
          </w:p>
        </w:tc>
        <w:tc>
          <w:tcPr>
            <w:tcW w:w="854" w:type="dxa"/>
            <w:tcBorders>
              <w:top w:val="nil"/>
              <w:left w:val="nil"/>
              <w:bottom w:val="single" w:sz="4" w:space="0" w:color="auto"/>
              <w:right w:val="single" w:sz="4" w:space="0" w:color="auto"/>
            </w:tcBorders>
            <w:shd w:val="clear" w:color="auto" w:fill="auto"/>
            <w:noWrap/>
            <w:vAlign w:val="bottom"/>
            <w:hideMark/>
          </w:tcPr>
          <w:p w14:paraId="1A6B650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250F8C9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1892" w:type="dxa"/>
            <w:tcBorders>
              <w:top w:val="nil"/>
              <w:left w:val="nil"/>
              <w:bottom w:val="single" w:sz="4" w:space="0" w:color="auto"/>
              <w:right w:val="single" w:sz="4" w:space="0" w:color="auto"/>
            </w:tcBorders>
            <w:shd w:val="clear" w:color="auto" w:fill="auto"/>
            <w:noWrap/>
            <w:vAlign w:val="bottom"/>
            <w:hideMark/>
          </w:tcPr>
          <w:p w14:paraId="60916EE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AGREGACIÓN ( CONEXIÓN A LA RDNFO)</w:t>
            </w:r>
          </w:p>
        </w:tc>
        <w:tc>
          <w:tcPr>
            <w:tcW w:w="1120" w:type="dxa"/>
            <w:tcBorders>
              <w:top w:val="nil"/>
              <w:left w:val="nil"/>
              <w:bottom w:val="single" w:sz="4" w:space="0" w:color="auto"/>
              <w:right w:val="single" w:sz="4" w:space="0" w:color="auto"/>
            </w:tcBorders>
            <w:shd w:val="clear" w:color="auto" w:fill="auto"/>
            <w:noWrap/>
            <w:vAlign w:val="center"/>
            <w:hideMark/>
          </w:tcPr>
          <w:p w14:paraId="4658329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4098A35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-75.996483</w:t>
            </w:r>
          </w:p>
        </w:tc>
        <w:tc>
          <w:tcPr>
            <w:tcW w:w="923" w:type="dxa"/>
            <w:tcBorders>
              <w:top w:val="nil"/>
              <w:left w:val="nil"/>
              <w:bottom w:val="single" w:sz="4" w:space="0" w:color="auto"/>
              <w:right w:val="single" w:sz="4" w:space="0" w:color="auto"/>
            </w:tcBorders>
            <w:shd w:val="clear" w:color="auto" w:fill="auto"/>
            <w:noWrap/>
            <w:vAlign w:val="bottom"/>
            <w:hideMark/>
          </w:tcPr>
          <w:p w14:paraId="3ABE2E9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-9.29475</w:t>
            </w:r>
          </w:p>
        </w:tc>
        <w:tc>
          <w:tcPr>
            <w:tcW w:w="909" w:type="dxa"/>
            <w:tcBorders>
              <w:top w:val="nil"/>
              <w:left w:val="nil"/>
              <w:bottom w:val="single" w:sz="4" w:space="0" w:color="auto"/>
              <w:right w:val="single" w:sz="4" w:space="0" w:color="auto"/>
            </w:tcBorders>
            <w:shd w:val="clear" w:color="auto" w:fill="auto"/>
            <w:noWrap/>
            <w:vAlign w:val="bottom"/>
            <w:hideMark/>
          </w:tcPr>
          <w:p w14:paraId="2D0D703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649.02</w:t>
            </w:r>
          </w:p>
        </w:tc>
      </w:tr>
      <w:tr w:rsidR="00800D23" w:rsidRPr="00800D23" w14:paraId="18B81007"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5E1D918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63</w:t>
            </w:r>
          </w:p>
        </w:tc>
        <w:tc>
          <w:tcPr>
            <w:tcW w:w="980" w:type="dxa"/>
            <w:tcBorders>
              <w:top w:val="nil"/>
              <w:left w:val="nil"/>
              <w:bottom w:val="single" w:sz="4" w:space="0" w:color="auto"/>
              <w:right w:val="single" w:sz="4" w:space="0" w:color="auto"/>
            </w:tcBorders>
            <w:shd w:val="clear" w:color="auto" w:fill="auto"/>
            <w:noWrap/>
            <w:vAlign w:val="bottom"/>
            <w:hideMark/>
          </w:tcPr>
          <w:p w14:paraId="2F64662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1007020001</w:t>
            </w:r>
          </w:p>
        </w:tc>
        <w:tc>
          <w:tcPr>
            <w:tcW w:w="1136" w:type="dxa"/>
            <w:tcBorders>
              <w:top w:val="nil"/>
              <w:left w:val="nil"/>
              <w:bottom w:val="single" w:sz="4" w:space="0" w:color="auto"/>
              <w:right w:val="single" w:sz="4" w:space="0" w:color="auto"/>
            </w:tcBorders>
            <w:shd w:val="clear" w:color="auto" w:fill="auto"/>
            <w:noWrap/>
            <w:vAlign w:val="bottom"/>
            <w:hideMark/>
          </w:tcPr>
          <w:p w14:paraId="39B06B1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40085726"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MARAÑON</w:t>
            </w:r>
          </w:p>
        </w:tc>
        <w:tc>
          <w:tcPr>
            <w:tcW w:w="1099" w:type="dxa"/>
            <w:tcBorders>
              <w:top w:val="nil"/>
              <w:left w:val="nil"/>
              <w:bottom w:val="single" w:sz="4" w:space="0" w:color="auto"/>
              <w:right w:val="single" w:sz="4" w:space="0" w:color="auto"/>
            </w:tcBorders>
            <w:shd w:val="clear" w:color="auto" w:fill="auto"/>
            <w:noWrap/>
            <w:vAlign w:val="bottom"/>
            <w:hideMark/>
          </w:tcPr>
          <w:p w14:paraId="1B041CD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CHOLON</w:t>
            </w:r>
          </w:p>
        </w:tc>
        <w:tc>
          <w:tcPr>
            <w:tcW w:w="1681" w:type="dxa"/>
            <w:tcBorders>
              <w:top w:val="nil"/>
              <w:left w:val="nil"/>
              <w:bottom w:val="single" w:sz="4" w:space="0" w:color="auto"/>
              <w:right w:val="single" w:sz="4" w:space="0" w:color="auto"/>
            </w:tcBorders>
            <w:shd w:val="clear" w:color="auto" w:fill="auto"/>
            <w:noWrap/>
            <w:vAlign w:val="bottom"/>
            <w:hideMark/>
          </w:tcPr>
          <w:p w14:paraId="07D2CA8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SAN PEDRO DE CHONTA</w:t>
            </w:r>
          </w:p>
        </w:tc>
        <w:tc>
          <w:tcPr>
            <w:tcW w:w="854" w:type="dxa"/>
            <w:tcBorders>
              <w:top w:val="nil"/>
              <w:left w:val="nil"/>
              <w:bottom w:val="single" w:sz="4" w:space="0" w:color="auto"/>
              <w:right w:val="single" w:sz="4" w:space="0" w:color="auto"/>
            </w:tcBorders>
            <w:shd w:val="clear" w:color="auto" w:fill="auto"/>
            <w:noWrap/>
            <w:vAlign w:val="bottom"/>
            <w:hideMark/>
          </w:tcPr>
          <w:p w14:paraId="3CB185C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0164DA4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1516091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0966AB0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42BB95A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-76.87505</w:t>
            </w:r>
          </w:p>
        </w:tc>
        <w:tc>
          <w:tcPr>
            <w:tcW w:w="923" w:type="dxa"/>
            <w:tcBorders>
              <w:top w:val="nil"/>
              <w:left w:val="nil"/>
              <w:bottom w:val="single" w:sz="4" w:space="0" w:color="auto"/>
              <w:right w:val="single" w:sz="4" w:space="0" w:color="auto"/>
            </w:tcBorders>
            <w:shd w:val="clear" w:color="auto" w:fill="auto"/>
            <w:noWrap/>
            <w:vAlign w:val="bottom"/>
            <w:hideMark/>
          </w:tcPr>
          <w:p w14:paraId="3168032A"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-8.65551</w:t>
            </w:r>
          </w:p>
        </w:tc>
        <w:tc>
          <w:tcPr>
            <w:tcW w:w="909" w:type="dxa"/>
            <w:tcBorders>
              <w:top w:val="nil"/>
              <w:left w:val="nil"/>
              <w:bottom w:val="single" w:sz="4" w:space="0" w:color="auto"/>
              <w:right w:val="single" w:sz="4" w:space="0" w:color="auto"/>
            </w:tcBorders>
            <w:shd w:val="clear" w:color="auto" w:fill="auto"/>
            <w:noWrap/>
            <w:vAlign w:val="bottom"/>
            <w:hideMark/>
          </w:tcPr>
          <w:p w14:paraId="7E4E30E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2465</w:t>
            </w:r>
          </w:p>
        </w:tc>
      </w:tr>
      <w:tr w:rsidR="00800D23" w:rsidRPr="00800D23" w14:paraId="4F1A01EC"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684B8FD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64</w:t>
            </w:r>
          </w:p>
        </w:tc>
        <w:tc>
          <w:tcPr>
            <w:tcW w:w="980" w:type="dxa"/>
            <w:tcBorders>
              <w:top w:val="nil"/>
              <w:left w:val="nil"/>
              <w:bottom w:val="single" w:sz="4" w:space="0" w:color="auto"/>
              <w:right w:val="single" w:sz="4" w:space="0" w:color="auto"/>
            </w:tcBorders>
            <w:shd w:val="clear" w:color="auto" w:fill="auto"/>
            <w:noWrap/>
            <w:vAlign w:val="bottom"/>
            <w:hideMark/>
          </w:tcPr>
          <w:p w14:paraId="35DB21B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1007010001</w:t>
            </w:r>
          </w:p>
        </w:tc>
        <w:tc>
          <w:tcPr>
            <w:tcW w:w="1136" w:type="dxa"/>
            <w:tcBorders>
              <w:top w:val="nil"/>
              <w:left w:val="nil"/>
              <w:bottom w:val="single" w:sz="4" w:space="0" w:color="auto"/>
              <w:right w:val="single" w:sz="4" w:space="0" w:color="auto"/>
            </w:tcBorders>
            <w:shd w:val="clear" w:color="auto" w:fill="auto"/>
            <w:noWrap/>
            <w:vAlign w:val="bottom"/>
            <w:hideMark/>
          </w:tcPr>
          <w:p w14:paraId="32AA7E0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51B1534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MARAÑON</w:t>
            </w:r>
          </w:p>
        </w:tc>
        <w:tc>
          <w:tcPr>
            <w:tcW w:w="1099" w:type="dxa"/>
            <w:tcBorders>
              <w:top w:val="nil"/>
              <w:left w:val="nil"/>
              <w:bottom w:val="single" w:sz="4" w:space="0" w:color="auto"/>
              <w:right w:val="single" w:sz="4" w:space="0" w:color="auto"/>
            </w:tcBorders>
            <w:shd w:val="clear" w:color="auto" w:fill="auto"/>
            <w:noWrap/>
            <w:vAlign w:val="bottom"/>
            <w:hideMark/>
          </w:tcPr>
          <w:p w14:paraId="1AD5370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HUACRACHUCO</w:t>
            </w:r>
          </w:p>
        </w:tc>
        <w:tc>
          <w:tcPr>
            <w:tcW w:w="1681" w:type="dxa"/>
            <w:tcBorders>
              <w:top w:val="nil"/>
              <w:left w:val="nil"/>
              <w:bottom w:val="single" w:sz="4" w:space="0" w:color="auto"/>
              <w:right w:val="single" w:sz="4" w:space="0" w:color="auto"/>
            </w:tcBorders>
            <w:shd w:val="clear" w:color="auto" w:fill="auto"/>
            <w:noWrap/>
            <w:vAlign w:val="bottom"/>
            <w:hideMark/>
          </w:tcPr>
          <w:p w14:paraId="00AD6FD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HUACRACHUCO</w:t>
            </w:r>
          </w:p>
        </w:tc>
        <w:tc>
          <w:tcPr>
            <w:tcW w:w="854" w:type="dxa"/>
            <w:tcBorders>
              <w:top w:val="nil"/>
              <w:left w:val="nil"/>
              <w:bottom w:val="single" w:sz="4" w:space="0" w:color="auto"/>
              <w:right w:val="single" w:sz="4" w:space="0" w:color="auto"/>
            </w:tcBorders>
            <w:shd w:val="clear" w:color="auto" w:fill="auto"/>
            <w:noWrap/>
            <w:vAlign w:val="bottom"/>
            <w:hideMark/>
          </w:tcPr>
          <w:p w14:paraId="18A7A86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72F52EF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1892" w:type="dxa"/>
            <w:tcBorders>
              <w:top w:val="nil"/>
              <w:left w:val="nil"/>
              <w:bottom w:val="single" w:sz="4" w:space="0" w:color="auto"/>
              <w:right w:val="single" w:sz="4" w:space="0" w:color="auto"/>
            </w:tcBorders>
            <w:shd w:val="clear" w:color="auto" w:fill="auto"/>
            <w:noWrap/>
            <w:vAlign w:val="bottom"/>
            <w:hideMark/>
          </w:tcPr>
          <w:p w14:paraId="4317CF7A"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AGREGACIÓN ( CONEXIÓN A LA RDNFO)</w:t>
            </w:r>
          </w:p>
        </w:tc>
        <w:tc>
          <w:tcPr>
            <w:tcW w:w="1120" w:type="dxa"/>
            <w:tcBorders>
              <w:top w:val="nil"/>
              <w:left w:val="nil"/>
              <w:bottom w:val="single" w:sz="4" w:space="0" w:color="auto"/>
              <w:right w:val="single" w:sz="4" w:space="0" w:color="auto"/>
            </w:tcBorders>
            <w:shd w:val="clear" w:color="auto" w:fill="auto"/>
            <w:noWrap/>
            <w:vAlign w:val="center"/>
            <w:hideMark/>
          </w:tcPr>
          <w:p w14:paraId="037F426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442437E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-77.14897</w:t>
            </w:r>
          </w:p>
        </w:tc>
        <w:tc>
          <w:tcPr>
            <w:tcW w:w="923" w:type="dxa"/>
            <w:tcBorders>
              <w:top w:val="nil"/>
              <w:left w:val="nil"/>
              <w:bottom w:val="single" w:sz="4" w:space="0" w:color="auto"/>
              <w:right w:val="single" w:sz="4" w:space="0" w:color="auto"/>
            </w:tcBorders>
            <w:shd w:val="clear" w:color="auto" w:fill="auto"/>
            <w:noWrap/>
            <w:vAlign w:val="bottom"/>
            <w:hideMark/>
          </w:tcPr>
          <w:p w14:paraId="3C81466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-8.60479</w:t>
            </w:r>
          </w:p>
        </w:tc>
        <w:tc>
          <w:tcPr>
            <w:tcW w:w="909" w:type="dxa"/>
            <w:tcBorders>
              <w:top w:val="nil"/>
              <w:left w:val="nil"/>
              <w:bottom w:val="single" w:sz="4" w:space="0" w:color="auto"/>
              <w:right w:val="single" w:sz="4" w:space="0" w:color="auto"/>
            </w:tcBorders>
            <w:shd w:val="clear" w:color="auto" w:fill="auto"/>
            <w:noWrap/>
            <w:vAlign w:val="bottom"/>
            <w:hideMark/>
          </w:tcPr>
          <w:p w14:paraId="46769AB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2902.43</w:t>
            </w:r>
          </w:p>
        </w:tc>
      </w:tr>
      <w:tr w:rsidR="00800D23" w:rsidRPr="00800D23" w14:paraId="33EA0B9B"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33C8915A"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65</w:t>
            </w:r>
          </w:p>
        </w:tc>
        <w:tc>
          <w:tcPr>
            <w:tcW w:w="980" w:type="dxa"/>
            <w:tcBorders>
              <w:top w:val="nil"/>
              <w:left w:val="nil"/>
              <w:bottom w:val="single" w:sz="4" w:space="0" w:color="auto"/>
              <w:right w:val="single" w:sz="4" w:space="0" w:color="auto"/>
            </w:tcBorders>
            <w:shd w:val="clear" w:color="auto" w:fill="auto"/>
            <w:noWrap/>
            <w:vAlign w:val="bottom"/>
            <w:hideMark/>
          </w:tcPr>
          <w:p w14:paraId="307D02A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1007040001</w:t>
            </w:r>
          </w:p>
        </w:tc>
        <w:tc>
          <w:tcPr>
            <w:tcW w:w="1136" w:type="dxa"/>
            <w:tcBorders>
              <w:top w:val="nil"/>
              <w:left w:val="nil"/>
              <w:bottom w:val="single" w:sz="4" w:space="0" w:color="auto"/>
              <w:right w:val="single" w:sz="4" w:space="0" w:color="auto"/>
            </w:tcBorders>
            <w:shd w:val="clear" w:color="auto" w:fill="auto"/>
            <w:noWrap/>
            <w:vAlign w:val="bottom"/>
            <w:hideMark/>
          </w:tcPr>
          <w:p w14:paraId="46DAF1F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588281C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MARAÑON</w:t>
            </w:r>
          </w:p>
        </w:tc>
        <w:tc>
          <w:tcPr>
            <w:tcW w:w="1099" w:type="dxa"/>
            <w:tcBorders>
              <w:top w:val="nil"/>
              <w:left w:val="nil"/>
              <w:bottom w:val="single" w:sz="4" w:space="0" w:color="auto"/>
              <w:right w:val="single" w:sz="4" w:space="0" w:color="auto"/>
            </w:tcBorders>
            <w:shd w:val="clear" w:color="auto" w:fill="auto"/>
            <w:noWrap/>
            <w:vAlign w:val="bottom"/>
            <w:hideMark/>
          </w:tcPr>
          <w:p w14:paraId="21B892D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LA MORADA</w:t>
            </w:r>
          </w:p>
        </w:tc>
        <w:tc>
          <w:tcPr>
            <w:tcW w:w="1681" w:type="dxa"/>
            <w:tcBorders>
              <w:top w:val="nil"/>
              <w:left w:val="nil"/>
              <w:bottom w:val="single" w:sz="4" w:space="0" w:color="auto"/>
              <w:right w:val="single" w:sz="4" w:space="0" w:color="auto"/>
            </w:tcBorders>
            <w:shd w:val="clear" w:color="auto" w:fill="auto"/>
            <w:noWrap/>
            <w:vAlign w:val="bottom"/>
            <w:hideMark/>
          </w:tcPr>
          <w:p w14:paraId="40E6381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LA MORADA</w:t>
            </w:r>
          </w:p>
        </w:tc>
        <w:tc>
          <w:tcPr>
            <w:tcW w:w="854" w:type="dxa"/>
            <w:tcBorders>
              <w:top w:val="nil"/>
              <w:left w:val="nil"/>
              <w:bottom w:val="single" w:sz="4" w:space="0" w:color="auto"/>
              <w:right w:val="single" w:sz="4" w:space="0" w:color="auto"/>
            </w:tcBorders>
            <w:shd w:val="clear" w:color="auto" w:fill="auto"/>
            <w:noWrap/>
            <w:vAlign w:val="bottom"/>
            <w:hideMark/>
          </w:tcPr>
          <w:p w14:paraId="5B03B3F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381BAEC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190CA39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14EBD00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3597D0D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-76.24982</w:t>
            </w:r>
          </w:p>
        </w:tc>
        <w:tc>
          <w:tcPr>
            <w:tcW w:w="923" w:type="dxa"/>
            <w:tcBorders>
              <w:top w:val="nil"/>
              <w:left w:val="nil"/>
              <w:bottom w:val="single" w:sz="4" w:space="0" w:color="auto"/>
              <w:right w:val="single" w:sz="4" w:space="0" w:color="auto"/>
            </w:tcBorders>
            <w:shd w:val="clear" w:color="auto" w:fill="auto"/>
            <w:noWrap/>
            <w:vAlign w:val="bottom"/>
            <w:hideMark/>
          </w:tcPr>
          <w:p w14:paraId="1C349CF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-8.79454</w:t>
            </w:r>
          </w:p>
        </w:tc>
        <w:tc>
          <w:tcPr>
            <w:tcW w:w="909" w:type="dxa"/>
            <w:tcBorders>
              <w:top w:val="nil"/>
              <w:left w:val="nil"/>
              <w:bottom w:val="single" w:sz="4" w:space="0" w:color="auto"/>
              <w:right w:val="single" w:sz="4" w:space="0" w:color="auto"/>
            </w:tcBorders>
            <w:shd w:val="clear" w:color="auto" w:fill="auto"/>
            <w:noWrap/>
            <w:vAlign w:val="bottom"/>
            <w:hideMark/>
          </w:tcPr>
          <w:p w14:paraId="2976215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545.42</w:t>
            </w:r>
          </w:p>
        </w:tc>
      </w:tr>
      <w:tr w:rsidR="00800D23" w:rsidRPr="00800D23" w14:paraId="1083960A"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34CBFC9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66</w:t>
            </w:r>
          </w:p>
        </w:tc>
        <w:tc>
          <w:tcPr>
            <w:tcW w:w="980" w:type="dxa"/>
            <w:tcBorders>
              <w:top w:val="nil"/>
              <w:left w:val="nil"/>
              <w:bottom w:val="single" w:sz="4" w:space="0" w:color="auto"/>
              <w:right w:val="single" w:sz="4" w:space="0" w:color="auto"/>
            </w:tcBorders>
            <w:shd w:val="clear" w:color="auto" w:fill="auto"/>
            <w:noWrap/>
            <w:vAlign w:val="bottom"/>
            <w:hideMark/>
          </w:tcPr>
          <w:p w14:paraId="10A6316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1007030001</w:t>
            </w:r>
          </w:p>
        </w:tc>
        <w:tc>
          <w:tcPr>
            <w:tcW w:w="1136" w:type="dxa"/>
            <w:tcBorders>
              <w:top w:val="nil"/>
              <w:left w:val="nil"/>
              <w:bottom w:val="single" w:sz="4" w:space="0" w:color="auto"/>
              <w:right w:val="single" w:sz="4" w:space="0" w:color="auto"/>
            </w:tcBorders>
            <w:shd w:val="clear" w:color="auto" w:fill="auto"/>
            <w:noWrap/>
            <w:vAlign w:val="bottom"/>
            <w:hideMark/>
          </w:tcPr>
          <w:p w14:paraId="52C2229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7CB6FE4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MARAÑON</w:t>
            </w:r>
          </w:p>
        </w:tc>
        <w:tc>
          <w:tcPr>
            <w:tcW w:w="1099" w:type="dxa"/>
            <w:tcBorders>
              <w:top w:val="nil"/>
              <w:left w:val="nil"/>
              <w:bottom w:val="single" w:sz="4" w:space="0" w:color="auto"/>
              <w:right w:val="single" w:sz="4" w:space="0" w:color="auto"/>
            </w:tcBorders>
            <w:shd w:val="clear" w:color="auto" w:fill="auto"/>
            <w:noWrap/>
            <w:vAlign w:val="bottom"/>
            <w:hideMark/>
          </w:tcPr>
          <w:p w14:paraId="134700A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SAN BUENAVENTURA</w:t>
            </w:r>
          </w:p>
        </w:tc>
        <w:tc>
          <w:tcPr>
            <w:tcW w:w="1681" w:type="dxa"/>
            <w:tcBorders>
              <w:top w:val="nil"/>
              <w:left w:val="nil"/>
              <w:bottom w:val="single" w:sz="4" w:space="0" w:color="auto"/>
              <w:right w:val="single" w:sz="4" w:space="0" w:color="auto"/>
            </w:tcBorders>
            <w:shd w:val="clear" w:color="auto" w:fill="auto"/>
            <w:noWrap/>
            <w:vAlign w:val="bottom"/>
            <w:hideMark/>
          </w:tcPr>
          <w:p w14:paraId="25F0EC7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SAN BUENAVENTURA</w:t>
            </w:r>
          </w:p>
        </w:tc>
        <w:tc>
          <w:tcPr>
            <w:tcW w:w="854" w:type="dxa"/>
            <w:tcBorders>
              <w:top w:val="nil"/>
              <w:left w:val="nil"/>
              <w:bottom w:val="single" w:sz="4" w:space="0" w:color="auto"/>
              <w:right w:val="single" w:sz="4" w:space="0" w:color="auto"/>
            </w:tcBorders>
            <w:shd w:val="clear" w:color="auto" w:fill="auto"/>
            <w:noWrap/>
            <w:vAlign w:val="bottom"/>
            <w:hideMark/>
          </w:tcPr>
          <w:p w14:paraId="26AD983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6CB4FB7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761F4E9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2A1681D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3C81167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-77.18818</w:t>
            </w:r>
          </w:p>
        </w:tc>
        <w:tc>
          <w:tcPr>
            <w:tcW w:w="923" w:type="dxa"/>
            <w:tcBorders>
              <w:top w:val="nil"/>
              <w:left w:val="nil"/>
              <w:bottom w:val="single" w:sz="4" w:space="0" w:color="auto"/>
              <w:right w:val="single" w:sz="4" w:space="0" w:color="auto"/>
            </w:tcBorders>
            <w:shd w:val="clear" w:color="auto" w:fill="auto"/>
            <w:noWrap/>
            <w:vAlign w:val="bottom"/>
            <w:hideMark/>
          </w:tcPr>
          <w:p w14:paraId="3F478D8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-8.76726</w:t>
            </w:r>
          </w:p>
        </w:tc>
        <w:tc>
          <w:tcPr>
            <w:tcW w:w="909" w:type="dxa"/>
            <w:tcBorders>
              <w:top w:val="nil"/>
              <w:left w:val="nil"/>
              <w:bottom w:val="single" w:sz="4" w:space="0" w:color="auto"/>
              <w:right w:val="single" w:sz="4" w:space="0" w:color="auto"/>
            </w:tcBorders>
            <w:shd w:val="clear" w:color="auto" w:fill="auto"/>
            <w:noWrap/>
            <w:vAlign w:val="bottom"/>
            <w:hideMark/>
          </w:tcPr>
          <w:p w14:paraId="370D33A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3110.58</w:t>
            </w:r>
          </w:p>
        </w:tc>
      </w:tr>
      <w:tr w:rsidR="00800D23" w:rsidRPr="00800D23" w14:paraId="1DC94FDD"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231FC79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67</w:t>
            </w:r>
          </w:p>
        </w:tc>
        <w:tc>
          <w:tcPr>
            <w:tcW w:w="980" w:type="dxa"/>
            <w:tcBorders>
              <w:top w:val="nil"/>
              <w:left w:val="nil"/>
              <w:bottom w:val="single" w:sz="4" w:space="0" w:color="auto"/>
              <w:right w:val="single" w:sz="4" w:space="0" w:color="auto"/>
            </w:tcBorders>
            <w:shd w:val="clear" w:color="auto" w:fill="auto"/>
            <w:noWrap/>
            <w:vAlign w:val="bottom"/>
            <w:hideMark/>
          </w:tcPr>
          <w:p w14:paraId="1538AA0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1007050001</w:t>
            </w:r>
          </w:p>
        </w:tc>
        <w:tc>
          <w:tcPr>
            <w:tcW w:w="1136" w:type="dxa"/>
            <w:tcBorders>
              <w:top w:val="nil"/>
              <w:left w:val="nil"/>
              <w:bottom w:val="single" w:sz="4" w:space="0" w:color="auto"/>
              <w:right w:val="single" w:sz="4" w:space="0" w:color="auto"/>
            </w:tcBorders>
            <w:shd w:val="clear" w:color="auto" w:fill="auto"/>
            <w:noWrap/>
            <w:vAlign w:val="bottom"/>
            <w:hideMark/>
          </w:tcPr>
          <w:p w14:paraId="39E05F0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6FAB8DF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MARAÑON</w:t>
            </w:r>
          </w:p>
        </w:tc>
        <w:tc>
          <w:tcPr>
            <w:tcW w:w="1099" w:type="dxa"/>
            <w:tcBorders>
              <w:top w:val="nil"/>
              <w:left w:val="nil"/>
              <w:bottom w:val="single" w:sz="4" w:space="0" w:color="auto"/>
              <w:right w:val="single" w:sz="4" w:space="0" w:color="auto"/>
            </w:tcBorders>
            <w:shd w:val="clear" w:color="auto" w:fill="auto"/>
            <w:noWrap/>
            <w:vAlign w:val="bottom"/>
            <w:hideMark/>
          </w:tcPr>
          <w:p w14:paraId="23728D4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SANTA ROSA DE ALTO YANAJANCA</w:t>
            </w:r>
          </w:p>
        </w:tc>
        <w:tc>
          <w:tcPr>
            <w:tcW w:w="1681" w:type="dxa"/>
            <w:tcBorders>
              <w:top w:val="nil"/>
              <w:left w:val="nil"/>
              <w:bottom w:val="single" w:sz="4" w:space="0" w:color="auto"/>
              <w:right w:val="single" w:sz="4" w:space="0" w:color="auto"/>
            </w:tcBorders>
            <w:shd w:val="clear" w:color="auto" w:fill="auto"/>
            <w:noWrap/>
            <w:vAlign w:val="bottom"/>
            <w:hideMark/>
          </w:tcPr>
          <w:p w14:paraId="7CA1E3E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SANTA ROSA DE ALTO YANAJANCA</w:t>
            </w:r>
          </w:p>
        </w:tc>
        <w:tc>
          <w:tcPr>
            <w:tcW w:w="854" w:type="dxa"/>
            <w:tcBorders>
              <w:top w:val="nil"/>
              <w:left w:val="nil"/>
              <w:bottom w:val="single" w:sz="4" w:space="0" w:color="auto"/>
              <w:right w:val="single" w:sz="4" w:space="0" w:color="auto"/>
            </w:tcBorders>
            <w:shd w:val="clear" w:color="auto" w:fill="auto"/>
            <w:noWrap/>
            <w:vAlign w:val="bottom"/>
            <w:hideMark/>
          </w:tcPr>
          <w:p w14:paraId="69B2222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71D667A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4954225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3BB5B94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4591743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-76.31502</w:t>
            </w:r>
          </w:p>
        </w:tc>
        <w:tc>
          <w:tcPr>
            <w:tcW w:w="923" w:type="dxa"/>
            <w:tcBorders>
              <w:top w:val="nil"/>
              <w:left w:val="nil"/>
              <w:bottom w:val="single" w:sz="4" w:space="0" w:color="auto"/>
              <w:right w:val="single" w:sz="4" w:space="0" w:color="auto"/>
            </w:tcBorders>
            <w:shd w:val="clear" w:color="auto" w:fill="auto"/>
            <w:noWrap/>
            <w:vAlign w:val="bottom"/>
            <w:hideMark/>
          </w:tcPr>
          <w:p w14:paraId="78244E4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-8.65337</w:t>
            </w:r>
          </w:p>
        </w:tc>
        <w:tc>
          <w:tcPr>
            <w:tcW w:w="909" w:type="dxa"/>
            <w:tcBorders>
              <w:top w:val="nil"/>
              <w:left w:val="nil"/>
              <w:bottom w:val="single" w:sz="4" w:space="0" w:color="auto"/>
              <w:right w:val="single" w:sz="4" w:space="0" w:color="auto"/>
            </w:tcBorders>
            <w:shd w:val="clear" w:color="auto" w:fill="auto"/>
            <w:noWrap/>
            <w:vAlign w:val="bottom"/>
            <w:hideMark/>
          </w:tcPr>
          <w:p w14:paraId="23DAD92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562.86</w:t>
            </w:r>
          </w:p>
        </w:tc>
      </w:tr>
      <w:tr w:rsidR="00800D23" w:rsidRPr="00800D23" w14:paraId="625B64CD"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4F09889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68</w:t>
            </w:r>
          </w:p>
        </w:tc>
        <w:tc>
          <w:tcPr>
            <w:tcW w:w="980" w:type="dxa"/>
            <w:tcBorders>
              <w:top w:val="nil"/>
              <w:left w:val="nil"/>
              <w:bottom w:val="single" w:sz="4" w:space="0" w:color="auto"/>
              <w:right w:val="single" w:sz="4" w:space="0" w:color="auto"/>
            </w:tcBorders>
            <w:shd w:val="clear" w:color="auto" w:fill="auto"/>
            <w:noWrap/>
            <w:vAlign w:val="bottom"/>
            <w:hideMark/>
          </w:tcPr>
          <w:p w14:paraId="3BC997E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1008020001</w:t>
            </w:r>
          </w:p>
        </w:tc>
        <w:tc>
          <w:tcPr>
            <w:tcW w:w="1136" w:type="dxa"/>
            <w:tcBorders>
              <w:top w:val="nil"/>
              <w:left w:val="nil"/>
              <w:bottom w:val="single" w:sz="4" w:space="0" w:color="auto"/>
              <w:right w:val="single" w:sz="4" w:space="0" w:color="auto"/>
            </w:tcBorders>
            <w:shd w:val="clear" w:color="auto" w:fill="auto"/>
            <w:noWrap/>
            <w:vAlign w:val="bottom"/>
            <w:hideMark/>
          </w:tcPr>
          <w:p w14:paraId="3FD5D96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0A0225C1"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PACHITEA</w:t>
            </w:r>
          </w:p>
        </w:tc>
        <w:tc>
          <w:tcPr>
            <w:tcW w:w="1099" w:type="dxa"/>
            <w:tcBorders>
              <w:top w:val="nil"/>
              <w:left w:val="nil"/>
              <w:bottom w:val="single" w:sz="4" w:space="0" w:color="auto"/>
              <w:right w:val="single" w:sz="4" w:space="0" w:color="auto"/>
            </w:tcBorders>
            <w:shd w:val="clear" w:color="auto" w:fill="auto"/>
            <w:noWrap/>
            <w:vAlign w:val="bottom"/>
            <w:hideMark/>
          </w:tcPr>
          <w:p w14:paraId="0F6F0EB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CHAGLLA</w:t>
            </w:r>
          </w:p>
        </w:tc>
        <w:tc>
          <w:tcPr>
            <w:tcW w:w="1681" w:type="dxa"/>
            <w:tcBorders>
              <w:top w:val="nil"/>
              <w:left w:val="nil"/>
              <w:bottom w:val="single" w:sz="4" w:space="0" w:color="auto"/>
              <w:right w:val="single" w:sz="4" w:space="0" w:color="auto"/>
            </w:tcBorders>
            <w:shd w:val="clear" w:color="auto" w:fill="auto"/>
            <w:noWrap/>
            <w:vAlign w:val="bottom"/>
            <w:hideMark/>
          </w:tcPr>
          <w:p w14:paraId="329465C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CHAGLLA</w:t>
            </w:r>
          </w:p>
        </w:tc>
        <w:tc>
          <w:tcPr>
            <w:tcW w:w="854" w:type="dxa"/>
            <w:tcBorders>
              <w:top w:val="nil"/>
              <w:left w:val="nil"/>
              <w:bottom w:val="single" w:sz="4" w:space="0" w:color="auto"/>
              <w:right w:val="single" w:sz="4" w:space="0" w:color="auto"/>
            </w:tcBorders>
            <w:shd w:val="clear" w:color="auto" w:fill="auto"/>
            <w:noWrap/>
            <w:vAlign w:val="bottom"/>
            <w:hideMark/>
          </w:tcPr>
          <w:p w14:paraId="0210B72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564FB17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4A5892C1"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4302C32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5C050B6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-75.901604</w:t>
            </w:r>
          </w:p>
        </w:tc>
        <w:tc>
          <w:tcPr>
            <w:tcW w:w="923" w:type="dxa"/>
            <w:tcBorders>
              <w:top w:val="nil"/>
              <w:left w:val="nil"/>
              <w:bottom w:val="single" w:sz="4" w:space="0" w:color="auto"/>
              <w:right w:val="single" w:sz="4" w:space="0" w:color="auto"/>
            </w:tcBorders>
            <w:shd w:val="clear" w:color="auto" w:fill="auto"/>
            <w:noWrap/>
            <w:vAlign w:val="bottom"/>
            <w:hideMark/>
          </w:tcPr>
          <w:p w14:paraId="48943C2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-9.84537</w:t>
            </w:r>
          </w:p>
        </w:tc>
        <w:tc>
          <w:tcPr>
            <w:tcW w:w="909" w:type="dxa"/>
            <w:tcBorders>
              <w:top w:val="nil"/>
              <w:left w:val="nil"/>
              <w:bottom w:val="single" w:sz="4" w:space="0" w:color="auto"/>
              <w:right w:val="single" w:sz="4" w:space="0" w:color="auto"/>
            </w:tcBorders>
            <w:shd w:val="clear" w:color="auto" w:fill="auto"/>
            <w:noWrap/>
            <w:vAlign w:val="bottom"/>
            <w:hideMark/>
          </w:tcPr>
          <w:p w14:paraId="79D458B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3042.06</w:t>
            </w:r>
          </w:p>
        </w:tc>
      </w:tr>
      <w:tr w:rsidR="00800D23" w:rsidRPr="00800D23" w14:paraId="4E086EDD"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6736F8E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69</w:t>
            </w:r>
          </w:p>
        </w:tc>
        <w:tc>
          <w:tcPr>
            <w:tcW w:w="980" w:type="dxa"/>
            <w:tcBorders>
              <w:top w:val="nil"/>
              <w:left w:val="nil"/>
              <w:bottom w:val="single" w:sz="4" w:space="0" w:color="auto"/>
              <w:right w:val="single" w:sz="4" w:space="0" w:color="auto"/>
            </w:tcBorders>
            <w:shd w:val="clear" w:color="auto" w:fill="auto"/>
            <w:noWrap/>
            <w:vAlign w:val="bottom"/>
            <w:hideMark/>
          </w:tcPr>
          <w:p w14:paraId="42F73CA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1008030001</w:t>
            </w:r>
          </w:p>
        </w:tc>
        <w:tc>
          <w:tcPr>
            <w:tcW w:w="1136" w:type="dxa"/>
            <w:tcBorders>
              <w:top w:val="nil"/>
              <w:left w:val="nil"/>
              <w:bottom w:val="single" w:sz="4" w:space="0" w:color="auto"/>
              <w:right w:val="single" w:sz="4" w:space="0" w:color="auto"/>
            </w:tcBorders>
            <w:shd w:val="clear" w:color="auto" w:fill="auto"/>
            <w:noWrap/>
            <w:vAlign w:val="bottom"/>
            <w:hideMark/>
          </w:tcPr>
          <w:p w14:paraId="21DF069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040BED7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PACHITEA</w:t>
            </w:r>
          </w:p>
        </w:tc>
        <w:tc>
          <w:tcPr>
            <w:tcW w:w="1099" w:type="dxa"/>
            <w:tcBorders>
              <w:top w:val="nil"/>
              <w:left w:val="nil"/>
              <w:bottom w:val="single" w:sz="4" w:space="0" w:color="auto"/>
              <w:right w:val="single" w:sz="4" w:space="0" w:color="auto"/>
            </w:tcBorders>
            <w:shd w:val="clear" w:color="auto" w:fill="auto"/>
            <w:noWrap/>
            <w:vAlign w:val="bottom"/>
            <w:hideMark/>
          </w:tcPr>
          <w:p w14:paraId="58A1298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MOLINO</w:t>
            </w:r>
          </w:p>
        </w:tc>
        <w:tc>
          <w:tcPr>
            <w:tcW w:w="1681" w:type="dxa"/>
            <w:tcBorders>
              <w:top w:val="nil"/>
              <w:left w:val="nil"/>
              <w:bottom w:val="single" w:sz="4" w:space="0" w:color="auto"/>
              <w:right w:val="single" w:sz="4" w:space="0" w:color="auto"/>
            </w:tcBorders>
            <w:shd w:val="clear" w:color="auto" w:fill="auto"/>
            <w:noWrap/>
            <w:vAlign w:val="bottom"/>
            <w:hideMark/>
          </w:tcPr>
          <w:p w14:paraId="39C2BDD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MOLINO</w:t>
            </w:r>
          </w:p>
        </w:tc>
        <w:tc>
          <w:tcPr>
            <w:tcW w:w="854" w:type="dxa"/>
            <w:tcBorders>
              <w:top w:val="nil"/>
              <w:left w:val="nil"/>
              <w:bottom w:val="single" w:sz="4" w:space="0" w:color="auto"/>
              <w:right w:val="single" w:sz="4" w:space="0" w:color="auto"/>
            </w:tcBorders>
            <w:shd w:val="clear" w:color="auto" w:fill="auto"/>
            <w:noWrap/>
            <w:vAlign w:val="bottom"/>
            <w:hideMark/>
          </w:tcPr>
          <w:p w14:paraId="7EFAAC5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71B346E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05B3BA9A"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5B0A5FB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3806CB0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-76.01749</w:t>
            </w:r>
          </w:p>
        </w:tc>
        <w:tc>
          <w:tcPr>
            <w:tcW w:w="923" w:type="dxa"/>
            <w:tcBorders>
              <w:top w:val="nil"/>
              <w:left w:val="nil"/>
              <w:bottom w:val="single" w:sz="4" w:space="0" w:color="auto"/>
              <w:right w:val="single" w:sz="4" w:space="0" w:color="auto"/>
            </w:tcBorders>
            <w:shd w:val="clear" w:color="auto" w:fill="auto"/>
            <w:noWrap/>
            <w:vAlign w:val="bottom"/>
            <w:hideMark/>
          </w:tcPr>
          <w:p w14:paraId="77A83D7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-9.91086</w:t>
            </w:r>
          </w:p>
        </w:tc>
        <w:tc>
          <w:tcPr>
            <w:tcW w:w="909" w:type="dxa"/>
            <w:tcBorders>
              <w:top w:val="nil"/>
              <w:left w:val="nil"/>
              <w:bottom w:val="single" w:sz="4" w:space="0" w:color="auto"/>
              <w:right w:val="single" w:sz="4" w:space="0" w:color="auto"/>
            </w:tcBorders>
            <w:shd w:val="clear" w:color="auto" w:fill="auto"/>
            <w:noWrap/>
            <w:vAlign w:val="bottom"/>
            <w:hideMark/>
          </w:tcPr>
          <w:p w14:paraId="0C4BABB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2369.76</w:t>
            </w:r>
          </w:p>
        </w:tc>
      </w:tr>
      <w:tr w:rsidR="00800D23" w:rsidRPr="00800D23" w14:paraId="0D36C0C6"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3492022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70</w:t>
            </w:r>
          </w:p>
        </w:tc>
        <w:tc>
          <w:tcPr>
            <w:tcW w:w="980" w:type="dxa"/>
            <w:tcBorders>
              <w:top w:val="nil"/>
              <w:left w:val="nil"/>
              <w:bottom w:val="single" w:sz="4" w:space="0" w:color="auto"/>
              <w:right w:val="single" w:sz="4" w:space="0" w:color="auto"/>
            </w:tcBorders>
            <w:shd w:val="clear" w:color="auto" w:fill="auto"/>
            <w:noWrap/>
            <w:vAlign w:val="bottom"/>
            <w:hideMark/>
          </w:tcPr>
          <w:p w14:paraId="606890C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1008010001</w:t>
            </w:r>
          </w:p>
        </w:tc>
        <w:tc>
          <w:tcPr>
            <w:tcW w:w="1136" w:type="dxa"/>
            <w:tcBorders>
              <w:top w:val="nil"/>
              <w:left w:val="nil"/>
              <w:bottom w:val="single" w:sz="4" w:space="0" w:color="auto"/>
              <w:right w:val="single" w:sz="4" w:space="0" w:color="auto"/>
            </w:tcBorders>
            <w:shd w:val="clear" w:color="auto" w:fill="auto"/>
            <w:noWrap/>
            <w:vAlign w:val="bottom"/>
            <w:hideMark/>
          </w:tcPr>
          <w:p w14:paraId="268694C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1407885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PACHITEA</w:t>
            </w:r>
          </w:p>
        </w:tc>
        <w:tc>
          <w:tcPr>
            <w:tcW w:w="1099" w:type="dxa"/>
            <w:tcBorders>
              <w:top w:val="nil"/>
              <w:left w:val="nil"/>
              <w:bottom w:val="single" w:sz="4" w:space="0" w:color="auto"/>
              <w:right w:val="single" w:sz="4" w:space="0" w:color="auto"/>
            </w:tcBorders>
            <w:shd w:val="clear" w:color="auto" w:fill="auto"/>
            <w:noWrap/>
            <w:vAlign w:val="bottom"/>
            <w:hideMark/>
          </w:tcPr>
          <w:p w14:paraId="0007365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PANAO</w:t>
            </w:r>
          </w:p>
        </w:tc>
        <w:tc>
          <w:tcPr>
            <w:tcW w:w="1681" w:type="dxa"/>
            <w:tcBorders>
              <w:top w:val="nil"/>
              <w:left w:val="nil"/>
              <w:bottom w:val="single" w:sz="4" w:space="0" w:color="auto"/>
              <w:right w:val="single" w:sz="4" w:space="0" w:color="auto"/>
            </w:tcBorders>
            <w:shd w:val="clear" w:color="auto" w:fill="auto"/>
            <w:noWrap/>
            <w:vAlign w:val="bottom"/>
            <w:hideMark/>
          </w:tcPr>
          <w:p w14:paraId="2FBCB0A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PANAO</w:t>
            </w:r>
          </w:p>
        </w:tc>
        <w:tc>
          <w:tcPr>
            <w:tcW w:w="854" w:type="dxa"/>
            <w:tcBorders>
              <w:top w:val="nil"/>
              <w:left w:val="nil"/>
              <w:bottom w:val="single" w:sz="4" w:space="0" w:color="auto"/>
              <w:right w:val="single" w:sz="4" w:space="0" w:color="auto"/>
            </w:tcBorders>
            <w:shd w:val="clear" w:color="auto" w:fill="auto"/>
            <w:noWrap/>
            <w:vAlign w:val="bottom"/>
            <w:hideMark/>
          </w:tcPr>
          <w:p w14:paraId="74D1B29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2BBDFE2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1892" w:type="dxa"/>
            <w:tcBorders>
              <w:top w:val="nil"/>
              <w:left w:val="nil"/>
              <w:bottom w:val="single" w:sz="4" w:space="0" w:color="auto"/>
              <w:right w:val="single" w:sz="4" w:space="0" w:color="auto"/>
            </w:tcBorders>
            <w:shd w:val="clear" w:color="auto" w:fill="auto"/>
            <w:noWrap/>
            <w:vAlign w:val="bottom"/>
            <w:hideMark/>
          </w:tcPr>
          <w:p w14:paraId="32CB5B1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AGREGACIÓN ( CONEXIÓN A LA RDNFO)</w:t>
            </w:r>
          </w:p>
        </w:tc>
        <w:tc>
          <w:tcPr>
            <w:tcW w:w="1120" w:type="dxa"/>
            <w:tcBorders>
              <w:top w:val="nil"/>
              <w:left w:val="nil"/>
              <w:bottom w:val="single" w:sz="4" w:space="0" w:color="auto"/>
              <w:right w:val="single" w:sz="4" w:space="0" w:color="auto"/>
            </w:tcBorders>
            <w:shd w:val="clear" w:color="auto" w:fill="auto"/>
            <w:noWrap/>
            <w:vAlign w:val="center"/>
            <w:hideMark/>
          </w:tcPr>
          <w:p w14:paraId="3E73053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5D9B996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-75.99332</w:t>
            </w:r>
          </w:p>
        </w:tc>
        <w:tc>
          <w:tcPr>
            <w:tcW w:w="923" w:type="dxa"/>
            <w:tcBorders>
              <w:top w:val="nil"/>
              <w:left w:val="nil"/>
              <w:bottom w:val="single" w:sz="4" w:space="0" w:color="auto"/>
              <w:right w:val="single" w:sz="4" w:space="0" w:color="auto"/>
            </w:tcBorders>
            <w:shd w:val="clear" w:color="auto" w:fill="auto"/>
            <w:noWrap/>
            <w:vAlign w:val="bottom"/>
            <w:hideMark/>
          </w:tcPr>
          <w:p w14:paraId="35589B0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-9.89941</w:t>
            </w:r>
          </w:p>
        </w:tc>
        <w:tc>
          <w:tcPr>
            <w:tcW w:w="909" w:type="dxa"/>
            <w:tcBorders>
              <w:top w:val="nil"/>
              <w:left w:val="nil"/>
              <w:bottom w:val="single" w:sz="4" w:space="0" w:color="auto"/>
              <w:right w:val="single" w:sz="4" w:space="0" w:color="auto"/>
            </w:tcBorders>
            <w:shd w:val="clear" w:color="auto" w:fill="auto"/>
            <w:noWrap/>
            <w:vAlign w:val="bottom"/>
            <w:hideMark/>
          </w:tcPr>
          <w:p w14:paraId="2340EFA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2524.13</w:t>
            </w:r>
          </w:p>
        </w:tc>
      </w:tr>
      <w:tr w:rsidR="00800D23" w:rsidRPr="00800D23" w14:paraId="63B1323D"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088E1D0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71</w:t>
            </w:r>
          </w:p>
        </w:tc>
        <w:tc>
          <w:tcPr>
            <w:tcW w:w="980" w:type="dxa"/>
            <w:tcBorders>
              <w:top w:val="nil"/>
              <w:left w:val="nil"/>
              <w:bottom w:val="single" w:sz="4" w:space="0" w:color="auto"/>
              <w:right w:val="single" w:sz="4" w:space="0" w:color="auto"/>
            </w:tcBorders>
            <w:shd w:val="clear" w:color="auto" w:fill="auto"/>
            <w:noWrap/>
            <w:vAlign w:val="bottom"/>
            <w:hideMark/>
          </w:tcPr>
          <w:p w14:paraId="4EFBAE9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1008040001</w:t>
            </w:r>
          </w:p>
        </w:tc>
        <w:tc>
          <w:tcPr>
            <w:tcW w:w="1136" w:type="dxa"/>
            <w:tcBorders>
              <w:top w:val="nil"/>
              <w:left w:val="nil"/>
              <w:bottom w:val="single" w:sz="4" w:space="0" w:color="auto"/>
              <w:right w:val="single" w:sz="4" w:space="0" w:color="auto"/>
            </w:tcBorders>
            <w:shd w:val="clear" w:color="auto" w:fill="auto"/>
            <w:noWrap/>
            <w:vAlign w:val="bottom"/>
            <w:hideMark/>
          </w:tcPr>
          <w:p w14:paraId="2865C10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62AB122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PACHITEA</w:t>
            </w:r>
          </w:p>
        </w:tc>
        <w:tc>
          <w:tcPr>
            <w:tcW w:w="1099" w:type="dxa"/>
            <w:tcBorders>
              <w:top w:val="nil"/>
              <w:left w:val="nil"/>
              <w:bottom w:val="single" w:sz="4" w:space="0" w:color="auto"/>
              <w:right w:val="single" w:sz="4" w:space="0" w:color="auto"/>
            </w:tcBorders>
            <w:shd w:val="clear" w:color="auto" w:fill="auto"/>
            <w:noWrap/>
            <w:vAlign w:val="bottom"/>
            <w:hideMark/>
          </w:tcPr>
          <w:p w14:paraId="57E3DEC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UMARI</w:t>
            </w:r>
          </w:p>
        </w:tc>
        <w:tc>
          <w:tcPr>
            <w:tcW w:w="1681" w:type="dxa"/>
            <w:tcBorders>
              <w:top w:val="nil"/>
              <w:left w:val="nil"/>
              <w:bottom w:val="single" w:sz="4" w:space="0" w:color="auto"/>
              <w:right w:val="single" w:sz="4" w:space="0" w:color="auto"/>
            </w:tcBorders>
            <w:shd w:val="clear" w:color="auto" w:fill="auto"/>
            <w:noWrap/>
            <w:vAlign w:val="bottom"/>
            <w:hideMark/>
          </w:tcPr>
          <w:p w14:paraId="5BE70B4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UMARI (TAMBILLO)</w:t>
            </w:r>
          </w:p>
        </w:tc>
        <w:tc>
          <w:tcPr>
            <w:tcW w:w="854" w:type="dxa"/>
            <w:tcBorders>
              <w:top w:val="nil"/>
              <w:left w:val="nil"/>
              <w:bottom w:val="single" w:sz="4" w:space="0" w:color="auto"/>
              <w:right w:val="single" w:sz="4" w:space="0" w:color="auto"/>
            </w:tcBorders>
            <w:shd w:val="clear" w:color="auto" w:fill="auto"/>
            <w:noWrap/>
            <w:vAlign w:val="bottom"/>
            <w:hideMark/>
          </w:tcPr>
          <w:p w14:paraId="49A8947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63543B6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31778B4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5227DB3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5E12C44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-76.04422</w:t>
            </w:r>
          </w:p>
        </w:tc>
        <w:tc>
          <w:tcPr>
            <w:tcW w:w="923" w:type="dxa"/>
            <w:tcBorders>
              <w:top w:val="nil"/>
              <w:left w:val="nil"/>
              <w:bottom w:val="single" w:sz="4" w:space="0" w:color="auto"/>
              <w:right w:val="single" w:sz="4" w:space="0" w:color="auto"/>
            </w:tcBorders>
            <w:shd w:val="clear" w:color="auto" w:fill="auto"/>
            <w:noWrap/>
            <w:vAlign w:val="bottom"/>
            <w:hideMark/>
          </w:tcPr>
          <w:p w14:paraId="11016B3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-9.86474</w:t>
            </w:r>
          </w:p>
        </w:tc>
        <w:tc>
          <w:tcPr>
            <w:tcW w:w="909" w:type="dxa"/>
            <w:tcBorders>
              <w:top w:val="nil"/>
              <w:left w:val="nil"/>
              <w:bottom w:val="single" w:sz="4" w:space="0" w:color="auto"/>
              <w:right w:val="single" w:sz="4" w:space="0" w:color="auto"/>
            </w:tcBorders>
            <w:shd w:val="clear" w:color="auto" w:fill="auto"/>
            <w:noWrap/>
            <w:vAlign w:val="bottom"/>
            <w:hideMark/>
          </w:tcPr>
          <w:p w14:paraId="7E7B852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2527.47</w:t>
            </w:r>
          </w:p>
        </w:tc>
      </w:tr>
      <w:tr w:rsidR="00800D23" w:rsidRPr="00800D23" w14:paraId="0654CA26"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1FE14A2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72</w:t>
            </w:r>
          </w:p>
        </w:tc>
        <w:tc>
          <w:tcPr>
            <w:tcW w:w="980" w:type="dxa"/>
            <w:tcBorders>
              <w:top w:val="nil"/>
              <w:left w:val="nil"/>
              <w:bottom w:val="single" w:sz="4" w:space="0" w:color="auto"/>
              <w:right w:val="single" w:sz="4" w:space="0" w:color="auto"/>
            </w:tcBorders>
            <w:shd w:val="clear" w:color="auto" w:fill="auto"/>
            <w:noWrap/>
            <w:vAlign w:val="bottom"/>
            <w:hideMark/>
          </w:tcPr>
          <w:p w14:paraId="20E71EB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1009020001</w:t>
            </w:r>
          </w:p>
        </w:tc>
        <w:tc>
          <w:tcPr>
            <w:tcW w:w="1136" w:type="dxa"/>
            <w:tcBorders>
              <w:top w:val="nil"/>
              <w:left w:val="nil"/>
              <w:bottom w:val="single" w:sz="4" w:space="0" w:color="auto"/>
              <w:right w:val="single" w:sz="4" w:space="0" w:color="auto"/>
            </w:tcBorders>
            <w:shd w:val="clear" w:color="auto" w:fill="auto"/>
            <w:noWrap/>
            <w:vAlign w:val="bottom"/>
            <w:hideMark/>
          </w:tcPr>
          <w:p w14:paraId="5D91930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34C1E01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PUERTO INCA</w:t>
            </w:r>
          </w:p>
        </w:tc>
        <w:tc>
          <w:tcPr>
            <w:tcW w:w="1099" w:type="dxa"/>
            <w:tcBorders>
              <w:top w:val="nil"/>
              <w:left w:val="nil"/>
              <w:bottom w:val="single" w:sz="4" w:space="0" w:color="auto"/>
              <w:right w:val="single" w:sz="4" w:space="0" w:color="auto"/>
            </w:tcBorders>
            <w:shd w:val="clear" w:color="auto" w:fill="auto"/>
            <w:noWrap/>
            <w:vAlign w:val="bottom"/>
            <w:hideMark/>
          </w:tcPr>
          <w:p w14:paraId="0CBD96F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CODO DEL POZUZO</w:t>
            </w:r>
          </w:p>
        </w:tc>
        <w:tc>
          <w:tcPr>
            <w:tcW w:w="1681" w:type="dxa"/>
            <w:tcBorders>
              <w:top w:val="nil"/>
              <w:left w:val="nil"/>
              <w:bottom w:val="single" w:sz="4" w:space="0" w:color="auto"/>
              <w:right w:val="single" w:sz="4" w:space="0" w:color="auto"/>
            </w:tcBorders>
            <w:shd w:val="clear" w:color="auto" w:fill="auto"/>
            <w:noWrap/>
            <w:vAlign w:val="bottom"/>
            <w:hideMark/>
          </w:tcPr>
          <w:p w14:paraId="60552A5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CODO DEL POZUZO</w:t>
            </w:r>
          </w:p>
        </w:tc>
        <w:tc>
          <w:tcPr>
            <w:tcW w:w="854" w:type="dxa"/>
            <w:tcBorders>
              <w:top w:val="nil"/>
              <w:left w:val="nil"/>
              <w:bottom w:val="single" w:sz="4" w:space="0" w:color="auto"/>
              <w:right w:val="single" w:sz="4" w:space="0" w:color="auto"/>
            </w:tcBorders>
            <w:shd w:val="clear" w:color="auto" w:fill="auto"/>
            <w:noWrap/>
            <w:vAlign w:val="bottom"/>
            <w:hideMark/>
          </w:tcPr>
          <w:p w14:paraId="3E4636A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26AC7A5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41DE403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0653157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3C6B3DA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-75.464432</w:t>
            </w:r>
          </w:p>
        </w:tc>
        <w:tc>
          <w:tcPr>
            <w:tcW w:w="923" w:type="dxa"/>
            <w:tcBorders>
              <w:top w:val="nil"/>
              <w:left w:val="nil"/>
              <w:bottom w:val="single" w:sz="4" w:space="0" w:color="auto"/>
              <w:right w:val="single" w:sz="4" w:space="0" w:color="auto"/>
            </w:tcBorders>
            <w:shd w:val="clear" w:color="auto" w:fill="auto"/>
            <w:noWrap/>
            <w:vAlign w:val="bottom"/>
            <w:hideMark/>
          </w:tcPr>
          <w:p w14:paraId="7928740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-9.66834</w:t>
            </w:r>
          </w:p>
        </w:tc>
        <w:tc>
          <w:tcPr>
            <w:tcW w:w="909" w:type="dxa"/>
            <w:tcBorders>
              <w:top w:val="nil"/>
              <w:left w:val="nil"/>
              <w:bottom w:val="single" w:sz="4" w:space="0" w:color="auto"/>
              <w:right w:val="single" w:sz="4" w:space="0" w:color="auto"/>
            </w:tcBorders>
            <w:shd w:val="clear" w:color="auto" w:fill="auto"/>
            <w:noWrap/>
            <w:vAlign w:val="bottom"/>
            <w:hideMark/>
          </w:tcPr>
          <w:p w14:paraId="1FF7F3E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378.67</w:t>
            </w:r>
          </w:p>
        </w:tc>
      </w:tr>
      <w:tr w:rsidR="00800D23" w:rsidRPr="00800D23" w14:paraId="29D13267"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7DDBD67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73</w:t>
            </w:r>
          </w:p>
        </w:tc>
        <w:tc>
          <w:tcPr>
            <w:tcW w:w="980" w:type="dxa"/>
            <w:tcBorders>
              <w:top w:val="nil"/>
              <w:left w:val="nil"/>
              <w:bottom w:val="single" w:sz="4" w:space="0" w:color="auto"/>
              <w:right w:val="single" w:sz="4" w:space="0" w:color="auto"/>
            </w:tcBorders>
            <w:shd w:val="clear" w:color="auto" w:fill="auto"/>
            <w:noWrap/>
            <w:vAlign w:val="bottom"/>
            <w:hideMark/>
          </w:tcPr>
          <w:p w14:paraId="75C06C9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1009030001</w:t>
            </w:r>
          </w:p>
        </w:tc>
        <w:tc>
          <w:tcPr>
            <w:tcW w:w="1136" w:type="dxa"/>
            <w:tcBorders>
              <w:top w:val="nil"/>
              <w:left w:val="nil"/>
              <w:bottom w:val="single" w:sz="4" w:space="0" w:color="auto"/>
              <w:right w:val="single" w:sz="4" w:space="0" w:color="auto"/>
            </w:tcBorders>
            <w:shd w:val="clear" w:color="auto" w:fill="auto"/>
            <w:noWrap/>
            <w:vAlign w:val="bottom"/>
            <w:hideMark/>
          </w:tcPr>
          <w:p w14:paraId="7212244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3D06D91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PUERTO INCA</w:t>
            </w:r>
          </w:p>
        </w:tc>
        <w:tc>
          <w:tcPr>
            <w:tcW w:w="1099" w:type="dxa"/>
            <w:tcBorders>
              <w:top w:val="nil"/>
              <w:left w:val="nil"/>
              <w:bottom w:val="single" w:sz="4" w:space="0" w:color="auto"/>
              <w:right w:val="single" w:sz="4" w:space="0" w:color="auto"/>
            </w:tcBorders>
            <w:shd w:val="clear" w:color="auto" w:fill="auto"/>
            <w:noWrap/>
            <w:vAlign w:val="bottom"/>
            <w:hideMark/>
          </w:tcPr>
          <w:p w14:paraId="4AC40A3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HONORIA</w:t>
            </w:r>
          </w:p>
        </w:tc>
        <w:tc>
          <w:tcPr>
            <w:tcW w:w="1681" w:type="dxa"/>
            <w:tcBorders>
              <w:top w:val="nil"/>
              <w:left w:val="nil"/>
              <w:bottom w:val="single" w:sz="4" w:space="0" w:color="auto"/>
              <w:right w:val="single" w:sz="4" w:space="0" w:color="auto"/>
            </w:tcBorders>
            <w:shd w:val="clear" w:color="auto" w:fill="auto"/>
            <w:noWrap/>
            <w:vAlign w:val="bottom"/>
            <w:hideMark/>
          </w:tcPr>
          <w:p w14:paraId="5DC8FAA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HONORIA</w:t>
            </w:r>
          </w:p>
        </w:tc>
        <w:tc>
          <w:tcPr>
            <w:tcW w:w="854" w:type="dxa"/>
            <w:tcBorders>
              <w:top w:val="nil"/>
              <w:left w:val="nil"/>
              <w:bottom w:val="single" w:sz="4" w:space="0" w:color="auto"/>
              <w:right w:val="single" w:sz="4" w:space="0" w:color="auto"/>
            </w:tcBorders>
            <w:shd w:val="clear" w:color="auto" w:fill="auto"/>
            <w:noWrap/>
            <w:vAlign w:val="bottom"/>
            <w:hideMark/>
          </w:tcPr>
          <w:p w14:paraId="0243EF1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0338482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2135EC1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2CAF4E5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5C5C90C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-74.709419</w:t>
            </w:r>
          </w:p>
        </w:tc>
        <w:tc>
          <w:tcPr>
            <w:tcW w:w="923" w:type="dxa"/>
            <w:tcBorders>
              <w:top w:val="nil"/>
              <w:left w:val="nil"/>
              <w:bottom w:val="single" w:sz="4" w:space="0" w:color="auto"/>
              <w:right w:val="single" w:sz="4" w:space="0" w:color="auto"/>
            </w:tcBorders>
            <w:shd w:val="clear" w:color="auto" w:fill="auto"/>
            <w:noWrap/>
            <w:vAlign w:val="bottom"/>
            <w:hideMark/>
          </w:tcPr>
          <w:p w14:paraId="662B1F3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-8.76819</w:t>
            </w:r>
          </w:p>
        </w:tc>
        <w:tc>
          <w:tcPr>
            <w:tcW w:w="909" w:type="dxa"/>
            <w:tcBorders>
              <w:top w:val="nil"/>
              <w:left w:val="nil"/>
              <w:bottom w:val="single" w:sz="4" w:space="0" w:color="auto"/>
              <w:right w:val="single" w:sz="4" w:space="0" w:color="auto"/>
            </w:tcBorders>
            <w:shd w:val="clear" w:color="auto" w:fill="auto"/>
            <w:noWrap/>
            <w:vAlign w:val="bottom"/>
            <w:hideMark/>
          </w:tcPr>
          <w:p w14:paraId="1F58B98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163.42</w:t>
            </w:r>
          </w:p>
        </w:tc>
      </w:tr>
      <w:tr w:rsidR="00800D23" w:rsidRPr="00800D23" w14:paraId="336072DC"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5987572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74</w:t>
            </w:r>
          </w:p>
        </w:tc>
        <w:tc>
          <w:tcPr>
            <w:tcW w:w="980" w:type="dxa"/>
            <w:tcBorders>
              <w:top w:val="nil"/>
              <w:left w:val="nil"/>
              <w:bottom w:val="single" w:sz="4" w:space="0" w:color="auto"/>
              <w:right w:val="single" w:sz="4" w:space="0" w:color="auto"/>
            </w:tcBorders>
            <w:shd w:val="clear" w:color="auto" w:fill="auto"/>
            <w:noWrap/>
            <w:vAlign w:val="bottom"/>
            <w:hideMark/>
          </w:tcPr>
          <w:p w14:paraId="38278D2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1009010001</w:t>
            </w:r>
          </w:p>
        </w:tc>
        <w:tc>
          <w:tcPr>
            <w:tcW w:w="1136" w:type="dxa"/>
            <w:tcBorders>
              <w:top w:val="nil"/>
              <w:left w:val="nil"/>
              <w:bottom w:val="single" w:sz="4" w:space="0" w:color="auto"/>
              <w:right w:val="single" w:sz="4" w:space="0" w:color="auto"/>
            </w:tcBorders>
            <w:shd w:val="clear" w:color="auto" w:fill="auto"/>
            <w:noWrap/>
            <w:vAlign w:val="bottom"/>
            <w:hideMark/>
          </w:tcPr>
          <w:p w14:paraId="605EA8B2"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2A7A8FDA"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PUERTO INCA</w:t>
            </w:r>
          </w:p>
        </w:tc>
        <w:tc>
          <w:tcPr>
            <w:tcW w:w="1099" w:type="dxa"/>
            <w:tcBorders>
              <w:top w:val="nil"/>
              <w:left w:val="nil"/>
              <w:bottom w:val="single" w:sz="4" w:space="0" w:color="auto"/>
              <w:right w:val="single" w:sz="4" w:space="0" w:color="auto"/>
            </w:tcBorders>
            <w:shd w:val="clear" w:color="auto" w:fill="auto"/>
            <w:noWrap/>
            <w:vAlign w:val="bottom"/>
            <w:hideMark/>
          </w:tcPr>
          <w:p w14:paraId="3AED7A3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PUERTO INCA</w:t>
            </w:r>
          </w:p>
        </w:tc>
        <w:tc>
          <w:tcPr>
            <w:tcW w:w="1681" w:type="dxa"/>
            <w:tcBorders>
              <w:top w:val="nil"/>
              <w:left w:val="nil"/>
              <w:bottom w:val="single" w:sz="4" w:space="0" w:color="auto"/>
              <w:right w:val="single" w:sz="4" w:space="0" w:color="auto"/>
            </w:tcBorders>
            <w:shd w:val="clear" w:color="auto" w:fill="auto"/>
            <w:noWrap/>
            <w:vAlign w:val="bottom"/>
            <w:hideMark/>
          </w:tcPr>
          <w:p w14:paraId="43761F31"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PUERTO INCA</w:t>
            </w:r>
          </w:p>
        </w:tc>
        <w:tc>
          <w:tcPr>
            <w:tcW w:w="854" w:type="dxa"/>
            <w:tcBorders>
              <w:top w:val="nil"/>
              <w:left w:val="nil"/>
              <w:bottom w:val="single" w:sz="4" w:space="0" w:color="auto"/>
              <w:right w:val="single" w:sz="4" w:space="0" w:color="auto"/>
            </w:tcBorders>
            <w:shd w:val="clear" w:color="auto" w:fill="auto"/>
            <w:noWrap/>
            <w:vAlign w:val="bottom"/>
            <w:hideMark/>
          </w:tcPr>
          <w:p w14:paraId="25976FC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3DA7B1A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1892" w:type="dxa"/>
            <w:tcBorders>
              <w:top w:val="nil"/>
              <w:left w:val="nil"/>
              <w:bottom w:val="single" w:sz="4" w:space="0" w:color="auto"/>
              <w:right w:val="single" w:sz="4" w:space="0" w:color="auto"/>
            </w:tcBorders>
            <w:shd w:val="clear" w:color="auto" w:fill="auto"/>
            <w:noWrap/>
            <w:vAlign w:val="bottom"/>
            <w:hideMark/>
          </w:tcPr>
          <w:p w14:paraId="655752B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AGREGACIÓN ( CONEXIÓN A LA RDNFO)</w:t>
            </w:r>
          </w:p>
        </w:tc>
        <w:tc>
          <w:tcPr>
            <w:tcW w:w="1120" w:type="dxa"/>
            <w:tcBorders>
              <w:top w:val="nil"/>
              <w:left w:val="nil"/>
              <w:bottom w:val="single" w:sz="4" w:space="0" w:color="auto"/>
              <w:right w:val="single" w:sz="4" w:space="0" w:color="auto"/>
            </w:tcBorders>
            <w:shd w:val="clear" w:color="auto" w:fill="auto"/>
            <w:noWrap/>
            <w:vAlign w:val="center"/>
            <w:hideMark/>
          </w:tcPr>
          <w:p w14:paraId="620E459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5891D59A"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-74.966743</w:t>
            </w:r>
          </w:p>
        </w:tc>
        <w:tc>
          <w:tcPr>
            <w:tcW w:w="923" w:type="dxa"/>
            <w:tcBorders>
              <w:top w:val="nil"/>
              <w:left w:val="nil"/>
              <w:bottom w:val="single" w:sz="4" w:space="0" w:color="auto"/>
              <w:right w:val="single" w:sz="4" w:space="0" w:color="auto"/>
            </w:tcBorders>
            <w:shd w:val="clear" w:color="auto" w:fill="auto"/>
            <w:noWrap/>
            <w:vAlign w:val="bottom"/>
            <w:hideMark/>
          </w:tcPr>
          <w:p w14:paraId="6DBC63E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-9.38002</w:t>
            </w:r>
          </w:p>
        </w:tc>
        <w:tc>
          <w:tcPr>
            <w:tcW w:w="909" w:type="dxa"/>
            <w:tcBorders>
              <w:top w:val="nil"/>
              <w:left w:val="nil"/>
              <w:bottom w:val="single" w:sz="4" w:space="0" w:color="auto"/>
              <w:right w:val="single" w:sz="4" w:space="0" w:color="auto"/>
            </w:tcBorders>
            <w:shd w:val="clear" w:color="auto" w:fill="auto"/>
            <w:noWrap/>
            <w:vAlign w:val="bottom"/>
            <w:hideMark/>
          </w:tcPr>
          <w:p w14:paraId="6F51E23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198.97</w:t>
            </w:r>
          </w:p>
        </w:tc>
      </w:tr>
      <w:tr w:rsidR="00800D23" w:rsidRPr="00800D23" w14:paraId="0AC065CF"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162326C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75</w:t>
            </w:r>
          </w:p>
        </w:tc>
        <w:tc>
          <w:tcPr>
            <w:tcW w:w="980" w:type="dxa"/>
            <w:tcBorders>
              <w:top w:val="nil"/>
              <w:left w:val="nil"/>
              <w:bottom w:val="single" w:sz="4" w:space="0" w:color="auto"/>
              <w:right w:val="single" w:sz="4" w:space="0" w:color="auto"/>
            </w:tcBorders>
            <w:shd w:val="clear" w:color="auto" w:fill="auto"/>
            <w:noWrap/>
            <w:vAlign w:val="bottom"/>
            <w:hideMark/>
          </w:tcPr>
          <w:p w14:paraId="5D939DB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1009010034</w:t>
            </w:r>
          </w:p>
        </w:tc>
        <w:tc>
          <w:tcPr>
            <w:tcW w:w="1136" w:type="dxa"/>
            <w:tcBorders>
              <w:top w:val="nil"/>
              <w:left w:val="nil"/>
              <w:bottom w:val="single" w:sz="4" w:space="0" w:color="auto"/>
              <w:right w:val="single" w:sz="4" w:space="0" w:color="auto"/>
            </w:tcBorders>
            <w:shd w:val="clear" w:color="auto" w:fill="auto"/>
            <w:noWrap/>
            <w:vAlign w:val="bottom"/>
            <w:hideMark/>
          </w:tcPr>
          <w:p w14:paraId="03169E9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15CF05A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PUERTO INCA</w:t>
            </w:r>
          </w:p>
        </w:tc>
        <w:tc>
          <w:tcPr>
            <w:tcW w:w="1099" w:type="dxa"/>
            <w:tcBorders>
              <w:top w:val="nil"/>
              <w:left w:val="nil"/>
              <w:bottom w:val="single" w:sz="4" w:space="0" w:color="auto"/>
              <w:right w:val="single" w:sz="4" w:space="0" w:color="auto"/>
            </w:tcBorders>
            <w:shd w:val="clear" w:color="auto" w:fill="auto"/>
            <w:noWrap/>
            <w:vAlign w:val="bottom"/>
            <w:hideMark/>
          </w:tcPr>
          <w:p w14:paraId="4217FE9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PUERTO INCA</w:t>
            </w:r>
          </w:p>
        </w:tc>
        <w:tc>
          <w:tcPr>
            <w:tcW w:w="1681" w:type="dxa"/>
            <w:tcBorders>
              <w:top w:val="nil"/>
              <w:left w:val="nil"/>
              <w:bottom w:val="single" w:sz="4" w:space="0" w:color="auto"/>
              <w:right w:val="single" w:sz="4" w:space="0" w:color="auto"/>
            </w:tcBorders>
            <w:shd w:val="clear" w:color="auto" w:fill="auto"/>
            <w:noWrap/>
            <w:vAlign w:val="bottom"/>
            <w:hideMark/>
          </w:tcPr>
          <w:p w14:paraId="2D8E65B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PUERTO SUNGARO</w:t>
            </w:r>
          </w:p>
        </w:tc>
        <w:tc>
          <w:tcPr>
            <w:tcW w:w="854" w:type="dxa"/>
            <w:tcBorders>
              <w:top w:val="nil"/>
              <w:left w:val="nil"/>
              <w:bottom w:val="single" w:sz="4" w:space="0" w:color="auto"/>
              <w:right w:val="single" w:sz="4" w:space="0" w:color="auto"/>
            </w:tcBorders>
            <w:shd w:val="clear" w:color="auto" w:fill="auto"/>
            <w:noWrap/>
            <w:vAlign w:val="bottom"/>
            <w:hideMark/>
          </w:tcPr>
          <w:p w14:paraId="4AE19B5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993" w:type="dxa"/>
            <w:tcBorders>
              <w:top w:val="nil"/>
              <w:left w:val="nil"/>
              <w:bottom w:val="single" w:sz="4" w:space="0" w:color="auto"/>
              <w:right w:val="single" w:sz="4" w:space="0" w:color="auto"/>
            </w:tcBorders>
            <w:shd w:val="clear" w:color="auto" w:fill="auto"/>
            <w:noWrap/>
            <w:vAlign w:val="bottom"/>
            <w:hideMark/>
          </w:tcPr>
          <w:p w14:paraId="4C111B5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4753B8E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CONEXIÓN</w:t>
            </w:r>
          </w:p>
        </w:tc>
        <w:tc>
          <w:tcPr>
            <w:tcW w:w="1120" w:type="dxa"/>
            <w:tcBorders>
              <w:top w:val="nil"/>
              <w:left w:val="nil"/>
              <w:bottom w:val="single" w:sz="4" w:space="0" w:color="auto"/>
              <w:right w:val="single" w:sz="4" w:space="0" w:color="auto"/>
            </w:tcBorders>
            <w:shd w:val="clear" w:color="auto" w:fill="auto"/>
            <w:noWrap/>
            <w:vAlign w:val="center"/>
            <w:hideMark/>
          </w:tcPr>
          <w:p w14:paraId="71E9EC0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3611C96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-75.03397</w:t>
            </w:r>
          </w:p>
        </w:tc>
        <w:tc>
          <w:tcPr>
            <w:tcW w:w="923" w:type="dxa"/>
            <w:tcBorders>
              <w:top w:val="nil"/>
              <w:left w:val="nil"/>
              <w:bottom w:val="single" w:sz="4" w:space="0" w:color="auto"/>
              <w:right w:val="single" w:sz="4" w:space="0" w:color="auto"/>
            </w:tcBorders>
            <w:shd w:val="clear" w:color="auto" w:fill="auto"/>
            <w:noWrap/>
            <w:vAlign w:val="bottom"/>
            <w:hideMark/>
          </w:tcPr>
          <w:p w14:paraId="63673E1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-9.37125</w:t>
            </w:r>
          </w:p>
        </w:tc>
        <w:tc>
          <w:tcPr>
            <w:tcW w:w="909" w:type="dxa"/>
            <w:tcBorders>
              <w:top w:val="nil"/>
              <w:left w:val="nil"/>
              <w:bottom w:val="single" w:sz="4" w:space="0" w:color="auto"/>
              <w:right w:val="single" w:sz="4" w:space="0" w:color="auto"/>
            </w:tcBorders>
            <w:shd w:val="clear" w:color="auto" w:fill="auto"/>
            <w:noWrap/>
            <w:vAlign w:val="bottom"/>
            <w:hideMark/>
          </w:tcPr>
          <w:p w14:paraId="0AC6E15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193.35</w:t>
            </w:r>
          </w:p>
        </w:tc>
      </w:tr>
      <w:tr w:rsidR="00800D23" w:rsidRPr="00800D23" w14:paraId="329D6516"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120E727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w:t>
            </w:r>
          </w:p>
        </w:tc>
        <w:tc>
          <w:tcPr>
            <w:tcW w:w="980" w:type="dxa"/>
            <w:tcBorders>
              <w:top w:val="nil"/>
              <w:left w:val="nil"/>
              <w:bottom w:val="single" w:sz="4" w:space="0" w:color="auto"/>
              <w:right w:val="single" w:sz="4" w:space="0" w:color="auto"/>
            </w:tcBorders>
            <w:shd w:val="clear" w:color="auto" w:fill="auto"/>
            <w:noWrap/>
            <w:vAlign w:val="bottom"/>
            <w:hideMark/>
          </w:tcPr>
          <w:p w14:paraId="4F49346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1009040001</w:t>
            </w:r>
          </w:p>
        </w:tc>
        <w:tc>
          <w:tcPr>
            <w:tcW w:w="1136" w:type="dxa"/>
            <w:tcBorders>
              <w:top w:val="nil"/>
              <w:left w:val="nil"/>
              <w:bottom w:val="single" w:sz="4" w:space="0" w:color="auto"/>
              <w:right w:val="single" w:sz="4" w:space="0" w:color="auto"/>
            </w:tcBorders>
            <w:shd w:val="clear" w:color="auto" w:fill="auto"/>
            <w:noWrap/>
            <w:vAlign w:val="bottom"/>
            <w:hideMark/>
          </w:tcPr>
          <w:p w14:paraId="466BA3EA"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2A7C1BB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PUERTO INCA</w:t>
            </w:r>
          </w:p>
        </w:tc>
        <w:tc>
          <w:tcPr>
            <w:tcW w:w="1099" w:type="dxa"/>
            <w:tcBorders>
              <w:top w:val="nil"/>
              <w:left w:val="nil"/>
              <w:bottom w:val="single" w:sz="4" w:space="0" w:color="auto"/>
              <w:right w:val="single" w:sz="4" w:space="0" w:color="auto"/>
            </w:tcBorders>
            <w:shd w:val="clear" w:color="auto" w:fill="auto"/>
            <w:noWrap/>
            <w:vAlign w:val="bottom"/>
            <w:hideMark/>
          </w:tcPr>
          <w:p w14:paraId="763F9E1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TOURNAVISTA</w:t>
            </w:r>
          </w:p>
        </w:tc>
        <w:tc>
          <w:tcPr>
            <w:tcW w:w="1681" w:type="dxa"/>
            <w:tcBorders>
              <w:top w:val="nil"/>
              <w:left w:val="nil"/>
              <w:bottom w:val="single" w:sz="4" w:space="0" w:color="auto"/>
              <w:right w:val="single" w:sz="4" w:space="0" w:color="auto"/>
            </w:tcBorders>
            <w:shd w:val="clear" w:color="auto" w:fill="auto"/>
            <w:noWrap/>
            <w:vAlign w:val="bottom"/>
            <w:hideMark/>
          </w:tcPr>
          <w:p w14:paraId="01A16A3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TOURNAVISTA</w:t>
            </w:r>
          </w:p>
        </w:tc>
        <w:tc>
          <w:tcPr>
            <w:tcW w:w="854" w:type="dxa"/>
            <w:tcBorders>
              <w:top w:val="nil"/>
              <w:left w:val="nil"/>
              <w:bottom w:val="single" w:sz="4" w:space="0" w:color="auto"/>
              <w:right w:val="single" w:sz="4" w:space="0" w:color="auto"/>
            </w:tcBorders>
            <w:shd w:val="clear" w:color="auto" w:fill="auto"/>
            <w:noWrap/>
            <w:vAlign w:val="bottom"/>
            <w:hideMark/>
          </w:tcPr>
          <w:p w14:paraId="2874BC4A"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2168237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3325ADF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478FA61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6CE4DD1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-74.705902</w:t>
            </w:r>
          </w:p>
        </w:tc>
        <w:tc>
          <w:tcPr>
            <w:tcW w:w="923" w:type="dxa"/>
            <w:tcBorders>
              <w:top w:val="nil"/>
              <w:left w:val="nil"/>
              <w:bottom w:val="single" w:sz="4" w:space="0" w:color="auto"/>
              <w:right w:val="single" w:sz="4" w:space="0" w:color="auto"/>
            </w:tcBorders>
            <w:shd w:val="clear" w:color="auto" w:fill="auto"/>
            <w:noWrap/>
            <w:vAlign w:val="bottom"/>
            <w:hideMark/>
          </w:tcPr>
          <w:p w14:paraId="2302E48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-8.93112</w:t>
            </w:r>
          </w:p>
        </w:tc>
        <w:tc>
          <w:tcPr>
            <w:tcW w:w="909" w:type="dxa"/>
            <w:tcBorders>
              <w:top w:val="nil"/>
              <w:left w:val="nil"/>
              <w:bottom w:val="single" w:sz="4" w:space="0" w:color="auto"/>
              <w:right w:val="single" w:sz="4" w:space="0" w:color="auto"/>
            </w:tcBorders>
            <w:shd w:val="clear" w:color="auto" w:fill="auto"/>
            <w:noWrap/>
            <w:vAlign w:val="bottom"/>
            <w:hideMark/>
          </w:tcPr>
          <w:p w14:paraId="4106880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189.7</w:t>
            </w:r>
          </w:p>
        </w:tc>
      </w:tr>
      <w:tr w:rsidR="00800D23" w:rsidRPr="00800D23" w14:paraId="0C04119C"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5B3BD01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77</w:t>
            </w:r>
          </w:p>
        </w:tc>
        <w:tc>
          <w:tcPr>
            <w:tcW w:w="980" w:type="dxa"/>
            <w:tcBorders>
              <w:top w:val="nil"/>
              <w:left w:val="nil"/>
              <w:bottom w:val="single" w:sz="4" w:space="0" w:color="auto"/>
              <w:right w:val="single" w:sz="4" w:space="0" w:color="auto"/>
            </w:tcBorders>
            <w:shd w:val="clear" w:color="auto" w:fill="auto"/>
            <w:noWrap/>
            <w:vAlign w:val="bottom"/>
            <w:hideMark/>
          </w:tcPr>
          <w:p w14:paraId="20AAC6B1"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1009050001</w:t>
            </w:r>
          </w:p>
        </w:tc>
        <w:tc>
          <w:tcPr>
            <w:tcW w:w="1136" w:type="dxa"/>
            <w:tcBorders>
              <w:top w:val="nil"/>
              <w:left w:val="nil"/>
              <w:bottom w:val="single" w:sz="4" w:space="0" w:color="auto"/>
              <w:right w:val="single" w:sz="4" w:space="0" w:color="auto"/>
            </w:tcBorders>
            <w:shd w:val="clear" w:color="auto" w:fill="auto"/>
            <w:noWrap/>
            <w:vAlign w:val="bottom"/>
            <w:hideMark/>
          </w:tcPr>
          <w:p w14:paraId="529540F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42E9A38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PUERTO INCA</w:t>
            </w:r>
          </w:p>
        </w:tc>
        <w:tc>
          <w:tcPr>
            <w:tcW w:w="1099" w:type="dxa"/>
            <w:tcBorders>
              <w:top w:val="nil"/>
              <w:left w:val="nil"/>
              <w:bottom w:val="single" w:sz="4" w:space="0" w:color="auto"/>
              <w:right w:val="single" w:sz="4" w:space="0" w:color="auto"/>
            </w:tcBorders>
            <w:shd w:val="clear" w:color="auto" w:fill="auto"/>
            <w:noWrap/>
            <w:vAlign w:val="bottom"/>
            <w:hideMark/>
          </w:tcPr>
          <w:p w14:paraId="1832AE6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YUYAPICHIS</w:t>
            </w:r>
          </w:p>
        </w:tc>
        <w:tc>
          <w:tcPr>
            <w:tcW w:w="1681" w:type="dxa"/>
            <w:tcBorders>
              <w:top w:val="nil"/>
              <w:left w:val="nil"/>
              <w:bottom w:val="single" w:sz="4" w:space="0" w:color="auto"/>
              <w:right w:val="single" w:sz="4" w:space="0" w:color="auto"/>
            </w:tcBorders>
            <w:shd w:val="clear" w:color="auto" w:fill="auto"/>
            <w:noWrap/>
            <w:vAlign w:val="bottom"/>
            <w:hideMark/>
          </w:tcPr>
          <w:p w14:paraId="6B58BE9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YUYAPICHIS</w:t>
            </w:r>
          </w:p>
        </w:tc>
        <w:tc>
          <w:tcPr>
            <w:tcW w:w="854" w:type="dxa"/>
            <w:tcBorders>
              <w:top w:val="nil"/>
              <w:left w:val="nil"/>
              <w:bottom w:val="single" w:sz="4" w:space="0" w:color="auto"/>
              <w:right w:val="single" w:sz="4" w:space="0" w:color="auto"/>
            </w:tcBorders>
            <w:shd w:val="clear" w:color="auto" w:fill="auto"/>
            <w:noWrap/>
            <w:vAlign w:val="bottom"/>
            <w:hideMark/>
          </w:tcPr>
          <w:p w14:paraId="4695852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7121BCD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3657AE7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5CCC39E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21D75C98"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-74.974403</w:t>
            </w:r>
          </w:p>
        </w:tc>
        <w:tc>
          <w:tcPr>
            <w:tcW w:w="923" w:type="dxa"/>
            <w:tcBorders>
              <w:top w:val="nil"/>
              <w:left w:val="nil"/>
              <w:bottom w:val="single" w:sz="4" w:space="0" w:color="auto"/>
              <w:right w:val="single" w:sz="4" w:space="0" w:color="auto"/>
            </w:tcBorders>
            <w:shd w:val="clear" w:color="auto" w:fill="auto"/>
            <w:noWrap/>
            <w:vAlign w:val="bottom"/>
            <w:hideMark/>
          </w:tcPr>
          <w:p w14:paraId="5E07F3B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-9.6286</w:t>
            </w:r>
          </w:p>
        </w:tc>
        <w:tc>
          <w:tcPr>
            <w:tcW w:w="909" w:type="dxa"/>
            <w:tcBorders>
              <w:top w:val="nil"/>
              <w:left w:val="nil"/>
              <w:bottom w:val="single" w:sz="4" w:space="0" w:color="auto"/>
              <w:right w:val="single" w:sz="4" w:space="0" w:color="auto"/>
            </w:tcBorders>
            <w:shd w:val="clear" w:color="auto" w:fill="auto"/>
            <w:noWrap/>
            <w:vAlign w:val="bottom"/>
            <w:hideMark/>
          </w:tcPr>
          <w:p w14:paraId="721E35D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207.84</w:t>
            </w:r>
          </w:p>
        </w:tc>
      </w:tr>
      <w:tr w:rsidR="00800D23" w:rsidRPr="00800D23" w14:paraId="282274D1"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1324507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78</w:t>
            </w:r>
          </w:p>
        </w:tc>
        <w:tc>
          <w:tcPr>
            <w:tcW w:w="980" w:type="dxa"/>
            <w:tcBorders>
              <w:top w:val="nil"/>
              <w:left w:val="nil"/>
              <w:bottom w:val="single" w:sz="4" w:space="0" w:color="auto"/>
              <w:right w:val="single" w:sz="4" w:space="0" w:color="auto"/>
            </w:tcBorders>
            <w:shd w:val="clear" w:color="auto" w:fill="auto"/>
            <w:noWrap/>
            <w:vAlign w:val="bottom"/>
            <w:hideMark/>
          </w:tcPr>
          <w:p w14:paraId="732E861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1011040001</w:t>
            </w:r>
          </w:p>
        </w:tc>
        <w:tc>
          <w:tcPr>
            <w:tcW w:w="1136" w:type="dxa"/>
            <w:tcBorders>
              <w:top w:val="nil"/>
              <w:left w:val="nil"/>
              <w:bottom w:val="single" w:sz="4" w:space="0" w:color="auto"/>
              <w:right w:val="single" w:sz="4" w:space="0" w:color="auto"/>
            </w:tcBorders>
            <w:shd w:val="clear" w:color="auto" w:fill="auto"/>
            <w:noWrap/>
            <w:vAlign w:val="bottom"/>
            <w:hideMark/>
          </w:tcPr>
          <w:p w14:paraId="5ADB236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23EA1AC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YAROWILCA</w:t>
            </w:r>
          </w:p>
        </w:tc>
        <w:tc>
          <w:tcPr>
            <w:tcW w:w="1099" w:type="dxa"/>
            <w:tcBorders>
              <w:top w:val="nil"/>
              <w:left w:val="nil"/>
              <w:bottom w:val="single" w:sz="4" w:space="0" w:color="auto"/>
              <w:right w:val="single" w:sz="4" w:space="0" w:color="auto"/>
            </w:tcBorders>
            <w:shd w:val="clear" w:color="auto" w:fill="auto"/>
            <w:noWrap/>
            <w:vAlign w:val="bottom"/>
            <w:hideMark/>
          </w:tcPr>
          <w:p w14:paraId="671247D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APARICIO POMARES</w:t>
            </w:r>
          </w:p>
        </w:tc>
        <w:tc>
          <w:tcPr>
            <w:tcW w:w="1681" w:type="dxa"/>
            <w:tcBorders>
              <w:top w:val="nil"/>
              <w:left w:val="nil"/>
              <w:bottom w:val="single" w:sz="4" w:space="0" w:color="auto"/>
              <w:right w:val="single" w:sz="4" w:space="0" w:color="auto"/>
            </w:tcBorders>
            <w:shd w:val="clear" w:color="auto" w:fill="auto"/>
            <w:noWrap/>
            <w:vAlign w:val="bottom"/>
            <w:hideMark/>
          </w:tcPr>
          <w:p w14:paraId="435BE7F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CHUPAN</w:t>
            </w:r>
          </w:p>
        </w:tc>
        <w:tc>
          <w:tcPr>
            <w:tcW w:w="854" w:type="dxa"/>
            <w:tcBorders>
              <w:top w:val="nil"/>
              <w:left w:val="nil"/>
              <w:bottom w:val="single" w:sz="4" w:space="0" w:color="auto"/>
              <w:right w:val="single" w:sz="4" w:space="0" w:color="auto"/>
            </w:tcBorders>
            <w:shd w:val="clear" w:color="auto" w:fill="auto"/>
            <w:noWrap/>
            <w:vAlign w:val="bottom"/>
            <w:hideMark/>
          </w:tcPr>
          <w:p w14:paraId="37DFB4A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1C22E33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01732EF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3ADE655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00E3AF9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-76.64574</w:t>
            </w:r>
          </w:p>
        </w:tc>
        <w:tc>
          <w:tcPr>
            <w:tcW w:w="923" w:type="dxa"/>
            <w:tcBorders>
              <w:top w:val="nil"/>
              <w:left w:val="nil"/>
              <w:bottom w:val="single" w:sz="4" w:space="0" w:color="auto"/>
              <w:right w:val="single" w:sz="4" w:space="0" w:color="auto"/>
            </w:tcBorders>
            <w:shd w:val="clear" w:color="auto" w:fill="auto"/>
            <w:noWrap/>
            <w:vAlign w:val="bottom"/>
            <w:hideMark/>
          </w:tcPr>
          <w:p w14:paraId="39D46DD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-9.74652</w:t>
            </w:r>
          </w:p>
        </w:tc>
        <w:tc>
          <w:tcPr>
            <w:tcW w:w="909" w:type="dxa"/>
            <w:tcBorders>
              <w:top w:val="nil"/>
              <w:left w:val="nil"/>
              <w:bottom w:val="single" w:sz="4" w:space="0" w:color="auto"/>
              <w:right w:val="single" w:sz="4" w:space="0" w:color="auto"/>
            </w:tcBorders>
            <w:shd w:val="clear" w:color="auto" w:fill="auto"/>
            <w:noWrap/>
            <w:vAlign w:val="bottom"/>
            <w:hideMark/>
          </w:tcPr>
          <w:p w14:paraId="2586316A"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3500.92</w:t>
            </w:r>
          </w:p>
        </w:tc>
      </w:tr>
      <w:tr w:rsidR="00800D23" w:rsidRPr="00800D23" w14:paraId="61BDFDCD"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4CE8507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79</w:t>
            </w:r>
          </w:p>
        </w:tc>
        <w:tc>
          <w:tcPr>
            <w:tcW w:w="980" w:type="dxa"/>
            <w:tcBorders>
              <w:top w:val="nil"/>
              <w:left w:val="nil"/>
              <w:bottom w:val="single" w:sz="4" w:space="0" w:color="auto"/>
              <w:right w:val="single" w:sz="4" w:space="0" w:color="auto"/>
            </w:tcBorders>
            <w:shd w:val="clear" w:color="auto" w:fill="auto"/>
            <w:noWrap/>
            <w:vAlign w:val="bottom"/>
            <w:hideMark/>
          </w:tcPr>
          <w:p w14:paraId="0762C2B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1011020001</w:t>
            </w:r>
          </w:p>
        </w:tc>
        <w:tc>
          <w:tcPr>
            <w:tcW w:w="1136" w:type="dxa"/>
            <w:tcBorders>
              <w:top w:val="nil"/>
              <w:left w:val="nil"/>
              <w:bottom w:val="single" w:sz="4" w:space="0" w:color="auto"/>
              <w:right w:val="single" w:sz="4" w:space="0" w:color="auto"/>
            </w:tcBorders>
            <w:shd w:val="clear" w:color="auto" w:fill="auto"/>
            <w:noWrap/>
            <w:vAlign w:val="bottom"/>
            <w:hideMark/>
          </w:tcPr>
          <w:p w14:paraId="72D49AC7"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6142BC4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YAROWILCA</w:t>
            </w:r>
          </w:p>
        </w:tc>
        <w:tc>
          <w:tcPr>
            <w:tcW w:w="1099" w:type="dxa"/>
            <w:tcBorders>
              <w:top w:val="nil"/>
              <w:left w:val="nil"/>
              <w:bottom w:val="single" w:sz="4" w:space="0" w:color="auto"/>
              <w:right w:val="single" w:sz="4" w:space="0" w:color="auto"/>
            </w:tcBorders>
            <w:shd w:val="clear" w:color="auto" w:fill="auto"/>
            <w:noWrap/>
            <w:vAlign w:val="bottom"/>
            <w:hideMark/>
          </w:tcPr>
          <w:p w14:paraId="583CDC1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CAHUAC</w:t>
            </w:r>
          </w:p>
        </w:tc>
        <w:tc>
          <w:tcPr>
            <w:tcW w:w="1681" w:type="dxa"/>
            <w:tcBorders>
              <w:top w:val="nil"/>
              <w:left w:val="nil"/>
              <w:bottom w:val="single" w:sz="4" w:space="0" w:color="auto"/>
              <w:right w:val="single" w:sz="4" w:space="0" w:color="auto"/>
            </w:tcBorders>
            <w:shd w:val="clear" w:color="auto" w:fill="auto"/>
            <w:noWrap/>
            <w:vAlign w:val="bottom"/>
            <w:hideMark/>
          </w:tcPr>
          <w:p w14:paraId="31D4F77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CAHUAC</w:t>
            </w:r>
          </w:p>
        </w:tc>
        <w:tc>
          <w:tcPr>
            <w:tcW w:w="854" w:type="dxa"/>
            <w:tcBorders>
              <w:top w:val="nil"/>
              <w:left w:val="nil"/>
              <w:bottom w:val="single" w:sz="4" w:space="0" w:color="auto"/>
              <w:right w:val="single" w:sz="4" w:space="0" w:color="auto"/>
            </w:tcBorders>
            <w:shd w:val="clear" w:color="auto" w:fill="auto"/>
            <w:noWrap/>
            <w:vAlign w:val="bottom"/>
            <w:hideMark/>
          </w:tcPr>
          <w:p w14:paraId="52273DA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467598F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287B3A3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1A761A9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3FE5EF7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-76.63048</w:t>
            </w:r>
          </w:p>
        </w:tc>
        <w:tc>
          <w:tcPr>
            <w:tcW w:w="923" w:type="dxa"/>
            <w:tcBorders>
              <w:top w:val="nil"/>
              <w:left w:val="nil"/>
              <w:bottom w:val="single" w:sz="4" w:space="0" w:color="auto"/>
              <w:right w:val="single" w:sz="4" w:space="0" w:color="auto"/>
            </w:tcBorders>
            <w:shd w:val="clear" w:color="auto" w:fill="auto"/>
            <w:noWrap/>
            <w:vAlign w:val="bottom"/>
            <w:hideMark/>
          </w:tcPr>
          <w:p w14:paraId="731F6F7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-9.85292</w:t>
            </w:r>
          </w:p>
        </w:tc>
        <w:tc>
          <w:tcPr>
            <w:tcW w:w="909" w:type="dxa"/>
            <w:tcBorders>
              <w:top w:val="nil"/>
              <w:left w:val="nil"/>
              <w:bottom w:val="single" w:sz="4" w:space="0" w:color="auto"/>
              <w:right w:val="single" w:sz="4" w:space="0" w:color="auto"/>
            </w:tcBorders>
            <w:shd w:val="clear" w:color="auto" w:fill="auto"/>
            <w:noWrap/>
            <w:vAlign w:val="bottom"/>
            <w:hideMark/>
          </w:tcPr>
          <w:p w14:paraId="1803B83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3380.2</w:t>
            </w:r>
          </w:p>
        </w:tc>
      </w:tr>
      <w:tr w:rsidR="00800D23" w:rsidRPr="00800D23" w14:paraId="77B59311"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50BE7EA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80</w:t>
            </w:r>
          </w:p>
        </w:tc>
        <w:tc>
          <w:tcPr>
            <w:tcW w:w="980" w:type="dxa"/>
            <w:tcBorders>
              <w:top w:val="nil"/>
              <w:left w:val="nil"/>
              <w:bottom w:val="single" w:sz="4" w:space="0" w:color="auto"/>
              <w:right w:val="single" w:sz="4" w:space="0" w:color="auto"/>
            </w:tcBorders>
            <w:shd w:val="clear" w:color="auto" w:fill="auto"/>
            <w:noWrap/>
            <w:vAlign w:val="bottom"/>
            <w:hideMark/>
          </w:tcPr>
          <w:p w14:paraId="370ED7EA"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1011030001</w:t>
            </w:r>
          </w:p>
        </w:tc>
        <w:tc>
          <w:tcPr>
            <w:tcW w:w="1136" w:type="dxa"/>
            <w:tcBorders>
              <w:top w:val="nil"/>
              <w:left w:val="nil"/>
              <w:bottom w:val="single" w:sz="4" w:space="0" w:color="auto"/>
              <w:right w:val="single" w:sz="4" w:space="0" w:color="auto"/>
            </w:tcBorders>
            <w:shd w:val="clear" w:color="auto" w:fill="auto"/>
            <w:noWrap/>
            <w:vAlign w:val="bottom"/>
            <w:hideMark/>
          </w:tcPr>
          <w:p w14:paraId="4F7E0BC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31963D4A"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YAROWILCA</w:t>
            </w:r>
          </w:p>
        </w:tc>
        <w:tc>
          <w:tcPr>
            <w:tcW w:w="1099" w:type="dxa"/>
            <w:tcBorders>
              <w:top w:val="nil"/>
              <w:left w:val="nil"/>
              <w:bottom w:val="single" w:sz="4" w:space="0" w:color="auto"/>
              <w:right w:val="single" w:sz="4" w:space="0" w:color="auto"/>
            </w:tcBorders>
            <w:shd w:val="clear" w:color="auto" w:fill="auto"/>
            <w:noWrap/>
            <w:vAlign w:val="bottom"/>
            <w:hideMark/>
          </w:tcPr>
          <w:p w14:paraId="6BBA069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CHACABAMBA</w:t>
            </w:r>
          </w:p>
        </w:tc>
        <w:tc>
          <w:tcPr>
            <w:tcW w:w="1681" w:type="dxa"/>
            <w:tcBorders>
              <w:top w:val="nil"/>
              <w:left w:val="nil"/>
              <w:bottom w:val="single" w:sz="4" w:space="0" w:color="auto"/>
              <w:right w:val="single" w:sz="4" w:space="0" w:color="auto"/>
            </w:tcBorders>
            <w:shd w:val="clear" w:color="auto" w:fill="auto"/>
            <w:noWrap/>
            <w:vAlign w:val="bottom"/>
            <w:hideMark/>
          </w:tcPr>
          <w:p w14:paraId="5A9CA0D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CHACABAMBA</w:t>
            </w:r>
          </w:p>
        </w:tc>
        <w:tc>
          <w:tcPr>
            <w:tcW w:w="854" w:type="dxa"/>
            <w:tcBorders>
              <w:top w:val="nil"/>
              <w:left w:val="nil"/>
              <w:bottom w:val="single" w:sz="4" w:space="0" w:color="auto"/>
              <w:right w:val="single" w:sz="4" w:space="0" w:color="auto"/>
            </w:tcBorders>
            <w:shd w:val="clear" w:color="auto" w:fill="auto"/>
            <w:noWrap/>
            <w:vAlign w:val="bottom"/>
            <w:hideMark/>
          </w:tcPr>
          <w:p w14:paraId="45D3DA1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6B62406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334CA08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1DB74C6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1BFB2B2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-76.61169</w:t>
            </w:r>
          </w:p>
        </w:tc>
        <w:tc>
          <w:tcPr>
            <w:tcW w:w="923" w:type="dxa"/>
            <w:tcBorders>
              <w:top w:val="nil"/>
              <w:left w:val="nil"/>
              <w:bottom w:val="single" w:sz="4" w:space="0" w:color="auto"/>
              <w:right w:val="single" w:sz="4" w:space="0" w:color="auto"/>
            </w:tcBorders>
            <w:shd w:val="clear" w:color="auto" w:fill="auto"/>
            <w:noWrap/>
            <w:vAlign w:val="bottom"/>
            <w:hideMark/>
          </w:tcPr>
          <w:p w14:paraId="0DB3CDF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-9.903</w:t>
            </w:r>
          </w:p>
        </w:tc>
        <w:tc>
          <w:tcPr>
            <w:tcW w:w="909" w:type="dxa"/>
            <w:tcBorders>
              <w:top w:val="nil"/>
              <w:left w:val="nil"/>
              <w:bottom w:val="single" w:sz="4" w:space="0" w:color="auto"/>
              <w:right w:val="single" w:sz="4" w:space="0" w:color="auto"/>
            </w:tcBorders>
            <w:shd w:val="clear" w:color="auto" w:fill="auto"/>
            <w:noWrap/>
            <w:vAlign w:val="bottom"/>
            <w:hideMark/>
          </w:tcPr>
          <w:p w14:paraId="45F233A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3181.91</w:t>
            </w:r>
          </w:p>
        </w:tc>
      </w:tr>
      <w:tr w:rsidR="00800D23" w:rsidRPr="00800D23" w14:paraId="093C0780"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0BD7F2D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81</w:t>
            </w:r>
          </w:p>
        </w:tc>
        <w:tc>
          <w:tcPr>
            <w:tcW w:w="980" w:type="dxa"/>
            <w:tcBorders>
              <w:top w:val="nil"/>
              <w:left w:val="nil"/>
              <w:bottom w:val="single" w:sz="4" w:space="0" w:color="auto"/>
              <w:right w:val="single" w:sz="4" w:space="0" w:color="auto"/>
            </w:tcBorders>
            <w:shd w:val="clear" w:color="auto" w:fill="auto"/>
            <w:noWrap/>
            <w:vAlign w:val="bottom"/>
            <w:hideMark/>
          </w:tcPr>
          <w:p w14:paraId="768C82D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1011010001</w:t>
            </w:r>
          </w:p>
        </w:tc>
        <w:tc>
          <w:tcPr>
            <w:tcW w:w="1136" w:type="dxa"/>
            <w:tcBorders>
              <w:top w:val="nil"/>
              <w:left w:val="nil"/>
              <w:bottom w:val="single" w:sz="4" w:space="0" w:color="auto"/>
              <w:right w:val="single" w:sz="4" w:space="0" w:color="auto"/>
            </w:tcBorders>
            <w:shd w:val="clear" w:color="auto" w:fill="auto"/>
            <w:noWrap/>
            <w:vAlign w:val="bottom"/>
            <w:hideMark/>
          </w:tcPr>
          <w:p w14:paraId="07835BC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5565933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YAROWILCA</w:t>
            </w:r>
          </w:p>
        </w:tc>
        <w:tc>
          <w:tcPr>
            <w:tcW w:w="1099" w:type="dxa"/>
            <w:tcBorders>
              <w:top w:val="nil"/>
              <w:left w:val="nil"/>
              <w:bottom w:val="single" w:sz="4" w:space="0" w:color="auto"/>
              <w:right w:val="single" w:sz="4" w:space="0" w:color="auto"/>
            </w:tcBorders>
            <w:shd w:val="clear" w:color="auto" w:fill="auto"/>
            <w:noWrap/>
            <w:vAlign w:val="bottom"/>
            <w:hideMark/>
          </w:tcPr>
          <w:p w14:paraId="34CDE40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CHAVINILLO</w:t>
            </w:r>
          </w:p>
        </w:tc>
        <w:tc>
          <w:tcPr>
            <w:tcW w:w="1681" w:type="dxa"/>
            <w:tcBorders>
              <w:top w:val="nil"/>
              <w:left w:val="nil"/>
              <w:bottom w:val="single" w:sz="4" w:space="0" w:color="auto"/>
              <w:right w:val="single" w:sz="4" w:space="0" w:color="auto"/>
            </w:tcBorders>
            <w:shd w:val="clear" w:color="auto" w:fill="auto"/>
            <w:noWrap/>
            <w:vAlign w:val="bottom"/>
            <w:hideMark/>
          </w:tcPr>
          <w:p w14:paraId="59B2813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CHAVINILLO</w:t>
            </w:r>
          </w:p>
        </w:tc>
        <w:tc>
          <w:tcPr>
            <w:tcW w:w="854" w:type="dxa"/>
            <w:tcBorders>
              <w:top w:val="nil"/>
              <w:left w:val="nil"/>
              <w:bottom w:val="single" w:sz="4" w:space="0" w:color="auto"/>
              <w:right w:val="single" w:sz="4" w:space="0" w:color="auto"/>
            </w:tcBorders>
            <w:shd w:val="clear" w:color="auto" w:fill="auto"/>
            <w:noWrap/>
            <w:vAlign w:val="bottom"/>
            <w:hideMark/>
          </w:tcPr>
          <w:p w14:paraId="3014FC0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301607A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1892" w:type="dxa"/>
            <w:tcBorders>
              <w:top w:val="nil"/>
              <w:left w:val="nil"/>
              <w:bottom w:val="single" w:sz="4" w:space="0" w:color="auto"/>
              <w:right w:val="single" w:sz="4" w:space="0" w:color="auto"/>
            </w:tcBorders>
            <w:shd w:val="clear" w:color="auto" w:fill="auto"/>
            <w:noWrap/>
            <w:vAlign w:val="bottom"/>
            <w:hideMark/>
          </w:tcPr>
          <w:p w14:paraId="582FE9A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AGREGACIÓN ( CONEXIÓN A LA RDNFO)</w:t>
            </w:r>
          </w:p>
        </w:tc>
        <w:tc>
          <w:tcPr>
            <w:tcW w:w="1120" w:type="dxa"/>
            <w:tcBorders>
              <w:top w:val="nil"/>
              <w:left w:val="nil"/>
              <w:bottom w:val="single" w:sz="4" w:space="0" w:color="auto"/>
              <w:right w:val="single" w:sz="4" w:space="0" w:color="auto"/>
            </w:tcBorders>
            <w:shd w:val="clear" w:color="auto" w:fill="auto"/>
            <w:noWrap/>
            <w:vAlign w:val="center"/>
            <w:hideMark/>
          </w:tcPr>
          <w:p w14:paraId="4123AC0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108B1B6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-76.60862</w:t>
            </w:r>
          </w:p>
        </w:tc>
        <w:tc>
          <w:tcPr>
            <w:tcW w:w="923" w:type="dxa"/>
            <w:tcBorders>
              <w:top w:val="nil"/>
              <w:left w:val="nil"/>
              <w:bottom w:val="single" w:sz="4" w:space="0" w:color="auto"/>
              <w:right w:val="single" w:sz="4" w:space="0" w:color="auto"/>
            </w:tcBorders>
            <w:shd w:val="clear" w:color="auto" w:fill="auto"/>
            <w:noWrap/>
            <w:vAlign w:val="bottom"/>
            <w:hideMark/>
          </w:tcPr>
          <w:p w14:paraId="43A7F5B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-9.85892</w:t>
            </w:r>
          </w:p>
        </w:tc>
        <w:tc>
          <w:tcPr>
            <w:tcW w:w="909" w:type="dxa"/>
            <w:tcBorders>
              <w:top w:val="nil"/>
              <w:left w:val="nil"/>
              <w:bottom w:val="single" w:sz="4" w:space="0" w:color="auto"/>
              <w:right w:val="single" w:sz="4" w:space="0" w:color="auto"/>
            </w:tcBorders>
            <w:shd w:val="clear" w:color="auto" w:fill="auto"/>
            <w:noWrap/>
            <w:vAlign w:val="bottom"/>
            <w:hideMark/>
          </w:tcPr>
          <w:p w14:paraId="1D8B6F5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3468.9</w:t>
            </w:r>
          </w:p>
        </w:tc>
      </w:tr>
      <w:tr w:rsidR="00800D23" w:rsidRPr="00800D23" w14:paraId="21BAA308"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5EF85C4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82</w:t>
            </w:r>
          </w:p>
        </w:tc>
        <w:tc>
          <w:tcPr>
            <w:tcW w:w="980" w:type="dxa"/>
            <w:tcBorders>
              <w:top w:val="nil"/>
              <w:left w:val="nil"/>
              <w:bottom w:val="single" w:sz="4" w:space="0" w:color="auto"/>
              <w:right w:val="single" w:sz="4" w:space="0" w:color="auto"/>
            </w:tcBorders>
            <w:shd w:val="clear" w:color="auto" w:fill="auto"/>
            <w:noWrap/>
            <w:vAlign w:val="bottom"/>
            <w:hideMark/>
          </w:tcPr>
          <w:p w14:paraId="78F8815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1011080001</w:t>
            </w:r>
          </w:p>
        </w:tc>
        <w:tc>
          <w:tcPr>
            <w:tcW w:w="1136" w:type="dxa"/>
            <w:tcBorders>
              <w:top w:val="nil"/>
              <w:left w:val="nil"/>
              <w:bottom w:val="single" w:sz="4" w:space="0" w:color="auto"/>
              <w:right w:val="single" w:sz="4" w:space="0" w:color="auto"/>
            </w:tcBorders>
            <w:shd w:val="clear" w:color="auto" w:fill="auto"/>
            <w:noWrap/>
            <w:vAlign w:val="bottom"/>
            <w:hideMark/>
          </w:tcPr>
          <w:p w14:paraId="7086718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70BECF6A"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YAROWILCA</w:t>
            </w:r>
          </w:p>
        </w:tc>
        <w:tc>
          <w:tcPr>
            <w:tcW w:w="1099" w:type="dxa"/>
            <w:tcBorders>
              <w:top w:val="nil"/>
              <w:left w:val="nil"/>
              <w:bottom w:val="single" w:sz="4" w:space="0" w:color="auto"/>
              <w:right w:val="single" w:sz="4" w:space="0" w:color="auto"/>
            </w:tcBorders>
            <w:shd w:val="clear" w:color="auto" w:fill="auto"/>
            <w:noWrap/>
            <w:vAlign w:val="bottom"/>
            <w:hideMark/>
          </w:tcPr>
          <w:p w14:paraId="6328015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CHORAS</w:t>
            </w:r>
          </w:p>
        </w:tc>
        <w:tc>
          <w:tcPr>
            <w:tcW w:w="1681" w:type="dxa"/>
            <w:tcBorders>
              <w:top w:val="nil"/>
              <w:left w:val="nil"/>
              <w:bottom w:val="single" w:sz="4" w:space="0" w:color="auto"/>
              <w:right w:val="single" w:sz="4" w:space="0" w:color="auto"/>
            </w:tcBorders>
            <w:shd w:val="clear" w:color="auto" w:fill="auto"/>
            <w:noWrap/>
            <w:vAlign w:val="bottom"/>
            <w:hideMark/>
          </w:tcPr>
          <w:p w14:paraId="10C7DC0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CHORAS</w:t>
            </w:r>
          </w:p>
        </w:tc>
        <w:tc>
          <w:tcPr>
            <w:tcW w:w="854" w:type="dxa"/>
            <w:tcBorders>
              <w:top w:val="nil"/>
              <w:left w:val="nil"/>
              <w:bottom w:val="single" w:sz="4" w:space="0" w:color="auto"/>
              <w:right w:val="single" w:sz="4" w:space="0" w:color="auto"/>
            </w:tcBorders>
            <w:shd w:val="clear" w:color="auto" w:fill="auto"/>
            <w:noWrap/>
            <w:vAlign w:val="bottom"/>
            <w:hideMark/>
          </w:tcPr>
          <w:p w14:paraId="5E51546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711F0AE4"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4EF1BE1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2B17775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3E491FEA"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-76.60582</w:t>
            </w:r>
          </w:p>
        </w:tc>
        <w:tc>
          <w:tcPr>
            <w:tcW w:w="923" w:type="dxa"/>
            <w:tcBorders>
              <w:top w:val="nil"/>
              <w:left w:val="nil"/>
              <w:bottom w:val="single" w:sz="4" w:space="0" w:color="auto"/>
              <w:right w:val="single" w:sz="4" w:space="0" w:color="auto"/>
            </w:tcBorders>
            <w:shd w:val="clear" w:color="auto" w:fill="auto"/>
            <w:noWrap/>
            <w:vAlign w:val="bottom"/>
            <w:hideMark/>
          </w:tcPr>
          <w:p w14:paraId="165A246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-9.91052</w:t>
            </w:r>
          </w:p>
        </w:tc>
        <w:tc>
          <w:tcPr>
            <w:tcW w:w="909" w:type="dxa"/>
            <w:tcBorders>
              <w:top w:val="nil"/>
              <w:left w:val="nil"/>
              <w:bottom w:val="single" w:sz="4" w:space="0" w:color="auto"/>
              <w:right w:val="single" w:sz="4" w:space="0" w:color="auto"/>
            </w:tcBorders>
            <w:shd w:val="clear" w:color="auto" w:fill="auto"/>
            <w:noWrap/>
            <w:vAlign w:val="bottom"/>
            <w:hideMark/>
          </w:tcPr>
          <w:p w14:paraId="1B337FC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3535.67</w:t>
            </w:r>
          </w:p>
        </w:tc>
      </w:tr>
      <w:tr w:rsidR="00800D23" w:rsidRPr="00800D23" w14:paraId="50B266C2"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100D2F4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83</w:t>
            </w:r>
          </w:p>
        </w:tc>
        <w:tc>
          <w:tcPr>
            <w:tcW w:w="980" w:type="dxa"/>
            <w:tcBorders>
              <w:top w:val="nil"/>
              <w:left w:val="nil"/>
              <w:bottom w:val="single" w:sz="4" w:space="0" w:color="auto"/>
              <w:right w:val="single" w:sz="4" w:space="0" w:color="auto"/>
            </w:tcBorders>
            <w:shd w:val="clear" w:color="auto" w:fill="auto"/>
            <w:noWrap/>
            <w:vAlign w:val="bottom"/>
            <w:hideMark/>
          </w:tcPr>
          <w:p w14:paraId="64DC0B5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1011050001</w:t>
            </w:r>
          </w:p>
        </w:tc>
        <w:tc>
          <w:tcPr>
            <w:tcW w:w="1136" w:type="dxa"/>
            <w:tcBorders>
              <w:top w:val="nil"/>
              <w:left w:val="nil"/>
              <w:bottom w:val="single" w:sz="4" w:space="0" w:color="auto"/>
              <w:right w:val="single" w:sz="4" w:space="0" w:color="auto"/>
            </w:tcBorders>
            <w:shd w:val="clear" w:color="auto" w:fill="auto"/>
            <w:noWrap/>
            <w:vAlign w:val="bottom"/>
            <w:hideMark/>
          </w:tcPr>
          <w:p w14:paraId="68ACD4A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49683EFA"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YAROWILCA</w:t>
            </w:r>
          </w:p>
        </w:tc>
        <w:tc>
          <w:tcPr>
            <w:tcW w:w="1099" w:type="dxa"/>
            <w:tcBorders>
              <w:top w:val="nil"/>
              <w:left w:val="nil"/>
              <w:bottom w:val="single" w:sz="4" w:space="0" w:color="auto"/>
              <w:right w:val="single" w:sz="4" w:space="0" w:color="auto"/>
            </w:tcBorders>
            <w:shd w:val="clear" w:color="auto" w:fill="auto"/>
            <w:noWrap/>
            <w:vAlign w:val="bottom"/>
            <w:hideMark/>
          </w:tcPr>
          <w:p w14:paraId="3F44CAE5"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JACAS CHICO</w:t>
            </w:r>
          </w:p>
        </w:tc>
        <w:tc>
          <w:tcPr>
            <w:tcW w:w="1681" w:type="dxa"/>
            <w:tcBorders>
              <w:top w:val="nil"/>
              <w:left w:val="nil"/>
              <w:bottom w:val="single" w:sz="4" w:space="0" w:color="auto"/>
              <w:right w:val="single" w:sz="4" w:space="0" w:color="auto"/>
            </w:tcBorders>
            <w:shd w:val="clear" w:color="auto" w:fill="auto"/>
            <w:noWrap/>
            <w:vAlign w:val="bottom"/>
            <w:hideMark/>
          </w:tcPr>
          <w:p w14:paraId="4D28975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SAN CRISTOBAL DE JACAS CHICO</w:t>
            </w:r>
          </w:p>
        </w:tc>
        <w:tc>
          <w:tcPr>
            <w:tcW w:w="854" w:type="dxa"/>
            <w:tcBorders>
              <w:top w:val="nil"/>
              <w:left w:val="nil"/>
              <w:bottom w:val="single" w:sz="4" w:space="0" w:color="auto"/>
              <w:right w:val="single" w:sz="4" w:space="0" w:color="auto"/>
            </w:tcBorders>
            <w:shd w:val="clear" w:color="auto" w:fill="auto"/>
            <w:noWrap/>
            <w:vAlign w:val="bottom"/>
            <w:hideMark/>
          </w:tcPr>
          <w:p w14:paraId="2943EBBC"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2DB7451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6AE178BC"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66E1C32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7E08769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-76.50289</w:t>
            </w:r>
          </w:p>
        </w:tc>
        <w:tc>
          <w:tcPr>
            <w:tcW w:w="923" w:type="dxa"/>
            <w:tcBorders>
              <w:top w:val="nil"/>
              <w:left w:val="nil"/>
              <w:bottom w:val="single" w:sz="4" w:space="0" w:color="auto"/>
              <w:right w:val="single" w:sz="4" w:space="0" w:color="auto"/>
            </w:tcBorders>
            <w:shd w:val="clear" w:color="auto" w:fill="auto"/>
            <w:noWrap/>
            <w:vAlign w:val="bottom"/>
            <w:hideMark/>
          </w:tcPr>
          <w:p w14:paraId="25B9C33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-9.8863</w:t>
            </w:r>
          </w:p>
        </w:tc>
        <w:tc>
          <w:tcPr>
            <w:tcW w:w="909" w:type="dxa"/>
            <w:tcBorders>
              <w:top w:val="nil"/>
              <w:left w:val="nil"/>
              <w:bottom w:val="single" w:sz="4" w:space="0" w:color="auto"/>
              <w:right w:val="single" w:sz="4" w:space="0" w:color="auto"/>
            </w:tcBorders>
            <w:shd w:val="clear" w:color="auto" w:fill="auto"/>
            <w:noWrap/>
            <w:vAlign w:val="bottom"/>
            <w:hideMark/>
          </w:tcPr>
          <w:p w14:paraId="6282D857"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3783.03</w:t>
            </w:r>
          </w:p>
        </w:tc>
      </w:tr>
      <w:tr w:rsidR="00800D23" w:rsidRPr="00800D23" w14:paraId="61308115"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671D028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84</w:t>
            </w:r>
          </w:p>
        </w:tc>
        <w:tc>
          <w:tcPr>
            <w:tcW w:w="980" w:type="dxa"/>
            <w:tcBorders>
              <w:top w:val="nil"/>
              <w:left w:val="nil"/>
              <w:bottom w:val="single" w:sz="4" w:space="0" w:color="auto"/>
              <w:right w:val="single" w:sz="4" w:space="0" w:color="auto"/>
            </w:tcBorders>
            <w:shd w:val="clear" w:color="auto" w:fill="auto"/>
            <w:noWrap/>
            <w:vAlign w:val="bottom"/>
            <w:hideMark/>
          </w:tcPr>
          <w:p w14:paraId="5EF7F8D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1011060001</w:t>
            </w:r>
          </w:p>
        </w:tc>
        <w:tc>
          <w:tcPr>
            <w:tcW w:w="1136" w:type="dxa"/>
            <w:tcBorders>
              <w:top w:val="nil"/>
              <w:left w:val="nil"/>
              <w:bottom w:val="single" w:sz="4" w:space="0" w:color="auto"/>
              <w:right w:val="single" w:sz="4" w:space="0" w:color="auto"/>
            </w:tcBorders>
            <w:shd w:val="clear" w:color="auto" w:fill="auto"/>
            <w:noWrap/>
            <w:vAlign w:val="bottom"/>
            <w:hideMark/>
          </w:tcPr>
          <w:p w14:paraId="6A136371"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04DADD7E"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YAROWILCA</w:t>
            </w:r>
          </w:p>
        </w:tc>
        <w:tc>
          <w:tcPr>
            <w:tcW w:w="1099" w:type="dxa"/>
            <w:tcBorders>
              <w:top w:val="nil"/>
              <w:left w:val="nil"/>
              <w:bottom w:val="single" w:sz="4" w:space="0" w:color="auto"/>
              <w:right w:val="single" w:sz="4" w:space="0" w:color="auto"/>
            </w:tcBorders>
            <w:shd w:val="clear" w:color="auto" w:fill="auto"/>
            <w:noWrap/>
            <w:vAlign w:val="bottom"/>
            <w:hideMark/>
          </w:tcPr>
          <w:p w14:paraId="5B6FCC6A"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OBAS</w:t>
            </w:r>
          </w:p>
        </w:tc>
        <w:tc>
          <w:tcPr>
            <w:tcW w:w="1681" w:type="dxa"/>
            <w:tcBorders>
              <w:top w:val="nil"/>
              <w:left w:val="nil"/>
              <w:bottom w:val="single" w:sz="4" w:space="0" w:color="auto"/>
              <w:right w:val="single" w:sz="4" w:space="0" w:color="auto"/>
            </w:tcBorders>
            <w:shd w:val="clear" w:color="auto" w:fill="auto"/>
            <w:noWrap/>
            <w:vAlign w:val="bottom"/>
            <w:hideMark/>
          </w:tcPr>
          <w:p w14:paraId="6B01EDB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OBAS</w:t>
            </w:r>
          </w:p>
        </w:tc>
        <w:tc>
          <w:tcPr>
            <w:tcW w:w="854" w:type="dxa"/>
            <w:tcBorders>
              <w:top w:val="nil"/>
              <w:left w:val="nil"/>
              <w:bottom w:val="single" w:sz="4" w:space="0" w:color="auto"/>
              <w:right w:val="single" w:sz="4" w:space="0" w:color="auto"/>
            </w:tcBorders>
            <w:shd w:val="clear" w:color="auto" w:fill="auto"/>
            <w:noWrap/>
            <w:vAlign w:val="bottom"/>
            <w:hideMark/>
          </w:tcPr>
          <w:p w14:paraId="4408DB2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22CC02A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078F2700"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19D7EC6A"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0B9567F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-76.66755</w:t>
            </w:r>
          </w:p>
        </w:tc>
        <w:tc>
          <w:tcPr>
            <w:tcW w:w="923" w:type="dxa"/>
            <w:tcBorders>
              <w:top w:val="nil"/>
              <w:left w:val="nil"/>
              <w:bottom w:val="single" w:sz="4" w:space="0" w:color="auto"/>
              <w:right w:val="single" w:sz="4" w:space="0" w:color="auto"/>
            </w:tcBorders>
            <w:shd w:val="clear" w:color="auto" w:fill="auto"/>
            <w:noWrap/>
            <w:vAlign w:val="bottom"/>
            <w:hideMark/>
          </w:tcPr>
          <w:p w14:paraId="7DC13C5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-9.79512</w:t>
            </w:r>
          </w:p>
        </w:tc>
        <w:tc>
          <w:tcPr>
            <w:tcW w:w="909" w:type="dxa"/>
            <w:tcBorders>
              <w:top w:val="nil"/>
              <w:left w:val="nil"/>
              <w:bottom w:val="single" w:sz="4" w:space="0" w:color="auto"/>
              <w:right w:val="single" w:sz="4" w:space="0" w:color="auto"/>
            </w:tcBorders>
            <w:shd w:val="clear" w:color="auto" w:fill="auto"/>
            <w:noWrap/>
            <w:vAlign w:val="bottom"/>
            <w:hideMark/>
          </w:tcPr>
          <w:p w14:paraId="793429B2"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3558.35</w:t>
            </w:r>
          </w:p>
        </w:tc>
      </w:tr>
      <w:tr w:rsidR="00800D23" w:rsidRPr="00800D23" w14:paraId="0808D097"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1CD4E05E"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85</w:t>
            </w:r>
          </w:p>
        </w:tc>
        <w:tc>
          <w:tcPr>
            <w:tcW w:w="980" w:type="dxa"/>
            <w:tcBorders>
              <w:top w:val="nil"/>
              <w:left w:val="nil"/>
              <w:bottom w:val="single" w:sz="4" w:space="0" w:color="auto"/>
              <w:right w:val="single" w:sz="4" w:space="0" w:color="auto"/>
            </w:tcBorders>
            <w:shd w:val="clear" w:color="auto" w:fill="auto"/>
            <w:noWrap/>
            <w:vAlign w:val="bottom"/>
            <w:hideMark/>
          </w:tcPr>
          <w:p w14:paraId="2DB0328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1011070001</w:t>
            </w:r>
          </w:p>
        </w:tc>
        <w:tc>
          <w:tcPr>
            <w:tcW w:w="1136" w:type="dxa"/>
            <w:tcBorders>
              <w:top w:val="nil"/>
              <w:left w:val="nil"/>
              <w:bottom w:val="single" w:sz="4" w:space="0" w:color="auto"/>
              <w:right w:val="single" w:sz="4" w:space="0" w:color="auto"/>
            </w:tcBorders>
            <w:shd w:val="clear" w:color="auto" w:fill="auto"/>
            <w:noWrap/>
            <w:vAlign w:val="bottom"/>
            <w:hideMark/>
          </w:tcPr>
          <w:p w14:paraId="5B8FC16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HUANUCO</w:t>
            </w:r>
          </w:p>
        </w:tc>
        <w:tc>
          <w:tcPr>
            <w:tcW w:w="1056" w:type="dxa"/>
            <w:tcBorders>
              <w:top w:val="nil"/>
              <w:left w:val="nil"/>
              <w:bottom w:val="single" w:sz="4" w:space="0" w:color="auto"/>
              <w:right w:val="single" w:sz="4" w:space="0" w:color="auto"/>
            </w:tcBorders>
            <w:shd w:val="clear" w:color="auto" w:fill="auto"/>
            <w:noWrap/>
            <w:vAlign w:val="bottom"/>
            <w:hideMark/>
          </w:tcPr>
          <w:p w14:paraId="34FB947D"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YAROWILCA</w:t>
            </w:r>
          </w:p>
        </w:tc>
        <w:tc>
          <w:tcPr>
            <w:tcW w:w="1099" w:type="dxa"/>
            <w:tcBorders>
              <w:top w:val="nil"/>
              <w:left w:val="nil"/>
              <w:bottom w:val="single" w:sz="4" w:space="0" w:color="auto"/>
              <w:right w:val="single" w:sz="4" w:space="0" w:color="auto"/>
            </w:tcBorders>
            <w:shd w:val="clear" w:color="auto" w:fill="auto"/>
            <w:noWrap/>
            <w:vAlign w:val="bottom"/>
            <w:hideMark/>
          </w:tcPr>
          <w:p w14:paraId="327C53D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PAMPAMARCA</w:t>
            </w:r>
          </w:p>
        </w:tc>
        <w:tc>
          <w:tcPr>
            <w:tcW w:w="1681" w:type="dxa"/>
            <w:tcBorders>
              <w:top w:val="nil"/>
              <w:left w:val="nil"/>
              <w:bottom w:val="single" w:sz="4" w:space="0" w:color="auto"/>
              <w:right w:val="single" w:sz="4" w:space="0" w:color="auto"/>
            </w:tcBorders>
            <w:shd w:val="clear" w:color="auto" w:fill="auto"/>
            <w:noWrap/>
            <w:vAlign w:val="bottom"/>
            <w:hideMark/>
          </w:tcPr>
          <w:p w14:paraId="66A9C73B"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PAMPAMARCA</w:t>
            </w:r>
          </w:p>
        </w:tc>
        <w:tc>
          <w:tcPr>
            <w:tcW w:w="854" w:type="dxa"/>
            <w:tcBorders>
              <w:top w:val="nil"/>
              <w:left w:val="nil"/>
              <w:bottom w:val="single" w:sz="4" w:space="0" w:color="auto"/>
              <w:right w:val="single" w:sz="4" w:space="0" w:color="auto"/>
            </w:tcBorders>
            <w:shd w:val="clear" w:color="auto" w:fill="auto"/>
            <w:noWrap/>
            <w:vAlign w:val="bottom"/>
            <w:hideMark/>
          </w:tcPr>
          <w:p w14:paraId="1A4D1800"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1A9E6B4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0</w:t>
            </w:r>
          </w:p>
        </w:tc>
        <w:tc>
          <w:tcPr>
            <w:tcW w:w="1892" w:type="dxa"/>
            <w:tcBorders>
              <w:top w:val="nil"/>
              <w:left w:val="nil"/>
              <w:bottom w:val="single" w:sz="4" w:space="0" w:color="auto"/>
              <w:right w:val="single" w:sz="4" w:space="0" w:color="auto"/>
            </w:tcBorders>
            <w:shd w:val="clear" w:color="auto" w:fill="auto"/>
            <w:noWrap/>
            <w:vAlign w:val="bottom"/>
            <w:hideMark/>
          </w:tcPr>
          <w:p w14:paraId="4A855961"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DISTRIBUCION</w:t>
            </w:r>
          </w:p>
        </w:tc>
        <w:tc>
          <w:tcPr>
            <w:tcW w:w="1120" w:type="dxa"/>
            <w:tcBorders>
              <w:top w:val="nil"/>
              <w:left w:val="nil"/>
              <w:bottom w:val="single" w:sz="4" w:space="0" w:color="auto"/>
              <w:right w:val="single" w:sz="4" w:space="0" w:color="auto"/>
            </w:tcBorders>
            <w:shd w:val="clear" w:color="auto" w:fill="auto"/>
            <w:noWrap/>
            <w:vAlign w:val="center"/>
            <w:hideMark/>
          </w:tcPr>
          <w:p w14:paraId="78C2C3F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CAMPO</w:t>
            </w:r>
          </w:p>
        </w:tc>
        <w:tc>
          <w:tcPr>
            <w:tcW w:w="990" w:type="dxa"/>
            <w:tcBorders>
              <w:top w:val="nil"/>
              <w:left w:val="nil"/>
              <w:bottom w:val="single" w:sz="4" w:space="0" w:color="auto"/>
              <w:right w:val="single" w:sz="4" w:space="0" w:color="auto"/>
            </w:tcBorders>
            <w:shd w:val="clear" w:color="auto" w:fill="auto"/>
            <w:noWrap/>
            <w:vAlign w:val="bottom"/>
            <w:hideMark/>
          </w:tcPr>
          <w:p w14:paraId="62E5B45F"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-76.70311</w:t>
            </w:r>
          </w:p>
        </w:tc>
        <w:tc>
          <w:tcPr>
            <w:tcW w:w="923" w:type="dxa"/>
            <w:tcBorders>
              <w:top w:val="nil"/>
              <w:left w:val="nil"/>
              <w:bottom w:val="single" w:sz="4" w:space="0" w:color="auto"/>
              <w:right w:val="single" w:sz="4" w:space="0" w:color="auto"/>
            </w:tcBorders>
            <w:shd w:val="clear" w:color="auto" w:fill="auto"/>
            <w:noWrap/>
            <w:vAlign w:val="bottom"/>
            <w:hideMark/>
          </w:tcPr>
          <w:p w14:paraId="21459D45"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-9.70669</w:t>
            </w:r>
          </w:p>
        </w:tc>
        <w:tc>
          <w:tcPr>
            <w:tcW w:w="909" w:type="dxa"/>
            <w:tcBorders>
              <w:top w:val="nil"/>
              <w:left w:val="nil"/>
              <w:bottom w:val="single" w:sz="4" w:space="0" w:color="auto"/>
              <w:right w:val="single" w:sz="4" w:space="0" w:color="auto"/>
            </w:tcBorders>
            <w:shd w:val="clear" w:color="auto" w:fill="auto"/>
            <w:noWrap/>
            <w:vAlign w:val="bottom"/>
            <w:hideMark/>
          </w:tcPr>
          <w:p w14:paraId="06AF241B"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3480.53</w:t>
            </w:r>
          </w:p>
        </w:tc>
      </w:tr>
      <w:tr w:rsidR="00800D23" w:rsidRPr="00800D23" w14:paraId="303F2413" w14:textId="77777777" w:rsidTr="00767490">
        <w:trPr>
          <w:trHeight w:val="20"/>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5536EDD9"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86</w:t>
            </w:r>
          </w:p>
        </w:tc>
        <w:tc>
          <w:tcPr>
            <w:tcW w:w="980" w:type="dxa"/>
            <w:tcBorders>
              <w:top w:val="nil"/>
              <w:left w:val="nil"/>
              <w:bottom w:val="single" w:sz="4" w:space="0" w:color="auto"/>
              <w:right w:val="single" w:sz="4" w:space="0" w:color="auto"/>
            </w:tcBorders>
            <w:shd w:val="clear" w:color="auto" w:fill="auto"/>
            <w:noWrap/>
            <w:vAlign w:val="bottom"/>
            <w:hideMark/>
          </w:tcPr>
          <w:p w14:paraId="374F7221"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2501010001</w:t>
            </w:r>
          </w:p>
        </w:tc>
        <w:tc>
          <w:tcPr>
            <w:tcW w:w="1136" w:type="dxa"/>
            <w:tcBorders>
              <w:top w:val="nil"/>
              <w:left w:val="nil"/>
              <w:bottom w:val="single" w:sz="4" w:space="0" w:color="auto"/>
              <w:right w:val="single" w:sz="4" w:space="0" w:color="auto"/>
            </w:tcBorders>
            <w:shd w:val="clear" w:color="auto" w:fill="auto"/>
            <w:noWrap/>
            <w:vAlign w:val="bottom"/>
            <w:hideMark/>
          </w:tcPr>
          <w:p w14:paraId="7DDA1CB9"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UCAYALI</w:t>
            </w:r>
          </w:p>
        </w:tc>
        <w:tc>
          <w:tcPr>
            <w:tcW w:w="1056" w:type="dxa"/>
            <w:tcBorders>
              <w:top w:val="nil"/>
              <w:left w:val="nil"/>
              <w:bottom w:val="single" w:sz="4" w:space="0" w:color="auto"/>
              <w:right w:val="single" w:sz="4" w:space="0" w:color="auto"/>
            </w:tcBorders>
            <w:shd w:val="clear" w:color="auto" w:fill="auto"/>
            <w:noWrap/>
            <w:vAlign w:val="bottom"/>
            <w:hideMark/>
          </w:tcPr>
          <w:p w14:paraId="338CE303"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CORONEL PORTILLO</w:t>
            </w:r>
          </w:p>
        </w:tc>
        <w:tc>
          <w:tcPr>
            <w:tcW w:w="1099" w:type="dxa"/>
            <w:tcBorders>
              <w:top w:val="nil"/>
              <w:left w:val="nil"/>
              <w:bottom w:val="single" w:sz="4" w:space="0" w:color="auto"/>
              <w:right w:val="single" w:sz="4" w:space="0" w:color="auto"/>
            </w:tcBorders>
            <w:shd w:val="clear" w:color="auto" w:fill="auto"/>
            <w:noWrap/>
            <w:vAlign w:val="bottom"/>
            <w:hideMark/>
          </w:tcPr>
          <w:p w14:paraId="3EEDC308"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CALLERIA</w:t>
            </w:r>
          </w:p>
        </w:tc>
        <w:tc>
          <w:tcPr>
            <w:tcW w:w="1681" w:type="dxa"/>
            <w:tcBorders>
              <w:top w:val="nil"/>
              <w:left w:val="nil"/>
              <w:bottom w:val="single" w:sz="4" w:space="0" w:color="auto"/>
              <w:right w:val="single" w:sz="4" w:space="0" w:color="auto"/>
            </w:tcBorders>
            <w:shd w:val="clear" w:color="auto" w:fill="auto"/>
            <w:noWrap/>
            <w:vAlign w:val="bottom"/>
            <w:hideMark/>
          </w:tcPr>
          <w:p w14:paraId="425FD4AF"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PUCALLPA</w:t>
            </w:r>
          </w:p>
        </w:tc>
        <w:tc>
          <w:tcPr>
            <w:tcW w:w="854" w:type="dxa"/>
            <w:tcBorders>
              <w:top w:val="nil"/>
              <w:left w:val="nil"/>
              <w:bottom w:val="single" w:sz="4" w:space="0" w:color="auto"/>
              <w:right w:val="single" w:sz="4" w:space="0" w:color="auto"/>
            </w:tcBorders>
            <w:shd w:val="clear" w:color="auto" w:fill="auto"/>
            <w:noWrap/>
            <w:vAlign w:val="bottom"/>
            <w:hideMark/>
          </w:tcPr>
          <w:p w14:paraId="716F220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4F7A3CD1"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w:t>
            </w:r>
          </w:p>
        </w:tc>
        <w:tc>
          <w:tcPr>
            <w:tcW w:w="1892" w:type="dxa"/>
            <w:tcBorders>
              <w:top w:val="nil"/>
              <w:left w:val="nil"/>
              <w:bottom w:val="single" w:sz="4" w:space="0" w:color="auto"/>
              <w:right w:val="single" w:sz="4" w:space="0" w:color="auto"/>
            </w:tcBorders>
            <w:shd w:val="clear" w:color="auto" w:fill="auto"/>
            <w:noWrap/>
            <w:vAlign w:val="bottom"/>
            <w:hideMark/>
          </w:tcPr>
          <w:p w14:paraId="1F7BED94" w14:textId="77777777" w:rsidR="00800D23" w:rsidRPr="00800D23" w:rsidRDefault="00800D23" w:rsidP="00800D23">
            <w:pP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AGREGACIÓN ( CONEXIÓN A LA RDNFO)</w:t>
            </w:r>
          </w:p>
        </w:tc>
        <w:tc>
          <w:tcPr>
            <w:tcW w:w="1120" w:type="dxa"/>
            <w:tcBorders>
              <w:top w:val="nil"/>
              <w:left w:val="nil"/>
              <w:bottom w:val="single" w:sz="4" w:space="0" w:color="auto"/>
              <w:right w:val="single" w:sz="4" w:space="0" w:color="auto"/>
            </w:tcBorders>
            <w:shd w:val="clear" w:color="auto" w:fill="auto"/>
            <w:noWrap/>
            <w:vAlign w:val="center"/>
            <w:hideMark/>
          </w:tcPr>
          <w:p w14:paraId="7055FD7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MED-Editor</w:t>
            </w:r>
          </w:p>
        </w:tc>
        <w:tc>
          <w:tcPr>
            <w:tcW w:w="990" w:type="dxa"/>
            <w:tcBorders>
              <w:top w:val="nil"/>
              <w:left w:val="nil"/>
              <w:bottom w:val="single" w:sz="4" w:space="0" w:color="auto"/>
              <w:right w:val="single" w:sz="4" w:space="0" w:color="auto"/>
            </w:tcBorders>
            <w:shd w:val="clear" w:color="auto" w:fill="auto"/>
            <w:noWrap/>
            <w:vAlign w:val="bottom"/>
            <w:hideMark/>
          </w:tcPr>
          <w:p w14:paraId="2DE988A3"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-74.54356</w:t>
            </w:r>
          </w:p>
        </w:tc>
        <w:tc>
          <w:tcPr>
            <w:tcW w:w="923" w:type="dxa"/>
            <w:tcBorders>
              <w:top w:val="nil"/>
              <w:left w:val="nil"/>
              <w:bottom w:val="single" w:sz="4" w:space="0" w:color="auto"/>
              <w:right w:val="single" w:sz="4" w:space="0" w:color="auto"/>
            </w:tcBorders>
            <w:shd w:val="clear" w:color="auto" w:fill="auto"/>
            <w:noWrap/>
            <w:vAlign w:val="bottom"/>
            <w:hideMark/>
          </w:tcPr>
          <w:p w14:paraId="732B96ED"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-8.38309</w:t>
            </w:r>
          </w:p>
        </w:tc>
        <w:tc>
          <w:tcPr>
            <w:tcW w:w="909" w:type="dxa"/>
            <w:tcBorders>
              <w:top w:val="nil"/>
              <w:left w:val="nil"/>
              <w:bottom w:val="single" w:sz="4" w:space="0" w:color="auto"/>
              <w:right w:val="single" w:sz="4" w:space="0" w:color="auto"/>
            </w:tcBorders>
            <w:shd w:val="clear" w:color="auto" w:fill="auto"/>
            <w:noWrap/>
            <w:vAlign w:val="bottom"/>
            <w:hideMark/>
          </w:tcPr>
          <w:p w14:paraId="6A49E766" w14:textId="77777777" w:rsidR="00800D23" w:rsidRPr="00800D23" w:rsidRDefault="00800D23" w:rsidP="00800D23">
            <w:pPr>
              <w:jc w:val="center"/>
              <w:rPr>
                <w:rFonts w:asciiTheme="minorHAnsi" w:eastAsia="Times New Roman" w:hAnsiTheme="minorHAnsi" w:cs="Times New Roman"/>
                <w:sz w:val="14"/>
                <w:szCs w:val="14"/>
                <w:lang w:eastAsia="es-ES"/>
              </w:rPr>
            </w:pPr>
            <w:r w:rsidRPr="00800D23">
              <w:rPr>
                <w:rFonts w:asciiTheme="minorHAnsi" w:eastAsia="Times New Roman" w:hAnsiTheme="minorHAnsi" w:cs="Times New Roman"/>
                <w:sz w:val="14"/>
                <w:szCs w:val="14"/>
                <w:lang w:eastAsia="es-ES"/>
              </w:rPr>
              <w:t>155.17</w:t>
            </w:r>
          </w:p>
        </w:tc>
      </w:tr>
    </w:tbl>
    <w:p w14:paraId="37CC4DFB" w14:textId="77777777" w:rsidR="006D7160" w:rsidRPr="00872A86" w:rsidRDefault="006D7160" w:rsidP="006D7160">
      <w:pPr>
        <w:jc w:val="both"/>
        <w:rPr>
          <w:lang w:val="es-PE"/>
        </w:rPr>
      </w:pPr>
    </w:p>
    <w:p w14:paraId="33D85559" w14:textId="77777777" w:rsidR="006D7160" w:rsidRPr="00872A86" w:rsidRDefault="006D7160" w:rsidP="006D7160">
      <w:pPr>
        <w:jc w:val="both"/>
        <w:rPr>
          <w:lang w:val="es-PE"/>
        </w:rPr>
      </w:pPr>
    </w:p>
    <w:p w14:paraId="002BCA27" w14:textId="77777777" w:rsidR="00800D23" w:rsidRDefault="00800D23">
      <w:pPr>
        <w:rPr>
          <w:b/>
          <w:color w:val="FF0000"/>
          <w:lang w:val="es-PE"/>
        </w:rPr>
      </w:pPr>
      <w:r>
        <w:rPr>
          <w:b/>
          <w:color w:val="FF0000"/>
          <w:lang w:val="es-PE"/>
        </w:rPr>
        <w:br w:type="page"/>
      </w:r>
    </w:p>
    <w:p w14:paraId="3D1B8E25" w14:textId="7CAFD282" w:rsidR="006D7160" w:rsidRPr="006D7160" w:rsidRDefault="006D7160" w:rsidP="006D7160">
      <w:pPr>
        <w:jc w:val="center"/>
        <w:rPr>
          <w:b/>
          <w:color w:val="FF0000"/>
          <w:lang w:val="es-PE"/>
        </w:rPr>
      </w:pPr>
      <w:r w:rsidRPr="006D7160">
        <w:rPr>
          <w:b/>
          <w:color w:val="FF0000"/>
          <w:lang w:val="es-PE"/>
        </w:rPr>
        <w:lastRenderedPageBreak/>
        <w:t>HUÁNUCO</w:t>
      </w:r>
    </w:p>
    <w:p w14:paraId="2E07AE83" w14:textId="77777777" w:rsidR="006D7160" w:rsidRPr="00872A86" w:rsidRDefault="006D7160" w:rsidP="006D7160">
      <w:pPr>
        <w:jc w:val="both"/>
        <w:rPr>
          <w:lang w:val="es-PE"/>
        </w:rPr>
      </w:pPr>
    </w:p>
    <w:p w14:paraId="77BE9388" w14:textId="317EDDA8" w:rsidR="006D7160" w:rsidRPr="00872A86" w:rsidRDefault="006D7160" w:rsidP="006D7160">
      <w:pPr>
        <w:jc w:val="center"/>
        <w:rPr>
          <w:b/>
          <w:lang w:val="es-PE"/>
        </w:rPr>
      </w:pPr>
      <w:r w:rsidRPr="00872A86">
        <w:rPr>
          <w:b/>
          <w:lang w:val="es-PE"/>
        </w:rPr>
        <w:t>Apéndice N</w:t>
      </w:r>
      <w:r w:rsidR="008C060B">
        <w:rPr>
          <w:b/>
          <w:lang w:val="es-PE"/>
        </w:rPr>
        <w:t>º</w:t>
      </w:r>
      <w:r w:rsidRPr="00872A86">
        <w:rPr>
          <w:b/>
          <w:lang w:val="es-PE"/>
        </w:rPr>
        <w:t xml:space="preserve"> 1-B</w:t>
      </w:r>
    </w:p>
    <w:p w14:paraId="652EAE3B" w14:textId="77777777" w:rsidR="006D7160" w:rsidRDefault="006D7160" w:rsidP="006D7160">
      <w:pPr>
        <w:jc w:val="center"/>
        <w:rPr>
          <w:b/>
          <w:lang w:val="es-PE"/>
        </w:rPr>
      </w:pPr>
      <w:r w:rsidRPr="00872A86">
        <w:rPr>
          <w:b/>
          <w:lang w:val="es-PE"/>
        </w:rPr>
        <w:t>LISTA DE NODOS ÓPTICOS CON REDUNDANCIA FÍSICA POR RUTAS DIVERSAS</w:t>
      </w:r>
    </w:p>
    <w:p w14:paraId="315DD8BE" w14:textId="77777777" w:rsidR="006F10FB" w:rsidRPr="00872A86" w:rsidRDefault="006F10FB" w:rsidP="006D7160">
      <w:pPr>
        <w:jc w:val="center"/>
        <w:rPr>
          <w:b/>
          <w:lang w:val="es-PE"/>
        </w:rPr>
      </w:pPr>
    </w:p>
    <w:tbl>
      <w:tblPr>
        <w:tblW w:w="12616" w:type="dxa"/>
        <w:tblInd w:w="-10" w:type="dxa"/>
        <w:tblCellMar>
          <w:left w:w="0" w:type="dxa"/>
          <w:right w:w="0" w:type="dxa"/>
        </w:tblCellMar>
        <w:tblLook w:val="04A0" w:firstRow="1" w:lastRow="0" w:firstColumn="1" w:lastColumn="0" w:noHBand="0" w:noVBand="1"/>
      </w:tblPr>
      <w:tblGrid>
        <w:gridCol w:w="469"/>
        <w:gridCol w:w="1158"/>
        <w:gridCol w:w="1492"/>
        <w:gridCol w:w="1198"/>
        <w:gridCol w:w="1870"/>
        <w:gridCol w:w="2149"/>
        <w:gridCol w:w="1127"/>
        <w:gridCol w:w="851"/>
        <w:gridCol w:w="2594"/>
      </w:tblGrid>
      <w:tr w:rsidR="00A77574" w:rsidRPr="00A77574" w14:paraId="4768784F" w14:textId="77777777" w:rsidTr="00681258">
        <w:trPr>
          <w:trHeight w:val="20"/>
          <w:tblHeader/>
        </w:trPr>
        <w:tc>
          <w:tcPr>
            <w:tcW w:w="469" w:type="dxa"/>
            <w:tcBorders>
              <w:top w:val="single" w:sz="8" w:space="0" w:color="auto"/>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14:paraId="02E08591" w14:textId="77777777" w:rsidR="00A77574" w:rsidRPr="00A77574" w:rsidRDefault="00A77574" w:rsidP="00A77574">
            <w:pPr>
              <w:jc w:val="both"/>
              <w:rPr>
                <w:b/>
                <w:bCs/>
                <w:sz w:val="16"/>
                <w:lang w:val="es-ES_tradnl"/>
              </w:rPr>
            </w:pPr>
            <w:r w:rsidRPr="00A77574">
              <w:rPr>
                <w:b/>
                <w:bCs/>
                <w:sz w:val="16"/>
                <w:lang w:val="es-ES_tradnl"/>
              </w:rPr>
              <w:t>Nro</w:t>
            </w:r>
          </w:p>
        </w:tc>
        <w:tc>
          <w:tcPr>
            <w:tcW w:w="1158"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7A70C957" w14:textId="77777777" w:rsidR="00A77574" w:rsidRPr="00A77574" w:rsidRDefault="00A77574" w:rsidP="00A77574">
            <w:pPr>
              <w:jc w:val="both"/>
              <w:rPr>
                <w:b/>
                <w:bCs/>
                <w:sz w:val="16"/>
                <w:lang w:val="es-ES_tradnl"/>
              </w:rPr>
            </w:pPr>
            <w:r w:rsidRPr="00A77574">
              <w:rPr>
                <w:b/>
                <w:bCs/>
                <w:sz w:val="16"/>
                <w:lang w:val="es-ES_tradnl"/>
              </w:rPr>
              <w:t>CodINEI2015</w:t>
            </w:r>
          </w:p>
        </w:tc>
        <w:tc>
          <w:tcPr>
            <w:tcW w:w="1320"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53E8FB41" w14:textId="77777777" w:rsidR="00A77574" w:rsidRPr="00A77574" w:rsidRDefault="00A77574" w:rsidP="00A77574">
            <w:pPr>
              <w:jc w:val="both"/>
              <w:rPr>
                <w:b/>
                <w:bCs/>
                <w:sz w:val="16"/>
                <w:lang w:val="es-ES_tradnl"/>
              </w:rPr>
            </w:pPr>
            <w:r w:rsidRPr="00A77574">
              <w:rPr>
                <w:b/>
                <w:bCs/>
                <w:sz w:val="16"/>
                <w:lang w:val="es-ES_tradnl"/>
              </w:rPr>
              <w:t>DEPARTAMENTO</w:t>
            </w:r>
          </w:p>
        </w:tc>
        <w:tc>
          <w:tcPr>
            <w:tcW w:w="1198"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2BFBC5B4" w14:textId="77777777" w:rsidR="00A77574" w:rsidRPr="00A77574" w:rsidRDefault="00A77574" w:rsidP="00A77574">
            <w:pPr>
              <w:jc w:val="both"/>
              <w:rPr>
                <w:b/>
                <w:bCs/>
                <w:sz w:val="16"/>
                <w:lang w:val="es-ES_tradnl"/>
              </w:rPr>
            </w:pPr>
            <w:r w:rsidRPr="00A77574">
              <w:rPr>
                <w:b/>
                <w:bCs/>
                <w:sz w:val="16"/>
                <w:lang w:val="es-ES_tradnl"/>
              </w:rPr>
              <w:t>PROVINCIA</w:t>
            </w:r>
          </w:p>
        </w:tc>
        <w:tc>
          <w:tcPr>
            <w:tcW w:w="1870"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74DC631A" w14:textId="77777777" w:rsidR="00A77574" w:rsidRPr="00A77574" w:rsidRDefault="00A77574" w:rsidP="00A77574">
            <w:pPr>
              <w:jc w:val="both"/>
              <w:rPr>
                <w:b/>
                <w:bCs/>
                <w:sz w:val="16"/>
                <w:lang w:val="es-ES_tradnl"/>
              </w:rPr>
            </w:pPr>
            <w:r w:rsidRPr="00A77574">
              <w:rPr>
                <w:b/>
                <w:bCs/>
                <w:sz w:val="16"/>
                <w:lang w:val="es-ES_tradnl"/>
              </w:rPr>
              <w:t>DISTRITO</w:t>
            </w:r>
          </w:p>
        </w:tc>
        <w:tc>
          <w:tcPr>
            <w:tcW w:w="2149"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45D2DF0C" w14:textId="77777777" w:rsidR="00A77574" w:rsidRPr="00A77574" w:rsidRDefault="00A77574" w:rsidP="00A77574">
            <w:pPr>
              <w:jc w:val="both"/>
              <w:rPr>
                <w:b/>
                <w:bCs/>
                <w:sz w:val="16"/>
                <w:lang w:val="es-ES_tradnl"/>
              </w:rPr>
            </w:pPr>
            <w:r w:rsidRPr="00A77574">
              <w:rPr>
                <w:b/>
                <w:bCs/>
                <w:sz w:val="16"/>
                <w:lang w:val="es-ES_tradnl"/>
              </w:rPr>
              <w:t>LOCALIDAD</w:t>
            </w:r>
          </w:p>
        </w:tc>
        <w:tc>
          <w:tcPr>
            <w:tcW w:w="1027"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45C399EA" w14:textId="77777777" w:rsidR="00A77574" w:rsidRPr="00A77574" w:rsidRDefault="00A77574" w:rsidP="00A77574">
            <w:pPr>
              <w:jc w:val="both"/>
              <w:rPr>
                <w:b/>
                <w:bCs/>
                <w:sz w:val="16"/>
                <w:lang w:val="es-ES_tradnl"/>
              </w:rPr>
            </w:pPr>
            <w:r w:rsidRPr="00A77574">
              <w:rPr>
                <w:b/>
                <w:bCs/>
                <w:sz w:val="16"/>
                <w:lang w:val="es-ES_tradnl"/>
              </w:rPr>
              <w:t>CAPITAL PROVINCIAL</w:t>
            </w:r>
          </w:p>
        </w:tc>
        <w:tc>
          <w:tcPr>
            <w:tcW w:w="831" w:type="dxa"/>
            <w:tcBorders>
              <w:top w:val="single" w:sz="8" w:space="0" w:color="auto"/>
              <w:left w:val="nil"/>
              <w:bottom w:val="single" w:sz="8" w:space="0" w:color="auto"/>
              <w:right w:val="single" w:sz="4" w:space="0" w:color="auto"/>
            </w:tcBorders>
            <w:shd w:val="clear" w:color="auto" w:fill="F2F2F2"/>
            <w:vAlign w:val="center"/>
          </w:tcPr>
          <w:p w14:paraId="7BF47594" w14:textId="77777777" w:rsidR="00A77574" w:rsidRPr="00A77574" w:rsidRDefault="00A77574" w:rsidP="00A77574">
            <w:pPr>
              <w:jc w:val="both"/>
              <w:rPr>
                <w:b/>
                <w:bCs/>
                <w:sz w:val="16"/>
                <w:lang w:val="es-ES_tradnl"/>
              </w:rPr>
            </w:pPr>
            <w:r w:rsidRPr="00A77574">
              <w:rPr>
                <w:b/>
                <w:bCs/>
                <w:sz w:val="16"/>
                <w:lang w:val="es-ES_tradnl"/>
              </w:rPr>
              <w:t>CAPITAL DISTRITAL</w:t>
            </w:r>
          </w:p>
        </w:tc>
        <w:tc>
          <w:tcPr>
            <w:tcW w:w="2594" w:type="dxa"/>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14:paraId="6C4FAB38" w14:textId="77777777" w:rsidR="00A77574" w:rsidRPr="00A77574" w:rsidRDefault="00A77574" w:rsidP="00A77574">
            <w:pPr>
              <w:jc w:val="both"/>
              <w:rPr>
                <w:b/>
                <w:bCs/>
                <w:sz w:val="16"/>
                <w:lang w:val="es-ES_tradnl"/>
              </w:rPr>
            </w:pPr>
            <w:r w:rsidRPr="00A77574">
              <w:rPr>
                <w:b/>
                <w:bCs/>
                <w:sz w:val="16"/>
                <w:lang w:val="es-ES_tradnl"/>
              </w:rPr>
              <w:t>TIPO DE NODO ÓPTICO (PROYECTO REGIONAL)</w:t>
            </w:r>
          </w:p>
        </w:tc>
      </w:tr>
      <w:tr w:rsidR="00A77574" w:rsidRPr="00A77574" w14:paraId="3CE5A02F"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DDC3702" w14:textId="77777777" w:rsidR="00A77574" w:rsidRPr="00A77574" w:rsidRDefault="00A77574" w:rsidP="00A77574">
            <w:pPr>
              <w:jc w:val="both"/>
              <w:rPr>
                <w:sz w:val="16"/>
                <w:lang w:val="es-ES_tradnl"/>
              </w:rPr>
            </w:pPr>
            <w:r w:rsidRPr="00A77574">
              <w:rPr>
                <w:sz w:val="16"/>
                <w:lang w:val="es-ES_tradnl"/>
              </w:rPr>
              <w:t>1</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4370611" w14:textId="77777777" w:rsidR="00A77574" w:rsidRPr="00A77574" w:rsidRDefault="00A77574" w:rsidP="00A77574">
            <w:pPr>
              <w:jc w:val="both"/>
              <w:rPr>
                <w:sz w:val="16"/>
                <w:lang w:val="es-ES_tradnl"/>
              </w:rPr>
            </w:pPr>
            <w:r w:rsidRPr="00A77574">
              <w:rPr>
                <w:sz w:val="16"/>
                <w:lang w:val="es-ES_tradnl"/>
              </w:rPr>
              <w:t>1001050001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DF098CF"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22326D8" w14:textId="77777777" w:rsidR="00A77574" w:rsidRPr="00A77574" w:rsidRDefault="00A77574" w:rsidP="00A77574">
            <w:pPr>
              <w:jc w:val="both"/>
              <w:rPr>
                <w:sz w:val="16"/>
                <w:lang w:val="es-ES_tradnl"/>
              </w:rPr>
            </w:pPr>
            <w:r w:rsidRPr="00A77574">
              <w:rPr>
                <w:sz w:val="16"/>
                <w:lang w:val="es-ES_tradnl"/>
              </w:rPr>
              <w:t>HUANUCO</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963104" w14:textId="77777777" w:rsidR="00A77574" w:rsidRPr="00A77574" w:rsidRDefault="00A77574" w:rsidP="00A77574">
            <w:pPr>
              <w:jc w:val="both"/>
              <w:rPr>
                <w:sz w:val="16"/>
                <w:lang w:val="es-ES_tradnl"/>
              </w:rPr>
            </w:pPr>
            <w:r w:rsidRPr="00A77574">
              <w:rPr>
                <w:sz w:val="16"/>
                <w:lang w:val="es-ES_tradnl"/>
              </w:rPr>
              <w:t>MARGOS</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1E34CBB" w14:textId="77777777" w:rsidR="00A77574" w:rsidRPr="00A77574" w:rsidRDefault="00A77574" w:rsidP="00A77574">
            <w:pPr>
              <w:jc w:val="both"/>
              <w:rPr>
                <w:sz w:val="16"/>
                <w:lang w:val="es-ES_tradnl"/>
              </w:rPr>
            </w:pPr>
            <w:r w:rsidRPr="00A77574">
              <w:rPr>
                <w:sz w:val="16"/>
                <w:lang w:val="es-ES_tradnl"/>
              </w:rPr>
              <w:t>MARGOS</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8037974" w14:textId="77777777" w:rsidR="00A77574" w:rsidRPr="00A77574" w:rsidRDefault="00A77574" w:rsidP="00A77574">
            <w:pPr>
              <w:jc w:val="both"/>
              <w:rPr>
                <w:sz w:val="16"/>
                <w:lang w:val="es-ES_tradnl"/>
              </w:rPr>
            </w:pPr>
            <w:r w:rsidRPr="00A77574">
              <w:rPr>
                <w:sz w:val="16"/>
                <w:lang w:val="es-ES_tradnl"/>
              </w:rPr>
              <w:t>0</w:t>
            </w:r>
          </w:p>
        </w:tc>
        <w:tc>
          <w:tcPr>
            <w:tcW w:w="831" w:type="dxa"/>
            <w:tcBorders>
              <w:top w:val="nil"/>
              <w:left w:val="nil"/>
              <w:bottom w:val="single" w:sz="8" w:space="0" w:color="auto"/>
              <w:right w:val="single" w:sz="4" w:space="0" w:color="auto"/>
            </w:tcBorders>
            <w:vAlign w:val="center"/>
          </w:tcPr>
          <w:p w14:paraId="2857109D"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F2516BA" w14:textId="77777777" w:rsidR="00A77574" w:rsidRPr="00A77574" w:rsidRDefault="00A77574" w:rsidP="00A77574">
            <w:pPr>
              <w:jc w:val="both"/>
              <w:rPr>
                <w:sz w:val="16"/>
                <w:lang w:val="es-ES_tradnl"/>
              </w:rPr>
            </w:pPr>
            <w:r w:rsidRPr="00A77574">
              <w:rPr>
                <w:sz w:val="16"/>
                <w:lang w:val="es-ES_tradnl"/>
              </w:rPr>
              <w:t>DISTRIBUCION</w:t>
            </w:r>
          </w:p>
        </w:tc>
      </w:tr>
      <w:tr w:rsidR="00A77574" w:rsidRPr="00A77574" w14:paraId="611E67FF"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03EF0E8" w14:textId="77777777" w:rsidR="00A77574" w:rsidRPr="00A77574" w:rsidRDefault="00A77574" w:rsidP="00A77574">
            <w:pPr>
              <w:jc w:val="both"/>
              <w:rPr>
                <w:sz w:val="16"/>
                <w:lang w:val="es-ES_tradnl"/>
              </w:rPr>
            </w:pPr>
            <w:r w:rsidRPr="00A77574">
              <w:rPr>
                <w:sz w:val="16"/>
                <w:lang w:val="es-ES_tradnl"/>
              </w:rPr>
              <w:t>2</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9ACD936" w14:textId="77777777" w:rsidR="00A77574" w:rsidRPr="00A77574" w:rsidRDefault="00A77574" w:rsidP="00A77574">
            <w:pPr>
              <w:jc w:val="both"/>
              <w:rPr>
                <w:sz w:val="16"/>
                <w:lang w:val="es-ES_tradnl"/>
              </w:rPr>
            </w:pPr>
            <w:r w:rsidRPr="00A77574">
              <w:rPr>
                <w:sz w:val="16"/>
                <w:lang w:val="es-ES_tradnl"/>
              </w:rPr>
              <w:t>1001060001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715B9CC"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857E08" w14:textId="77777777" w:rsidR="00A77574" w:rsidRPr="00A77574" w:rsidRDefault="00A77574" w:rsidP="00A77574">
            <w:pPr>
              <w:jc w:val="both"/>
              <w:rPr>
                <w:sz w:val="16"/>
                <w:lang w:val="es-ES_tradnl"/>
              </w:rPr>
            </w:pPr>
            <w:r w:rsidRPr="00A77574">
              <w:rPr>
                <w:sz w:val="16"/>
                <w:lang w:val="es-ES_tradnl"/>
              </w:rPr>
              <w:t>HUANUCO</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740D838" w14:textId="77777777" w:rsidR="00A77574" w:rsidRPr="00A77574" w:rsidRDefault="00A77574" w:rsidP="00A77574">
            <w:pPr>
              <w:jc w:val="both"/>
              <w:rPr>
                <w:sz w:val="16"/>
                <w:lang w:val="es-ES_tradnl"/>
              </w:rPr>
            </w:pPr>
            <w:r w:rsidRPr="00A77574">
              <w:rPr>
                <w:sz w:val="16"/>
                <w:lang w:val="es-ES_tradnl"/>
              </w:rPr>
              <w:t>QUISQUI (KICHKI)</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B3919F" w14:textId="77777777" w:rsidR="00A77574" w:rsidRPr="00A77574" w:rsidRDefault="00A77574" w:rsidP="00A77574">
            <w:pPr>
              <w:jc w:val="both"/>
              <w:rPr>
                <w:sz w:val="16"/>
                <w:lang w:val="es-ES_tradnl"/>
              </w:rPr>
            </w:pPr>
            <w:r w:rsidRPr="00A77574">
              <w:rPr>
                <w:sz w:val="16"/>
                <w:lang w:val="es-ES_tradnl"/>
              </w:rPr>
              <w:t>HUANCAPALLAC</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E639DB" w14:textId="77777777" w:rsidR="00A77574" w:rsidRPr="00A77574" w:rsidRDefault="00A77574" w:rsidP="00A77574">
            <w:pPr>
              <w:jc w:val="both"/>
              <w:rPr>
                <w:sz w:val="16"/>
                <w:lang w:val="es-ES_tradnl"/>
              </w:rPr>
            </w:pPr>
            <w:r w:rsidRPr="00A77574">
              <w:rPr>
                <w:sz w:val="16"/>
                <w:lang w:val="es-ES_tradnl"/>
              </w:rPr>
              <w:t>0</w:t>
            </w:r>
          </w:p>
        </w:tc>
        <w:tc>
          <w:tcPr>
            <w:tcW w:w="831" w:type="dxa"/>
            <w:tcBorders>
              <w:top w:val="nil"/>
              <w:left w:val="nil"/>
              <w:bottom w:val="single" w:sz="8" w:space="0" w:color="auto"/>
              <w:right w:val="single" w:sz="4" w:space="0" w:color="auto"/>
            </w:tcBorders>
            <w:vAlign w:val="center"/>
          </w:tcPr>
          <w:p w14:paraId="07467023"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489F92" w14:textId="77777777" w:rsidR="00A77574" w:rsidRPr="00A77574" w:rsidRDefault="00A77574" w:rsidP="00A77574">
            <w:pPr>
              <w:jc w:val="both"/>
              <w:rPr>
                <w:sz w:val="16"/>
                <w:lang w:val="es-ES_tradnl"/>
              </w:rPr>
            </w:pPr>
            <w:r w:rsidRPr="00A77574">
              <w:rPr>
                <w:sz w:val="16"/>
                <w:lang w:val="es-ES_tradnl"/>
              </w:rPr>
              <w:t>DISTRIBUCION</w:t>
            </w:r>
          </w:p>
        </w:tc>
      </w:tr>
      <w:tr w:rsidR="00A77574" w:rsidRPr="00A77574" w14:paraId="01A7F97B"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688982C" w14:textId="77777777" w:rsidR="00A77574" w:rsidRPr="00A77574" w:rsidRDefault="00A77574" w:rsidP="00A77574">
            <w:pPr>
              <w:jc w:val="both"/>
              <w:rPr>
                <w:sz w:val="16"/>
                <w:lang w:val="es-ES_tradnl"/>
              </w:rPr>
            </w:pPr>
            <w:r w:rsidRPr="00A77574">
              <w:rPr>
                <w:sz w:val="16"/>
                <w:lang w:val="es-ES_tradnl"/>
              </w:rPr>
              <w:t>3</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142B776" w14:textId="77777777" w:rsidR="00A77574" w:rsidRPr="00A77574" w:rsidRDefault="00A77574" w:rsidP="00A77574">
            <w:pPr>
              <w:jc w:val="both"/>
              <w:rPr>
                <w:sz w:val="16"/>
                <w:lang w:val="es-ES_tradnl"/>
              </w:rPr>
            </w:pPr>
            <w:r w:rsidRPr="00A77574">
              <w:rPr>
                <w:sz w:val="16"/>
                <w:lang w:val="es-ES_tradnl"/>
              </w:rPr>
              <w:t>1001070001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784FDCA"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408F2A4" w14:textId="77777777" w:rsidR="00A77574" w:rsidRPr="00A77574" w:rsidRDefault="00A77574" w:rsidP="00A77574">
            <w:pPr>
              <w:jc w:val="both"/>
              <w:rPr>
                <w:sz w:val="16"/>
                <w:lang w:val="es-ES_tradnl"/>
              </w:rPr>
            </w:pPr>
            <w:r w:rsidRPr="00A77574">
              <w:rPr>
                <w:sz w:val="16"/>
                <w:lang w:val="es-ES_tradnl"/>
              </w:rPr>
              <w:t>HUANUCO</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65169A0" w14:textId="77777777" w:rsidR="00A77574" w:rsidRPr="00A77574" w:rsidRDefault="00A77574" w:rsidP="00A77574">
            <w:pPr>
              <w:jc w:val="both"/>
              <w:rPr>
                <w:sz w:val="16"/>
                <w:lang w:val="es-ES_tradnl"/>
              </w:rPr>
            </w:pPr>
            <w:r w:rsidRPr="00A77574">
              <w:rPr>
                <w:sz w:val="16"/>
                <w:lang w:val="es-ES_tradnl"/>
              </w:rPr>
              <w:t>SAN FRANCISCO DE CAYRAN</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4DF61E" w14:textId="77777777" w:rsidR="00A77574" w:rsidRPr="00A77574" w:rsidRDefault="00A77574" w:rsidP="00A77574">
            <w:pPr>
              <w:jc w:val="both"/>
              <w:rPr>
                <w:sz w:val="16"/>
                <w:lang w:val="es-ES_tradnl"/>
              </w:rPr>
            </w:pPr>
            <w:r w:rsidRPr="00A77574">
              <w:rPr>
                <w:sz w:val="16"/>
                <w:lang w:val="es-ES_tradnl"/>
              </w:rPr>
              <w:t>CAYRAN</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E7B252" w14:textId="77777777" w:rsidR="00A77574" w:rsidRPr="00A77574" w:rsidRDefault="00A77574" w:rsidP="00A77574">
            <w:pPr>
              <w:jc w:val="both"/>
              <w:rPr>
                <w:sz w:val="16"/>
                <w:lang w:val="es-ES_tradnl"/>
              </w:rPr>
            </w:pPr>
            <w:r w:rsidRPr="00A77574">
              <w:rPr>
                <w:sz w:val="16"/>
                <w:lang w:val="es-ES_tradnl"/>
              </w:rPr>
              <w:t>0</w:t>
            </w:r>
          </w:p>
        </w:tc>
        <w:tc>
          <w:tcPr>
            <w:tcW w:w="831" w:type="dxa"/>
            <w:tcBorders>
              <w:top w:val="nil"/>
              <w:left w:val="nil"/>
              <w:bottom w:val="single" w:sz="8" w:space="0" w:color="auto"/>
              <w:right w:val="single" w:sz="4" w:space="0" w:color="auto"/>
            </w:tcBorders>
            <w:vAlign w:val="center"/>
          </w:tcPr>
          <w:p w14:paraId="74B0A9F6"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7528B8" w14:textId="77777777" w:rsidR="00A77574" w:rsidRPr="00A77574" w:rsidRDefault="00A77574" w:rsidP="00A77574">
            <w:pPr>
              <w:jc w:val="both"/>
              <w:rPr>
                <w:sz w:val="16"/>
                <w:lang w:val="es-ES_tradnl"/>
              </w:rPr>
            </w:pPr>
            <w:r w:rsidRPr="00A77574">
              <w:rPr>
                <w:sz w:val="16"/>
                <w:lang w:val="es-ES_tradnl"/>
              </w:rPr>
              <w:t>DISTRIBUCION</w:t>
            </w:r>
          </w:p>
        </w:tc>
      </w:tr>
      <w:tr w:rsidR="00A77574" w:rsidRPr="00A77574" w14:paraId="0BA05529"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41AA6F9" w14:textId="77777777" w:rsidR="00A77574" w:rsidRPr="00A77574" w:rsidRDefault="00A77574" w:rsidP="00A77574">
            <w:pPr>
              <w:jc w:val="both"/>
              <w:rPr>
                <w:sz w:val="16"/>
                <w:lang w:val="es-ES_tradnl"/>
              </w:rPr>
            </w:pPr>
            <w:r w:rsidRPr="00A77574">
              <w:rPr>
                <w:sz w:val="16"/>
                <w:lang w:val="es-ES_tradnl"/>
              </w:rPr>
              <w:t>4</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845648" w14:textId="77777777" w:rsidR="00A77574" w:rsidRPr="00A77574" w:rsidRDefault="00A77574" w:rsidP="00A77574">
            <w:pPr>
              <w:jc w:val="both"/>
              <w:rPr>
                <w:sz w:val="16"/>
                <w:lang w:val="es-ES_tradnl"/>
              </w:rPr>
            </w:pPr>
            <w:r w:rsidRPr="00A77574">
              <w:rPr>
                <w:sz w:val="16"/>
                <w:lang w:val="es-ES_tradnl"/>
              </w:rPr>
              <w:t>1001100001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EED37F"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348E56" w14:textId="77777777" w:rsidR="00A77574" w:rsidRPr="00A77574" w:rsidRDefault="00A77574" w:rsidP="00A77574">
            <w:pPr>
              <w:jc w:val="both"/>
              <w:rPr>
                <w:sz w:val="16"/>
                <w:lang w:val="es-ES_tradnl"/>
              </w:rPr>
            </w:pPr>
            <w:r w:rsidRPr="00A77574">
              <w:rPr>
                <w:sz w:val="16"/>
                <w:lang w:val="es-ES_tradnl"/>
              </w:rPr>
              <w:t>HUANUCO</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4453749" w14:textId="77777777" w:rsidR="00A77574" w:rsidRPr="00A77574" w:rsidRDefault="00A77574" w:rsidP="00A77574">
            <w:pPr>
              <w:jc w:val="both"/>
              <w:rPr>
                <w:sz w:val="16"/>
                <w:lang w:val="es-ES_tradnl"/>
              </w:rPr>
            </w:pPr>
            <w:r w:rsidRPr="00A77574">
              <w:rPr>
                <w:sz w:val="16"/>
                <w:lang w:val="es-ES_tradnl"/>
              </w:rPr>
              <w:t>YARUMAYO</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66AE47" w14:textId="77777777" w:rsidR="00A77574" w:rsidRPr="00A77574" w:rsidRDefault="00A77574" w:rsidP="00A77574">
            <w:pPr>
              <w:jc w:val="both"/>
              <w:rPr>
                <w:sz w:val="16"/>
                <w:lang w:val="es-ES_tradnl"/>
              </w:rPr>
            </w:pPr>
            <w:r w:rsidRPr="00A77574">
              <w:rPr>
                <w:sz w:val="16"/>
                <w:lang w:val="es-ES_tradnl"/>
              </w:rPr>
              <w:t>YARUMAYO</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438D3EE" w14:textId="77777777" w:rsidR="00A77574" w:rsidRPr="00A77574" w:rsidRDefault="00A77574" w:rsidP="00A77574">
            <w:pPr>
              <w:jc w:val="both"/>
              <w:rPr>
                <w:sz w:val="16"/>
                <w:lang w:val="es-ES_tradnl"/>
              </w:rPr>
            </w:pPr>
            <w:r w:rsidRPr="00A77574">
              <w:rPr>
                <w:sz w:val="16"/>
                <w:lang w:val="es-ES_tradnl"/>
              </w:rPr>
              <w:t>0</w:t>
            </w:r>
          </w:p>
        </w:tc>
        <w:tc>
          <w:tcPr>
            <w:tcW w:w="831" w:type="dxa"/>
            <w:tcBorders>
              <w:top w:val="nil"/>
              <w:left w:val="nil"/>
              <w:bottom w:val="single" w:sz="8" w:space="0" w:color="auto"/>
              <w:right w:val="single" w:sz="4" w:space="0" w:color="auto"/>
            </w:tcBorders>
            <w:vAlign w:val="center"/>
          </w:tcPr>
          <w:p w14:paraId="332707C9"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6277F1" w14:textId="77777777" w:rsidR="00A77574" w:rsidRPr="00A77574" w:rsidRDefault="00A77574" w:rsidP="00A77574">
            <w:pPr>
              <w:jc w:val="both"/>
              <w:rPr>
                <w:sz w:val="16"/>
                <w:lang w:val="es-ES_tradnl"/>
              </w:rPr>
            </w:pPr>
            <w:r w:rsidRPr="00A77574">
              <w:rPr>
                <w:sz w:val="16"/>
                <w:lang w:val="es-ES_tradnl"/>
              </w:rPr>
              <w:t>DISTRIBUCION</w:t>
            </w:r>
          </w:p>
        </w:tc>
      </w:tr>
      <w:tr w:rsidR="00A77574" w:rsidRPr="00A77574" w14:paraId="501DB87E"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0EFBC12" w14:textId="77777777" w:rsidR="00A77574" w:rsidRPr="00A77574" w:rsidRDefault="00A77574" w:rsidP="00A77574">
            <w:pPr>
              <w:jc w:val="both"/>
              <w:rPr>
                <w:sz w:val="16"/>
                <w:lang w:val="es-ES_tradnl"/>
              </w:rPr>
            </w:pPr>
            <w:r w:rsidRPr="00A77574">
              <w:rPr>
                <w:sz w:val="16"/>
                <w:lang w:val="es-ES_tradnl"/>
              </w:rPr>
              <w:t>5</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80EBE88" w14:textId="77777777" w:rsidR="00A77574" w:rsidRPr="00A77574" w:rsidRDefault="00A77574" w:rsidP="00A77574">
            <w:pPr>
              <w:jc w:val="both"/>
              <w:rPr>
                <w:sz w:val="16"/>
                <w:lang w:val="es-ES_tradnl"/>
              </w:rPr>
            </w:pPr>
            <w:r w:rsidRPr="00A77574">
              <w:rPr>
                <w:sz w:val="16"/>
                <w:lang w:val="es-ES_tradnl"/>
              </w:rPr>
              <w:t>1001120001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8B01F87"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B659C1" w14:textId="77777777" w:rsidR="00A77574" w:rsidRPr="00A77574" w:rsidRDefault="00A77574" w:rsidP="00A77574">
            <w:pPr>
              <w:jc w:val="both"/>
              <w:rPr>
                <w:sz w:val="16"/>
                <w:lang w:val="es-ES_tradnl"/>
              </w:rPr>
            </w:pPr>
            <w:r w:rsidRPr="00A77574">
              <w:rPr>
                <w:sz w:val="16"/>
                <w:lang w:val="es-ES_tradnl"/>
              </w:rPr>
              <w:t>HUANUCO</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99E278B" w14:textId="77777777" w:rsidR="00A77574" w:rsidRPr="00A77574" w:rsidRDefault="00A77574" w:rsidP="00A77574">
            <w:pPr>
              <w:jc w:val="both"/>
              <w:rPr>
                <w:sz w:val="16"/>
                <w:lang w:val="es-ES_tradnl"/>
              </w:rPr>
            </w:pPr>
            <w:r w:rsidRPr="00A77574">
              <w:rPr>
                <w:sz w:val="16"/>
                <w:lang w:val="es-ES_tradnl"/>
              </w:rPr>
              <w:t>YACUS</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5FBEA9" w14:textId="77777777" w:rsidR="00A77574" w:rsidRPr="00A77574" w:rsidRDefault="00A77574" w:rsidP="00A77574">
            <w:pPr>
              <w:jc w:val="both"/>
              <w:rPr>
                <w:sz w:val="16"/>
                <w:lang w:val="es-ES_tradnl"/>
              </w:rPr>
            </w:pPr>
            <w:r w:rsidRPr="00A77574">
              <w:rPr>
                <w:sz w:val="16"/>
                <w:lang w:val="es-ES_tradnl"/>
              </w:rPr>
              <w:t>YACUS</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B2237F3" w14:textId="77777777" w:rsidR="00A77574" w:rsidRPr="00A77574" w:rsidRDefault="00A77574" w:rsidP="00A77574">
            <w:pPr>
              <w:jc w:val="both"/>
              <w:rPr>
                <w:sz w:val="16"/>
                <w:lang w:val="es-ES_tradnl"/>
              </w:rPr>
            </w:pPr>
            <w:r w:rsidRPr="00A77574">
              <w:rPr>
                <w:sz w:val="16"/>
                <w:lang w:val="es-ES_tradnl"/>
              </w:rPr>
              <w:t>0</w:t>
            </w:r>
          </w:p>
        </w:tc>
        <w:tc>
          <w:tcPr>
            <w:tcW w:w="831" w:type="dxa"/>
            <w:tcBorders>
              <w:top w:val="nil"/>
              <w:left w:val="nil"/>
              <w:bottom w:val="single" w:sz="8" w:space="0" w:color="auto"/>
              <w:right w:val="single" w:sz="4" w:space="0" w:color="auto"/>
            </w:tcBorders>
            <w:vAlign w:val="center"/>
          </w:tcPr>
          <w:p w14:paraId="6AC96E52"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C9A222B" w14:textId="77777777" w:rsidR="00A77574" w:rsidRPr="00A77574" w:rsidRDefault="00A77574" w:rsidP="00A77574">
            <w:pPr>
              <w:jc w:val="both"/>
              <w:rPr>
                <w:sz w:val="16"/>
                <w:lang w:val="es-ES_tradnl"/>
              </w:rPr>
            </w:pPr>
            <w:r w:rsidRPr="00A77574">
              <w:rPr>
                <w:sz w:val="16"/>
                <w:lang w:val="es-ES_tradnl"/>
              </w:rPr>
              <w:t>DISTRIBUCION</w:t>
            </w:r>
          </w:p>
        </w:tc>
      </w:tr>
      <w:tr w:rsidR="00A77574" w:rsidRPr="00A77574" w14:paraId="59DD79CB"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F3B90B1" w14:textId="77777777" w:rsidR="00A77574" w:rsidRPr="00A77574" w:rsidRDefault="00A77574" w:rsidP="00A77574">
            <w:pPr>
              <w:jc w:val="both"/>
              <w:rPr>
                <w:sz w:val="16"/>
                <w:lang w:val="es-ES_tradnl"/>
              </w:rPr>
            </w:pPr>
            <w:r w:rsidRPr="00A77574">
              <w:rPr>
                <w:sz w:val="16"/>
                <w:lang w:val="es-ES_tradnl"/>
              </w:rPr>
              <w:t>6</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2AA4C0" w14:textId="77777777" w:rsidR="00A77574" w:rsidRPr="00A77574" w:rsidRDefault="00A77574" w:rsidP="00A77574">
            <w:pPr>
              <w:jc w:val="both"/>
              <w:rPr>
                <w:sz w:val="16"/>
                <w:lang w:val="es-ES_tradnl"/>
              </w:rPr>
            </w:pPr>
            <w:r w:rsidRPr="00A77574">
              <w:rPr>
                <w:sz w:val="16"/>
                <w:lang w:val="es-ES_tradnl"/>
              </w:rPr>
              <w:t>1003010001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DFF3A68"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708DC3" w14:textId="77777777" w:rsidR="00A77574" w:rsidRPr="00A77574" w:rsidRDefault="00A77574" w:rsidP="00A77574">
            <w:pPr>
              <w:jc w:val="both"/>
              <w:rPr>
                <w:sz w:val="16"/>
                <w:lang w:val="es-ES_tradnl"/>
              </w:rPr>
            </w:pPr>
            <w:r w:rsidRPr="00A77574">
              <w:rPr>
                <w:sz w:val="16"/>
                <w:lang w:val="es-ES_tradnl"/>
              </w:rPr>
              <w:t>DOS DE MAYO</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FB2D7C" w14:textId="77777777" w:rsidR="00A77574" w:rsidRPr="00A77574" w:rsidRDefault="00A77574" w:rsidP="00A77574">
            <w:pPr>
              <w:jc w:val="both"/>
              <w:rPr>
                <w:sz w:val="16"/>
                <w:lang w:val="es-ES_tradnl"/>
              </w:rPr>
            </w:pPr>
            <w:r w:rsidRPr="00A77574">
              <w:rPr>
                <w:sz w:val="16"/>
                <w:lang w:val="es-ES_tradnl"/>
              </w:rPr>
              <w:t>LA UNION</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20CB801" w14:textId="77777777" w:rsidR="00A77574" w:rsidRPr="00A77574" w:rsidRDefault="00A77574" w:rsidP="00A77574">
            <w:pPr>
              <w:jc w:val="both"/>
              <w:rPr>
                <w:sz w:val="16"/>
                <w:lang w:val="es-ES_tradnl"/>
              </w:rPr>
            </w:pPr>
            <w:r w:rsidRPr="00A77574">
              <w:rPr>
                <w:sz w:val="16"/>
                <w:lang w:val="es-ES_tradnl"/>
              </w:rPr>
              <w:t>LA UNION</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FBBC8E" w14:textId="77777777" w:rsidR="00A77574" w:rsidRPr="00A77574" w:rsidRDefault="00A77574" w:rsidP="00A77574">
            <w:pPr>
              <w:jc w:val="both"/>
              <w:rPr>
                <w:sz w:val="16"/>
                <w:lang w:val="es-ES_tradnl"/>
              </w:rPr>
            </w:pPr>
            <w:r w:rsidRPr="00A77574">
              <w:rPr>
                <w:sz w:val="16"/>
                <w:lang w:val="es-ES_tradnl"/>
              </w:rPr>
              <w:t>1</w:t>
            </w:r>
          </w:p>
        </w:tc>
        <w:tc>
          <w:tcPr>
            <w:tcW w:w="831" w:type="dxa"/>
            <w:tcBorders>
              <w:top w:val="nil"/>
              <w:left w:val="nil"/>
              <w:bottom w:val="single" w:sz="8" w:space="0" w:color="auto"/>
              <w:right w:val="single" w:sz="4" w:space="0" w:color="auto"/>
            </w:tcBorders>
            <w:vAlign w:val="center"/>
          </w:tcPr>
          <w:p w14:paraId="507D6448"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57D100B" w14:textId="77777777" w:rsidR="00A77574" w:rsidRPr="00A77574" w:rsidRDefault="00A77574" w:rsidP="00A77574">
            <w:pPr>
              <w:jc w:val="both"/>
              <w:rPr>
                <w:sz w:val="16"/>
                <w:lang w:val="es-ES_tradnl"/>
              </w:rPr>
            </w:pPr>
            <w:r w:rsidRPr="00A77574">
              <w:rPr>
                <w:sz w:val="16"/>
                <w:lang w:val="es-ES_tradnl"/>
              </w:rPr>
              <w:t>AGREGACIÓN ( CONEXIÓN A LA RDNFO)</w:t>
            </w:r>
          </w:p>
        </w:tc>
      </w:tr>
      <w:tr w:rsidR="00A77574" w:rsidRPr="00A77574" w14:paraId="04F3D9EE"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0964E12" w14:textId="77777777" w:rsidR="00A77574" w:rsidRPr="00A77574" w:rsidRDefault="00A77574" w:rsidP="00A77574">
            <w:pPr>
              <w:jc w:val="both"/>
              <w:rPr>
                <w:sz w:val="16"/>
                <w:lang w:val="es-ES_tradnl"/>
              </w:rPr>
            </w:pPr>
            <w:r w:rsidRPr="00A77574">
              <w:rPr>
                <w:sz w:val="16"/>
                <w:lang w:val="es-ES_tradnl"/>
              </w:rPr>
              <w:t>7</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3DBC8A" w14:textId="77777777" w:rsidR="00A77574" w:rsidRPr="00A77574" w:rsidRDefault="00A77574" w:rsidP="00A77574">
            <w:pPr>
              <w:jc w:val="both"/>
              <w:rPr>
                <w:sz w:val="16"/>
                <w:lang w:val="es-ES_tradnl"/>
              </w:rPr>
            </w:pPr>
            <w:r w:rsidRPr="00A77574">
              <w:rPr>
                <w:sz w:val="16"/>
                <w:lang w:val="es-ES_tradnl"/>
              </w:rPr>
              <w:t>1003070001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876D637"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2050541" w14:textId="77777777" w:rsidR="00A77574" w:rsidRPr="00A77574" w:rsidRDefault="00A77574" w:rsidP="00A77574">
            <w:pPr>
              <w:jc w:val="both"/>
              <w:rPr>
                <w:sz w:val="16"/>
                <w:lang w:val="es-ES_tradnl"/>
              </w:rPr>
            </w:pPr>
            <w:r w:rsidRPr="00A77574">
              <w:rPr>
                <w:sz w:val="16"/>
                <w:lang w:val="es-ES_tradnl"/>
              </w:rPr>
              <w:t>DOS DE MAYO</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A7391A" w14:textId="77777777" w:rsidR="00A77574" w:rsidRPr="00A77574" w:rsidRDefault="00A77574" w:rsidP="00A77574">
            <w:pPr>
              <w:jc w:val="both"/>
              <w:rPr>
                <w:sz w:val="16"/>
                <w:lang w:val="es-ES_tradnl"/>
              </w:rPr>
            </w:pPr>
            <w:r w:rsidRPr="00A77574">
              <w:rPr>
                <w:sz w:val="16"/>
                <w:lang w:val="es-ES_tradnl"/>
              </w:rPr>
              <w:t>CHUQUIS</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464D8C" w14:textId="77777777" w:rsidR="00A77574" w:rsidRPr="00A77574" w:rsidRDefault="00A77574" w:rsidP="00A77574">
            <w:pPr>
              <w:jc w:val="both"/>
              <w:rPr>
                <w:sz w:val="16"/>
                <w:lang w:val="es-ES_tradnl"/>
              </w:rPr>
            </w:pPr>
            <w:r w:rsidRPr="00A77574">
              <w:rPr>
                <w:sz w:val="16"/>
                <w:lang w:val="es-ES_tradnl"/>
              </w:rPr>
              <w:t>CHUQUIS</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19E00E" w14:textId="77777777" w:rsidR="00A77574" w:rsidRPr="00A77574" w:rsidRDefault="00A77574" w:rsidP="00A77574">
            <w:pPr>
              <w:jc w:val="both"/>
              <w:rPr>
                <w:sz w:val="16"/>
                <w:lang w:val="es-ES_tradnl"/>
              </w:rPr>
            </w:pPr>
            <w:r w:rsidRPr="00A77574">
              <w:rPr>
                <w:sz w:val="16"/>
                <w:lang w:val="es-ES_tradnl"/>
              </w:rPr>
              <w:t>0</w:t>
            </w:r>
          </w:p>
        </w:tc>
        <w:tc>
          <w:tcPr>
            <w:tcW w:w="831" w:type="dxa"/>
            <w:tcBorders>
              <w:top w:val="nil"/>
              <w:left w:val="nil"/>
              <w:bottom w:val="single" w:sz="8" w:space="0" w:color="auto"/>
              <w:right w:val="single" w:sz="4" w:space="0" w:color="auto"/>
            </w:tcBorders>
            <w:vAlign w:val="center"/>
          </w:tcPr>
          <w:p w14:paraId="72B55E03"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E48CA1" w14:textId="77777777" w:rsidR="00A77574" w:rsidRPr="00A77574" w:rsidRDefault="00A77574" w:rsidP="00A77574">
            <w:pPr>
              <w:jc w:val="both"/>
              <w:rPr>
                <w:sz w:val="16"/>
                <w:lang w:val="es-ES_tradnl"/>
              </w:rPr>
            </w:pPr>
            <w:r w:rsidRPr="00A77574">
              <w:rPr>
                <w:sz w:val="16"/>
                <w:lang w:val="es-ES_tradnl"/>
              </w:rPr>
              <w:t>DISTRIBUCION</w:t>
            </w:r>
          </w:p>
        </w:tc>
      </w:tr>
      <w:tr w:rsidR="00A77574" w:rsidRPr="00A77574" w14:paraId="00989F97"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9FC1FFC" w14:textId="77777777" w:rsidR="00A77574" w:rsidRPr="00A77574" w:rsidRDefault="00A77574" w:rsidP="00A77574">
            <w:pPr>
              <w:jc w:val="both"/>
              <w:rPr>
                <w:sz w:val="16"/>
                <w:lang w:val="es-ES_tradnl"/>
              </w:rPr>
            </w:pPr>
            <w:r w:rsidRPr="00A77574">
              <w:rPr>
                <w:sz w:val="16"/>
                <w:lang w:val="es-ES_tradnl"/>
              </w:rPr>
              <w:t>8</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863B393" w14:textId="77777777" w:rsidR="00A77574" w:rsidRPr="00A77574" w:rsidRDefault="00A77574" w:rsidP="00A77574">
            <w:pPr>
              <w:jc w:val="both"/>
              <w:rPr>
                <w:sz w:val="16"/>
                <w:lang w:val="es-ES_tradnl"/>
              </w:rPr>
            </w:pPr>
            <w:r w:rsidRPr="00A77574">
              <w:rPr>
                <w:sz w:val="16"/>
                <w:lang w:val="es-ES_tradnl"/>
              </w:rPr>
              <w:t>1003130001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3ED14FA"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4A76FD" w14:textId="77777777" w:rsidR="00A77574" w:rsidRPr="00A77574" w:rsidRDefault="00A77574" w:rsidP="00A77574">
            <w:pPr>
              <w:jc w:val="both"/>
              <w:rPr>
                <w:sz w:val="16"/>
                <w:lang w:val="es-ES_tradnl"/>
              </w:rPr>
            </w:pPr>
            <w:r w:rsidRPr="00A77574">
              <w:rPr>
                <w:sz w:val="16"/>
                <w:lang w:val="es-ES_tradnl"/>
              </w:rPr>
              <w:t>DOS DE MAYO</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C39C48" w14:textId="77777777" w:rsidR="00A77574" w:rsidRPr="00A77574" w:rsidRDefault="00A77574" w:rsidP="00A77574">
            <w:pPr>
              <w:jc w:val="both"/>
              <w:rPr>
                <w:sz w:val="16"/>
                <w:lang w:val="es-ES_tradnl"/>
              </w:rPr>
            </w:pPr>
            <w:r w:rsidRPr="00A77574">
              <w:rPr>
                <w:sz w:val="16"/>
                <w:lang w:val="es-ES_tradnl"/>
              </w:rPr>
              <w:t>PACHAS</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34F3DDD" w14:textId="77777777" w:rsidR="00A77574" w:rsidRPr="00A77574" w:rsidRDefault="00A77574" w:rsidP="00A77574">
            <w:pPr>
              <w:jc w:val="both"/>
              <w:rPr>
                <w:sz w:val="16"/>
                <w:lang w:val="es-ES_tradnl"/>
              </w:rPr>
            </w:pPr>
            <w:r w:rsidRPr="00A77574">
              <w:rPr>
                <w:sz w:val="16"/>
                <w:lang w:val="es-ES_tradnl"/>
              </w:rPr>
              <w:t>PACHAS</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2051A9B" w14:textId="77777777" w:rsidR="00A77574" w:rsidRPr="00A77574" w:rsidRDefault="00A77574" w:rsidP="00A77574">
            <w:pPr>
              <w:jc w:val="both"/>
              <w:rPr>
                <w:sz w:val="16"/>
                <w:lang w:val="es-ES_tradnl"/>
              </w:rPr>
            </w:pPr>
            <w:r w:rsidRPr="00A77574">
              <w:rPr>
                <w:sz w:val="16"/>
                <w:lang w:val="es-ES_tradnl"/>
              </w:rPr>
              <w:t>0</w:t>
            </w:r>
          </w:p>
        </w:tc>
        <w:tc>
          <w:tcPr>
            <w:tcW w:w="831" w:type="dxa"/>
            <w:tcBorders>
              <w:top w:val="nil"/>
              <w:left w:val="nil"/>
              <w:bottom w:val="single" w:sz="8" w:space="0" w:color="auto"/>
              <w:right w:val="single" w:sz="4" w:space="0" w:color="auto"/>
            </w:tcBorders>
            <w:vAlign w:val="center"/>
          </w:tcPr>
          <w:p w14:paraId="08DA858D"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423283" w14:textId="77777777" w:rsidR="00A77574" w:rsidRPr="00A77574" w:rsidRDefault="00A77574" w:rsidP="00A77574">
            <w:pPr>
              <w:jc w:val="both"/>
              <w:rPr>
                <w:sz w:val="16"/>
                <w:lang w:val="es-ES_tradnl"/>
              </w:rPr>
            </w:pPr>
            <w:r w:rsidRPr="00A77574">
              <w:rPr>
                <w:sz w:val="16"/>
                <w:lang w:val="es-ES_tradnl"/>
              </w:rPr>
              <w:t>DISTRIBUCION</w:t>
            </w:r>
          </w:p>
        </w:tc>
      </w:tr>
      <w:tr w:rsidR="00A77574" w:rsidRPr="00A77574" w14:paraId="5786C394"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A2F08B8" w14:textId="77777777" w:rsidR="00A77574" w:rsidRPr="00A77574" w:rsidRDefault="00A77574" w:rsidP="00A77574">
            <w:pPr>
              <w:jc w:val="both"/>
              <w:rPr>
                <w:sz w:val="16"/>
                <w:lang w:val="es-ES_tradnl"/>
              </w:rPr>
            </w:pPr>
            <w:r w:rsidRPr="00A77574">
              <w:rPr>
                <w:sz w:val="16"/>
                <w:lang w:val="es-ES_tradnl"/>
              </w:rPr>
              <w:t>9</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6E62C4" w14:textId="77777777" w:rsidR="00A77574" w:rsidRPr="00A77574" w:rsidRDefault="00A77574" w:rsidP="00A77574">
            <w:pPr>
              <w:jc w:val="both"/>
              <w:rPr>
                <w:sz w:val="16"/>
                <w:lang w:val="es-ES_tradnl"/>
              </w:rPr>
            </w:pPr>
            <w:r w:rsidRPr="00A77574">
              <w:rPr>
                <w:sz w:val="16"/>
                <w:lang w:val="es-ES_tradnl"/>
              </w:rPr>
              <w:t>1003170001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AD0028D"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FE8CC0" w14:textId="77777777" w:rsidR="00A77574" w:rsidRPr="00A77574" w:rsidRDefault="00A77574" w:rsidP="00A77574">
            <w:pPr>
              <w:jc w:val="both"/>
              <w:rPr>
                <w:sz w:val="16"/>
                <w:lang w:val="es-ES_tradnl"/>
              </w:rPr>
            </w:pPr>
            <w:r w:rsidRPr="00A77574">
              <w:rPr>
                <w:sz w:val="16"/>
                <w:lang w:val="es-ES_tradnl"/>
              </w:rPr>
              <w:t>DOS DE MAYO</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6A7E10" w14:textId="77777777" w:rsidR="00A77574" w:rsidRPr="00A77574" w:rsidRDefault="00A77574" w:rsidP="00A77574">
            <w:pPr>
              <w:jc w:val="both"/>
              <w:rPr>
                <w:sz w:val="16"/>
                <w:lang w:val="es-ES_tradnl"/>
              </w:rPr>
            </w:pPr>
            <w:r w:rsidRPr="00A77574">
              <w:rPr>
                <w:sz w:val="16"/>
                <w:lang w:val="es-ES_tradnl"/>
              </w:rPr>
              <w:t>RIPAN</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72FD42" w14:textId="77777777" w:rsidR="00A77574" w:rsidRPr="00A77574" w:rsidRDefault="00A77574" w:rsidP="00A77574">
            <w:pPr>
              <w:jc w:val="both"/>
              <w:rPr>
                <w:sz w:val="16"/>
                <w:lang w:val="es-ES_tradnl"/>
              </w:rPr>
            </w:pPr>
            <w:r w:rsidRPr="00A77574">
              <w:rPr>
                <w:sz w:val="16"/>
                <w:lang w:val="es-ES_tradnl"/>
              </w:rPr>
              <w:t>RIPAN</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E6AB7D2" w14:textId="77777777" w:rsidR="00A77574" w:rsidRPr="00A77574" w:rsidRDefault="00A77574" w:rsidP="00A77574">
            <w:pPr>
              <w:jc w:val="both"/>
              <w:rPr>
                <w:sz w:val="16"/>
                <w:lang w:val="es-ES_tradnl"/>
              </w:rPr>
            </w:pPr>
            <w:r w:rsidRPr="00A77574">
              <w:rPr>
                <w:sz w:val="16"/>
                <w:lang w:val="es-ES_tradnl"/>
              </w:rPr>
              <w:t>0</w:t>
            </w:r>
          </w:p>
        </w:tc>
        <w:tc>
          <w:tcPr>
            <w:tcW w:w="831" w:type="dxa"/>
            <w:tcBorders>
              <w:top w:val="nil"/>
              <w:left w:val="nil"/>
              <w:bottom w:val="single" w:sz="8" w:space="0" w:color="auto"/>
              <w:right w:val="single" w:sz="4" w:space="0" w:color="auto"/>
            </w:tcBorders>
            <w:vAlign w:val="center"/>
          </w:tcPr>
          <w:p w14:paraId="5F1AF43D"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818B93B" w14:textId="77777777" w:rsidR="00A77574" w:rsidRPr="00A77574" w:rsidRDefault="00A77574" w:rsidP="00A77574">
            <w:pPr>
              <w:jc w:val="both"/>
              <w:rPr>
                <w:sz w:val="16"/>
                <w:lang w:val="es-ES_tradnl"/>
              </w:rPr>
            </w:pPr>
            <w:r w:rsidRPr="00A77574">
              <w:rPr>
                <w:sz w:val="16"/>
                <w:lang w:val="es-ES_tradnl"/>
              </w:rPr>
              <w:t>DISTRIBUCION</w:t>
            </w:r>
          </w:p>
        </w:tc>
      </w:tr>
      <w:tr w:rsidR="00A77574" w:rsidRPr="00A77574" w14:paraId="2D3E35B5"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809F8FA" w14:textId="77777777" w:rsidR="00A77574" w:rsidRPr="00A77574" w:rsidRDefault="00A77574" w:rsidP="00A77574">
            <w:pPr>
              <w:jc w:val="both"/>
              <w:rPr>
                <w:sz w:val="16"/>
                <w:lang w:val="es-ES_tradnl"/>
              </w:rPr>
            </w:pPr>
            <w:r w:rsidRPr="00A77574">
              <w:rPr>
                <w:sz w:val="16"/>
                <w:lang w:val="es-ES_tradnl"/>
              </w:rPr>
              <w:t>10</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A18475" w14:textId="77777777" w:rsidR="00A77574" w:rsidRPr="00A77574" w:rsidRDefault="00A77574" w:rsidP="00A77574">
            <w:pPr>
              <w:jc w:val="both"/>
              <w:rPr>
                <w:sz w:val="16"/>
                <w:lang w:val="es-ES_tradnl"/>
              </w:rPr>
            </w:pPr>
            <w:r w:rsidRPr="00A77574">
              <w:rPr>
                <w:sz w:val="16"/>
                <w:lang w:val="es-ES_tradnl"/>
              </w:rPr>
              <w:t>1003210001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635D17"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AF6F400" w14:textId="77777777" w:rsidR="00A77574" w:rsidRPr="00A77574" w:rsidRDefault="00A77574" w:rsidP="00A77574">
            <w:pPr>
              <w:jc w:val="both"/>
              <w:rPr>
                <w:sz w:val="16"/>
                <w:lang w:val="es-ES_tradnl"/>
              </w:rPr>
            </w:pPr>
            <w:r w:rsidRPr="00A77574">
              <w:rPr>
                <w:sz w:val="16"/>
                <w:lang w:val="es-ES_tradnl"/>
              </w:rPr>
              <w:t>DOS DE MAYO</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FB8A20" w14:textId="77777777" w:rsidR="00A77574" w:rsidRPr="00A77574" w:rsidRDefault="00A77574" w:rsidP="00A77574">
            <w:pPr>
              <w:jc w:val="both"/>
              <w:rPr>
                <w:sz w:val="16"/>
                <w:lang w:val="es-ES_tradnl"/>
              </w:rPr>
            </w:pPr>
            <w:r w:rsidRPr="00A77574">
              <w:rPr>
                <w:sz w:val="16"/>
                <w:lang w:val="es-ES_tradnl"/>
              </w:rPr>
              <w:t>SHUNQUI</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2EEDD92" w14:textId="77777777" w:rsidR="00A77574" w:rsidRPr="00A77574" w:rsidRDefault="00A77574" w:rsidP="00A77574">
            <w:pPr>
              <w:jc w:val="both"/>
              <w:rPr>
                <w:sz w:val="16"/>
                <w:lang w:val="es-ES_tradnl"/>
              </w:rPr>
            </w:pPr>
            <w:r w:rsidRPr="00A77574">
              <w:rPr>
                <w:sz w:val="16"/>
                <w:lang w:val="es-ES_tradnl"/>
              </w:rPr>
              <w:t>SHUNQUI</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0B6EBC0" w14:textId="77777777" w:rsidR="00A77574" w:rsidRPr="00A77574" w:rsidRDefault="00A77574" w:rsidP="00A77574">
            <w:pPr>
              <w:jc w:val="both"/>
              <w:rPr>
                <w:sz w:val="16"/>
                <w:lang w:val="es-ES_tradnl"/>
              </w:rPr>
            </w:pPr>
            <w:r w:rsidRPr="00A77574">
              <w:rPr>
                <w:sz w:val="16"/>
                <w:lang w:val="es-ES_tradnl"/>
              </w:rPr>
              <w:t>0</w:t>
            </w:r>
          </w:p>
        </w:tc>
        <w:tc>
          <w:tcPr>
            <w:tcW w:w="831" w:type="dxa"/>
            <w:tcBorders>
              <w:top w:val="nil"/>
              <w:left w:val="nil"/>
              <w:bottom w:val="single" w:sz="8" w:space="0" w:color="auto"/>
              <w:right w:val="single" w:sz="4" w:space="0" w:color="auto"/>
            </w:tcBorders>
            <w:vAlign w:val="center"/>
          </w:tcPr>
          <w:p w14:paraId="447F0A0E"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B184BD" w14:textId="77777777" w:rsidR="00A77574" w:rsidRPr="00A77574" w:rsidRDefault="00A77574" w:rsidP="00A77574">
            <w:pPr>
              <w:jc w:val="both"/>
              <w:rPr>
                <w:sz w:val="16"/>
                <w:lang w:val="es-ES_tradnl"/>
              </w:rPr>
            </w:pPr>
            <w:r w:rsidRPr="00A77574">
              <w:rPr>
                <w:sz w:val="16"/>
                <w:lang w:val="es-ES_tradnl"/>
              </w:rPr>
              <w:t>DISTRIBUCION</w:t>
            </w:r>
          </w:p>
        </w:tc>
      </w:tr>
      <w:tr w:rsidR="00A77574" w:rsidRPr="00A77574" w14:paraId="05C143D2"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69F1B93" w14:textId="77777777" w:rsidR="00A77574" w:rsidRPr="00A77574" w:rsidRDefault="00A77574" w:rsidP="00A77574">
            <w:pPr>
              <w:jc w:val="both"/>
              <w:rPr>
                <w:sz w:val="16"/>
                <w:lang w:val="es-ES_tradnl"/>
              </w:rPr>
            </w:pPr>
            <w:r w:rsidRPr="00A77574">
              <w:rPr>
                <w:sz w:val="16"/>
                <w:lang w:val="es-ES_tradnl"/>
              </w:rPr>
              <w:t>11</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0F1A06E" w14:textId="77777777" w:rsidR="00A77574" w:rsidRPr="00A77574" w:rsidRDefault="00A77574" w:rsidP="00A77574">
            <w:pPr>
              <w:jc w:val="both"/>
              <w:rPr>
                <w:sz w:val="16"/>
                <w:lang w:val="es-ES_tradnl"/>
              </w:rPr>
            </w:pPr>
            <w:r w:rsidRPr="00A77574">
              <w:rPr>
                <w:sz w:val="16"/>
                <w:lang w:val="es-ES_tradnl"/>
              </w:rPr>
              <w:t>1003220001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A4877C"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2EE6CA0" w14:textId="77777777" w:rsidR="00A77574" w:rsidRPr="00A77574" w:rsidRDefault="00A77574" w:rsidP="00A77574">
            <w:pPr>
              <w:jc w:val="both"/>
              <w:rPr>
                <w:sz w:val="16"/>
                <w:lang w:val="es-ES_tradnl"/>
              </w:rPr>
            </w:pPr>
            <w:r w:rsidRPr="00A77574">
              <w:rPr>
                <w:sz w:val="16"/>
                <w:lang w:val="es-ES_tradnl"/>
              </w:rPr>
              <w:t>DOS DE MAYO</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CA0206" w14:textId="77777777" w:rsidR="00A77574" w:rsidRPr="00A77574" w:rsidRDefault="00A77574" w:rsidP="00A77574">
            <w:pPr>
              <w:jc w:val="both"/>
              <w:rPr>
                <w:sz w:val="16"/>
                <w:lang w:val="es-ES_tradnl"/>
              </w:rPr>
            </w:pPr>
            <w:r w:rsidRPr="00A77574">
              <w:rPr>
                <w:sz w:val="16"/>
                <w:lang w:val="es-ES_tradnl"/>
              </w:rPr>
              <w:t>SILLAPATA</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BCA076" w14:textId="77777777" w:rsidR="00A77574" w:rsidRPr="00A77574" w:rsidRDefault="00A77574" w:rsidP="00A77574">
            <w:pPr>
              <w:jc w:val="both"/>
              <w:rPr>
                <w:sz w:val="16"/>
                <w:lang w:val="es-ES_tradnl"/>
              </w:rPr>
            </w:pPr>
            <w:r w:rsidRPr="00A77574">
              <w:rPr>
                <w:sz w:val="16"/>
                <w:lang w:val="es-ES_tradnl"/>
              </w:rPr>
              <w:t>SILLAPATA</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648124" w14:textId="77777777" w:rsidR="00A77574" w:rsidRPr="00A77574" w:rsidRDefault="00A77574" w:rsidP="00A77574">
            <w:pPr>
              <w:jc w:val="both"/>
              <w:rPr>
                <w:sz w:val="16"/>
                <w:lang w:val="es-ES_tradnl"/>
              </w:rPr>
            </w:pPr>
            <w:r w:rsidRPr="00A77574">
              <w:rPr>
                <w:sz w:val="16"/>
                <w:lang w:val="es-ES_tradnl"/>
              </w:rPr>
              <w:t>0</w:t>
            </w:r>
          </w:p>
        </w:tc>
        <w:tc>
          <w:tcPr>
            <w:tcW w:w="831" w:type="dxa"/>
            <w:tcBorders>
              <w:top w:val="nil"/>
              <w:left w:val="nil"/>
              <w:bottom w:val="single" w:sz="8" w:space="0" w:color="auto"/>
              <w:right w:val="single" w:sz="4" w:space="0" w:color="auto"/>
            </w:tcBorders>
            <w:vAlign w:val="center"/>
          </w:tcPr>
          <w:p w14:paraId="08BB3DB7"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23B3DDF" w14:textId="77777777" w:rsidR="00A77574" w:rsidRPr="00A77574" w:rsidRDefault="00A77574" w:rsidP="00A77574">
            <w:pPr>
              <w:jc w:val="both"/>
              <w:rPr>
                <w:sz w:val="16"/>
                <w:lang w:val="es-ES_tradnl"/>
              </w:rPr>
            </w:pPr>
            <w:r w:rsidRPr="00A77574">
              <w:rPr>
                <w:sz w:val="16"/>
                <w:lang w:val="es-ES_tradnl"/>
              </w:rPr>
              <w:t>DISTRIBUCION</w:t>
            </w:r>
          </w:p>
        </w:tc>
      </w:tr>
      <w:tr w:rsidR="00A77574" w:rsidRPr="00A77574" w14:paraId="6A6FA4D8"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2537E6B" w14:textId="77777777" w:rsidR="00A77574" w:rsidRPr="00A77574" w:rsidRDefault="00A77574" w:rsidP="00A77574">
            <w:pPr>
              <w:jc w:val="both"/>
              <w:rPr>
                <w:sz w:val="16"/>
                <w:lang w:val="es-ES_tradnl"/>
              </w:rPr>
            </w:pPr>
            <w:r w:rsidRPr="00A77574">
              <w:rPr>
                <w:sz w:val="16"/>
                <w:lang w:val="es-ES_tradnl"/>
              </w:rPr>
              <w:t>12</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25B260" w14:textId="77777777" w:rsidR="00A77574" w:rsidRPr="00A77574" w:rsidRDefault="00A77574" w:rsidP="00A77574">
            <w:pPr>
              <w:jc w:val="both"/>
              <w:rPr>
                <w:sz w:val="16"/>
                <w:lang w:val="es-ES_tradnl"/>
              </w:rPr>
            </w:pPr>
            <w:r w:rsidRPr="00A77574">
              <w:rPr>
                <w:sz w:val="16"/>
                <w:lang w:val="es-ES_tradnl"/>
              </w:rPr>
              <w:t>1003230001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938EF1C"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39BDAB" w14:textId="77777777" w:rsidR="00A77574" w:rsidRPr="00A77574" w:rsidRDefault="00A77574" w:rsidP="00A77574">
            <w:pPr>
              <w:jc w:val="both"/>
              <w:rPr>
                <w:sz w:val="16"/>
                <w:lang w:val="es-ES_tradnl"/>
              </w:rPr>
            </w:pPr>
            <w:r w:rsidRPr="00A77574">
              <w:rPr>
                <w:sz w:val="16"/>
                <w:lang w:val="es-ES_tradnl"/>
              </w:rPr>
              <w:t>DOS DE MAYO</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A2E2150" w14:textId="77777777" w:rsidR="00A77574" w:rsidRPr="00A77574" w:rsidRDefault="00A77574" w:rsidP="00A77574">
            <w:pPr>
              <w:jc w:val="both"/>
              <w:rPr>
                <w:sz w:val="16"/>
                <w:lang w:val="es-ES_tradnl"/>
              </w:rPr>
            </w:pPr>
            <w:r w:rsidRPr="00A77574">
              <w:rPr>
                <w:sz w:val="16"/>
                <w:lang w:val="es-ES_tradnl"/>
              </w:rPr>
              <w:t>YANAS</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C0CBE2" w14:textId="77777777" w:rsidR="00A77574" w:rsidRPr="00A77574" w:rsidRDefault="00A77574" w:rsidP="00A77574">
            <w:pPr>
              <w:jc w:val="both"/>
              <w:rPr>
                <w:sz w:val="16"/>
                <w:lang w:val="es-ES_tradnl"/>
              </w:rPr>
            </w:pPr>
            <w:r w:rsidRPr="00A77574">
              <w:rPr>
                <w:sz w:val="16"/>
                <w:lang w:val="es-ES_tradnl"/>
              </w:rPr>
              <w:t>YANAS</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D5A846D" w14:textId="77777777" w:rsidR="00A77574" w:rsidRPr="00A77574" w:rsidRDefault="00A77574" w:rsidP="00A77574">
            <w:pPr>
              <w:jc w:val="both"/>
              <w:rPr>
                <w:sz w:val="16"/>
                <w:lang w:val="es-ES_tradnl"/>
              </w:rPr>
            </w:pPr>
            <w:r w:rsidRPr="00A77574">
              <w:rPr>
                <w:sz w:val="16"/>
                <w:lang w:val="es-ES_tradnl"/>
              </w:rPr>
              <w:t>0</w:t>
            </w:r>
          </w:p>
        </w:tc>
        <w:tc>
          <w:tcPr>
            <w:tcW w:w="831" w:type="dxa"/>
            <w:tcBorders>
              <w:top w:val="nil"/>
              <w:left w:val="nil"/>
              <w:bottom w:val="single" w:sz="8" w:space="0" w:color="auto"/>
              <w:right w:val="single" w:sz="4" w:space="0" w:color="auto"/>
            </w:tcBorders>
            <w:vAlign w:val="center"/>
          </w:tcPr>
          <w:p w14:paraId="74973604"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003149" w14:textId="77777777" w:rsidR="00A77574" w:rsidRPr="00A77574" w:rsidRDefault="00A77574" w:rsidP="00A77574">
            <w:pPr>
              <w:jc w:val="both"/>
              <w:rPr>
                <w:sz w:val="16"/>
                <w:lang w:val="es-ES_tradnl"/>
              </w:rPr>
            </w:pPr>
            <w:r w:rsidRPr="00A77574">
              <w:rPr>
                <w:sz w:val="16"/>
                <w:lang w:val="es-ES_tradnl"/>
              </w:rPr>
              <w:t>DISTRIBUCION</w:t>
            </w:r>
          </w:p>
        </w:tc>
      </w:tr>
      <w:tr w:rsidR="00A77574" w:rsidRPr="00A77574" w14:paraId="72CE2C0F"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813DED0" w14:textId="77777777" w:rsidR="00A77574" w:rsidRPr="00A77574" w:rsidRDefault="00A77574" w:rsidP="00A77574">
            <w:pPr>
              <w:jc w:val="both"/>
              <w:rPr>
                <w:sz w:val="16"/>
                <w:lang w:val="es-ES_tradnl"/>
              </w:rPr>
            </w:pPr>
            <w:r w:rsidRPr="00A77574">
              <w:rPr>
                <w:sz w:val="16"/>
                <w:lang w:val="es-ES_tradnl"/>
              </w:rPr>
              <w:t>13</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57C46E" w14:textId="77777777" w:rsidR="00A77574" w:rsidRPr="00A77574" w:rsidRDefault="00A77574" w:rsidP="00A77574">
            <w:pPr>
              <w:jc w:val="both"/>
              <w:rPr>
                <w:sz w:val="16"/>
                <w:lang w:val="es-ES_tradnl"/>
              </w:rPr>
            </w:pPr>
            <w:r w:rsidRPr="00A77574">
              <w:rPr>
                <w:sz w:val="16"/>
                <w:lang w:val="es-ES_tradnl"/>
              </w:rPr>
              <w:t>1005010001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B1774E4"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DEC533A" w14:textId="77777777" w:rsidR="00A77574" w:rsidRPr="00A77574" w:rsidRDefault="00A77574" w:rsidP="00A77574">
            <w:pPr>
              <w:jc w:val="both"/>
              <w:rPr>
                <w:sz w:val="16"/>
                <w:lang w:val="es-ES_tradnl"/>
              </w:rPr>
            </w:pPr>
            <w:r w:rsidRPr="00A77574">
              <w:rPr>
                <w:sz w:val="16"/>
                <w:lang w:val="es-ES_tradnl"/>
              </w:rPr>
              <w:t>HUAMALIES</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E41B068" w14:textId="77777777" w:rsidR="00A77574" w:rsidRPr="00A77574" w:rsidRDefault="00A77574" w:rsidP="00A77574">
            <w:pPr>
              <w:jc w:val="both"/>
              <w:rPr>
                <w:sz w:val="16"/>
                <w:lang w:val="es-ES_tradnl"/>
              </w:rPr>
            </w:pPr>
            <w:r w:rsidRPr="00A77574">
              <w:rPr>
                <w:sz w:val="16"/>
                <w:lang w:val="es-ES_tradnl"/>
              </w:rPr>
              <w:t>LLATA</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9198BE7" w14:textId="77777777" w:rsidR="00A77574" w:rsidRPr="00A77574" w:rsidRDefault="00A77574" w:rsidP="00A77574">
            <w:pPr>
              <w:jc w:val="both"/>
              <w:rPr>
                <w:sz w:val="16"/>
                <w:lang w:val="es-ES_tradnl"/>
              </w:rPr>
            </w:pPr>
            <w:r w:rsidRPr="00A77574">
              <w:rPr>
                <w:sz w:val="16"/>
                <w:lang w:val="es-ES_tradnl"/>
              </w:rPr>
              <w:t>LLATA</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418FC27" w14:textId="77777777" w:rsidR="00A77574" w:rsidRPr="00A77574" w:rsidRDefault="00A77574" w:rsidP="00A77574">
            <w:pPr>
              <w:jc w:val="both"/>
              <w:rPr>
                <w:sz w:val="16"/>
                <w:lang w:val="es-ES_tradnl"/>
              </w:rPr>
            </w:pPr>
            <w:r w:rsidRPr="00A77574">
              <w:rPr>
                <w:sz w:val="16"/>
                <w:lang w:val="es-ES_tradnl"/>
              </w:rPr>
              <w:t>1</w:t>
            </w:r>
          </w:p>
        </w:tc>
        <w:tc>
          <w:tcPr>
            <w:tcW w:w="831" w:type="dxa"/>
            <w:tcBorders>
              <w:top w:val="nil"/>
              <w:left w:val="nil"/>
              <w:bottom w:val="single" w:sz="8" w:space="0" w:color="auto"/>
              <w:right w:val="single" w:sz="4" w:space="0" w:color="auto"/>
            </w:tcBorders>
            <w:vAlign w:val="center"/>
          </w:tcPr>
          <w:p w14:paraId="6D8E38D6"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274D53" w14:textId="77777777" w:rsidR="00A77574" w:rsidRPr="00A77574" w:rsidRDefault="00A77574" w:rsidP="00A77574">
            <w:pPr>
              <w:jc w:val="both"/>
              <w:rPr>
                <w:sz w:val="16"/>
                <w:lang w:val="es-ES_tradnl"/>
              </w:rPr>
            </w:pPr>
            <w:r w:rsidRPr="00A77574">
              <w:rPr>
                <w:sz w:val="16"/>
                <w:lang w:val="es-ES_tradnl"/>
              </w:rPr>
              <w:t>AGREGACIÓN ( CONEXIÓN A LA RDNFO)</w:t>
            </w:r>
          </w:p>
        </w:tc>
      </w:tr>
      <w:tr w:rsidR="00A77574" w:rsidRPr="00A77574" w14:paraId="3A437B23"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A7D4384" w14:textId="77777777" w:rsidR="00A77574" w:rsidRPr="00A77574" w:rsidRDefault="00A77574" w:rsidP="00A77574">
            <w:pPr>
              <w:jc w:val="both"/>
              <w:rPr>
                <w:sz w:val="16"/>
                <w:lang w:val="es-ES_tradnl"/>
              </w:rPr>
            </w:pPr>
            <w:r w:rsidRPr="00A77574">
              <w:rPr>
                <w:sz w:val="16"/>
                <w:lang w:val="es-ES_tradnl"/>
              </w:rPr>
              <w:t>14</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9419C2" w14:textId="77777777" w:rsidR="00A77574" w:rsidRPr="00A77574" w:rsidRDefault="00A77574" w:rsidP="00A77574">
            <w:pPr>
              <w:jc w:val="both"/>
              <w:rPr>
                <w:sz w:val="16"/>
                <w:lang w:val="es-ES_tradnl"/>
              </w:rPr>
            </w:pPr>
            <w:r w:rsidRPr="00A77574">
              <w:rPr>
                <w:sz w:val="16"/>
                <w:lang w:val="es-ES_tradnl"/>
              </w:rPr>
              <w:t>1005060001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AD1C83"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A2BC328" w14:textId="77777777" w:rsidR="00A77574" w:rsidRPr="00A77574" w:rsidRDefault="00A77574" w:rsidP="00A77574">
            <w:pPr>
              <w:jc w:val="both"/>
              <w:rPr>
                <w:sz w:val="16"/>
                <w:lang w:val="es-ES_tradnl"/>
              </w:rPr>
            </w:pPr>
            <w:r w:rsidRPr="00A77574">
              <w:rPr>
                <w:sz w:val="16"/>
                <w:lang w:val="es-ES_tradnl"/>
              </w:rPr>
              <w:t>HUAMALIES</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EA88C9" w14:textId="77777777" w:rsidR="00A77574" w:rsidRPr="00A77574" w:rsidRDefault="00A77574" w:rsidP="00A77574">
            <w:pPr>
              <w:jc w:val="both"/>
              <w:rPr>
                <w:sz w:val="16"/>
                <w:lang w:val="es-ES_tradnl"/>
              </w:rPr>
            </w:pPr>
            <w:r w:rsidRPr="00A77574">
              <w:rPr>
                <w:sz w:val="16"/>
                <w:lang w:val="es-ES_tradnl"/>
              </w:rPr>
              <w:t>MIRAFLORES</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8E43CA" w14:textId="77777777" w:rsidR="00A77574" w:rsidRPr="00A77574" w:rsidRDefault="00A77574" w:rsidP="00A77574">
            <w:pPr>
              <w:jc w:val="both"/>
              <w:rPr>
                <w:sz w:val="16"/>
                <w:lang w:val="es-ES_tradnl"/>
              </w:rPr>
            </w:pPr>
            <w:r w:rsidRPr="00A77574">
              <w:rPr>
                <w:sz w:val="16"/>
                <w:lang w:val="es-ES_tradnl"/>
              </w:rPr>
              <w:t>MIRAFLORES</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CB5BC5" w14:textId="77777777" w:rsidR="00A77574" w:rsidRPr="00A77574" w:rsidRDefault="00A77574" w:rsidP="00A77574">
            <w:pPr>
              <w:jc w:val="both"/>
              <w:rPr>
                <w:sz w:val="16"/>
                <w:lang w:val="es-ES_tradnl"/>
              </w:rPr>
            </w:pPr>
            <w:r w:rsidRPr="00A77574">
              <w:rPr>
                <w:sz w:val="16"/>
                <w:lang w:val="es-ES_tradnl"/>
              </w:rPr>
              <w:t>0</w:t>
            </w:r>
          </w:p>
        </w:tc>
        <w:tc>
          <w:tcPr>
            <w:tcW w:w="831" w:type="dxa"/>
            <w:tcBorders>
              <w:top w:val="nil"/>
              <w:left w:val="nil"/>
              <w:bottom w:val="single" w:sz="8" w:space="0" w:color="auto"/>
              <w:right w:val="single" w:sz="4" w:space="0" w:color="auto"/>
            </w:tcBorders>
            <w:vAlign w:val="center"/>
          </w:tcPr>
          <w:p w14:paraId="178C8809"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4B713A" w14:textId="77777777" w:rsidR="00A77574" w:rsidRPr="00A77574" w:rsidRDefault="00A77574" w:rsidP="00A77574">
            <w:pPr>
              <w:jc w:val="both"/>
              <w:rPr>
                <w:sz w:val="16"/>
                <w:lang w:val="es-ES_tradnl"/>
              </w:rPr>
            </w:pPr>
            <w:r w:rsidRPr="00A77574">
              <w:rPr>
                <w:sz w:val="16"/>
                <w:lang w:val="es-ES_tradnl"/>
              </w:rPr>
              <w:t>DISTRIBUCION</w:t>
            </w:r>
          </w:p>
        </w:tc>
      </w:tr>
      <w:tr w:rsidR="00A77574" w:rsidRPr="00A77574" w14:paraId="284784F4"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9D7C8FA" w14:textId="77777777" w:rsidR="00A77574" w:rsidRPr="00A77574" w:rsidRDefault="00A77574" w:rsidP="00A77574">
            <w:pPr>
              <w:jc w:val="both"/>
              <w:rPr>
                <w:sz w:val="16"/>
                <w:lang w:val="es-ES_tradnl"/>
              </w:rPr>
            </w:pPr>
            <w:r w:rsidRPr="00A77574">
              <w:rPr>
                <w:sz w:val="16"/>
                <w:lang w:val="es-ES_tradnl"/>
              </w:rPr>
              <w:t>15</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4601CC" w14:textId="77777777" w:rsidR="00A77574" w:rsidRPr="00A77574" w:rsidRDefault="00A77574" w:rsidP="00A77574">
            <w:pPr>
              <w:jc w:val="both"/>
              <w:rPr>
                <w:sz w:val="16"/>
                <w:lang w:val="es-ES_tradnl"/>
              </w:rPr>
            </w:pPr>
            <w:r w:rsidRPr="00A77574">
              <w:rPr>
                <w:sz w:val="16"/>
                <w:lang w:val="es-ES_tradnl"/>
              </w:rPr>
              <w:t>1005080001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BFED49"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FF053A" w14:textId="77777777" w:rsidR="00A77574" w:rsidRPr="00A77574" w:rsidRDefault="00A77574" w:rsidP="00A77574">
            <w:pPr>
              <w:jc w:val="both"/>
              <w:rPr>
                <w:sz w:val="16"/>
                <w:lang w:val="es-ES_tradnl"/>
              </w:rPr>
            </w:pPr>
            <w:r w:rsidRPr="00A77574">
              <w:rPr>
                <w:sz w:val="16"/>
                <w:lang w:val="es-ES_tradnl"/>
              </w:rPr>
              <w:t>HUAMALIES</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7857B7" w14:textId="77777777" w:rsidR="00A77574" w:rsidRPr="00A77574" w:rsidRDefault="00A77574" w:rsidP="00A77574">
            <w:pPr>
              <w:jc w:val="both"/>
              <w:rPr>
                <w:sz w:val="16"/>
                <w:lang w:val="es-ES_tradnl"/>
              </w:rPr>
            </w:pPr>
            <w:r w:rsidRPr="00A77574">
              <w:rPr>
                <w:sz w:val="16"/>
                <w:lang w:val="es-ES_tradnl"/>
              </w:rPr>
              <w:t>PUNCHAO</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0C9D28F" w14:textId="77777777" w:rsidR="00A77574" w:rsidRPr="00A77574" w:rsidRDefault="00A77574" w:rsidP="00A77574">
            <w:pPr>
              <w:jc w:val="both"/>
              <w:rPr>
                <w:sz w:val="16"/>
                <w:lang w:val="es-ES_tradnl"/>
              </w:rPr>
            </w:pPr>
            <w:r w:rsidRPr="00A77574">
              <w:rPr>
                <w:sz w:val="16"/>
                <w:lang w:val="es-ES_tradnl"/>
              </w:rPr>
              <w:t>PUNCHAO</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99F91F1" w14:textId="77777777" w:rsidR="00A77574" w:rsidRPr="00A77574" w:rsidRDefault="00A77574" w:rsidP="00A77574">
            <w:pPr>
              <w:jc w:val="both"/>
              <w:rPr>
                <w:sz w:val="16"/>
                <w:lang w:val="es-ES_tradnl"/>
              </w:rPr>
            </w:pPr>
            <w:r w:rsidRPr="00A77574">
              <w:rPr>
                <w:sz w:val="16"/>
                <w:lang w:val="es-ES_tradnl"/>
              </w:rPr>
              <w:t>0</w:t>
            </w:r>
          </w:p>
        </w:tc>
        <w:tc>
          <w:tcPr>
            <w:tcW w:w="831" w:type="dxa"/>
            <w:tcBorders>
              <w:top w:val="nil"/>
              <w:left w:val="nil"/>
              <w:bottom w:val="single" w:sz="8" w:space="0" w:color="auto"/>
              <w:right w:val="single" w:sz="4" w:space="0" w:color="auto"/>
            </w:tcBorders>
            <w:vAlign w:val="center"/>
          </w:tcPr>
          <w:p w14:paraId="19AE83CC"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02FA41" w14:textId="77777777" w:rsidR="00A77574" w:rsidRPr="00A77574" w:rsidRDefault="00A77574" w:rsidP="00A77574">
            <w:pPr>
              <w:jc w:val="both"/>
              <w:rPr>
                <w:sz w:val="16"/>
                <w:lang w:val="es-ES_tradnl"/>
              </w:rPr>
            </w:pPr>
            <w:r w:rsidRPr="00A77574">
              <w:rPr>
                <w:sz w:val="16"/>
                <w:lang w:val="es-ES_tradnl"/>
              </w:rPr>
              <w:t>DISTRIBUCION</w:t>
            </w:r>
          </w:p>
        </w:tc>
      </w:tr>
      <w:tr w:rsidR="00A77574" w:rsidRPr="00A77574" w14:paraId="774FC67A"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AC44959" w14:textId="77777777" w:rsidR="00A77574" w:rsidRPr="00A77574" w:rsidRDefault="00A77574" w:rsidP="00A77574">
            <w:pPr>
              <w:jc w:val="both"/>
              <w:rPr>
                <w:sz w:val="16"/>
                <w:lang w:val="es-ES_tradnl"/>
              </w:rPr>
            </w:pPr>
            <w:r w:rsidRPr="00A77574">
              <w:rPr>
                <w:sz w:val="16"/>
                <w:lang w:val="es-ES_tradnl"/>
              </w:rPr>
              <w:t>16</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3ECAD4" w14:textId="77777777" w:rsidR="00A77574" w:rsidRPr="00A77574" w:rsidRDefault="00A77574" w:rsidP="00A77574">
            <w:pPr>
              <w:jc w:val="both"/>
              <w:rPr>
                <w:sz w:val="16"/>
                <w:lang w:val="es-ES_tradnl"/>
              </w:rPr>
            </w:pPr>
            <w:r w:rsidRPr="00A77574">
              <w:rPr>
                <w:sz w:val="16"/>
                <w:lang w:val="es-ES_tradnl"/>
              </w:rPr>
              <w:t>1010010001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EF7E547"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723D2D3" w14:textId="77777777" w:rsidR="00A77574" w:rsidRPr="00A77574" w:rsidRDefault="00A77574" w:rsidP="00A77574">
            <w:pPr>
              <w:jc w:val="both"/>
              <w:rPr>
                <w:sz w:val="16"/>
                <w:lang w:val="es-ES_tradnl"/>
              </w:rPr>
            </w:pPr>
            <w:r w:rsidRPr="00A77574">
              <w:rPr>
                <w:sz w:val="16"/>
                <w:lang w:val="es-ES_tradnl"/>
              </w:rPr>
              <w:t>LAURICOCHA</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45BB036" w14:textId="77777777" w:rsidR="00A77574" w:rsidRPr="00A77574" w:rsidRDefault="00A77574" w:rsidP="00A77574">
            <w:pPr>
              <w:jc w:val="both"/>
              <w:rPr>
                <w:sz w:val="16"/>
                <w:lang w:val="es-ES_tradnl"/>
              </w:rPr>
            </w:pPr>
            <w:r w:rsidRPr="00A77574">
              <w:rPr>
                <w:sz w:val="16"/>
                <w:lang w:val="es-ES_tradnl"/>
              </w:rPr>
              <w:t>JESUS</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C83CD00" w14:textId="77777777" w:rsidR="00A77574" w:rsidRPr="00A77574" w:rsidRDefault="00A77574" w:rsidP="00A77574">
            <w:pPr>
              <w:jc w:val="both"/>
              <w:rPr>
                <w:sz w:val="16"/>
                <w:lang w:val="es-ES_tradnl"/>
              </w:rPr>
            </w:pPr>
            <w:r w:rsidRPr="00A77574">
              <w:rPr>
                <w:sz w:val="16"/>
                <w:lang w:val="es-ES_tradnl"/>
              </w:rPr>
              <w:t>JESUS</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5C5A7B" w14:textId="77777777" w:rsidR="00A77574" w:rsidRPr="00A77574" w:rsidRDefault="00A77574" w:rsidP="00A77574">
            <w:pPr>
              <w:jc w:val="both"/>
              <w:rPr>
                <w:sz w:val="16"/>
                <w:lang w:val="es-ES_tradnl"/>
              </w:rPr>
            </w:pPr>
            <w:r w:rsidRPr="00A77574">
              <w:rPr>
                <w:sz w:val="16"/>
                <w:lang w:val="es-ES_tradnl"/>
              </w:rPr>
              <w:t>1</w:t>
            </w:r>
          </w:p>
        </w:tc>
        <w:tc>
          <w:tcPr>
            <w:tcW w:w="831" w:type="dxa"/>
            <w:tcBorders>
              <w:top w:val="nil"/>
              <w:left w:val="nil"/>
              <w:bottom w:val="single" w:sz="8" w:space="0" w:color="auto"/>
              <w:right w:val="single" w:sz="4" w:space="0" w:color="auto"/>
            </w:tcBorders>
            <w:vAlign w:val="center"/>
          </w:tcPr>
          <w:p w14:paraId="2D080696"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F18388" w14:textId="77777777" w:rsidR="00A77574" w:rsidRPr="00A77574" w:rsidRDefault="00A77574" w:rsidP="00A77574">
            <w:pPr>
              <w:jc w:val="both"/>
              <w:rPr>
                <w:sz w:val="16"/>
                <w:lang w:val="es-ES_tradnl"/>
              </w:rPr>
            </w:pPr>
            <w:r w:rsidRPr="00A77574">
              <w:rPr>
                <w:sz w:val="16"/>
                <w:lang w:val="es-ES_tradnl"/>
              </w:rPr>
              <w:t>AGREGACIÓN ( CONEXIÓN A LA RDNFO)</w:t>
            </w:r>
          </w:p>
        </w:tc>
      </w:tr>
      <w:tr w:rsidR="00A77574" w:rsidRPr="00A77574" w14:paraId="0085F3B8"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A7E40DD" w14:textId="77777777" w:rsidR="00A77574" w:rsidRPr="00A77574" w:rsidRDefault="00A77574" w:rsidP="00A77574">
            <w:pPr>
              <w:jc w:val="both"/>
              <w:rPr>
                <w:sz w:val="16"/>
                <w:lang w:val="es-ES_tradnl"/>
              </w:rPr>
            </w:pPr>
            <w:r w:rsidRPr="00A77574">
              <w:rPr>
                <w:sz w:val="16"/>
                <w:lang w:val="es-ES_tradnl"/>
              </w:rPr>
              <w:t>17</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88B3294" w14:textId="77777777" w:rsidR="00A77574" w:rsidRPr="00A77574" w:rsidRDefault="00A77574" w:rsidP="00A77574">
            <w:pPr>
              <w:jc w:val="both"/>
              <w:rPr>
                <w:sz w:val="16"/>
                <w:lang w:val="es-ES_tradnl"/>
              </w:rPr>
            </w:pPr>
            <w:r w:rsidRPr="00A77574">
              <w:rPr>
                <w:sz w:val="16"/>
                <w:lang w:val="es-ES_tradnl"/>
              </w:rPr>
              <w:t>1010030001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F203EDE"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318A217" w14:textId="77777777" w:rsidR="00A77574" w:rsidRPr="00A77574" w:rsidRDefault="00A77574" w:rsidP="00A77574">
            <w:pPr>
              <w:jc w:val="both"/>
              <w:rPr>
                <w:sz w:val="16"/>
                <w:lang w:val="es-ES_tradnl"/>
              </w:rPr>
            </w:pPr>
            <w:r w:rsidRPr="00A77574">
              <w:rPr>
                <w:sz w:val="16"/>
                <w:lang w:val="es-ES_tradnl"/>
              </w:rPr>
              <w:t>LAURICOCHA</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0F2538" w14:textId="77777777" w:rsidR="00A77574" w:rsidRPr="00A77574" w:rsidRDefault="00A77574" w:rsidP="00A77574">
            <w:pPr>
              <w:jc w:val="both"/>
              <w:rPr>
                <w:sz w:val="16"/>
                <w:lang w:val="es-ES_tradnl"/>
              </w:rPr>
            </w:pPr>
            <w:r w:rsidRPr="00A77574">
              <w:rPr>
                <w:sz w:val="16"/>
                <w:lang w:val="es-ES_tradnl"/>
              </w:rPr>
              <w:t>JIVIA</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713BF85" w14:textId="77777777" w:rsidR="00A77574" w:rsidRPr="00A77574" w:rsidRDefault="00A77574" w:rsidP="00A77574">
            <w:pPr>
              <w:jc w:val="both"/>
              <w:rPr>
                <w:sz w:val="16"/>
                <w:lang w:val="es-ES_tradnl"/>
              </w:rPr>
            </w:pPr>
            <w:r w:rsidRPr="00A77574">
              <w:rPr>
                <w:sz w:val="16"/>
                <w:lang w:val="es-ES_tradnl"/>
              </w:rPr>
              <w:t>JIVIA</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A713A1" w14:textId="77777777" w:rsidR="00A77574" w:rsidRPr="00A77574" w:rsidRDefault="00A77574" w:rsidP="00A77574">
            <w:pPr>
              <w:jc w:val="both"/>
              <w:rPr>
                <w:sz w:val="16"/>
                <w:lang w:val="es-ES_tradnl"/>
              </w:rPr>
            </w:pPr>
            <w:r w:rsidRPr="00A77574">
              <w:rPr>
                <w:sz w:val="16"/>
                <w:lang w:val="es-ES_tradnl"/>
              </w:rPr>
              <w:t>0</w:t>
            </w:r>
          </w:p>
        </w:tc>
        <w:tc>
          <w:tcPr>
            <w:tcW w:w="831" w:type="dxa"/>
            <w:tcBorders>
              <w:top w:val="nil"/>
              <w:left w:val="nil"/>
              <w:bottom w:val="single" w:sz="8" w:space="0" w:color="auto"/>
              <w:right w:val="single" w:sz="4" w:space="0" w:color="auto"/>
            </w:tcBorders>
            <w:vAlign w:val="center"/>
          </w:tcPr>
          <w:p w14:paraId="13A8D7D0"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6C159C" w14:textId="77777777" w:rsidR="00A77574" w:rsidRPr="00A77574" w:rsidRDefault="00A77574" w:rsidP="00A77574">
            <w:pPr>
              <w:jc w:val="both"/>
              <w:rPr>
                <w:sz w:val="16"/>
                <w:lang w:val="es-ES_tradnl"/>
              </w:rPr>
            </w:pPr>
            <w:r w:rsidRPr="00A77574">
              <w:rPr>
                <w:sz w:val="16"/>
                <w:lang w:val="es-ES_tradnl"/>
              </w:rPr>
              <w:t>DISTRIBUCION</w:t>
            </w:r>
          </w:p>
        </w:tc>
      </w:tr>
      <w:tr w:rsidR="00A77574" w:rsidRPr="00A77574" w14:paraId="46F5FED2"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DE3787E" w14:textId="77777777" w:rsidR="00A77574" w:rsidRPr="00A77574" w:rsidRDefault="00A77574" w:rsidP="00A77574">
            <w:pPr>
              <w:jc w:val="both"/>
              <w:rPr>
                <w:sz w:val="16"/>
                <w:lang w:val="es-ES_tradnl"/>
              </w:rPr>
            </w:pPr>
            <w:r w:rsidRPr="00A77574">
              <w:rPr>
                <w:sz w:val="16"/>
                <w:lang w:val="es-ES_tradnl"/>
              </w:rPr>
              <w:t>18</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92386B" w14:textId="77777777" w:rsidR="00A77574" w:rsidRPr="00A77574" w:rsidRDefault="00A77574" w:rsidP="00A77574">
            <w:pPr>
              <w:jc w:val="both"/>
              <w:rPr>
                <w:sz w:val="16"/>
                <w:lang w:val="es-ES_tradnl"/>
              </w:rPr>
            </w:pPr>
            <w:r w:rsidRPr="00A77574">
              <w:rPr>
                <w:sz w:val="16"/>
                <w:lang w:val="es-ES_tradnl"/>
              </w:rPr>
              <w:t>1010050001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68B1A28"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7731FB" w14:textId="77777777" w:rsidR="00A77574" w:rsidRPr="00A77574" w:rsidRDefault="00A77574" w:rsidP="00A77574">
            <w:pPr>
              <w:jc w:val="both"/>
              <w:rPr>
                <w:sz w:val="16"/>
                <w:lang w:val="es-ES_tradnl"/>
              </w:rPr>
            </w:pPr>
            <w:r w:rsidRPr="00A77574">
              <w:rPr>
                <w:sz w:val="16"/>
                <w:lang w:val="es-ES_tradnl"/>
              </w:rPr>
              <w:t>LAURICOCHA</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4C54A48" w14:textId="77777777" w:rsidR="00A77574" w:rsidRPr="00A77574" w:rsidRDefault="00A77574" w:rsidP="00A77574">
            <w:pPr>
              <w:jc w:val="both"/>
              <w:rPr>
                <w:sz w:val="16"/>
                <w:lang w:val="es-ES_tradnl"/>
              </w:rPr>
            </w:pPr>
            <w:r w:rsidRPr="00A77574">
              <w:rPr>
                <w:sz w:val="16"/>
                <w:lang w:val="es-ES_tradnl"/>
              </w:rPr>
              <w:t>RONDOS</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FBF7116" w14:textId="77777777" w:rsidR="00A77574" w:rsidRPr="00A77574" w:rsidRDefault="00A77574" w:rsidP="00A77574">
            <w:pPr>
              <w:jc w:val="both"/>
              <w:rPr>
                <w:sz w:val="16"/>
                <w:lang w:val="es-ES_tradnl"/>
              </w:rPr>
            </w:pPr>
            <w:r w:rsidRPr="00A77574">
              <w:rPr>
                <w:sz w:val="16"/>
                <w:lang w:val="es-ES_tradnl"/>
              </w:rPr>
              <w:t>RONDOS</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625D65" w14:textId="77777777" w:rsidR="00A77574" w:rsidRPr="00A77574" w:rsidRDefault="00A77574" w:rsidP="00A77574">
            <w:pPr>
              <w:jc w:val="both"/>
              <w:rPr>
                <w:sz w:val="16"/>
                <w:lang w:val="es-ES_tradnl"/>
              </w:rPr>
            </w:pPr>
            <w:r w:rsidRPr="00A77574">
              <w:rPr>
                <w:sz w:val="16"/>
                <w:lang w:val="es-ES_tradnl"/>
              </w:rPr>
              <w:t>0</w:t>
            </w:r>
          </w:p>
        </w:tc>
        <w:tc>
          <w:tcPr>
            <w:tcW w:w="831" w:type="dxa"/>
            <w:tcBorders>
              <w:top w:val="nil"/>
              <w:left w:val="nil"/>
              <w:bottom w:val="single" w:sz="8" w:space="0" w:color="auto"/>
              <w:right w:val="single" w:sz="4" w:space="0" w:color="auto"/>
            </w:tcBorders>
            <w:vAlign w:val="center"/>
          </w:tcPr>
          <w:p w14:paraId="3EA59DAB"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E88E0" w14:textId="77777777" w:rsidR="00A77574" w:rsidRPr="00A77574" w:rsidRDefault="00A77574" w:rsidP="00A77574">
            <w:pPr>
              <w:jc w:val="both"/>
              <w:rPr>
                <w:sz w:val="16"/>
                <w:lang w:val="es-ES_tradnl"/>
              </w:rPr>
            </w:pPr>
            <w:r w:rsidRPr="00A77574">
              <w:rPr>
                <w:sz w:val="16"/>
                <w:lang w:val="es-ES_tradnl"/>
              </w:rPr>
              <w:t>DISTRIBUCION</w:t>
            </w:r>
          </w:p>
        </w:tc>
      </w:tr>
      <w:tr w:rsidR="00A77574" w:rsidRPr="00A77574" w14:paraId="397AB156"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63DAB75" w14:textId="77777777" w:rsidR="00A77574" w:rsidRPr="00A77574" w:rsidRDefault="00A77574" w:rsidP="00A77574">
            <w:pPr>
              <w:jc w:val="both"/>
              <w:rPr>
                <w:sz w:val="16"/>
                <w:lang w:val="es-ES_tradnl"/>
              </w:rPr>
            </w:pPr>
            <w:r w:rsidRPr="00A77574">
              <w:rPr>
                <w:sz w:val="16"/>
                <w:lang w:val="es-ES_tradnl"/>
              </w:rPr>
              <w:t>19</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E79A4B" w14:textId="77777777" w:rsidR="00A77574" w:rsidRPr="00A77574" w:rsidRDefault="00A77574" w:rsidP="00A77574">
            <w:pPr>
              <w:jc w:val="both"/>
              <w:rPr>
                <w:sz w:val="16"/>
                <w:lang w:val="es-ES_tradnl"/>
              </w:rPr>
            </w:pPr>
            <w:r w:rsidRPr="00A77574">
              <w:rPr>
                <w:sz w:val="16"/>
                <w:lang w:val="es-ES_tradnl"/>
              </w:rPr>
              <w:t>1011010001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171393"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656D08F" w14:textId="77777777" w:rsidR="00A77574" w:rsidRPr="00A77574" w:rsidRDefault="00A77574" w:rsidP="00A77574">
            <w:pPr>
              <w:jc w:val="both"/>
              <w:rPr>
                <w:sz w:val="16"/>
                <w:lang w:val="es-ES_tradnl"/>
              </w:rPr>
            </w:pPr>
            <w:r w:rsidRPr="00A77574">
              <w:rPr>
                <w:sz w:val="16"/>
                <w:lang w:val="es-ES_tradnl"/>
              </w:rPr>
              <w:t>YAROWILCA</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8BD5D7" w14:textId="77777777" w:rsidR="00A77574" w:rsidRPr="00A77574" w:rsidRDefault="00A77574" w:rsidP="00A77574">
            <w:pPr>
              <w:jc w:val="both"/>
              <w:rPr>
                <w:sz w:val="16"/>
                <w:lang w:val="es-ES_tradnl"/>
              </w:rPr>
            </w:pPr>
            <w:r w:rsidRPr="00A77574">
              <w:rPr>
                <w:sz w:val="16"/>
                <w:lang w:val="es-ES_tradnl"/>
              </w:rPr>
              <w:t>CHAVINILLO</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E97756A" w14:textId="77777777" w:rsidR="00A77574" w:rsidRPr="00A77574" w:rsidRDefault="00A77574" w:rsidP="00A77574">
            <w:pPr>
              <w:jc w:val="both"/>
              <w:rPr>
                <w:sz w:val="16"/>
                <w:lang w:val="es-ES_tradnl"/>
              </w:rPr>
            </w:pPr>
            <w:r w:rsidRPr="00A77574">
              <w:rPr>
                <w:sz w:val="16"/>
                <w:lang w:val="es-ES_tradnl"/>
              </w:rPr>
              <w:t>CHAVINILLO</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805B52" w14:textId="77777777" w:rsidR="00A77574" w:rsidRPr="00A77574" w:rsidRDefault="00A77574" w:rsidP="00A77574">
            <w:pPr>
              <w:jc w:val="both"/>
              <w:rPr>
                <w:sz w:val="16"/>
                <w:lang w:val="es-ES_tradnl"/>
              </w:rPr>
            </w:pPr>
            <w:r w:rsidRPr="00A77574">
              <w:rPr>
                <w:sz w:val="16"/>
                <w:lang w:val="es-ES_tradnl"/>
              </w:rPr>
              <w:t>1</w:t>
            </w:r>
          </w:p>
        </w:tc>
        <w:tc>
          <w:tcPr>
            <w:tcW w:w="831" w:type="dxa"/>
            <w:tcBorders>
              <w:top w:val="nil"/>
              <w:left w:val="nil"/>
              <w:bottom w:val="single" w:sz="8" w:space="0" w:color="auto"/>
              <w:right w:val="single" w:sz="4" w:space="0" w:color="auto"/>
            </w:tcBorders>
            <w:vAlign w:val="center"/>
          </w:tcPr>
          <w:p w14:paraId="3E3C1D59"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3EC0E4" w14:textId="77777777" w:rsidR="00A77574" w:rsidRPr="00A77574" w:rsidRDefault="00A77574" w:rsidP="00A77574">
            <w:pPr>
              <w:jc w:val="both"/>
              <w:rPr>
                <w:sz w:val="16"/>
                <w:lang w:val="es-ES_tradnl"/>
              </w:rPr>
            </w:pPr>
            <w:r w:rsidRPr="00A77574">
              <w:rPr>
                <w:sz w:val="16"/>
                <w:lang w:val="es-ES_tradnl"/>
              </w:rPr>
              <w:t>AGREGACIÓN ( CONEXIÓN A LA RDNFO)</w:t>
            </w:r>
          </w:p>
        </w:tc>
      </w:tr>
      <w:tr w:rsidR="00A77574" w:rsidRPr="00A77574" w14:paraId="5601662B"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2F20729" w14:textId="77777777" w:rsidR="00A77574" w:rsidRPr="00A77574" w:rsidRDefault="00A77574" w:rsidP="00A77574">
            <w:pPr>
              <w:jc w:val="both"/>
              <w:rPr>
                <w:sz w:val="16"/>
                <w:lang w:val="es-ES_tradnl"/>
              </w:rPr>
            </w:pPr>
            <w:r w:rsidRPr="00A77574">
              <w:rPr>
                <w:sz w:val="16"/>
                <w:lang w:val="es-ES_tradnl"/>
              </w:rPr>
              <w:t>20</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097E59" w14:textId="77777777" w:rsidR="00A77574" w:rsidRPr="00A77574" w:rsidRDefault="00A77574" w:rsidP="00A77574">
            <w:pPr>
              <w:jc w:val="both"/>
              <w:rPr>
                <w:sz w:val="16"/>
                <w:lang w:val="es-ES_tradnl"/>
              </w:rPr>
            </w:pPr>
            <w:r w:rsidRPr="00A77574">
              <w:rPr>
                <w:sz w:val="16"/>
                <w:lang w:val="es-ES_tradnl"/>
              </w:rPr>
              <w:t>1011020001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940D6A1"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769E1A" w14:textId="77777777" w:rsidR="00A77574" w:rsidRPr="00A77574" w:rsidRDefault="00A77574" w:rsidP="00A77574">
            <w:pPr>
              <w:jc w:val="both"/>
              <w:rPr>
                <w:sz w:val="16"/>
                <w:lang w:val="es-ES_tradnl"/>
              </w:rPr>
            </w:pPr>
            <w:r w:rsidRPr="00A77574">
              <w:rPr>
                <w:sz w:val="16"/>
                <w:lang w:val="es-ES_tradnl"/>
              </w:rPr>
              <w:t>YAROWILCA</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9C2D73" w14:textId="77777777" w:rsidR="00A77574" w:rsidRPr="00A77574" w:rsidRDefault="00A77574" w:rsidP="00A77574">
            <w:pPr>
              <w:jc w:val="both"/>
              <w:rPr>
                <w:sz w:val="16"/>
                <w:lang w:val="es-ES_tradnl"/>
              </w:rPr>
            </w:pPr>
            <w:r w:rsidRPr="00A77574">
              <w:rPr>
                <w:sz w:val="16"/>
                <w:lang w:val="es-ES_tradnl"/>
              </w:rPr>
              <w:t>CAHUAC</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E888518" w14:textId="77777777" w:rsidR="00A77574" w:rsidRPr="00A77574" w:rsidRDefault="00A77574" w:rsidP="00A77574">
            <w:pPr>
              <w:jc w:val="both"/>
              <w:rPr>
                <w:sz w:val="16"/>
                <w:lang w:val="es-ES_tradnl"/>
              </w:rPr>
            </w:pPr>
            <w:r w:rsidRPr="00A77574">
              <w:rPr>
                <w:sz w:val="16"/>
                <w:lang w:val="es-ES_tradnl"/>
              </w:rPr>
              <w:t>CAHUAC</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666CE47" w14:textId="77777777" w:rsidR="00A77574" w:rsidRPr="00A77574" w:rsidRDefault="00A77574" w:rsidP="00A77574">
            <w:pPr>
              <w:jc w:val="both"/>
              <w:rPr>
                <w:sz w:val="16"/>
                <w:lang w:val="es-ES_tradnl"/>
              </w:rPr>
            </w:pPr>
            <w:r w:rsidRPr="00A77574">
              <w:rPr>
                <w:sz w:val="16"/>
                <w:lang w:val="es-ES_tradnl"/>
              </w:rPr>
              <w:t>0</w:t>
            </w:r>
          </w:p>
        </w:tc>
        <w:tc>
          <w:tcPr>
            <w:tcW w:w="831" w:type="dxa"/>
            <w:tcBorders>
              <w:top w:val="nil"/>
              <w:left w:val="nil"/>
              <w:bottom w:val="single" w:sz="8" w:space="0" w:color="auto"/>
              <w:right w:val="single" w:sz="4" w:space="0" w:color="auto"/>
            </w:tcBorders>
            <w:vAlign w:val="center"/>
          </w:tcPr>
          <w:p w14:paraId="31042447"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F09143" w14:textId="77777777" w:rsidR="00A77574" w:rsidRPr="00A77574" w:rsidRDefault="00A77574" w:rsidP="00A77574">
            <w:pPr>
              <w:jc w:val="both"/>
              <w:rPr>
                <w:sz w:val="16"/>
                <w:lang w:val="es-ES_tradnl"/>
              </w:rPr>
            </w:pPr>
            <w:r w:rsidRPr="00A77574">
              <w:rPr>
                <w:sz w:val="16"/>
                <w:lang w:val="es-ES_tradnl"/>
              </w:rPr>
              <w:t>DISTRIBUCION</w:t>
            </w:r>
          </w:p>
        </w:tc>
      </w:tr>
      <w:tr w:rsidR="00A77574" w:rsidRPr="00A77574" w14:paraId="466E6F7D"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EB96D9F" w14:textId="77777777" w:rsidR="00A77574" w:rsidRPr="00A77574" w:rsidRDefault="00A77574" w:rsidP="00A77574">
            <w:pPr>
              <w:jc w:val="both"/>
              <w:rPr>
                <w:sz w:val="16"/>
                <w:lang w:val="es-ES_tradnl"/>
              </w:rPr>
            </w:pPr>
            <w:r w:rsidRPr="00A77574">
              <w:rPr>
                <w:sz w:val="16"/>
                <w:lang w:val="es-ES_tradnl"/>
              </w:rPr>
              <w:t>21</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AAF12BF" w14:textId="77777777" w:rsidR="00A77574" w:rsidRPr="00A77574" w:rsidRDefault="00A77574" w:rsidP="00A77574">
            <w:pPr>
              <w:jc w:val="both"/>
              <w:rPr>
                <w:sz w:val="16"/>
                <w:lang w:val="es-ES_tradnl"/>
              </w:rPr>
            </w:pPr>
            <w:r w:rsidRPr="00A77574">
              <w:rPr>
                <w:sz w:val="16"/>
                <w:lang w:val="es-ES_tradnl"/>
              </w:rPr>
              <w:t>1011030001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96F2D1D"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922719A" w14:textId="77777777" w:rsidR="00A77574" w:rsidRPr="00A77574" w:rsidRDefault="00A77574" w:rsidP="00A77574">
            <w:pPr>
              <w:jc w:val="both"/>
              <w:rPr>
                <w:sz w:val="16"/>
                <w:lang w:val="es-ES_tradnl"/>
              </w:rPr>
            </w:pPr>
            <w:r w:rsidRPr="00A77574">
              <w:rPr>
                <w:sz w:val="16"/>
                <w:lang w:val="es-ES_tradnl"/>
              </w:rPr>
              <w:t>YAROWILCA</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96CE009" w14:textId="77777777" w:rsidR="00A77574" w:rsidRPr="00A77574" w:rsidRDefault="00A77574" w:rsidP="00A77574">
            <w:pPr>
              <w:jc w:val="both"/>
              <w:rPr>
                <w:sz w:val="16"/>
                <w:lang w:val="es-ES_tradnl"/>
              </w:rPr>
            </w:pPr>
            <w:r w:rsidRPr="00A77574">
              <w:rPr>
                <w:sz w:val="16"/>
                <w:lang w:val="es-ES_tradnl"/>
              </w:rPr>
              <w:t>CHACABAMBA</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DB90DC" w14:textId="77777777" w:rsidR="00A77574" w:rsidRPr="00A77574" w:rsidRDefault="00A77574" w:rsidP="00A77574">
            <w:pPr>
              <w:jc w:val="both"/>
              <w:rPr>
                <w:sz w:val="16"/>
                <w:lang w:val="es-ES_tradnl"/>
              </w:rPr>
            </w:pPr>
            <w:r w:rsidRPr="00A77574">
              <w:rPr>
                <w:sz w:val="16"/>
                <w:lang w:val="es-ES_tradnl"/>
              </w:rPr>
              <w:t>CHACABAMBA</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2512EBA" w14:textId="77777777" w:rsidR="00A77574" w:rsidRPr="00A77574" w:rsidRDefault="00A77574" w:rsidP="00A77574">
            <w:pPr>
              <w:jc w:val="both"/>
              <w:rPr>
                <w:sz w:val="16"/>
                <w:lang w:val="es-ES_tradnl"/>
              </w:rPr>
            </w:pPr>
            <w:r w:rsidRPr="00A77574">
              <w:rPr>
                <w:sz w:val="16"/>
                <w:lang w:val="es-ES_tradnl"/>
              </w:rPr>
              <w:t>0</w:t>
            </w:r>
          </w:p>
        </w:tc>
        <w:tc>
          <w:tcPr>
            <w:tcW w:w="831" w:type="dxa"/>
            <w:tcBorders>
              <w:top w:val="nil"/>
              <w:left w:val="nil"/>
              <w:bottom w:val="single" w:sz="8" w:space="0" w:color="auto"/>
              <w:right w:val="single" w:sz="4" w:space="0" w:color="auto"/>
            </w:tcBorders>
            <w:vAlign w:val="center"/>
          </w:tcPr>
          <w:p w14:paraId="4F7A5123"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879511" w14:textId="77777777" w:rsidR="00A77574" w:rsidRPr="00A77574" w:rsidRDefault="00A77574" w:rsidP="00A77574">
            <w:pPr>
              <w:jc w:val="both"/>
              <w:rPr>
                <w:sz w:val="16"/>
                <w:lang w:val="es-ES_tradnl"/>
              </w:rPr>
            </w:pPr>
            <w:r w:rsidRPr="00A77574">
              <w:rPr>
                <w:sz w:val="16"/>
                <w:lang w:val="es-ES_tradnl"/>
              </w:rPr>
              <w:t>DISTRIBUCION</w:t>
            </w:r>
          </w:p>
        </w:tc>
      </w:tr>
      <w:tr w:rsidR="00A77574" w:rsidRPr="00A77574" w14:paraId="63EC8E74"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5B7DEBC" w14:textId="77777777" w:rsidR="00A77574" w:rsidRPr="00A77574" w:rsidRDefault="00A77574" w:rsidP="00A77574">
            <w:pPr>
              <w:jc w:val="both"/>
              <w:rPr>
                <w:sz w:val="16"/>
                <w:lang w:val="es-ES_tradnl"/>
              </w:rPr>
            </w:pPr>
            <w:r w:rsidRPr="00A77574">
              <w:rPr>
                <w:sz w:val="16"/>
                <w:lang w:val="es-ES_tradnl"/>
              </w:rPr>
              <w:t>22</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E8A159" w14:textId="77777777" w:rsidR="00A77574" w:rsidRPr="00A77574" w:rsidRDefault="00A77574" w:rsidP="00A77574">
            <w:pPr>
              <w:jc w:val="both"/>
              <w:rPr>
                <w:sz w:val="16"/>
                <w:lang w:val="es-ES_tradnl"/>
              </w:rPr>
            </w:pPr>
            <w:r w:rsidRPr="00A77574">
              <w:rPr>
                <w:sz w:val="16"/>
                <w:lang w:val="es-ES_tradnl"/>
              </w:rPr>
              <w:t>1011040001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C829F02"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A1AFB19" w14:textId="77777777" w:rsidR="00A77574" w:rsidRPr="00A77574" w:rsidRDefault="00A77574" w:rsidP="00A77574">
            <w:pPr>
              <w:jc w:val="both"/>
              <w:rPr>
                <w:sz w:val="16"/>
                <w:lang w:val="es-ES_tradnl"/>
              </w:rPr>
            </w:pPr>
            <w:r w:rsidRPr="00A77574">
              <w:rPr>
                <w:sz w:val="16"/>
                <w:lang w:val="es-ES_tradnl"/>
              </w:rPr>
              <w:t>YAROWILCA</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1FD329" w14:textId="77777777" w:rsidR="00A77574" w:rsidRPr="00A77574" w:rsidRDefault="00A77574" w:rsidP="00A77574">
            <w:pPr>
              <w:jc w:val="both"/>
              <w:rPr>
                <w:sz w:val="16"/>
                <w:lang w:val="es-ES_tradnl"/>
              </w:rPr>
            </w:pPr>
            <w:r w:rsidRPr="00A77574">
              <w:rPr>
                <w:sz w:val="16"/>
                <w:lang w:val="es-ES_tradnl"/>
              </w:rPr>
              <w:t>APARICIO POMARES</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F4A702" w14:textId="77777777" w:rsidR="00A77574" w:rsidRPr="00A77574" w:rsidRDefault="00A77574" w:rsidP="00A77574">
            <w:pPr>
              <w:jc w:val="both"/>
              <w:rPr>
                <w:sz w:val="16"/>
                <w:lang w:val="es-ES_tradnl"/>
              </w:rPr>
            </w:pPr>
            <w:r w:rsidRPr="00A77574">
              <w:rPr>
                <w:sz w:val="16"/>
                <w:lang w:val="es-ES_tradnl"/>
              </w:rPr>
              <w:t>CHUPAN</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FB7CCC5" w14:textId="77777777" w:rsidR="00A77574" w:rsidRPr="00A77574" w:rsidRDefault="00A77574" w:rsidP="00A77574">
            <w:pPr>
              <w:jc w:val="both"/>
              <w:rPr>
                <w:sz w:val="16"/>
                <w:lang w:val="es-ES_tradnl"/>
              </w:rPr>
            </w:pPr>
            <w:r w:rsidRPr="00A77574">
              <w:rPr>
                <w:sz w:val="16"/>
                <w:lang w:val="es-ES_tradnl"/>
              </w:rPr>
              <w:t>0</w:t>
            </w:r>
          </w:p>
        </w:tc>
        <w:tc>
          <w:tcPr>
            <w:tcW w:w="831" w:type="dxa"/>
            <w:tcBorders>
              <w:top w:val="nil"/>
              <w:left w:val="nil"/>
              <w:bottom w:val="single" w:sz="8" w:space="0" w:color="auto"/>
              <w:right w:val="single" w:sz="4" w:space="0" w:color="auto"/>
            </w:tcBorders>
            <w:vAlign w:val="center"/>
          </w:tcPr>
          <w:p w14:paraId="093781A1"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174ABB8" w14:textId="77777777" w:rsidR="00A77574" w:rsidRPr="00A77574" w:rsidRDefault="00A77574" w:rsidP="00A77574">
            <w:pPr>
              <w:jc w:val="both"/>
              <w:rPr>
                <w:sz w:val="16"/>
                <w:lang w:val="es-ES_tradnl"/>
              </w:rPr>
            </w:pPr>
            <w:r w:rsidRPr="00A77574">
              <w:rPr>
                <w:sz w:val="16"/>
                <w:lang w:val="es-ES_tradnl"/>
              </w:rPr>
              <w:t>DISTRIBUCION</w:t>
            </w:r>
          </w:p>
        </w:tc>
      </w:tr>
      <w:tr w:rsidR="00A77574" w:rsidRPr="00A77574" w14:paraId="4B44469F"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521E577" w14:textId="77777777" w:rsidR="00A77574" w:rsidRPr="00A77574" w:rsidRDefault="00A77574" w:rsidP="00A77574">
            <w:pPr>
              <w:jc w:val="both"/>
              <w:rPr>
                <w:sz w:val="16"/>
                <w:lang w:val="es-ES_tradnl"/>
              </w:rPr>
            </w:pPr>
            <w:r w:rsidRPr="00A77574">
              <w:rPr>
                <w:sz w:val="16"/>
                <w:lang w:val="es-ES_tradnl"/>
              </w:rPr>
              <w:lastRenderedPageBreak/>
              <w:t>23</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06CBA3C" w14:textId="77777777" w:rsidR="00A77574" w:rsidRPr="00A77574" w:rsidRDefault="00A77574" w:rsidP="00A77574">
            <w:pPr>
              <w:jc w:val="both"/>
              <w:rPr>
                <w:sz w:val="16"/>
                <w:lang w:val="es-ES_tradnl"/>
              </w:rPr>
            </w:pPr>
            <w:r w:rsidRPr="00A77574">
              <w:rPr>
                <w:sz w:val="16"/>
                <w:lang w:val="es-ES_tradnl"/>
              </w:rPr>
              <w:t>1011050001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314585"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B44E23A" w14:textId="77777777" w:rsidR="00A77574" w:rsidRPr="00A77574" w:rsidRDefault="00A77574" w:rsidP="00A77574">
            <w:pPr>
              <w:jc w:val="both"/>
              <w:rPr>
                <w:sz w:val="16"/>
                <w:lang w:val="es-ES_tradnl"/>
              </w:rPr>
            </w:pPr>
            <w:r w:rsidRPr="00A77574">
              <w:rPr>
                <w:sz w:val="16"/>
                <w:lang w:val="es-ES_tradnl"/>
              </w:rPr>
              <w:t>YAROWILCA</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CA78104" w14:textId="77777777" w:rsidR="00A77574" w:rsidRPr="00A77574" w:rsidRDefault="00A77574" w:rsidP="00A77574">
            <w:pPr>
              <w:jc w:val="both"/>
              <w:rPr>
                <w:sz w:val="16"/>
                <w:lang w:val="es-ES_tradnl"/>
              </w:rPr>
            </w:pPr>
            <w:r w:rsidRPr="00A77574">
              <w:rPr>
                <w:sz w:val="16"/>
                <w:lang w:val="es-ES_tradnl"/>
              </w:rPr>
              <w:t>JACAS CHICO</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10D6E43" w14:textId="77777777" w:rsidR="00A77574" w:rsidRPr="00A77574" w:rsidRDefault="00A77574" w:rsidP="00A77574">
            <w:pPr>
              <w:jc w:val="both"/>
              <w:rPr>
                <w:sz w:val="16"/>
                <w:lang w:val="es-ES_tradnl"/>
              </w:rPr>
            </w:pPr>
            <w:r w:rsidRPr="00A77574">
              <w:rPr>
                <w:sz w:val="16"/>
                <w:lang w:val="es-ES_tradnl"/>
              </w:rPr>
              <w:t>SAN CRISTOBAL DE JACAS CHICO</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B4BEB44" w14:textId="77777777" w:rsidR="00A77574" w:rsidRPr="00A77574" w:rsidRDefault="00A77574" w:rsidP="00A77574">
            <w:pPr>
              <w:jc w:val="both"/>
              <w:rPr>
                <w:sz w:val="16"/>
                <w:lang w:val="es-ES_tradnl"/>
              </w:rPr>
            </w:pPr>
            <w:r w:rsidRPr="00A77574">
              <w:rPr>
                <w:sz w:val="16"/>
                <w:lang w:val="es-ES_tradnl"/>
              </w:rPr>
              <w:t>0</w:t>
            </w:r>
          </w:p>
        </w:tc>
        <w:tc>
          <w:tcPr>
            <w:tcW w:w="831" w:type="dxa"/>
            <w:tcBorders>
              <w:top w:val="nil"/>
              <w:left w:val="nil"/>
              <w:bottom w:val="single" w:sz="8" w:space="0" w:color="auto"/>
              <w:right w:val="single" w:sz="4" w:space="0" w:color="auto"/>
            </w:tcBorders>
            <w:vAlign w:val="center"/>
          </w:tcPr>
          <w:p w14:paraId="1A8D4AF9"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81FFEF" w14:textId="77777777" w:rsidR="00A77574" w:rsidRPr="00A77574" w:rsidRDefault="00A77574" w:rsidP="00A77574">
            <w:pPr>
              <w:jc w:val="both"/>
              <w:rPr>
                <w:sz w:val="16"/>
                <w:lang w:val="es-ES_tradnl"/>
              </w:rPr>
            </w:pPr>
            <w:r w:rsidRPr="00A77574">
              <w:rPr>
                <w:sz w:val="16"/>
                <w:lang w:val="es-ES_tradnl"/>
              </w:rPr>
              <w:t>DISTRIBUCION</w:t>
            </w:r>
          </w:p>
        </w:tc>
      </w:tr>
      <w:tr w:rsidR="00A77574" w:rsidRPr="00A77574" w14:paraId="17DB17E5"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5561097" w14:textId="77777777" w:rsidR="00A77574" w:rsidRPr="00A77574" w:rsidRDefault="00A77574" w:rsidP="00A77574">
            <w:pPr>
              <w:jc w:val="both"/>
              <w:rPr>
                <w:sz w:val="16"/>
                <w:lang w:val="es-ES_tradnl"/>
              </w:rPr>
            </w:pPr>
            <w:r w:rsidRPr="00A77574">
              <w:rPr>
                <w:sz w:val="16"/>
                <w:lang w:val="es-ES_tradnl"/>
              </w:rPr>
              <w:t>24</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1C727A1" w14:textId="77777777" w:rsidR="00A77574" w:rsidRPr="00A77574" w:rsidRDefault="00A77574" w:rsidP="00A77574">
            <w:pPr>
              <w:jc w:val="both"/>
              <w:rPr>
                <w:sz w:val="16"/>
                <w:lang w:val="es-ES_tradnl"/>
              </w:rPr>
            </w:pPr>
            <w:r w:rsidRPr="00A77574">
              <w:rPr>
                <w:sz w:val="16"/>
                <w:lang w:val="es-ES_tradnl"/>
              </w:rPr>
              <w:t>1011070001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481CDC"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98807CE" w14:textId="77777777" w:rsidR="00A77574" w:rsidRPr="00A77574" w:rsidRDefault="00A77574" w:rsidP="00A77574">
            <w:pPr>
              <w:jc w:val="both"/>
              <w:rPr>
                <w:sz w:val="16"/>
                <w:lang w:val="es-ES_tradnl"/>
              </w:rPr>
            </w:pPr>
            <w:r w:rsidRPr="00A77574">
              <w:rPr>
                <w:sz w:val="16"/>
                <w:lang w:val="es-ES_tradnl"/>
              </w:rPr>
              <w:t>YAROWILCA</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2A02243" w14:textId="77777777" w:rsidR="00A77574" w:rsidRPr="00A77574" w:rsidRDefault="00A77574" w:rsidP="00A77574">
            <w:pPr>
              <w:jc w:val="both"/>
              <w:rPr>
                <w:sz w:val="16"/>
                <w:lang w:val="es-ES_tradnl"/>
              </w:rPr>
            </w:pPr>
            <w:r w:rsidRPr="00A77574">
              <w:rPr>
                <w:sz w:val="16"/>
                <w:lang w:val="es-ES_tradnl"/>
              </w:rPr>
              <w:t>PAMPAMARCA</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44F0F33" w14:textId="77777777" w:rsidR="00A77574" w:rsidRPr="00A77574" w:rsidRDefault="00A77574" w:rsidP="00A77574">
            <w:pPr>
              <w:jc w:val="both"/>
              <w:rPr>
                <w:sz w:val="16"/>
                <w:lang w:val="es-ES_tradnl"/>
              </w:rPr>
            </w:pPr>
            <w:r w:rsidRPr="00A77574">
              <w:rPr>
                <w:sz w:val="16"/>
                <w:lang w:val="es-ES_tradnl"/>
              </w:rPr>
              <w:t>PAMPAMARCA</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806ED79" w14:textId="77777777" w:rsidR="00A77574" w:rsidRPr="00A77574" w:rsidRDefault="00A77574" w:rsidP="00A77574">
            <w:pPr>
              <w:jc w:val="both"/>
              <w:rPr>
                <w:sz w:val="16"/>
                <w:lang w:val="es-ES_tradnl"/>
              </w:rPr>
            </w:pPr>
            <w:r w:rsidRPr="00A77574">
              <w:rPr>
                <w:sz w:val="16"/>
                <w:lang w:val="es-ES_tradnl"/>
              </w:rPr>
              <w:t>0</w:t>
            </w:r>
          </w:p>
        </w:tc>
        <w:tc>
          <w:tcPr>
            <w:tcW w:w="831" w:type="dxa"/>
            <w:tcBorders>
              <w:top w:val="nil"/>
              <w:left w:val="nil"/>
              <w:bottom w:val="single" w:sz="8" w:space="0" w:color="auto"/>
              <w:right w:val="single" w:sz="4" w:space="0" w:color="auto"/>
            </w:tcBorders>
            <w:vAlign w:val="center"/>
          </w:tcPr>
          <w:p w14:paraId="0CD0FB8C"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4EF35D" w14:textId="77777777" w:rsidR="00A77574" w:rsidRPr="00A77574" w:rsidRDefault="00A77574" w:rsidP="00A77574">
            <w:pPr>
              <w:jc w:val="both"/>
              <w:rPr>
                <w:sz w:val="16"/>
                <w:lang w:val="es-ES_tradnl"/>
              </w:rPr>
            </w:pPr>
            <w:r w:rsidRPr="00A77574">
              <w:rPr>
                <w:sz w:val="16"/>
                <w:lang w:val="es-ES_tradnl"/>
              </w:rPr>
              <w:t>DISTRIBUCION</w:t>
            </w:r>
          </w:p>
        </w:tc>
      </w:tr>
      <w:tr w:rsidR="00A77574" w:rsidRPr="00A77574" w14:paraId="2FB9B60F" w14:textId="77777777" w:rsidTr="00681258">
        <w:trPr>
          <w:trHeight w:val="20"/>
        </w:trPr>
        <w:tc>
          <w:tcPr>
            <w:tcW w:w="4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B306F40" w14:textId="77777777" w:rsidR="00A77574" w:rsidRPr="00A77574" w:rsidRDefault="00A77574" w:rsidP="00A77574">
            <w:pPr>
              <w:jc w:val="both"/>
              <w:rPr>
                <w:sz w:val="16"/>
                <w:lang w:val="es-ES_tradnl"/>
              </w:rPr>
            </w:pPr>
            <w:r w:rsidRPr="00A77574">
              <w:rPr>
                <w:sz w:val="16"/>
                <w:lang w:val="es-ES_tradnl"/>
              </w:rPr>
              <w:t>25</w:t>
            </w:r>
          </w:p>
        </w:tc>
        <w:tc>
          <w:tcPr>
            <w:tcW w:w="11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C28D9E5" w14:textId="77777777" w:rsidR="00A77574" w:rsidRPr="00A77574" w:rsidRDefault="00A77574" w:rsidP="00A77574">
            <w:pPr>
              <w:jc w:val="both"/>
              <w:rPr>
                <w:sz w:val="16"/>
                <w:lang w:val="es-ES_tradnl"/>
              </w:rPr>
            </w:pPr>
            <w:r w:rsidRPr="00A77574">
              <w:rPr>
                <w:sz w:val="16"/>
                <w:lang w:val="es-ES_tradnl"/>
              </w:rPr>
              <w:t>1011080001</w:t>
            </w:r>
          </w:p>
        </w:tc>
        <w:tc>
          <w:tcPr>
            <w:tcW w:w="13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3BF264" w14:textId="77777777" w:rsidR="00A77574" w:rsidRPr="00A77574" w:rsidRDefault="00A77574" w:rsidP="00A77574">
            <w:pPr>
              <w:jc w:val="both"/>
              <w:rPr>
                <w:sz w:val="16"/>
                <w:lang w:val="es-ES_tradnl"/>
              </w:rPr>
            </w:pPr>
            <w:r w:rsidRPr="00A77574">
              <w:rPr>
                <w:sz w:val="16"/>
                <w:lang w:val="es-ES_tradnl"/>
              </w:rPr>
              <w:t>HUANUCO</w:t>
            </w:r>
          </w:p>
        </w:tc>
        <w:tc>
          <w:tcPr>
            <w:tcW w:w="119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4CEDC1E" w14:textId="77777777" w:rsidR="00A77574" w:rsidRPr="00A77574" w:rsidRDefault="00A77574" w:rsidP="00A77574">
            <w:pPr>
              <w:jc w:val="both"/>
              <w:rPr>
                <w:sz w:val="16"/>
                <w:lang w:val="es-ES_tradnl"/>
              </w:rPr>
            </w:pPr>
            <w:r w:rsidRPr="00A77574">
              <w:rPr>
                <w:sz w:val="16"/>
                <w:lang w:val="es-ES_tradnl"/>
              </w:rPr>
              <w:t>YAROWILCA</w:t>
            </w:r>
          </w:p>
        </w:tc>
        <w:tc>
          <w:tcPr>
            <w:tcW w:w="18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DF330E" w14:textId="77777777" w:rsidR="00A77574" w:rsidRPr="00A77574" w:rsidRDefault="00A77574" w:rsidP="00A77574">
            <w:pPr>
              <w:jc w:val="both"/>
              <w:rPr>
                <w:sz w:val="16"/>
                <w:lang w:val="es-ES_tradnl"/>
              </w:rPr>
            </w:pPr>
            <w:r w:rsidRPr="00A77574">
              <w:rPr>
                <w:sz w:val="16"/>
                <w:lang w:val="es-ES_tradnl"/>
              </w:rPr>
              <w:t>CHORAS</w:t>
            </w:r>
          </w:p>
        </w:tc>
        <w:tc>
          <w:tcPr>
            <w:tcW w:w="214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3B676DA" w14:textId="77777777" w:rsidR="00A77574" w:rsidRPr="00A77574" w:rsidRDefault="00A77574" w:rsidP="00A77574">
            <w:pPr>
              <w:jc w:val="both"/>
              <w:rPr>
                <w:sz w:val="16"/>
                <w:lang w:val="es-ES_tradnl"/>
              </w:rPr>
            </w:pPr>
            <w:r w:rsidRPr="00A77574">
              <w:rPr>
                <w:sz w:val="16"/>
                <w:lang w:val="es-ES_tradnl"/>
              </w:rPr>
              <w:t>CHORAS</w:t>
            </w:r>
          </w:p>
        </w:tc>
        <w:tc>
          <w:tcPr>
            <w:tcW w:w="10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FA7012" w14:textId="77777777" w:rsidR="00A77574" w:rsidRPr="00A77574" w:rsidRDefault="00A77574" w:rsidP="00A77574">
            <w:pPr>
              <w:jc w:val="both"/>
              <w:rPr>
                <w:sz w:val="16"/>
                <w:lang w:val="es-ES_tradnl"/>
              </w:rPr>
            </w:pPr>
            <w:r w:rsidRPr="00A77574">
              <w:rPr>
                <w:sz w:val="16"/>
                <w:lang w:val="es-ES_tradnl"/>
              </w:rPr>
              <w:t>0</w:t>
            </w:r>
          </w:p>
        </w:tc>
        <w:tc>
          <w:tcPr>
            <w:tcW w:w="831" w:type="dxa"/>
            <w:tcBorders>
              <w:top w:val="nil"/>
              <w:left w:val="nil"/>
              <w:bottom w:val="single" w:sz="8" w:space="0" w:color="auto"/>
              <w:right w:val="single" w:sz="4" w:space="0" w:color="auto"/>
            </w:tcBorders>
            <w:vAlign w:val="center"/>
          </w:tcPr>
          <w:p w14:paraId="27AA4B71" w14:textId="77777777" w:rsidR="00A77574" w:rsidRPr="00A77574" w:rsidRDefault="00A77574" w:rsidP="00A77574">
            <w:pPr>
              <w:jc w:val="both"/>
              <w:rPr>
                <w:sz w:val="16"/>
                <w:lang w:val="es-ES_tradnl"/>
              </w:rPr>
            </w:pPr>
            <w:r w:rsidRPr="00A77574">
              <w:rPr>
                <w:sz w:val="16"/>
                <w:lang w:val="es-ES_tradnl"/>
              </w:rPr>
              <w:t>1</w:t>
            </w:r>
          </w:p>
        </w:tc>
        <w:tc>
          <w:tcPr>
            <w:tcW w:w="259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1CECEA" w14:textId="77777777" w:rsidR="00A77574" w:rsidRPr="00A77574" w:rsidRDefault="00A77574" w:rsidP="00A77574">
            <w:pPr>
              <w:jc w:val="both"/>
              <w:rPr>
                <w:sz w:val="16"/>
                <w:lang w:val="es-ES_tradnl"/>
              </w:rPr>
            </w:pPr>
            <w:r w:rsidRPr="00A77574">
              <w:rPr>
                <w:sz w:val="16"/>
                <w:lang w:val="es-ES_tradnl"/>
              </w:rPr>
              <w:t>DISTRIBUCION</w:t>
            </w:r>
          </w:p>
        </w:tc>
      </w:tr>
    </w:tbl>
    <w:p w14:paraId="29FB6A08" w14:textId="77777777" w:rsidR="00A77574" w:rsidRDefault="00A77574" w:rsidP="006D7160">
      <w:pPr>
        <w:jc w:val="both"/>
        <w:rPr>
          <w:lang w:val="es-PE"/>
        </w:rPr>
      </w:pPr>
    </w:p>
    <w:p w14:paraId="694081B7" w14:textId="77777777" w:rsidR="006D7160" w:rsidRDefault="006D7160" w:rsidP="006D7160">
      <w:pPr>
        <w:jc w:val="both"/>
        <w:rPr>
          <w:lang w:val="es-PE"/>
        </w:rPr>
      </w:pPr>
    </w:p>
    <w:p w14:paraId="6ABD2929" w14:textId="77777777" w:rsidR="006D7160" w:rsidRDefault="006D7160" w:rsidP="006D7160">
      <w:pPr>
        <w:jc w:val="both"/>
        <w:rPr>
          <w:lang w:val="es-PE"/>
        </w:rPr>
      </w:pPr>
    </w:p>
    <w:p w14:paraId="5F609518" w14:textId="77777777" w:rsidR="00800D23" w:rsidRDefault="00800D23">
      <w:pPr>
        <w:rPr>
          <w:b/>
          <w:color w:val="FF0000"/>
          <w:lang w:val="es-PE"/>
        </w:rPr>
      </w:pPr>
      <w:r>
        <w:rPr>
          <w:b/>
          <w:color w:val="FF0000"/>
          <w:lang w:val="es-PE"/>
        </w:rPr>
        <w:br w:type="page"/>
      </w:r>
    </w:p>
    <w:p w14:paraId="6528ED31" w14:textId="2AF6F6A3" w:rsidR="006D7160" w:rsidRPr="006D7160" w:rsidRDefault="006D7160" w:rsidP="006D7160">
      <w:pPr>
        <w:jc w:val="center"/>
        <w:rPr>
          <w:b/>
          <w:color w:val="FF0000"/>
          <w:lang w:val="es-PE"/>
        </w:rPr>
      </w:pPr>
      <w:r w:rsidRPr="006D7160">
        <w:rPr>
          <w:b/>
          <w:color w:val="FF0000"/>
          <w:lang w:val="es-PE"/>
        </w:rPr>
        <w:lastRenderedPageBreak/>
        <w:t>HUÁNUCO</w:t>
      </w:r>
    </w:p>
    <w:p w14:paraId="550B15BA" w14:textId="77777777" w:rsidR="006D7160" w:rsidRPr="00872A86" w:rsidRDefault="006D7160" w:rsidP="006D7160">
      <w:pPr>
        <w:jc w:val="both"/>
        <w:rPr>
          <w:lang w:val="es-PE"/>
        </w:rPr>
      </w:pPr>
    </w:p>
    <w:p w14:paraId="254D6C18" w14:textId="01FDD9D9" w:rsidR="006D7160" w:rsidRPr="00872A86" w:rsidRDefault="006D7160" w:rsidP="006D7160">
      <w:pPr>
        <w:jc w:val="center"/>
        <w:rPr>
          <w:b/>
          <w:lang w:val="es-PE"/>
        </w:rPr>
      </w:pPr>
      <w:r w:rsidRPr="00872A86">
        <w:rPr>
          <w:b/>
          <w:lang w:val="es-PE"/>
        </w:rPr>
        <w:t>Apéndice N</w:t>
      </w:r>
      <w:r w:rsidR="008C060B">
        <w:rPr>
          <w:b/>
          <w:lang w:val="es-PE"/>
        </w:rPr>
        <w:t>º</w:t>
      </w:r>
      <w:r w:rsidRPr="00872A86">
        <w:rPr>
          <w:b/>
          <w:lang w:val="es-PE"/>
        </w:rPr>
        <w:t xml:space="preserve"> 1-C</w:t>
      </w:r>
    </w:p>
    <w:p w14:paraId="2638A14C" w14:textId="77777777" w:rsidR="006D7160" w:rsidRPr="00872A86" w:rsidRDefault="006D7160" w:rsidP="006D7160">
      <w:pPr>
        <w:jc w:val="center"/>
        <w:rPr>
          <w:b/>
          <w:lang w:val="es-PE"/>
        </w:rPr>
      </w:pPr>
      <w:r w:rsidRPr="00872A86">
        <w:rPr>
          <w:b/>
          <w:lang w:val="es-PE"/>
        </w:rPr>
        <w:t>LISTA DE CENTROS DE MANTENIMIENTO DE LA RED DE TRANSPORTE</w:t>
      </w:r>
    </w:p>
    <w:p w14:paraId="6590AC83" w14:textId="77777777" w:rsidR="006D7160" w:rsidRDefault="006D7160" w:rsidP="006D7160">
      <w:pPr>
        <w:jc w:val="both"/>
        <w:rPr>
          <w:lang w:val="es-PE"/>
        </w:rPr>
      </w:pPr>
    </w:p>
    <w:tbl>
      <w:tblPr>
        <w:tblW w:w="4952" w:type="dxa"/>
        <w:jc w:val="center"/>
        <w:tblCellMar>
          <w:left w:w="70" w:type="dxa"/>
          <w:right w:w="70" w:type="dxa"/>
        </w:tblCellMar>
        <w:tblLook w:val="04A0" w:firstRow="1" w:lastRow="0" w:firstColumn="1" w:lastColumn="0" w:noHBand="0" w:noVBand="1"/>
      </w:tblPr>
      <w:tblGrid>
        <w:gridCol w:w="496"/>
        <w:gridCol w:w="1200"/>
        <w:gridCol w:w="1492"/>
        <w:gridCol w:w="1764"/>
      </w:tblGrid>
      <w:tr w:rsidR="003B6BFE" w:rsidRPr="003B6BFE" w14:paraId="65BA3058" w14:textId="77777777" w:rsidTr="003F68DA">
        <w:trPr>
          <w:trHeight w:val="315"/>
          <w:jc w:val="center"/>
        </w:trPr>
        <w:tc>
          <w:tcPr>
            <w:tcW w:w="49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8DA100" w14:textId="77777777" w:rsidR="003B6BFE" w:rsidRPr="003B6BFE" w:rsidRDefault="003B6BFE" w:rsidP="003B6BFE">
            <w:pPr>
              <w:jc w:val="center"/>
              <w:rPr>
                <w:rFonts w:eastAsia="Times New Roman" w:cs="Arial"/>
                <w:b/>
                <w:bCs/>
                <w:sz w:val="16"/>
                <w:szCs w:val="16"/>
                <w:lang w:eastAsia="es-ES"/>
              </w:rPr>
            </w:pPr>
            <w:r w:rsidRPr="003B6BFE">
              <w:rPr>
                <w:rFonts w:eastAsia="Times New Roman" w:cs="Arial"/>
                <w:b/>
                <w:bCs/>
                <w:sz w:val="16"/>
                <w:szCs w:val="16"/>
                <w:lang w:eastAsia="es-ES"/>
              </w:rPr>
              <w:t>NRO</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5B665ABC" w14:textId="77777777" w:rsidR="003B6BFE" w:rsidRPr="003B6BFE" w:rsidRDefault="003B6BFE" w:rsidP="003B6BFE">
            <w:pPr>
              <w:jc w:val="center"/>
              <w:rPr>
                <w:rFonts w:eastAsia="Times New Roman" w:cs="Arial"/>
                <w:b/>
                <w:bCs/>
                <w:sz w:val="16"/>
                <w:szCs w:val="16"/>
                <w:lang w:eastAsia="es-ES"/>
              </w:rPr>
            </w:pPr>
            <w:r w:rsidRPr="003B6BFE">
              <w:rPr>
                <w:rFonts w:eastAsia="Times New Roman" w:cs="Arial"/>
                <w:b/>
                <w:bCs/>
                <w:sz w:val="16"/>
                <w:szCs w:val="16"/>
                <w:lang w:eastAsia="es-ES"/>
              </w:rPr>
              <w:t>IDCCPP10</w:t>
            </w:r>
          </w:p>
        </w:tc>
        <w:tc>
          <w:tcPr>
            <w:tcW w:w="1492" w:type="dxa"/>
            <w:tcBorders>
              <w:top w:val="single" w:sz="8" w:space="0" w:color="auto"/>
              <w:left w:val="nil"/>
              <w:bottom w:val="single" w:sz="8" w:space="0" w:color="auto"/>
              <w:right w:val="single" w:sz="8" w:space="0" w:color="auto"/>
            </w:tcBorders>
            <w:shd w:val="clear" w:color="auto" w:fill="auto"/>
            <w:noWrap/>
            <w:vAlign w:val="center"/>
            <w:hideMark/>
          </w:tcPr>
          <w:p w14:paraId="00B3C10E" w14:textId="77777777" w:rsidR="003B6BFE" w:rsidRPr="003B6BFE" w:rsidRDefault="003B6BFE" w:rsidP="003B6BFE">
            <w:pPr>
              <w:jc w:val="center"/>
              <w:rPr>
                <w:rFonts w:eastAsia="Times New Roman" w:cs="Arial"/>
                <w:b/>
                <w:bCs/>
                <w:sz w:val="16"/>
                <w:szCs w:val="16"/>
                <w:lang w:eastAsia="es-ES"/>
              </w:rPr>
            </w:pPr>
            <w:r w:rsidRPr="003B6BFE">
              <w:rPr>
                <w:rFonts w:eastAsia="Times New Roman" w:cs="Arial"/>
                <w:b/>
                <w:bCs/>
                <w:sz w:val="16"/>
                <w:szCs w:val="16"/>
                <w:lang w:eastAsia="es-ES"/>
              </w:rPr>
              <w:t>DEPARTAMENTO</w:t>
            </w:r>
          </w:p>
        </w:tc>
        <w:tc>
          <w:tcPr>
            <w:tcW w:w="1764" w:type="dxa"/>
            <w:tcBorders>
              <w:top w:val="single" w:sz="8" w:space="0" w:color="auto"/>
              <w:left w:val="nil"/>
              <w:bottom w:val="single" w:sz="8" w:space="0" w:color="auto"/>
              <w:right w:val="single" w:sz="8" w:space="0" w:color="auto"/>
            </w:tcBorders>
            <w:shd w:val="clear" w:color="auto" w:fill="auto"/>
            <w:noWrap/>
            <w:vAlign w:val="center"/>
            <w:hideMark/>
          </w:tcPr>
          <w:p w14:paraId="0B01F900" w14:textId="77777777" w:rsidR="003B6BFE" w:rsidRPr="003B6BFE" w:rsidRDefault="003B6BFE" w:rsidP="003B6BFE">
            <w:pPr>
              <w:rPr>
                <w:rFonts w:eastAsia="Times New Roman" w:cs="Arial"/>
                <w:b/>
                <w:bCs/>
                <w:sz w:val="16"/>
                <w:szCs w:val="16"/>
                <w:lang w:eastAsia="es-ES"/>
              </w:rPr>
            </w:pPr>
            <w:r w:rsidRPr="003B6BFE">
              <w:rPr>
                <w:rFonts w:eastAsia="Times New Roman" w:cs="Arial"/>
                <w:b/>
                <w:bCs/>
                <w:sz w:val="16"/>
                <w:szCs w:val="16"/>
                <w:lang w:eastAsia="es-ES"/>
              </w:rPr>
              <w:t>PROVINCIA</w:t>
            </w:r>
          </w:p>
        </w:tc>
      </w:tr>
      <w:tr w:rsidR="003B6BFE" w:rsidRPr="003B6BFE" w14:paraId="2A64A23E" w14:textId="77777777" w:rsidTr="003F68DA">
        <w:trPr>
          <w:trHeight w:val="315"/>
          <w:jc w:val="center"/>
        </w:trPr>
        <w:tc>
          <w:tcPr>
            <w:tcW w:w="496" w:type="dxa"/>
            <w:tcBorders>
              <w:top w:val="nil"/>
              <w:left w:val="single" w:sz="8" w:space="0" w:color="auto"/>
              <w:bottom w:val="single" w:sz="8" w:space="0" w:color="auto"/>
              <w:right w:val="single" w:sz="8" w:space="0" w:color="auto"/>
            </w:tcBorders>
            <w:shd w:val="clear" w:color="auto" w:fill="auto"/>
            <w:noWrap/>
            <w:vAlign w:val="center"/>
            <w:hideMark/>
          </w:tcPr>
          <w:p w14:paraId="32DD7FEA" w14:textId="77777777" w:rsidR="003B6BFE" w:rsidRPr="003B6BFE" w:rsidRDefault="003B6BFE" w:rsidP="003B6BFE">
            <w:pPr>
              <w:jc w:val="center"/>
              <w:rPr>
                <w:rFonts w:eastAsia="Times New Roman" w:cs="Arial"/>
                <w:sz w:val="16"/>
                <w:szCs w:val="16"/>
                <w:lang w:eastAsia="es-ES"/>
              </w:rPr>
            </w:pPr>
            <w:r w:rsidRPr="003B6BFE">
              <w:rPr>
                <w:rFonts w:eastAsia="Times New Roman" w:cs="Arial"/>
                <w:sz w:val="16"/>
                <w:szCs w:val="16"/>
                <w:lang w:eastAsia="es-ES"/>
              </w:rPr>
              <w:t>1</w:t>
            </w:r>
          </w:p>
        </w:tc>
        <w:tc>
          <w:tcPr>
            <w:tcW w:w="1200" w:type="dxa"/>
            <w:tcBorders>
              <w:top w:val="nil"/>
              <w:left w:val="nil"/>
              <w:bottom w:val="single" w:sz="8" w:space="0" w:color="auto"/>
              <w:right w:val="single" w:sz="8" w:space="0" w:color="auto"/>
            </w:tcBorders>
            <w:shd w:val="clear" w:color="auto" w:fill="auto"/>
            <w:noWrap/>
            <w:vAlign w:val="center"/>
            <w:hideMark/>
          </w:tcPr>
          <w:p w14:paraId="7681115E" w14:textId="77777777" w:rsidR="003B6BFE" w:rsidRPr="003B6BFE" w:rsidRDefault="003B6BFE" w:rsidP="003B6BFE">
            <w:pPr>
              <w:jc w:val="center"/>
              <w:rPr>
                <w:rFonts w:eastAsia="Times New Roman" w:cs="Arial"/>
                <w:sz w:val="16"/>
                <w:szCs w:val="16"/>
                <w:lang w:eastAsia="es-ES"/>
              </w:rPr>
            </w:pPr>
            <w:r w:rsidRPr="003B6BFE">
              <w:rPr>
                <w:rFonts w:eastAsia="Times New Roman" w:cs="Arial"/>
                <w:sz w:val="16"/>
                <w:szCs w:val="16"/>
                <w:lang w:eastAsia="es-ES"/>
              </w:rPr>
              <w:t>1003130001</w:t>
            </w:r>
          </w:p>
        </w:tc>
        <w:tc>
          <w:tcPr>
            <w:tcW w:w="1492" w:type="dxa"/>
            <w:tcBorders>
              <w:top w:val="nil"/>
              <w:left w:val="nil"/>
              <w:bottom w:val="single" w:sz="8" w:space="0" w:color="auto"/>
              <w:right w:val="single" w:sz="8" w:space="0" w:color="auto"/>
            </w:tcBorders>
            <w:shd w:val="clear" w:color="auto" w:fill="auto"/>
            <w:noWrap/>
            <w:vAlign w:val="center"/>
            <w:hideMark/>
          </w:tcPr>
          <w:p w14:paraId="5084296D" w14:textId="77777777" w:rsidR="003B6BFE" w:rsidRPr="003B6BFE" w:rsidRDefault="003B6BFE" w:rsidP="003B6BFE">
            <w:pPr>
              <w:jc w:val="center"/>
              <w:rPr>
                <w:rFonts w:eastAsia="Times New Roman" w:cs="Arial"/>
                <w:sz w:val="16"/>
                <w:szCs w:val="16"/>
                <w:lang w:eastAsia="es-ES"/>
              </w:rPr>
            </w:pPr>
            <w:r w:rsidRPr="003B6BFE">
              <w:rPr>
                <w:rFonts w:eastAsia="Times New Roman" w:cs="Arial"/>
                <w:sz w:val="16"/>
                <w:szCs w:val="16"/>
                <w:lang w:eastAsia="es-ES"/>
              </w:rPr>
              <w:t>HUANUCO</w:t>
            </w:r>
          </w:p>
        </w:tc>
        <w:tc>
          <w:tcPr>
            <w:tcW w:w="1764" w:type="dxa"/>
            <w:tcBorders>
              <w:top w:val="nil"/>
              <w:left w:val="nil"/>
              <w:bottom w:val="single" w:sz="8" w:space="0" w:color="auto"/>
              <w:right w:val="single" w:sz="8" w:space="0" w:color="auto"/>
            </w:tcBorders>
            <w:shd w:val="clear" w:color="auto" w:fill="auto"/>
            <w:noWrap/>
            <w:vAlign w:val="center"/>
            <w:hideMark/>
          </w:tcPr>
          <w:p w14:paraId="79361230" w14:textId="77777777" w:rsidR="003B6BFE" w:rsidRPr="003B6BFE" w:rsidRDefault="003B6BFE" w:rsidP="003B6BFE">
            <w:pPr>
              <w:rPr>
                <w:rFonts w:eastAsia="Times New Roman" w:cs="Arial"/>
                <w:sz w:val="16"/>
                <w:szCs w:val="16"/>
                <w:lang w:eastAsia="es-ES"/>
              </w:rPr>
            </w:pPr>
            <w:r w:rsidRPr="003B6BFE">
              <w:rPr>
                <w:rFonts w:eastAsia="Times New Roman" w:cs="Arial"/>
                <w:sz w:val="16"/>
                <w:szCs w:val="16"/>
                <w:lang w:eastAsia="es-ES"/>
              </w:rPr>
              <w:t>DOS DE MAYO</w:t>
            </w:r>
          </w:p>
        </w:tc>
      </w:tr>
      <w:tr w:rsidR="003B6BFE" w:rsidRPr="003B6BFE" w14:paraId="41045655" w14:textId="77777777" w:rsidTr="003F68DA">
        <w:trPr>
          <w:trHeight w:val="315"/>
          <w:jc w:val="center"/>
        </w:trPr>
        <w:tc>
          <w:tcPr>
            <w:tcW w:w="496" w:type="dxa"/>
            <w:tcBorders>
              <w:top w:val="nil"/>
              <w:left w:val="single" w:sz="8" w:space="0" w:color="auto"/>
              <w:bottom w:val="single" w:sz="8" w:space="0" w:color="auto"/>
              <w:right w:val="single" w:sz="8" w:space="0" w:color="auto"/>
            </w:tcBorders>
            <w:shd w:val="clear" w:color="auto" w:fill="auto"/>
            <w:noWrap/>
            <w:vAlign w:val="center"/>
            <w:hideMark/>
          </w:tcPr>
          <w:p w14:paraId="71B0E017" w14:textId="77777777" w:rsidR="003B6BFE" w:rsidRPr="003B6BFE" w:rsidRDefault="003B6BFE" w:rsidP="003B6BFE">
            <w:pPr>
              <w:jc w:val="center"/>
              <w:rPr>
                <w:rFonts w:eastAsia="Times New Roman" w:cs="Arial"/>
                <w:sz w:val="16"/>
                <w:szCs w:val="16"/>
                <w:lang w:eastAsia="es-ES"/>
              </w:rPr>
            </w:pPr>
            <w:r w:rsidRPr="003B6BFE">
              <w:rPr>
                <w:rFonts w:eastAsia="Times New Roman" w:cs="Arial"/>
                <w:sz w:val="16"/>
                <w:szCs w:val="16"/>
                <w:lang w:eastAsia="es-ES"/>
              </w:rPr>
              <w:t>2</w:t>
            </w:r>
          </w:p>
        </w:tc>
        <w:tc>
          <w:tcPr>
            <w:tcW w:w="1200" w:type="dxa"/>
            <w:tcBorders>
              <w:top w:val="nil"/>
              <w:left w:val="nil"/>
              <w:bottom w:val="single" w:sz="8" w:space="0" w:color="auto"/>
              <w:right w:val="single" w:sz="8" w:space="0" w:color="auto"/>
            </w:tcBorders>
            <w:shd w:val="clear" w:color="auto" w:fill="auto"/>
            <w:noWrap/>
            <w:vAlign w:val="center"/>
            <w:hideMark/>
          </w:tcPr>
          <w:p w14:paraId="2991BBB5" w14:textId="77777777" w:rsidR="003B6BFE" w:rsidRPr="003B6BFE" w:rsidRDefault="003B6BFE" w:rsidP="003B6BFE">
            <w:pPr>
              <w:jc w:val="center"/>
              <w:rPr>
                <w:rFonts w:eastAsia="Times New Roman" w:cs="Arial"/>
                <w:sz w:val="16"/>
                <w:szCs w:val="16"/>
                <w:lang w:eastAsia="es-ES"/>
              </w:rPr>
            </w:pPr>
            <w:r w:rsidRPr="003B6BFE">
              <w:rPr>
                <w:rFonts w:eastAsia="Times New Roman" w:cs="Arial"/>
                <w:sz w:val="16"/>
                <w:szCs w:val="16"/>
                <w:lang w:eastAsia="es-ES"/>
              </w:rPr>
              <w:t>1001030001</w:t>
            </w:r>
          </w:p>
        </w:tc>
        <w:tc>
          <w:tcPr>
            <w:tcW w:w="1492" w:type="dxa"/>
            <w:tcBorders>
              <w:top w:val="nil"/>
              <w:left w:val="nil"/>
              <w:bottom w:val="single" w:sz="8" w:space="0" w:color="auto"/>
              <w:right w:val="single" w:sz="8" w:space="0" w:color="auto"/>
            </w:tcBorders>
            <w:shd w:val="clear" w:color="auto" w:fill="auto"/>
            <w:noWrap/>
            <w:vAlign w:val="center"/>
            <w:hideMark/>
          </w:tcPr>
          <w:p w14:paraId="56DAD137" w14:textId="77777777" w:rsidR="003B6BFE" w:rsidRPr="003B6BFE" w:rsidRDefault="003B6BFE" w:rsidP="003B6BFE">
            <w:pPr>
              <w:jc w:val="center"/>
              <w:rPr>
                <w:rFonts w:eastAsia="Times New Roman" w:cs="Arial"/>
                <w:sz w:val="16"/>
                <w:szCs w:val="16"/>
                <w:lang w:eastAsia="es-ES"/>
              </w:rPr>
            </w:pPr>
            <w:r w:rsidRPr="003B6BFE">
              <w:rPr>
                <w:rFonts w:eastAsia="Times New Roman" w:cs="Arial"/>
                <w:sz w:val="16"/>
                <w:szCs w:val="16"/>
                <w:lang w:eastAsia="es-ES"/>
              </w:rPr>
              <w:t>HUANUCO</w:t>
            </w:r>
          </w:p>
        </w:tc>
        <w:tc>
          <w:tcPr>
            <w:tcW w:w="1764" w:type="dxa"/>
            <w:tcBorders>
              <w:top w:val="nil"/>
              <w:left w:val="nil"/>
              <w:bottom w:val="single" w:sz="8" w:space="0" w:color="auto"/>
              <w:right w:val="single" w:sz="8" w:space="0" w:color="auto"/>
            </w:tcBorders>
            <w:shd w:val="clear" w:color="auto" w:fill="auto"/>
            <w:noWrap/>
            <w:vAlign w:val="center"/>
            <w:hideMark/>
          </w:tcPr>
          <w:p w14:paraId="2399093E" w14:textId="77777777" w:rsidR="003B6BFE" w:rsidRPr="003B6BFE" w:rsidRDefault="003B6BFE" w:rsidP="003B6BFE">
            <w:pPr>
              <w:rPr>
                <w:rFonts w:eastAsia="Times New Roman" w:cs="Arial"/>
                <w:sz w:val="16"/>
                <w:szCs w:val="16"/>
                <w:lang w:eastAsia="es-ES"/>
              </w:rPr>
            </w:pPr>
            <w:r w:rsidRPr="003B6BFE">
              <w:rPr>
                <w:rFonts w:eastAsia="Times New Roman" w:cs="Arial"/>
                <w:sz w:val="16"/>
                <w:szCs w:val="16"/>
                <w:lang w:eastAsia="es-ES"/>
              </w:rPr>
              <w:t>HUANUCO</w:t>
            </w:r>
          </w:p>
        </w:tc>
      </w:tr>
      <w:tr w:rsidR="003B6BFE" w:rsidRPr="003B6BFE" w14:paraId="309169F1" w14:textId="77777777" w:rsidTr="003F68DA">
        <w:trPr>
          <w:trHeight w:val="315"/>
          <w:jc w:val="center"/>
        </w:trPr>
        <w:tc>
          <w:tcPr>
            <w:tcW w:w="496" w:type="dxa"/>
            <w:tcBorders>
              <w:top w:val="nil"/>
              <w:left w:val="single" w:sz="8" w:space="0" w:color="auto"/>
              <w:bottom w:val="single" w:sz="8" w:space="0" w:color="auto"/>
              <w:right w:val="single" w:sz="8" w:space="0" w:color="auto"/>
            </w:tcBorders>
            <w:shd w:val="clear" w:color="auto" w:fill="auto"/>
            <w:noWrap/>
            <w:vAlign w:val="center"/>
            <w:hideMark/>
          </w:tcPr>
          <w:p w14:paraId="5E70C74E" w14:textId="77777777" w:rsidR="003B6BFE" w:rsidRPr="003B6BFE" w:rsidRDefault="003B6BFE" w:rsidP="003B6BFE">
            <w:pPr>
              <w:jc w:val="center"/>
              <w:rPr>
                <w:rFonts w:eastAsia="Times New Roman" w:cs="Arial"/>
                <w:sz w:val="16"/>
                <w:szCs w:val="16"/>
                <w:lang w:eastAsia="es-ES"/>
              </w:rPr>
            </w:pPr>
            <w:r w:rsidRPr="003B6BFE">
              <w:rPr>
                <w:rFonts w:eastAsia="Times New Roman" w:cs="Arial"/>
                <w:sz w:val="16"/>
                <w:szCs w:val="16"/>
                <w:lang w:eastAsia="es-ES"/>
              </w:rPr>
              <w:t>3</w:t>
            </w:r>
          </w:p>
        </w:tc>
        <w:tc>
          <w:tcPr>
            <w:tcW w:w="1200" w:type="dxa"/>
            <w:tcBorders>
              <w:top w:val="nil"/>
              <w:left w:val="nil"/>
              <w:bottom w:val="single" w:sz="8" w:space="0" w:color="auto"/>
              <w:right w:val="single" w:sz="8" w:space="0" w:color="auto"/>
            </w:tcBorders>
            <w:shd w:val="clear" w:color="auto" w:fill="auto"/>
            <w:noWrap/>
            <w:vAlign w:val="center"/>
            <w:hideMark/>
          </w:tcPr>
          <w:p w14:paraId="279ADFAB" w14:textId="77777777" w:rsidR="003B6BFE" w:rsidRPr="003B6BFE" w:rsidRDefault="003B6BFE" w:rsidP="003B6BFE">
            <w:pPr>
              <w:jc w:val="center"/>
              <w:rPr>
                <w:rFonts w:eastAsia="Times New Roman" w:cs="Arial"/>
                <w:sz w:val="16"/>
                <w:szCs w:val="16"/>
                <w:lang w:eastAsia="es-ES"/>
              </w:rPr>
            </w:pPr>
            <w:r w:rsidRPr="003B6BFE">
              <w:rPr>
                <w:rFonts w:eastAsia="Times New Roman" w:cs="Arial"/>
                <w:sz w:val="16"/>
                <w:szCs w:val="16"/>
                <w:lang w:eastAsia="es-ES"/>
              </w:rPr>
              <w:t>1007030001</w:t>
            </w:r>
          </w:p>
        </w:tc>
        <w:tc>
          <w:tcPr>
            <w:tcW w:w="1492" w:type="dxa"/>
            <w:tcBorders>
              <w:top w:val="nil"/>
              <w:left w:val="nil"/>
              <w:bottom w:val="single" w:sz="8" w:space="0" w:color="auto"/>
              <w:right w:val="single" w:sz="8" w:space="0" w:color="auto"/>
            </w:tcBorders>
            <w:shd w:val="clear" w:color="auto" w:fill="auto"/>
            <w:noWrap/>
            <w:vAlign w:val="center"/>
            <w:hideMark/>
          </w:tcPr>
          <w:p w14:paraId="7B835EE9" w14:textId="77777777" w:rsidR="003B6BFE" w:rsidRPr="003B6BFE" w:rsidRDefault="003B6BFE" w:rsidP="003B6BFE">
            <w:pPr>
              <w:jc w:val="center"/>
              <w:rPr>
                <w:rFonts w:eastAsia="Times New Roman" w:cs="Arial"/>
                <w:sz w:val="16"/>
                <w:szCs w:val="16"/>
                <w:lang w:eastAsia="es-ES"/>
              </w:rPr>
            </w:pPr>
            <w:r w:rsidRPr="003B6BFE">
              <w:rPr>
                <w:rFonts w:eastAsia="Times New Roman" w:cs="Arial"/>
                <w:sz w:val="16"/>
                <w:szCs w:val="16"/>
                <w:lang w:eastAsia="es-ES"/>
              </w:rPr>
              <w:t>HUANUCO</w:t>
            </w:r>
          </w:p>
        </w:tc>
        <w:tc>
          <w:tcPr>
            <w:tcW w:w="1764" w:type="dxa"/>
            <w:tcBorders>
              <w:top w:val="nil"/>
              <w:left w:val="nil"/>
              <w:bottom w:val="single" w:sz="8" w:space="0" w:color="auto"/>
              <w:right w:val="single" w:sz="8" w:space="0" w:color="auto"/>
            </w:tcBorders>
            <w:shd w:val="clear" w:color="auto" w:fill="auto"/>
            <w:noWrap/>
            <w:vAlign w:val="center"/>
            <w:hideMark/>
          </w:tcPr>
          <w:p w14:paraId="79DD0EE5" w14:textId="77777777" w:rsidR="003B6BFE" w:rsidRPr="003B6BFE" w:rsidRDefault="003B6BFE" w:rsidP="003B6BFE">
            <w:pPr>
              <w:rPr>
                <w:rFonts w:eastAsia="Times New Roman" w:cs="Arial"/>
                <w:sz w:val="16"/>
                <w:szCs w:val="16"/>
                <w:lang w:eastAsia="es-ES"/>
              </w:rPr>
            </w:pPr>
            <w:r w:rsidRPr="003B6BFE">
              <w:rPr>
                <w:rFonts w:eastAsia="Times New Roman" w:cs="Arial"/>
                <w:sz w:val="16"/>
                <w:szCs w:val="16"/>
                <w:lang w:eastAsia="es-ES"/>
              </w:rPr>
              <w:t>MARAÑON</w:t>
            </w:r>
          </w:p>
        </w:tc>
      </w:tr>
      <w:tr w:rsidR="003B6BFE" w:rsidRPr="003B6BFE" w14:paraId="2BC293B3" w14:textId="77777777" w:rsidTr="003F68DA">
        <w:trPr>
          <w:trHeight w:val="315"/>
          <w:jc w:val="center"/>
        </w:trPr>
        <w:tc>
          <w:tcPr>
            <w:tcW w:w="496" w:type="dxa"/>
            <w:tcBorders>
              <w:top w:val="nil"/>
              <w:left w:val="single" w:sz="8" w:space="0" w:color="auto"/>
              <w:bottom w:val="single" w:sz="8" w:space="0" w:color="auto"/>
              <w:right w:val="single" w:sz="8" w:space="0" w:color="auto"/>
            </w:tcBorders>
            <w:shd w:val="clear" w:color="auto" w:fill="auto"/>
            <w:noWrap/>
            <w:vAlign w:val="center"/>
            <w:hideMark/>
          </w:tcPr>
          <w:p w14:paraId="559A1B0A" w14:textId="77777777" w:rsidR="003B6BFE" w:rsidRPr="003B6BFE" w:rsidRDefault="003B6BFE" w:rsidP="003B6BFE">
            <w:pPr>
              <w:jc w:val="center"/>
              <w:rPr>
                <w:rFonts w:eastAsia="Times New Roman" w:cs="Arial"/>
                <w:sz w:val="16"/>
                <w:szCs w:val="16"/>
                <w:lang w:eastAsia="es-ES"/>
              </w:rPr>
            </w:pPr>
            <w:r w:rsidRPr="003B6BFE">
              <w:rPr>
                <w:rFonts w:eastAsia="Times New Roman" w:cs="Arial"/>
                <w:sz w:val="16"/>
                <w:szCs w:val="16"/>
                <w:lang w:eastAsia="es-ES"/>
              </w:rPr>
              <w:t>4</w:t>
            </w:r>
          </w:p>
        </w:tc>
        <w:tc>
          <w:tcPr>
            <w:tcW w:w="1200" w:type="dxa"/>
            <w:tcBorders>
              <w:top w:val="nil"/>
              <w:left w:val="nil"/>
              <w:bottom w:val="single" w:sz="8" w:space="0" w:color="auto"/>
              <w:right w:val="single" w:sz="8" w:space="0" w:color="auto"/>
            </w:tcBorders>
            <w:shd w:val="clear" w:color="auto" w:fill="auto"/>
            <w:noWrap/>
            <w:vAlign w:val="center"/>
            <w:hideMark/>
          </w:tcPr>
          <w:p w14:paraId="140C3C55" w14:textId="77777777" w:rsidR="003B6BFE" w:rsidRPr="003B6BFE" w:rsidRDefault="003B6BFE" w:rsidP="003B6BFE">
            <w:pPr>
              <w:jc w:val="center"/>
              <w:rPr>
                <w:rFonts w:eastAsia="Times New Roman" w:cs="Arial"/>
                <w:sz w:val="16"/>
                <w:szCs w:val="16"/>
                <w:lang w:eastAsia="es-ES"/>
              </w:rPr>
            </w:pPr>
            <w:r w:rsidRPr="003B6BFE">
              <w:rPr>
                <w:rFonts w:eastAsia="Times New Roman" w:cs="Arial"/>
                <w:sz w:val="16"/>
                <w:szCs w:val="16"/>
                <w:lang w:eastAsia="es-ES"/>
              </w:rPr>
              <w:t>1009040001</w:t>
            </w:r>
          </w:p>
        </w:tc>
        <w:tc>
          <w:tcPr>
            <w:tcW w:w="1492" w:type="dxa"/>
            <w:tcBorders>
              <w:top w:val="nil"/>
              <w:left w:val="nil"/>
              <w:bottom w:val="single" w:sz="8" w:space="0" w:color="auto"/>
              <w:right w:val="single" w:sz="8" w:space="0" w:color="auto"/>
            </w:tcBorders>
            <w:shd w:val="clear" w:color="auto" w:fill="auto"/>
            <w:noWrap/>
            <w:vAlign w:val="center"/>
            <w:hideMark/>
          </w:tcPr>
          <w:p w14:paraId="3473395C" w14:textId="77777777" w:rsidR="003B6BFE" w:rsidRPr="003B6BFE" w:rsidRDefault="003B6BFE" w:rsidP="003B6BFE">
            <w:pPr>
              <w:jc w:val="center"/>
              <w:rPr>
                <w:rFonts w:eastAsia="Times New Roman" w:cs="Arial"/>
                <w:sz w:val="16"/>
                <w:szCs w:val="16"/>
                <w:lang w:eastAsia="es-ES"/>
              </w:rPr>
            </w:pPr>
            <w:r w:rsidRPr="003B6BFE">
              <w:rPr>
                <w:rFonts w:eastAsia="Times New Roman" w:cs="Arial"/>
                <w:sz w:val="16"/>
                <w:szCs w:val="16"/>
                <w:lang w:eastAsia="es-ES"/>
              </w:rPr>
              <w:t>HUANUCO</w:t>
            </w:r>
          </w:p>
        </w:tc>
        <w:tc>
          <w:tcPr>
            <w:tcW w:w="1764" w:type="dxa"/>
            <w:tcBorders>
              <w:top w:val="nil"/>
              <w:left w:val="nil"/>
              <w:bottom w:val="single" w:sz="8" w:space="0" w:color="auto"/>
              <w:right w:val="single" w:sz="8" w:space="0" w:color="auto"/>
            </w:tcBorders>
            <w:shd w:val="clear" w:color="auto" w:fill="auto"/>
            <w:noWrap/>
            <w:vAlign w:val="center"/>
            <w:hideMark/>
          </w:tcPr>
          <w:p w14:paraId="436C45E7" w14:textId="77777777" w:rsidR="003B6BFE" w:rsidRPr="003B6BFE" w:rsidRDefault="003B6BFE" w:rsidP="003B6BFE">
            <w:pPr>
              <w:rPr>
                <w:rFonts w:eastAsia="Times New Roman" w:cs="Arial"/>
                <w:sz w:val="16"/>
                <w:szCs w:val="16"/>
                <w:lang w:eastAsia="es-ES"/>
              </w:rPr>
            </w:pPr>
            <w:r w:rsidRPr="003B6BFE">
              <w:rPr>
                <w:rFonts w:eastAsia="Times New Roman" w:cs="Arial"/>
                <w:sz w:val="16"/>
                <w:szCs w:val="16"/>
                <w:lang w:eastAsia="es-ES"/>
              </w:rPr>
              <w:t>PUERTO INCA</w:t>
            </w:r>
          </w:p>
        </w:tc>
      </w:tr>
    </w:tbl>
    <w:p w14:paraId="7A36F780" w14:textId="77777777" w:rsidR="006D7160" w:rsidRDefault="006D7160" w:rsidP="006D7160">
      <w:pPr>
        <w:jc w:val="both"/>
        <w:rPr>
          <w:lang w:val="es-PE"/>
        </w:rPr>
      </w:pPr>
    </w:p>
    <w:p w14:paraId="29C1E881" w14:textId="77777777" w:rsidR="006D7160" w:rsidRDefault="006D7160" w:rsidP="006D7160">
      <w:pPr>
        <w:jc w:val="both"/>
        <w:rPr>
          <w:lang w:val="es-PE"/>
        </w:rPr>
      </w:pPr>
    </w:p>
    <w:p w14:paraId="076F8B3C" w14:textId="77777777" w:rsidR="003B6BFE" w:rsidRDefault="003B6BFE">
      <w:pPr>
        <w:rPr>
          <w:b/>
          <w:color w:val="FF0000"/>
          <w:lang w:val="es-PE"/>
        </w:rPr>
      </w:pPr>
      <w:r>
        <w:rPr>
          <w:b/>
          <w:color w:val="FF0000"/>
          <w:lang w:val="es-PE"/>
        </w:rPr>
        <w:br w:type="page"/>
      </w:r>
    </w:p>
    <w:p w14:paraId="5CB0B7C9" w14:textId="77777777" w:rsidR="004532DF" w:rsidRDefault="004532DF" w:rsidP="006D7160">
      <w:pPr>
        <w:jc w:val="center"/>
        <w:rPr>
          <w:b/>
          <w:color w:val="FF0000"/>
          <w:lang w:val="es-PE"/>
        </w:rPr>
        <w:sectPr w:rsidR="004532DF" w:rsidSect="00B065B1">
          <w:pgSz w:w="16838" w:h="11906" w:orient="landscape" w:code="9"/>
          <w:pgMar w:top="1701" w:right="1418" w:bottom="1701" w:left="1418" w:header="709" w:footer="709" w:gutter="0"/>
          <w:cols w:space="708"/>
          <w:docGrid w:linePitch="360"/>
        </w:sectPr>
      </w:pPr>
    </w:p>
    <w:p w14:paraId="6E206324" w14:textId="431A22AA" w:rsidR="006D7160" w:rsidRPr="006D7160" w:rsidRDefault="006D7160" w:rsidP="006D7160">
      <w:pPr>
        <w:jc w:val="center"/>
        <w:rPr>
          <w:b/>
          <w:color w:val="FF0000"/>
          <w:lang w:val="es-PE"/>
        </w:rPr>
      </w:pPr>
      <w:r w:rsidRPr="006D7160">
        <w:rPr>
          <w:b/>
          <w:color w:val="FF0000"/>
          <w:lang w:val="es-PE"/>
        </w:rPr>
        <w:lastRenderedPageBreak/>
        <w:t>HUÁNUCO</w:t>
      </w:r>
    </w:p>
    <w:p w14:paraId="458730D2" w14:textId="77777777" w:rsidR="006D7160" w:rsidRPr="00872A86" w:rsidRDefault="006D7160" w:rsidP="006D7160">
      <w:pPr>
        <w:jc w:val="both"/>
        <w:rPr>
          <w:lang w:val="es-PE"/>
        </w:rPr>
      </w:pPr>
    </w:p>
    <w:p w14:paraId="6E68D2C2" w14:textId="1165E0DC" w:rsidR="006D7160" w:rsidRPr="00872A86" w:rsidRDefault="006D7160" w:rsidP="006D7160">
      <w:pPr>
        <w:jc w:val="center"/>
        <w:rPr>
          <w:b/>
          <w:lang w:val="es-PE"/>
        </w:rPr>
      </w:pPr>
      <w:r w:rsidRPr="00872A86">
        <w:rPr>
          <w:b/>
          <w:lang w:val="es-PE"/>
        </w:rPr>
        <w:t>Apéndice N</w:t>
      </w:r>
      <w:r w:rsidR="008C060B">
        <w:rPr>
          <w:b/>
          <w:lang w:val="es-PE"/>
        </w:rPr>
        <w:t>º</w:t>
      </w:r>
      <w:r w:rsidRPr="00872A86">
        <w:rPr>
          <w:b/>
          <w:lang w:val="es-PE"/>
        </w:rPr>
        <w:t xml:space="preserve"> 1-D</w:t>
      </w:r>
    </w:p>
    <w:p w14:paraId="466A60F3" w14:textId="052A8D67" w:rsidR="006D7160" w:rsidRPr="00872A86" w:rsidRDefault="006D7160" w:rsidP="006D7160">
      <w:pPr>
        <w:jc w:val="center"/>
        <w:rPr>
          <w:b/>
          <w:lang w:val="es-PE"/>
        </w:rPr>
      </w:pPr>
      <w:r w:rsidRPr="00872A86">
        <w:rPr>
          <w:b/>
          <w:lang w:val="es-PE"/>
        </w:rPr>
        <w:t>DIAGRAMA DE LA RED DE TRANSPORTE, NODOS DE INFRAESTRUCTURA DE SOPORTE</w:t>
      </w:r>
    </w:p>
    <w:p w14:paraId="05CA10EF" w14:textId="37101683" w:rsidR="00A7295E" w:rsidRDefault="0092566B" w:rsidP="004532DF">
      <w:pPr>
        <w:jc w:val="center"/>
        <w:rPr>
          <w:lang w:val="es-PE"/>
        </w:rPr>
        <w:sectPr w:rsidR="00A7295E" w:rsidSect="004532DF">
          <w:pgSz w:w="11906" w:h="16838" w:code="9"/>
          <w:pgMar w:top="1418" w:right="1701" w:bottom="1418" w:left="1701" w:header="709" w:footer="709" w:gutter="0"/>
          <w:cols w:space="708"/>
          <w:docGrid w:linePitch="360"/>
        </w:sectPr>
      </w:pPr>
      <w:r>
        <w:object w:dxaOrig="16845" w:dyaOrig="23401" w14:anchorId="1160EEB4">
          <v:shape id="_x0000_i1027" type="#_x0000_t75" style="width:452.05pt;height:627.35pt" o:ole="">
            <v:imagedata r:id="rId15" o:title=""/>
          </v:shape>
          <o:OLEObject Type="Embed" ProgID="Visio.Drawing.15" ShapeID="_x0000_i1027" DrawAspect="Content" ObjectID="_1596467449" r:id="rId16"/>
        </w:object>
      </w:r>
    </w:p>
    <w:p w14:paraId="1F09AE87" w14:textId="23336583" w:rsidR="006D7160" w:rsidRPr="006D7160" w:rsidRDefault="006D7160" w:rsidP="004532DF">
      <w:pPr>
        <w:jc w:val="center"/>
        <w:rPr>
          <w:b/>
          <w:color w:val="FF0000"/>
          <w:lang w:val="es-PE"/>
        </w:rPr>
      </w:pPr>
      <w:r w:rsidRPr="006D7160">
        <w:rPr>
          <w:b/>
          <w:color w:val="FF0000"/>
          <w:lang w:val="es-PE"/>
        </w:rPr>
        <w:lastRenderedPageBreak/>
        <w:t>LA LIBERTAD</w:t>
      </w:r>
    </w:p>
    <w:p w14:paraId="0A8F251E" w14:textId="77777777" w:rsidR="006D7160" w:rsidRDefault="006D7160" w:rsidP="0078766E">
      <w:pPr>
        <w:jc w:val="both"/>
        <w:rPr>
          <w:lang w:val="es-PE"/>
        </w:rPr>
      </w:pPr>
    </w:p>
    <w:p w14:paraId="57AE399C" w14:textId="77777777" w:rsidR="006D7160" w:rsidRPr="00872A86" w:rsidRDefault="006D7160" w:rsidP="006D7160">
      <w:pPr>
        <w:jc w:val="center"/>
        <w:rPr>
          <w:b/>
          <w:lang w:val="es-PE"/>
        </w:rPr>
      </w:pPr>
      <w:r w:rsidRPr="00872A86">
        <w:rPr>
          <w:b/>
          <w:lang w:val="es-PE"/>
        </w:rPr>
        <w:t>Apéndice Nº 1-A</w:t>
      </w:r>
    </w:p>
    <w:p w14:paraId="51E4F26F" w14:textId="77777777" w:rsidR="006D7160" w:rsidRPr="00872A86" w:rsidRDefault="006D7160" w:rsidP="006D7160">
      <w:pPr>
        <w:jc w:val="center"/>
        <w:rPr>
          <w:b/>
          <w:lang w:val="es-PE"/>
        </w:rPr>
      </w:pPr>
      <w:r w:rsidRPr="00872A86">
        <w:rPr>
          <w:b/>
          <w:lang w:val="es-PE"/>
        </w:rPr>
        <w:t>LISTADO DE LOS NODOS DE LA RED DE TRANSPORTE</w:t>
      </w:r>
    </w:p>
    <w:p w14:paraId="57356138" w14:textId="77777777" w:rsidR="006D7160" w:rsidRDefault="006D7160" w:rsidP="006D7160">
      <w:pPr>
        <w:jc w:val="both"/>
        <w:rPr>
          <w:lang w:val="es-PE"/>
        </w:rPr>
      </w:pPr>
    </w:p>
    <w:tbl>
      <w:tblPr>
        <w:tblW w:w="5000" w:type="pct"/>
        <w:tblCellMar>
          <w:left w:w="70" w:type="dxa"/>
          <w:right w:w="70" w:type="dxa"/>
        </w:tblCellMar>
        <w:tblLook w:val="04A0" w:firstRow="1" w:lastRow="0" w:firstColumn="1" w:lastColumn="0" w:noHBand="0" w:noVBand="1"/>
      </w:tblPr>
      <w:tblGrid>
        <w:gridCol w:w="553"/>
        <w:gridCol w:w="884"/>
        <w:gridCol w:w="1236"/>
        <w:gridCol w:w="1433"/>
        <w:gridCol w:w="1559"/>
        <w:gridCol w:w="1559"/>
        <w:gridCol w:w="708"/>
        <w:gridCol w:w="851"/>
        <w:gridCol w:w="2060"/>
        <w:gridCol w:w="733"/>
        <w:gridCol w:w="851"/>
        <w:gridCol w:w="770"/>
        <w:gridCol w:w="795"/>
      </w:tblGrid>
      <w:tr w:rsidR="003B6BFE" w:rsidRPr="003B6BFE" w14:paraId="0B5A3EC3" w14:textId="77777777" w:rsidTr="003F68DA">
        <w:trPr>
          <w:trHeight w:val="20"/>
          <w:tblHeader/>
        </w:trPr>
        <w:tc>
          <w:tcPr>
            <w:tcW w:w="198"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4F9053F" w14:textId="77777777" w:rsidR="003B6BFE" w:rsidRPr="003B6BFE" w:rsidRDefault="003B6BFE" w:rsidP="003B6BFE">
            <w:pPr>
              <w:jc w:val="center"/>
              <w:rPr>
                <w:rFonts w:asciiTheme="minorHAnsi" w:eastAsia="Times New Roman" w:hAnsiTheme="minorHAnsi" w:cs="Times New Roman"/>
                <w:b/>
                <w:bCs/>
                <w:sz w:val="14"/>
                <w:szCs w:val="14"/>
                <w:lang w:eastAsia="es-ES"/>
              </w:rPr>
            </w:pPr>
            <w:r w:rsidRPr="003B6BFE">
              <w:rPr>
                <w:rFonts w:asciiTheme="minorHAnsi" w:eastAsia="Times New Roman" w:hAnsiTheme="minorHAnsi" w:cs="Times New Roman"/>
                <w:b/>
                <w:bCs/>
                <w:sz w:val="14"/>
                <w:szCs w:val="14"/>
                <w:lang w:eastAsia="es-ES"/>
              </w:rPr>
              <w:t>Nro</w:t>
            </w:r>
          </w:p>
        </w:tc>
        <w:tc>
          <w:tcPr>
            <w:tcW w:w="3677" w:type="pct"/>
            <w:gridSpan w:val="8"/>
            <w:tcBorders>
              <w:top w:val="single" w:sz="4" w:space="0" w:color="auto"/>
              <w:left w:val="nil"/>
              <w:bottom w:val="single" w:sz="4" w:space="0" w:color="auto"/>
              <w:right w:val="nil"/>
            </w:tcBorders>
            <w:shd w:val="clear" w:color="000000" w:fill="F2F2F2"/>
            <w:noWrap/>
            <w:vAlign w:val="center"/>
            <w:hideMark/>
          </w:tcPr>
          <w:p w14:paraId="604B0279" w14:textId="77777777" w:rsidR="003B6BFE" w:rsidRPr="003B6BFE" w:rsidRDefault="003B6BFE" w:rsidP="003B6BFE">
            <w:pPr>
              <w:jc w:val="center"/>
              <w:rPr>
                <w:rFonts w:asciiTheme="minorHAnsi" w:eastAsia="Times New Roman" w:hAnsiTheme="minorHAnsi" w:cs="Times New Roman"/>
                <w:b/>
                <w:bCs/>
                <w:sz w:val="14"/>
                <w:szCs w:val="14"/>
                <w:lang w:eastAsia="es-ES"/>
              </w:rPr>
            </w:pPr>
            <w:r w:rsidRPr="003B6BFE">
              <w:rPr>
                <w:rFonts w:asciiTheme="minorHAnsi" w:eastAsia="Times New Roman" w:hAnsiTheme="minorHAnsi" w:cs="Times New Roman"/>
                <w:b/>
                <w:bCs/>
                <w:sz w:val="14"/>
                <w:szCs w:val="14"/>
                <w:lang w:eastAsia="es-ES"/>
              </w:rPr>
              <w:t>DATOS DEL NODO</w:t>
            </w:r>
          </w:p>
        </w:tc>
        <w:tc>
          <w:tcPr>
            <w:tcW w:w="1125"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14:paraId="38AACBD3" w14:textId="77777777" w:rsidR="003B6BFE" w:rsidRPr="003B6BFE" w:rsidRDefault="003B6BFE" w:rsidP="003B6BFE">
            <w:pPr>
              <w:jc w:val="center"/>
              <w:rPr>
                <w:rFonts w:asciiTheme="minorHAnsi" w:eastAsia="Times New Roman" w:hAnsiTheme="minorHAnsi" w:cs="Times New Roman"/>
                <w:b/>
                <w:bCs/>
                <w:sz w:val="14"/>
                <w:szCs w:val="14"/>
                <w:lang w:eastAsia="es-ES"/>
              </w:rPr>
            </w:pPr>
            <w:r w:rsidRPr="003B6BFE">
              <w:rPr>
                <w:rFonts w:asciiTheme="minorHAnsi" w:eastAsia="Times New Roman" w:hAnsiTheme="minorHAnsi" w:cs="Times New Roman"/>
                <w:b/>
                <w:bCs/>
                <w:sz w:val="14"/>
                <w:szCs w:val="14"/>
                <w:lang w:eastAsia="es-ES"/>
              </w:rPr>
              <w:t>DATA DE UBICACIÓN – (REFERENCIAL)</w:t>
            </w:r>
          </w:p>
        </w:tc>
      </w:tr>
      <w:tr w:rsidR="003B6BFE" w:rsidRPr="003B6BFE" w14:paraId="0E0BE080" w14:textId="77777777" w:rsidTr="003F68DA">
        <w:trPr>
          <w:trHeight w:val="20"/>
          <w:tblHeader/>
        </w:trPr>
        <w:tc>
          <w:tcPr>
            <w:tcW w:w="198" w:type="pct"/>
            <w:vMerge/>
            <w:tcBorders>
              <w:top w:val="single" w:sz="4" w:space="0" w:color="auto"/>
              <w:left w:val="single" w:sz="4" w:space="0" w:color="auto"/>
              <w:bottom w:val="single" w:sz="4" w:space="0" w:color="auto"/>
              <w:right w:val="single" w:sz="4" w:space="0" w:color="auto"/>
            </w:tcBorders>
            <w:vAlign w:val="center"/>
            <w:hideMark/>
          </w:tcPr>
          <w:p w14:paraId="202681E7" w14:textId="77777777" w:rsidR="003B6BFE" w:rsidRPr="003B6BFE" w:rsidRDefault="003B6BFE" w:rsidP="003B6BFE">
            <w:pPr>
              <w:rPr>
                <w:rFonts w:asciiTheme="minorHAnsi" w:eastAsia="Times New Roman" w:hAnsiTheme="minorHAnsi" w:cs="Times New Roman"/>
                <w:b/>
                <w:bCs/>
                <w:sz w:val="14"/>
                <w:szCs w:val="14"/>
                <w:lang w:eastAsia="es-ES"/>
              </w:rPr>
            </w:pPr>
          </w:p>
        </w:tc>
        <w:tc>
          <w:tcPr>
            <w:tcW w:w="316" w:type="pct"/>
            <w:tcBorders>
              <w:top w:val="nil"/>
              <w:left w:val="nil"/>
              <w:bottom w:val="single" w:sz="4" w:space="0" w:color="auto"/>
              <w:right w:val="single" w:sz="4" w:space="0" w:color="auto"/>
            </w:tcBorders>
            <w:shd w:val="clear" w:color="000000" w:fill="F2F2F2"/>
            <w:noWrap/>
            <w:vAlign w:val="center"/>
            <w:hideMark/>
          </w:tcPr>
          <w:p w14:paraId="00524434" w14:textId="77777777" w:rsidR="003B6BFE" w:rsidRPr="003B6BFE" w:rsidRDefault="003B6BFE" w:rsidP="003B6BFE">
            <w:pPr>
              <w:jc w:val="center"/>
              <w:rPr>
                <w:rFonts w:asciiTheme="minorHAnsi" w:eastAsia="Times New Roman" w:hAnsiTheme="minorHAnsi" w:cs="Times New Roman"/>
                <w:b/>
                <w:bCs/>
                <w:sz w:val="14"/>
                <w:szCs w:val="14"/>
                <w:lang w:eastAsia="es-ES"/>
              </w:rPr>
            </w:pPr>
            <w:r w:rsidRPr="003B6BFE">
              <w:rPr>
                <w:rFonts w:asciiTheme="minorHAnsi" w:eastAsia="Times New Roman" w:hAnsiTheme="minorHAnsi" w:cs="Times New Roman"/>
                <w:b/>
                <w:bCs/>
                <w:sz w:val="14"/>
                <w:szCs w:val="14"/>
                <w:lang w:eastAsia="es-ES"/>
              </w:rPr>
              <w:t>CodINEI2015</w:t>
            </w:r>
          </w:p>
        </w:tc>
        <w:tc>
          <w:tcPr>
            <w:tcW w:w="442" w:type="pct"/>
            <w:tcBorders>
              <w:top w:val="nil"/>
              <w:left w:val="nil"/>
              <w:bottom w:val="single" w:sz="4" w:space="0" w:color="auto"/>
              <w:right w:val="single" w:sz="4" w:space="0" w:color="auto"/>
            </w:tcBorders>
            <w:shd w:val="clear" w:color="000000" w:fill="F2F2F2"/>
            <w:noWrap/>
            <w:vAlign w:val="center"/>
            <w:hideMark/>
          </w:tcPr>
          <w:p w14:paraId="6F0F24BA" w14:textId="77777777" w:rsidR="003B6BFE" w:rsidRPr="003B6BFE" w:rsidRDefault="003B6BFE" w:rsidP="003B6BFE">
            <w:pPr>
              <w:jc w:val="center"/>
              <w:rPr>
                <w:rFonts w:asciiTheme="minorHAnsi" w:eastAsia="Times New Roman" w:hAnsiTheme="minorHAnsi" w:cs="Times New Roman"/>
                <w:b/>
                <w:bCs/>
                <w:sz w:val="14"/>
                <w:szCs w:val="14"/>
                <w:lang w:eastAsia="es-ES"/>
              </w:rPr>
            </w:pPr>
            <w:r w:rsidRPr="003B6BFE">
              <w:rPr>
                <w:rFonts w:asciiTheme="minorHAnsi" w:eastAsia="Times New Roman" w:hAnsiTheme="minorHAnsi" w:cs="Times New Roman"/>
                <w:b/>
                <w:bCs/>
                <w:sz w:val="14"/>
                <w:szCs w:val="14"/>
                <w:lang w:eastAsia="es-ES"/>
              </w:rPr>
              <w:t>DEPARTAMENTO</w:t>
            </w:r>
          </w:p>
        </w:tc>
        <w:tc>
          <w:tcPr>
            <w:tcW w:w="512" w:type="pct"/>
            <w:tcBorders>
              <w:top w:val="nil"/>
              <w:left w:val="nil"/>
              <w:bottom w:val="single" w:sz="4" w:space="0" w:color="auto"/>
              <w:right w:val="single" w:sz="4" w:space="0" w:color="auto"/>
            </w:tcBorders>
            <w:shd w:val="clear" w:color="000000" w:fill="F2F2F2"/>
            <w:noWrap/>
            <w:vAlign w:val="center"/>
            <w:hideMark/>
          </w:tcPr>
          <w:p w14:paraId="3300E95C" w14:textId="77777777" w:rsidR="003B6BFE" w:rsidRPr="003B6BFE" w:rsidRDefault="003B6BFE" w:rsidP="003B6BFE">
            <w:pPr>
              <w:jc w:val="center"/>
              <w:rPr>
                <w:rFonts w:asciiTheme="minorHAnsi" w:eastAsia="Times New Roman" w:hAnsiTheme="minorHAnsi" w:cs="Times New Roman"/>
                <w:b/>
                <w:bCs/>
                <w:sz w:val="14"/>
                <w:szCs w:val="14"/>
                <w:lang w:eastAsia="es-ES"/>
              </w:rPr>
            </w:pPr>
            <w:r w:rsidRPr="003B6BFE">
              <w:rPr>
                <w:rFonts w:asciiTheme="minorHAnsi" w:eastAsia="Times New Roman" w:hAnsiTheme="minorHAnsi" w:cs="Times New Roman"/>
                <w:b/>
                <w:bCs/>
                <w:sz w:val="14"/>
                <w:szCs w:val="14"/>
                <w:lang w:eastAsia="es-ES"/>
              </w:rPr>
              <w:t>PROVINCIA</w:t>
            </w:r>
          </w:p>
        </w:tc>
        <w:tc>
          <w:tcPr>
            <w:tcW w:w="557" w:type="pct"/>
            <w:tcBorders>
              <w:top w:val="nil"/>
              <w:left w:val="nil"/>
              <w:bottom w:val="single" w:sz="4" w:space="0" w:color="auto"/>
              <w:right w:val="single" w:sz="4" w:space="0" w:color="auto"/>
            </w:tcBorders>
            <w:shd w:val="clear" w:color="000000" w:fill="F2F2F2"/>
            <w:noWrap/>
            <w:vAlign w:val="center"/>
            <w:hideMark/>
          </w:tcPr>
          <w:p w14:paraId="450544F7" w14:textId="77777777" w:rsidR="003B6BFE" w:rsidRPr="003B6BFE" w:rsidRDefault="003B6BFE" w:rsidP="003B6BFE">
            <w:pPr>
              <w:jc w:val="center"/>
              <w:rPr>
                <w:rFonts w:asciiTheme="minorHAnsi" w:eastAsia="Times New Roman" w:hAnsiTheme="minorHAnsi" w:cs="Times New Roman"/>
                <w:b/>
                <w:bCs/>
                <w:sz w:val="14"/>
                <w:szCs w:val="14"/>
                <w:lang w:eastAsia="es-ES"/>
              </w:rPr>
            </w:pPr>
            <w:r w:rsidRPr="003B6BFE">
              <w:rPr>
                <w:rFonts w:asciiTheme="minorHAnsi" w:eastAsia="Times New Roman" w:hAnsiTheme="minorHAnsi" w:cs="Times New Roman"/>
                <w:b/>
                <w:bCs/>
                <w:sz w:val="14"/>
                <w:szCs w:val="14"/>
                <w:lang w:eastAsia="es-ES"/>
              </w:rPr>
              <w:t>DISTRITO</w:t>
            </w:r>
          </w:p>
        </w:tc>
        <w:tc>
          <w:tcPr>
            <w:tcW w:w="557" w:type="pct"/>
            <w:tcBorders>
              <w:top w:val="nil"/>
              <w:left w:val="nil"/>
              <w:bottom w:val="single" w:sz="4" w:space="0" w:color="auto"/>
              <w:right w:val="single" w:sz="4" w:space="0" w:color="auto"/>
            </w:tcBorders>
            <w:shd w:val="clear" w:color="000000" w:fill="F2F2F2"/>
            <w:noWrap/>
            <w:vAlign w:val="center"/>
            <w:hideMark/>
          </w:tcPr>
          <w:p w14:paraId="763389B3" w14:textId="77777777" w:rsidR="003B6BFE" w:rsidRPr="003B6BFE" w:rsidRDefault="003B6BFE" w:rsidP="003B6BFE">
            <w:pPr>
              <w:jc w:val="center"/>
              <w:rPr>
                <w:rFonts w:asciiTheme="minorHAnsi" w:eastAsia="Times New Roman" w:hAnsiTheme="minorHAnsi" w:cs="Times New Roman"/>
                <w:b/>
                <w:bCs/>
                <w:sz w:val="14"/>
                <w:szCs w:val="14"/>
                <w:lang w:eastAsia="es-ES"/>
              </w:rPr>
            </w:pPr>
            <w:r w:rsidRPr="003B6BFE">
              <w:rPr>
                <w:rFonts w:asciiTheme="minorHAnsi" w:eastAsia="Times New Roman" w:hAnsiTheme="minorHAnsi" w:cs="Times New Roman"/>
                <w:b/>
                <w:bCs/>
                <w:sz w:val="14"/>
                <w:szCs w:val="14"/>
                <w:lang w:eastAsia="es-ES"/>
              </w:rPr>
              <w:t>LOCALIDAD</w:t>
            </w:r>
          </w:p>
        </w:tc>
        <w:tc>
          <w:tcPr>
            <w:tcW w:w="253" w:type="pct"/>
            <w:tcBorders>
              <w:top w:val="nil"/>
              <w:left w:val="nil"/>
              <w:bottom w:val="single" w:sz="4" w:space="0" w:color="auto"/>
              <w:right w:val="single" w:sz="4" w:space="0" w:color="auto"/>
            </w:tcBorders>
            <w:shd w:val="clear" w:color="000000" w:fill="F2F2F2"/>
            <w:vAlign w:val="center"/>
            <w:hideMark/>
          </w:tcPr>
          <w:p w14:paraId="32368D4B" w14:textId="77777777" w:rsidR="003B6BFE" w:rsidRPr="003B6BFE" w:rsidRDefault="003B6BFE" w:rsidP="003B6BFE">
            <w:pPr>
              <w:jc w:val="center"/>
              <w:rPr>
                <w:rFonts w:asciiTheme="minorHAnsi" w:eastAsia="Times New Roman" w:hAnsiTheme="minorHAnsi" w:cs="Times New Roman"/>
                <w:b/>
                <w:bCs/>
                <w:sz w:val="14"/>
                <w:szCs w:val="14"/>
                <w:lang w:eastAsia="es-ES"/>
              </w:rPr>
            </w:pPr>
            <w:r w:rsidRPr="003B6BFE">
              <w:rPr>
                <w:rFonts w:asciiTheme="minorHAnsi" w:eastAsia="Times New Roman" w:hAnsiTheme="minorHAnsi" w:cs="Times New Roman"/>
                <w:b/>
                <w:bCs/>
                <w:sz w:val="14"/>
                <w:szCs w:val="14"/>
                <w:lang w:eastAsia="es-ES"/>
              </w:rPr>
              <w:t>CAPITAL DE DISTRITO</w:t>
            </w:r>
          </w:p>
        </w:tc>
        <w:tc>
          <w:tcPr>
            <w:tcW w:w="304" w:type="pct"/>
            <w:tcBorders>
              <w:top w:val="nil"/>
              <w:left w:val="nil"/>
              <w:bottom w:val="single" w:sz="4" w:space="0" w:color="auto"/>
              <w:right w:val="single" w:sz="4" w:space="0" w:color="auto"/>
            </w:tcBorders>
            <w:shd w:val="clear" w:color="000000" w:fill="F2F2F2"/>
            <w:vAlign w:val="center"/>
            <w:hideMark/>
          </w:tcPr>
          <w:p w14:paraId="71D7340F" w14:textId="77777777" w:rsidR="003B6BFE" w:rsidRPr="003B6BFE" w:rsidRDefault="003B6BFE" w:rsidP="003B6BFE">
            <w:pPr>
              <w:jc w:val="center"/>
              <w:rPr>
                <w:rFonts w:asciiTheme="minorHAnsi" w:eastAsia="Times New Roman" w:hAnsiTheme="minorHAnsi" w:cs="Times New Roman"/>
                <w:b/>
                <w:bCs/>
                <w:sz w:val="14"/>
                <w:szCs w:val="14"/>
                <w:lang w:eastAsia="es-ES"/>
              </w:rPr>
            </w:pPr>
            <w:r w:rsidRPr="003B6BFE">
              <w:rPr>
                <w:rFonts w:asciiTheme="minorHAnsi" w:eastAsia="Times New Roman" w:hAnsiTheme="minorHAnsi" w:cs="Times New Roman"/>
                <w:b/>
                <w:bCs/>
                <w:sz w:val="14"/>
                <w:szCs w:val="14"/>
                <w:lang w:eastAsia="es-ES"/>
              </w:rPr>
              <w:t>CAPITAL DE PROVINCIA</w:t>
            </w:r>
          </w:p>
        </w:tc>
        <w:tc>
          <w:tcPr>
            <w:tcW w:w="736" w:type="pct"/>
            <w:tcBorders>
              <w:top w:val="nil"/>
              <w:left w:val="nil"/>
              <w:bottom w:val="single" w:sz="4" w:space="0" w:color="auto"/>
              <w:right w:val="nil"/>
            </w:tcBorders>
            <w:shd w:val="clear" w:color="000000" w:fill="F2F2F2"/>
            <w:vAlign w:val="center"/>
            <w:hideMark/>
          </w:tcPr>
          <w:p w14:paraId="67F51E08" w14:textId="77777777" w:rsidR="003B6BFE" w:rsidRPr="003B6BFE" w:rsidRDefault="003B6BFE" w:rsidP="003B6BFE">
            <w:pPr>
              <w:jc w:val="center"/>
              <w:rPr>
                <w:rFonts w:asciiTheme="minorHAnsi" w:eastAsia="Times New Roman" w:hAnsiTheme="minorHAnsi" w:cs="Times New Roman"/>
                <w:b/>
                <w:bCs/>
                <w:sz w:val="14"/>
                <w:szCs w:val="14"/>
                <w:lang w:eastAsia="es-ES"/>
              </w:rPr>
            </w:pPr>
            <w:r w:rsidRPr="003B6BFE">
              <w:rPr>
                <w:rFonts w:asciiTheme="minorHAnsi" w:eastAsia="Times New Roman" w:hAnsiTheme="minorHAnsi" w:cs="Times New Roman"/>
                <w:b/>
                <w:bCs/>
                <w:sz w:val="14"/>
                <w:szCs w:val="14"/>
                <w:lang w:eastAsia="es-ES"/>
              </w:rPr>
              <w:t>TIPO DE NODO ÓPTICO (PROYECTO REGIONAL)</w:t>
            </w:r>
          </w:p>
        </w:tc>
        <w:tc>
          <w:tcPr>
            <w:tcW w:w="262" w:type="pct"/>
            <w:tcBorders>
              <w:top w:val="nil"/>
              <w:left w:val="single" w:sz="4" w:space="0" w:color="auto"/>
              <w:bottom w:val="single" w:sz="4" w:space="0" w:color="auto"/>
              <w:right w:val="single" w:sz="4" w:space="0" w:color="auto"/>
            </w:tcBorders>
            <w:shd w:val="clear" w:color="000000" w:fill="F2F2F2"/>
            <w:noWrap/>
            <w:vAlign w:val="center"/>
            <w:hideMark/>
          </w:tcPr>
          <w:p w14:paraId="418DF90A" w14:textId="77777777" w:rsidR="003B6BFE" w:rsidRPr="003B6BFE" w:rsidRDefault="003B6BFE" w:rsidP="003B6BFE">
            <w:pPr>
              <w:jc w:val="center"/>
              <w:rPr>
                <w:rFonts w:asciiTheme="minorHAnsi" w:eastAsia="Times New Roman" w:hAnsiTheme="minorHAnsi" w:cs="Times New Roman"/>
                <w:b/>
                <w:bCs/>
                <w:sz w:val="14"/>
                <w:szCs w:val="14"/>
                <w:lang w:eastAsia="es-ES"/>
              </w:rPr>
            </w:pPr>
            <w:r w:rsidRPr="003B6BFE">
              <w:rPr>
                <w:rFonts w:asciiTheme="minorHAnsi" w:eastAsia="Times New Roman" w:hAnsiTheme="minorHAnsi" w:cs="Times New Roman"/>
                <w:b/>
                <w:bCs/>
                <w:sz w:val="14"/>
                <w:szCs w:val="14"/>
                <w:lang w:eastAsia="es-ES"/>
              </w:rPr>
              <w:t>FUENTE</w:t>
            </w:r>
          </w:p>
        </w:tc>
        <w:tc>
          <w:tcPr>
            <w:tcW w:w="304" w:type="pct"/>
            <w:tcBorders>
              <w:top w:val="nil"/>
              <w:left w:val="nil"/>
              <w:bottom w:val="single" w:sz="4" w:space="0" w:color="auto"/>
              <w:right w:val="single" w:sz="4" w:space="0" w:color="auto"/>
            </w:tcBorders>
            <w:shd w:val="clear" w:color="000000" w:fill="F2F2F2"/>
            <w:noWrap/>
            <w:vAlign w:val="center"/>
            <w:hideMark/>
          </w:tcPr>
          <w:p w14:paraId="7E97D031" w14:textId="77777777" w:rsidR="003B6BFE" w:rsidRPr="003B6BFE" w:rsidRDefault="003B6BFE" w:rsidP="003B6BFE">
            <w:pPr>
              <w:jc w:val="center"/>
              <w:rPr>
                <w:rFonts w:asciiTheme="minorHAnsi" w:eastAsia="Times New Roman" w:hAnsiTheme="minorHAnsi" w:cs="Times New Roman"/>
                <w:b/>
                <w:bCs/>
                <w:sz w:val="14"/>
                <w:szCs w:val="14"/>
                <w:lang w:eastAsia="es-ES"/>
              </w:rPr>
            </w:pPr>
            <w:r w:rsidRPr="003B6BFE">
              <w:rPr>
                <w:rFonts w:asciiTheme="minorHAnsi" w:eastAsia="Times New Roman" w:hAnsiTheme="minorHAnsi" w:cs="Times New Roman"/>
                <w:b/>
                <w:bCs/>
                <w:sz w:val="14"/>
                <w:szCs w:val="14"/>
                <w:lang w:eastAsia="es-ES"/>
              </w:rPr>
              <w:t>LONGITUD</w:t>
            </w:r>
          </w:p>
        </w:tc>
        <w:tc>
          <w:tcPr>
            <w:tcW w:w="275" w:type="pct"/>
            <w:tcBorders>
              <w:top w:val="nil"/>
              <w:left w:val="nil"/>
              <w:bottom w:val="single" w:sz="4" w:space="0" w:color="auto"/>
              <w:right w:val="single" w:sz="4" w:space="0" w:color="auto"/>
            </w:tcBorders>
            <w:shd w:val="clear" w:color="000000" w:fill="F2F2F2"/>
            <w:noWrap/>
            <w:vAlign w:val="center"/>
            <w:hideMark/>
          </w:tcPr>
          <w:p w14:paraId="211AE6A8" w14:textId="77777777" w:rsidR="003B6BFE" w:rsidRPr="003B6BFE" w:rsidRDefault="003B6BFE" w:rsidP="003B6BFE">
            <w:pPr>
              <w:jc w:val="center"/>
              <w:rPr>
                <w:rFonts w:asciiTheme="minorHAnsi" w:eastAsia="Times New Roman" w:hAnsiTheme="minorHAnsi" w:cs="Times New Roman"/>
                <w:b/>
                <w:bCs/>
                <w:sz w:val="14"/>
                <w:szCs w:val="14"/>
                <w:lang w:eastAsia="es-ES"/>
              </w:rPr>
            </w:pPr>
            <w:r w:rsidRPr="003B6BFE">
              <w:rPr>
                <w:rFonts w:asciiTheme="minorHAnsi" w:eastAsia="Times New Roman" w:hAnsiTheme="minorHAnsi" w:cs="Times New Roman"/>
                <w:b/>
                <w:bCs/>
                <w:sz w:val="14"/>
                <w:szCs w:val="14"/>
                <w:lang w:eastAsia="es-ES"/>
              </w:rPr>
              <w:t>LATITUD</w:t>
            </w:r>
          </w:p>
        </w:tc>
        <w:tc>
          <w:tcPr>
            <w:tcW w:w="284" w:type="pct"/>
            <w:tcBorders>
              <w:top w:val="nil"/>
              <w:left w:val="nil"/>
              <w:bottom w:val="single" w:sz="4" w:space="0" w:color="auto"/>
              <w:right w:val="single" w:sz="4" w:space="0" w:color="auto"/>
            </w:tcBorders>
            <w:shd w:val="clear" w:color="000000" w:fill="F2F2F2"/>
            <w:vAlign w:val="center"/>
            <w:hideMark/>
          </w:tcPr>
          <w:p w14:paraId="200F8271" w14:textId="77777777" w:rsidR="003B6BFE" w:rsidRPr="003B6BFE" w:rsidRDefault="003B6BFE" w:rsidP="003B6BFE">
            <w:pPr>
              <w:jc w:val="center"/>
              <w:rPr>
                <w:rFonts w:asciiTheme="minorHAnsi" w:eastAsia="Times New Roman" w:hAnsiTheme="minorHAnsi" w:cs="Times New Roman"/>
                <w:b/>
                <w:bCs/>
                <w:sz w:val="14"/>
                <w:szCs w:val="14"/>
                <w:lang w:eastAsia="es-ES"/>
              </w:rPr>
            </w:pPr>
            <w:r w:rsidRPr="003B6BFE">
              <w:rPr>
                <w:rFonts w:asciiTheme="minorHAnsi" w:eastAsia="Times New Roman" w:hAnsiTheme="minorHAnsi" w:cs="Times New Roman"/>
                <w:b/>
                <w:bCs/>
                <w:sz w:val="14"/>
                <w:szCs w:val="14"/>
                <w:lang w:eastAsia="es-ES"/>
              </w:rPr>
              <w:t>Altura</w:t>
            </w:r>
            <w:r w:rsidRPr="003B6BFE">
              <w:rPr>
                <w:rFonts w:asciiTheme="minorHAnsi" w:eastAsia="Times New Roman" w:hAnsiTheme="minorHAnsi" w:cs="Times New Roman"/>
                <w:b/>
                <w:bCs/>
                <w:sz w:val="14"/>
                <w:szCs w:val="14"/>
                <w:lang w:eastAsia="es-ES"/>
              </w:rPr>
              <w:br/>
              <w:t>(m.s.n.m.)</w:t>
            </w:r>
          </w:p>
        </w:tc>
      </w:tr>
      <w:tr w:rsidR="003B6BFE" w:rsidRPr="003B6BFE" w14:paraId="25892059"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78B051D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w:t>
            </w:r>
          </w:p>
        </w:tc>
        <w:tc>
          <w:tcPr>
            <w:tcW w:w="316" w:type="pct"/>
            <w:tcBorders>
              <w:top w:val="nil"/>
              <w:left w:val="nil"/>
              <w:bottom w:val="single" w:sz="4" w:space="0" w:color="auto"/>
              <w:right w:val="single" w:sz="4" w:space="0" w:color="auto"/>
            </w:tcBorders>
            <w:shd w:val="clear" w:color="auto" w:fill="auto"/>
            <w:noWrap/>
            <w:vAlign w:val="center"/>
            <w:hideMark/>
          </w:tcPr>
          <w:p w14:paraId="1F414A1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1301010001</w:t>
            </w:r>
          </w:p>
        </w:tc>
        <w:tc>
          <w:tcPr>
            <w:tcW w:w="442" w:type="pct"/>
            <w:tcBorders>
              <w:top w:val="nil"/>
              <w:left w:val="nil"/>
              <w:bottom w:val="single" w:sz="4" w:space="0" w:color="auto"/>
              <w:right w:val="single" w:sz="4" w:space="0" w:color="auto"/>
            </w:tcBorders>
            <w:shd w:val="clear" w:color="auto" w:fill="auto"/>
            <w:noWrap/>
            <w:vAlign w:val="center"/>
            <w:hideMark/>
          </w:tcPr>
          <w:p w14:paraId="26C39D23"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3970003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TRUJILLO</w:t>
            </w:r>
          </w:p>
        </w:tc>
        <w:tc>
          <w:tcPr>
            <w:tcW w:w="557" w:type="pct"/>
            <w:tcBorders>
              <w:top w:val="nil"/>
              <w:left w:val="nil"/>
              <w:bottom w:val="single" w:sz="4" w:space="0" w:color="auto"/>
              <w:right w:val="single" w:sz="4" w:space="0" w:color="auto"/>
            </w:tcBorders>
            <w:shd w:val="clear" w:color="auto" w:fill="auto"/>
            <w:noWrap/>
            <w:vAlign w:val="center"/>
            <w:hideMark/>
          </w:tcPr>
          <w:p w14:paraId="18C4EFCF"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TRUJILLO</w:t>
            </w:r>
          </w:p>
        </w:tc>
        <w:tc>
          <w:tcPr>
            <w:tcW w:w="557" w:type="pct"/>
            <w:tcBorders>
              <w:top w:val="nil"/>
              <w:left w:val="nil"/>
              <w:bottom w:val="single" w:sz="4" w:space="0" w:color="auto"/>
              <w:right w:val="single" w:sz="4" w:space="0" w:color="auto"/>
            </w:tcBorders>
            <w:shd w:val="clear" w:color="auto" w:fill="auto"/>
            <w:noWrap/>
            <w:vAlign w:val="center"/>
            <w:hideMark/>
          </w:tcPr>
          <w:p w14:paraId="5630AA05"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TRUJILLO</w:t>
            </w:r>
          </w:p>
        </w:tc>
        <w:tc>
          <w:tcPr>
            <w:tcW w:w="253" w:type="pct"/>
            <w:tcBorders>
              <w:top w:val="nil"/>
              <w:left w:val="nil"/>
              <w:bottom w:val="single" w:sz="4" w:space="0" w:color="auto"/>
              <w:right w:val="single" w:sz="4" w:space="0" w:color="auto"/>
            </w:tcBorders>
            <w:shd w:val="clear" w:color="auto" w:fill="auto"/>
            <w:noWrap/>
            <w:vAlign w:val="center"/>
            <w:hideMark/>
          </w:tcPr>
          <w:p w14:paraId="23F7692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6589766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736" w:type="pct"/>
            <w:tcBorders>
              <w:top w:val="nil"/>
              <w:left w:val="nil"/>
              <w:bottom w:val="single" w:sz="4" w:space="0" w:color="auto"/>
              <w:right w:val="single" w:sz="4" w:space="0" w:color="auto"/>
            </w:tcBorders>
            <w:shd w:val="clear" w:color="auto" w:fill="auto"/>
            <w:vAlign w:val="center"/>
            <w:hideMark/>
          </w:tcPr>
          <w:p w14:paraId="6591001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CORE</w:t>
            </w:r>
            <w:r w:rsidRPr="003B6BFE">
              <w:rPr>
                <w:rFonts w:asciiTheme="minorHAnsi" w:eastAsia="Times New Roman" w:hAnsiTheme="minorHAnsi" w:cs="Times New Roman"/>
                <w:sz w:val="14"/>
                <w:szCs w:val="14"/>
                <w:lang w:eastAsia="es-ES"/>
              </w:rPr>
              <w:br/>
              <w:t>(INTERCONEXION A RDNFO)</w:t>
            </w:r>
          </w:p>
        </w:tc>
        <w:tc>
          <w:tcPr>
            <w:tcW w:w="262" w:type="pct"/>
            <w:tcBorders>
              <w:top w:val="nil"/>
              <w:left w:val="nil"/>
              <w:bottom w:val="single" w:sz="4" w:space="0" w:color="auto"/>
              <w:right w:val="single" w:sz="4" w:space="0" w:color="auto"/>
            </w:tcBorders>
            <w:shd w:val="clear" w:color="auto" w:fill="auto"/>
            <w:noWrap/>
            <w:vAlign w:val="center"/>
            <w:hideMark/>
          </w:tcPr>
          <w:p w14:paraId="06BDAA6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353E294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-79.0287</w:t>
            </w:r>
          </w:p>
        </w:tc>
        <w:tc>
          <w:tcPr>
            <w:tcW w:w="275" w:type="pct"/>
            <w:tcBorders>
              <w:top w:val="nil"/>
              <w:left w:val="nil"/>
              <w:bottom w:val="single" w:sz="4" w:space="0" w:color="auto"/>
              <w:right w:val="single" w:sz="4" w:space="0" w:color="auto"/>
            </w:tcBorders>
            <w:shd w:val="clear" w:color="auto" w:fill="auto"/>
            <w:noWrap/>
            <w:vAlign w:val="center"/>
            <w:hideMark/>
          </w:tcPr>
          <w:p w14:paraId="2CC23AB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-8.11176</w:t>
            </w:r>
          </w:p>
        </w:tc>
        <w:tc>
          <w:tcPr>
            <w:tcW w:w="284" w:type="pct"/>
            <w:tcBorders>
              <w:top w:val="nil"/>
              <w:left w:val="nil"/>
              <w:bottom w:val="single" w:sz="4" w:space="0" w:color="auto"/>
              <w:right w:val="single" w:sz="4" w:space="0" w:color="auto"/>
            </w:tcBorders>
            <w:shd w:val="clear" w:color="auto" w:fill="auto"/>
            <w:noWrap/>
            <w:vAlign w:val="center"/>
            <w:hideMark/>
          </w:tcPr>
          <w:p w14:paraId="3252977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38</w:t>
            </w:r>
          </w:p>
        </w:tc>
      </w:tr>
      <w:tr w:rsidR="003B6BFE" w:rsidRPr="003B6BFE" w14:paraId="57254918"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18AABCB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w:t>
            </w:r>
          </w:p>
        </w:tc>
        <w:tc>
          <w:tcPr>
            <w:tcW w:w="316" w:type="pct"/>
            <w:tcBorders>
              <w:top w:val="nil"/>
              <w:left w:val="nil"/>
              <w:bottom w:val="single" w:sz="4" w:space="0" w:color="auto"/>
              <w:right w:val="single" w:sz="4" w:space="0" w:color="auto"/>
            </w:tcBorders>
            <w:shd w:val="clear" w:color="auto" w:fill="auto"/>
            <w:noWrap/>
            <w:vAlign w:val="center"/>
            <w:hideMark/>
          </w:tcPr>
          <w:p w14:paraId="69159B4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1301020001</w:t>
            </w:r>
          </w:p>
        </w:tc>
        <w:tc>
          <w:tcPr>
            <w:tcW w:w="442" w:type="pct"/>
            <w:tcBorders>
              <w:top w:val="nil"/>
              <w:left w:val="nil"/>
              <w:bottom w:val="single" w:sz="4" w:space="0" w:color="auto"/>
              <w:right w:val="single" w:sz="4" w:space="0" w:color="auto"/>
            </w:tcBorders>
            <w:shd w:val="clear" w:color="auto" w:fill="auto"/>
            <w:noWrap/>
            <w:vAlign w:val="center"/>
            <w:hideMark/>
          </w:tcPr>
          <w:p w14:paraId="7CF2EFD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0EE837BE"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TRUJILLO</w:t>
            </w:r>
          </w:p>
        </w:tc>
        <w:tc>
          <w:tcPr>
            <w:tcW w:w="557" w:type="pct"/>
            <w:tcBorders>
              <w:top w:val="nil"/>
              <w:left w:val="nil"/>
              <w:bottom w:val="single" w:sz="4" w:space="0" w:color="auto"/>
              <w:right w:val="single" w:sz="4" w:space="0" w:color="auto"/>
            </w:tcBorders>
            <w:shd w:val="clear" w:color="auto" w:fill="auto"/>
            <w:noWrap/>
            <w:vAlign w:val="center"/>
            <w:hideMark/>
          </w:tcPr>
          <w:p w14:paraId="7DAF3AAD"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EL PORVENIR</w:t>
            </w:r>
          </w:p>
        </w:tc>
        <w:tc>
          <w:tcPr>
            <w:tcW w:w="557" w:type="pct"/>
            <w:tcBorders>
              <w:top w:val="nil"/>
              <w:left w:val="nil"/>
              <w:bottom w:val="single" w:sz="4" w:space="0" w:color="auto"/>
              <w:right w:val="single" w:sz="4" w:space="0" w:color="auto"/>
            </w:tcBorders>
            <w:shd w:val="clear" w:color="auto" w:fill="auto"/>
            <w:noWrap/>
            <w:vAlign w:val="center"/>
            <w:hideMark/>
          </w:tcPr>
          <w:p w14:paraId="466B0A1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EL PORVENIR</w:t>
            </w:r>
          </w:p>
        </w:tc>
        <w:tc>
          <w:tcPr>
            <w:tcW w:w="253" w:type="pct"/>
            <w:tcBorders>
              <w:top w:val="nil"/>
              <w:left w:val="nil"/>
              <w:bottom w:val="single" w:sz="4" w:space="0" w:color="auto"/>
              <w:right w:val="single" w:sz="4" w:space="0" w:color="auto"/>
            </w:tcBorders>
            <w:shd w:val="clear" w:color="auto" w:fill="auto"/>
            <w:noWrap/>
            <w:vAlign w:val="center"/>
            <w:hideMark/>
          </w:tcPr>
          <w:p w14:paraId="136DF48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7C4AF4B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629C407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1F610F0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698A99E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-78.9931</w:t>
            </w:r>
          </w:p>
        </w:tc>
        <w:tc>
          <w:tcPr>
            <w:tcW w:w="275" w:type="pct"/>
            <w:tcBorders>
              <w:top w:val="nil"/>
              <w:left w:val="nil"/>
              <w:bottom w:val="single" w:sz="4" w:space="0" w:color="auto"/>
              <w:right w:val="single" w:sz="4" w:space="0" w:color="auto"/>
            </w:tcBorders>
            <w:shd w:val="clear" w:color="auto" w:fill="auto"/>
            <w:noWrap/>
            <w:vAlign w:val="center"/>
            <w:hideMark/>
          </w:tcPr>
          <w:p w14:paraId="053EC6E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-8.07383</w:t>
            </w:r>
          </w:p>
        </w:tc>
        <w:tc>
          <w:tcPr>
            <w:tcW w:w="284" w:type="pct"/>
            <w:tcBorders>
              <w:top w:val="nil"/>
              <w:left w:val="nil"/>
              <w:bottom w:val="single" w:sz="4" w:space="0" w:color="auto"/>
              <w:right w:val="single" w:sz="4" w:space="0" w:color="auto"/>
            </w:tcBorders>
            <w:shd w:val="clear" w:color="auto" w:fill="auto"/>
            <w:noWrap/>
            <w:vAlign w:val="center"/>
            <w:hideMark/>
          </w:tcPr>
          <w:p w14:paraId="546238A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101</w:t>
            </w:r>
          </w:p>
        </w:tc>
      </w:tr>
      <w:tr w:rsidR="003B6BFE" w:rsidRPr="003B6BFE" w14:paraId="51D95DD7"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4C720E6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w:t>
            </w:r>
          </w:p>
        </w:tc>
        <w:tc>
          <w:tcPr>
            <w:tcW w:w="316" w:type="pct"/>
            <w:tcBorders>
              <w:top w:val="nil"/>
              <w:left w:val="nil"/>
              <w:bottom w:val="single" w:sz="4" w:space="0" w:color="auto"/>
              <w:right w:val="single" w:sz="4" w:space="0" w:color="auto"/>
            </w:tcBorders>
            <w:shd w:val="clear" w:color="auto" w:fill="auto"/>
            <w:noWrap/>
            <w:vAlign w:val="center"/>
            <w:hideMark/>
          </w:tcPr>
          <w:p w14:paraId="4E9FB32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1301030001</w:t>
            </w:r>
          </w:p>
        </w:tc>
        <w:tc>
          <w:tcPr>
            <w:tcW w:w="442" w:type="pct"/>
            <w:tcBorders>
              <w:top w:val="nil"/>
              <w:left w:val="nil"/>
              <w:bottom w:val="single" w:sz="4" w:space="0" w:color="auto"/>
              <w:right w:val="single" w:sz="4" w:space="0" w:color="auto"/>
            </w:tcBorders>
            <w:shd w:val="clear" w:color="auto" w:fill="auto"/>
            <w:noWrap/>
            <w:vAlign w:val="center"/>
            <w:hideMark/>
          </w:tcPr>
          <w:p w14:paraId="5FA9A7CD"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0A97573E"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TRUJILLO</w:t>
            </w:r>
          </w:p>
        </w:tc>
        <w:tc>
          <w:tcPr>
            <w:tcW w:w="557" w:type="pct"/>
            <w:tcBorders>
              <w:top w:val="nil"/>
              <w:left w:val="nil"/>
              <w:bottom w:val="single" w:sz="4" w:space="0" w:color="auto"/>
              <w:right w:val="single" w:sz="4" w:space="0" w:color="auto"/>
            </w:tcBorders>
            <w:shd w:val="clear" w:color="auto" w:fill="auto"/>
            <w:noWrap/>
            <w:vAlign w:val="center"/>
            <w:hideMark/>
          </w:tcPr>
          <w:p w14:paraId="6AFA8AFC"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FLORENCIA DE MORA</w:t>
            </w:r>
          </w:p>
        </w:tc>
        <w:tc>
          <w:tcPr>
            <w:tcW w:w="557" w:type="pct"/>
            <w:tcBorders>
              <w:top w:val="nil"/>
              <w:left w:val="nil"/>
              <w:bottom w:val="single" w:sz="4" w:space="0" w:color="auto"/>
              <w:right w:val="single" w:sz="4" w:space="0" w:color="auto"/>
            </w:tcBorders>
            <w:shd w:val="clear" w:color="auto" w:fill="auto"/>
            <w:noWrap/>
            <w:vAlign w:val="center"/>
            <w:hideMark/>
          </w:tcPr>
          <w:p w14:paraId="28B2DEDC"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FLORENCIA DE MORA</w:t>
            </w:r>
          </w:p>
        </w:tc>
        <w:tc>
          <w:tcPr>
            <w:tcW w:w="253" w:type="pct"/>
            <w:tcBorders>
              <w:top w:val="nil"/>
              <w:left w:val="nil"/>
              <w:bottom w:val="single" w:sz="4" w:space="0" w:color="auto"/>
              <w:right w:val="single" w:sz="4" w:space="0" w:color="auto"/>
            </w:tcBorders>
            <w:shd w:val="clear" w:color="auto" w:fill="auto"/>
            <w:noWrap/>
            <w:vAlign w:val="center"/>
            <w:hideMark/>
          </w:tcPr>
          <w:p w14:paraId="711C546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66DE828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01434FB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0E56CA7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32A1478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-79.0237</w:t>
            </w:r>
          </w:p>
        </w:tc>
        <w:tc>
          <w:tcPr>
            <w:tcW w:w="275" w:type="pct"/>
            <w:tcBorders>
              <w:top w:val="nil"/>
              <w:left w:val="nil"/>
              <w:bottom w:val="single" w:sz="4" w:space="0" w:color="auto"/>
              <w:right w:val="single" w:sz="4" w:space="0" w:color="auto"/>
            </w:tcBorders>
            <w:shd w:val="clear" w:color="auto" w:fill="auto"/>
            <w:noWrap/>
            <w:vAlign w:val="center"/>
            <w:hideMark/>
          </w:tcPr>
          <w:p w14:paraId="7041589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-8.08203</w:t>
            </w:r>
          </w:p>
        </w:tc>
        <w:tc>
          <w:tcPr>
            <w:tcW w:w="284" w:type="pct"/>
            <w:tcBorders>
              <w:top w:val="nil"/>
              <w:left w:val="nil"/>
              <w:bottom w:val="single" w:sz="4" w:space="0" w:color="auto"/>
              <w:right w:val="single" w:sz="4" w:space="0" w:color="auto"/>
            </w:tcBorders>
            <w:shd w:val="clear" w:color="auto" w:fill="auto"/>
            <w:noWrap/>
            <w:vAlign w:val="center"/>
            <w:hideMark/>
          </w:tcPr>
          <w:p w14:paraId="15F0CC4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99</w:t>
            </w:r>
          </w:p>
        </w:tc>
      </w:tr>
      <w:tr w:rsidR="003B6BFE" w:rsidRPr="003B6BFE" w14:paraId="4C43E0FB"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1AF1D4B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4</w:t>
            </w:r>
          </w:p>
        </w:tc>
        <w:tc>
          <w:tcPr>
            <w:tcW w:w="316" w:type="pct"/>
            <w:tcBorders>
              <w:top w:val="nil"/>
              <w:left w:val="nil"/>
              <w:bottom w:val="single" w:sz="4" w:space="0" w:color="auto"/>
              <w:right w:val="single" w:sz="4" w:space="0" w:color="auto"/>
            </w:tcBorders>
            <w:shd w:val="clear" w:color="auto" w:fill="auto"/>
            <w:noWrap/>
            <w:vAlign w:val="center"/>
            <w:hideMark/>
          </w:tcPr>
          <w:p w14:paraId="4A7AB25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1301040001</w:t>
            </w:r>
          </w:p>
        </w:tc>
        <w:tc>
          <w:tcPr>
            <w:tcW w:w="442" w:type="pct"/>
            <w:tcBorders>
              <w:top w:val="nil"/>
              <w:left w:val="nil"/>
              <w:bottom w:val="single" w:sz="4" w:space="0" w:color="auto"/>
              <w:right w:val="single" w:sz="4" w:space="0" w:color="auto"/>
            </w:tcBorders>
            <w:shd w:val="clear" w:color="auto" w:fill="auto"/>
            <w:noWrap/>
            <w:vAlign w:val="center"/>
            <w:hideMark/>
          </w:tcPr>
          <w:p w14:paraId="6017C9F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0BAB918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TRUJILLO</w:t>
            </w:r>
          </w:p>
        </w:tc>
        <w:tc>
          <w:tcPr>
            <w:tcW w:w="557" w:type="pct"/>
            <w:tcBorders>
              <w:top w:val="nil"/>
              <w:left w:val="nil"/>
              <w:bottom w:val="single" w:sz="4" w:space="0" w:color="auto"/>
              <w:right w:val="single" w:sz="4" w:space="0" w:color="auto"/>
            </w:tcBorders>
            <w:shd w:val="clear" w:color="auto" w:fill="auto"/>
            <w:noWrap/>
            <w:vAlign w:val="center"/>
            <w:hideMark/>
          </w:tcPr>
          <w:p w14:paraId="4FF998A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HUANCHACO</w:t>
            </w:r>
          </w:p>
        </w:tc>
        <w:tc>
          <w:tcPr>
            <w:tcW w:w="557" w:type="pct"/>
            <w:tcBorders>
              <w:top w:val="nil"/>
              <w:left w:val="nil"/>
              <w:bottom w:val="single" w:sz="4" w:space="0" w:color="auto"/>
              <w:right w:val="single" w:sz="4" w:space="0" w:color="auto"/>
            </w:tcBorders>
            <w:shd w:val="clear" w:color="auto" w:fill="auto"/>
            <w:noWrap/>
            <w:vAlign w:val="center"/>
            <w:hideMark/>
          </w:tcPr>
          <w:p w14:paraId="3561ADCF"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HUANCHACO</w:t>
            </w:r>
          </w:p>
        </w:tc>
        <w:tc>
          <w:tcPr>
            <w:tcW w:w="253" w:type="pct"/>
            <w:tcBorders>
              <w:top w:val="nil"/>
              <w:left w:val="nil"/>
              <w:bottom w:val="single" w:sz="4" w:space="0" w:color="auto"/>
              <w:right w:val="single" w:sz="4" w:space="0" w:color="auto"/>
            </w:tcBorders>
            <w:shd w:val="clear" w:color="auto" w:fill="auto"/>
            <w:noWrap/>
            <w:vAlign w:val="center"/>
            <w:hideMark/>
          </w:tcPr>
          <w:p w14:paraId="7F55BD0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1742C0A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76E5257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4FDB814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32FA5C7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-79.1205</w:t>
            </w:r>
          </w:p>
        </w:tc>
        <w:tc>
          <w:tcPr>
            <w:tcW w:w="275" w:type="pct"/>
            <w:tcBorders>
              <w:top w:val="nil"/>
              <w:left w:val="nil"/>
              <w:bottom w:val="single" w:sz="4" w:space="0" w:color="auto"/>
              <w:right w:val="single" w:sz="4" w:space="0" w:color="auto"/>
            </w:tcBorders>
            <w:shd w:val="clear" w:color="auto" w:fill="auto"/>
            <w:noWrap/>
            <w:vAlign w:val="center"/>
            <w:hideMark/>
          </w:tcPr>
          <w:p w14:paraId="49BA813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-8.07996</w:t>
            </w:r>
          </w:p>
        </w:tc>
        <w:tc>
          <w:tcPr>
            <w:tcW w:w="284" w:type="pct"/>
            <w:tcBorders>
              <w:top w:val="nil"/>
              <w:left w:val="nil"/>
              <w:bottom w:val="single" w:sz="4" w:space="0" w:color="auto"/>
              <w:right w:val="single" w:sz="4" w:space="0" w:color="auto"/>
            </w:tcBorders>
            <w:shd w:val="clear" w:color="auto" w:fill="auto"/>
            <w:noWrap/>
            <w:vAlign w:val="center"/>
            <w:hideMark/>
          </w:tcPr>
          <w:p w14:paraId="12FB42F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10</w:t>
            </w:r>
          </w:p>
        </w:tc>
      </w:tr>
      <w:tr w:rsidR="003B6BFE" w:rsidRPr="003B6BFE" w14:paraId="0D854EC3"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631AD75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5</w:t>
            </w:r>
          </w:p>
        </w:tc>
        <w:tc>
          <w:tcPr>
            <w:tcW w:w="316" w:type="pct"/>
            <w:tcBorders>
              <w:top w:val="nil"/>
              <w:left w:val="nil"/>
              <w:bottom w:val="single" w:sz="4" w:space="0" w:color="auto"/>
              <w:right w:val="single" w:sz="4" w:space="0" w:color="auto"/>
            </w:tcBorders>
            <w:shd w:val="clear" w:color="auto" w:fill="auto"/>
            <w:noWrap/>
            <w:vAlign w:val="center"/>
            <w:hideMark/>
          </w:tcPr>
          <w:p w14:paraId="17C3525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1301050001</w:t>
            </w:r>
          </w:p>
        </w:tc>
        <w:tc>
          <w:tcPr>
            <w:tcW w:w="442" w:type="pct"/>
            <w:tcBorders>
              <w:top w:val="nil"/>
              <w:left w:val="nil"/>
              <w:bottom w:val="single" w:sz="4" w:space="0" w:color="auto"/>
              <w:right w:val="single" w:sz="4" w:space="0" w:color="auto"/>
            </w:tcBorders>
            <w:shd w:val="clear" w:color="auto" w:fill="auto"/>
            <w:noWrap/>
            <w:vAlign w:val="center"/>
            <w:hideMark/>
          </w:tcPr>
          <w:p w14:paraId="3B3A762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4CD35F87"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TRUJILLO</w:t>
            </w:r>
          </w:p>
        </w:tc>
        <w:tc>
          <w:tcPr>
            <w:tcW w:w="557" w:type="pct"/>
            <w:tcBorders>
              <w:top w:val="nil"/>
              <w:left w:val="nil"/>
              <w:bottom w:val="single" w:sz="4" w:space="0" w:color="auto"/>
              <w:right w:val="single" w:sz="4" w:space="0" w:color="auto"/>
            </w:tcBorders>
            <w:shd w:val="clear" w:color="auto" w:fill="auto"/>
            <w:noWrap/>
            <w:vAlign w:val="center"/>
            <w:hideMark/>
          </w:tcPr>
          <w:p w14:paraId="6404A21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ESPERANZA</w:t>
            </w:r>
          </w:p>
        </w:tc>
        <w:tc>
          <w:tcPr>
            <w:tcW w:w="557" w:type="pct"/>
            <w:tcBorders>
              <w:top w:val="nil"/>
              <w:left w:val="nil"/>
              <w:bottom w:val="single" w:sz="4" w:space="0" w:color="auto"/>
              <w:right w:val="single" w:sz="4" w:space="0" w:color="auto"/>
            </w:tcBorders>
            <w:shd w:val="clear" w:color="auto" w:fill="auto"/>
            <w:noWrap/>
            <w:vAlign w:val="center"/>
            <w:hideMark/>
          </w:tcPr>
          <w:p w14:paraId="20CA793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ESPERANZA</w:t>
            </w:r>
          </w:p>
        </w:tc>
        <w:tc>
          <w:tcPr>
            <w:tcW w:w="253" w:type="pct"/>
            <w:tcBorders>
              <w:top w:val="nil"/>
              <w:left w:val="nil"/>
              <w:bottom w:val="single" w:sz="4" w:space="0" w:color="auto"/>
              <w:right w:val="single" w:sz="4" w:space="0" w:color="auto"/>
            </w:tcBorders>
            <w:shd w:val="clear" w:color="auto" w:fill="auto"/>
            <w:noWrap/>
            <w:vAlign w:val="center"/>
            <w:hideMark/>
          </w:tcPr>
          <w:p w14:paraId="1297E87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68BD5E9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43E2A66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6916148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0F1D925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-79.041</w:t>
            </w:r>
          </w:p>
        </w:tc>
        <w:tc>
          <w:tcPr>
            <w:tcW w:w="275" w:type="pct"/>
            <w:tcBorders>
              <w:top w:val="nil"/>
              <w:left w:val="nil"/>
              <w:bottom w:val="single" w:sz="4" w:space="0" w:color="auto"/>
              <w:right w:val="single" w:sz="4" w:space="0" w:color="auto"/>
            </w:tcBorders>
            <w:shd w:val="clear" w:color="auto" w:fill="auto"/>
            <w:noWrap/>
            <w:vAlign w:val="center"/>
            <w:hideMark/>
          </w:tcPr>
          <w:p w14:paraId="7C833E7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-8.08294</w:t>
            </w:r>
          </w:p>
        </w:tc>
        <w:tc>
          <w:tcPr>
            <w:tcW w:w="284" w:type="pct"/>
            <w:tcBorders>
              <w:top w:val="nil"/>
              <w:left w:val="nil"/>
              <w:bottom w:val="single" w:sz="4" w:space="0" w:color="auto"/>
              <w:right w:val="single" w:sz="4" w:space="0" w:color="auto"/>
            </w:tcBorders>
            <w:shd w:val="clear" w:color="auto" w:fill="auto"/>
            <w:noWrap/>
            <w:vAlign w:val="center"/>
            <w:hideMark/>
          </w:tcPr>
          <w:p w14:paraId="52010E1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w:t>
            </w:r>
          </w:p>
        </w:tc>
      </w:tr>
      <w:tr w:rsidR="003B6BFE" w:rsidRPr="003B6BFE" w14:paraId="61CE143A"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4E2B453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6</w:t>
            </w:r>
          </w:p>
        </w:tc>
        <w:tc>
          <w:tcPr>
            <w:tcW w:w="316" w:type="pct"/>
            <w:tcBorders>
              <w:top w:val="nil"/>
              <w:left w:val="nil"/>
              <w:bottom w:val="single" w:sz="4" w:space="0" w:color="auto"/>
              <w:right w:val="single" w:sz="4" w:space="0" w:color="auto"/>
            </w:tcBorders>
            <w:shd w:val="clear" w:color="auto" w:fill="auto"/>
            <w:noWrap/>
            <w:vAlign w:val="center"/>
            <w:hideMark/>
          </w:tcPr>
          <w:p w14:paraId="6D0C0A0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1301060001</w:t>
            </w:r>
          </w:p>
        </w:tc>
        <w:tc>
          <w:tcPr>
            <w:tcW w:w="442" w:type="pct"/>
            <w:tcBorders>
              <w:top w:val="nil"/>
              <w:left w:val="nil"/>
              <w:bottom w:val="single" w:sz="4" w:space="0" w:color="auto"/>
              <w:right w:val="single" w:sz="4" w:space="0" w:color="auto"/>
            </w:tcBorders>
            <w:shd w:val="clear" w:color="auto" w:fill="auto"/>
            <w:noWrap/>
            <w:vAlign w:val="center"/>
            <w:hideMark/>
          </w:tcPr>
          <w:p w14:paraId="01EA8D3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1E38071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TRUJILLO</w:t>
            </w:r>
          </w:p>
        </w:tc>
        <w:tc>
          <w:tcPr>
            <w:tcW w:w="557" w:type="pct"/>
            <w:tcBorders>
              <w:top w:val="nil"/>
              <w:left w:val="nil"/>
              <w:bottom w:val="single" w:sz="4" w:space="0" w:color="auto"/>
              <w:right w:val="single" w:sz="4" w:space="0" w:color="auto"/>
            </w:tcBorders>
            <w:shd w:val="clear" w:color="auto" w:fill="auto"/>
            <w:noWrap/>
            <w:vAlign w:val="center"/>
            <w:hideMark/>
          </w:tcPr>
          <w:p w14:paraId="6674D93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LAREDO</w:t>
            </w:r>
          </w:p>
        </w:tc>
        <w:tc>
          <w:tcPr>
            <w:tcW w:w="557" w:type="pct"/>
            <w:tcBorders>
              <w:top w:val="nil"/>
              <w:left w:val="nil"/>
              <w:bottom w:val="single" w:sz="4" w:space="0" w:color="auto"/>
              <w:right w:val="single" w:sz="4" w:space="0" w:color="auto"/>
            </w:tcBorders>
            <w:shd w:val="clear" w:color="auto" w:fill="auto"/>
            <w:noWrap/>
            <w:vAlign w:val="center"/>
            <w:hideMark/>
          </w:tcPr>
          <w:p w14:paraId="2BBE1E59"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LAREDO</w:t>
            </w:r>
          </w:p>
        </w:tc>
        <w:tc>
          <w:tcPr>
            <w:tcW w:w="253" w:type="pct"/>
            <w:tcBorders>
              <w:top w:val="nil"/>
              <w:left w:val="nil"/>
              <w:bottom w:val="single" w:sz="4" w:space="0" w:color="auto"/>
              <w:right w:val="single" w:sz="4" w:space="0" w:color="auto"/>
            </w:tcBorders>
            <w:shd w:val="clear" w:color="auto" w:fill="auto"/>
            <w:noWrap/>
            <w:vAlign w:val="center"/>
            <w:hideMark/>
          </w:tcPr>
          <w:p w14:paraId="379F107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6C47F17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1F0801B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11373B2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0EE40C7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-78.9595</w:t>
            </w:r>
          </w:p>
        </w:tc>
        <w:tc>
          <w:tcPr>
            <w:tcW w:w="275" w:type="pct"/>
            <w:tcBorders>
              <w:top w:val="nil"/>
              <w:left w:val="nil"/>
              <w:bottom w:val="single" w:sz="4" w:space="0" w:color="auto"/>
              <w:right w:val="single" w:sz="4" w:space="0" w:color="auto"/>
            </w:tcBorders>
            <w:shd w:val="clear" w:color="auto" w:fill="auto"/>
            <w:noWrap/>
            <w:vAlign w:val="center"/>
            <w:hideMark/>
          </w:tcPr>
          <w:p w14:paraId="5DBE58B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-8.08639</w:t>
            </w:r>
          </w:p>
        </w:tc>
        <w:tc>
          <w:tcPr>
            <w:tcW w:w="284" w:type="pct"/>
            <w:tcBorders>
              <w:top w:val="nil"/>
              <w:left w:val="nil"/>
              <w:bottom w:val="single" w:sz="4" w:space="0" w:color="auto"/>
              <w:right w:val="single" w:sz="4" w:space="0" w:color="auto"/>
            </w:tcBorders>
            <w:shd w:val="clear" w:color="auto" w:fill="auto"/>
            <w:noWrap/>
            <w:vAlign w:val="center"/>
            <w:hideMark/>
          </w:tcPr>
          <w:p w14:paraId="6A5F370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104</w:t>
            </w:r>
          </w:p>
        </w:tc>
      </w:tr>
      <w:tr w:rsidR="003B6BFE" w:rsidRPr="003B6BFE" w14:paraId="16420576"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39EAE05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w:t>
            </w:r>
          </w:p>
        </w:tc>
        <w:tc>
          <w:tcPr>
            <w:tcW w:w="316" w:type="pct"/>
            <w:tcBorders>
              <w:top w:val="nil"/>
              <w:left w:val="nil"/>
              <w:bottom w:val="single" w:sz="4" w:space="0" w:color="auto"/>
              <w:right w:val="single" w:sz="4" w:space="0" w:color="auto"/>
            </w:tcBorders>
            <w:shd w:val="clear" w:color="auto" w:fill="auto"/>
            <w:noWrap/>
            <w:vAlign w:val="center"/>
            <w:hideMark/>
          </w:tcPr>
          <w:p w14:paraId="02AE543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1301070001</w:t>
            </w:r>
          </w:p>
        </w:tc>
        <w:tc>
          <w:tcPr>
            <w:tcW w:w="442" w:type="pct"/>
            <w:tcBorders>
              <w:top w:val="nil"/>
              <w:left w:val="nil"/>
              <w:bottom w:val="single" w:sz="4" w:space="0" w:color="auto"/>
              <w:right w:val="single" w:sz="4" w:space="0" w:color="auto"/>
            </w:tcBorders>
            <w:shd w:val="clear" w:color="auto" w:fill="auto"/>
            <w:noWrap/>
            <w:vAlign w:val="center"/>
            <w:hideMark/>
          </w:tcPr>
          <w:p w14:paraId="74E0675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5FE94D65"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TRUJILLO</w:t>
            </w:r>
          </w:p>
        </w:tc>
        <w:tc>
          <w:tcPr>
            <w:tcW w:w="557" w:type="pct"/>
            <w:tcBorders>
              <w:top w:val="nil"/>
              <w:left w:val="nil"/>
              <w:bottom w:val="single" w:sz="4" w:space="0" w:color="auto"/>
              <w:right w:val="single" w:sz="4" w:space="0" w:color="auto"/>
            </w:tcBorders>
            <w:shd w:val="clear" w:color="auto" w:fill="auto"/>
            <w:noWrap/>
            <w:vAlign w:val="center"/>
            <w:hideMark/>
          </w:tcPr>
          <w:p w14:paraId="144B15E7"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MOCHE</w:t>
            </w:r>
          </w:p>
        </w:tc>
        <w:tc>
          <w:tcPr>
            <w:tcW w:w="557" w:type="pct"/>
            <w:tcBorders>
              <w:top w:val="nil"/>
              <w:left w:val="nil"/>
              <w:bottom w:val="single" w:sz="4" w:space="0" w:color="auto"/>
              <w:right w:val="single" w:sz="4" w:space="0" w:color="auto"/>
            </w:tcBorders>
            <w:shd w:val="clear" w:color="auto" w:fill="auto"/>
            <w:noWrap/>
            <w:vAlign w:val="center"/>
            <w:hideMark/>
          </w:tcPr>
          <w:p w14:paraId="1F93FC3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MOCHE</w:t>
            </w:r>
          </w:p>
        </w:tc>
        <w:tc>
          <w:tcPr>
            <w:tcW w:w="253" w:type="pct"/>
            <w:tcBorders>
              <w:top w:val="nil"/>
              <w:left w:val="nil"/>
              <w:bottom w:val="single" w:sz="4" w:space="0" w:color="auto"/>
              <w:right w:val="single" w:sz="4" w:space="0" w:color="auto"/>
            </w:tcBorders>
            <w:shd w:val="clear" w:color="auto" w:fill="auto"/>
            <w:noWrap/>
            <w:vAlign w:val="center"/>
            <w:hideMark/>
          </w:tcPr>
          <w:p w14:paraId="0B3F6D6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1B559ED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3EBBEA2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4A120B7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314FC54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-79.009</w:t>
            </w:r>
          </w:p>
        </w:tc>
        <w:tc>
          <w:tcPr>
            <w:tcW w:w="275" w:type="pct"/>
            <w:tcBorders>
              <w:top w:val="nil"/>
              <w:left w:val="nil"/>
              <w:bottom w:val="single" w:sz="4" w:space="0" w:color="auto"/>
              <w:right w:val="single" w:sz="4" w:space="0" w:color="auto"/>
            </w:tcBorders>
            <w:shd w:val="clear" w:color="auto" w:fill="auto"/>
            <w:noWrap/>
            <w:vAlign w:val="center"/>
            <w:hideMark/>
          </w:tcPr>
          <w:p w14:paraId="5C4F185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-8.17148</w:t>
            </w:r>
          </w:p>
        </w:tc>
        <w:tc>
          <w:tcPr>
            <w:tcW w:w="284" w:type="pct"/>
            <w:tcBorders>
              <w:top w:val="nil"/>
              <w:left w:val="nil"/>
              <w:bottom w:val="single" w:sz="4" w:space="0" w:color="auto"/>
              <w:right w:val="single" w:sz="4" w:space="0" w:color="auto"/>
            </w:tcBorders>
            <w:shd w:val="clear" w:color="auto" w:fill="auto"/>
            <w:noWrap/>
            <w:vAlign w:val="center"/>
            <w:hideMark/>
          </w:tcPr>
          <w:p w14:paraId="6165B79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14</w:t>
            </w:r>
          </w:p>
        </w:tc>
      </w:tr>
      <w:tr w:rsidR="003B6BFE" w:rsidRPr="003B6BFE" w14:paraId="720696F8"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7DD84A4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w:t>
            </w:r>
          </w:p>
        </w:tc>
        <w:tc>
          <w:tcPr>
            <w:tcW w:w="316" w:type="pct"/>
            <w:tcBorders>
              <w:top w:val="nil"/>
              <w:left w:val="nil"/>
              <w:bottom w:val="single" w:sz="4" w:space="0" w:color="auto"/>
              <w:right w:val="single" w:sz="4" w:space="0" w:color="auto"/>
            </w:tcBorders>
            <w:shd w:val="clear" w:color="auto" w:fill="auto"/>
            <w:noWrap/>
            <w:vAlign w:val="center"/>
            <w:hideMark/>
          </w:tcPr>
          <w:p w14:paraId="6DA6211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1301080001</w:t>
            </w:r>
          </w:p>
        </w:tc>
        <w:tc>
          <w:tcPr>
            <w:tcW w:w="442" w:type="pct"/>
            <w:tcBorders>
              <w:top w:val="nil"/>
              <w:left w:val="nil"/>
              <w:bottom w:val="single" w:sz="4" w:space="0" w:color="auto"/>
              <w:right w:val="single" w:sz="4" w:space="0" w:color="auto"/>
            </w:tcBorders>
            <w:shd w:val="clear" w:color="auto" w:fill="auto"/>
            <w:noWrap/>
            <w:vAlign w:val="center"/>
            <w:hideMark/>
          </w:tcPr>
          <w:p w14:paraId="194F6783"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1642DA71"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TRUJILLO</w:t>
            </w:r>
          </w:p>
        </w:tc>
        <w:tc>
          <w:tcPr>
            <w:tcW w:w="557" w:type="pct"/>
            <w:tcBorders>
              <w:top w:val="nil"/>
              <w:left w:val="nil"/>
              <w:bottom w:val="single" w:sz="4" w:space="0" w:color="auto"/>
              <w:right w:val="single" w:sz="4" w:space="0" w:color="auto"/>
            </w:tcBorders>
            <w:shd w:val="clear" w:color="auto" w:fill="auto"/>
            <w:noWrap/>
            <w:vAlign w:val="center"/>
            <w:hideMark/>
          </w:tcPr>
          <w:p w14:paraId="1DC2F05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POROTO</w:t>
            </w:r>
          </w:p>
        </w:tc>
        <w:tc>
          <w:tcPr>
            <w:tcW w:w="557" w:type="pct"/>
            <w:tcBorders>
              <w:top w:val="nil"/>
              <w:left w:val="nil"/>
              <w:bottom w:val="single" w:sz="4" w:space="0" w:color="auto"/>
              <w:right w:val="single" w:sz="4" w:space="0" w:color="auto"/>
            </w:tcBorders>
            <w:shd w:val="clear" w:color="auto" w:fill="auto"/>
            <w:noWrap/>
            <w:vAlign w:val="center"/>
            <w:hideMark/>
          </w:tcPr>
          <w:p w14:paraId="5A8A80BC"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POROTO</w:t>
            </w:r>
          </w:p>
        </w:tc>
        <w:tc>
          <w:tcPr>
            <w:tcW w:w="253" w:type="pct"/>
            <w:tcBorders>
              <w:top w:val="nil"/>
              <w:left w:val="nil"/>
              <w:bottom w:val="single" w:sz="4" w:space="0" w:color="auto"/>
              <w:right w:val="single" w:sz="4" w:space="0" w:color="auto"/>
            </w:tcBorders>
            <w:shd w:val="clear" w:color="auto" w:fill="auto"/>
            <w:noWrap/>
            <w:vAlign w:val="center"/>
            <w:hideMark/>
          </w:tcPr>
          <w:p w14:paraId="0E798B4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67E2157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675E3FC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25C2D04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3DBCF2B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-78.7679</w:t>
            </w:r>
          </w:p>
        </w:tc>
        <w:tc>
          <w:tcPr>
            <w:tcW w:w="275" w:type="pct"/>
            <w:tcBorders>
              <w:top w:val="nil"/>
              <w:left w:val="nil"/>
              <w:bottom w:val="single" w:sz="4" w:space="0" w:color="auto"/>
              <w:right w:val="single" w:sz="4" w:space="0" w:color="auto"/>
            </w:tcBorders>
            <w:shd w:val="clear" w:color="auto" w:fill="auto"/>
            <w:noWrap/>
            <w:vAlign w:val="center"/>
            <w:hideMark/>
          </w:tcPr>
          <w:p w14:paraId="14B8DFF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-8.01143</w:t>
            </w:r>
          </w:p>
        </w:tc>
        <w:tc>
          <w:tcPr>
            <w:tcW w:w="284" w:type="pct"/>
            <w:tcBorders>
              <w:top w:val="nil"/>
              <w:left w:val="nil"/>
              <w:bottom w:val="single" w:sz="4" w:space="0" w:color="auto"/>
              <w:right w:val="single" w:sz="4" w:space="0" w:color="auto"/>
            </w:tcBorders>
            <w:shd w:val="clear" w:color="auto" w:fill="auto"/>
            <w:noWrap/>
            <w:vAlign w:val="center"/>
            <w:hideMark/>
          </w:tcPr>
          <w:p w14:paraId="13745C5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635</w:t>
            </w:r>
          </w:p>
        </w:tc>
      </w:tr>
      <w:tr w:rsidR="003B6BFE" w:rsidRPr="003B6BFE" w14:paraId="06FD4E73"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01DA987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9</w:t>
            </w:r>
          </w:p>
        </w:tc>
        <w:tc>
          <w:tcPr>
            <w:tcW w:w="316" w:type="pct"/>
            <w:tcBorders>
              <w:top w:val="nil"/>
              <w:left w:val="nil"/>
              <w:bottom w:val="single" w:sz="4" w:space="0" w:color="auto"/>
              <w:right w:val="single" w:sz="4" w:space="0" w:color="auto"/>
            </w:tcBorders>
            <w:shd w:val="clear" w:color="auto" w:fill="auto"/>
            <w:noWrap/>
            <w:vAlign w:val="center"/>
            <w:hideMark/>
          </w:tcPr>
          <w:p w14:paraId="3A18B89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1301090001</w:t>
            </w:r>
          </w:p>
        </w:tc>
        <w:tc>
          <w:tcPr>
            <w:tcW w:w="442" w:type="pct"/>
            <w:tcBorders>
              <w:top w:val="nil"/>
              <w:left w:val="nil"/>
              <w:bottom w:val="single" w:sz="4" w:space="0" w:color="auto"/>
              <w:right w:val="single" w:sz="4" w:space="0" w:color="auto"/>
            </w:tcBorders>
            <w:shd w:val="clear" w:color="auto" w:fill="auto"/>
            <w:noWrap/>
            <w:vAlign w:val="center"/>
            <w:hideMark/>
          </w:tcPr>
          <w:p w14:paraId="616D859E"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41ABE14E"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TRUJILLO</w:t>
            </w:r>
          </w:p>
        </w:tc>
        <w:tc>
          <w:tcPr>
            <w:tcW w:w="557" w:type="pct"/>
            <w:tcBorders>
              <w:top w:val="nil"/>
              <w:left w:val="nil"/>
              <w:bottom w:val="single" w:sz="4" w:space="0" w:color="auto"/>
              <w:right w:val="single" w:sz="4" w:space="0" w:color="auto"/>
            </w:tcBorders>
            <w:shd w:val="clear" w:color="auto" w:fill="auto"/>
            <w:noWrap/>
            <w:vAlign w:val="center"/>
            <w:hideMark/>
          </w:tcPr>
          <w:p w14:paraId="79EF3E2E"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SALAVERRY</w:t>
            </w:r>
          </w:p>
        </w:tc>
        <w:tc>
          <w:tcPr>
            <w:tcW w:w="557" w:type="pct"/>
            <w:tcBorders>
              <w:top w:val="nil"/>
              <w:left w:val="nil"/>
              <w:bottom w:val="single" w:sz="4" w:space="0" w:color="auto"/>
              <w:right w:val="single" w:sz="4" w:space="0" w:color="auto"/>
            </w:tcBorders>
            <w:shd w:val="clear" w:color="auto" w:fill="auto"/>
            <w:noWrap/>
            <w:vAlign w:val="center"/>
            <w:hideMark/>
          </w:tcPr>
          <w:p w14:paraId="6A316A89"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SALAVERRY</w:t>
            </w:r>
          </w:p>
        </w:tc>
        <w:tc>
          <w:tcPr>
            <w:tcW w:w="253" w:type="pct"/>
            <w:tcBorders>
              <w:top w:val="nil"/>
              <w:left w:val="nil"/>
              <w:bottom w:val="single" w:sz="4" w:space="0" w:color="auto"/>
              <w:right w:val="single" w:sz="4" w:space="0" w:color="auto"/>
            </w:tcBorders>
            <w:shd w:val="clear" w:color="auto" w:fill="auto"/>
            <w:noWrap/>
            <w:vAlign w:val="center"/>
            <w:hideMark/>
          </w:tcPr>
          <w:p w14:paraId="04D1057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61CBEEE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679864F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5C65294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2FEE27D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-78.9764</w:t>
            </w:r>
          </w:p>
        </w:tc>
        <w:tc>
          <w:tcPr>
            <w:tcW w:w="275" w:type="pct"/>
            <w:tcBorders>
              <w:top w:val="nil"/>
              <w:left w:val="nil"/>
              <w:bottom w:val="single" w:sz="4" w:space="0" w:color="auto"/>
              <w:right w:val="single" w:sz="4" w:space="0" w:color="auto"/>
            </w:tcBorders>
            <w:shd w:val="clear" w:color="auto" w:fill="auto"/>
            <w:noWrap/>
            <w:vAlign w:val="center"/>
            <w:hideMark/>
          </w:tcPr>
          <w:p w14:paraId="5E7B5E2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-8.22416</w:t>
            </w:r>
          </w:p>
        </w:tc>
        <w:tc>
          <w:tcPr>
            <w:tcW w:w="284" w:type="pct"/>
            <w:tcBorders>
              <w:top w:val="nil"/>
              <w:left w:val="nil"/>
              <w:bottom w:val="single" w:sz="4" w:space="0" w:color="auto"/>
              <w:right w:val="single" w:sz="4" w:space="0" w:color="auto"/>
            </w:tcBorders>
            <w:shd w:val="clear" w:color="auto" w:fill="auto"/>
            <w:noWrap/>
            <w:vAlign w:val="center"/>
            <w:hideMark/>
          </w:tcPr>
          <w:p w14:paraId="3DD7484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w:t>
            </w:r>
          </w:p>
        </w:tc>
      </w:tr>
      <w:tr w:rsidR="003B6BFE" w:rsidRPr="003B6BFE" w14:paraId="5D839293"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3EB7462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10</w:t>
            </w:r>
          </w:p>
        </w:tc>
        <w:tc>
          <w:tcPr>
            <w:tcW w:w="316" w:type="pct"/>
            <w:tcBorders>
              <w:top w:val="nil"/>
              <w:left w:val="nil"/>
              <w:bottom w:val="single" w:sz="4" w:space="0" w:color="auto"/>
              <w:right w:val="single" w:sz="4" w:space="0" w:color="auto"/>
            </w:tcBorders>
            <w:shd w:val="clear" w:color="auto" w:fill="auto"/>
            <w:noWrap/>
            <w:vAlign w:val="center"/>
            <w:hideMark/>
          </w:tcPr>
          <w:p w14:paraId="180B1EB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1301100001</w:t>
            </w:r>
          </w:p>
        </w:tc>
        <w:tc>
          <w:tcPr>
            <w:tcW w:w="442" w:type="pct"/>
            <w:tcBorders>
              <w:top w:val="nil"/>
              <w:left w:val="nil"/>
              <w:bottom w:val="single" w:sz="4" w:space="0" w:color="auto"/>
              <w:right w:val="single" w:sz="4" w:space="0" w:color="auto"/>
            </w:tcBorders>
            <w:shd w:val="clear" w:color="auto" w:fill="auto"/>
            <w:noWrap/>
            <w:vAlign w:val="center"/>
            <w:hideMark/>
          </w:tcPr>
          <w:p w14:paraId="7DA6E09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0603204F"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TRUJILLO</w:t>
            </w:r>
          </w:p>
        </w:tc>
        <w:tc>
          <w:tcPr>
            <w:tcW w:w="557" w:type="pct"/>
            <w:tcBorders>
              <w:top w:val="nil"/>
              <w:left w:val="nil"/>
              <w:bottom w:val="single" w:sz="4" w:space="0" w:color="auto"/>
              <w:right w:val="single" w:sz="4" w:space="0" w:color="auto"/>
            </w:tcBorders>
            <w:shd w:val="clear" w:color="auto" w:fill="auto"/>
            <w:noWrap/>
            <w:vAlign w:val="center"/>
            <w:hideMark/>
          </w:tcPr>
          <w:p w14:paraId="40FB1831"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SIMBAL</w:t>
            </w:r>
          </w:p>
        </w:tc>
        <w:tc>
          <w:tcPr>
            <w:tcW w:w="557" w:type="pct"/>
            <w:tcBorders>
              <w:top w:val="nil"/>
              <w:left w:val="nil"/>
              <w:bottom w:val="single" w:sz="4" w:space="0" w:color="auto"/>
              <w:right w:val="single" w:sz="4" w:space="0" w:color="auto"/>
            </w:tcBorders>
            <w:shd w:val="clear" w:color="auto" w:fill="auto"/>
            <w:noWrap/>
            <w:vAlign w:val="center"/>
            <w:hideMark/>
          </w:tcPr>
          <w:p w14:paraId="7BDBF10E"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SIMBAL</w:t>
            </w:r>
          </w:p>
        </w:tc>
        <w:tc>
          <w:tcPr>
            <w:tcW w:w="253" w:type="pct"/>
            <w:tcBorders>
              <w:top w:val="nil"/>
              <w:left w:val="nil"/>
              <w:bottom w:val="single" w:sz="4" w:space="0" w:color="auto"/>
              <w:right w:val="single" w:sz="4" w:space="0" w:color="auto"/>
            </w:tcBorders>
            <w:shd w:val="clear" w:color="auto" w:fill="auto"/>
            <w:noWrap/>
            <w:vAlign w:val="center"/>
            <w:hideMark/>
          </w:tcPr>
          <w:p w14:paraId="3FBB9D7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1B9405E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18B2CFC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1ED8BD0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7BD7E1C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-78.8136</w:t>
            </w:r>
          </w:p>
        </w:tc>
        <w:tc>
          <w:tcPr>
            <w:tcW w:w="275" w:type="pct"/>
            <w:tcBorders>
              <w:top w:val="nil"/>
              <w:left w:val="nil"/>
              <w:bottom w:val="single" w:sz="4" w:space="0" w:color="auto"/>
              <w:right w:val="single" w:sz="4" w:space="0" w:color="auto"/>
            </w:tcBorders>
            <w:shd w:val="clear" w:color="auto" w:fill="auto"/>
            <w:noWrap/>
            <w:vAlign w:val="center"/>
            <w:hideMark/>
          </w:tcPr>
          <w:p w14:paraId="23FD3FE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-7.97636</w:t>
            </w:r>
          </w:p>
        </w:tc>
        <w:tc>
          <w:tcPr>
            <w:tcW w:w="284" w:type="pct"/>
            <w:tcBorders>
              <w:top w:val="nil"/>
              <w:left w:val="nil"/>
              <w:bottom w:val="single" w:sz="4" w:space="0" w:color="auto"/>
              <w:right w:val="single" w:sz="4" w:space="0" w:color="auto"/>
            </w:tcBorders>
            <w:shd w:val="clear" w:color="auto" w:fill="auto"/>
            <w:noWrap/>
            <w:vAlign w:val="center"/>
            <w:hideMark/>
          </w:tcPr>
          <w:p w14:paraId="458A163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589</w:t>
            </w:r>
          </w:p>
        </w:tc>
      </w:tr>
      <w:tr w:rsidR="003B6BFE" w:rsidRPr="003B6BFE" w14:paraId="37D09024"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1B9AF3A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11</w:t>
            </w:r>
          </w:p>
        </w:tc>
        <w:tc>
          <w:tcPr>
            <w:tcW w:w="316" w:type="pct"/>
            <w:tcBorders>
              <w:top w:val="nil"/>
              <w:left w:val="nil"/>
              <w:bottom w:val="single" w:sz="4" w:space="0" w:color="auto"/>
              <w:right w:val="single" w:sz="4" w:space="0" w:color="auto"/>
            </w:tcBorders>
            <w:shd w:val="clear" w:color="auto" w:fill="auto"/>
            <w:noWrap/>
            <w:vAlign w:val="center"/>
            <w:hideMark/>
          </w:tcPr>
          <w:p w14:paraId="22816CB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1301110001</w:t>
            </w:r>
          </w:p>
        </w:tc>
        <w:tc>
          <w:tcPr>
            <w:tcW w:w="442" w:type="pct"/>
            <w:tcBorders>
              <w:top w:val="nil"/>
              <w:left w:val="nil"/>
              <w:bottom w:val="single" w:sz="4" w:space="0" w:color="auto"/>
              <w:right w:val="single" w:sz="4" w:space="0" w:color="auto"/>
            </w:tcBorders>
            <w:shd w:val="clear" w:color="auto" w:fill="auto"/>
            <w:noWrap/>
            <w:vAlign w:val="center"/>
            <w:hideMark/>
          </w:tcPr>
          <w:p w14:paraId="5A345A4E"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25795A8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TRUJILLO</w:t>
            </w:r>
          </w:p>
        </w:tc>
        <w:tc>
          <w:tcPr>
            <w:tcW w:w="557" w:type="pct"/>
            <w:tcBorders>
              <w:top w:val="nil"/>
              <w:left w:val="nil"/>
              <w:bottom w:val="single" w:sz="4" w:space="0" w:color="auto"/>
              <w:right w:val="single" w:sz="4" w:space="0" w:color="auto"/>
            </w:tcBorders>
            <w:shd w:val="clear" w:color="auto" w:fill="auto"/>
            <w:noWrap/>
            <w:vAlign w:val="center"/>
            <w:hideMark/>
          </w:tcPr>
          <w:p w14:paraId="3B9287A5"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VICTOR LARCO HERRERA</w:t>
            </w:r>
          </w:p>
        </w:tc>
        <w:tc>
          <w:tcPr>
            <w:tcW w:w="557" w:type="pct"/>
            <w:tcBorders>
              <w:top w:val="nil"/>
              <w:left w:val="nil"/>
              <w:bottom w:val="single" w:sz="4" w:space="0" w:color="auto"/>
              <w:right w:val="single" w:sz="4" w:space="0" w:color="auto"/>
            </w:tcBorders>
            <w:shd w:val="clear" w:color="auto" w:fill="auto"/>
            <w:noWrap/>
            <w:vAlign w:val="center"/>
            <w:hideMark/>
          </w:tcPr>
          <w:p w14:paraId="7F6A8AEC"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BUENOS AIRES</w:t>
            </w:r>
          </w:p>
        </w:tc>
        <w:tc>
          <w:tcPr>
            <w:tcW w:w="253" w:type="pct"/>
            <w:tcBorders>
              <w:top w:val="nil"/>
              <w:left w:val="nil"/>
              <w:bottom w:val="single" w:sz="4" w:space="0" w:color="auto"/>
              <w:right w:val="single" w:sz="4" w:space="0" w:color="auto"/>
            </w:tcBorders>
            <w:shd w:val="clear" w:color="auto" w:fill="auto"/>
            <w:noWrap/>
            <w:vAlign w:val="center"/>
            <w:hideMark/>
          </w:tcPr>
          <w:p w14:paraId="3560729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501942F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742A6FA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1B09E11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DETALLE</w:t>
            </w:r>
          </w:p>
        </w:tc>
        <w:tc>
          <w:tcPr>
            <w:tcW w:w="304" w:type="pct"/>
            <w:tcBorders>
              <w:top w:val="nil"/>
              <w:left w:val="nil"/>
              <w:bottom w:val="single" w:sz="4" w:space="0" w:color="auto"/>
              <w:right w:val="single" w:sz="4" w:space="0" w:color="auto"/>
            </w:tcBorders>
            <w:shd w:val="clear" w:color="auto" w:fill="auto"/>
            <w:noWrap/>
            <w:vAlign w:val="center"/>
            <w:hideMark/>
          </w:tcPr>
          <w:p w14:paraId="650CE23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-79.05622</w:t>
            </w:r>
          </w:p>
        </w:tc>
        <w:tc>
          <w:tcPr>
            <w:tcW w:w="275" w:type="pct"/>
            <w:tcBorders>
              <w:top w:val="nil"/>
              <w:left w:val="nil"/>
              <w:bottom w:val="single" w:sz="4" w:space="0" w:color="auto"/>
              <w:right w:val="single" w:sz="4" w:space="0" w:color="auto"/>
            </w:tcBorders>
            <w:shd w:val="clear" w:color="auto" w:fill="auto"/>
            <w:noWrap/>
            <w:vAlign w:val="center"/>
            <w:hideMark/>
          </w:tcPr>
          <w:p w14:paraId="3A4FD81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-8.1445</w:t>
            </w:r>
          </w:p>
        </w:tc>
        <w:tc>
          <w:tcPr>
            <w:tcW w:w="284" w:type="pct"/>
            <w:tcBorders>
              <w:top w:val="nil"/>
              <w:left w:val="nil"/>
              <w:bottom w:val="single" w:sz="4" w:space="0" w:color="auto"/>
              <w:right w:val="single" w:sz="4" w:space="0" w:color="auto"/>
            </w:tcBorders>
            <w:shd w:val="clear" w:color="auto" w:fill="auto"/>
            <w:noWrap/>
            <w:vAlign w:val="center"/>
            <w:hideMark/>
          </w:tcPr>
          <w:p w14:paraId="242197F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17</w:t>
            </w:r>
          </w:p>
        </w:tc>
      </w:tr>
      <w:tr w:rsidR="003B6BFE" w:rsidRPr="003B6BFE" w14:paraId="0990AAC5"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573676A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12</w:t>
            </w:r>
          </w:p>
        </w:tc>
        <w:tc>
          <w:tcPr>
            <w:tcW w:w="316" w:type="pct"/>
            <w:tcBorders>
              <w:top w:val="nil"/>
              <w:left w:val="nil"/>
              <w:bottom w:val="single" w:sz="4" w:space="0" w:color="auto"/>
              <w:right w:val="single" w:sz="4" w:space="0" w:color="auto"/>
            </w:tcBorders>
            <w:shd w:val="clear" w:color="auto" w:fill="auto"/>
            <w:noWrap/>
            <w:vAlign w:val="center"/>
            <w:hideMark/>
          </w:tcPr>
          <w:p w14:paraId="5F7248F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1302010001</w:t>
            </w:r>
          </w:p>
        </w:tc>
        <w:tc>
          <w:tcPr>
            <w:tcW w:w="442" w:type="pct"/>
            <w:tcBorders>
              <w:top w:val="nil"/>
              <w:left w:val="nil"/>
              <w:bottom w:val="single" w:sz="4" w:space="0" w:color="auto"/>
              <w:right w:val="single" w:sz="4" w:space="0" w:color="auto"/>
            </w:tcBorders>
            <w:shd w:val="clear" w:color="auto" w:fill="auto"/>
            <w:noWrap/>
            <w:vAlign w:val="center"/>
            <w:hideMark/>
          </w:tcPr>
          <w:p w14:paraId="3E653DD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4D011C7E"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ASCOPE</w:t>
            </w:r>
          </w:p>
        </w:tc>
        <w:tc>
          <w:tcPr>
            <w:tcW w:w="557" w:type="pct"/>
            <w:tcBorders>
              <w:top w:val="nil"/>
              <w:left w:val="nil"/>
              <w:bottom w:val="single" w:sz="4" w:space="0" w:color="auto"/>
              <w:right w:val="single" w:sz="4" w:space="0" w:color="auto"/>
            </w:tcBorders>
            <w:shd w:val="clear" w:color="auto" w:fill="auto"/>
            <w:noWrap/>
            <w:vAlign w:val="center"/>
            <w:hideMark/>
          </w:tcPr>
          <w:p w14:paraId="3EAEF60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ASCOPE</w:t>
            </w:r>
          </w:p>
        </w:tc>
        <w:tc>
          <w:tcPr>
            <w:tcW w:w="557" w:type="pct"/>
            <w:tcBorders>
              <w:top w:val="nil"/>
              <w:left w:val="nil"/>
              <w:bottom w:val="single" w:sz="4" w:space="0" w:color="auto"/>
              <w:right w:val="single" w:sz="4" w:space="0" w:color="auto"/>
            </w:tcBorders>
            <w:shd w:val="clear" w:color="auto" w:fill="auto"/>
            <w:noWrap/>
            <w:vAlign w:val="center"/>
            <w:hideMark/>
          </w:tcPr>
          <w:p w14:paraId="59202AE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ASCOPE</w:t>
            </w:r>
          </w:p>
        </w:tc>
        <w:tc>
          <w:tcPr>
            <w:tcW w:w="253" w:type="pct"/>
            <w:tcBorders>
              <w:top w:val="nil"/>
              <w:left w:val="nil"/>
              <w:bottom w:val="single" w:sz="4" w:space="0" w:color="auto"/>
              <w:right w:val="single" w:sz="4" w:space="0" w:color="auto"/>
            </w:tcBorders>
            <w:shd w:val="clear" w:color="auto" w:fill="auto"/>
            <w:noWrap/>
            <w:vAlign w:val="center"/>
            <w:hideMark/>
          </w:tcPr>
          <w:p w14:paraId="4219BB2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702D909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736" w:type="pct"/>
            <w:tcBorders>
              <w:top w:val="nil"/>
              <w:left w:val="nil"/>
              <w:bottom w:val="single" w:sz="4" w:space="0" w:color="auto"/>
              <w:right w:val="single" w:sz="4" w:space="0" w:color="auto"/>
            </w:tcBorders>
            <w:shd w:val="clear" w:color="auto" w:fill="auto"/>
            <w:vAlign w:val="center"/>
            <w:hideMark/>
          </w:tcPr>
          <w:p w14:paraId="1F1117B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 xml:space="preserve">NODO DE AGREGACIÓN </w:t>
            </w:r>
            <w:r w:rsidRPr="003B6BFE">
              <w:rPr>
                <w:rFonts w:asciiTheme="minorHAnsi" w:eastAsia="Times New Roman" w:hAnsiTheme="minorHAnsi" w:cs="Times New Roman"/>
                <w:sz w:val="14"/>
                <w:szCs w:val="14"/>
                <w:lang w:eastAsia="es-ES"/>
              </w:rPr>
              <w:br/>
              <w:t>(INTERCONEXION A RDNFO)</w:t>
            </w:r>
          </w:p>
        </w:tc>
        <w:tc>
          <w:tcPr>
            <w:tcW w:w="262" w:type="pct"/>
            <w:tcBorders>
              <w:top w:val="nil"/>
              <w:left w:val="nil"/>
              <w:bottom w:val="single" w:sz="4" w:space="0" w:color="auto"/>
              <w:right w:val="single" w:sz="4" w:space="0" w:color="auto"/>
            </w:tcBorders>
            <w:shd w:val="clear" w:color="auto" w:fill="auto"/>
            <w:noWrap/>
            <w:vAlign w:val="center"/>
            <w:hideMark/>
          </w:tcPr>
          <w:p w14:paraId="6DC7DB7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273B341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-79.1075</w:t>
            </w:r>
          </w:p>
        </w:tc>
        <w:tc>
          <w:tcPr>
            <w:tcW w:w="275" w:type="pct"/>
            <w:tcBorders>
              <w:top w:val="nil"/>
              <w:left w:val="nil"/>
              <w:bottom w:val="single" w:sz="4" w:space="0" w:color="auto"/>
              <w:right w:val="single" w:sz="4" w:space="0" w:color="auto"/>
            </w:tcBorders>
            <w:shd w:val="clear" w:color="auto" w:fill="auto"/>
            <w:noWrap/>
            <w:vAlign w:val="center"/>
            <w:hideMark/>
          </w:tcPr>
          <w:p w14:paraId="254ABB9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-7.71379</w:t>
            </w:r>
          </w:p>
        </w:tc>
        <w:tc>
          <w:tcPr>
            <w:tcW w:w="284" w:type="pct"/>
            <w:tcBorders>
              <w:top w:val="nil"/>
              <w:left w:val="nil"/>
              <w:bottom w:val="single" w:sz="4" w:space="0" w:color="auto"/>
              <w:right w:val="single" w:sz="4" w:space="0" w:color="auto"/>
            </w:tcBorders>
            <w:shd w:val="clear" w:color="auto" w:fill="auto"/>
            <w:noWrap/>
            <w:vAlign w:val="center"/>
            <w:hideMark/>
          </w:tcPr>
          <w:p w14:paraId="3F0A4F4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231</w:t>
            </w:r>
          </w:p>
        </w:tc>
      </w:tr>
      <w:tr w:rsidR="003B6BFE" w:rsidRPr="003B6BFE" w14:paraId="1A6F47EF"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0DF3F5B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w:t>
            </w:r>
          </w:p>
        </w:tc>
        <w:tc>
          <w:tcPr>
            <w:tcW w:w="316" w:type="pct"/>
            <w:tcBorders>
              <w:top w:val="nil"/>
              <w:left w:val="nil"/>
              <w:bottom w:val="single" w:sz="4" w:space="0" w:color="auto"/>
              <w:right w:val="single" w:sz="4" w:space="0" w:color="auto"/>
            </w:tcBorders>
            <w:shd w:val="clear" w:color="auto" w:fill="auto"/>
            <w:noWrap/>
            <w:vAlign w:val="center"/>
            <w:hideMark/>
          </w:tcPr>
          <w:p w14:paraId="63268FD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1302020001</w:t>
            </w:r>
          </w:p>
        </w:tc>
        <w:tc>
          <w:tcPr>
            <w:tcW w:w="442" w:type="pct"/>
            <w:tcBorders>
              <w:top w:val="nil"/>
              <w:left w:val="nil"/>
              <w:bottom w:val="single" w:sz="4" w:space="0" w:color="auto"/>
              <w:right w:val="single" w:sz="4" w:space="0" w:color="auto"/>
            </w:tcBorders>
            <w:shd w:val="clear" w:color="auto" w:fill="auto"/>
            <w:noWrap/>
            <w:vAlign w:val="center"/>
            <w:hideMark/>
          </w:tcPr>
          <w:p w14:paraId="5969694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3BF87C6B"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ASCOPE</w:t>
            </w:r>
          </w:p>
        </w:tc>
        <w:tc>
          <w:tcPr>
            <w:tcW w:w="557" w:type="pct"/>
            <w:tcBorders>
              <w:top w:val="nil"/>
              <w:left w:val="nil"/>
              <w:bottom w:val="single" w:sz="4" w:space="0" w:color="auto"/>
              <w:right w:val="single" w:sz="4" w:space="0" w:color="auto"/>
            </w:tcBorders>
            <w:shd w:val="clear" w:color="auto" w:fill="auto"/>
            <w:noWrap/>
            <w:vAlign w:val="center"/>
            <w:hideMark/>
          </w:tcPr>
          <w:p w14:paraId="46C9F47B"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CHICAMA</w:t>
            </w:r>
          </w:p>
        </w:tc>
        <w:tc>
          <w:tcPr>
            <w:tcW w:w="557" w:type="pct"/>
            <w:tcBorders>
              <w:top w:val="nil"/>
              <w:left w:val="nil"/>
              <w:bottom w:val="single" w:sz="4" w:space="0" w:color="auto"/>
              <w:right w:val="single" w:sz="4" w:space="0" w:color="auto"/>
            </w:tcBorders>
            <w:shd w:val="clear" w:color="auto" w:fill="auto"/>
            <w:noWrap/>
            <w:vAlign w:val="center"/>
            <w:hideMark/>
          </w:tcPr>
          <w:p w14:paraId="4CB4E3D5"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CHICAMA</w:t>
            </w:r>
          </w:p>
        </w:tc>
        <w:tc>
          <w:tcPr>
            <w:tcW w:w="253" w:type="pct"/>
            <w:tcBorders>
              <w:top w:val="nil"/>
              <w:left w:val="nil"/>
              <w:bottom w:val="single" w:sz="4" w:space="0" w:color="auto"/>
              <w:right w:val="single" w:sz="4" w:space="0" w:color="auto"/>
            </w:tcBorders>
            <w:shd w:val="clear" w:color="auto" w:fill="auto"/>
            <w:noWrap/>
            <w:vAlign w:val="center"/>
            <w:hideMark/>
          </w:tcPr>
          <w:p w14:paraId="5295315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409334C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6A5C32B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6E11BB4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394B03E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-79.1439</w:t>
            </w:r>
          </w:p>
        </w:tc>
        <w:tc>
          <w:tcPr>
            <w:tcW w:w="275" w:type="pct"/>
            <w:tcBorders>
              <w:top w:val="nil"/>
              <w:left w:val="nil"/>
              <w:bottom w:val="single" w:sz="4" w:space="0" w:color="auto"/>
              <w:right w:val="single" w:sz="4" w:space="0" w:color="auto"/>
            </w:tcBorders>
            <w:shd w:val="clear" w:color="auto" w:fill="auto"/>
            <w:noWrap/>
            <w:vAlign w:val="center"/>
            <w:hideMark/>
          </w:tcPr>
          <w:p w14:paraId="0DE1EF9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-7.84281</w:t>
            </w:r>
          </w:p>
        </w:tc>
        <w:tc>
          <w:tcPr>
            <w:tcW w:w="284" w:type="pct"/>
            <w:tcBorders>
              <w:top w:val="nil"/>
              <w:left w:val="nil"/>
              <w:bottom w:val="single" w:sz="4" w:space="0" w:color="auto"/>
              <w:right w:val="single" w:sz="4" w:space="0" w:color="auto"/>
            </w:tcBorders>
            <w:shd w:val="clear" w:color="auto" w:fill="auto"/>
            <w:noWrap/>
            <w:vAlign w:val="center"/>
            <w:hideMark/>
          </w:tcPr>
          <w:p w14:paraId="2FB0531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133</w:t>
            </w:r>
          </w:p>
        </w:tc>
      </w:tr>
      <w:tr w:rsidR="003B6BFE" w:rsidRPr="003B6BFE" w14:paraId="5AB23588"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3A275B5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14</w:t>
            </w:r>
          </w:p>
        </w:tc>
        <w:tc>
          <w:tcPr>
            <w:tcW w:w="316" w:type="pct"/>
            <w:tcBorders>
              <w:top w:val="nil"/>
              <w:left w:val="nil"/>
              <w:bottom w:val="single" w:sz="4" w:space="0" w:color="auto"/>
              <w:right w:val="single" w:sz="4" w:space="0" w:color="auto"/>
            </w:tcBorders>
            <w:shd w:val="clear" w:color="auto" w:fill="auto"/>
            <w:noWrap/>
            <w:vAlign w:val="center"/>
            <w:hideMark/>
          </w:tcPr>
          <w:p w14:paraId="12E8D9D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1302030001</w:t>
            </w:r>
          </w:p>
        </w:tc>
        <w:tc>
          <w:tcPr>
            <w:tcW w:w="442" w:type="pct"/>
            <w:tcBorders>
              <w:top w:val="nil"/>
              <w:left w:val="nil"/>
              <w:bottom w:val="single" w:sz="4" w:space="0" w:color="auto"/>
              <w:right w:val="single" w:sz="4" w:space="0" w:color="auto"/>
            </w:tcBorders>
            <w:shd w:val="clear" w:color="auto" w:fill="auto"/>
            <w:noWrap/>
            <w:vAlign w:val="center"/>
            <w:hideMark/>
          </w:tcPr>
          <w:p w14:paraId="09F941BB"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3A5B60C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ASCOPE</w:t>
            </w:r>
          </w:p>
        </w:tc>
        <w:tc>
          <w:tcPr>
            <w:tcW w:w="557" w:type="pct"/>
            <w:tcBorders>
              <w:top w:val="nil"/>
              <w:left w:val="nil"/>
              <w:bottom w:val="single" w:sz="4" w:space="0" w:color="auto"/>
              <w:right w:val="single" w:sz="4" w:space="0" w:color="auto"/>
            </w:tcBorders>
            <w:shd w:val="clear" w:color="auto" w:fill="auto"/>
            <w:noWrap/>
            <w:vAlign w:val="center"/>
            <w:hideMark/>
          </w:tcPr>
          <w:p w14:paraId="5E9B79F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CHOCOPE</w:t>
            </w:r>
          </w:p>
        </w:tc>
        <w:tc>
          <w:tcPr>
            <w:tcW w:w="557" w:type="pct"/>
            <w:tcBorders>
              <w:top w:val="nil"/>
              <w:left w:val="nil"/>
              <w:bottom w:val="single" w:sz="4" w:space="0" w:color="auto"/>
              <w:right w:val="single" w:sz="4" w:space="0" w:color="auto"/>
            </w:tcBorders>
            <w:shd w:val="clear" w:color="auto" w:fill="auto"/>
            <w:noWrap/>
            <w:vAlign w:val="center"/>
            <w:hideMark/>
          </w:tcPr>
          <w:p w14:paraId="0DA2FF3B"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CHOCOPE</w:t>
            </w:r>
          </w:p>
        </w:tc>
        <w:tc>
          <w:tcPr>
            <w:tcW w:w="253" w:type="pct"/>
            <w:tcBorders>
              <w:top w:val="nil"/>
              <w:left w:val="nil"/>
              <w:bottom w:val="single" w:sz="4" w:space="0" w:color="auto"/>
              <w:right w:val="single" w:sz="4" w:space="0" w:color="auto"/>
            </w:tcBorders>
            <w:shd w:val="clear" w:color="auto" w:fill="auto"/>
            <w:noWrap/>
            <w:vAlign w:val="center"/>
            <w:hideMark/>
          </w:tcPr>
          <w:p w14:paraId="41262FA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70FE325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62DE214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7EB05DD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4F0BE26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-79.2227</w:t>
            </w:r>
          </w:p>
        </w:tc>
        <w:tc>
          <w:tcPr>
            <w:tcW w:w="275" w:type="pct"/>
            <w:tcBorders>
              <w:top w:val="nil"/>
              <w:left w:val="nil"/>
              <w:bottom w:val="single" w:sz="4" w:space="0" w:color="auto"/>
              <w:right w:val="single" w:sz="4" w:space="0" w:color="auto"/>
            </w:tcBorders>
            <w:shd w:val="clear" w:color="auto" w:fill="auto"/>
            <w:noWrap/>
            <w:vAlign w:val="center"/>
            <w:hideMark/>
          </w:tcPr>
          <w:p w14:paraId="15F994B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-7.79191</w:t>
            </w:r>
          </w:p>
        </w:tc>
        <w:tc>
          <w:tcPr>
            <w:tcW w:w="284" w:type="pct"/>
            <w:tcBorders>
              <w:top w:val="nil"/>
              <w:left w:val="nil"/>
              <w:bottom w:val="single" w:sz="4" w:space="0" w:color="auto"/>
              <w:right w:val="single" w:sz="4" w:space="0" w:color="auto"/>
            </w:tcBorders>
            <w:shd w:val="clear" w:color="auto" w:fill="auto"/>
            <w:noWrap/>
            <w:vAlign w:val="center"/>
            <w:hideMark/>
          </w:tcPr>
          <w:p w14:paraId="22CAD74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107</w:t>
            </w:r>
          </w:p>
        </w:tc>
      </w:tr>
      <w:tr w:rsidR="003B6BFE" w:rsidRPr="003B6BFE" w14:paraId="417E6825"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01BC81B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15</w:t>
            </w:r>
          </w:p>
        </w:tc>
        <w:tc>
          <w:tcPr>
            <w:tcW w:w="316" w:type="pct"/>
            <w:tcBorders>
              <w:top w:val="nil"/>
              <w:left w:val="nil"/>
              <w:bottom w:val="single" w:sz="4" w:space="0" w:color="auto"/>
              <w:right w:val="single" w:sz="4" w:space="0" w:color="auto"/>
            </w:tcBorders>
            <w:shd w:val="clear" w:color="auto" w:fill="auto"/>
            <w:noWrap/>
            <w:vAlign w:val="center"/>
            <w:hideMark/>
          </w:tcPr>
          <w:p w14:paraId="37C9251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1302040001</w:t>
            </w:r>
          </w:p>
        </w:tc>
        <w:tc>
          <w:tcPr>
            <w:tcW w:w="442" w:type="pct"/>
            <w:tcBorders>
              <w:top w:val="nil"/>
              <w:left w:val="nil"/>
              <w:bottom w:val="single" w:sz="4" w:space="0" w:color="auto"/>
              <w:right w:val="single" w:sz="4" w:space="0" w:color="auto"/>
            </w:tcBorders>
            <w:shd w:val="clear" w:color="auto" w:fill="auto"/>
            <w:noWrap/>
            <w:vAlign w:val="center"/>
            <w:hideMark/>
          </w:tcPr>
          <w:p w14:paraId="3AA1CF5C"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6C9CD6A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ASCOPE</w:t>
            </w:r>
          </w:p>
        </w:tc>
        <w:tc>
          <w:tcPr>
            <w:tcW w:w="557" w:type="pct"/>
            <w:tcBorders>
              <w:top w:val="nil"/>
              <w:left w:val="nil"/>
              <w:bottom w:val="single" w:sz="4" w:space="0" w:color="auto"/>
              <w:right w:val="single" w:sz="4" w:space="0" w:color="auto"/>
            </w:tcBorders>
            <w:shd w:val="clear" w:color="auto" w:fill="auto"/>
            <w:noWrap/>
            <w:vAlign w:val="center"/>
            <w:hideMark/>
          </w:tcPr>
          <w:p w14:paraId="57E2F95D"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MAGDALENA DE CAO</w:t>
            </w:r>
          </w:p>
        </w:tc>
        <w:tc>
          <w:tcPr>
            <w:tcW w:w="557" w:type="pct"/>
            <w:tcBorders>
              <w:top w:val="nil"/>
              <w:left w:val="nil"/>
              <w:bottom w:val="single" w:sz="4" w:space="0" w:color="auto"/>
              <w:right w:val="single" w:sz="4" w:space="0" w:color="auto"/>
            </w:tcBorders>
            <w:shd w:val="clear" w:color="auto" w:fill="auto"/>
            <w:noWrap/>
            <w:vAlign w:val="center"/>
            <w:hideMark/>
          </w:tcPr>
          <w:p w14:paraId="3985500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MAGDALENA DE CAO</w:t>
            </w:r>
          </w:p>
        </w:tc>
        <w:tc>
          <w:tcPr>
            <w:tcW w:w="253" w:type="pct"/>
            <w:tcBorders>
              <w:top w:val="nil"/>
              <w:left w:val="nil"/>
              <w:bottom w:val="single" w:sz="4" w:space="0" w:color="auto"/>
              <w:right w:val="single" w:sz="4" w:space="0" w:color="auto"/>
            </w:tcBorders>
            <w:shd w:val="clear" w:color="auto" w:fill="auto"/>
            <w:noWrap/>
            <w:vAlign w:val="center"/>
            <w:hideMark/>
          </w:tcPr>
          <w:p w14:paraId="4A5B33C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27DECF2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29BD23C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5811FCE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4521116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-79.2943</w:t>
            </w:r>
          </w:p>
        </w:tc>
        <w:tc>
          <w:tcPr>
            <w:tcW w:w="275" w:type="pct"/>
            <w:tcBorders>
              <w:top w:val="nil"/>
              <w:left w:val="nil"/>
              <w:bottom w:val="single" w:sz="4" w:space="0" w:color="auto"/>
              <w:right w:val="single" w:sz="4" w:space="0" w:color="auto"/>
            </w:tcBorders>
            <w:shd w:val="clear" w:color="auto" w:fill="auto"/>
            <w:noWrap/>
            <w:vAlign w:val="center"/>
            <w:hideMark/>
          </w:tcPr>
          <w:p w14:paraId="20A649B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-7.8776</w:t>
            </w:r>
          </w:p>
        </w:tc>
        <w:tc>
          <w:tcPr>
            <w:tcW w:w="284" w:type="pct"/>
            <w:tcBorders>
              <w:top w:val="nil"/>
              <w:left w:val="nil"/>
              <w:bottom w:val="single" w:sz="4" w:space="0" w:color="auto"/>
              <w:right w:val="single" w:sz="4" w:space="0" w:color="auto"/>
            </w:tcBorders>
            <w:shd w:val="clear" w:color="auto" w:fill="auto"/>
            <w:noWrap/>
            <w:vAlign w:val="center"/>
            <w:hideMark/>
          </w:tcPr>
          <w:p w14:paraId="266666B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27</w:t>
            </w:r>
          </w:p>
        </w:tc>
      </w:tr>
      <w:tr w:rsidR="003B6BFE" w:rsidRPr="003B6BFE" w14:paraId="2A044922"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296E371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16</w:t>
            </w:r>
          </w:p>
        </w:tc>
        <w:tc>
          <w:tcPr>
            <w:tcW w:w="316" w:type="pct"/>
            <w:tcBorders>
              <w:top w:val="nil"/>
              <w:left w:val="nil"/>
              <w:bottom w:val="single" w:sz="4" w:space="0" w:color="auto"/>
              <w:right w:val="single" w:sz="4" w:space="0" w:color="auto"/>
            </w:tcBorders>
            <w:shd w:val="clear" w:color="auto" w:fill="auto"/>
            <w:noWrap/>
            <w:vAlign w:val="center"/>
            <w:hideMark/>
          </w:tcPr>
          <w:p w14:paraId="044483E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1302050001</w:t>
            </w:r>
          </w:p>
        </w:tc>
        <w:tc>
          <w:tcPr>
            <w:tcW w:w="442" w:type="pct"/>
            <w:tcBorders>
              <w:top w:val="nil"/>
              <w:left w:val="nil"/>
              <w:bottom w:val="single" w:sz="4" w:space="0" w:color="auto"/>
              <w:right w:val="single" w:sz="4" w:space="0" w:color="auto"/>
            </w:tcBorders>
            <w:shd w:val="clear" w:color="auto" w:fill="auto"/>
            <w:noWrap/>
            <w:vAlign w:val="center"/>
            <w:hideMark/>
          </w:tcPr>
          <w:p w14:paraId="53847215"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1B19689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ASCOPE</w:t>
            </w:r>
          </w:p>
        </w:tc>
        <w:tc>
          <w:tcPr>
            <w:tcW w:w="557" w:type="pct"/>
            <w:tcBorders>
              <w:top w:val="nil"/>
              <w:left w:val="nil"/>
              <w:bottom w:val="single" w:sz="4" w:space="0" w:color="auto"/>
              <w:right w:val="single" w:sz="4" w:space="0" w:color="auto"/>
            </w:tcBorders>
            <w:shd w:val="clear" w:color="auto" w:fill="auto"/>
            <w:noWrap/>
            <w:vAlign w:val="center"/>
            <w:hideMark/>
          </w:tcPr>
          <w:p w14:paraId="38CD73D1"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PAIJAN</w:t>
            </w:r>
          </w:p>
        </w:tc>
        <w:tc>
          <w:tcPr>
            <w:tcW w:w="557" w:type="pct"/>
            <w:tcBorders>
              <w:top w:val="nil"/>
              <w:left w:val="nil"/>
              <w:bottom w:val="single" w:sz="4" w:space="0" w:color="auto"/>
              <w:right w:val="single" w:sz="4" w:space="0" w:color="auto"/>
            </w:tcBorders>
            <w:shd w:val="clear" w:color="auto" w:fill="auto"/>
            <w:noWrap/>
            <w:vAlign w:val="center"/>
            <w:hideMark/>
          </w:tcPr>
          <w:p w14:paraId="3CE0FD6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PAIJAN</w:t>
            </w:r>
          </w:p>
        </w:tc>
        <w:tc>
          <w:tcPr>
            <w:tcW w:w="253" w:type="pct"/>
            <w:tcBorders>
              <w:top w:val="nil"/>
              <w:left w:val="nil"/>
              <w:bottom w:val="single" w:sz="4" w:space="0" w:color="auto"/>
              <w:right w:val="single" w:sz="4" w:space="0" w:color="auto"/>
            </w:tcBorders>
            <w:shd w:val="clear" w:color="auto" w:fill="auto"/>
            <w:noWrap/>
            <w:vAlign w:val="center"/>
            <w:hideMark/>
          </w:tcPr>
          <w:p w14:paraId="1E66488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54F8993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601B963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1D5ED31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59D5C12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-79.3033</w:t>
            </w:r>
          </w:p>
        </w:tc>
        <w:tc>
          <w:tcPr>
            <w:tcW w:w="275" w:type="pct"/>
            <w:tcBorders>
              <w:top w:val="nil"/>
              <w:left w:val="nil"/>
              <w:bottom w:val="single" w:sz="4" w:space="0" w:color="auto"/>
              <w:right w:val="single" w:sz="4" w:space="0" w:color="auto"/>
            </w:tcBorders>
            <w:shd w:val="clear" w:color="auto" w:fill="auto"/>
            <w:noWrap/>
            <w:vAlign w:val="center"/>
            <w:hideMark/>
          </w:tcPr>
          <w:p w14:paraId="7860935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-7.73431</w:t>
            </w:r>
          </w:p>
        </w:tc>
        <w:tc>
          <w:tcPr>
            <w:tcW w:w="284" w:type="pct"/>
            <w:tcBorders>
              <w:top w:val="nil"/>
              <w:left w:val="nil"/>
              <w:bottom w:val="single" w:sz="4" w:space="0" w:color="auto"/>
              <w:right w:val="single" w:sz="4" w:space="0" w:color="auto"/>
            </w:tcBorders>
            <w:shd w:val="clear" w:color="auto" w:fill="auto"/>
            <w:noWrap/>
            <w:vAlign w:val="center"/>
            <w:hideMark/>
          </w:tcPr>
          <w:p w14:paraId="2C007E9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82</w:t>
            </w:r>
          </w:p>
        </w:tc>
      </w:tr>
      <w:tr w:rsidR="003B6BFE" w:rsidRPr="003B6BFE" w14:paraId="723A29CB"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017669A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17</w:t>
            </w:r>
          </w:p>
        </w:tc>
        <w:tc>
          <w:tcPr>
            <w:tcW w:w="316" w:type="pct"/>
            <w:tcBorders>
              <w:top w:val="nil"/>
              <w:left w:val="nil"/>
              <w:bottom w:val="single" w:sz="4" w:space="0" w:color="auto"/>
              <w:right w:val="single" w:sz="4" w:space="0" w:color="auto"/>
            </w:tcBorders>
            <w:shd w:val="clear" w:color="auto" w:fill="auto"/>
            <w:noWrap/>
            <w:vAlign w:val="center"/>
            <w:hideMark/>
          </w:tcPr>
          <w:p w14:paraId="36BF1BE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1302060001</w:t>
            </w:r>
          </w:p>
        </w:tc>
        <w:tc>
          <w:tcPr>
            <w:tcW w:w="442" w:type="pct"/>
            <w:tcBorders>
              <w:top w:val="nil"/>
              <w:left w:val="nil"/>
              <w:bottom w:val="single" w:sz="4" w:space="0" w:color="auto"/>
              <w:right w:val="single" w:sz="4" w:space="0" w:color="auto"/>
            </w:tcBorders>
            <w:shd w:val="clear" w:color="auto" w:fill="auto"/>
            <w:noWrap/>
            <w:vAlign w:val="center"/>
            <w:hideMark/>
          </w:tcPr>
          <w:p w14:paraId="5C9D7123"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1F0A2E53"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ASCOPE</w:t>
            </w:r>
          </w:p>
        </w:tc>
        <w:tc>
          <w:tcPr>
            <w:tcW w:w="557" w:type="pct"/>
            <w:tcBorders>
              <w:top w:val="nil"/>
              <w:left w:val="nil"/>
              <w:bottom w:val="single" w:sz="4" w:space="0" w:color="auto"/>
              <w:right w:val="single" w:sz="4" w:space="0" w:color="auto"/>
            </w:tcBorders>
            <w:shd w:val="clear" w:color="auto" w:fill="auto"/>
            <w:noWrap/>
            <w:vAlign w:val="center"/>
            <w:hideMark/>
          </w:tcPr>
          <w:p w14:paraId="649FDB2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RAZURI</w:t>
            </w:r>
          </w:p>
        </w:tc>
        <w:tc>
          <w:tcPr>
            <w:tcW w:w="557" w:type="pct"/>
            <w:tcBorders>
              <w:top w:val="nil"/>
              <w:left w:val="nil"/>
              <w:bottom w:val="single" w:sz="4" w:space="0" w:color="auto"/>
              <w:right w:val="single" w:sz="4" w:space="0" w:color="auto"/>
            </w:tcBorders>
            <w:shd w:val="clear" w:color="auto" w:fill="auto"/>
            <w:noWrap/>
            <w:vAlign w:val="center"/>
            <w:hideMark/>
          </w:tcPr>
          <w:p w14:paraId="63A6449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PUERTO DE MALABRIGO</w:t>
            </w:r>
          </w:p>
        </w:tc>
        <w:tc>
          <w:tcPr>
            <w:tcW w:w="253" w:type="pct"/>
            <w:tcBorders>
              <w:top w:val="nil"/>
              <w:left w:val="nil"/>
              <w:bottom w:val="single" w:sz="4" w:space="0" w:color="auto"/>
              <w:right w:val="single" w:sz="4" w:space="0" w:color="auto"/>
            </w:tcBorders>
            <w:shd w:val="clear" w:color="auto" w:fill="auto"/>
            <w:noWrap/>
            <w:vAlign w:val="center"/>
            <w:hideMark/>
          </w:tcPr>
          <w:p w14:paraId="7CA18F1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5CFB87C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3895958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5D95E52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DETALLE</w:t>
            </w:r>
          </w:p>
        </w:tc>
        <w:tc>
          <w:tcPr>
            <w:tcW w:w="304" w:type="pct"/>
            <w:tcBorders>
              <w:top w:val="nil"/>
              <w:left w:val="nil"/>
              <w:bottom w:val="single" w:sz="4" w:space="0" w:color="auto"/>
              <w:right w:val="single" w:sz="4" w:space="0" w:color="auto"/>
            </w:tcBorders>
            <w:shd w:val="clear" w:color="auto" w:fill="auto"/>
            <w:noWrap/>
            <w:vAlign w:val="center"/>
            <w:hideMark/>
          </w:tcPr>
          <w:p w14:paraId="5A861C0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-79.43986</w:t>
            </w:r>
          </w:p>
        </w:tc>
        <w:tc>
          <w:tcPr>
            <w:tcW w:w="275" w:type="pct"/>
            <w:tcBorders>
              <w:top w:val="nil"/>
              <w:left w:val="nil"/>
              <w:bottom w:val="single" w:sz="4" w:space="0" w:color="auto"/>
              <w:right w:val="single" w:sz="4" w:space="0" w:color="auto"/>
            </w:tcBorders>
            <w:shd w:val="clear" w:color="auto" w:fill="auto"/>
            <w:noWrap/>
            <w:vAlign w:val="center"/>
            <w:hideMark/>
          </w:tcPr>
          <w:p w14:paraId="65EF391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-7.70645</w:t>
            </w:r>
          </w:p>
        </w:tc>
        <w:tc>
          <w:tcPr>
            <w:tcW w:w="284" w:type="pct"/>
            <w:tcBorders>
              <w:top w:val="nil"/>
              <w:left w:val="nil"/>
              <w:bottom w:val="single" w:sz="4" w:space="0" w:color="auto"/>
              <w:right w:val="single" w:sz="4" w:space="0" w:color="auto"/>
            </w:tcBorders>
            <w:shd w:val="clear" w:color="auto" w:fill="auto"/>
            <w:noWrap/>
            <w:vAlign w:val="center"/>
            <w:hideMark/>
          </w:tcPr>
          <w:p w14:paraId="256D6EA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18</w:t>
            </w:r>
          </w:p>
        </w:tc>
      </w:tr>
      <w:tr w:rsidR="003B6BFE" w:rsidRPr="003B6BFE" w14:paraId="52682ACD"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3C6254F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18</w:t>
            </w:r>
          </w:p>
        </w:tc>
        <w:tc>
          <w:tcPr>
            <w:tcW w:w="316" w:type="pct"/>
            <w:tcBorders>
              <w:top w:val="nil"/>
              <w:left w:val="nil"/>
              <w:bottom w:val="single" w:sz="4" w:space="0" w:color="auto"/>
              <w:right w:val="single" w:sz="4" w:space="0" w:color="auto"/>
            </w:tcBorders>
            <w:shd w:val="clear" w:color="auto" w:fill="auto"/>
            <w:noWrap/>
            <w:vAlign w:val="center"/>
            <w:hideMark/>
          </w:tcPr>
          <w:p w14:paraId="2363850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1302070001</w:t>
            </w:r>
          </w:p>
        </w:tc>
        <w:tc>
          <w:tcPr>
            <w:tcW w:w="442" w:type="pct"/>
            <w:tcBorders>
              <w:top w:val="nil"/>
              <w:left w:val="nil"/>
              <w:bottom w:val="single" w:sz="4" w:space="0" w:color="auto"/>
              <w:right w:val="single" w:sz="4" w:space="0" w:color="auto"/>
            </w:tcBorders>
            <w:shd w:val="clear" w:color="auto" w:fill="auto"/>
            <w:noWrap/>
            <w:vAlign w:val="center"/>
            <w:hideMark/>
          </w:tcPr>
          <w:p w14:paraId="3BF3B8A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0FFEFD31"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ASCOPE</w:t>
            </w:r>
          </w:p>
        </w:tc>
        <w:tc>
          <w:tcPr>
            <w:tcW w:w="557" w:type="pct"/>
            <w:tcBorders>
              <w:top w:val="nil"/>
              <w:left w:val="nil"/>
              <w:bottom w:val="single" w:sz="4" w:space="0" w:color="auto"/>
              <w:right w:val="single" w:sz="4" w:space="0" w:color="auto"/>
            </w:tcBorders>
            <w:shd w:val="clear" w:color="auto" w:fill="auto"/>
            <w:noWrap/>
            <w:vAlign w:val="center"/>
            <w:hideMark/>
          </w:tcPr>
          <w:p w14:paraId="4443E837"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SANTIAGO DE CAO</w:t>
            </w:r>
          </w:p>
        </w:tc>
        <w:tc>
          <w:tcPr>
            <w:tcW w:w="557" w:type="pct"/>
            <w:tcBorders>
              <w:top w:val="nil"/>
              <w:left w:val="nil"/>
              <w:bottom w:val="single" w:sz="4" w:space="0" w:color="auto"/>
              <w:right w:val="single" w:sz="4" w:space="0" w:color="auto"/>
            </w:tcBorders>
            <w:shd w:val="clear" w:color="auto" w:fill="auto"/>
            <w:noWrap/>
            <w:vAlign w:val="center"/>
            <w:hideMark/>
          </w:tcPr>
          <w:p w14:paraId="7C304E4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SANTIAGO DE CAO</w:t>
            </w:r>
          </w:p>
        </w:tc>
        <w:tc>
          <w:tcPr>
            <w:tcW w:w="253" w:type="pct"/>
            <w:tcBorders>
              <w:top w:val="nil"/>
              <w:left w:val="nil"/>
              <w:bottom w:val="single" w:sz="4" w:space="0" w:color="auto"/>
              <w:right w:val="single" w:sz="4" w:space="0" w:color="auto"/>
            </w:tcBorders>
            <w:shd w:val="clear" w:color="auto" w:fill="auto"/>
            <w:noWrap/>
            <w:vAlign w:val="center"/>
            <w:hideMark/>
          </w:tcPr>
          <w:p w14:paraId="64382B3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59DF085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5C4FDB4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7E9B2AC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21C5BA5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-79.2388</w:t>
            </w:r>
          </w:p>
        </w:tc>
        <w:tc>
          <w:tcPr>
            <w:tcW w:w="275" w:type="pct"/>
            <w:tcBorders>
              <w:top w:val="nil"/>
              <w:left w:val="nil"/>
              <w:bottom w:val="single" w:sz="4" w:space="0" w:color="auto"/>
              <w:right w:val="single" w:sz="4" w:space="0" w:color="auto"/>
            </w:tcBorders>
            <w:shd w:val="clear" w:color="auto" w:fill="auto"/>
            <w:noWrap/>
            <w:vAlign w:val="center"/>
            <w:hideMark/>
          </w:tcPr>
          <w:p w14:paraId="39895F9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-7.96258</w:t>
            </w:r>
          </w:p>
        </w:tc>
        <w:tc>
          <w:tcPr>
            <w:tcW w:w="284" w:type="pct"/>
            <w:tcBorders>
              <w:top w:val="nil"/>
              <w:left w:val="nil"/>
              <w:bottom w:val="single" w:sz="4" w:space="0" w:color="auto"/>
              <w:right w:val="single" w:sz="4" w:space="0" w:color="auto"/>
            </w:tcBorders>
            <w:shd w:val="clear" w:color="auto" w:fill="auto"/>
            <w:noWrap/>
            <w:vAlign w:val="center"/>
            <w:hideMark/>
          </w:tcPr>
          <w:p w14:paraId="6625C7A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19</w:t>
            </w:r>
          </w:p>
        </w:tc>
      </w:tr>
      <w:tr w:rsidR="003B6BFE" w:rsidRPr="003B6BFE" w14:paraId="17082F60"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013EE6F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19</w:t>
            </w:r>
          </w:p>
        </w:tc>
        <w:tc>
          <w:tcPr>
            <w:tcW w:w="316" w:type="pct"/>
            <w:tcBorders>
              <w:top w:val="nil"/>
              <w:left w:val="nil"/>
              <w:bottom w:val="single" w:sz="4" w:space="0" w:color="auto"/>
              <w:right w:val="single" w:sz="4" w:space="0" w:color="auto"/>
            </w:tcBorders>
            <w:shd w:val="clear" w:color="auto" w:fill="auto"/>
            <w:noWrap/>
            <w:vAlign w:val="center"/>
            <w:hideMark/>
          </w:tcPr>
          <w:p w14:paraId="652F928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1302080001</w:t>
            </w:r>
          </w:p>
        </w:tc>
        <w:tc>
          <w:tcPr>
            <w:tcW w:w="442" w:type="pct"/>
            <w:tcBorders>
              <w:top w:val="nil"/>
              <w:left w:val="nil"/>
              <w:bottom w:val="single" w:sz="4" w:space="0" w:color="auto"/>
              <w:right w:val="single" w:sz="4" w:space="0" w:color="auto"/>
            </w:tcBorders>
            <w:shd w:val="clear" w:color="auto" w:fill="auto"/>
            <w:noWrap/>
            <w:vAlign w:val="center"/>
            <w:hideMark/>
          </w:tcPr>
          <w:p w14:paraId="6D154E7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656FEF1D"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ASCOPE</w:t>
            </w:r>
          </w:p>
        </w:tc>
        <w:tc>
          <w:tcPr>
            <w:tcW w:w="557" w:type="pct"/>
            <w:tcBorders>
              <w:top w:val="nil"/>
              <w:left w:val="nil"/>
              <w:bottom w:val="single" w:sz="4" w:space="0" w:color="auto"/>
              <w:right w:val="single" w:sz="4" w:space="0" w:color="auto"/>
            </w:tcBorders>
            <w:shd w:val="clear" w:color="auto" w:fill="auto"/>
            <w:noWrap/>
            <w:vAlign w:val="center"/>
            <w:hideMark/>
          </w:tcPr>
          <w:p w14:paraId="12351B4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CASA GRANDE</w:t>
            </w:r>
          </w:p>
        </w:tc>
        <w:tc>
          <w:tcPr>
            <w:tcW w:w="557" w:type="pct"/>
            <w:tcBorders>
              <w:top w:val="nil"/>
              <w:left w:val="nil"/>
              <w:bottom w:val="single" w:sz="4" w:space="0" w:color="auto"/>
              <w:right w:val="single" w:sz="4" w:space="0" w:color="auto"/>
            </w:tcBorders>
            <w:shd w:val="clear" w:color="auto" w:fill="auto"/>
            <w:noWrap/>
            <w:vAlign w:val="center"/>
            <w:hideMark/>
          </w:tcPr>
          <w:p w14:paraId="1A635FC9"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CASA GRANDE</w:t>
            </w:r>
          </w:p>
        </w:tc>
        <w:tc>
          <w:tcPr>
            <w:tcW w:w="253" w:type="pct"/>
            <w:tcBorders>
              <w:top w:val="nil"/>
              <w:left w:val="nil"/>
              <w:bottom w:val="single" w:sz="4" w:space="0" w:color="auto"/>
              <w:right w:val="single" w:sz="4" w:space="0" w:color="auto"/>
            </w:tcBorders>
            <w:shd w:val="clear" w:color="auto" w:fill="auto"/>
            <w:noWrap/>
            <w:vAlign w:val="center"/>
            <w:hideMark/>
          </w:tcPr>
          <w:p w14:paraId="715E6D5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4E94D1A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3E3CF9D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4448BF8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35E9BBB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-79.188</w:t>
            </w:r>
          </w:p>
        </w:tc>
        <w:tc>
          <w:tcPr>
            <w:tcW w:w="275" w:type="pct"/>
            <w:tcBorders>
              <w:top w:val="nil"/>
              <w:left w:val="nil"/>
              <w:bottom w:val="single" w:sz="4" w:space="0" w:color="auto"/>
              <w:right w:val="single" w:sz="4" w:space="0" w:color="auto"/>
            </w:tcBorders>
            <w:shd w:val="clear" w:color="auto" w:fill="auto"/>
            <w:noWrap/>
            <w:vAlign w:val="center"/>
            <w:hideMark/>
          </w:tcPr>
          <w:p w14:paraId="62D37BD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-7.74459</w:t>
            </w:r>
          </w:p>
        </w:tc>
        <w:tc>
          <w:tcPr>
            <w:tcW w:w="284" w:type="pct"/>
            <w:tcBorders>
              <w:top w:val="nil"/>
              <w:left w:val="nil"/>
              <w:bottom w:val="single" w:sz="4" w:space="0" w:color="auto"/>
              <w:right w:val="single" w:sz="4" w:space="0" w:color="auto"/>
            </w:tcBorders>
            <w:shd w:val="clear" w:color="auto" w:fill="auto"/>
            <w:noWrap/>
            <w:vAlign w:val="center"/>
            <w:hideMark/>
          </w:tcPr>
          <w:p w14:paraId="664242C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146</w:t>
            </w:r>
          </w:p>
        </w:tc>
      </w:tr>
      <w:tr w:rsidR="003B6BFE" w:rsidRPr="003B6BFE" w14:paraId="1C921FF4"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300E250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20</w:t>
            </w:r>
          </w:p>
        </w:tc>
        <w:tc>
          <w:tcPr>
            <w:tcW w:w="316" w:type="pct"/>
            <w:tcBorders>
              <w:top w:val="nil"/>
              <w:left w:val="nil"/>
              <w:bottom w:val="single" w:sz="4" w:space="0" w:color="auto"/>
              <w:right w:val="single" w:sz="4" w:space="0" w:color="auto"/>
            </w:tcBorders>
            <w:shd w:val="clear" w:color="auto" w:fill="auto"/>
            <w:noWrap/>
            <w:vAlign w:val="center"/>
            <w:hideMark/>
          </w:tcPr>
          <w:p w14:paraId="29AE7AD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1303010001</w:t>
            </w:r>
          </w:p>
        </w:tc>
        <w:tc>
          <w:tcPr>
            <w:tcW w:w="442" w:type="pct"/>
            <w:tcBorders>
              <w:top w:val="nil"/>
              <w:left w:val="nil"/>
              <w:bottom w:val="single" w:sz="4" w:space="0" w:color="auto"/>
              <w:right w:val="single" w:sz="4" w:space="0" w:color="auto"/>
            </w:tcBorders>
            <w:shd w:val="clear" w:color="auto" w:fill="auto"/>
            <w:noWrap/>
            <w:vAlign w:val="center"/>
            <w:hideMark/>
          </w:tcPr>
          <w:p w14:paraId="25AC78E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64A62E9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BOLIVAR</w:t>
            </w:r>
          </w:p>
        </w:tc>
        <w:tc>
          <w:tcPr>
            <w:tcW w:w="557" w:type="pct"/>
            <w:tcBorders>
              <w:top w:val="nil"/>
              <w:left w:val="nil"/>
              <w:bottom w:val="single" w:sz="4" w:space="0" w:color="auto"/>
              <w:right w:val="single" w:sz="4" w:space="0" w:color="auto"/>
            </w:tcBorders>
            <w:shd w:val="clear" w:color="auto" w:fill="auto"/>
            <w:noWrap/>
            <w:vAlign w:val="center"/>
            <w:hideMark/>
          </w:tcPr>
          <w:p w14:paraId="56567BC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BOLIVAR</w:t>
            </w:r>
          </w:p>
        </w:tc>
        <w:tc>
          <w:tcPr>
            <w:tcW w:w="557" w:type="pct"/>
            <w:tcBorders>
              <w:top w:val="nil"/>
              <w:left w:val="nil"/>
              <w:bottom w:val="single" w:sz="4" w:space="0" w:color="auto"/>
              <w:right w:val="single" w:sz="4" w:space="0" w:color="auto"/>
            </w:tcBorders>
            <w:shd w:val="clear" w:color="auto" w:fill="auto"/>
            <w:noWrap/>
            <w:vAlign w:val="center"/>
            <w:hideMark/>
          </w:tcPr>
          <w:p w14:paraId="4ED72CC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BOLIVAR</w:t>
            </w:r>
          </w:p>
        </w:tc>
        <w:tc>
          <w:tcPr>
            <w:tcW w:w="253" w:type="pct"/>
            <w:tcBorders>
              <w:top w:val="nil"/>
              <w:left w:val="nil"/>
              <w:bottom w:val="single" w:sz="4" w:space="0" w:color="auto"/>
              <w:right w:val="single" w:sz="4" w:space="0" w:color="auto"/>
            </w:tcBorders>
            <w:shd w:val="clear" w:color="auto" w:fill="auto"/>
            <w:noWrap/>
            <w:vAlign w:val="center"/>
            <w:hideMark/>
          </w:tcPr>
          <w:p w14:paraId="2FDCA91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3F4F2A4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736" w:type="pct"/>
            <w:tcBorders>
              <w:top w:val="nil"/>
              <w:left w:val="nil"/>
              <w:bottom w:val="single" w:sz="4" w:space="0" w:color="auto"/>
              <w:right w:val="single" w:sz="4" w:space="0" w:color="auto"/>
            </w:tcBorders>
            <w:shd w:val="clear" w:color="auto" w:fill="auto"/>
            <w:vAlign w:val="center"/>
            <w:hideMark/>
          </w:tcPr>
          <w:p w14:paraId="5B14A5C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 xml:space="preserve">NODO DE AGREGACIÓN </w:t>
            </w:r>
            <w:r w:rsidRPr="003B6BFE">
              <w:rPr>
                <w:rFonts w:asciiTheme="minorHAnsi" w:eastAsia="Times New Roman" w:hAnsiTheme="minorHAnsi" w:cs="Times New Roman"/>
                <w:sz w:val="14"/>
                <w:szCs w:val="14"/>
                <w:lang w:eastAsia="es-ES"/>
              </w:rPr>
              <w:br/>
              <w:t>(INTERCONEXION A RDNFO)</w:t>
            </w:r>
          </w:p>
        </w:tc>
        <w:tc>
          <w:tcPr>
            <w:tcW w:w="262" w:type="pct"/>
            <w:tcBorders>
              <w:top w:val="nil"/>
              <w:left w:val="nil"/>
              <w:bottom w:val="single" w:sz="4" w:space="0" w:color="auto"/>
              <w:right w:val="single" w:sz="4" w:space="0" w:color="auto"/>
            </w:tcBorders>
            <w:shd w:val="clear" w:color="auto" w:fill="auto"/>
            <w:noWrap/>
            <w:vAlign w:val="center"/>
            <w:hideMark/>
          </w:tcPr>
          <w:p w14:paraId="4227A20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0580846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-77.7026</w:t>
            </w:r>
          </w:p>
        </w:tc>
        <w:tc>
          <w:tcPr>
            <w:tcW w:w="275" w:type="pct"/>
            <w:tcBorders>
              <w:top w:val="nil"/>
              <w:left w:val="nil"/>
              <w:bottom w:val="single" w:sz="4" w:space="0" w:color="auto"/>
              <w:right w:val="single" w:sz="4" w:space="0" w:color="auto"/>
            </w:tcBorders>
            <w:shd w:val="clear" w:color="auto" w:fill="auto"/>
            <w:noWrap/>
            <w:vAlign w:val="center"/>
            <w:hideMark/>
          </w:tcPr>
          <w:p w14:paraId="2E63EEF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-7.15387</w:t>
            </w:r>
          </w:p>
        </w:tc>
        <w:tc>
          <w:tcPr>
            <w:tcW w:w="284" w:type="pct"/>
            <w:tcBorders>
              <w:top w:val="nil"/>
              <w:left w:val="nil"/>
              <w:bottom w:val="single" w:sz="4" w:space="0" w:color="auto"/>
              <w:right w:val="single" w:sz="4" w:space="0" w:color="auto"/>
            </w:tcBorders>
            <w:shd w:val="clear" w:color="auto" w:fill="auto"/>
            <w:noWrap/>
            <w:vAlign w:val="center"/>
            <w:hideMark/>
          </w:tcPr>
          <w:p w14:paraId="4AD305C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3133</w:t>
            </w:r>
          </w:p>
        </w:tc>
      </w:tr>
      <w:tr w:rsidR="003B6BFE" w:rsidRPr="003B6BFE" w14:paraId="20835BF8"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2CE09A0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21</w:t>
            </w:r>
          </w:p>
        </w:tc>
        <w:tc>
          <w:tcPr>
            <w:tcW w:w="316" w:type="pct"/>
            <w:tcBorders>
              <w:top w:val="nil"/>
              <w:left w:val="nil"/>
              <w:bottom w:val="single" w:sz="4" w:space="0" w:color="auto"/>
              <w:right w:val="single" w:sz="4" w:space="0" w:color="auto"/>
            </w:tcBorders>
            <w:shd w:val="clear" w:color="auto" w:fill="auto"/>
            <w:noWrap/>
            <w:vAlign w:val="center"/>
            <w:hideMark/>
          </w:tcPr>
          <w:p w14:paraId="3F80BAF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1303020001</w:t>
            </w:r>
          </w:p>
        </w:tc>
        <w:tc>
          <w:tcPr>
            <w:tcW w:w="442" w:type="pct"/>
            <w:tcBorders>
              <w:top w:val="nil"/>
              <w:left w:val="nil"/>
              <w:bottom w:val="single" w:sz="4" w:space="0" w:color="auto"/>
              <w:right w:val="single" w:sz="4" w:space="0" w:color="auto"/>
            </w:tcBorders>
            <w:shd w:val="clear" w:color="auto" w:fill="auto"/>
            <w:noWrap/>
            <w:vAlign w:val="center"/>
            <w:hideMark/>
          </w:tcPr>
          <w:p w14:paraId="489205E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24F84249"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BOLIVAR</w:t>
            </w:r>
          </w:p>
        </w:tc>
        <w:tc>
          <w:tcPr>
            <w:tcW w:w="557" w:type="pct"/>
            <w:tcBorders>
              <w:top w:val="nil"/>
              <w:left w:val="nil"/>
              <w:bottom w:val="single" w:sz="4" w:space="0" w:color="auto"/>
              <w:right w:val="single" w:sz="4" w:space="0" w:color="auto"/>
            </w:tcBorders>
            <w:shd w:val="clear" w:color="auto" w:fill="auto"/>
            <w:noWrap/>
            <w:vAlign w:val="center"/>
            <w:hideMark/>
          </w:tcPr>
          <w:p w14:paraId="6313B12D"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BAMBAMARCA</w:t>
            </w:r>
          </w:p>
        </w:tc>
        <w:tc>
          <w:tcPr>
            <w:tcW w:w="557" w:type="pct"/>
            <w:tcBorders>
              <w:top w:val="nil"/>
              <w:left w:val="nil"/>
              <w:bottom w:val="single" w:sz="4" w:space="0" w:color="auto"/>
              <w:right w:val="single" w:sz="4" w:space="0" w:color="auto"/>
            </w:tcBorders>
            <w:shd w:val="clear" w:color="auto" w:fill="auto"/>
            <w:noWrap/>
            <w:vAlign w:val="center"/>
            <w:hideMark/>
          </w:tcPr>
          <w:p w14:paraId="0580F03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BAMBAMARCA</w:t>
            </w:r>
          </w:p>
        </w:tc>
        <w:tc>
          <w:tcPr>
            <w:tcW w:w="253" w:type="pct"/>
            <w:tcBorders>
              <w:top w:val="nil"/>
              <w:left w:val="nil"/>
              <w:bottom w:val="single" w:sz="4" w:space="0" w:color="auto"/>
              <w:right w:val="single" w:sz="4" w:space="0" w:color="auto"/>
            </w:tcBorders>
            <w:shd w:val="clear" w:color="auto" w:fill="auto"/>
            <w:noWrap/>
            <w:vAlign w:val="center"/>
            <w:hideMark/>
          </w:tcPr>
          <w:p w14:paraId="3E8BC11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127BBD7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3021435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0721662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2757CDB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-77.6929</w:t>
            </w:r>
          </w:p>
        </w:tc>
        <w:tc>
          <w:tcPr>
            <w:tcW w:w="275" w:type="pct"/>
            <w:tcBorders>
              <w:top w:val="nil"/>
              <w:left w:val="nil"/>
              <w:bottom w:val="single" w:sz="4" w:space="0" w:color="auto"/>
              <w:right w:val="single" w:sz="4" w:space="0" w:color="auto"/>
            </w:tcBorders>
            <w:shd w:val="clear" w:color="auto" w:fill="auto"/>
            <w:noWrap/>
            <w:vAlign w:val="center"/>
            <w:hideMark/>
          </w:tcPr>
          <w:p w14:paraId="6E7AC0A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-7.44002</w:t>
            </w:r>
          </w:p>
        </w:tc>
        <w:tc>
          <w:tcPr>
            <w:tcW w:w="284" w:type="pct"/>
            <w:tcBorders>
              <w:top w:val="nil"/>
              <w:left w:val="nil"/>
              <w:bottom w:val="single" w:sz="4" w:space="0" w:color="auto"/>
              <w:right w:val="single" w:sz="4" w:space="0" w:color="auto"/>
            </w:tcBorders>
            <w:shd w:val="clear" w:color="auto" w:fill="auto"/>
            <w:noWrap/>
            <w:vAlign w:val="center"/>
            <w:hideMark/>
          </w:tcPr>
          <w:p w14:paraId="763D160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3480</w:t>
            </w:r>
          </w:p>
        </w:tc>
      </w:tr>
      <w:tr w:rsidR="003B6BFE" w:rsidRPr="003B6BFE" w14:paraId="5FA7113D"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6A6C06F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22</w:t>
            </w:r>
          </w:p>
        </w:tc>
        <w:tc>
          <w:tcPr>
            <w:tcW w:w="316" w:type="pct"/>
            <w:tcBorders>
              <w:top w:val="nil"/>
              <w:left w:val="nil"/>
              <w:bottom w:val="single" w:sz="4" w:space="0" w:color="auto"/>
              <w:right w:val="single" w:sz="4" w:space="0" w:color="auto"/>
            </w:tcBorders>
            <w:shd w:val="clear" w:color="auto" w:fill="auto"/>
            <w:noWrap/>
            <w:vAlign w:val="center"/>
            <w:hideMark/>
          </w:tcPr>
          <w:p w14:paraId="4D53413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1303030001</w:t>
            </w:r>
          </w:p>
        </w:tc>
        <w:tc>
          <w:tcPr>
            <w:tcW w:w="442" w:type="pct"/>
            <w:tcBorders>
              <w:top w:val="nil"/>
              <w:left w:val="nil"/>
              <w:bottom w:val="single" w:sz="4" w:space="0" w:color="auto"/>
              <w:right w:val="single" w:sz="4" w:space="0" w:color="auto"/>
            </w:tcBorders>
            <w:shd w:val="clear" w:color="auto" w:fill="auto"/>
            <w:noWrap/>
            <w:vAlign w:val="center"/>
            <w:hideMark/>
          </w:tcPr>
          <w:p w14:paraId="0DF8AF0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185F31D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BOLIVAR</w:t>
            </w:r>
          </w:p>
        </w:tc>
        <w:tc>
          <w:tcPr>
            <w:tcW w:w="557" w:type="pct"/>
            <w:tcBorders>
              <w:top w:val="nil"/>
              <w:left w:val="nil"/>
              <w:bottom w:val="single" w:sz="4" w:space="0" w:color="auto"/>
              <w:right w:val="single" w:sz="4" w:space="0" w:color="auto"/>
            </w:tcBorders>
            <w:shd w:val="clear" w:color="auto" w:fill="auto"/>
            <w:noWrap/>
            <w:vAlign w:val="center"/>
            <w:hideMark/>
          </w:tcPr>
          <w:p w14:paraId="170751C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CONDORMARCA</w:t>
            </w:r>
          </w:p>
        </w:tc>
        <w:tc>
          <w:tcPr>
            <w:tcW w:w="557" w:type="pct"/>
            <w:tcBorders>
              <w:top w:val="nil"/>
              <w:left w:val="nil"/>
              <w:bottom w:val="single" w:sz="4" w:space="0" w:color="auto"/>
              <w:right w:val="single" w:sz="4" w:space="0" w:color="auto"/>
            </w:tcBorders>
            <w:shd w:val="clear" w:color="auto" w:fill="auto"/>
            <w:noWrap/>
            <w:vAlign w:val="center"/>
            <w:hideMark/>
          </w:tcPr>
          <w:p w14:paraId="0ED92F3D"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NUEVO CONDORMARCA</w:t>
            </w:r>
          </w:p>
        </w:tc>
        <w:tc>
          <w:tcPr>
            <w:tcW w:w="253" w:type="pct"/>
            <w:tcBorders>
              <w:top w:val="nil"/>
              <w:left w:val="nil"/>
              <w:bottom w:val="single" w:sz="4" w:space="0" w:color="auto"/>
              <w:right w:val="single" w:sz="4" w:space="0" w:color="auto"/>
            </w:tcBorders>
            <w:shd w:val="clear" w:color="auto" w:fill="auto"/>
            <w:noWrap/>
            <w:vAlign w:val="center"/>
            <w:hideMark/>
          </w:tcPr>
          <w:p w14:paraId="3CF5F8D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4359685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5803B51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2146AF5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2FC04AE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-77.5998</w:t>
            </w:r>
          </w:p>
        </w:tc>
        <w:tc>
          <w:tcPr>
            <w:tcW w:w="275" w:type="pct"/>
            <w:tcBorders>
              <w:top w:val="nil"/>
              <w:left w:val="nil"/>
              <w:bottom w:val="single" w:sz="4" w:space="0" w:color="auto"/>
              <w:right w:val="single" w:sz="4" w:space="0" w:color="auto"/>
            </w:tcBorders>
            <w:shd w:val="clear" w:color="auto" w:fill="auto"/>
            <w:noWrap/>
            <w:vAlign w:val="center"/>
            <w:hideMark/>
          </w:tcPr>
          <w:p w14:paraId="7F058A2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-7.54642</w:t>
            </w:r>
          </w:p>
        </w:tc>
        <w:tc>
          <w:tcPr>
            <w:tcW w:w="284" w:type="pct"/>
            <w:tcBorders>
              <w:top w:val="nil"/>
              <w:left w:val="nil"/>
              <w:bottom w:val="single" w:sz="4" w:space="0" w:color="auto"/>
              <w:right w:val="single" w:sz="4" w:space="0" w:color="auto"/>
            </w:tcBorders>
            <w:shd w:val="clear" w:color="auto" w:fill="auto"/>
            <w:noWrap/>
            <w:vAlign w:val="center"/>
            <w:hideMark/>
          </w:tcPr>
          <w:p w14:paraId="1290FF8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2762</w:t>
            </w:r>
          </w:p>
        </w:tc>
      </w:tr>
      <w:tr w:rsidR="003B6BFE" w:rsidRPr="003B6BFE" w14:paraId="537607E5"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274D4A6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23</w:t>
            </w:r>
          </w:p>
        </w:tc>
        <w:tc>
          <w:tcPr>
            <w:tcW w:w="316" w:type="pct"/>
            <w:tcBorders>
              <w:top w:val="nil"/>
              <w:left w:val="nil"/>
              <w:bottom w:val="single" w:sz="4" w:space="0" w:color="auto"/>
              <w:right w:val="single" w:sz="4" w:space="0" w:color="auto"/>
            </w:tcBorders>
            <w:shd w:val="clear" w:color="auto" w:fill="auto"/>
            <w:noWrap/>
            <w:vAlign w:val="center"/>
            <w:hideMark/>
          </w:tcPr>
          <w:p w14:paraId="5B2BDA7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1303040001</w:t>
            </w:r>
          </w:p>
        </w:tc>
        <w:tc>
          <w:tcPr>
            <w:tcW w:w="442" w:type="pct"/>
            <w:tcBorders>
              <w:top w:val="nil"/>
              <w:left w:val="nil"/>
              <w:bottom w:val="single" w:sz="4" w:space="0" w:color="auto"/>
              <w:right w:val="single" w:sz="4" w:space="0" w:color="auto"/>
            </w:tcBorders>
            <w:shd w:val="clear" w:color="auto" w:fill="auto"/>
            <w:noWrap/>
            <w:vAlign w:val="center"/>
            <w:hideMark/>
          </w:tcPr>
          <w:p w14:paraId="3C69A01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3B2E578F"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BOLIVAR</w:t>
            </w:r>
          </w:p>
        </w:tc>
        <w:tc>
          <w:tcPr>
            <w:tcW w:w="557" w:type="pct"/>
            <w:tcBorders>
              <w:top w:val="nil"/>
              <w:left w:val="nil"/>
              <w:bottom w:val="single" w:sz="4" w:space="0" w:color="auto"/>
              <w:right w:val="single" w:sz="4" w:space="0" w:color="auto"/>
            </w:tcBorders>
            <w:shd w:val="clear" w:color="auto" w:fill="auto"/>
            <w:noWrap/>
            <w:vAlign w:val="center"/>
            <w:hideMark/>
          </w:tcPr>
          <w:p w14:paraId="7BE1E94E"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LONGOTEA</w:t>
            </w:r>
          </w:p>
        </w:tc>
        <w:tc>
          <w:tcPr>
            <w:tcW w:w="557" w:type="pct"/>
            <w:tcBorders>
              <w:top w:val="nil"/>
              <w:left w:val="nil"/>
              <w:bottom w:val="single" w:sz="4" w:space="0" w:color="auto"/>
              <w:right w:val="single" w:sz="4" w:space="0" w:color="auto"/>
            </w:tcBorders>
            <w:shd w:val="clear" w:color="auto" w:fill="auto"/>
            <w:noWrap/>
            <w:vAlign w:val="center"/>
            <w:hideMark/>
          </w:tcPr>
          <w:p w14:paraId="24C045CE"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LONGOTEA</w:t>
            </w:r>
          </w:p>
        </w:tc>
        <w:tc>
          <w:tcPr>
            <w:tcW w:w="253" w:type="pct"/>
            <w:tcBorders>
              <w:top w:val="nil"/>
              <w:left w:val="nil"/>
              <w:bottom w:val="single" w:sz="4" w:space="0" w:color="auto"/>
              <w:right w:val="single" w:sz="4" w:space="0" w:color="auto"/>
            </w:tcBorders>
            <w:shd w:val="clear" w:color="auto" w:fill="auto"/>
            <w:noWrap/>
            <w:vAlign w:val="center"/>
            <w:hideMark/>
          </w:tcPr>
          <w:p w14:paraId="7F42BC0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3E349B0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032D569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7D604F1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72C672C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-77.8721</w:t>
            </w:r>
          </w:p>
        </w:tc>
        <w:tc>
          <w:tcPr>
            <w:tcW w:w="275" w:type="pct"/>
            <w:tcBorders>
              <w:top w:val="nil"/>
              <w:left w:val="nil"/>
              <w:bottom w:val="single" w:sz="4" w:space="0" w:color="auto"/>
              <w:right w:val="single" w:sz="4" w:space="0" w:color="auto"/>
            </w:tcBorders>
            <w:shd w:val="clear" w:color="auto" w:fill="auto"/>
            <w:noWrap/>
            <w:vAlign w:val="center"/>
            <w:hideMark/>
          </w:tcPr>
          <w:p w14:paraId="422E3C3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-7.0437</w:t>
            </w:r>
          </w:p>
        </w:tc>
        <w:tc>
          <w:tcPr>
            <w:tcW w:w="284" w:type="pct"/>
            <w:tcBorders>
              <w:top w:val="nil"/>
              <w:left w:val="nil"/>
              <w:bottom w:val="single" w:sz="4" w:space="0" w:color="auto"/>
              <w:right w:val="single" w:sz="4" w:space="0" w:color="auto"/>
            </w:tcBorders>
            <w:shd w:val="clear" w:color="auto" w:fill="auto"/>
            <w:noWrap/>
            <w:vAlign w:val="center"/>
            <w:hideMark/>
          </w:tcPr>
          <w:p w14:paraId="02C8266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2623</w:t>
            </w:r>
          </w:p>
        </w:tc>
      </w:tr>
      <w:tr w:rsidR="003B6BFE" w:rsidRPr="003B6BFE" w14:paraId="47693924"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7219CB2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24</w:t>
            </w:r>
          </w:p>
        </w:tc>
        <w:tc>
          <w:tcPr>
            <w:tcW w:w="316" w:type="pct"/>
            <w:tcBorders>
              <w:top w:val="nil"/>
              <w:left w:val="nil"/>
              <w:bottom w:val="single" w:sz="4" w:space="0" w:color="auto"/>
              <w:right w:val="single" w:sz="4" w:space="0" w:color="auto"/>
            </w:tcBorders>
            <w:shd w:val="clear" w:color="auto" w:fill="auto"/>
            <w:noWrap/>
            <w:vAlign w:val="center"/>
            <w:hideMark/>
          </w:tcPr>
          <w:p w14:paraId="6293D51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1303050001</w:t>
            </w:r>
          </w:p>
        </w:tc>
        <w:tc>
          <w:tcPr>
            <w:tcW w:w="442" w:type="pct"/>
            <w:tcBorders>
              <w:top w:val="nil"/>
              <w:left w:val="nil"/>
              <w:bottom w:val="single" w:sz="4" w:space="0" w:color="auto"/>
              <w:right w:val="single" w:sz="4" w:space="0" w:color="auto"/>
            </w:tcBorders>
            <w:shd w:val="clear" w:color="auto" w:fill="auto"/>
            <w:noWrap/>
            <w:vAlign w:val="center"/>
            <w:hideMark/>
          </w:tcPr>
          <w:p w14:paraId="5C637EB1"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70003F3D"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BOLIVAR</w:t>
            </w:r>
          </w:p>
        </w:tc>
        <w:tc>
          <w:tcPr>
            <w:tcW w:w="557" w:type="pct"/>
            <w:tcBorders>
              <w:top w:val="nil"/>
              <w:left w:val="nil"/>
              <w:bottom w:val="single" w:sz="4" w:space="0" w:color="auto"/>
              <w:right w:val="single" w:sz="4" w:space="0" w:color="auto"/>
            </w:tcBorders>
            <w:shd w:val="clear" w:color="auto" w:fill="auto"/>
            <w:noWrap/>
            <w:vAlign w:val="center"/>
            <w:hideMark/>
          </w:tcPr>
          <w:p w14:paraId="5486F96D"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UCHUMARCA</w:t>
            </w:r>
          </w:p>
        </w:tc>
        <w:tc>
          <w:tcPr>
            <w:tcW w:w="557" w:type="pct"/>
            <w:tcBorders>
              <w:top w:val="nil"/>
              <w:left w:val="nil"/>
              <w:bottom w:val="single" w:sz="4" w:space="0" w:color="auto"/>
              <w:right w:val="single" w:sz="4" w:space="0" w:color="auto"/>
            </w:tcBorders>
            <w:shd w:val="clear" w:color="auto" w:fill="auto"/>
            <w:noWrap/>
            <w:vAlign w:val="center"/>
            <w:hideMark/>
          </w:tcPr>
          <w:p w14:paraId="591BA49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UCHUCMARCA</w:t>
            </w:r>
          </w:p>
        </w:tc>
        <w:tc>
          <w:tcPr>
            <w:tcW w:w="253" w:type="pct"/>
            <w:tcBorders>
              <w:top w:val="nil"/>
              <w:left w:val="nil"/>
              <w:bottom w:val="single" w:sz="4" w:space="0" w:color="auto"/>
              <w:right w:val="single" w:sz="4" w:space="0" w:color="auto"/>
            </w:tcBorders>
            <w:shd w:val="clear" w:color="auto" w:fill="auto"/>
            <w:noWrap/>
            <w:vAlign w:val="center"/>
            <w:hideMark/>
          </w:tcPr>
          <w:p w14:paraId="1485EE1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710C2C9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7B17923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52504D0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DETALLE</w:t>
            </w:r>
          </w:p>
        </w:tc>
        <w:tc>
          <w:tcPr>
            <w:tcW w:w="304" w:type="pct"/>
            <w:tcBorders>
              <w:top w:val="nil"/>
              <w:left w:val="nil"/>
              <w:bottom w:val="single" w:sz="4" w:space="0" w:color="auto"/>
              <w:right w:val="single" w:sz="4" w:space="0" w:color="auto"/>
            </w:tcBorders>
            <w:shd w:val="clear" w:color="auto" w:fill="auto"/>
            <w:noWrap/>
            <w:vAlign w:val="center"/>
            <w:hideMark/>
          </w:tcPr>
          <w:p w14:paraId="6DA7B65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-77.80561</w:t>
            </w:r>
          </w:p>
        </w:tc>
        <w:tc>
          <w:tcPr>
            <w:tcW w:w="275" w:type="pct"/>
            <w:tcBorders>
              <w:top w:val="nil"/>
              <w:left w:val="nil"/>
              <w:bottom w:val="single" w:sz="4" w:space="0" w:color="auto"/>
              <w:right w:val="single" w:sz="4" w:space="0" w:color="auto"/>
            </w:tcBorders>
            <w:shd w:val="clear" w:color="auto" w:fill="auto"/>
            <w:noWrap/>
            <w:vAlign w:val="center"/>
            <w:hideMark/>
          </w:tcPr>
          <w:p w14:paraId="560A4B2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-7.04618</w:t>
            </w:r>
          </w:p>
        </w:tc>
        <w:tc>
          <w:tcPr>
            <w:tcW w:w="284" w:type="pct"/>
            <w:tcBorders>
              <w:top w:val="nil"/>
              <w:left w:val="nil"/>
              <w:bottom w:val="single" w:sz="4" w:space="0" w:color="auto"/>
              <w:right w:val="single" w:sz="4" w:space="0" w:color="auto"/>
            </w:tcBorders>
            <w:shd w:val="clear" w:color="auto" w:fill="auto"/>
            <w:noWrap/>
            <w:vAlign w:val="center"/>
            <w:hideMark/>
          </w:tcPr>
          <w:p w14:paraId="63F19EE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3017</w:t>
            </w:r>
          </w:p>
        </w:tc>
      </w:tr>
      <w:tr w:rsidR="003B6BFE" w:rsidRPr="003B6BFE" w14:paraId="756FDD7C"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2AC1E94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25</w:t>
            </w:r>
          </w:p>
        </w:tc>
        <w:tc>
          <w:tcPr>
            <w:tcW w:w="316" w:type="pct"/>
            <w:tcBorders>
              <w:top w:val="nil"/>
              <w:left w:val="nil"/>
              <w:bottom w:val="single" w:sz="4" w:space="0" w:color="auto"/>
              <w:right w:val="single" w:sz="4" w:space="0" w:color="auto"/>
            </w:tcBorders>
            <w:shd w:val="clear" w:color="auto" w:fill="auto"/>
            <w:noWrap/>
            <w:vAlign w:val="center"/>
            <w:hideMark/>
          </w:tcPr>
          <w:p w14:paraId="6C1F226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1303060001</w:t>
            </w:r>
          </w:p>
        </w:tc>
        <w:tc>
          <w:tcPr>
            <w:tcW w:w="442" w:type="pct"/>
            <w:tcBorders>
              <w:top w:val="nil"/>
              <w:left w:val="nil"/>
              <w:bottom w:val="single" w:sz="4" w:space="0" w:color="auto"/>
              <w:right w:val="single" w:sz="4" w:space="0" w:color="auto"/>
            </w:tcBorders>
            <w:shd w:val="clear" w:color="auto" w:fill="auto"/>
            <w:noWrap/>
            <w:vAlign w:val="center"/>
            <w:hideMark/>
          </w:tcPr>
          <w:p w14:paraId="0177D2EA"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6CE31A7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BOLIVAR</w:t>
            </w:r>
          </w:p>
        </w:tc>
        <w:tc>
          <w:tcPr>
            <w:tcW w:w="557" w:type="pct"/>
            <w:tcBorders>
              <w:top w:val="nil"/>
              <w:left w:val="nil"/>
              <w:bottom w:val="single" w:sz="4" w:space="0" w:color="auto"/>
              <w:right w:val="single" w:sz="4" w:space="0" w:color="auto"/>
            </w:tcBorders>
            <w:shd w:val="clear" w:color="auto" w:fill="auto"/>
            <w:noWrap/>
            <w:vAlign w:val="center"/>
            <w:hideMark/>
          </w:tcPr>
          <w:p w14:paraId="5F7B6807"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UCUNCHA</w:t>
            </w:r>
          </w:p>
        </w:tc>
        <w:tc>
          <w:tcPr>
            <w:tcW w:w="557" w:type="pct"/>
            <w:tcBorders>
              <w:top w:val="nil"/>
              <w:left w:val="nil"/>
              <w:bottom w:val="single" w:sz="4" w:space="0" w:color="auto"/>
              <w:right w:val="single" w:sz="4" w:space="0" w:color="auto"/>
            </w:tcBorders>
            <w:shd w:val="clear" w:color="auto" w:fill="auto"/>
            <w:noWrap/>
            <w:vAlign w:val="center"/>
            <w:hideMark/>
          </w:tcPr>
          <w:p w14:paraId="1C52B24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UCUNCHA</w:t>
            </w:r>
          </w:p>
        </w:tc>
        <w:tc>
          <w:tcPr>
            <w:tcW w:w="253" w:type="pct"/>
            <w:tcBorders>
              <w:top w:val="nil"/>
              <w:left w:val="nil"/>
              <w:bottom w:val="single" w:sz="4" w:space="0" w:color="auto"/>
              <w:right w:val="single" w:sz="4" w:space="0" w:color="auto"/>
            </w:tcBorders>
            <w:shd w:val="clear" w:color="auto" w:fill="auto"/>
            <w:noWrap/>
            <w:vAlign w:val="center"/>
            <w:hideMark/>
          </w:tcPr>
          <w:p w14:paraId="2B8E308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08E9542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7A4D7E0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09E9D9E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DETALLE</w:t>
            </w:r>
          </w:p>
        </w:tc>
        <w:tc>
          <w:tcPr>
            <w:tcW w:w="304" w:type="pct"/>
            <w:tcBorders>
              <w:top w:val="nil"/>
              <w:left w:val="nil"/>
              <w:bottom w:val="single" w:sz="4" w:space="0" w:color="auto"/>
              <w:right w:val="single" w:sz="4" w:space="0" w:color="auto"/>
            </w:tcBorders>
            <w:shd w:val="clear" w:color="auto" w:fill="auto"/>
            <w:noWrap/>
            <w:vAlign w:val="center"/>
            <w:hideMark/>
          </w:tcPr>
          <w:p w14:paraId="6B58F4F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-77.85949</w:t>
            </w:r>
          </w:p>
        </w:tc>
        <w:tc>
          <w:tcPr>
            <w:tcW w:w="275" w:type="pct"/>
            <w:tcBorders>
              <w:top w:val="nil"/>
              <w:left w:val="nil"/>
              <w:bottom w:val="single" w:sz="4" w:space="0" w:color="auto"/>
              <w:right w:val="single" w:sz="4" w:space="0" w:color="auto"/>
            </w:tcBorders>
            <w:shd w:val="clear" w:color="auto" w:fill="auto"/>
            <w:noWrap/>
            <w:vAlign w:val="center"/>
            <w:hideMark/>
          </w:tcPr>
          <w:p w14:paraId="4EB997B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-7.16538</w:t>
            </w:r>
          </w:p>
        </w:tc>
        <w:tc>
          <w:tcPr>
            <w:tcW w:w="284" w:type="pct"/>
            <w:tcBorders>
              <w:top w:val="nil"/>
              <w:left w:val="nil"/>
              <w:bottom w:val="single" w:sz="4" w:space="0" w:color="auto"/>
              <w:right w:val="single" w:sz="4" w:space="0" w:color="auto"/>
            </w:tcBorders>
            <w:shd w:val="clear" w:color="auto" w:fill="auto"/>
            <w:noWrap/>
            <w:vAlign w:val="center"/>
            <w:hideMark/>
          </w:tcPr>
          <w:p w14:paraId="40FE437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2624</w:t>
            </w:r>
          </w:p>
        </w:tc>
      </w:tr>
      <w:tr w:rsidR="003B6BFE" w:rsidRPr="003B6BFE" w14:paraId="78D8E488"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5F90DE6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26</w:t>
            </w:r>
          </w:p>
        </w:tc>
        <w:tc>
          <w:tcPr>
            <w:tcW w:w="316" w:type="pct"/>
            <w:tcBorders>
              <w:top w:val="nil"/>
              <w:left w:val="nil"/>
              <w:bottom w:val="single" w:sz="4" w:space="0" w:color="auto"/>
              <w:right w:val="single" w:sz="4" w:space="0" w:color="auto"/>
            </w:tcBorders>
            <w:shd w:val="clear" w:color="auto" w:fill="auto"/>
            <w:noWrap/>
            <w:vAlign w:val="center"/>
            <w:hideMark/>
          </w:tcPr>
          <w:p w14:paraId="53B0CEB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1304010001</w:t>
            </w:r>
          </w:p>
        </w:tc>
        <w:tc>
          <w:tcPr>
            <w:tcW w:w="442" w:type="pct"/>
            <w:tcBorders>
              <w:top w:val="nil"/>
              <w:left w:val="nil"/>
              <w:bottom w:val="single" w:sz="4" w:space="0" w:color="auto"/>
              <w:right w:val="single" w:sz="4" w:space="0" w:color="auto"/>
            </w:tcBorders>
            <w:shd w:val="clear" w:color="auto" w:fill="auto"/>
            <w:noWrap/>
            <w:vAlign w:val="center"/>
            <w:hideMark/>
          </w:tcPr>
          <w:p w14:paraId="40F800C7"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05429D2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CHEPEN</w:t>
            </w:r>
          </w:p>
        </w:tc>
        <w:tc>
          <w:tcPr>
            <w:tcW w:w="557" w:type="pct"/>
            <w:tcBorders>
              <w:top w:val="nil"/>
              <w:left w:val="nil"/>
              <w:bottom w:val="single" w:sz="4" w:space="0" w:color="auto"/>
              <w:right w:val="single" w:sz="4" w:space="0" w:color="auto"/>
            </w:tcBorders>
            <w:shd w:val="clear" w:color="auto" w:fill="auto"/>
            <w:noWrap/>
            <w:vAlign w:val="center"/>
            <w:hideMark/>
          </w:tcPr>
          <w:p w14:paraId="67937FE3"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CHEPEN</w:t>
            </w:r>
          </w:p>
        </w:tc>
        <w:tc>
          <w:tcPr>
            <w:tcW w:w="557" w:type="pct"/>
            <w:tcBorders>
              <w:top w:val="nil"/>
              <w:left w:val="nil"/>
              <w:bottom w:val="single" w:sz="4" w:space="0" w:color="auto"/>
              <w:right w:val="single" w:sz="4" w:space="0" w:color="auto"/>
            </w:tcBorders>
            <w:shd w:val="clear" w:color="auto" w:fill="auto"/>
            <w:noWrap/>
            <w:vAlign w:val="center"/>
            <w:hideMark/>
          </w:tcPr>
          <w:p w14:paraId="209E137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CHEPEN</w:t>
            </w:r>
          </w:p>
        </w:tc>
        <w:tc>
          <w:tcPr>
            <w:tcW w:w="253" w:type="pct"/>
            <w:tcBorders>
              <w:top w:val="nil"/>
              <w:left w:val="nil"/>
              <w:bottom w:val="single" w:sz="4" w:space="0" w:color="auto"/>
              <w:right w:val="single" w:sz="4" w:space="0" w:color="auto"/>
            </w:tcBorders>
            <w:shd w:val="clear" w:color="auto" w:fill="auto"/>
            <w:noWrap/>
            <w:vAlign w:val="center"/>
            <w:hideMark/>
          </w:tcPr>
          <w:p w14:paraId="6B5C7FB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569C42A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736" w:type="pct"/>
            <w:tcBorders>
              <w:top w:val="nil"/>
              <w:left w:val="nil"/>
              <w:bottom w:val="single" w:sz="4" w:space="0" w:color="auto"/>
              <w:right w:val="single" w:sz="4" w:space="0" w:color="auto"/>
            </w:tcBorders>
            <w:shd w:val="clear" w:color="auto" w:fill="auto"/>
            <w:vAlign w:val="center"/>
            <w:hideMark/>
          </w:tcPr>
          <w:p w14:paraId="43B6034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 xml:space="preserve">NODO DE AGREGACIÓN </w:t>
            </w:r>
            <w:r w:rsidRPr="003B6BFE">
              <w:rPr>
                <w:rFonts w:asciiTheme="minorHAnsi" w:eastAsia="Times New Roman" w:hAnsiTheme="minorHAnsi" w:cs="Times New Roman"/>
                <w:sz w:val="14"/>
                <w:szCs w:val="14"/>
                <w:lang w:eastAsia="es-ES"/>
              </w:rPr>
              <w:br/>
              <w:t>(INTERCONEXION A RDNFO)</w:t>
            </w:r>
          </w:p>
        </w:tc>
        <w:tc>
          <w:tcPr>
            <w:tcW w:w="262" w:type="pct"/>
            <w:tcBorders>
              <w:top w:val="nil"/>
              <w:left w:val="nil"/>
              <w:bottom w:val="single" w:sz="4" w:space="0" w:color="auto"/>
              <w:right w:val="single" w:sz="4" w:space="0" w:color="auto"/>
            </w:tcBorders>
            <w:shd w:val="clear" w:color="auto" w:fill="auto"/>
            <w:noWrap/>
            <w:vAlign w:val="center"/>
            <w:hideMark/>
          </w:tcPr>
          <w:p w14:paraId="38A8388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288E1B7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-79.4296</w:t>
            </w:r>
          </w:p>
        </w:tc>
        <w:tc>
          <w:tcPr>
            <w:tcW w:w="275" w:type="pct"/>
            <w:tcBorders>
              <w:top w:val="nil"/>
              <w:left w:val="nil"/>
              <w:bottom w:val="single" w:sz="4" w:space="0" w:color="auto"/>
              <w:right w:val="single" w:sz="4" w:space="0" w:color="auto"/>
            </w:tcBorders>
            <w:shd w:val="clear" w:color="auto" w:fill="auto"/>
            <w:noWrap/>
            <w:vAlign w:val="center"/>
            <w:hideMark/>
          </w:tcPr>
          <w:p w14:paraId="6EC07E7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-7.22729</w:t>
            </w:r>
          </w:p>
        </w:tc>
        <w:tc>
          <w:tcPr>
            <w:tcW w:w="284" w:type="pct"/>
            <w:tcBorders>
              <w:top w:val="nil"/>
              <w:left w:val="nil"/>
              <w:bottom w:val="single" w:sz="4" w:space="0" w:color="auto"/>
              <w:right w:val="single" w:sz="4" w:space="0" w:color="auto"/>
            </w:tcBorders>
            <w:shd w:val="clear" w:color="auto" w:fill="auto"/>
            <w:noWrap/>
            <w:vAlign w:val="center"/>
            <w:hideMark/>
          </w:tcPr>
          <w:p w14:paraId="69BFA99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132</w:t>
            </w:r>
          </w:p>
        </w:tc>
      </w:tr>
      <w:tr w:rsidR="003B6BFE" w:rsidRPr="003B6BFE" w14:paraId="05527C1E"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33C432D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27</w:t>
            </w:r>
          </w:p>
        </w:tc>
        <w:tc>
          <w:tcPr>
            <w:tcW w:w="316" w:type="pct"/>
            <w:tcBorders>
              <w:top w:val="nil"/>
              <w:left w:val="nil"/>
              <w:bottom w:val="single" w:sz="4" w:space="0" w:color="auto"/>
              <w:right w:val="single" w:sz="4" w:space="0" w:color="auto"/>
            </w:tcBorders>
            <w:shd w:val="clear" w:color="auto" w:fill="auto"/>
            <w:noWrap/>
            <w:vAlign w:val="center"/>
            <w:hideMark/>
          </w:tcPr>
          <w:p w14:paraId="08DF184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1304020001</w:t>
            </w:r>
          </w:p>
        </w:tc>
        <w:tc>
          <w:tcPr>
            <w:tcW w:w="442" w:type="pct"/>
            <w:tcBorders>
              <w:top w:val="nil"/>
              <w:left w:val="nil"/>
              <w:bottom w:val="single" w:sz="4" w:space="0" w:color="auto"/>
              <w:right w:val="single" w:sz="4" w:space="0" w:color="auto"/>
            </w:tcBorders>
            <w:shd w:val="clear" w:color="auto" w:fill="auto"/>
            <w:noWrap/>
            <w:vAlign w:val="center"/>
            <w:hideMark/>
          </w:tcPr>
          <w:p w14:paraId="71B3422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04FD63EE"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CHEPEN</w:t>
            </w:r>
          </w:p>
        </w:tc>
        <w:tc>
          <w:tcPr>
            <w:tcW w:w="557" w:type="pct"/>
            <w:tcBorders>
              <w:top w:val="nil"/>
              <w:left w:val="nil"/>
              <w:bottom w:val="single" w:sz="4" w:space="0" w:color="auto"/>
              <w:right w:val="single" w:sz="4" w:space="0" w:color="auto"/>
            </w:tcBorders>
            <w:shd w:val="clear" w:color="auto" w:fill="auto"/>
            <w:noWrap/>
            <w:vAlign w:val="center"/>
            <w:hideMark/>
          </w:tcPr>
          <w:p w14:paraId="07EF56E3"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PACANGA</w:t>
            </w:r>
          </w:p>
        </w:tc>
        <w:tc>
          <w:tcPr>
            <w:tcW w:w="557" w:type="pct"/>
            <w:tcBorders>
              <w:top w:val="nil"/>
              <w:left w:val="nil"/>
              <w:bottom w:val="single" w:sz="4" w:space="0" w:color="auto"/>
              <w:right w:val="single" w:sz="4" w:space="0" w:color="auto"/>
            </w:tcBorders>
            <w:shd w:val="clear" w:color="auto" w:fill="auto"/>
            <w:noWrap/>
            <w:vAlign w:val="center"/>
            <w:hideMark/>
          </w:tcPr>
          <w:p w14:paraId="03E5098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PACANGA</w:t>
            </w:r>
          </w:p>
        </w:tc>
        <w:tc>
          <w:tcPr>
            <w:tcW w:w="253" w:type="pct"/>
            <w:tcBorders>
              <w:top w:val="nil"/>
              <w:left w:val="nil"/>
              <w:bottom w:val="single" w:sz="4" w:space="0" w:color="auto"/>
              <w:right w:val="single" w:sz="4" w:space="0" w:color="auto"/>
            </w:tcBorders>
            <w:shd w:val="clear" w:color="auto" w:fill="auto"/>
            <w:noWrap/>
            <w:vAlign w:val="center"/>
            <w:hideMark/>
          </w:tcPr>
          <w:p w14:paraId="04AA2E7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0FC5899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283B163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7DD0A2C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4800D7B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-79.4858</w:t>
            </w:r>
          </w:p>
        </w:tc>
        <w:tc>
          <w:tcPr>
            <w:tcW w:w="275" w:type="pct"/>
            <w:tcBorders>
              <w:top w:val="nil"/>
              <w:left w:val="nil"/>
              <w:bottom w:val="single" w:sz="4" w:space="0" w:color="auto"/>
              <w:right w:val="single" w:sz="4" w:space="0" w:color="auto"/>
            </w:tcBorders>
            <w:shd w:val="clear" w:color="auto" w:fill="auto"/>
            <w:noWrap/>
            <w:vAlign w:val="center"/>
            <w:hideMark/>
          </w:tcPr>
          <w:p w14:paraId="635FC52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-7.17136</w:t>
            </w:r>
          </w:p>
        </w:tc>
        <w:tc>
          <w:tcPr>
            <w:tcW w:w="284" w:type="pct"/>
            <w:tcBorders>
              <w:top w:val="nil"/>
              <w:left w:val="nil"/>
              <w:bottom w:val="single" w:sz="4" w:space="0" w:color="auto"/>
              <w:right w:val="single" w:sz="4" w:space="0" w:color="auto"/>
            </w:tcBorders>
            <w:shd w:val="clear" w:color="auto" w:fill="auto"/>
            <w:noWrap/>
            <w:vAlign w:val="center"/>
            <w:hideMark/>
          </w:tcPr>
          <w:p w14:paraId="6C1BE5F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91</w:t>
            </w:r>
          </w:p>
        </w:tc>
      </w:tr>
      <w:tr w:rsidR="003B6BFE" w:rsidRPr="003B6BFE" w14:paraId="5DFAFAA6"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48704BB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28</w:t>
            </w:r>
          </w:p>
        </w:tc>
        <w:tc>
          <w:tcPr>
            <w:tcW w:w="316" w:type="pct"/>
            <w:tcBorders>
              <w:top w:val="nil"/>
              <w:left w:val="nil"/>
              <w:bottom w:val="single" w:sz="4" w:space="0" w:color="auto"/>
              <w:right w:val="single" w:sz="4" w:space="0" w:color="auto"/>
            </w:tcBorders>
            <w:shd w:val="clear" w:color="auto" w:fill="auto"/>
            <w:noWrap/>
            <w:vAlign w:val="center"/>
            <w:hideMark/>
          </w:tcPr>
          <w:p w14:paraId="1715638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1304030001</w:t>
            </w:r>
          </w:p>
        </w:tc>
        <w:tc>
          <w:tcPr>
            <w:tcW w:w="442" w:type="pct"/>
            <w:tcBorders>
              <w:top w:val="nil"/>
              <w:left w:val="nil"/>
              <w:bottom w:val="single" w:sz="4" w:space="0" w:color="auto"/>
              <w:right w:val="single" w:sz="4" w:space="0" w:color="auto"/>
            </w:tcBorders>
            <w:shd w:val="clear" w:color="auto" w:fill="auto"/>
            <w:noWrap/>
            <w:vAlign w:val="center"/>
            <w:hideMark/>
          </w:tcPr>
          <w:p w14:paraId="2A9806CA"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2549379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CHEPEN</w:t>
            </w:r>
          </w:p>
        </w:tc>
        <w:tc>
          <w:tcPr>
            <w:tcW w:w="557" w:type="pct"/>
            <w:tcBorders>
              <w:top w:val="nil"/>
              <w:left w:val="nil"/>
              <w:bottom w:val="single" w:sz="4" w:space="0" w:color="auto"/>
              <w:right w:val="single" w:sz="4" w:space="0" w:color="auto"/>
            </w:tcBorders>
            <w:shd w:val="clear" w:color="auto" w:fill="auto"/>
            <w:noWrap/>
            <w:vAlign w:val="center"/>
            <w:hideMark/>
          </w:tcPr>
          <w:p w14:paraId="04E59AC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PUEBLO NUEVO</w:t>
            </w:r>
          </w:p>
        </w:tc>
        <w:tc>
          <w:tcPr>
            <w:tcW w:w="557" w:type="pct"/>
            <w:tcBorders>
              <w:top w:val="nil"/>
              <w:left w:val="nil"/>
              <w:bottom w:val="single" w:sz="4" w:space="0" w:color="auto"/>
              <w:right w:val="single" w:sz="4" w:space="0" w:color="auto"/>
            </w:tcBorders>
            <w:shd w:val="clear" w:color="auto" w:fill="auto"/>
            <w:noWrap/>
            <w:vAlign w:val="center"/>
            <w:hideMark/>
          </w:tcPr>
          <w:p w14:paraId="776EB939"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PUEBLO NUEVO</w:t>
            </w:r>
          </w:p>
        </w:tc>
        <w:tc>
          <w:tcPr>
            <w:tcW w:w="253" w:type="pct"/>
            <w:tcBorders>
              <w:top w:val="nil"/>
              <w:left w:val="nil"/>
              <w:bottom w:val="single" w:sz="4" w:space="0" w:color="auto"/>
              <w:right w:val="single" w:sz="4" w:space="0" w:color="auto"/>
            </w:tcBorders>
            <w:shd w:val="clear" w:color="auto" w:fill="auto"/>
            <w:noWrap/>
            <w:vAlign w:val="center"/>
            <w:hideMark/>
          </w:tcPr>
          <w:p w14:paraId="6DC4BB1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2F4B27A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713DA6C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65333FE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7A289D8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-79.515</w:t>
            </w:r>
          </w:p>
        </w:tc>
        <w:tc>
          <w:tcPr>
            <w:tcW w:w="275" w:type="pct"/>
            <w:tcBorders>
              <w:top w:val="nil"/>
              <w:left w:val="nil"/>
              <w:bottom w:val="single" w:sz="4" w:space="0" w:color="auto"/>
              <w:right w:val="single" w:sz="4" w:space="0" w:color="auto"/>
            </w:tcBorders>
            <w:shd w:val="clear" w:color="auto" w:fill="auto"/>
            <w:noWrap/>
            <w:vAlign w:val="center"/>
            <w:hideMark/>
          </w:tcPr>
          <w:p w14:paraId="0330E90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-7.18848</w:t>
            </w:r>
          </w:p>
        </w:tc>
        <w:tc>
          <w:tcPr>
            <w:tcW w:w="284" w:type="pct"/>
            <w:tcBorders>
              <w:top w:val="nil"/>
              <w:left w:val="nil"/>
              <w:bottom w:val="single" w:sz="4" w:space="0" w:color="auto"/>
              <w:right w:val="single" w:sz="4" w:space="0" w:color="auto"/>
            </w:tcBorders>
            <w:shd w:val="clear" w:color="auto" w:fill="auto"/>
            <w:noWrap/>
            <w:vAlign w:val="center"/>
            <w:hideMark/>
          </w:tcPr>
          <w:p w14:paraId="0667FA5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75</w:t>
            </w:r>
          </w:p>
        </w:tc>
      </w:tr>
      <w:tr w:rsidR="003B6BFE" w:rsidRPr="003B6BFE" w14:paraId="2F41C6A5"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006EA17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29</w:t>
            </w:r>
          </w:p>
        </w:tc>
        <w:tc>
          <w:tcPr>
            <w:tcW w:w="316" w:type="pct"/>
            <w:tcBorders>
              <w:top w:val="nil"/>
              <w:left w:val="nil"/>
              <w:bottom w:val="single" w:sz="4" w:space="0" w:color="auto"/>
              <w:right w:val="single" w:sz="4" w:space="0" w:color="auto"/>
            </w:tcBorders>
            <w:shd w:val="clear" w:color="auto" w:fill="auto"/>
            <w:noWrap/>
            <w:vAlign w:val="center"/>
            <w:hideMark/>
          </w:tcPr>
          <w:p w14:paraId="2F36183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1305010001</w:t>
            </w:r>
          </w:p>
        </w:tc>
        <w:tc>
          <w:tcPr>
            <w:tcW w:w="442" w:type="pct"/>
            <w:tcBorders>
              <w:top w:val="nil"/>
              <w:left w:val="nil"/>
              <w:bottom w:val="single" w:sz="4" w:space="0" w:color="auto"/>
              <w:right w:val="single" w:sz="4" w:space="0" w:color="auto"/>
            </w:tcBorders>
            <w:shd w:val="clear" w:color="auto" w:fill="auto"/>
            <w:noWrap/>
            <w:vAlign w:val="center"/>
            <w:hideMark/>
          </w:tcPr>
          <w:p w14:paraId="494CE89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268343E1"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JULCAN</w:t>
            </w:r>
          </w:p>
        </w:tc>
        <w:tc>
          <w:tcPr>
            <w:tcW w:w="557" w:type="pct"/>
            <w:tcBorders>
              <w:top w:val="nil"/>
              <w:left w:val="nil"/>
              <w:bottom w:val="single" w:sz="4" w:space="0" w:color="auto"/>
              <w:right w:val="single" w:sz="4" w:space="0" w:color="auto"/>
            </w:tcBorders>
            <w:shd w:val="clear" w:color="auto" w:fill="auto"/>
            <w:noWrap/>
            <w:vAlign w:val="center"/>
            <w:hideMark/>
          </w:tcPr>
          <w:p w14:paraId="14CFE343"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JULCAN</w:t>
            </w:r>
          </w:p>
        </w:tc>
        <w:tc>
          <w:tcPr>
            <w:tcW w:w="557" w:type="pct"/>
            <w:tcBorders>
              <w:top w:val="nil"/>
              <w:left w:val="nil"/>
              <w:bottom w:val="single" w:sz="4" w:space="0" w:color="auto"/>
              <w:right w:val="single" w:sz="4" w:space="0" w:color="auto"/>
            </w:tcBorders>
            <w:shd w:val="clear" w:color="auto" w:fill="auto"/>
            <w:noWrap/>
            <w:vAlign w:val="center"/>
            <w:hideMark/>
          </w:tcPr>
          <w:p w14:paraId="064E30A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JULCAN</w:t>
            </w:r>
          </w:p>
        </w:tc>
        <w:tc>
          <w:tcPr>
            <w:tcW w:w="253" w:type="pct"/>
            <w:tcBorders>
              <w:top w:val="nil"/>
              <w:left w:val="nil"/>
              <w:bottom w:val="single" w:sz="4" w:space="0" w:color="auto"/>
              <w:right w:val="single" w:sz="4" w:space="0" w:color="auto"/>
            </w:tcBorders>
            <w:shd w:val="clear" w:color="auto" w:fill="auto"/>
            <w:noWrap/>
            <w:vAlign w:val="center"/>
            <w:hideMark/>
          </w:tcPr>
          <w:p w14:paraId="00AC0ED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63C2281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736" w:type="pct"/>
            <w:tcBorders>
              <w:top w:val="nil"/>
              <w:left w:val="nil"/>
              <w:bottom w:val="single" w:sz="4" w:space="0" w:color="auto"/>
              <w:right w:val="single" w:sz="4" w:space="0" w:color="auto"/>
            </w:tcBorders>
            <w:shd w:val="clear" w:color="auto" w:fill="auto"/>
            <w:vAlign w:val="center"/>
            <w:hideMark/>
          </w:tcPr>
          <w:p w14:paraId="2A89005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 xml:space="preserve">NODO DE AGREGACIÓN </w:t>
            </w:r>
            <w:r w:rsidRPr="003B6BFE">
              <w:rPr>
                <w:rFonts w:asciiTheme="minorHAnsi" w:eastAsia="Times New Roman" w:hAnsiTheme="minorHAnsi" w:cs="Times New Roman"/>
                <w:sz w:val="14"/>
                <w:szCs w:val="14"/>
                <w:lang w:eastAsia="es-ES"/>
              </w:rPr>
              <w:br/>
              <w:t>(INTERCONEXION A RDNFO)</w:t>
            </w:r>
          </w:p>
        </w:tc>
        <w:tc>
          <w:tcPr>
            <w:tcW w:w="262" w:type="pct"/>
            <w:tcBorders>
              <w:top w:val="nil"/>
              <w:left w:val="nil"/>
              <w:bottom w:val="single" w:sz="4" w:space="0" w:color="auto"/>
              <w:right w:val="single" w:sz="4" w:space="0" w:color="auto"/>
            </w:tcBorders>
            <w:shd w:val="clear" w:color="auto" w:fill="auto"/>
            <w:noWrap/>
            <w:vAlign w:val="center"/>
            <w:hideMark/>
          </w:tcPr>
          <w:p w14:paraId="64DE732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44F37FF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-78.4866</w:t>
            </w:r>
          </w:p>
        </w:tc>
        <w:tc>
          <w:tcPr>
            <w:tcW w:w="275" w:type="pct"/>
            <w:tcBorders>
              <w:top w:val="nil"/>
              <w:left w:val="nil"/>
              <w:bottom w:val="single" w:sz="4" w:space="0" w:color="auto"/>
              <w:right w:val="single" w:sz="4" w:space="0" w:color="auto"/>
            </w:tcBorders>
            <w:shd w:val="clear" w:color="auto" w:fill="auto"/>
            <w:noWrap/>
            <w:vAlign w:val="center"/>
            <w:hideMark/>
          </w:tcPr>
          <w:p w14:paraId="4C80414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-8.04253</w:t>
            </w:r>
          </w:p>
        </w:tc>
        <w:tc>
          <w:tcPr>
            <w:tcW w:w="284" w:type="pct"/>
            <w:tcBorders>
              <w:top w:val="nil"/>
              <w:left w:val="nil"/>
              <w:bottom w:val="single" w:sz="4" w:space="0" w:color="auto"/>
              <w:right w:val="single" w:sz="4" w:space="0" w:color="auto"/>
            </w:tcBorders>
            <w:shd w:val="clear" w:color="auto" w:fill="auto"/>
            <w:noWrap/>
            <w:vAlign w:val="center"/>
            <w:hideMark/>
          </w:tcPr>
          <w:p w14:paraId="6F551CE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3401</w:t>
            </w:r>
          </w:p>
        </w:tc>
      </w:tr>
      <w:tr w:rsidR="003B6BFE" w:rsidRPr="003B6BFE" w14:paraId="3B272C30"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096E78C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30</w:t>
            </w:r>
          </w:p>
        </w:tc>
        <w:tc>
          <w:tcPr>
            <w:tcW w:w="316" w:type="pct"/>
            <w:tcBorders>
              <w:top w:val="nil"/>
              <w:left w:val="nil"/>
              <w:bottom w:val="single" w:sz="4" w:space="0" w:color="auto"/>
              <w:right w:val="single" w:sz="4" w:space="0" w:color="auto"/>
            </w:tcBorders>
            <w:shd w:val="clear" w:color="auto" w:fill="auto"/>
            <w:noWrap/>
            <w:vAlign w:val="center"/>
            <w:hideMark/>
          </w:tcPr>
          <w:p w14:paraId="6E1CB6D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1305020001</w:t>
            </w:r>
          </w:p>
        </w:tc>
        <w:tc>
          <w:tcPr>
            <w:tcW w:w="442" w:type="pct"/>
            <w:tcBorders>
              <w:top w:val="nil"/>
              <w:left w:val="nil"/>
              <w:bottom w:val="single" w:sz="4" w:space="0" w:color="auto"/>
              <w:right w:val="single" w:sz="4" w:space="0" w:color="auto"/>
            </w:tcBorders>
            <w:shd w:val="clear" w:color="auto" w:fill="auto"/>
            <w:noWrap/>
            <w:vAlign w:val="center"/>
            <w:hideMark/>
          </w:tcPr>
          <w:p w14:paraId="5E9F780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26CC6C4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JULCAN</w:t>
            </w:r>
          </w:p>
        </w:tc>
        <w:tc>
          <w:tcPr>
            <w:tcW w:w="557" w:type="pct"/>
            <w:tcBorders>
              <w:top w:val="nil"/>
              <w:left w:val="nil"/>
              <w:bottom w:val="single" w:sz="4" w:space="0" w:color="auto"/>
              <w:right w:val="single" w:sz="4" w:space="0" w:color="auto"/>
            </w:tcBorders>
            <w:shd w:val="clear" w:color="auto" w:fill="auto"/>
            <w:noWrap/>
            <w:vAlign w:val="center"/>
            <w:hideMark/>
          </w:tcPr>
          <w:p w14:paraId="0B61A693"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CALAMARCA</w:t>
            </w:r>
          </w:p>
        </w:tc>
        <w:tc>
          <w:tcPr>
            <w:tcW w:w="557" w:type="pct"/>
            <w:tcBorders>
              <w:top w:val="nil"/>
              <w:left w:val="nil"/>
              <w:bottom w:val="single" w:sz="4" w:space="0" w:color="auto"/>
              <w:right w:val="single" w:sz="4" w:space="0" w:color="auto"/>
            </w:tcBorders>
            <w:shd w:val="clear" w:color="auto" w:fill="auto"/>
            <w:noWrap/>
            <w:vAlign w:val="center"/>
            <w:hideMark/>
          </w:tcPr>
          <w:p w14:paraId="3C400847"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CALAMARCA</w:t>
            </w:r>
          </w:p>
        </w:tc>
        <w:tc>
          <w:tcPr>
            <w:tcW w:w="253" w:type="pct"/>
            <w:tcBorders>
              <w:top w:val="nil"/>
              <w:left w:val="nil"/>
              <w:bottom w:val="single" w:sz="4" w:space="0" w:color="auto"/>
              <w:right w:val="single" w:sz="4" w:space="0" w:color="auto"/>
            </w:tcBorders>
            <w:shd w:val="clear" w:color="auto" w:fill="auto"/>
            <w:noWrap/>
            <w:vAlign w:val="center"/>
            <w:hideMark/>
          </w:tcPr>
          <w:p w14:paraId="7F8A727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7D55536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4D6DAE7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03CA3A6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002E9BD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-78.4116</w:t>
            </w:r>
          </w:p>
        </w:tc>
        <w:tc>
          <w:tcPr>
            <w:tcW w:w="275" w:type="pct"/>
            <w:tcBorders>
              <w:top w:val="nil"/>
              <w:left w:val="nil"/>
              <w:bottom w:val="single" w:sz="4" w:space="0" w:color="auto"/>
              <w:right w:val="single" w:sz="4" w:space="0" w:color="auto"/>
            </w:tcBorders>
            <w:shd w:val="clear" w:color="auto" w:fill="auto"/>
            <w:noWrap/>
            <w:vAlign w:val="center"/>
            <w:hideMark/>
          </w:tcPr>
          <w:p w14:paraId="171C6F1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-8.17018</w:t>
            </w:r>
          </w:p>
        </w:tc>
        <w:tc>
          <w:tcPr>
            <w:tcW w:w="284" w:type="pct"/>
            <w:tcBorders>
              <w:top w:val="nil"/>
              <w:left w:val="nil"/>
              <w:bottom w:val="single" w:sz="4" w:space="0" w:color="auto"/>
              <w:right w:val="single" w:sz="4" w:space="0" w:color="auto"/>
            </w:tcBorders>
            <w:shd w:val="clear" w:color="auto" w:fill="auto"/>
            <w:noWrap/>
            <w:vAlign w:val="center"/>
            <w:hideMark/>
          </w:tcPr>
          <w:p w14:paraId="38DE170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3354</w:t>
            </w:r>
          </w:p>
        </w:tc>
      </w:tr>
      <w:tr w:rsidR="003B6BFE" w:rsidRPr="003B6BFE" w14:paraId="67493820"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68D7110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31</w:t>
            </w:r>
          </w:p>
        </w:tc>
        <w:tc>
          <w:tcPr>
            <w:tcW w:w="316" w:type="pct"/>
            <w:tcBorders>
              <w:top w:val="nil"/>
              <w:left w:val="nil"/>
              <w:bottom w:val="single" w:sz="4" w:space="0" w:color="auto"/>
              <w:right w:val="single" w:sz="4" w:space="0" w:color="auto"/>
            </w:tcBorders>
            <w:shd w:val="clear" w:color="auto" w:fill="auto"/>
            <w:noWrap/>
            <w:vAlign w:val="center"/>
            <w:hideMark/>
          </w:tcPr>
          <w:p w14:paraId="1DB4AFA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1305030001</w:t>
            </w:r>
          </w:p>
        </w:tc>
        <w:tc>
          <w:tcPr>
            <w:tcW w:w="442" w:type="pct"/>
            <w:tcBorders>
              <w:top w:val="nil"/>
              <w:left w:val="nil"/>
              <w:bottom w:val="single" w:sz="4" w:space="0" w:color="auto"/>
              <w:right w:val="single" w:sz="4" w:space="0" w:color="auto"/>
            </w:tcBorders>
            <w:shd w:val="clear" w:color="auto" w:fill="auto"/>
            <w:noWrap/>
            <w:vAlign w:val="center"/>
            <w:hideMark/>
          </w:tcPr>
          <w:p w14:paraId="37C3746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6055925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JULCAN</w:t>
            </w:r>
          </w:p>
        </w:tc>
        <w:tc>
          <w:tcPr>
            <w:tcW w:w="557" w:type="pct"/>
            <w:tcBorders>
              <w:top w:val="nil"/>
              <w:left w:val="nil"/>
              <w:bottom w:val="single" w:sz="4" w:space="0" w:color="auto"/>
              <w:right w:val="single" w:sz="4" w:space="0" w:color="auto"/>
            </w:tcBorders>
            <w:shd w:val="clear" w:color="auto" w:fill="auto"/>
            <w:noWrap/>
            <w:vAlign w:val="center"/>
            <w:hideMark/>
          </w:tcPr>
          <w:p w14:paraId="4DDC2EA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CARABAMBA</w:t>
            </w:r>
          </w:p>
        </w:tc>
        <w:tc>
          <w:tcPr>
            <w:tcW w:w="557" w:type="pct"/>
            <w:tcBorders>
              <w:top w:val="nil"/>
              <w:left w:val="nil"/>
              <w:bottom w:val="single" w:sz="4" w:space="0" w:color="auto"/>
              <w:right w:val="single" w:sz="4" w:space="0" w:color="auto"/>
            </w:tcBorders>
            <w:shd w:val="clear" w:color="auto" w:fill="auto"/>
            <w:noWrap/>
            <w:vAlign w:val="center"/>
            <w:hideMark/>
          </w:tcPr>
          <w:p w14:paraId="12F5CF93"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CARABAMBA</w:t>
            </w:r>
          </w:p>
        </w:tc>
        <w:tc>
          <w:tcPr>
            <w:tcW w:w="253" w:type="pct"/>
            <w:tcBorders>
              <w:top w:val="nil"/>
              <w:left w:val="nil"/>
              <w:bottom w:val="single" w:sz="4" w:space="0" w:color="auto"/>
              <w:right w:val="single" w:sz="4" w:space="0" w:color="auto"/>
            </w:tcBorders>
            <w:shd w:val="clear" w:color="auto" w:fill="auto"/>
            <w:noWrap/>
            <w:vAlign w:val="center"/>
            <w:hideMark/>
          </w:tcPr>
          <w:p w14:paraId="7B29024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6F487F3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4B45F1F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555F9FF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5088926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-78.6079</w:t>
            </w:r>
          </w:p>
        </w:tc>
        <w:tc>
          <w:tcPr>
            <w:tcW w:w="275" w:type="pct"/>
            <w:tcBorders>
              <w:top w:val="nil"/>
              <w:left w:val="nil"/>
              <w:bottom w:val="single" w:sz="4" w:space="0" w:color="auto"/>
              <w:right w:val="single" w:sz="4" w:space="0" w:color="auto"/>
            </w:tcBorders>
            <w:shd w:val="clear" w:color="auto" w:fill="auto"/>
            <w:noWrap/>
            <w:vAlign w:val="center"/>
            <w:hideMark/>
          </w:tcPr>
          <w:p w14:paraId="22658B2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-8.11478</w:t>
            </w:r>
          </w:p>
        </w:tc>
        <w:tc>
          <w:tcPr>
            <w:tcW w:w="284" w:type="pct"/>
            <w:tcBorders>
              <w:top w:val="nil"/>
              <w:left w:val="nil"/>
              <w:bottom w:val="single" w:sz="4" w:space="0" w:color="auto"/>
              <w:right w:val="single" w:sz="4" w:space="0" w:color="auto"/>
            </w:tcBorders>
            <w:shd w:val="clear" w:color="auto" w:fill="auto"/>
            <w:noWrap/>
            <w:vAlign w:val="center"/>
            <w:hideMark/>
          </w:tcPr>
          <w:p w14:paraId="2C983C2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3318</w:t>
            </w:r>
          </w:p>
        </w:tc>
      </w:tr>
      <w:tr w:rsidR="003B6BFE" w:rsidRPr="003B6BFE" w14:paraId="7C834A07"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7EFB232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lastRenderedPageBreak/>
              <w:t>32</w:t>
            </w:r>
          </w:p>
        </w:tc>
        <w:tc>
          <w:tcPr>
            <w:tcW w:w="316" w:type="pct"/>
            <w:tcBorders>
              <w:top w:val="nil"/>
              <w:left w:val="nil"/>
              <w:bottom w:val="single" w:sz="4" w:space="0" w:color="auto"/>
              <w:right w:val="single" w:sz="4" w:space="0" w:color="auto"/>
            </w:tcBorders>
            <w:shd w:val="clear" w:color="auto" w:fill="auto"/>
            <w:noWrap/>
            <w:vAlign w:val="center"/>
            <w:hideMark/>
          </w:tcPr>
          <w:p w14:paraId="03806ED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1305040001</w:t>
            </w:r>
          </w:p>
        </w:tc>
        <w:tc>
          <w:tcPr>
            <w:tcW w:w="442" w:type="pct"/>
            <w:tcBorders>
              <w:top w:val="nil"/>
              <w:left w:val="nil"/>
              <w:bottom w:val="single" w:sz="4" w:space="0" w:color="auto"/>
              <w:right w:val="single" w:sz="4" w:space="0" w:color="auto"/>
            </w:tcBorders>
            <w:shd w:val="clear" w:color="auto" w:fill="auto"/>
            <w:noWrap/>
            <w:vAlign w:val="center"/>
            <w:hideMark/>
          </w:tcPr>
          <w:p w14:paraId="7129796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5F229CC9"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JULCAN</w:t>
            </w:r>
          </w:p>
        </w:tc>
        <w:tc>
          <w:tcPr>
            <w:tcW w:w="557" w:type="pct"/>
            <w:tcBorders>
              <w:top w:val="nil"/>
              <w:left w:val="nil"/>
              <w:bottom w:val="single" w:sz="4" w:space="0" w:color="auto"/>
              <w:right w:val="single" w:sz="4" w:space="0" w:color="auto"/>
            </w:tcBorders>
            <w:shd w:val="clear" w:color="auto" w:fill="auto"/>
            <w:noWrap/>
            <w:vAlign w:val="center"/>
            <w:hideMark/>
          </w:tcPr>
          <w:p w14:paraId="4DE5B25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HUASO</w:t>
            </w:r>
          </w:p>
        </w:tc>
        <w:tc>
          <w:tcPr>
            <w:tcW w:w="557" w:type="pct"/>
            <w:tcBorders>
              <w:top w:val="nil"/>
              <w:left w:val="nil"/>
              <w:bottom w:val="single" w:sz="4" w:space="0" w:color="auto"/>
              <w:right w:val="single" w:sz="4" w:space="0" w:color="auto"/>
            </w:tcBorders>
            <w:shd w:val="clear" w:color="auto" w:fill="auto"/>
            <w:noWrap/>
            <w:vAlign w:val="center"/>
            <w:hideMark/>
          </w:tcPr>
          <w:p w14:paraId="7FF7C65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HUASO</w:t>
            </w:r>
          </w:p>
        </w:tc>
        <w:tc>
          <w:tcPr>
            <w:tcW w:w="253" w:type="pct"/>
            <w:tcBorders>
              <w:top w:val="nil"/>
              <w:left w:val="nil"/>
              <w:bottom w:val="single" w:sz="4" w:space="0" w:color="auto"/>
              <w:right w:val="single" w:sz="4" w:space="0" w:color="auto"/>
            </w:tcBorders>
            <w:shd w:val="clear" w:color="auto" w:fill="auto"/>
            <w:noWrap/>
            <w:vAlign w:val="center"/>
            <w:hideMark/>
          </w:tcPr>
          <w:p w14:paraId="5F7FDDE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4771B87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70BEB89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5FBC99B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61624DC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-78.4138</w:t>
            </w:r>
          </w:p>
        </w:tc>
        <w:tc>
          <w:tcPr>
            <w:tcW w:w="275" w:type="pct"/>
            <w:tcBorders>
              <w:top w:val="nil"/>
              <w:left w:val="nil"/>
              <w:bottom w:val="single" w:sz="4" w:space="0" w:color="auto"/>
              <w:right w:val="single" w:sz="4" w:space="0" w:color="auto"/>
            </w:tcBorders>
            <w:shd w:val="clear" w:color="auto" w:fill="auto"/>
            <w:noWrap/>
            <w:vAlign w:val="center"/>
            <w:hideMark/>
          </w:tcPr>
          <w:p w14:paraId="134FE4D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-8.22457</w:t>
            </w:r>
          </w:p>
        </w:tc>
        <w:tc>
          <w:tcPr>
            <w:tcW w:w="284" w:type="pct"/>
            <w:tcBorders>
              <w:top w:val="nil"/>
              <w:left w:val="nil"/>
              <w:bottom w:val="single" w:sz="4" w:space="0" w:color="auto"/>
              <w:right w:val="single" w:sz="4" w:space="0" w:color="auto"/>
            </w:tcBorders>
            <w:shd w:val="clear" w:color="auto" w:fill="auto"/>
            <w:noWrap/>
            <w:vAlign w:val="center"/>
            <w:hideMark/>
          </w:tcPr>
          <w:p w14:paraId="7B0B533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3071</w:t>
            </w:r>
          </w:p>
        </w:tc>
      </w:tr>
      <w:tr w:rsidR="003B6BFE" w:rsidRPr="003B6BFE" w14:paraId="3F0A2A46"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53BBD67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33</w:t>
            </w:r>
          </w:p>
        </w:tc>
        <w:tc>
          <w:tcPr>
            <w:tcW w:w="316" w:type="pct"/>
            <w:tcBorders>
              <w:top w:val="nil"/>
              <w:left w:val="nil"/>
              <w:bottom w:val="single" w:sz="4" w:space="0" w:color="auto"/>
              <w:right w:val="single" w:sz="4" w:space="0" w:color="auto"/>
            </w:tcBorders>
            <w:shd w:val="clear" w:color="auto" w:fill="auto"/>
            <w:noWrap/>
            <w:vAlign w:val="center"/>
            <w:hideMark/>
          </w:tcPr>
          <w:p w14:paraId="681F910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1306010001</w:t>
            </w:r>
          </w:p>
        </w:tc>
        <w:tc>
          <w:tcPr>
            <w:tcW w:w="442" w:type="pct"/>
            <w:tcBorders>
              <w:top w:val="nil"/>
              <w:left w:val="nil"/>
              <w:bottom w:val="single" w:sz="4" w:space="0" w:color="auto"/>
              <w:right w:val="single" w:sz="4" w:space="0" w:color="auto"/>
            </w:tcBorders>
            <w:shd w:val="clear" w:color="auto" w:fill="auto"/>
            <w:noWrap/>
            <w:vAlign w:val="center"/>
            <w:hideMark/>
          </w:tcPr>
          <w:p w14:paraId="1E0BDF23"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487C058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OTUZCO</w:t>
            </w:r>
          </w:p>
        </w:tc>
        <w:tc>
          <w:tcPr>
            <w:tcW w:w="557" w:type="pct"/>
            <w:tcBorders>
              <w:top w:val="nil"/>
              <w:left w:val="nil"/>
              <w:bottom w:val="single" w:sz="4" w:space="0" w:color="auto"/>
              <w:right w:val="single" w:sz="4" w:space="0" w:color="auto"/>
            </w:tcBorders>
            <w:shd w:val="clear" w:color="auto" w:fill="auto"/>
            <w:noWrap/>
            <w:vAlign w:val="center"/>
            <w:hideMark/>
          </w:tcPr>
          <w:p w14:paraId="58ECCE47"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OTUZCO</w:t>
            </w:r>
          </w:p>
        </w:tc>
        <w:tc>
          <w:tcPr>
            <w:tcW w:w="557" w:type="pct"/>
            <w:tcBorders>
              <w:top w:val="nil"/>
              <w:left w:val="nil"/>
              <w:bottom w:val="single" w:sz="4" w:space="0" w:color="auto"/>
              <w:right w:val="single" w:sz="4" w:space="0" w:color="auto"/>
            </w:tcBorders>
            <w:shd w:val="clear" w:color="auto" w:fill="auto"/>
            <w:noWrap/>
            <w:vAlign w:val="center"/>
            <w:hideMark/>
          </w:tcPr>
          <w:p w14:paraId="0FB2698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OTUZCO</w:t>
            </w:r>
          </w:p>
        </w:tc>
        <w:tc>
          <w:tcPr>
            <w:tcW w:w="253" w:type="pct"/>
            <w:tcBorders>
              <w:top w:val="nil"/>
              <w:left w:val="nil"/>
              <w:bottom w:val="single" w:sz="4" w:space="0" w:color="auto"/>
              <w:right w:val="single" w:sz="4" w:space="0" w:color="auto"/>
            </w:tcBorders>
            <w:shd w:val="clear" w:color="auto" w:fill="auto"/>
            <w:noWrap/>
            <w:vAlign w:val="center"/>
            <w:hideMark/>
          </w:tcPr>
          <w:p w14:paraId="4A8699C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28C5992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736" w:type="pct"/>
            <w:tcBorders>
              <w:top w:val="nil"/>
              <w:left w:val="nil"/>
              <w:bottom w:val="single" w:sz="4" w:space="0" w:color="auto"/>
              <w:right w:val="single" w:sz="4" w:space="0" w:color="auto"/>
            </w:tcBorders>
            <w:shd w:val="clear" w:color="auto" w:fill="auto"/>
            <w:vAlign w:val="center"/>
            <w:hideMark/>
          </w:tcPr>
          <w:p w14:paraId="3F90E8F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 xml:space="preserve">NODO DE AGREGACIÓN </w:t>
            </w:r>
            <w:r w:rsidRPr="003B6BFE">
              <w:rPr>
                <w:rFonts w:asciiTheme="minorHAnsi" w:eastAsia="Times New Roman" w:hAnsiTheme="minorHAnsi" w:cs="Times New Roman"/>
                <w:sz w:val="14"/>
                <w:szCs w:val="14"/>
                <w:lang w:eastAsia="es-ES"/>
              </w:rPr>
              <w:br/>
              <w:t>(INTERCONEXION A RDNFO)</w:t>
            </w:r>
          </w:p>
        </w:tc>
        <w:tc>
          <w:tcPr>
            <w:tcW w:w="262" w:type="pct"/>
            <w:tcBorders>
              <w:top w:val="nil"/>
              <w:left w:val="nil"/>
              <w:bottom w:val="single" w:sz="4" w:space="0" w:color="auto"/>
              <w:right w:val="single" w:sz="4" w:space="0" w:color="auto"/>
            </w:tcBorders>
            <w:shd w:val="clear" w:color="auto" w:fill="auto"/>
            <w:noWrap/>
            <w:vAlign w:val="center"/>
            <w:hideMark/>
          </w:tcPr>
          <w:p w14:paraId="35466BB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699EAAA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-78.5657</w:t>
            </w:r>
          </w:p>
        </w:tc>
        <w:tc>
          <w:tcPr>
            <w:tcW w:w="275" w:type="pct"/>
            <w:tcBorders>
              <w:top w:val="nil"/>
              <w:left w:val="nil"/>
              <w:bottom w:val="single" w:sz="4" w:space="0" w:color="auto"/>
              <w:right w:val="single" w:sz="4" w:space="0" w:color="auto"/>
            </w:tcBorders>
            <w:shd w:val="clear" w:color="auto" w:fill="auto"/>
            <w:noWrap/>
            <w:vAlign w:val="center"/>
            <w:hideMark/>
          </w:tcPr>
          <w:p w14:paraId="0706002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-7.9025</w:t>
            </w:r>
          </w:p>
        </w:tc>
        <w:tc>
          <w:tcPr>
            <w:tcW w:w="284" w:type="pct"/>
            <w:tcBorders>
              <w:top w:val="nil"/>
              <w:left w:val="nil"/>
              <w:bottom w:val="single" w:sz="4" w:space="0" w:color="auto"/>
              <w:right w:val="single" w:sz="4" w:space="0" w:color="auto"/>
            </w:tcBorders>
            <w:shd w:val="clear" w:color="auto" w:fill="auto"/>
            <w:noWrap/>
            <w:vAlign w:val="center"/>
            <w:hideMark/>
          </w:tcPr>
          <w:p w14:paraId="0C41453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2652</w:t>
            </w:r>
          </w:p>
        </w:tc>
      </w:tr>
      <w:tr w:rsidR="003B6BFE" w:rsidRPr="003B6BFE" w14:paraId="703D52E1"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0404959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34</w:t>
            </w:r>
          </w:p>
        </w:tc>
        <w:tc>
          <w:tcPr>
            <w:tcW w:w="316" w:type="pct"/>
            <w:tcBorders>
              <w:top w:val="nil"/>
              <w:left w:val="nil"/>
              <w:bottom w:val="single" w:sz="4" w:space="0" w:color="auto"/>
              <w:right w:val="single" w:sz="4" w:space="0" w:color="auto"/>
            </w:tcBorders>
            <w:shd w:val="clear" w:color="auto" w:fill="auto"/>
            <w:noWrap/>
            <w:vAlign w:val="center"/>
            <w:hideMark/>
          </w:tcPr>
          <w:p w14:paraId="3EEBE41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1306020001</w:t>
            </w:r>
          </w:p>
        </w:tc>
        <w:tc>
          <w:tcPr>
            <w:tcW w:w="442" w:type="pct"/>
            <w:tcBorders>
              <w:top w:val="nil"/>
              <w:left w:val="nil"/>
              <w:bottom w:val="single" w:sz="4" w:space="0" w:color="auto"/>
              <w:right w:val="single" w:sz="4" w:space="0" w:color="auto"/>
            </w:tcBorders>
            <w:shd w:val="clear" w:color="auto" w:fill="auto"/>
            <w:noWrap/>
            <w:vAlign w:val="center"/>
            <w:hideMark/>
          </w:tcPr>
          <w:p w14:paraId="7A999067"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7045C80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OTUZCO</w:t>
            </w:r>
          </w:p>
        </w:tc>
        <w:tc>
          <w:tcPr>
            <w:tcW w:w="557" w:type="pct"/>
            <w:tcBorders>
              <w:top w:val="nil"/>
              <w:left w:val="nil"/>
              <w:bottom w:val="single" w:sz="4" w:space="0" w:color="auto"/>
              <w:right w:val="single" w:sz="4" w:space="0" w:color="auto"/>
            </w:tcBorders>
            <w:shd w:val="clear" w:color="auto" w:fill="auto"/>
            <w:noWrap/>
            <w:vAlign w:val="center"/>
            <w:hideMark/>
          </w:tcPr>
          <w:p w14:paraId="4016FA0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AGALLPAMPA</w:t>
            </w:r>
          </w:p>
        </w:tc>
        <w:tc>
          <w:tcPr>
            <w:tcW w:w="557" w:type="pct"/>
            <w:tcBorders>
              <w:top w:val="nil"/>
              <w:left w:val="nil"/>
              <w:bottom w:val="single" w:sz="4" w:space="0" w:color="auto"/>
              <w:right w:val="single" w:sz="4" w:space="0" w:color="auto"/>
            </w:tcBorders>
            <w:shd w:val="clear" w:color="auto" w:fill="auto"/>
            <w:noWrap/>
            <w:vAlign w:val="center"/>
            <w:hideMark/>
          </w:tcPr>
          <w:p w14:paraId="4C82976A"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AGALLPAMPA</w:t>
            </w:r>
          </w:p>
        </w:tc>
        <w:tc>
          <w:tcPr>
            <w:tcW w:w="253" w:type="pct"/>
            <w:tcBorders>
              <w:top w:val="nil"/>
              <w:left w:val="nil"/>
              <w:bottom w:val="single" w:sz="4" w:space="0" w:color="auto"/>
              <w:right w:val="single" w:sz="4" w:space="0" w:color="auto"/>
            </w:tcBorders>
            <w:shd w:val="clear" w:color="auto" w:fill="auto"/>
            <w:noWrap/>
            <w:vAlign w:val="center"/>
            <w:hideMark/>
          </w:tcPr>
          <w:p w14:paraId="48F7922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5CAFABE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5A638C4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380A1A5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76A1A0E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-78.5468</w:t>
            </w:r>
          </w:p>
        </w:tc>
        <w:tc>
          <w:tcPr>
            <w:tcW w:w="275" w:type="pct"/>
            <w:tcBorders>
              <w:top w:val="nil"/>
              <w:left w:val="nil"/>
              <w:bottom w:val="single" w:sz="4" w:space="0" w:color="auto"/>
              <w:right w:val="single" w:sz="4" w:space="0" w:color="auto"/>
            </w:tcBorders>
            <w:shd w:val="clear" w:color="auto" w:fill="auto"/>
            <w:noWrap/>
            <w:vAlign w:val="center"/>
            <w:hideMark/>
          </w:tcPr>
          <w:p w14:paraId="31A665D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-7.98213</w:t>
            </w:r>
          </w:p>
        </w:tc>
        <w:tc>
          <w:tcPr>
            <w:tcW w:w="284" w:type="pct"/>
            <w:tcBorders>
              <w:top w:val="nil"/>
              <w:left w:val="nil"/>
              <w:bottom w:val="single" w:sz="4" w:space="0" w:color="auto"/>
              <w:right w:val="single" w:sz="4" w:space="0" w:color="auto"/>
            </w:tcBorders>
            <w:shd w:val="clear" w:color="auto" w:fill="auto"/>
            <w:noWrap/>
            <w:vAlign w:val="center"/>
            <w:hideMark/>
          </w:tcPr>
          <w:p w14:paraId="579E555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3124</w:t>
            </w:r>
          </w:p>
        </w:tc>
      </w:tr>
      <w:tr w:rsidR="003B6BFE" w:rsidRPr="003B6BFE" w14:paraId="72673C5D"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7BA1853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35</w:t>
            </w:r>
          </w:p>
        </w:tc>
        <w:tc>
          <w:tcPr>
            <w:tcW w:w="316" w:type="pct"/>
            <w:tcBorders>
              <w:top w:val="nil"/>
              <w:left w:val="nil"/>
              <w:bottom w:val="single" w:sz="4" w:space="0" w:color="auto"/>
              <w:right w:val="single" w:sz="4" w:space="0" w:color="auto"/>
            </w:tcBorders>
            <w:shd w:val="clear" w:color="auto" w:fill="auto"/>
            <w:noWrap/>
            <w:vAlign w:val="center"/>
            <w:hideMark/>
          </w:tcPr>
          <w:p w14:paraId="7E81469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1306040001</w:t>
            </w:r>
          </w:p>
        </w:tc>
        <w:tc>
          <w:tcPr>
            <w:tcW w:w="442" w:type="pct"/>
            <w:tcBorders>
              <w:top w:val="nil"/>
              <w:left w:val="nil"/>
              <w:bottom w:val="single" w:sz="4" w:space="0" w:color="auto"/>
              <w:right w:val="single" w:sz="4" w:space="0" w:color="auto"/>
            </w:tcBorders>
            <w:shd w:val="clear" w:color="auto" w:fill="auto"/>
            <w:noWrap/>
            <w:vAlign w:val="center"/>
            <w:hideMark/>
          </w:tcPr>
          <w:p w14:paraId="407E933B"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52E3201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OTUZCO</w:t>
            </w:r>
          </w:p>
        </w:tc>
        <w:tc>
          <w:tcPr>
            <w:tcW w:w="557" w:type="pct"/>
            <w:tcBorders>
              <w:top w:val="nil"/>
              <w:left w:val="nil"/>
              <w:bottom w:val="single" w:sz="4" w:space="0" w:color="auto"/>
              <w:right w:val="single" w:sz="4" w:space="0" w:color="auto"/>
            </w:tcBorders>
            <w:shd w:val="clear" w:color="auto" w:fill="auto"/>
            <w:noWrap/>
            <w:vAlign w:val="center"/>
            <w:hideMark/>
          </w:tcPr>
          <w:p w14:paraId="6E51F9A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CHARAT</w:t>
            </w:r>
          </w:p>
        </w:tc>
        <w:tc>
          <w:tcPr>
            <w:tcW w:w="557" w:type="pct"/>
            <w:tcBorders>
              <w:top w:val="nil"/>
              <w:left w:val="nil"/>
              <w:bottom w:val="single" w:sz="4" w:space="0" w:color="auto"/>
              <w:right w:val="single" w:sz="4" w:space="0" w:color="auto"/>
            </w:tcBorders>
            <w:shd w:val="clear" w:color="auto" w:fill="auto"/>
            <w:noWrap/>
            <w:vAlign w:val="center"/>
            <w:hideMark/>
          </w:tcPr>
          <w:p w14:paraId="59E34E7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CHARAT</w:t>
            </w:r>
          </w:p>
        </w:tc>
        <w:tc>
          <w:tcPr>
            <w:tcW w:w="253" w:type="pct"/>
            <w:tcBorders>
              <w:top w:val="nil"/>
              <w:left w:val="nil"/>
              <w:bottom w:val="single" w:sz="4" w:space="0" w:color="auto"/>
              <w:right w:val="single" w:sz="4" w:space="0" w:color="auto"/>
            </w:tcBorders>
            <w:shd w:val="clear" w:color="auto" w:fill="auto"/>
            <w:noWrap/>
            <w:vAlign w:val="center"/>
            <w:hideMark/>
          </w:tcPr>
          <w:p w14:paraId="0045FA2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1799A81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7CD26DF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2FD1B5B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1B350BD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-78.4478</w:t>
            </w:r>
          </w:p>
        </w:tc>
        <w:tc>
          <w:tcPr>
            <w:tcW w:w="275" w:type="pct"/>
            <w:tcBorders>
              <w:top w:val="nil"/>
              <w:left w:val="nil"/>
              <w:bottom w:val="single" w:sz="4" w:space="0" w:color="auto"/>
              <w:right w:val="single" w:sz="4" w:space="0" w:color="auto"/>
            </w:tcBorders>
            <w:shd w:val="clear" w:color="auto" w:fill="auto"/>
            <w:noWrap/>
            <w:vAlign w:val="center"/>
            <w:hideMark/>
          </w:tcPr>
          <w:p w14:paraId="5D131EB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-7.82364</w:t>
            </w:r>
          </w:p>
        </w:tc>
        <w:tc>
          <w:tcPr>
            <w:tcW w:w="284" w:type="pct"/>
            <w:tcBorders>
              <w:top w:val="nil"/>
              <w:left w:val="nil"/>
              <w:bottom w:val="single" w:sz="4" w:space="0" w:color="auto"/>
              <w:right w:val="single" w:sz="4" w:space="0" w:color="auto"/>
            </w:tcBorders>
            <w:shd w:val="clear" w:color="auto" w:fill="auto"/>
            <w:noWrap/>
            <w:vAlign w:val="center"/>
            <w:hideMark/>
          </w:tcPr>
          <w:p w14:paraId="418DA7B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2264</w:t>
            </w:r>
          </w:p>
        </w:tc>
      </w:tr>
      <w:tr w:rsidR="003B6BFE" w:rsidRPr="003B6BFE" w14:paraId="6D86EB9E"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7D83C0C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36</w:t>
            </w:r>
          </w:p>
        </w:tc>
        <w:tc>
          <w:tcPr>
            <w:tcW w:w="316" w:type="pct"/>
            <w:tcBorders>
              <w:top w:val="nil"/>
              <w:left w:val="nil"/>
              <w:bottom w:val="single" w:sz="4" w:space="0" w:color="auto"/>
              <w:right w:val="single" w:sz="4" w:space="0" w:color="auto"/>
            </w:tcBorders>
            <w:shd w:val="clear" w:color="auto" w:fill="auto"/>
            <w:noWrap/>
            <w:vAlign w:val="center"/>
            <w:hideMark/>
          </w:tcPr>
          <w:p w14:paraId="4287A26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1306050001</w:t>
            </w:r>
          </w:p>
        </w:tc>
        <w:tc>
          <w:tcPr>
            <w:tcW w:w="442" w:type="pct"/>
            <w:tcBorders>
              <w:top w:val="nil"/>
              <w:left w:val="nil"/>
              <w:bottom w:val="single" w:sz="4" w:space="0" w:color="auto"/>
              <w:right w:val="single" w:sz="4" w:space="0" w:color="auto"/>
            </w:tcBorders>
            <w:shd w:val="clear" w:color="auto" w:fill="auto"/>
            <w:noWrap/>
            <w:vAlign w:val="center"/>
            <w:hideMark/>
          </w:tcPr>
          <w:p w14:paraId="686D4877"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4381E64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OTUZCO</w:t>
            </w:r>
          </w:p>
        </w:tc>
        <w:tc>
          <w:tcPr>
            <w:tcW w:w="557" w:type="pct"/>
            <w:tcBorders>
              <w:top w:val="nil"/>
              <w:left w:val="nil"/>
              <w:bottom w:val="single" w:sz="4" w:space="0" w:color="auto"/>
              <w:right w:val="single" w:sz="4" w:space="0" w:color="auto"/>
            </w:tcBorders>
            <w:shd w:val="clear" w:color="auto" w:fill="auto"/>
            <w:noWrap/>
            <w:vAlign w:val="center"/>
            <w:hideMark/>
          </w:tcPr>
          <w:p w14:paraId="696C24F5"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HUARANCHAL</w:t>
            </w:r>
          </w:p>
        </w:tc>
        <w:tc>
          <w:tcPr>
            <w:tcW w:w="557" w:type="pct"/>
            <w:tcBorders>
              <w:top w:val="nil"/>
              <w:left w:val="nil"/>
              <w:bottom w:val="single" w:sz="4" w:space="0" w:color="auto"/>
              <w:right w:val="single" w:sz="4" w:space="0" w:color="auto"/>
            </w:tcBorders>
            <w:shd w:val="clear" w:color="auto" w:fill="auto"/>
            <w:noWrap/>
            <w:vAlign w:val="center"/>
            <w:hideMark/>
          </w:tcPr>
          <w:p w14:paraId="74D2ABCF"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HUARANCHAL</w:t>
            </w:r>
          </w:p>
        </w:tc>
        <w:tc>
          <w:tcPr>
            <w:tcW w:w="253" w:type="pct"/>
            <w:tcBorders>
              <w:top w:val="nil"/>
              <w:left w:val="nil"/>
              <w:bottom w:val="single" w:sz="4" w:space="0" w:color="auto"/>
              <w:right w:val="single" w:sz="4" w:space="0" w:color="auto"/>
            </w:tcBorders>
            <w:shd w:val="clear" w:color="auto" w:fill="auto"/>
            <w:noWrap/>
            <w:vAlign w:val="center"/>
            <w:hideMark/>
          </w:tcPr>
          <w:p w14:paraId="5116181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57A7EA6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5FD7368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5E54723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68AFCF7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-78.4427</w:t>
            </w:r>
          </w:p>
        </w:tc>
        <w:tc>
          <w:tcPr>
            <w:tcW w:w="275" w:type="pct"/>
            <w:tcBorders>
              <w:top w:val="nil"/>
              <w:left w:val="nil"/>
              <w:bottom w:val="single" w:sz="4" w:space="0" w:color="auto"/>
              <w:right w:val="single" w:sz="4" w:space="0" w:color="auto"/>
            </w:tcBorders>
            <w:shd w:val="clear" w:color="auto" w:fill="auto"/>
            <w:noWrap/>
            <w:vAlign w:val="center"/>
            <w:hideMark/>
          </w:tcPr>
          <w:p w14:paraId="3BB7471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-7.68973</w:t>
            </w:r>
          </w:p>
        </w:tc>
        <w:tc>
          <w:tcPr>
            <w:tcW w:w="284" w:type="pct"/>
            <w:tcBorders>
              <w:top w:val="nil"/>
              <w:left w:val="nil"/>
              <w:bottom w:val="single" w:sz="4" w:space="0" w:color="auto"/>
              <w:right w:val="single" w:sz="4" w:space="0" w:color="auto"/>
            </w:tcBorders>
            <w:shd w:val="clear" w:color="auto" w:fill="auto"/>
            <w:noWrap/>
            <w:vAlign w:val="center"/>
            <w:hideMark/>
          </w:tcPr>
          <w:p w14:paraId="012E6FE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2177</w:t>
            </w:r>
          </w:p>
        </w:tc>
      </w:tr>
      <w:tr w:rsidR="003B6BFE" w:rsidRPr="003B6BFE" w14:paraId="740FAA33"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6C0A074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37</w:t>
            </w:r>
          </w:p>
        </w:tc>
        <w:tc>
          <w:tcPr>
            <w:tcW w:w="316" w:type="pct"/>
            <w:tcBorders>
              <w:top w:val="nil"/>
              <w:left w:val="nil"/>
              <w:bottom w:val="single" w:sz="4" w:space="0" w:color="auto"/>
              <w:right w:val="single" w:sz="4" w:space="0" w:color="auto"/>
            </w:tcBorders>
            <w:shd w:val="clear" w:color="auto" w:fill="auto"/>
            <w:noWrap/>
            <w:vAlign w:val="center"/>
            <w:hideMark/>
          </w:tcPr>
          <w:p w14:paraId="57C6365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1306060001</w:t>
            </w:r>
          </w:p>
        </w:tc>
        <w:tc>
          <w:tcPr>
            <w:tcW w:w="442" w:type="pct"/>
            <w:tcBorders>
              <w:top w:val="nil"/>
              <w:left w:val="nil"/>
              <w:bottom w:val="single" w:sz="4" w:space="0" w:color="auto"/>
              <w:right w:val="single" w:sz="4" w:space="0" w:color="auto"/>
            </w:tcBorders>
            <w:shd w:val="clear" w:color="auto" w:fill="auto"/>
            <w:noWrap/>
            <w:vAlign w:val="center"/>
            <w:hideMark/>
          </w:tcPr>
          <w:p w14:paraId="6A1F71B5"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535A1F3E"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OTUZCO</w:t>
            </w:r>
          </w:p>
        </w:tc>
        <w:tc>
          <w:tcPr>
            <w:tcW w:w="557" w:type="pct"/>
            <w:tcBorders>
              <w:top w:val="nil"/>
              <w:left w:val="nil"/>
              <w:bottom w:val="single" w:sz="4" w:space="0" w:color="auto"/>
              <w:right w:val="single" w:sz="4" w:space="0" w:color="auto"/>
            </w:tcBorders>
            <w:shd w:val="clear" w:color="auto" w:fill="auto"/>
            <w:noWrap/>
            <w:vAlign w:val="center"/>
            <w:hideMark/>
          </w:tcPr>
          <w:p w14:paraId="436D7C5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CUESTA</w:t>
            </w:r>
          </w:p>
        </w:tc>
        <w:tc>
          <w:tcPr>
            <w:tcW w:w="557" w:type="pct"/>
            <w:tcBorders>
              <w:top w:val="nil"/>
              <w:left w:val="nil"/>
              <w:bottom w:val="single" w:sz="4" w:space="0" w:color="auto"/>
              <w:right w:val="single" w:sz="4" w:space="0" w:color="auto"/>
            </w:tcBorders>
            <w:shd w:val="clear" w:color="auto" w:fill="auto"/>
            <w:noWrap/>
            <w:vAlign w:val="center"/>
            <w:hideMark/>
          </w:tcPr>
          <w:p w14:paraId="5A48083F"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CUESTA</w:t>
            </w:r>
          </w:p>
        </w:tc>
        <w:tc>
          <w:tcPr>
            <w:tcW w:w="253" w:type="pct"/>
            <w:tcBorders>
              <w:top w:val="nil"/>
              <w:left w:val="nil"/>
              <w:bottom w:val="single" w:sz="4" w:space="0" w:color="auto"/>
              <w:right w:val="single" w:sz="4" w:space="0" w:color="auto"/>
            </w:tcBorders>
            <w:shd w:val="clear" w:color="auto" w:fill="auto"/>
            <w:noWrap/>
            <w:vAlign w:val="center"/>
            <w:hideMark/>
          </w:tcPr>
          <w:p w14:paraId="18712F4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492FA13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4347ABF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2F9C1FE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DETALLE</w:t>
            </w:r>
          </w:p>
        </w:tc>
        <w:tc>
          <w:tcPr>
            <w:tcW w:w="304" w:type="pct"/>
            <w:tcBorders>
              <w:top w:val="nil"/>
              <w:left w:val="nil"/>
              <w:bottom w:val="single" w:sz="4" w:space="0" w:color="auto"/>
              <w:right w:val="single" w:sz="4" w:space="0" w:color="auto"/>
            </w:tcBorders>
            <w:shd w:val="clear" w:color="auto" w:fill="auto"/>
            <w:noWrap/>
            <w:vAlign w:val="center"/>
            <w:hideMark/>
          </w:tcPr>
          <w:p w14:paraId="1380DB9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-78.70453</w:t>
            </w:r>
          </w:p>
        </w:tc>
        <w:tc>
          <w:tcPr>
            <w:tcW w:w="275" w:type="pct"/>
            <w:tcBorders>
              <w:top w:val="nil"/>
              <w:left w:val="nil"/>
              <w:bottom w:val="single" w:sz="4" w:space="0" w:color="auto"/>
              <w:right w:val="single" w:sz="4" w:space="0" w:color="auto"/>
            </w:tcBorders>
            <w:shd w:val="clear" w:color="auto" w:fill="auto"/>
            <w:noWrap/>
            <w:vAlign w:val="center"/>
            <w:hideMark/>
          </w:tcPr>
          <w:p w14:paraId="51747D8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-7.91847</w:t>
            </w:r>
          </w:p>
        </w:tc>
        <w:tc>
          <w:tcPr>
            <w:tcW w:w="284" w:type="pct"/>
            <w:tcBorders>
              <w:top w:val="nil"/>
              <w:left w:val="nil"/>
              <w:bottom w:val="single" w:sz="4" w:space="0" w:color="auto"/>
              <w:right w:val="single" w:sz="4" w:space="0" w:color="auto"/>
            </w:tcBorders>
            <w:shd w:val="clear" w:color="auto" w:fill="auto"/>
            <w:noWrap/>
            <w:vAlign w:val="center"/>
            <w:hideMark/>
          </w:tcPr>
          <w:p w14:paraId="7CFF954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1898</w:t>
            </w:r>
          </w:p>
        </w:tc>
      </w:tr>
      <w:tr w:rsidR="003B6BFE" w:rsidRPr="003B6BFE" w14:paraId="20730819"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180150D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38</w:t>
            </w:r>
          </w:p>
        </w:tc>
        <w:tc>
          <w:tcPr>
            <w:tcW w:w="316" w:type="pct"/>
            <w:tcBorders>
              <w:top w:val="nil"/>
              <w:left w:val="nil"/>
              <w:bottom w:val="single" w:sz="4" w:space="0" w:color="auto"/>
              <w:right w:val="single" w:sz="4" w:space="0" w:color="auto"/>
            </w:tcBorders>
            <w:shd w:val="clear" w:color="auto" w:fill="auto"/>
            <w:noWrap/>
            <w:vAlign w:val="center"/>
            <w:hideMark/>
          </w:tcPr>
          <w:p w14:paraId="05878B7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1306080001</w:t>
            </w:r>
          </w:p>
        </w:tc>
        <w:tc>
          <w:tcPr>
            <w:tcW w:w="442" w:type="pct"/>
            <w:tcBorders>
              <w:top w:val="nil"/>
              <w:left w:val="nil"/>
              <w:bottom w:val="single" w:sz="4" w:space="0" w:color="auto"/>
              <w:right w:val="single" w:sz="4" w:space="0" w:color="auto"/>
            </w:tcBorders>
            <w:shd w:val="clear" w:color="auto" w:fill="auto"/>
            <w:noWrap/>
            <w:vAlign w:val="center"/>
            <w:hideMark/>
          </w:tcPr>
          <w:p w14:paraId="3BFD5C7F"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01D243F1"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OTUZCO</w:t>
            </w:r>
          </w:p>
        </w:tc>
        <w:tc>
          <w:tcPr>
            <w:tcW w:w="557" w:type="pct"/>
            <w:tcBorders>
              <w:top w:val="nil"/>
              <w:left w:val="nil"/>
              <w:bottom w:val="single" w:sz="4" w:space="0" w:color="auto"/>
              <w:right w:val="single" w:sz="4" w:space="0" w:color="auto"/>
            </w:tcBorders>
            <w:shd w:val="clear" w:color="auto" w:fill="auto"/>
            <w:noWrap/>
            <w:vAlign w:val="center"/>
            <w:hideMark/>
          </w:tcPr>
          <w:p w14:paraId="7A8512D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MACHE</w:t>
            </w:r>
          </w:p>
        </w:tc>
        <w:tc>
          <w:tcPr>
            <w:tcW w:w="557" w:type="pct"/>
            <w:tcBorders>
              <w:top w:val="nil"/>
              <w:left w:val="nil"/>
              <w:bottom w:val="single" w:sz="4" w:space="0" w:color="auto"/>
              <w:right w:val="single" w:sz="4" w:space="0" w:color="auto"/>
            </w:tcBorders>
            <w:shd w:val="clear" w:color="auto" w:fill="auto"/>
            <w:noWrap/>
            <w:vAlign w:val="center"/>
            <w:hideMark/>
          </w:tcPr>
          <w:p w14:paraId="5E2FEAD1"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MACHE</w:t>
            </w:r>
          </w:p>
        </w:tc>
        <w:tc>
          <w:tcPr>
            <w:tcW w:w="253" w:type="pct"/>
            <w:tcBorders>
              <w:top w:val="nil"/>
              <w:left w:val="nil"/>
              <w:bottom w:val="single" w:sz="4" w:space="0" w:color="auto"/>
              <w:right w:val="single" w:sz="4" w:space="0" w:color="auto"/>
            </w:tcBorders>
            <w:shd w:val="clear" w:color="auto" w:fill="auto"/>
            <w:noWrap/>
            <w:vAlign w:val="center"/>
            <w:hideMark/>
          </w:tcPr>
          <w:p w14:paraId="6F502D5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71E74AA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5127B46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7B415F4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15F15B6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-78.5352</w:t>
            </w:r>
          </w:p>
        </w:tc>
        <w:tc>
          <w:tcPr>
            <w:tcW w:w="275" w:type="pct"/>
            <w:tcBorders>
              <w:top w:val="nil"/>
              <w:left w:val="nil"/>
              <w:bottom w:val="single" w:sz="4" w:space="0" w:color="auto"/>
              <w:right w:val="single" w:sz="4" w:space="0" w:color="auto"/>
            </w:tcBorders>
            <w:shd w:val="clear" w:color="auto" w:fill="auto"/>
            <w:noWrap/>
            <w:vAlign w:val="center"/>
            <w:hideMark/>
          </w:tcPr>
          <w:p w14:paraId="674B1C0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-8.03014</w:t>
            </w:r>
          </w:p>
        </w:tc>
        <w:tc>
          <w:tcPr>
            <w:tcW w:w="284" w:type="pct"/>
            <w:tcBorders>
              <w:top w:val="nil"/>
              <w:left w:val="nil"/>
              <w:bottom w:val="single" w:sz="4" w:space="0" w:color="auto"/>
              <w:right w:val="single" w:sz="4" w:space="0" w:color="auto"/>
            </w:tcBorders>
            <w:shd w:val="clear" w:color="auto" w:fill="auto"/>
            <w:noWrap/>
            <w:vAlign w:val="center"/>
            <w:hideMark/>
          </w:tcPr>
          <w:p w14:paraId="47804F6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3320</w:t>
            </w:r>
          </w:p>
        </w:tc>
      </w:tr>
      <w:tr w:rsidR="003B6BFE" w:rsidRPr="003B6BFE" w14:paraId="05CA3E00"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780A6D3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39</w:t>
            </w:r>
          </w:p>
        </w:tc>
        <w:tc>
          <w:tcPr>
            <w:tcW w:w="316" w:type="pct"/>
            <w:tcBorders>
              <w:top w:val="nil"/>
              <w:left w:val="nil"/>
              <w:bottom w:val="single" w:sz="4" w:space="0" w:color="auto"/>
              <w:right w:val="single" w:sz="4" w:space="0" w:color="auto"/>
            </w:tcBorders>
            <w:shd w:val="clear" w:color="auto" w:fill="auto"/>
            <w:noWrap/>
            <w:vAlign w:val="center"/>
            <w:hideMark/>
          </w:tcPr>
          <w:p w14:paraId="430CB16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1306100001</w:t>
            </w:r>
          </w:p>
        </w:tc>
        <w:tc>
          <w:tcPr>
            <w:tcW w:w="442" w:type="pct"/>
            <w:tcBorders>
              <w:top w:val="nil"/>
              <w:left w:val="nil"/>
              <w:bottom w:val="single" w:sz="4" w:space="0" w:color="auto"/>
              <w:right w:val="single" w:sz="4" w:space="0" w:color="auto"/>
            </w:tcBorders>
            <w:shd w:val="clear" w:color="auto" w:fill="auto"/>
            <w:noWrap/>
            <w:vAlign w:val="center"/>
            <w:hideMark/>
          </w:tcPr>
          <w:p w14:paraId="58FF390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523A9AC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OTUZCO</w:t>
            </w:r>
          </w:p>
        </w:tc>
        <w:tc>
          <w:tcPr>
            <w:tcW w:w="557" w:type="pct"/>
            <w:tcBorders>
              <w:top w:val="nil"/>
              <w:left w:val="nil"/>
              <w:bottom w:val="single" w:sz="4" w:space="0" w:color="auto"/>
              <w:right w:val="single" w:sz="4" w:space="0" w:color="auto"/>
            </w:tcBorders>
            <w:shd w:val="clear" w:color="auto" w:fill="auto"/>
            <w:noWrap/>
            <w:vAlign w:val="center"/>
            <w:hideMark/>
          </w:tcPr>
          <w:p w14:paraId="2D4FAB37"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PARANDAY</w:t>
            </w:r>
          </w:p>
        </w:tc>
        <w:tc>
          <w:tcPr>
            <w:tcW w:w="557" w:type="pct"/>
            <w:tcBorders>
              <w:top w:val="nil"/>
              <w:left w:val="nil"/>
              <w:bottom w:val="single" w:sz="4" w:space="0" w:color="auto"/>
              <w:right w:val="single" w:sz="4" w:space="0" w:color="auto"/>
            </w:tcBorders>
            <w:shd w:val="clear" w:color="auto" w:fill="auto"/>
            <w:noWrap/>
            <w:vAlign w:val="center"/>
            <w:hideMark/>
          </w:tcPr>
          <w:p w14:paraId="6468334C"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PARANDAY</w:t>
            </w:r>
          </w:p>
        </w:tc>
        <w:tc>
          <w:tcPr>
            <w:tcW w:w="253" w:type="pct"/>
            <w:tcBorders>
              <w:top w:val="nil"/>
              <w:left w:val="nil"/>
              <w:bottom w:val="single" w:sz="4" w:space="0" w:color="auto"/>
              <w:right w:val="single" w:sz="4" w:space="0" w:color="auto"/>
            </w:tcBorders>
            <w:shd w:val="clear" w:color="auto" w:fill="auto"/>
            <w:noWrap/>
            <w:vAlign w:val="center"/>
            <w:hideMark/>
          </w:tcPr>
          <w:p w14:paraId="0C84CE0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5DE130E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231DA42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433003C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240EA4D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-78.7093</w:t>
            </w:r>
          </w:p>
        </w:tc>
        <w:tc>
          <w:tcPr>
            <w:tcW w:w="275" w:type="pct"/>
            <w:tcBorders>
              <w:top w:val="nil"/>
              <w:left w:val="nil"/>
              <w:bottom w:val="single" w:sz="4" w:space="0" w:color="auto"/>
              <w:right w:val="single" w:sz="4" w:space="0" w:color="auto"/>
            </w:tcBorders>
            <w:shd w:val="clear" w:color="auto" w:fill="auto"/>
            <w:noWrap/>
            <w:vAlign w:val="center"/>
            <w:hideMark/>
          </w:tcPr>
          <w:p w14:paraId="60D5BB7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-7.88503</w:t>
            </w:r>
          </w:p>
        </w:tc>
        <w:tc>
          <w:tcPr>
            <w:tcW w:w="284" w:type="pct"/>
            <w:tcBorders>
              <w:top w:val="nil"/>
              <w:left w:val="nil"/>
              <w:bottom w:val="single" w:sz="4" w:space="0" w:color="auto"/>
              <w:right w:val="single" w:sz="4" w:space="0" w:color="auto"/>
            </w:tcBorders>
            <w:shd w:val="clear" w:color="auto" w:fill="auto"/>
            <w:noWrap/>
            <w:vAlign w:val="center"/>
            <w:hideMark/>
          </w:tcPr>
          <w:p w14:paraId="0286BB4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3144</w:t>
            </w:r>
          </w:p>
        </w:tc>
      </w:tr>
      <w:tr w:rsidR="003B6BFE" w:rsidRPr="003B6BFE" w14:paraId="16D5D266"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3AB93EE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40</w:t>
            </w:r>
          </w:p>
        </w:tc>
        <w:tc>
          <w:tcPr>
            <w:tcW w:w="316" w:type="pct"/>
            <w:tcBorders>
              <w:top w:val="nil"/>
              <w:left w:val="nil"/>
              <w:bottom w:val="single" w:sz="4" w:space="0" w:color="auto"/>
              <w:right w:val="single" w:sz="4" w:space="0" w:color="auto"/>
            </w:tcBorders>
            <w:shd w:val="clear" w:color="auto" w:fill="auto"/>
            <w:noWrap/>
            <w:vAlign w:val="center"/>
            <w:hideMark/>
          </w:tcPr>
          <w:p w14:paraId="6FADDCA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1306110001</w:t>
            </w:r>
          </w:p>
        </w:tc>
        <w:tc>
          <w:tcPr>
            <w:tcW w:w="442" w:type="pct"/>
            <w:tcBorders>
              <w:top w:val="nil"/>
              <w:left w:val="nil"/>
              <w:bottom w:val="single" w:sz="4" w:space="0" w:color="auto"/>
              <w:right w:val="single" w:sz="4" w:space="0" w:color="auto"/>
            </w:tcBorders>
            <w:shd w:val="clear" w:color="auto" w:fill="auto"/>
            <w:noWrap/>
            <w:vAlign w:val="center"/>
            <w:hideMark/>
          </w:tcPr>
          <w:p w14:paraId="7BF7A413"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665E54D3"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OTUZCO</w:t>
            </w:r>
          </w:p>
        </w:tc>
        <w:tc>
          <w:tcPr>
            <w:tcW w:w="557" w:type="pct"/>
            <w:tcBorders>
              <w:top w:val="nil"/>
              <w:left w:val="nil"/>
              <w:bottom w:val="single" w:sz="4" w:space="0" w:color="auto"/>
              <w:right w:val="single" w:sz="4" w:space="0" w:color="auto"/>
            </w:tcBorders>
            <w:shd w:val="clear" w:color="auto" w:fill="auto"/>
            <w:noWrap/>
            <w:vAlign w:val="center"/>
            <w:hideMark/>
          </w:tcPr>
          <w:p w14:paraId="4BE92075"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SALPO</w:t>
            </w:r>
          </w:p>
        </w:tc>
        <w:tc>
          <w:tcPr>
            <w:tcW w:w="557" w:type="pct"/>
            <w:tcBorders>
              <w:top w:val="nil"/>
              <w:left w:val="nil"/>
              <w:bottom w:val="single" w:sz="4" w:space="0" w:color="auto"/>
              <w:right w:val="single" w:sz="4" w:space="0" w:color="auto"/>
            </w:tcBorders>
            <w:shd w:val="clear" w:color="auto" w:fill="auto"/>
            <w:noWrap/>
            <w:vAlign w:val="center"/>
            <w:hideMark/>
          </w:tcPr>
          <w:p w14:paraId="498F015E"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SALPO</w:t>
            </w:r>
          </w:p>
        </w:tc>
        <w:tc>
          <w:tcPr>
            <w:tcW w:w="253" w:type="pct"/>
            <w:tcBorders>
              <w:top w:val="nil"/>
              <w:left w:val="nil"/>
              <w:bottom w:val="single" w:sz="4" w:space="0" w:color="auto"/>
              <w:right w:val="single" w:sz="4" w:space="0" w:color="auto"/>
            </w:tcBorders>
            <w:shd w:val="clear" w:color="auto" w:fill="auto"/>
            <w:noWrap/>
            <w:vAlign w:val="center"/>
            <w:hideMark/>
          </w:tcPr>
          <w:p w14:paraId="0E345D5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09ECFB6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6374F4A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18DBB0B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3F185AB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-78.6043</w:t>
            </w:r>
          </w:p>
        </w:tc>
        <w:tc>
          <w:tcPr>
            <w:tcW w:w="275" w:type="pct"/>
            <w:tcBorders>
              <w:top w:val="nil"/>
              <w:left w:val="nil"/>
              <w:bottom w:val="single" w:sz="4" w:space="0" w:color="auto"/>
              <w:right w:val="single" w:sz="4" w:space="0" w:color="auto"/>
            </w:tcBorders>
            <w:shd w:val="clear" w:color="auto" w:fill="auto"/>
            <w:noWrap/>
            <w:vAlign w:val="center"/>
            <w:hideMark/>
          </w:tcPr>
          <w:p w14:paraId="245C00D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-8.00309</w:t>
            </w:r>
          </w:p>
        </w:tc>
        <w:tc>
          <w:tcPr>
            <w:tcW w:w="284" w:type="pct"/>
            <w:tcBorders>
              <w:top w:val="nil"/>
              <w:left w:val="nil"/>
              <w:bottom w:val="single" w:sz="4" w:space="0" w:color="auto"/>
              <w:right w:val="single" w:sz="4" w:space="0" w:color="auto"/>
            </w:tcBorders>
            <w:shd w:val="clear" w:color="auto" w:fill="auto"/>
            <w:noWrap/>
            <w:vAlign w:val="center"/>
            <w:hideMark/>
          </w:tcPr>
          <w:p w14:paraId="7898BE9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3445</w:t>
            </w:r>
          </w:p>
        </w:tc>
      </w:tr>
      <w:tr w:rsidR="003B6BFE" w:rsidRPr="003B6BFE" w14:paraId="264C26AB"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23F5579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41</w:t>
            </w:r>
          </w:p>
        </w:tc>
        <w:tc>
          <w:tcPr>
            <w:tcW w:w="316" w:type="pct"/>
            <w:tcBorders>
              <w:top w:val="nil"/>
              <w:left w:val="nil"/>
              <w:bottom w:val="single" w:sz="4" w:space="0" w:color="auto"/>
              <w:right w:val="single" w:sz="4" w:space="0" w:color="auto"/>
            </w:tcBorders>
            <w:shd w:val="clear" w:color="auto" w:fill="auto"/>
            <w:noWrap/>
            <w:vAlign w:val="center"/>
            <w:hideMark/>
          </w:tcPr>
          <w:p w14:paraId="162F039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1306130001</w:t>
            </w:r>
          </w:p>
        </w:tc>
        <w:tc>
          <w:tcPr>
            <w:tcW w:w="442" w:type="pct"/>
            <w:tcBorders>
              <w:top w:val="nil"/>
              <w:left w:val="nil"/>
              <w:bottom w:val="single" w:sz="4" w:space="0" w:color="auto"/>
              <w:right w:val="single" w:sz="4" w:space="0" w:color="auto"/>
            </w:tcBorders>
            <w:shd w:val="clear" w:color="auto" w:fill="auto"/>
            <w:noWrap/>
            <w:vAlign w:val="center"/>
            <w:hideMark/>
          </w:tcPr>
          <w:p w14:paraId="24A9A4BA"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1B214A7D"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OTUZCO</w:t>
            </w:r>
          </w:p>
        </w:tc>
        <w:tc>
          <w:tcPr>
            <w:tcW w:w="557" w:type="pct"/>
            <w:tcBorders>
              <w:top w:val="nil"/>
              <w:left w:val="nil"/>
              <w:bottom w:val="single" w:sz="4" w:space="0" w:color="auto"/>
              <w:right w:val="single" w:sz="4" w:space="0" w:color="auto"/>
            </w:tcBorders>
            <w:shd w:val="clear" w:color="auto" w:fill="auto"/>
            <w:noWrap/>
            <w:vAlign w:val="center"/>
            <w:hideMark/>
          </w:tcPr>
          <w:p w14:paraId="67336BDC"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SINSICAP</w:t>
            </w:r>
          </w:p>
        </w:tc>
        <w:tc>
          <w:tcPr>
            <w:tcW w:w="557" w:type="pct"/>
            <w:tcBorders>
              <w:top w:val="nil"/>
              <w:left w:val="nil"/>
              <w:bottom w:val="single" w:sz="4" w:space="0" w:color="auto"/>
              <w:right w:val="single" w:sz="4" w:space="0" w:color="auto"/>
            </w:tcBorders>
            <w:shd w:val="clear" w:color="auto" w:fill="auto"/>
            <w:noWrap/>
            <w:vAlign w:val="center"/>
            <w:hideMark/>
          </w:tcPr>
          <w:p w14:paraId="3ABDB79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SINSICAP</w:t>
            </w:r>
          </w:p>
        </w:tc>
        <w:tc>
          <w:tcPr>
            <w:tcW w:w="253" w:type="pct"/>
            <w:tcBorders>
              <w:top w:val="nil"/>
              <w:left w:val="nil"/>
              <w:bottom w:val="single" w:sz="4" w:space="0" w:color="auto"/>
              <w:right w:val="single" w:sz="4" w:space="0" w:color="auto"/>
            </w:tcBorders>
            <w:shd w:val="clear" w:color="auto" w:fill="auto"/>
            <w:noWrap/>
            <w:vAlign w:val="center"/>
            <w:hideMark/>
          </w:tcPr>
          <w:p w14:paraId="1B388EB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63C8F10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2ED389D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045CA17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70AB960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-78.7545</w:t>
            </w:r>
          </w:p>
        </w:tc>
        <w:tc>
          <w:tcPr>
            <w:tcW w:w="275" w:type="pct"/>
            <w:tcBorders>
              <w:top w:val="nil"/>
              <w:left w:val="nil"/>
              <w:bottom w:val="single" w:sz="4" w:space="0" w:color="auto"/>
              <w:right w:val="single" w:sz="4" w:space="0" w:color="auto"/>
            </w:tcBorders>
            <w:shd w:val="clear" w:color="auto" w:fill="auto"/>
            <w:noWrap/>
            <w:vAlign w:val="center"/>
            <w:hideMark/>
          </w:tcPr>
          <w:p w14:paraId="01A7095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-7.85154</w:t>
            </w:r>
          </w:p>
        </w:tc>
        <w:tc>
          <w:tcPr>
            <w:tcW w:w="284" w:type="pct"/>
            <w:tcBorders>
              <w:top w:val="nil"/>
              <w:left w:val="nil"/>
              <w:bottom w:val="single" w:sz="4" w:space="0" w:color="auto"/>
              <w:right w:val="single" w:sz="4" w:space="0" w:color="auto"/>
            </w:tcBorders>
            <w:shd w:val="clear" w:color="auto" w:fill="auto"/>
            <w:noWrap/>
            <w:vAlign w:val="center"/>
            <w:hideMark/>
          </w:tcPr>
          <w:p w14:paraId="001E526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2295</w:t>
            </w:r>
          </w:p>
        </w:tc>
      </w:tr>
      <w:tr w:rsidR="003B6BFE" w:rsidRPr="003B6BFE" w14:paraId="49186D7D"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527426A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42</w:t>
            </w:r>
          </w:p>
        </w:tc>
        <w:tc>
          <w:tcPr>
            <w:tcW w:w="316" w:type="pct"/>
            <w:tcBorders>
              <w:top w:val="nil"/>
              <w:left w:val="nil"/>
              <w:bottom w:val="single" w:sz="4" w:space="0" w:color="auto"/>
              <w:right w:val="single" w:sz="4" w:space="0" w:color="auto"/>
            </w:tcBorders>
            <w:shd w:val="clear" w:color="auto" w:fill="auto"/>
            <w:noWrap/>
            <w:vAlign w:val="center"/>
            <w:hideMark/>
          </w:tcPr>
          <w:p w14:paraId="4CFBAF6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1306140001</w:t>
            </w:r>
          </w:p>
        </w:tc>
        <w:tc>
          <w:tcPr>
            <w:tcW w:w="442" w:type="pct"/>
            <w:tcBorders>
              <w:top w:val="nil"/>
              <w:left w:val="nil"/>
              <w:bottom w:val="single" w:sz="4" w:space="0" w:color="auto"/>
              <w:right w:val="single" w:sz="4" w:space="0" w:color="auto"/>
            </w:tcBorders>
            <w:shd w:val="clear" w:color="auto" w:fill="auto"/>
            <w:noWrap/>
            <w:vAlign w:val="center"/>
            <w:hideMark/>
          </w:tcPr>
          <w:p w14:paraId="6E85015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7F9181A1"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OTUZCO</w:t>
            </w:r>
          </w:p>
        </w:tc>
        <w:tc>
          <w:tcPr>
            <w:tcW w:w="557" w:type="pct"/>
            <w:tcBorders>
              <w:top w:val="nil"/>
              <w:left w:val="nil"/>
              <w:bottom w:val="single" w:sz="4" w:space="0" w:color="auto"/>
              <w:right w:val="single" w:sz="4" w:space="0" w:color="auto"/>
            </w:tcBorders>
            <w:shd w:val="clear" w:color="auto" w:fill="auto"/>
            <w:noWrap/>
            <w:vAlign w:val="center"/>
            <w:hideMark/>
          </w:tcPr>
          <w:p w14:paraId="0C26F6A7"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USQUIL</w:t>
            </w:r>
          </w:p>
        </w:tc>
        <w:tc>
          <w:tcPr>
            <w:tcW w:w="557" w:type="pct"/>
            <w:tcBorders>
              <w:top w:val="nil"/>
              <w:left w:val="nil"/>
              <w:bottom w:val="single" w:sz="4" w:space="0" w:color="auto"/>
              <w:right w:val="single" w:sz="4" w:space="0" w:color="auto"/>
            </w:tcBorders>
            <w:shd w:val="clear" w:color="auto" w:fill="auto"/>
            <w:noWrap/>
            <w:vAlign w:val="center"/>
            <w:hideMark/>
          </w:tcPr>
          <w:p w14:paraId="4DD10D3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USQUIL</w:t>
            </w:r>
          </w:p>
        </w:tc>
        <w:tc>
          <w:tcPr>
            <w:tcW w:w="253" w:type="pct"/>
            <w:tcBorders>
              <w:top w:val="nil"/>
              <w:left w:val="nil"/>
              <w:bottom w:val="single" w:sz="4" w:space="0" w:color="auto"/>
              <w:right w:val="single" w:sz="4" w:space="0" w:color="auto"/>
            </w:tcBorders>
            <w:shd w:val="clear" w:color="auto" w:fill="auto"/>
            <w:noWrap/>
            <w:vAlign w:val="center"/>
            <w:hideMark/>
          </w:tcPr>
          <w:p w14:paraId="67F467F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26466EE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7718DEB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1025140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797E52F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-78.4168</w:t>
            </w:r>
          </w:p>
        </w:tc>
        <w:tc>
          <w:tcPr>
            <w:tcW w:w="275" w:type="pct"/>
            <w:tcBorders>
              <w:top w:val="nil"/>
              <w:left w:val="nil"/>
              <w:bottom w:val="single" w:sz="4" w:space="0" w:color="auto"/>
              <w:right w:val="single" w:sz="4" w:space="0" w:color="auto"/>
            </w:tcBorders>
            <w:shd w:val="clear" w:color="auto" w:fill="auto"/>
            <w:noWrap/>
            <w:vAlign w:val="center"/>
            <w:hideMark/>
          </w:tcPr>
          <w:p w14:paraId="7E42BD2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-7.81545</w:t>
            </w:r>
          </w:p>
        </w:tc>
        <w:tc>
          <w:tcPr>
            <w:tcW w:w="284" w:type="pct"/>
            <w:tcBorders>
              <w:top w:val="nil"/>
              <w:left w:val="nil"/>
              <w:bottom w:val="single" w:sz="4" w:space="0" w:color="auto"/>
              <w:right w:val="single" w:sz="4" w:space="0" w:color="auto"/>
            </w:tcBorders>
            <w:shd w:val="clear" w:color="auto" w:fill="auto"/>
            <w:noWrap/>
            <w:vAlign w:val="center"/>
            <w:hideMark/>
          </w:tcPr>
          <w:p w14:paraId="61605E8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3027</w:t>
            </w:r>
          </w:p>
        </w:tc>
      </w:tr>
      <w:tr w:rsidR="003B6BFE" w:rsidRPr="003B6BFE" w14:paraId="40DE123F"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492D309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43</w:t>
            </w:r>
          </w:p>
        </w:tc>
        <w:tc>
          <w:tcPr>
            <w:tcW w:w="316" w:type="pct"/>
            <w:tcBorders>
              <w:top w:val="nil"/>
              <w:left w:val="nil"/>
              <w:bottom w:val="single" w:sz="4" w:space="0" w:color="auto"/>
              <w:right w:val="single" w:sz="4" w:space="0" w:color="auto"/>
            </w:tcBorders>
            <w:shd w:val="clear" w:color="auto" w:fill="auto"/>
            <w:noWrap/>
            <w:vAlign w:val="center"/>
            <w:hideMark/>
          </w:tcPr>
          <w:p w14:paraId="65AD3AE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1307010001</w:t>
            </w:r>
          </w:p>
        </w:tc>
        <w:tc>
          <w:tcPr>
            <w:tcW w:w="442" w:type="pct"/>
            <w:tcBorders>
              <w:top w:val="nil"/>
              <w:left w:val="nil"/>
              <w:bottom w:val="single" w:sz="4" w:space="0" w:color="auto"/>
              <w:right w:val="single" w:sz="4" w:space="0" w:color="auto"/>
            </w:tcBorders>
            <w:shd w:val="clear" w:color="auto" w:fill="auto"/>
            <w:noWrap/>
            <w:vAlign w:val="center"/>
            <w:hideMark/>
          </w:tcPr>
          <w:p w14:paraId="41B9EFBC"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152ED92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PACASMAYO</w:t>
            </w:r>
          </w:p>
        </w:tc>
        <w:tc>
          <w:tcPr>
            <w:tcW w:w="557" w:type="pct"/>
            <w:tcBorders>
              <w:top w:val="nil"/>
              <w:left w:val="nil"/>
              <w:bottom w:val="single" w:sz="4" w:space="0" w:color="auto"/>
              <w:right w:val="single" w:sz="4" w:space="0" w:color="auto"/>
            </w:tcBorders>
            <w:shd w:val="clear" w:color="auto" w:fill="auto"/>
            <w:noWrap/>
            <w:vAlign w:val="center"/>
            <w:hideMark/>
          </w:tcPr>
          <w:p w14:paraId="414CE563"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 PEDRO DE LLOC</w:t>
            </w:r>
          </w:p>
        </w:tc>
        <w:tc>
          <w:tcPr>
            <w:tcW w:w="557" w:type="pct"/>
            <w:tcBorders>
              <w:top w:val="nil"/>
              <w:left w:val="nil"/>
              <w:bottom w:val="single" w:sz="4" w:space="0" w:color="auto"/>
              <w:right w:val="single" w:sz="4" w:space="0" w:color="auto"/>
            </w:tcBorders>
            <w:shd w:val="clear" w:color="auto" w:fill="auto"/>
            <w:noWrap/>
            <w:vAlign w:val="center"/>
            <w:hideMark/>
          </w:tcPr>
          <w:p w14:paraId="3E08E05B"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 PEDRO DE LLOC</w:t>
            </w:r>
          </w:p>
        </w:tc>
        <w:tc>
          <w:tcPr>
            <w:tcW w:w="253" w:type="pct"/>
            <w:tcBorders>
              <w:top w:val="nil"/>
              <w:left w:val="nil"/>
              <w:bottom w:val="single" w:sz="4" w:space="0" w:color="auto"/>
              <w:right w:val="single" w:sz="4" w:space="0" w:color="auto"/>
            </w:tcBorders>
            <w:shd w:val="clear" w:color="auto" w:fill="auto"/>
            <w:noWrap/>
            <w:vAlign w:val="center"/>
            <w:hideMark/>
          </w:tcPr>
          <w:p w14:paraId="7593D14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42D0A94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736" w:type="pct"/>
            <w:tcBorders>
              <w:top w:val="nil"/>
              <w:left w:val="nil"/>
              <w:bottom w:val="single" w:sz="4" w:space="0" w:color="auto"/>
              <w:right w:val="single" w:sz="4" w:space="0" w:color="auto"/>
            </w:tcBorders>
            <w:shd w:val="clear" w:color="auto" w:fill="auto"/>
            <w:vAlign w:val="center"/>
            <w:hideMark/>
          </w:tcPr>
          <w:p w14:paraId="59FAAE7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 xml:space="preserve">NODO DE AGREGACIÓN </w:t>
            </w:r>
            <w:r w:rsidRPr="003B6BFE">
              <w:rPr>
                <w:rFonts w:asciiTheme="minorHAnsi" w:eastAsia="Times New Roman" w:hAnsiTheme="minorHAnsi" w:cs="Times New Roman"/>
                <w:sz w:val="14"/>
                <w:szCs w:val="14"/>
                <w:lang w:eastAsia="es-ES"/>
              </w:rPr>
              <w:br/>
              <w:t>(INTERCONEXION A RDNFO)</w:t>
            </w:r>
          </w:p>
        </w:tc>
        <w:tc>
          <w:tcPr>
            <w:tcW w:w="262" w:type="pct"/>
            <w:tcBorders>
              <w:top w:val="nil"/>
              <w:left w:val="nil"/>
              <w:bottom w:val="single" w:sz="4" w:space="0" w:color="auto"/>
              <w:right w:val="single" w:sz="4" w:space="0" w:color="auto"/>
            </w:tcBorders>
            <w:shd w:val="clear" w:color="auto" w:fill="auto"/>
            <w:noWrap/>
            <w:vAlign w:val="center"/>
            <w:hideMark/>
          </w:tcPr>
          <w:p w14:paraId="01048C8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2690342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-79.5043</w:t>
            </w:r>
          </w:p>
        </w:tc>
        <w:tc>
          <w:tcPr>
            <w:tcW w:w="275" w:type="pct"/>
            <w:tcBorders>
              <w:top w:val="nil"/>
              <w:left w:val="nil"/>
              <w:bottom w:val="single" w:sz="4" w:space="0" w:color="auto"/>
              <w:right w:val="single" w:sz="4" w:space="0" w:color="auto"/>
            </w:tcBorders>
            <w:shd w:val="clear" w:color="auto" w:fill="auto"/>
            <w:noWrap/>
            <w:vAlign w:val="center"/>
            <w:hideMark/>
          </w:tcPr>
          <w:p w14:paraId="052E2BA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-7.43206</w:t>
            </w:r>
          </w:p>
        </w:tc>
        <w:tc>
          <w:tcPr>
            <w:tcW w:w="284" w:type="pct"/>
            <w:tcBorders>
              <w:top w:val="nil"/>
              <w:left w:val="nil"/>
              <w:bottom w:val="single" w:sz="4" w:space="0" w:color="auto"/>
              <w:right w:val="single" w:sz="4" w:space="0" w:color="auto"/>
            </w:tcBorders>
            <w:shd w:val="clear" w:color="auto" w:fill="auto"/>
            <w:noWrap/>
            <w:vAlign w:val="center"/>
            <w:hideMark/>
          </w:tcPr>
          <w:p w14:paraId="574D05A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46</w:t>
            </w:r>
          </w:p>
        </w:tc>
      </w:tr>
      <w:tr w:rsidR="003B6BFE" w:rsidRPr="003B6BFE" w14:paraId="328DD115"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226EDCB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44</w:t>
            </w:r>
          </w:p>
        </w:tc>
        <w:tc>
          <w:tcPr>
            <w:tcW w:w="316" w:type="pct"/>
            <w:tcBorders>
              <w:top w:val="nil"/>
              <w:left w:val="nil"/>
              <w:bottom w:val="single" w:sz="4" w:space="0" w:color="auto"/>
              <w:right w:val="single" w:sz="4" w:space="0" w:color="auto"/>
            </w:tcBorders>
            <w:shd w:val="clear" w:color="auto" w:fill="auto"/>
            <w:noWrap/>
            <w:vAlign w:val="center"/>
            <w:hideMark/>
          </w:tcPr>
          <w:p w14:paraId="1217476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1307020001</w:t>
            </w:r>
          </w:p>
        </w:tc>
        <w:tc>
          <w:tcPr>
            <w:tcW w:w="442" w:type="pct"/>
            <w:tcBorders>
              <w:top w:val="nil"/>
              <w:left w:val="nil"/>
              <w:bottom w:val="single" w:sz="4" w:space="0" w:color="auto"/>
              <w:right w:val="single" w:sz="4" w:space="0" w:color="auto"/>
            </w:tcBorders>
            <w:shd w:val="clear" w:color="auto" w:fill="auto"/>
            <w:noWrap/>
            <w:vAlign w:val="center"/>
            <w:hideMark/>
          </w:tcPr>
          <w:p w14:paraId="221B2737"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06BC38EF"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PACASMAYO</w:t>
            </w:r>
          </w:p>
        </w:tc>
        <w:tc>
          <w:tcPr>
            <w:tcW w:w="557" w:type="pct"/>
            <w:tcBorders>
              <w:top w:val="nil"/>
              <w:left w:val="nil"/>
              <w:bottom w:val="single" w:sz="4" w:space="0" w:color="auto"/>
              <w:right w:val="single" w:sz="4" w:space="0" w:color="auto"/>
            </w:tcBorders>
            <w:shd w:val="clear" w:color="auto" w:fill="auto"/>
            <w:noWrap/>
            <w:vAlign w:val="center"/>
            <w:hideMark/>
          </w:tcPr>
          <w:p w14:paraId="7DE0D507"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GUADALUPE</w:t>
            </w:r>
          </w:p>
        </w:tc>
        <w:tc>
          <w:tcPr>
            <w:tcW w:w="557" w:type="pct"/>
            <w:tcBorders>
              <w:top w:val="nil"/>
              <w:left w:val="nil"/>
              <w:bottom w:val="single" w:sz="4" w:space="0" w:color="auto"/>
              <w:right w:val="single" w:sz="4" w:space="0" w:color="auto"/>
            </w:tcBorders>
            <w:shd w:val="clear" w:color="auto" w:fill="auto"/>
            <w:noWrap/>
            <w:vAlign w:val="center"/>
            <w:hideMark/>
          </w:tcPr>
          <w:p w14:paraId="35597431"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GUADALUPE</w:t>
            </w:r>
          </w:p>
        </w:tc>
        <w:tc>
          <w:tcPr>
            <w:tcW w:w="253" w:type="pct"/>
            <w:tcBorders>
              <w:top w:val="nil"/>
              <w:left w:val="nil"/>
              <w:bottom w:val="single" w:sz="4" w:space="0" w:color="auto"/>
              <w:right w:val="single" w:sz="4" w:space="0" w:color="auto"/>
            </w:tcBorders>
            <w:shd w:val="clear" w:color="auto" w:fill="auto"/>
            <w:noWrap/>
            <w:vAlign w:val="center"/>
            <w:hideMark/>
          </w:tcPr>
          <w:p w14:paraId="43CB3F0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673D2D4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30FFF3A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66336A9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5D8C242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-79.4703</w:t>
            </w:r>
          </w:p>
        </w:tc>
        <w:tc>
          <w:tcPr>
            <w:tcW w:w="275" w:type="pct"/>
            <w:tcBorders>
              <w:top w:val="nil"/>
              <w:left w:val="nil"/>
              <w:bottom w:val="single" w:sz="4" w:space="0" w:color="auto"/>
              <w:right w:val="single" w:sz="4" w:space="0" w:color="auto"/>
            </w:tcBorders>
            <w:shd w:val="clear" w:color="auto" w:fill="auto"/>
            <w:noWrap/>
            <w:vAlign w:val="center"/>
            <w:hideMark/>
          </w:tcPr>
          <w:p w14:paraId="6453C01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-7.2433</w:t>
            </w:r>
          </w:p>
        </w:tc>
        <w:tc>
          <w:tcPr>
            <w:tcW w:w="284" w:type="pct"/>
            <w:tcBorders>
              <w:top w:val="nil"/>
              <w:left w:val="nil"/>
              <w:bottom w:val="single" w:sz="4" w:space="0" w:color="auto"/>
              <w:right w:val="single" w:sz="4" w:space="0" w:color="auto"/>
            </w:tcBorders>
            <w:shd w:val="clear" w:color="auto" w:fill="auto"/>
            <w:noWrap/>
            <w:vAlign w:val="center"/>
            <w:hideMark/>
          </w:tcPr>
          <w:p w14:paraId="7BFCF69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96</w:t>
            </w:r>
          </w:p>
        </w:tc>
      </w:tr>
      <w:tr w:rsidR="003B6BFE" w:rsidRPr="003B6BFE" w14:paraId="0932F087"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059AE9C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45</w:t>
            </w:r>
          </w:p>
        </w:tc>
        <w:tc>
          <w:tcPr>
            <w:tcW w:w="316" w:type="pct"/>
            <w:tcBorders>
              <w:top w:val="nil"/>
              <w:left w:val="nil"/>
              <w:bottom w:val="single" w:sz="4" w:space="0" w:color="auto"/>
              <w:right w:val="single" w:sz="4" w:space="0" w:color="auto"/>
            </w:tcBorders>
            <w:shd w:val="clear" w:color="auto" w:fill="auto"/>
            <w:noWrap/>
            <w:vAlign w:val="center"/>
            <w:hideMark/>
          </w:tcPr>
          <w:p w14:paraId="23070DE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1307030001</w:t>
            </w:r>
          </w:p>
        </w:tc>
        <w:tc>
          <w:tcPr>
            <w:tcW w:w="442" w:type="pct"/>
            <w:tcBorders>
              <w:top w:val="nil"/>
              <w:left w:val="nil"/>
              <w:bottom w:val="single" w:sz="4" w:space="0" w:color="auto"/>
              <w:right w:val="single" w:sz="4" w:space="0" w:color="auto"/>
            </w:tcBorders>
            <w:shd w:val="clear" w:color="auto" w:fill="auto"/>
            <w:noWrap/>
            <w:vAlign w:val="center"/>
            <w:hideMark/>
          </w:tcPr>
          <w:p w14:paraId="60ADEB07"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0B1E52A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PACASMAYO</w:t>
            </w:r>
          </w:p>
        </w:tc>
        <w:tc>
          <w:tcPr>
            <w:tcW w:w="557" w:type="pct"/>
            <w:tcBorders>
              <w:top w:val="nil"/>
              <w:left w:val="nil"/>
              <w:bottom w:val="single" w:sz="4" w:space="0" w:color="auto"/>
              <w:right w:val="single" w:sz="4" w:space="0" w:color="auto"/>
            </w:tcBorders>
            <w:shd w:val="clear" w:color="auto" w:fill="auto"/>
            <w:noWrap/>
            <w:vAlign w:val="center"/>
            <w:hideMark/>
          </w:tcPr>
          <w:p w14:paraId="25555B6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JEQUETEPEQUE</w:t>
            </w:r>
          </w:p>
        </w:tc>
        <w:tc>
          <w:tcPr>
            <w:tcW w:w="557" w:type="pct"/>
            <w:tcBorders>
              <w:top w:val="nil"/>
              <w:left w:val="nil"/>
              <w:bottom w:val="single" w:sz="4" w:space="0" w:color="auto"/>
              <w:right w:val="single" w:sz="4" w:space="0" w:color="auto"/>
            </w:tcBorders>
            <w:shd w:val="clear" w:color="auto" w:fill="auto"/>
            <w:noWrap/>
            <w:vAlign w:val="center"/>
            <w:hideMark/>
          </w:tcPr>
          <w:p w14:paraId="569F9777"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JEQUETEPEQUE</w:t>
            </w:r>
          </w:p>
        </w:tc>
        <w:tc>
          <w:tcPr>
            <w:tcW w:w="253" w:type="pct"/>
            <w:tcBorders>
              <w:top w:val="nil"/>
              <w:left w:val="nil"/>
              <w:bottom w:val="single" w:sz="4" w:space="0" w:color="auto"/>
              <w:right w:val="single" w:sz="4" w:space="0" w:color="auto"/>
            </w:tcBorders>
            <w:shd w:val="clear" w:color="auto" w:fill="auto"/>
            <w:noWrap/>
            <w:vAlign w:val="center"/>
            <w:hideMark/>
          </w:tcPr>
          <w:p w14:paraId="43829A6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046A4A0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7CA66B2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176A4A2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63ABABF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-79.5632</w:t>
            </w:r>
          </w:p>
        </w:tc>
        <w:tc>
          <w:tcPr>
            <w:tcW w:w="275" w:type="pct"/>
            <w:tcBorders>
              <w:top w:val="nil"/>
              <w:left w:val="nil"/>
              <w:bottom w:val="single" w:sz="4" w:space="0" w:color="auto"/>
              <w:right w:val="single" w:sz="4" w:space="0" w:color="auto"/>
            </w:tcBorders>
            <w:shd w:val="clear" w:color="auto" w:fill="auto"/>
            <w:noWrap/>
            <w:vAlign w:val="center"/>
            <w:hideMark/>
          </w:tcPr>
          <w:p w14:paraId="4BF1B90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-7.33786</w:t>
            </w:r>
          </w:p>
        </w:tc>
        <w:tc>
          <w:tcPr>
            <w:tcW w:w="284" w:type="pct"/>
            <w:tcBorders>
              <w:top w:val="nil"/>
              <w:left w:val="nil"/>
              <w:bottom w:val="single" w:sz="4" w:space="0" w:color="auto"/>
              <w:right w:val="single" w:sz="4" w:space="0" w:color="auto"/>
            </w:tcBorders>
            <w:shd w:val="clear" w:color="auto" w:fill="auto"/>
            <w:noWrap/>
            <w:vAlign w:val="center"/>
            <w:hideMark/>
          </w:tcPr>
          <w:p w14:paraId="1353997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23</w:t>
            </w:r>
          </w:p>
        </w:tc>
      </w:tr>
      <w:tr w:rsidR="003B6BFE" w:rsidRPr="003B6BFE" w14:paraId="45E7C1D2"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0242286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46</w:t>
            </w:r>
          </w:p>
        </w:tc>
        <w:tc>
          <w:tcPr>
            <w:tcW w:w="316" w:type="pct"/>
            <w:tcBorders>
              <w:top w:val="nil"/>
              <w:left w:val="nil"/>
              <w:bottom w:val="single" w:sz="4" w:space="0" w:color="auto"/>
              <w:right w:val="single" w:sz="4" w:space="0" w:color="auto"/>
            </w:tcBorders>
            <w:shd w:val="clear" w:color="auto" w:fill="auto"/>
            <w:noWrap/>
            <w:vAlign w:val="center"/>
            <w:hideMark/>
          </w:tcPr>
          <w:p w14:paraId="3F1514E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1307040001</w:t>
            </w:r>
          </w:p>
        </w:tc>
        <w:tc>
          <w:tcPr>
            <w:tcW w:w="442" w:type="pct"/>
            <w:tcBorders>
              <w:top w:val="nil"/>
              <w:left w:val="nil"/>
              <w:bottom w:val="single" w:sz="4" w:space="0" w:color="auto"/>
              <w:right w:val="single" w:sz="4" w:space="0" w:color="auto"/>
            </w:tcBorders>
            <w:shd w:val="clear" w:color="auto" w:fill="auto"/>
            <w:noWrap/>
            <w:vAlign w:val="center"/>
            <w:hideMark/>
          </w:tcPr>
          <w:p w14:paraId="26D04DDF"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20482DF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PACASMAYO</w:t>
            </w:r>
          </w:p>
        </w:tc>
        <w:tc>
          <w:tcPr>
            <w:tcW w:w="557" w:type="pct"/>
            <w:tcBorders>
              <w:top w:val="nil"/>
              <w:left w:val="nil"/>
              <w:bottom w:val="single" w:sz="4" w:space="0" w:color="auto"/>
              <w:right w:val="single" w:sz="4" w:space="0" w:color="auto"/>
            </w:tcBorders>
            <w:shd w:val="clear" w:color="auto" w:fill="auto"/>
            <w:noWrap/>
            <w:vAlign w:val="center"/>
            <w:hideMark/>
          </w:tcPr>
          <w:p w14:paraId="0C18414A"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PACASMAYO</w:t>
            </w:r>
          </w:p>
        </w:tc>
        <w:tc>
          <w:tcPr>
            <w:tcW w:w="557" w:type="pct"/>
            <w:tcBorders>
              <w:top w:val="nil"/>
              <w:left w:val="nil"/>
              <w:bottom w:val="single" w:sz="4" w:space="0" w:color="auto"/>
              <w:right w:val="single" w:sz="4" w:space="0" w:color="auto"/>
            </w:tcBorders>
            <w:shd w:val="clear" w:color="auto" w:fill="auto"/>
            <w:noWrap/>
            <w:vAlign w:val="center"/>
            <w:hideMark/>
          </w:tcPr>
          <w:p w14:paraId="198D5E3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PACASMAYO</w:t>
            </w:r>
          </w:p>
        </w:tc>
        <w:tc>
          <w:tcPr>
            <w:tcW w:w="253" w:type="pct"/>
            <w:tcBorders>
              <w:top w:val="nil"/>
              <w:left w:val="nil"/>
              <w:bottom w:val="single" w:sz="4" w:space="0" w:color="auto"/>
              <w:right w:val="single" w:sz="4" w:space="0" w:color="auto"/>
            </w:tcBorders>
            <w:shd w:val="clear" w:color="auto" w:fill="auto"/>
            <w:noWrap/>
            <w:vAlign w:val="center"/>
            <w:hideMark/>
          </w:tcPr>
          <w:p w14:paraId="5F6455D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273F297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3D25E7A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723511C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78F8529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-79.5722</w:t>
            </w:r>
          </w:p>
        </w:tc>
        <w:tc>
          <w:tcPr>
            <w:tcW w:w="275" w:type="pct"/>
            <w:tcBorders>
              <w:top w:val="nil"/>
              <w:left w:val="nil"/>
              <w:bottom w:val="single" w:sz="4" w:space="0" w:color="auto"/>
              <w:right w:val="single" w:sz="4" w:space="0" w:color="auto"/>
            </w:tcBorders>
            <w:shd w:val="clear" w:color="auto" w:fill="auto"/>
            <w:noWrap/>
            <w:vAlign w:val="center"/>
            <w:hideMark/>
          </w:tcPr>
          <w:p w14:paraId="69854D6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-7.40113</w:t>
            </w:r>
          </w:p>
        </w:tc>
        <w:tc>
          <w:tcPr>
            <w:tcW w:w="284" w:type="pct"/>
            <w:tcBorders>
              <w:top w:val="nil"/>
              <w:left w:val="nil"/>
              <w:bottom w:val="single" w:sz="4" w:space="0" w:color="auto"/>
              <w:right w:val="single" w:sz="4" w:space="0" w:color="auto"/>
            </w:tcBorders>
            <w:shd w:val="clear" w:color="auto" w:fill="auto"/>
            <w:noWrap/>
            <w:vAlign w:val="center"/>
            <w:hideMark/>
          </w:tcPr>
          <w:p w14:paraId="39F6A36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10</w:t>
            </w:r>
          </w:p>
        </w:tc>
      </w:tr>
      <w:tr w:rsidR="003B6BFE" w:rsidRPr="003B6BFE" w14:paraId="2913FB90"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6703647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47</w:t>
            </w:r>
          </w:p>
        </w:tc>
        <w:tc>
          <w:tcPr>
            <w:tcW w:w="316" w:type="pct"/>
            <w:tcBorders>
              <w:top w:val="nil"/>
              <w:left w:val="nil"/>
              <w:bottom w:val="single" w:sz="4" w:space="0" w:color="auto"/>
              <w:right w:val="single" w:sz="4" w:space="0" w:color="auto"/>
            </w:tcBorders>
            <w:shd w:val="clear" w:color="auto" w:fill="auto"/>
            <w:noWrap/>
            <w:vAlign w:val="center"/>
            <w:hideMark/>
          </w:tcPr>
          <w:p w14:paraId="0832E90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1307050001</w:t>
            </w:r>
          </w:p>
        </w:tc>
        <w:tc>
          <w:tcPr>
            <w:tcW w:w="442" w:type="pct"/>
            <w:tcBorders>
              <w:top w:val="nil"/>
              <w:left w:val="nil"/>
              <w:bottom w:val="single" w:sz="4" w:space="0" w:color="auto"/>
              <w:right w:val="single" w:sz="4" w:space="0" w:color="auto"/>
            </w:tcBorders>
            <w:shd w:val="clear" w:color="auto" w:fill="auto"/>
            <w:noWrap/>
            <w:vAlign w:val="center"/>
            <w:hideMark/>
          </w:tcPr>
          <w:p w14:paraId="24226E5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57EEB273"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PACASMAYO</w:t>
            </w:r>
          </w:p>
        </w:tc>
        <w:tc>
          <w:tcPr>
            <w:tcW w:w="557" w:type="pct"/>
            <w:tcBorders>
              <w:top w:val="nil"/>
              <w:left w:val="nil"/>
              <w:bottom w:val="single" w:sz="4" w:space="0" w:color="auto"/>
              <w:right w:val="single" w:sz="4" w:space="0" w:color="auto"/>
            </w:tcBorders>
            <w:shd w:val="clear" w:color="auto" w:fill="auto"/>
            <w:noWrap/>
            <w:vAlign w:val="center"/>
            <w:hideMark/>
          </w:tcPr>
          <w:p w14:paraId="7B40D93D"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 JOSE</w:t>
            </w:r>
          </w:p>
        </w:tc>
        <w:tc>
          <w:tcPr>
            <w:tcW w:w="557" w:type="pct"/>
            <w:tcBorders>
              <w:top w:val="nil"/>
              <w:left w:val="nil"/>
              <w:bottom w:val="single" w:sz="4" w:space="0" w:color="auto"/>
              <w:right w:val="single" w:sz="4" w:space="0" w:color="auto"/>
            </w:tcBorders>
            <w:shd w:val="clear" w:color="auto" w:fill="auto"/>
            <w:noWrap/>
            <w:vAlign w:val="center"/>
            <w:hideMark/>
          </w:tcPr>
          <w:p w14:paraId="01DAF5D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 JOSE</w:t>
            </w:r>
          </w:p>
        </w:tc>
        <w:tc>
          <w:tcPr>
            <w:tcW w:w="253" w:type="pct"/>
            <w:tcBorders>
              <w:top w:val="nil"/>
              <w:left w:val="nil"/>
              <w:bottom w:val="single" w:sz="4" w:space="0" w:color="auto"/>
              <w:right w:val="single" w:sz="4" w:space="0" w:color="auto"/>
            </w:tcBorders>
            <w:shd w:val="clear" w:color="auto" w:fill="auto"/>
            <w:noWrap/>
            <w:vAlign w:val="center"/>
            <w:hideMark/>
          </w:tcPr>
          <w:p w14:paraId="48161C8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13518F0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3AE91FE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1C793C9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7215CFE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-79.455</w:t>
            </w:r>
          </w:p>
        </w:tc>
        <w:tc>
          <w:tcPr>
            <w:tcW w:w="275" w:type="pct"/>
            <w:tcBorders>
              <w:top w:val="nil"/>
              <w:left w:val="nil"/>
              <w:bottom w:val="single" w:sz="4" w:space="0" w:color="auto"/>
              <w:right w:val="single" w:sz="4" w:space="0" w:color="auto"/>
            </w:tcBorders>
            <w:shd w:val="clear" w:color="auto" w:fill="auto"/>
            <w:noWrap/>
            <w:vAlign w:val="center"/>
            <w:hideMark/>
          </w:tcPr>
          <w:p w14:paraId="49D6D95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-7.35005</w:t>
            </w:r>
          </w:p>
        </w:tc>
        <w:tc>
          <w:tcPr>
            <w:tcW w:w="284" w:type="pct"/>
            <w:tcBorders>
              <w:top w:val="nil"/>
              <w:left w:val="nil"/>
              <w:bottom w:val="single" w:sz="4" w:space="0" w:color="auto"/>
              <w:right w:val="single" w:sz="4" w:space="0" w:color="auto"/>
            </w:tcBorders>
            <w:shd w:val="clear" w:color="auto" w:fill="auto"/>
            <w:noWrap/>
            <w:vAlign w:val="center"/>
            <w:hideMark/>
          </w:tcPr>
          <w:p w14:paraId="525BDC0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108</w:t>
            </w:r>
          </w:p>
        </w:tc>
      </w:tr>
      <w:tr w:rsidR="003B6BFE" w:rsidRPr="003B6BFE" w14:paraId="476F807C"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7EA69E0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48</w:t>
            </w:r>
          </w:p>
        </w:tc>
        <w:tc>
          <w:tcPr>
            <w:tcW w:w="316" w:type="pct"/>
            <w:tcBorders>
              <w:top w:val="nil"/>
              <w:left w:val="nil"/>
              <w:bottom w:val="single" w:sz="4" w:space="0" w:color="auto"/>
              <w:right w:val="single" w:sz="4" w:space="0" w:color="auto"/>
            </w:tcBorders>
            <w:shd w:val="clear" w:color="auto" w:fill="auto"/>
            <w:noWrap/>
            <w:vAlign w:val="center"/>
            <w:hideMark/>
          </w:tcPr>
          <w:p w14:paraId="590A314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1308010001</w:t>
            </w:r>
          </w:p>
        </w:tc>
        <w:tc>
          <w:tcPr>
            <w:tcW w:w="442" w:type="pct"/>
            <w:tcBorders>
              <w:top w:val="nil"/>
              <w:left w:val="nil"/>
              <w:bottom w:val="single" w:sz="4" w:space="0" w:color="auto"/>
              <w:right w:val="single" w:sz="4" w:space="0" w:color="auto"/>
            </w:tcBorders>
            <w:shd w:val="clear" w:color="auto" w:fill="auto"/>
            <w:noWrap/>
            <w:vAlign w:val="center"/>
            <w:hideMark/>
          </w:tcPr>
          <w:p w14:paraId="7711B25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7CF3478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PATAZ</w:t>
            </w:r>
          </w:p>
        </w:tc>
        <w:tc>
          <w:tcPr>
            <w:tcW w:w="557" w:type="pct"/>
            <w:tcBorders>
              <w:top w:val="nil"/>
              <w:left w:val="nil"/>
              <w:bottom w:val="single" w:sz="4" w:space="0" w:color="auto"/>
              <w:right w:val="single" w:sz="4" w:space="0" w:color="auto"/>
            </w:tcBorders>
            <w:shd w:val="clear" w:color="auto" w:fill="auto"/>
            <w:noWrap/>
            <w:vAlign w:val="center"/>
            <w:hideMark/>
          </w:tcPr>
          <w:p w14:paraId="1C0C38E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TAYABAMBA</w:t>
            </w:r>
          </w:p>
        </w:tc>
        <w:tc>
          <w:tcPr>
            <w:tcW w:w="557" w:type="pct"/>
            <w:tcBorders>
              <w:top w:val="nil"/>
              <w:left w:val="nil"/>
              <w:bottom w:val="single" w:sz="4" w:space="0" w:color="auto"/>
              <w:right w:val="single" w:sz="4" w:space="0" w:color="auto"/>
            </w:tcBorders>
            <w:shd w:val="clear" w:color="auto" w:fill="auto"/>
            <w:noWrap/>
            <w:vAlign w:val="center"/>
            <w:hideMark/>
          </w:tcPr>
          <w:p w14:paraId="1BEF993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TAYABAMBA</w:t>
            </w:r>
          </w:p>
        </w:tc>
        <w:tc>
          <w:tcPr>
            <w:tcW w:w="253" w:type="pct"/>
            <w:tcBorders>
              <w:top w:val="nil"/>
              <w:left w:val="nil"/>
              <w:bottom w:val="single" w:sz="4" w:space="0" w:color="auto"/>
              <w:right w:val="single" w:sz="4" w:space="0" w:color="auto"/>
            </w:tcBorders>
            <w:shd w:val="clear" w:color="auto" w:fill="auto"/>
            <w:noWrap/>
            <w:vAlign w:val="center"/>
            <w:hideMark/>
          </w:tcPr>
          <w:p w14:paraId="51D5754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0501C5C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736" w:type="pct"/>
            <w:tcBorders>
              <w:top w:val="nil"/>
              <w:left w:val="nil"/>
              <w:bottom w:val="single" w:sz="4" w:space="0" w:color="auto"/>
              <w:right w:val="single" w:sz="4" w:space="0" w:color="auto"/>
            </w:tcBorders>
            <w:shd w:val="clear" w:color="auto" w:fill="auto"/>
            <w:vAlign w:val="center"/>
            <w:hideMark/>
          </w:tcPr>
          <w:p w14:paraId="300DC6C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 xml:space="preserve">NODO DE AGREGACIÓN </w:t>
            </w:r>
            <w:r w:rsidRPr="003B6BFE">
              <w:rPr>
                <w:rFonts w:asciiTheme="minorHAnsi" w:eastAsia="Times New Roman" w:hAnsiTheme="minorHAnsi" w:cs="Times New Roman"/>
                <w:sz w:val="14"/>
                <w:szCs w:val="14"/>
                <w:lang w:eastAsia="es-ES"/>
              </w:rPr>
              <w:br/>
              <w:t>(INTERCONEXION A RDNFO)</w:t>
            </w:r>
          </w:p>
        </w:tc>
        <w:tc>
          <w:tcPr>
            <w:tcW w:w="262" w:type="pct"/>
            <w:tcBorders>
              <w:top w:val="nil"/>
              <w:left w:val="nil"/>
              <w:bottom w:val="single" w:sz="4" w:space="0" w:color="auto"/>
              <w:right w:val="single" w:sz="4" w:space="0" w:color="auto"/>
            </w:tcBorders>
            <w:shd w:val="clear" w:color="auto" w:fill="auto"/>
            <w:noWrap/>
            <w:vAlign w:val="center"/>
            <w:hideMark/>
          </w:tcPr>
          <w:p w14:paraId="1B8F857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6BFF7FB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-77.2963</w:t>
            </w:r>
          </w:p>
        </w:tc>
        <w:tc>
          <w:tcPr>
            <w:tcW w:w="275" w:type="pct"/>
            <w:tcBorders>
              <w:top w:val="nil"/>
              <w:left w:val="nil"/>
              <w:bottom w:val="single" w:sz="4" w:space="0" w:color="auto"/>
              <w:right w:val="single" w:sz="4" w:space="0" w:color="auto"/>
            </w:tcBorders>
            <w:shd w:val="clear" w:color="auto" w:fill="auto"/>
            <w:noWrap/>
            <w:vAlign w:val="center"/>
            <w:hideMark/>
          </w:tcPr>
          <w:p w14:paraId="43D381B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-8.27594</w:t>
            </w:r>
          </w:p>
        </w:tc>
        <w:tc>
          <w:tcPr>
            <w:tcW w:w="284" w:type="pct"/>
            <w:tcBorders>
              <w:top w:val="nil"/>
              <w:left w:val="nil"/>
              <w:bottom w:val="single" w:sz="4" w:space="0" w:color="auto"/>
              <w:right w:val="single" w:sz="4" w:space="0" w:color="auto"/>
            </w:tcBorders>
            <w:shd w:val="clear" w:color="auto" w:fill="auto"/>
            <w:noWrap/>
            <w:vAlign w:val="center"/>
            <w:hideMark/>
          </w:tcPr>
          <w:p w14:paraId="2425566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3226</w:t>
            </w:r>
          </w:p>
        </w:tc>
      </w:tr>
      <w:tr w:rsidR="003B6BFE" w:rsidRPr="003B6BFE" w14:paraId="6BE6ADBC"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1BA0E63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49</w:t>
            </w:r>
          </w:p>
        </w:tc>
        <w:tc>
          <w:tcPr>
            <w:tcW w:w="316" w:type="pct"/>
            <w:tcBorders>
              <w:top w:val="nil"/>
              <w:left w:val="nil"/>
              <w:bottom w:val="single" w:sz="4" w:space="0" w:color="auto"/>
              <w:right w:val="single" w:sz="4" w:space="0" w:color="auto"/>
            </w:tcBorders>
            <w:shd w:val="clear" w:color="auto" w:fill="auto"/>
            <w:noWrap/>
            <w:vAlign w:val="center"/>
            <w:hideMark/>
          </w:tcPr>
          <w:p w14:paraId="06ABDB2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1308020001</w:t>
            </w:r>
          </w:p>
        </w:tc>
        <w:tc>
          <w:tcPr>
            <w:tcW w:w="442" w:type="pct"/>
            <w:tcBorders>
              <w:top w:val="nil"/>
              <w:left w:val="nil"/>
              <w:bottom w:val="single" w:sz="4" w:space="0" w:color="auto"/>
              <w:right w:val="single" w:sz="4" w:space="0" w:color="auto"/>
            </w:tcBorders>
            <w:shd w:val="clear" w:color="auto" w:fill="auto"/>
            <w:noWrap/>
            <w:vAlign w:val="center"/>
            <w:hideMark/>
          </w:tcPr>
          <w:p w14:paraId="0A02B8CA"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2577E68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PATAZ</w:t>
            </w:r>
          </w:p>
        </w:tc>
        <w:tc>
          <w:tcPr>
            <w:tcW w:w="557" w:type="pct"/>
            <w:tcBorders>
              <w:top w:val="nil"/>
              <w:left w:val="nil"/>
              <w:bottom w:val="single" w:sz="4" w:space="0" w:color="auto"/>
              <w:right w:val="single" w:sz="4" w:space="0" w:color="auto"/>
            </w:tcBorders>
            <w:shd w:val="clear" w:color="auto" w:fill="auto"/>
            <w:noWrap/>
            <w:vAlign w:val="center"/>
            <w:hideMark/>
          </w:tcPr>
          <w:p w14:paraId="03D31439"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BULDIBUYO</w:t>
            </w:r>
          </w:p>
        </w:tc>
        <w:tc>
          <w:tcPr>
            <w:tcW w:w="557" w:type="pct"/>
            <w:tcBorders>
              <w:top w:val="nil"/>
              <w:left w:val="nil"/>
              <w:bottom w:val="single" w:sz="4" w:space="0" w:color="auto"/>
              <w:right w:val="single" w:sz="4" w:space="0" w:color="auto"/>
            </w:tcBorders>
            <w:shd w:val="clear" w:color="auto" w:fill="auto"/>
            <w:noWrap/>
            <w:vAlign w:val="center"/>
            <w:hideMark/>
          </w:tcPr>
          <w:p w14:paraId="53BB800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BULDIBUYO</w:t>
            </w:r>
          </w:p>
        </w:tc>
        <w:tc>
          <w:tcPr>
            <w:tcW w:w="253" w:type="pct"/>
            <w:tcBorders>
              <w:top w:val="nil"/>
              <w:left w:val="nil"/>
              <w:bottom w:val="single" w:sz="4" w:space="0" w:color="auto"/>
              <w:right w:val="single" w:sz="4" w:space="0" w:color="auto"/>
            </w:tcBorders>
            <w:shd w:val="clear" w:color="auto" w:fill="auto"/>
            <w:noWrap/>
            <w:vAlign w:val="center"/>
            <w:hideMark/>
          </w:tcPr>
          <w:p w14:paraId="5B2ABA7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114177F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17A368A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72F21A5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4CEA6A3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-77.3951</w:t>
            </w:r>
          </w:p>
        </w:tc>
        <w:tc>
          <w:tcPr>
            <w:tcW w:w="275" w:type="pct"/>
            <w:tcBorders>
              <w:top w:val="nil"/>
              <w:left w:val="nil"/>
              <w:bottom w:val="single" w:sz="4" w:space="0" w:color="auto"/>
              <w:right w:val="single" w:sz="4" w:space="0" w:color="auto"/>
            </w:tcBorders>
            <w:shd w:val="clear" w:color="auto" w:fill="auto"/>
            <w:noWrap/>
            <w:vAlign w:val="center"/>
            <w:hideMark/>
          </w:tcPr>
          <w:p w14:paraId="57FA2A6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-8.12738</w:t>
            </w:r>
          </w:p>
        </w:tc>
        <w:tc>
          <w:tcPr>
            <w:tcW w:w="284" w:type="pct"/>
            <w:tcBorders>
              <w:top w:val="nil"/>
              <w:left w:val="nil"/>
              <w:bottom w:val="single" w:sz="4" w:space="0" w:color="auto"/>
              <w:right w:val="single" w:sz="4" w:space="0" w:color="auto"/>
            </w:tcBorders>
            <w:shd w:val="clear" w:color="auto" w:fill="auto"/>
            <w:noWrap/>
            <w:vAlign w:val="center"/>
            <w:hideMark/>
          </w:tcPr>
          <w:p w14:paraId="333AA55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3172</w:t>
            </w:r>
          </w:p>
        </w:tc>
      </w:tr>
      <w:tr w:rsidR="003B6BFE" w:rsidRPr="003B6BFE" w14:paraId="4AFC231E"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0BA3F40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50</w:t>
            </w:r>
          </w:p>
        </w:tc>
        <w:tc>
          <w:tcPr>
            <w:tcW w:w="316" w:type="pct"/>
            <w:tcBorders>
              <w:top w:val="nil"/>
              <w:left w:val="nil"/>
              <w:bottom w:val="single" w:sz="4" w:space="0" w:color="auto"/>
              <w:right w:val="single" w:sz="4" w:space="0" w:color="auto"/>
            </w:tcBorders>
            <w:shd w:val="clear" w:color="auto" w:fill="auto"/>
            <w:noWrap/>
            <w:vAlign w:val="center"/>
            <w:hideMark/>
          </w:tcPr>
          <w:p w14:paraId="2BD60F7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1308020024</w:t>
            </w:r>
          </w:p>
        </w:tc>
        <w:tc>
          <w:tcPr>
            <w:tcW w:w="442" w:type="pct"/>
            <w:tcBorders>
              <w:top w:val="nil"/>
              <w:left w:val="nil"/>
              <w:bottom w:val="single" w:sz="4" w:space="0" w:color="auto"/>
              <w:right w:val="single" w:sz="4" w:space="0" w:color="auto"/>
            </w:tcBorders>
            <w:shd w:val="clear" w:color="auto" w:fill="auto"/>
            <w:noWrap/>
            <w:vAlign w:val="center"/>
            <w:hideMark/>
          </w:tcPr>
          <w:p w14:paraId="4E1BBD97"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19452BA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PATAZ</w:t>
            </w:r>
          </w:p>
        </w:tc>
        <w:tc>
          <w:tcPr>
            <w:tcW w:w="557" w:type="pct"/>
            <w:tcBorders>
              <w:top w:val="nil"/>
              <w:left w:val="nil"/>
              <w:bottom w:val="single" w:sz="4" w:space="0" w:color="auto"/>
              <w:right w:val="single" w:sz="4" w:space="0" w:color="auto"/>
            </w:tcBorders>
            <w:shd w:val="clear" w:color="auto" w:fill="auto"/>
            <w:noWrap/>
            <w:vAlign w:val="center"/>
            <w:hideMark/>
          </w:tcPr>
          <w:p w14:paraId="0DA7E7A1"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BULDIBUYO</w:t>
            </w:r>
          </w:p>
        </w:tc>
        <w:tc>
          <w:tcPr>
            <w:tcW w:w="557" w:type="pct"/>
            <w:tcBorders>
              <w:top w:val="nil"/>
              <w:left w:val="nil"/>
              <w:bottom w:val="single" w:sz="4" w:space="0" w:color="auto"/>
              <w:right w:val="single" w:sz="4" w:space="0" w:color="auto"/>
            </w:tcBorders>
            <w:shd w:val="clear" w:color="auto" w:fill="auto"/>
            <w:noWrap/>
            <w:vAlign w:val="center"/>
            <w:hideMark/>
          </w:tcPr>
          <w:p w14:paraId="7D6DD60A"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ARCAYPATA</w:t>
            </w:r>
          </w:p>
        </w:tc>
        <w:tc>
          <w:tcPr>
            <w:tcW w:w="253" w:type="pct"/>
            <w:tcBorders>
              <w:top w:val="nil"/>
              <w:left w:val="nil"/>
              <w:bottom w:val="single" w:sz="4" w:space="0" w:color="auto"/>
              <w:right w:val="single" w:sz="4" w:space="0" w:color="auto"/>
            </w:tcBorders>
            <w:shd w:val="clear" w:color="auto" w:fill="auto"/>
            <w:noWrap/>
            <w:vAlign w:val="center"/>
            <w:hideMark/>
          </w:tcPr>
          <w:p w14:paraId="79B9339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304" w:type="pct"/>
            <w:tcBorders>
              <w:top w:val="nil"/>
              <w:left w:val="nil"/>
              <w:bottom w:val="single" w:sz="4" w:space="0" w:color="auto"/>
              <w:right w:val="single" w:sz="4" w:space="0" w:color="auto"/>
            </w:tcBorders>
            <w:shd w:val="clear" w:color="auto" w:fill="auto"/>
            <w:noWrap/>
            <w:vAlign w:val="center"/>
            <w:hideMark/>
          </w:tcPr>
          <w:p w14:paraId="50FC3E4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77EE2CB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CONEXIÓN</w:t>
            </w:r>
          </w:p>
        </w:tc>
        <w:tc>
          <w:tcPr>
            <w:tcW w:w="262" w:type="pct"/>
            <w:tcBorders>
              <w:top w:val="nil"/>
              <w:left w:val="nil"/>
              <w:bottom w:val="single" w:sz="4" w:space="0" w:color="auto"/>
              <w:right w:val="single" w:sz="4" w:space="0" w:color="auto"/>
            </w:tcBorders>
            <w:shd w:val="clear" w:color="auto" w:fill="auto"/>
            <w:noWrap/>
            <w:vAlign w:val="center"/>
            <w:hideMark/>
          </w:tcPr>
          <w:p w14:paraId="073568A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26FCAD4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-77.4206</w:t>
            </w:r>
          </w:p>
        </w:tc>
        <w:tc>
          <w:tcPr>
            <w:tcW w:w="275" w:type="pct"/>
            <w:tcBorders>
              <w:top w:val="nil"/>
              <w:left w:val="nil"/>
              <w:bottom w:val="single" w:sz="4" w:space="0" w:color="auto"/>
              <w:right w:val="single" w:sz="4" w:space="0" w:color="auto"/>
            </w:tcBorders>
            <w:shd w:val="clear" w:color="auto" w:fill="auto"/>
            <w:noWrap/>
            <w:vAlign w:val="center"/>
            <w:hideMark/>
          </w:tcPr>
          <w:p w14:paraId="46914C9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-8.1865</w:t>
            </w:r>
          </w:p>
        </w:tc>
        <w:tc>
          <w:tcPr>
            <w:tcW w:w="284" w:type="pct"/>
            <w:tcBorders>
              <w:top w:val="nil"/>
              <w:left w:val="nil"/>
              <w:bottom w:val="single" w:sz="4" w:space="0" w:color="auto"/>
              <w:right w:val="single" w:sz="4" w:space="0" w:color="auto"/>
            </w:tcBorders>
            <w:shd w:val="clear" w:color="auto" w:fill="auto"/>
            <w:noWrap/>
            <w:vAlign w:val="center"/>
            <w:hideMark/>
          </w:tcPr>
          <w:p w14:paraId="4F354DF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2789</w:t>
            </w:r>
          </w:p>
        </w:tc>
      </w:tr>
      <w:tr w:rsidR="003B6BFE" w:rsidRPr="003B6BFE" w14:paraId="2C88611F"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45DC067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51</w:t>
            </w:r>
          </w:p>
        </w:tc>
        <w:tc>
          <w:tcPr>
            <w:tcW w:w="316" w:type="pct"/>
            <w:tcBorders>
              <w:top w:val="nil"/>
              <w:left w:val="nil"/>
              <w:bottom w:val="single" w:sz="4" w:space="0" w:color="auto"/>
              <w:right w:val="single" w:sz="4" w:space="0" w:color="auto"/>
            </w:tcBorders>
            <w:shd w:val="clear" w:color="auto" w:fill="auto"/>
            <w:noWrap/>
            <w:vAlign w:val="center"/>
            <w:hideMark/>
          </w:tcPr>
          <w:p w14:paraId="24F0275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1308030001</w:t>
            </w:r>
          </w:p>
        </w:tc>
        <w:tc>
          <w:tcPr>
            <w:tcW w:w="442" w:type="pct"/>
            <w:tcBorders>
              <w:top w:val="nil"/>
              <w:left w:val="nil"/>
              <w:bottom w:val="single" w:sz="4" w:space="0" w:color="auto"/>
              <w:right w:val="single" w:sz="4" w:space="0" w:color="auto"/>
            </w:tcBorders>
            <w:shd w:val="clear" w:color="auto" w:fill="auto"/>
            <w:noWrap/>
            <w:vAlign w:val="center"/>
            <w:hideMark/>
          </w:tcPr>
          <w:p w14:paraId="2C2326D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5B95592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PATAZ</w:t>
            </w:r>
          </w:p>
        </w:tc>
        <w:tc>
          <w:tcPr>
            <w:tcW w:w="557" w:type="pct"/>
            <w:tcBorders>
              <w:top w:val="nil"/>
              <w:left w:val="nil"/>
              <w:bottom w:val="single" w:sz="4" w:space="0" w:color="auto"/>
              <w:right w:val="single" w:sz="4" w:space="0" w:color="auto"/>
            </w:tcBorders>
            <w:shd w:val="clear" w:color="auto" w:fill="auto"/>
            <w:noWrap/>
            <w:vAlign w:val="center"/>
            <w:hideMark/>
          </w:tcPr>
          <w:p w14:paraId="0B89E13F"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CHILLIA</w:t>
            </w:r>
          </w:p>
        </w:tc>
        <w:tc>
          <w:tcPr>
            <w:tcW w:w="557" w:type="pct"/>
            <w:tcBorders>
              <w:top w:val="nil"/>
              <w:left w:val="nil"/>
              <w:bottom w:val="single" w:sz="4" w:space="0" w:color="auto"/>
              <w:right w:val="single" w:sz="4" w:space="0" w:color="auto"/>
            </w:tcBorders>
            <w:shd w:val="clear" w:color="auto" w:fill="auto"/>
            <w:noWrap/>
            <w:vAlign w:val="center"/>
            <w:hideMark/>
          </w:tcPr>
          <w:p w14:paraId="4392EA9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CHILLIA</w:t>
            </w:r>
          </w:p>
        </w:tc>
        <w:tc>
          <w:tcPr>
            <w:tcW w:w="253" w:type="pct"/>
            <w:tcBorders>
              <w:top w:val="nil"/>
              <w:left w:val="nil"/>
              <w:bottom w:val="single" w:sz="4" w:space="0" w:color="auto"/>
              <w:right w:val="single" w:sz="4" w:space="0" w:color="auto"/>
            </w:tcBorders>
            <w:shd w:val="clear" w:color="auto" w:fill="auto"/>
            <w:noWrap/>
            <w:vAlign w:val="center"/>
            <w:hideMark/>
          </w:tcPr>
          <w:p w14:paraId="763E0E8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45C1087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196DD35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2552310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5D2F099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-77.515</w:t>
            </w:r>
          </w:p>
        </w:tc>
        <w:tc>
          <w:tcPr>
            <w:tcW w:w="275" w:type="pct"/>
            <w:tcBorders>
              <w:top w:val="nil"/>
              <w:left w:val="nil"/>
              <w:bottom w:val="single" w:sz="4" w:space="0" w:color="auto"/>
              <w:right w:val="single" w:sz="4" w:space="0" w:color="auto"/>
            </w:tcBorders>
            <w:shd w:val="clear" w:color="auto" w:fill="auto"/>
            <w:noWrap/>
            <w:vAlign w:val="center"/>
            <w:hideMark/>
          </w:tcPr>
          <w:p w14:paraId="708FED5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-8.12463</w:t>
            </w:r>
          </w:p>
        </w:tc>
        <w:tc>
          <w:tcPr>
            <w:tcW w:w="284" w:type="pct"/>
            <w:tcBorders>
              <w:top w:val="nil"/>
              <w:left w:val="nil"/>
              <w:bottom w:val="single" w:sz="4" w:space="0" w:color="auto"/>
              <w:right w:val="single" w:sz="4" w:space="0" w:color="auto"/>
            </w:tcBorders>
            <w:shd w:val="clear" w:color="auto" w:fill="auto"/>
            <w:noWrap/>
            <w:vAlign w:val="center"/>
            <w:hideMark/>
          </w:tcPr>
          <w:p w14:paraId="5C90729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3150</w:t>
            </w:r>
          </w:p>
        </w:tc>
      </w:tr>
      <w:tr w:rsidR="003B6BFE" w:rsidRPr="003B6BFE" w14:paraId="46760B13"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0702B57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52</w:t>
            </w:r>
          </w:p>
        </w:tc>
        <w:tc>
          <w:tcPr>
            <w:tcW w:w="316" w:type="pct"/>
            <w:tcBorders>
              <w:top w:val="nil"/>
              <w:left w:val="nil"/>
              <w:bottom w:val="single" w:sz="4" w:space="0" w:color="auto"/>
              <w:right w:val="single" w:sz="4" w:space="0" w:color="auto"/>
            </w:tcBorders>
            <w:shd w:val="clear" w:color="auto" w:fill="auto"/>
            <w:noWrap/>
            <w:vAlign w:val="center"/>
            <w:hideMark/>
          </w:tcPr>
          <w:p w14:paraId="0DF72EA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1308040001</w:t>
            </w:r>
          </w:p>
        </w:tc>
        <w:tc>
          <w:tcPr>
            <w:tcW w:w="442" w:type="pct"/>
            <w:tcBorders>
              <w:top w:val="nil"/>
              <w:left w:val="nil"/>
              <w:bottom w:val="single" w:sz="4" w:space="0" w:color="auto"/>
              <w:right w:val="single" w:sz="4" w:space="0" w:color="auto"/>
            </w:tcBorders>
            <w:shd w:val="clear" w:color="auto" w:fill="auto"/>
            <w:noWrap/>
            <w:vAlign w:val="center"/>
            <w:hideMark/>
          </w:tcPr>
          <w:p w14:paraId="5EC49F0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3815561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PATAZ</w:t>
            </w:r>
          </w:p>
        </w:tc>
        <w:tc>
          <w:tcPr>
            <w:tcW w:w="557" w:type="pct"/>
            <w:tcBorders>
              <w:top w:val="nil"/>
              <w:left w:val="nil"/>
              <w:bottom w:val="single" w:sz="4" w:space="0" w:color="auto"/>
              <w:right w:val="single" w:sz="4" w:space="0" w:color="auto"/>
            </w:tcBorders>
            <w:shd w:val="clear" w:color="auto" w:fill="auto"/>
            <w:noWrap/>
            <w:vAlign w:val="center"/>
            <w:hideMark/>
          </w:tcPr>
          <w:p w14:paraId="2593761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HUANCASPATA</w:t>
            </w:r>
          </w:p>
        </w:tc>
        <w:tc>
          <w:tcPr>
            <w:tcW w:w="557" w:type="pct"/>
            <w:tcBorders>
              <w:top w:val="nil"/>
              <w:left w:val="nil"/>
              <w:bottom w:val="single" w:sz="4" w:space="0" w:color="auto"/>
              <w:right w:val="single" w:sz="4" w:space="0" w:color="auto"/>
            </w:tcBorders>
            <w:shd w:val="clear" w:color="auto" w:fill="auto"/>
            <w:noWrap/>
            <w:vAlign w:val="center"/>
            <w:hideMark/>
          </w:tcPr>
          <w:p w14:paraId="2525EE67"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HUANCASPATA</w:t>
            </w:r>
          </w:p>
        </w:tc>
        <w:tc>
          <w:tcPr>
            <w:tcW w:w="253" w:type="pct"/>
            <w:tcBorders>
              <w:top w:val="nil"/>
              <w:left w:val="nil"/>
              <w:bottom w:val="single" w:sz="4" w:space="0" w:color="auto"/>
              <w:right w:val="single" w:sz="4" w:space="0" w:color="auto"/>
            </w:tcBorders>
            <w:shd w:val="clear" w:color="auto" w:fill="auto"/>
            <w:noWrap/>
            <w:vAlign w:val="center"/>
            <w:hideMark/>
          </w:tcPr>
          <w:p w14:paraId="3B37B90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63C2836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38371CC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3557871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79E52DF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-77.2984</w:t>
            </w:r>
          </w:p>
        </w:tc>
        <w:tc>
          <w:tcPr>
            <w:tcW w:w="275" w:type="pct"/>
            <w:tcBorders>
              <w:top w:val="nil"/>
              <w:left w:val="nil"/>
              <w:bottom w:val="single" w:sz="4" w:space="0" w:color="auto"/>
              <w:right w:val="single" w:sz="4" w:space="0" w:color="auto"/>
            </w:tcBorders>
            <w:shd w:val="clear" w:color="auto" w:fill="auto"/>
            <w:noWrap/>
            <w:vAlign w:val="center"/>
            <w:hideMark/>
          </w:tcPr>
          <w:p w14:paraId="6820CBD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-8.45731</w:t>
            </w:r>
          </w:p>
        </w:tc>
        <w:tc>
          <w:tcPr>
            <w:tcW w:w="284" w:type="pct"/>
            <w:tcBorders>
              <w:top w:val="nil"/>
              <w:left w:val="nil"/>
              <w:bottom w:val="single" w:sz="4" w:space="0" w:color="auto"/>
              <w:right w:val="single" w:sz="4" w:space="0" w:color="auto"/>
            </w:tcBorders>
            <w:shd w:val="clear" w:color="auto" w:fill="auto"/>
            <w:noWrap/>
            <w:vAlign w:val="center"/>
            <w:hideMark/>
          </w:tcPr>
          <w:p w14:paraId="4D3A08F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3301</w:t>
            </w:r>
          </w:p>
        </w:tc>
      </w:tr>
      <w:tr w:rsidR="003B6BFE" w:rsidRPr="003B6BFE" w14:paraId="165392A9"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3993A59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53</w:t>
            </w:r>
          </w:p>
        </w:tc>
        <w:tc>
          <w:tcPr>
            <w:tcW w:w="316" w:type="pct"/>
            <w:tcBorders>
              <w:top w:val="nil"/>
              <w:left w:val="nil"/>
              <w:bottom w:val="single" w:sz="4" w:space="0" w:color="auto"/>
              <w:right w:val="single" w:sz="4" w:space="0" w:color="auto"/>
            </w:tcBorders>
            <w:shd w:val="clear" w:color="auto" w:fill="auto"/>
            <w:noWrap/>
            <w:vAlign w:val="center"/>
            <w:hideMark/>
          </w:tcPr>
          <w:p w14:paraId="7044ECA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1308050001</w:t>
            </w:r>
          </w:p>
        </w:tc>
        <w:tc>
          <w:tcPr>
            <w:tcW w:w="442" w:type="pct"/>
            <w:tcBorders>
              <w:top w:val="nil"/>
              <w:left w:val="nil"/>
              <w:bottom w:val="single" w:sz="4" w:space="0" w:color="auto"/>
              <w:right w:val="single" w:sz="4" w:space="0" w:color="auto"/>
            </w:tcBorders>
            <w:shd w:val="clear" w:color="auto" w:fill="auto"/>
            <w:noWrap/>
            <w:vAlign w:val="center"/>
            <w:hideMark/>
          </w:tcPr>
          <w:p w14:paraId="1F375EC5"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2A3B638A"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PATAZ</w:t>
            </w:r>
          </w:p>
        </w:tc>
        <w:tc>
          <w:tcPr>
            <w:tcW w:w="557" w:type="pct"/>
            <w:tcBorders>
              <w:top w:val="nil"/>
              <w:left w:val="nil"/>
              <w:bottom w:val="single" w:sz="4" w:space="0" w:color="auto"/>
              <w:right w:val="single" w:sz="4" w:space="0" w:color="auto"/>
            </w:tcBorders>
            <w:shd w:val="clear" w:color="auto" w:fill="auto"/>
            <w:noWrap/>
            <w:vAlign w:val="center"/>
            <w:hideMark/>
          </w:tcPr>
          <w:p w14:paraId="436672E9"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HUAYLILLAS</w:t>
            </w:r>
          </w:p>
        </w:tc>
        <w:tc>
          <w:tcPr>
            <w:tcW w:w="557" w:type="pct"/>
            <w:tcBorders>
              <w:top w:val="nil"/>
              <w:left w:val="nil"/>
              <w:bottom w:val="single" w:sz="4" w:space="0" w:color="auto"/>
              <w:right w:val="single" w:sz="4" w:space="0" w:color="auto"/>
            </w:tcBorders>
            <w:shd w:val="clear" w:color="auto" w:fill="auto"/>
            <w:noWrap/>
            <w:vAlign w:val="center"/>
            <w:hideMark/>
          </w:tcPr>
          <w:p w14:paraId="4C531CF3"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HUAYLILLAS</w:t>
            </w:r>
          </w:p>
        </w:tc>
        <w:tc>
          <w:tcPr>
            <w:tcW w:w="253" w:type="pct"/>
            <w:tcBorders>
              <w:top w:val="nil"/>
              <w:left w:val="nil"/>
              <w:bottom w:val="single" w:sz="4" w:space="0" w:color="auto"/>
              <w:right w:val="single" w:sz="4" w:space="0" w:color="auto"/>
            </w:tcBorders>
            <w:shd w:val="clear" w:color="auto" w:fill="auto"/>
            <w:noWrap/>
            <w:vAlign w:val="center"/>
            <w:hideMark/>
          </w:tcPr>
          <w:p w14:paraId="2B8A7AF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7A9CCDD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6C90B49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066C49B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0355A58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-77.3432</w:t>
            </w:r>
          </w:p>
        </w:tc>
        <w:tc>
          <w:tcPr>
            <w:tcW w:w="275" w:type="pct"/>
            <w:tcBorders>
              <w:top w:val="nil"/>
              <w:left w:val="nil"/>
              <w:bottom w:val="single" w:sz="4" w:space="0" w:color="auto"/>
              <w:right w:val="single" w:sz="4" w:space="0" w:color="auto"/>
            </w:tcBorders>
            <w:shd w:val="clear" w:color="auto" w:fill="auto"/>
            <w:noWrap/>
            <w:vAlign w:val="center"/>
            <w:hideMark/>
          </w:tcPr>
          <w:p w14:paraId="07BB61D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-8.18764</w:t>
            </w:r>
          </w:p>
        </w:tc>
        <w:tc>
          <w:tcPr>
            <w:tcW w:w="284" w:type="pct"/>
            <w:tcBorders>
              <w:top w:val="nil"/>
              <w:left w:val="nil"/>
              <w:bottom w:val="single" w:sz="4" w:space="0" w:color="auto"/>
              <w:right w:val="single" w:sz="4" w:space="0" w:color="auto"/>
            </w:tcBorders>
            <w:shd w:val="clear" w:color="auto" w:fill="auto"/>
            <w:noWrap/>
            <w:vAlign w:val="center"/>
            <w:hideMark/>
          </w:tcPr>
          <w:p w14:paraId="3AA63BD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2380</w:t>
            </w:r>
          </w:p>
        </w:tc>
      </w:tr>
      <w:tr w:rsidR="003B6BFE" w:rsidRPr="003B6BFE" w14:paraId="7145FD1D"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1F2E1D2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54</w:t>
            </w:r>
          </w:p>
        </w:tc>
        <w:tc>
          <w:tcPr>
            <w:tcW w:w="316" w:type="pct"/>
            <w:tcBorders>
              <w:top w:val="nil"/>
              <w:left w:val="nil"/>
              <w:bottom w:val="single" w:sz="4" w:space="0" w:color="auto"/>
              <w:right w:val="single" w:sz="4" w:space="0" w:color="auto"/>
            </w:tcBorders>
            <w:shd w:val="clear" w:color="auto" w:fill="auto"/>
            <w:noWrap/>
            <w:vAlign w:val="center"/>
            <w:hideMark/>
          </w:tcPr>
          <w:p w14:paraId="4721777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1308060001</w:t>
            </w:r>
          </w:p>
        </w:tc>
        <w:tc>
          <w:tcPr>
            <w:tcW w:w="442" w:type="pct"/>
            <w:tcBorders>
              <w:top w:val="nil"/>
              <w:left w:val="nil"/>
              <w:bottom w:val="single" w:sz="4" w:space="0" w:color="auto"/>
              <w:right w:val="single" w:sz="4" w:space="0" w:color="auto"/>
            </w:tcBorders>
            <w:shd w:val="clear" w:color="auto" w:fill="auto"/>
            <w:noWrap/>
            <w:vAlign w:val="center"/>
            <w:hideMark/>
          </w:tcPr>
          <w:p w14:paraId="69F1450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67F22935"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PATAZ</w:t>
            </w:r>
          </w:p>
        </w:tc>
        <w:tc>
          <w:tcPr>
            <w:tcW w:w="557" w:type="pct"/>
            <w:tcBorders>
              <w:top w:val="nil"/>
              <w:left w:val="nil"/>
              <w:bottom w:val="single" w:sz="4" w:space="0" w:color="auto"/>
              <w:right w:val="single" w:sz="4" w:space="0" w:color="auto"/>
            </w:tcBorders>
            <w:shd w:val="clear" w:color="auto" w:fill="auto"/>
            <w:noWrap/>
            <w:vAlign w:val="center"/>
            <w:hideMark/>
          </w:tcPr>
          <w:p w14:paraId="5023C645"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HUAYO</w:t>
            </w:r>
          </w:p>
        </w:tc>
        <w:tc>
          <w:tcPr>
            <w:tcW w:w="557" w:type="pct"/>
            <w:tcBorders>
              <w:top w:val="nil"/>
              <w:left w:val="nil"/>
              <w:bottom w:val="single" w:sz="4" w:space="0" w:color="auto"/>
              <w:right w:val="single" w:sz="4" w:space="0" w:color="auto"/>
            </w:tcBorders>
            <w:shd w:val="clear" w:color="auto" w:fill="auto"/>
            <w:noWrap/>
            <w:vAlign w:val="center"/>
            <w:hideMark/>
          </w:tcPr>
          <w:p w14:paraId="077A341D"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HUAYO</w:t>
            </w:r>
          </w:p>
        </w:tc>
        <w:tc>
          <w:tcPr>
            <w:tcW w:w="253" w:type="pct"/>
            <w:tcBorders>
              <w:top w:val="nil"/>
              <w:left w:val="nil"/>
              <w:bottom w:val="single" w:sz="4" w:space="0" w:color="auto"/>
              <w:right w:val="single" w:sz="4" w:space="0" w:color="auto"/>
            </w:tcBorders>
            <w:shd w:val="clear" w:color="auto" w:fill="auto"/>
            <w:noWrap/>
            <w:vAlign w:val="center"/>
            <w:hideMark/>
          </w:tcPr>
          <w:p w14:paraId="762DF75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5C77281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6249BF8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4244F78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6AD8E84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-77.5923</w:t>
            </w:r>
          </w:p>
        </w:tc>
        <w:tc>
          <w:tcPr>
            <w:tcW w:w="275" w:type="pct"/>
            <w:tcBorders>
              <w:top w:val="nil"/>
              <w:left w:val="nil"/>
              <w:bottom w:val="single" w:sz="4" w:space="0" w:color="auto"/>
              <w:right w:val="single" w:sz="4" w:space="0" w:color="auto"/>
            </w:tcBorders>
            <w:shd w:val="clear" w:color="auto" w:fill="auto"/>
            <w:noWrap/>
            <w:vAlign w:val="center"/>
            <w:hideMark/>
          </w:tcPr>
          <w:p w14:paraId="1E54F89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-8.00464</w:t>
            </w:r>
          </w:p>
        </w:tc>
        <w:tc>
          <w:tcPr>
            <w:tcW w:w="284" w:type="pct"/>
            <w:tcBorders>
              <w:top w:val="nil"/>
              <w:left w:val="nil"/>
              <w:bottom w:val="single" w:sz="4" w:space="0" w:color="auto"/>
              <w:right w:val="single" w:sz="4" w:space="0" w:color="auto"/>
            </w:tcBorders>
            <w:shd w:val="clear" w:color="auto" w:fill="auto"/>
            <w:noWrap/>
            <w:vAlign w:val="center"/>
            <w:hideMark/>
          </w:tcPr>
          <w:p w14:paraId="3CD277A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2183</w:t>
            </w:r>
          </w:p>
        </w:tc>
      </w:tr>
      <w:tr w:rsidR="003B6BFE" w:rsidRPr="003B6BFE" w14:paraId="0C8C3C00"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250C368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55</w:t>
            </w:r>
          </w:p>
        </w:tc>
        <w:tc>
          <w:tcPr>
            <w:tcW w:w="316" w:type="pct"/>
            <w:tcBorders>
              <w:top w:val="nil"/>
              <w:left w:val="nil"/>
              <w:bottom w:val="single" w:sz="4" w:space="0" w:color="auto"/>
              <w:right w:val="single" w:sz="4" w:space="0" w:color="auto"/>
            </w:tcBorders>
            <w:shd w:val="clear" w:color="auto" w:fill="auto"/>
            <w:noWrap/>
            <w:vAlign w:val="center"/>
            <w:hideMark/>
          </w:tcPr>
          <w:p w14:paraId="609394C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1308070001</w:t>
            </w:r>
          </w:p>
        </w:tc>
        <w:tc>
          <w:tcPr>
            <w:tcW w:w="442" w:type="pct"/>
            <w:tcBorders>
              <w:top w:val="nil"/>
              <w:left w:val="nil"/>
              <w:bottom w:val="single" w:sz="4" w:space="0" w:color="auto"/>
              <w:right w:val="single" w:sz="4" w:space="0" w:color="auto"/>
            </w:tcBorders>
            <w:shd w:val="clear" w:color="auto" w:fill="auto"/>
            <w:noWrap/>
            <w:vAlign w:val="center"/>
            <w:hideMark/>
          </w:tcPr>
          <w:p w14:paraId="18C0878B"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2D1C97C5"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PATAZ</w:t>
            </w:r>
          </w:p>
        </w:tc>
        <w:tc>
          <w:tcPr>
            <w:tcW w:w="557" w:type="pct"/>
            <w:tcBorders>
              <w:top w:val="nil"/>
              <w:left w:val="nil"/>
              <w:bottom w:val="single" w:sz="4" w:space="0" w:color="auto"/>
              <w:right w:val="single" w:sz="4" w:space="0" w:color="auto"/>
            </w:tcBorders>
            <w:shd w:val="clear" w:color="auto" w:fill="auto"/>
            <w:noWrap/>
            <w:vAlign w:val="center"/>
            <w:hideMark/>
          </w:tcPr>
          <w:p w14:paraId="3CF723DA"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ONGON</w:t>
            </w:r>
          </w:p>
        </w:tc>
        <w:tc>
          <w:tcPr>
            <w:tcW w:w="557" w:type="pct"/>
            <w:tcBorders>
              <w:top w:val="nil"/>
              <w:left w:val="nil"/>
              <w:bottom w:val="single" w:sz="4" w:space="0" w:color="auto"/>
              <w:right w:val="single" w:sz="4" w:space="0" w:color="auto"/>
            </w:tcBorders>
            <w:shd w:val="clear" w:color="auto" w:fill="auto"/>
            <w:noWrap/>
            <w:vAlign w:val="center"/>
            <w:hideMark/>
          </w:tcPr>
          <w:p w14:paraId="70274061"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ONGON</w:t>
            </w:r>
          </w:p>
        </w:tc>
        <w:tc>
          <w:tcPr>
            <w:tcW w:w="253" w:type="pct"/>
            <w:tcBorders>
              <w:top w:val="nil"/>
              <w:left w:val="nil"/>
              <w:bottom w:val="single" w:sz="4" w:space="0" w:color="auto"/>
              <w:right w:val="single" w:sz="4" w:space="0" w:color="auto"/>
            </w:tcBorders>
            <w:shd w:val="clear" w:color="auto" w:fill="auto"/>
            <w:noWrap/>
            <w:vAlign w:val="center"/>
            <w:hideMark/>
          </w:tcPr>
          <w:p w14:paraId="2CDDAF7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4FA0529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548D9B8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5794BC7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000E4DE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-76.9831</w:t>
            </w:r>
          </w:p>
        </w:tc>
        <w:tc>
          <w:tcPr>
            <w:tcW w:w="275" w:type="pct"/>
            <w:tcBorders>
              <w:top w:val="nil"/>
              <w:left w:val="nil"/>
              <w:bottom w:val="single" w:sz="4" w:space="0" w:color="auto"/>
              <w:right w:val="single" w:sz="4" w:space="0" w:color="auto"/>
            </w:tcBorders>
            <w:shd w:val="clear" w:color="auto" w:fill="auto"/>
            <w:noWrap/>
            <w:vAlign w:val="center"/>
            <w:hideMark/>
          </w:tcPr>
          <w:p w14:paraId="3FCFBE1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-8.20763</w:t>
            </w:r>
          </w:p>
        </w:tc>
        <w:tc>
          <w:tcPr>
            <w:tcW w:w="284" w:type="pct"/>
            <w:tcBorders>
              <w:top w:val="nil"/>
              <w:left w:val="nil"/>
              <w:bottom w:val="single" w:sz="4" w:space="0" w:color="auto"/>
              <w:right w:val="single" w:sz="4" w:space="0" w:color="auto"/>
            </w:tcBorders>
            <w:shd w:val="clear" w:color="auto" w:fill="auto"/>
            <w:noWrap/>
            <w:vAlign w:val="center"/>
            <w:hideMark/>
          </w:tcPr>
          <w:p w14:paraId="1FBC0EB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1345</w:t>
            </w:r>
          </w:p>
        </w:tc>
      </w:tr>
      <w:tr w:rsidR="003B6BFE" w:rsidRPr="003B6BFE" w14:paraId="361ACD1C"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7AE6791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56</w:t>
            </w:r>
          </w:p>
        </w:tc>
        <w:tc>
          <w:tcPr>
            <w:tcW w:w="316" w:type="pct"/>
            <w:tcBorders>
              <w:top w:val="nil"/>
              <w:left w:val="nil"/>
              <w:bottom w:val="single" w:sz="4" w:space="0" w:color="auto"/>
              <w:right w:val="single" w:sz="4" w:space="0" w:color="auto"/>
            </w:tcBorders>
            <w:shd w:val="clear" w:color="auto" w:fill="auto"/>
            <w:noWrap/>
            <w:vAlign w:val="center"/>
            <w:hideMark/>
          </w:tcPr>
          <w:p w14:paraId="76C0E7F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1308080001</w:t>
            </w:r>
          </w:p>
        </w:tc>
        <w:tc>
          <w:tcPr>
            <w:tcW w:w="442" w:type="pct"/>
            <w:tcBorders>
              <w:top w:val="nil"/>
              <w:left w:val="nil"/>
              <w:bottom w:val="single" w:sz="4" w:space="0" w:color="auto"/>
              <w:right w:val="single" w:sz="4" w:space="0" w:color="auto"/>
            </w:tcBorders>
            <w:shd w:val="clear" w:color="auto" w:fill="auto"/>
            <w:noWrap/>
            <w:vAlign w:val="center"/>
            <w:hideMark/>
          </w:tcPr>
          <w:p w14:paraId="61908D0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017F47B3"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PATAZ</w:t>
            </w:r>
          </w:p>
        </w:tc>
        <w:tc>
          <w:tcPr>
            <w:tcW w:w="557" w:type="pct"/>
            <w:tcBorders>
              <w:top w:val="nil"/>
              <w:left w:val="nil"/>
              <w:bottom w:val="single" w:sz="4" w:space="0" w:color="auto"/>
              <w:right w:val="single" w:sz="4" w:space="0" w:color="auto"/>
            </w:tcBorders>
            <w:shd w:val="clear" w:color="auto" w:fill="auto"/>
            <w:noWrap/>
            <w:vAlign w:val="center"/>
            <w:hideMark/>
          </w:tcPr>
          <w:p w14:paraId="0AEE3EB3"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PARCOY</w:t>
            </w:r>
          </w:p>
        </w:tc>
        <w:tc>
          <w:tcPr>
            <w:tcW w:w="557" w:type="pct"/>
            <w:tcBorders>
              <w:top w:val="nil"/>
              <w:left w:val="nil"/>
              <w:bottom w:val="single" w:sz="4" w:space="0" w:color="auto"/>
              <w:right w:val="single" w:sz="4" w:space="0" w:color="auto"/>
            </w:tcBorders>
            <w:shd w:val="clear" w:color="auto" w:fill="auto"/>
            <w:noWrap/>
            <w:vAlign w:val="center"/>
            <w:hideMark/>
          </w:tcPr>
          <w:p w14:paraId="70E813FF"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PARCOY</w:t>
            </w:r>
          </w:p>
        </w:tc>
        <w:tc>
          <w:tcPr>
            <w:tcW w:w="253" w:type="pct"/>
            <w:tcBorders>
              <w:top w:val="nil"/>
              <w:left w:val="nil"/>
              <w:bottom w:val="single" w:sz="4" w:space="0" w:color="auto"/>
              <w:right w:val="single" w:sz="4" w:space="0" w:color="auto"/>
            </w:tcBorders>
            <w:shd w:val="clear" w:color="auto" w:fill="auto"/>
            <w:noWrap/>
            <w:vAlign w:val="center"/>
            <w:hideMark/>
          </w:tcPr>
          <w:p w14:paraId="1254011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3BBB346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17D6848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1BA7D7F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1115B25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-77.4797</w:t>
            </w:r>
          </w:p>
        </w:tc>
        <w:tc>
          <w:tcPr>
            <w:tcW w:w="275" w:type="pct"/>
            <w:tcBorders>
              <w:top w:val="nil"/>
              <w:left w:val="nil"/>
              <w:bottom w:val="single" w:sz="4" w:space="0" w:color="auto"/>
              <w:right w:val="single" w:sz="4" w:space="0" w:color="auto"/>
            </w:tcBorders>
            <w:shd w:val="clear" w:color="auto" w:fill="auto"/>
            <w:noWrap/>
            <w:vAlign w:val="center"/>
            <w:hideMark/>
          </w:tcPr>
          <w:p w14:paraId="0866AA1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-8.03371</w:t>
            </w:r>
          </w:p>
        </w:tc>
        <w:tc>
          <w:tcPr>
            <w:tcW w:w="284" w:type="pct"/>
            <w:tcBorders>
              <w:top w:val="nil"/>
              <w:left w:val="nil"/>
              <w:bottom w:val="single" w:sz="4" w:space="0" w:color="auto"/>
              <w:right w:val="single" w:sz="4" w:space="0" w:color="auto"/>
            </w:tcBorders>
            <w:shd w:val="clear" w:color="auto" w:fill="auto"/>
            <w:noWrap/>
            <w:vAlign w:val="center"/>
            <w:hideMark/>
          </w:tcPr>
          <w:p w14:paraId="6598E87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3118</w:t>
            </w:r>
          </w:p>
        </w:tc>
      </w:tr>
      <w:tr w:rsidR="003B6BFE" w:rsidRPr="003B6BFE" w14:paraId="210B546C"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3D3B87A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57</w:t>
            </w:r>
          </w:p>
        </w:tc>
        <w:tc>
          <w:tcPr>
            <w:tcW w:w="316" w:type="pct"/>
            <w:tcBorders>
              <w:top w:val="nil"/>
              <w:left w:val="nil"/>
              <w:bottom w:val="single" w:sz="4" w:space="0" w:color="auto"/>
              <w:right w:val="single" w:sz="4" w:space="0" w:color="auto"/>
            </w:tcBorders>
            <w:shd w:val="clear" w:color="auto" w:fill="auto"/>
            <w:noWrap/>
            <w:vAlign w:val="center"/>
            <w:hideMark/>
          </w:tcPr>
          <w:p w14:paraId="2FCF313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1308090001</w:t>
            </w:r>
          </w:p>
        </w:tc>
        <w:tc>
          <w:tcPr>
            <w:tcW w:w="442" w:type="pct"/>
            <w:tcBorders>
              <w:top w:val="nil"/>
              <w:left w:val="nil"/>
              <w:bottom w:val="single" w:sz="4" w:space="0" w:color="auto"/>
              <w:right w:val="single" w:sz="4" w:space="0" w:color="auto"/>
            </w:tcBorders>
            <w:shd w:val="clear" w:color="auto" w:fill="auto"/>
            <w:noWrap/>
            <w:vAlign w:val="center"/>
            <w:hideMark/>
          </w:tcPr>
          <w:p w14:paraId="3AA0AD67"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412923C1"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PATAZ</w:t>
            </w:r>
          </w:p>
        </w:tc>
        <w:tc>
          <w:tcPr>
            <w:tcW w:w="557" w:type="pct"/>
            <w:tcBorders>
              <w:top w:val="nil"/>
              <w:left w:val="nil"/>
              <w:bottom w:val="single" w:sz="4" w:space="0" w:color="auto"/>
              <w:right w:val="single" w:sz="4" w:space="0" w:color="auto"/>
            </w:tcBorders>
            <w:shd w:val="clear" w:color="auto" w:fill="auto"/>
            <w:noWrap/>
            <w:vAlign w:val="center"/>
            <w:hideMark/>
          </w:tcPr>
          <w:p w14:paraId="624D8D0F"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PATAZ</w:t>
            </w:r>
          </w:p>
        </w:tc>
        <w:tc>
          <w:tcPr>
            <w:tcW w:w="557" w:type="pct"/>
            <w:tcBorders>
              <w:top w:val="nil"/>
              <w:left w:val="nil"/>
              <w:bottom w:val="single" w:sz="4" w:space="0" w:color="auto"/>
              <w:right w:val="single" w:sz="4" w:space="0" w:color="auto"/>
            </w:tcBorders>
            <w:shd w:val="clear" w:color="auto" w:fill="auto"/>
            <w:noWrap/>
            <w:vAlign w:val="center"/>
            <w:hideMark/>
          </w:tcPr>
          <w:p w14:paraId="5429728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PATAZ</w:t>
            </w:r>
          </w:p>
        </w:tc>
        <w:tc>
          <w:tcPr>
            <w:tcW w:w="253" w:type="pct"/>
            <w:tcBorders>
              <w:top w:val="nil"/>
              <w:left w:val="nil"/>
              <w:bottom w:val="single" w:sz="4" w:space="0" w:color="auto"/>
              <w:right w:val="single" w:sz="4" w:space="0" w:color="auto"/>
            </w:tcBorders>
            <w:shd w:val="clear" w:color="auto" w:fill="auto"/>
            <w:noWrap/>
            <w:vAlign w:val="center"/>
            <w:hideMark/>
          </w:tcPr>
          <w:p w14:paraId="551ABAF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7D82A7F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18725E3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769603E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74219D0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-77.5939</w:t>
            </w:r>
          </w:p>
        </w:tc>
        <w:tc>
          <w:tcPr>
            <w:tcW w:w="275" w:type="pct"/>
            <w:tcBorders>
              <w:top w:val="nil"/>
              <w:left w:val="nil"/>
              <w:bottom w:val="single" w:sz="4" w:space="0" w:color="auto"/>
              <w:right w:val="single" w:sz="4" w:space="0" w:color="auto"/>
            </w:tcBorders>
            <w:shd w:val="clear" w:color="auto" w:fill="auto"/>
            <w:noWrap/>
            <w:vAlign w:val="center"/>
            <w:hideMark/>
          </w:tcPr>
          <w:p w14:paraId="4891C7D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-7.78511</w:t>
            </w:r>
          </w:p>
        </w:tc>
        <w:tc>
          <w:tcPr>
            <w:tcW w:w="284" w:type="pct"/>
            <w:tcBorders>
              <w:top w:val="nil"/>
              <w:left w:val="nil"/>
              <w:bottom w:val="single" w:sz="4" w:space="0" w:color="auto"/>
              <w:right w:val="single" w:sz="4" w:space="0" w:color="auto"/>
            </w:tcBorders>
            <w:shd w:val="clear" w:color="auto" w:fill="auto"/>
            <w:noWrap/>
            <w:vAlign w:val="center"/>
            <w:hideMark/>
          </w:tcPr>
          <w:p w14:paraId="1BAB98A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2620</w:t>
            </w:r>
          </w:p>
        </w:tc>
      </w:tr>
      <w:tr w:rsidR="003B6BFE" w:rsidRPr="003B6BFE" w14:paraId="25AA3108"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4AB2775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58</w:t>
            </w:r>
          </w:p>
        </w:tc>
        <w:tc>
          <w:tcPr>
            <w:tcW w:w="316" w:type="pct"/>
            <w:tcBorders>
              <w:top w:val="nil"/>
              <w:left w:val="nil"/>
              <w:bottom w:val="single" w:sz="4" w:space="0" w:color="auto"/>
              <w:right w:val="single" w:sz="4" w:space="0" w:color="auto"/>
            </w:tcBorders>
            <w:shd w:val="clear" w:color="auto" w:fill="auto"/>
            <w:noWrap/>
            <w:vAlign w:val="center"/>
            <w:hideMark/>
          </w:tcPr>
          <w:p w14:paraId="3B99491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1308100001</w:t>
            </w:r>
          </w:p>
        </w:tc>
        <w:tc>
          <w:tcPr>
            <w:tcW w:w="442" w:type="pct"/>
            <w:tcBorders>
              <w:top w:val="nil"/>
              <w:left w:val="nil"/>
              <w:bottom w:val="single" w:sz="4" w:space="0" w:color="auto"/>
              <w:right w:val="single" w:sz="4" w:space="0" w:color="auto"/>
            </w:tcBorders>
            <w:shd w:val="clear" w:color="auto" w:fill="auto"/>
            <w:noWrap/>
            <w:vAlign w:val="center"/>
            <w:hideMark/>
          </w:tcPr>
          <w:p w14:paraId="02956381"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3816FA2B"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PATAZ</w:t>
            </w:r>
          </w:p>
        </w:tc>
        <w:tc>
          <w:tcPr>
            <w:tcW w:w="557" w:type="pct"/>
            <w:tcBorders>
              <w:top w:val="nil"/>
              <w:left w:val="nil"/>
              <w:bottom w:val="single" w:sz="4" w:space="0" w:color="auto"/>
              <w:right w:val="single" w:sz="4" w:space="0" w:color="auto"/>
            </w:tcBorders>
            <w:shd w:val="clear" w:color="auto" w:fill="auto"/>
            <w:noWrap/>
            <w:vAlign w:val="center"/>
            <w:hideMark/>
          </w:tcPr>
          <w:p w14:paraId="6488273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PIAS</w:t>
            </w:r>
          </w:p>
        </w:tc>
        <w:tc>
          <w:tcPr>
            <w:tcW w:w="557" w:type="pct"/>
            <w:tcBorders>
              <w:top w:val="nil"/>
              <w:left w:val="nil"/>
              <w:bottom w:val="single" w:sz="4" w:space="0" w:color="auto"/>
              <w:right w:val="single" w:sz="4" w:space="0" w:color="auto"/>
            </w:tcBorders>
            <w:shd w:val="clear" w:color="auto" w:fill="auto"/>
            <w:noWrap/>
            <w:vAlign w:val="center"/>
            <w:hideMark/>
          </w:tcPr>
          <w:p w14:paraId="5654CFBB"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PIAS</w:t>
            </w:r>
          </w:p>
        </w:tc>
        <w:tc>
          <w:tcPr>
            <w:tcW w:w="253" w:type="pct"/>
            <w:tcBorders>
              <w:top w:val="nil"/>
              <w:left w:val="nil"/>
              <w:bottom w:val="single" w:sz="4" w:space="0" w:color="auto"/>
              <w:right w:val="single" w:sz="4" w:space="0" w:color="auto"/>
            </w:tcBorders>
            <w:shd w:val="clear" w:color="auto" w:fill="auto"/>
            <w:noWrap/>
            <w:vAlign w:val="center"/>
            <w:hideMark/>
          </w:tcPr>
          <w:p w14:paraId="0EB20A9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5F4DB5B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4340624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1806235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3E87992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-77.5466</w:t>
            </w:r>
          </w:p>
        </w:tc>
        <w:tc>
          <w:tcPr>
            <w:tcW w:w="275" w:type="pct"/>
            <w:tcBorders>
              <w:top w:val="nil"/>
              <w:left w:val="nil"/>
              <w:bottom w:val="single" w:sz="4" w:space="0" w:color="auto"/>
              <w:right w:val="single" w:sz="4" w:space="0" w:color="auto"/>
            </w:tcBorders>
            <w:shd w:val="clear" w:color="auto" w:fill="auto"/>
            <w:noWrap/>
            <w:vAlign w:val="center"/>
            <w:hideMark/>
          </w:tcPr>
          <w:p w14:paraId="730A418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-7.87204</w:t>
            </w:r>
          </w:p>
        </w:tc>
        <w:tc>
          <w:tcPr>
            <w:tcW w:w="284" w:type="pct"/>
            <w:tcBorders>
              <w:top w:val="nil"/>
              <w:left w:val="nil"/>
              <w:bottom w:val="single" w:sz="4" w:space="0" w:color="auto"/>
              <w:right w:val="single" w:sz="4" w:space="0" w:color="auto"/>
            </w:tcBorders>
            <w:shd w:val="clear" w:color="auto" w:fill="auto"/>
            <w:noWrap/>
            <w:vAlign w:val="center"/>
            <w:hideMark/>
          </w:tcPr>
          <w:p w14:paraId="6B7FECB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2631</w:t>
            </w:r>
          </w:p>
        </w:tc>
      </w:tr>
      <w:tr w:rsidR="003B6BFE" w:rsidRPr="003B6BFE" w14:paraId="559B342A"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0D27CB1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59</w:t>
            </w:r>
          </w:p>
        </w:tc>
        <w:tc>
          <w:tcPr>
            <w:tcW w:w="316" w:type="pct"/>
            <w:tcBorders>
              <w:top w:val="nil"/>
              <w:left w:val="nil"/>
              <w:bottom w:val="single" w:sz="4" w:space="0" w:color="auto"/>
              <w:right w:val="single" w:sz="4" w:space="0" w:color="auto"/>
            </w:tcBorders>
            <w:shd w:val="clear" w:color="auto" w:fill="auto"/>
            <w:noWrap/>
            <w:vAlign w:val="center"/>
            <w:hideMark/>
          </w:tcPr>
          <w:p w14:paraId="4AA5DF6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1308110001</w:t>
            </w:r>
          </w:p>
        </w:tc>
        <w:tc>
          <w:tcPr>
            <w:tcW w:w="442" w:type="pct"/>
            <w:tcBorders>
              <w:top w:val="nil"/>
              <w:left w:val="nil"/>
              <w:bottom w:val="single" w:sz="4" w:space="0" w:color="auto"/>
              <w:right w:val="single" w:sz="4" w:space="0" w:color="auto"/>
            </w:tcBorders>
            <w:shd w:val="clear" w:color="auto" w:fill="auto"/>
            <w:noWrap/>
            <w:vAlign w:val="center"/>
            <w:hideMark/>
          </w:tcPr>
          <w:p w14:paraId="5878744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20114C97"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PATAZ</w:t>
            </w:r>
          </w:p>
        </w:tc>
        <w:tc>
          <w:tcPr>
            <w:tcW w:w="557" w:type="pct"/>
            <w:tcBorders>
              <w:top w:val="nil"/>
              <w:left w:val="nil"/>
              <w:bottom w:val="single" w:sz="4" w:space="0" w:color="auto"/>
              <w:right w:val="single" w:sz="4" w:space="0" w:color="auto"/>
            </w:tcBorders>
            <w:shd w:val="clear" w:color="auto" w:fill="auto"/>
            <w:noWrap/>
            <w:vAlign w:val="center"/>
            <w:hideMark/>
          </w:tcPr>
          <w:p w14:paraId="52B4084F"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SANTIAGO DE CHALLAS</w:t>
            </w:r>
          </w:p>
        </w:tc>
        <w:tc>
          <w:tcPr>
            <w:tcW w:w="557" w:type="pct"/>
            <w:tcBorders>
              <w:top w:val="nil"/>
              <w:left w:val="nil"/>
              <w:bottom w:val="single" w:sz="4" w:space="0" w:color="auto"/>
              <w:right w:val="single" w:sz="4" w:space="0" w:color="auto"/>
            </w:tcBorders>
            <w:shd w:val="clear" w:color="auto" w:fill="auto"/>
            <w:noWrap/>
            <w:vAlign w:val="center"/>
            <w:hideMark/>
          </w:tcPr>
          <w:p w14:paraId="5FAF952A"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CHALLAS</w:t>
            </w:r>
          </w:p>
        </w:tc>
        <w:tc>
          <w:tcPr>
            <w:tcW w:w="253" w:type="pct"/>
            <w:tcBorders>
              <w:top w:val="nil"/>
              <w:left w:val="nil"/>
              <w:bottom w:val="single" w:sz="4" w:space="0" w:color="auto"/>
              <w:right w:val="single" w:sz="4" w:space="0" w:color="auto"/>
            </w:tcBorders>
            <w:shd w:val="clear" w:color="auto" w:fill="auto"/>
            <w:noWrap/>
            <w:vAlign w:val="center"/>
            <w:hideMark/>
          </w:tcPr>
          <w:p w14:paraId="6DFA5D9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38E6962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011AED2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010981C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64C3C1F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-77.3206</w:t>
            </w:r>
          </w:p>
        </w:tc>
        <w:tc>
          <w:tcPr>
            <w:tcW w:w="275" w:type="pct"/>
            <w:tcBorders>
              <w:top w:val="nil"/>
              <w:left w:val="nil"/>
              <w:bottom w:val="single" w:sz="4" w:space="0" w:color="auto"/>
              <w:right w:val="single" w:sz="4" w:space="0" w:color="auto"/>
            </w:tcBorders>
            <w:shd w:val="clear" w:color="auto" w:fill="auto"/>
            <w:noWrap/>
            <w:vAlign w:val="center"/>
            <w:hideMark/>
          </w:tcPr>
          <w:p w14:paraId="44F5524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-8.43908</w:t>
            </w:r>
          </w:p>
        </w:tc>
        <w:tc>
          <w:tcPr>
            <w:tcW w:w="284" w:type="pct"/>
            <w:tcBorders>
              <w:top w:val="nil"/>
              <w:left w:val="nil"/>
              <w:bottom w:val="single" w:sz="4" w:space="0" w:color="auto"/>
              <w:right w:val="single" w:sz="4" w:space="0" w:color="auto"/>
            </w:tcBorders>
            <w:shd w:val="clear" w:color="auto" w:fill="auto"/>
            <w:noWrap/>
            <w:vAlign w:val="center"/>
            <w:hideMark/>
          </w:tcPr>
          <w:p w14:paraId="1262065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3297</w:t>
            </w:r>
          </w:p>
        </w:tc>
      </w:tr>
      <w:tr w:rsidR="003B6BFE" w:rsidRPr="003B6BFE" w14:paraId="55823149"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3E2D1E4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60</w:t>
            </w:r>
          </w:p>
        </w:tc>
        <w:tc>
          <w:tcPr>
            <w:tcW w:w="316" w:type="pct"/>
            <w:tcBorders>
              <w:top w:val="nil"/>
              <w:left w:val="nil"/>
              <w:bottom w:val="single" w:sz="4" w:space="0" w:color="auto"/>
              <w:right w:val="single" w:sz="4" w:space="0" w:color="auto"/>
            </w:tcBorders>
            <w:shd w:val="clear" w:color="auto" w:fill="auto"/>
            <w:noWrap/>
            <w:vAlign w:val="center"/>
            <w:hideMark/>
          </w:tcPr>
          <w:p w14:paraId="63F0512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1308120001</w:t>
            </w:r>
          </w:p>
        </w:tc>
        <w:tc>
          <w:tcPr>
            <w:tcW w:w="442" w:type="pct"/>
            <w:tcBorders>
              <w:top w:val="nil"/>
              <w:left w:val="nil"/>
              <w:bottom w:val="single" w:sz="4" w:space="0" w:color="auto"/>
              <w:right w:val="single" w:sz="4" w:space="0" w:color="auto"/>
            </w:tcBorders>
            <w:shd w:val="clear" w:color="auto" w:fill="auto"/>
            <w:noWrap/>
            <w:vAlign w:val="center"/>
            <w:hideMark/>
          </w:tcPr>
          <w:p w14:paraId="1566359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0D219A7A"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PATAZ</w:t>
            </w:r>
          </w:p>
        </w:tc>
        <w:tc>
          <w:tcPr>
            <w:tcW w:w="557" w:type="pct"/>
            <w:tcBorders>
              <w:top w:val="nil"/>
              <w:left w:val="nil"/>
              <w:bottom w:val="single" w:sz="4" w:space="0" w:color="auto"/>
              <w:right w:val="single" w:sz="4" w:space="0" w:color="auto"/>
            </w:tcBorders>
            <w:shd w:val="clear" w:color="auto" w:fill="auto"/>
            <w:noWrap/>
            <w:vAlign w:val="center"/>
            <w:hideMark/>
          </w:tcPr>
          <w:p w14:paraId="5D2FE08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TAURIJA</w:t>
            </w:r>
          </w:p>
        </w:tc>
        <w:tc>
          <w:tcPr>
            <w:tcW w:w="557" w:type="pct"/>
            <w:tcBorders>
              <w:top w:val="nil"/>
              <w:left w:val="nil"/>
              <w:bottom w:val="single" w:sz="4" w:space="0" w:color="auto"/>
              <w:right w:val="single" w:sz="4" w:space="0" w:color="auto"/>
            </w:tcBorders>
            <w:shd w:val="clear" w:color="auto" w:fill="auto"/>
            <w:noWrap/>
            <w:vAlign w:val="center"/>
            <w:hideMark/>
          </w:tcPr>
          <w:p w14:paraId="10C5B3AD"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TAURIJA</w:t>
            </w:r>
          </w:p>
        </w:tc>
        <w:tc>
          <w:tcPr>
            <w:tcW w:w="253" w:type="pct"/>
            <w:tcBorders>
              <w:top w:val="nil"/>
              <w:left w:val="nil"/>
              <w:bottom w:val="single" w:sz="4" w:space="0" w:color="auto"/>
              <w:right w:val="single" w:sz="4" w:space="0" w:color="auto"/>
            </w:tcBorders>
            <w:shd w:val="clear" w:color="auto" w:fill="auto"/>
            <w:noWrap/>
            <w:vAlign w:val="center"/>
            <w:hideMark/>
          </w:tcPr>
          <w:p w14:paraId="0B8AA76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6144CCB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276D9DE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3350A86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385A25D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-77.4231</w:t>
            </w:r>
          </w:p>
        </w:tc>
        <w:tc>
          <w:tcPr>
            <w:tcW w:w="275" w:type="pct"/>
            <w:tcBorders>
              <w:top w:val="nil"/>
              <w:left w:val="nil"/>
              <w:bottom w:val="single" w:sz="4" w:space="0" w:color="auto"/>
              <w:right w:val="single" w:sz="4" w:space="0" w:color="auto"/>
            </w:tcBorders>
            <w:shd w:val="clear" w:color="auto" w:fill="auto"/>
            <w:noWrap/>
            <w:vAlign w:val="center"/>
            <w:hideMark/>
          </w:tcPr>
          <w:p w14:paraId="756A13B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-8.30759</w:t>
            </w:r>
          </w:p>
        </w:tc>
        <w:tc>
          <w:tcPr>
            <w:tcW w:w="284" w:type="pct"/>
            <w:tcBorders>
              <w:top w:val="nil"/>
              <w:left w:val="nil"/>
              <w:bottom w:val="single" w:sz="4" w:space="0" w:color="auto"/>
              <w:right w:val="single" w:sz="4" w:space="0" w:color="auto"/>
            </w:tcBorders>
            <w:shd w:val="clear" w:color="auto" w:fill="auto"/>
            <w:noWrap/>
            <w:vAlign w:val="center"/>
            <w:hideMark/>
          </w:tcPr>
          <w:p w14:paraId="01848F8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3105</w:t>
            </w:r>
          </w:p>
        </w:tc>
      </w:tr>
      <w:tr w:rsidR="003B6BFE" w:rsidRPr="003B6BFE" w14:paraId="39DB171C"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7EA9AD2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61</w:t>
            </w:r>
          </w:p>
        </w:tc>
        <w:tc>
          <w:tcPr>
            <w:tcW w:w="316" w:type="pct"/>
            <w:tcBorders>
              <w:top w:val="nil"/>
              <w:left w:val="nil"/>
              <w:bottom w:val="single" w:sz="4" w:space="0" w:color="auto"/>
              <w:right w:val="single" w:sz="4" w:space="0" w:color="auto"/>
            </w:tcBorders>
            <w:shd w:val="clear" w:color="auto" w:fill="auto"/>
            <w:noWrap/>
            <w:vAlign w:val="center"/>
            <w:hideMark/>
          </w:tcPr>
          <w:p w14:paraId="4E64FBE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1308130001</w:t>
            </w:r>
          </w:p>
        </w:tc>
        <w:tc>
          <w:tcPr>
            <w:tcW w:w="442" w:type="pct"/>
            <w:tcBorders>
              <w:top w:val="nil"/>
              <w:left w:val="nil"/>
              <w:bottom w:val="single" w:sz="4" w:space="0" w:color="auto"/>
              <w:right w:val="single" w:sz="4" w:space="0" w:color="auto"/>
            </w:tcBorders>
            <w:shd w:val="clear" w:color="auto" w:fill="auto"/>
            <w:noWrap/>
            <w:vAlign w:val="center"/>
            <w:hideMark/>
          </w:tcPr>
          <w:p w14:paraId="13217AA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066B446B"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PATAZ</w:t>
            </w:r>
          </w:p>
        </w:tc>
        <w:tc>
          <w:tcPr>
            <w:tcW w:w="557" w:type="pct"/>
            <w:tcBorders>
              <w:top w:val="nil"/>
              <w:left w:val="nil"/>
              <w:bottom w:val="single" w:sz="4" w:space="0" w:color="auto"/>
              <w:right w:val="single" w:sz="4" w:space="0" w:color="auto"/>
            </w:tcBorders>
            <w:shd w:val="clear" w:color="auto" w:fill="auto"/>
            <w:noWrap/>
            <w:vAlign w:val="center"/>
            <w:hideMark/>
          </w:tcPr>
          <w:p w14:paraId="5C2C77FD"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URPAY</w:t>
            </w:r>
          </w:p>
        </w:tc>
        <w:tc>
          <w:tcPr>
            <w:tcW w:w="557" w:type="pct"/>
            <w:tcBorders>
              <w:top w:val="nil"/>
              <w:left w:val="nil"/>
              <w:bottom w:val="single" w:sz="4" w:space="0" w:color="auto"/>
              <w:right w:val="single" w:sz="4" w:space="0" w:color="auto"/>
            </w:tcBorders>
            <w:shd w:val="clear" w:color="auto" w:fill="auto"/>
            <w:noWrap/>
            <w:vAlign w:val="center"/>
            <w:hideMark/>
          </w:tcPr>
          <w:p w14:paraId="31040AD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URPAY</w:t>
            </w:r>
          </w:p>
        </w:tc>
        <w:tc>
          <w:tcPr>
            <w:tcW w:w="253" w:type="pct"/>
            <w:tcBorders>
              <w:top w:val="nil"/>
              <w:left w:val="nil"/>
              <w:bottom w:val="single" w:sz="4" w:space="0" w:color="auto"/>
              <w:right w:val="single" w:sz="4" w:space="0" w:color="auto"/>
            </w:tcBorders>
            <w:shd w:val="clear" w:color="auto" w:fill="auto"/>
            <w:noWrap/>
            <w:vAlign w:val="center"/>
            <w:hideMark/>
          </w:tcPr>
          <w:p w14:paraId="031FA89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7093EA0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7585A5F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233E12D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1F66591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-77.3892</w:t>
            </w:r>
          </w:p>
        </w:tc>
        <w:tc>
          <w:tcPr>
            <w:tcW w:w="275" w:type="pct"/>
            <w:tcBorders>
              <w:top w:val="nil"/>
              <w:left w:val="nil"/>
              <w:bottom w:val="single" w:sz="4" w:space="0" w:color="auto"/>
              <w:right w:val="single" w:sz="4" w:space="0" w:color="auto"/>
            </w:tcBorders>
            <w:shd w:val="clear" w:color="auto" w:fill="auto"/>
            <w:noWrap/>
            <w:vAlign w:val="center"/>
            <w:hideMark/>
          </w:tcPr>
          <w:p w14:paraId="34739E2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-8.34791</w:t>
            </w:r>
          </w:p>
        </w:tc>
        <w:tc>
          <w:tcPr>
            <w:tcW w:w="284" w:type="pct"/>
            <w:tcBorders>
              <w:top w:val="nil"/>
              <w:left w:val="nil"/>
              <w:bottom w:val="single" w:sz="4" w:space="0" w:color="auto"/>
              <w:right w:val="single" w:sz="4" w:space="0" w:color="auto"/>
            </w:tcBorders>
            <w:shd w:val="clear" w:color="auto" w:fill="auto"/>
            <w:noWrap/>
            <w:vAlign w:val="center"/>
            <w:hideMark/>
          </w:tcPr>
          <w:p w14:paraId="5287ABE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2693</w:t>
            </w:r>
          </w:p>
        </w:tc>
      </w:tr>
      <w:tr w:rsidR="003B6BFE" w:rsidRPr="003B6BFE" w14:paraId="7853C090"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2512649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62</w:t>
            </w:r>
          </w:p>
        </w:tc>
        <w:tc>
          <w:tcPr>
            <w:tcW w:w="316" w:type="pct"/>
            <w:tcBorders>
              <w:top w:val="nil"/>
              <w:left w:val="nil"/>
              <w:bottom w:val="single" w:sz="4" w:space="0" w:color="auto"/>
              <w:right w:val="single" w:sz="4" w:space="0" w:color="auto"/>
            </w:tcBorders>
            <w:shd w:val="clear" w:color="auto" w:fill="auto"/>
            <w:noWrap/>
            <w:vAlign w:val="center"/>
            <w:hideMark/>
          </w:tcPr>
          <w:p w14:paraId="4DAAB3E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1309010001</w:t>
            </w:r>
          </w:p>
        </w:tc>
        <w:tc>
          <w:tcPr>
            <w:tcW w:w="442" w:type="pct"/>
            <w:tcBorders>
              <w:top w:val="nil"/>
              <w:left w:val="nil"/>
              <w:bottom w:val="single" w:sz="4" w:space="0" w:color="auto"/>
              <w:right w:val="single" w:sz="4" w:space="0" w:color="auto"/>
            </w:tcBorders>
            <w:shd w:val="clear" w:color="auto" w:fill="auto"/>
            <w:noWrap/>
            <w:vAlign w:val="center"/>
            <w:hideMark/>
          </w:tcPr>
          <w:p w14:paraId="28C468BB"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11F2902C"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SANCHEZ CARRION</w:t>
            </w:r>
          </w:p>
        </w:tc>
        <w:tc>
          <w:tcPr>
            <w:tcW w:w="557" w:type="pct"/>
            <w:tcBorders>
              <w:top w:val="nil"/>
              <w:left w:val="nil"/>
              <w:bottom w:val="single" w:sz="4" w:space="0" w:color="auto"/>
              <w:right w:val="single" w:sz="4" w:space="0" w:color="auto"/>
            </w:tcBorders>
            <w:shd w:val="clear" w:color="auto" w:fill="auto"/>
            <w:noWrap/>
            <w:vAlign w:val="center"/>
            <w:hideMark/>
          </w:tcPr>
          <w:p w14:paraId="2191B157"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HUAMACHUCO</w:t>
            </w:r>
          </w:p>
        </w:tc>
        <w:tc>
          <w:tcPr>
            <w:tcW w:w="557" w:type="pct"/>
            <w:tcBorders>
              <w:top w:val="nil"/>
              <w:left w:val="nil"/>
              <w:bottom w:val="single" w:sz="4" w:space="0" w:color="auto"/>
              <w:right w:val="single" w:sz="4" w:space="0" w:color="auto"/>
            </w:tcBorders>
            <w:shd w:val="clear" w:color="auto" w:fill="auto"/>
            <w:noWrap/>
            <w:vAlign w:val="center"/>
            <w:hideMark/>
          </w:tcPr>
          <w:p w14:paraId="6D4D29C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HUAMACHUCO</w:t>
            </w:r>
          </w:p>
        </w:tc>
        <w:tc>
          <w:tcPr>
            <w:tcW w:w="253" w:type="pct"/>
            <w:tcBorders>
              <w:top w:val="nil"/>
              <w:left w:val="nil"/>
              <w:bottom w:val="single" w:sz="4" w:space="0" w:color="auto"/>
              <w:right w:val="single" w:sz="4" w:space="0" w:color="auto"/>
            </w:tcBorders>
            <w:shd w:val="clear" w:color="auto" w:fill="auto"/>
            <w:noWrap/>
            <w:vAlign w:val="center"/>
            <w:hideMark/>
          </w:tcPr>
          <w:p w14:paraId="4448829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2CC6F03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736" w:type="pct"/>
            <w:tcBorders>
              <w:top w:val="nil"/>
              <w:left w:val="nil"/>
              <w:bottom w:val="single" w:sz="4" w:space="0" w:color="auto"/>
              <w:right w:val="single" w:sz="4" w:space="0" w:color="auto"/>
            </w:tcBorders>
            <w:shd w:val="clear" w:color="auto" w:fill="auto"/>
            <w:vAlign w:val="center"/>
            <w:hideMark/>
          </w:tcPr>
          <w:p w14:paraId="66F93BA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 xml:space="preserve">NODO DE AGREGACIÓN </w:t>
            </w:r>
            <w:r w:rsidRPr="003B6BFE">
              <w:rPr>
                <w:rFonts w:asciiTheme="minorHAnsi" w:eastAsia="Times New Roman" w:hAnsiTheme="minorHAnsi" w:cs="Times New Roman"/>
                <w:sz w:val="14"/>
                <w:szCs w:val="14"/>
                <w:lang w:eastAsia="es-ES"/>
              </w:rPr>
              <w:br/>
              <w:t>(INTERCONEXION A RDNFO)</w:t>
            </w:r>
          </w:p>
        </w:tc>
        <w:tc>
          <w:tcPr>
            <w:tcW w:w="262" w:type="pct"/>
            <w:tcBorders>
              <w:top w:val="nil"/>
              <w:left w:val="nil"/>
              <w:bottom w:val="single" w:sz="4" w:space="0" w:color="auto"/>
              <w:right w:val="single" w:sz="4" w:space="0" w:color="auto"/>
            </w:tcBorders>
            <w:shd w:val="clear" w:color="auto" w:fill="auto"/>
            <w:noWrap/>
            <w:vAlign w:val="center"/>
            <w:hideMark/>
          </w:tcPr>
          <w:p w14:paraId="027243D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74A0941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-78.049</w:t>
            </w:r>
          </w:p>
        </w:tc>
        <w:tc>
          <w:tcPr>
            <w:tcW w:w="275" w:type="pct"/>
            <w:tcBorders>
              <w:top w:val="nil"/>
              <w:left w:val="nil"/>
              <w:bottom w:val="single" w:sz="4" w:space="0" w:color="auto"/>
              <w:right w:val="single" w:sz="4" w:space="0" w:color="auto"/>
            </w:tcBorders>
            <w:shd w:val="clear" w:color="auto" w:fill="auto"/>
            <w:noWrap/>
            <w:vAlign w:val="center"/>
            <w:hideMark/>
          </w:tcPr>
          <w:p w14:paraId="4F5D6D0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-7.81585</w:t>
            </w:r>
          </w:p>
        </w:tc>
        <w:tc>
          <w:tcPr>
            <w:tcW w:w="284" w:type="pct"/>
            <w:tcBorders>
              <w:top w:val="nil"/>
              <w:left w:val="nil"/>
              <w:bottom w:val="single" w:sz="4" w:space="0" w:color="auto"/>
              <w:right w:val="single" w:sz="4" w:space="0" w:color="auto"/>
            </w:tcBorders>
            <w:shd w:val="clear" w:color="auto" w:fill="auto"/>
            <w:noWrap/>
            <w:vAlign w:val="center"/>
            <w:hideMark/>
          </w:tcPr>
          <w:p w14:paraId="4E2B908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3181</w:t>
            </w:r>
          </w:p>
        </w:tc>
      </w:tr>
      <w:tr w:rsidR="003B6BFE" w:rsidRPr="003B6BFE" w14:paraId="0242B79E"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400F3F6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63</w:t>
            </w:r>
          </w:p>
        </w:tc>
        <w:tc>
          <w:tcPr>
            <w:tcW w:w="316" w:type="pct"/>
            <w:tcBorders>
              <w:top w:val="nil"/>
              <w:left w:val="nil"/>
              <w:bottom w:val="single" w:sz="4" w:space="0" w:color="auto"/>
              <w:right w:val="single" w:sz="4" w:space="0" w:color="auto"/>
            </w:tcBorders>
            <w:shd w:val="clear" w:color="auto" w:fill="auto"/>
            <w:noWrap/>
            <w:vAlign w:val="center"/>
            <w:hideMark/>
          </w:tcPr>
          <w:p w14:paraId="23FF822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1309020001</w:t>
            </w:r>
          </w:p>
        </w:tc>
        <w:tc>
          <w:tcPr>
            <w:tcW w:w="442" w:type="pct"/>
            <w:tcBorders>
              <w:top w:val="nil"/>
              <w:left w:val="nil"/>
              <w:bottom w:val="single" w:sz="4" w:space="0" w:color="auto"/>
              <w:right w:val="single" w:sz="4" w:space="0" w:color="auto"/>
            </w:tcBorders>
            <w:shd w:val="clear" w:color="auto" w:fill="auto"/>
            <w:noWrap/>
            <w:vAlign w:val="center"/>
            <w:hideMark/>
          </w:tcPr>
          <w:p w14:paraId="1C31973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358312E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SANCHEZ CARRION</w:t>
            </w:r>
          </w:p>
        </w:tc>
        <w:tc>
          <w:tcPr>
            <w:tcW w:w="557" w:type="pct"/>
            <w:tcBorders>
              <w:top w:val="nil"/>
              <w:left w:val="nil"/>
              <w:bottom w:val="single" w:sz="4" w:space="0" w:color="auto"/>
              <w:right w:val="single" w:sz="4" w:space="0" w:color="auto"/>
            </w:tcBorders>
            <w:shd w:val="clear" w:color="auto" w:fill="auto"/>
            <w:noWrap/>
            <w:vAlign w:val="center"/>
            <w:hideMark/>
          </w:tcPr>
          <w:p w14:paraId="00787C9D"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CHUGAY</w:t>
            </w:r>
          </w:p>
        </w:tc>
        <w:tc>
          <w:tcPr>
            <w:tcW w:w="557" w:type="pct"/>
            <w:tcBorders>
              <w:top w:val="nil"/>
              <w:left w:val="nil"/>
              <w:bottom w:val="single" w:sz="4" w:space="0" w:color="auto"/>
              <w:right w:val="single" w:sz="4" w:space="0" w:color="auto"/>
            </w:tcBorders>
            <w:shd w:val="clear" w:color="auto" w:fill="auto"/>
            <w:noWrap/>
            <w:vAlign w:val="center"/>
            <w:hideMark/>
          </w:tcPr>
          <w:p w14:paraId="295146F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CHUGAY</w:t>
            </w:r>
          </w:p>
        </w:tc>
        <w:tc>
          <w:tcPr>
            <w:tcW w:w="253" w:type="pct"/>
            <w:tcBorders>
              <w:top w:val="nil"/>
              <w:left w:val="nil"/>
              <w:bottom w:val="single" w:sz="4" w:space="0" w:color="auto"/>
              <w:right w:val="single" w:sz="4" w:space="0" w:color="auto"/>
            </w:tcBorders>
            <w:shd w:val="clear" w:color="auto" w:fill="auto"/>
            <w:noWrap/>
            <w:vAlign w:val="center"/>
            <w:hideMark/>
          </w:tcPr>
          <w:p w14:paraId="2E1C207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0817279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7B56118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2FEB1F1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6A1418F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-77.8678</w:t>
            </w:r>
          </w:p>
        </w:tc>
        <w:tc>
          <w:tcPr>
            <w:tcW w:w="275" w:type="pct"/>
            <w:tcBorders>
              <w:top w:val="nil"/>
              <w:left w:val="nil"/>
              <w:bottom w:val="single" w:sz="4" w:space="0" w:color="auto"/>
              <w:right w:val="single" w:sz="4" w:space="0" w:color="auto"/>
            </w:tcBorders>
            <w:shd w:val="clear" w:color="auto" w:fill="auto"/>
            <w:noWrap/>
            <w:vAlign w:val="center"/>
            <w:hideMark/>
          </w:tcPr>
          <w:p w14:paraId="200E4EE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-7.78237</w:t>
            </w:r>
          </w:p>
        </w:tc>
        <w:tc>
          <w:tcPr>
            <w:tcW w:w="284" w:type="pct"/>
            <w:tcBorders>
              <w:top w:val="nil"/>
              <w:left w:val="nil"/>
              <w:bottom w:val="single" w:sz="4" w:space="0" w:color="auto"/>
              <w:right w:val="single" w:sz="4" w:space="0" w:color="auto"/>
            </w:tcBorders>
            <w:shd w:val="clear" w:color="auto" w:fill="auto"/>
            <w:noWrap/>
            <w:vAlign w:val="center"/>
            <w:hideMark/>
          </w:tcPr>
          <w:p w14:paraId="5FF62DA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3371</w:t>
            </w:r>
          </w:p>
        </w:tc>
      </w:tr>
      <w:tr w:rsidR="003B6BFE" w:rsidRPr="003B6BFE" w14:paraId="776A1B71"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548AC83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64</w:t>
            </w:r>
          </w:p>
        </w:tc>
        <w:tc>
          <w:tcPr>
            <w:tcW w:w="316" w:type="pct"/>
            <w:tcBorders>
              <w:top w:val="nil"/>
              <w:left w:val="nil"/>
              <w:bottom w:val="single" w:sz="4" w:space="0" w:color="auto"/>
              <w:right w:val="single" w:sz="4" w:space="0" w:color="auto"/>
            </w:tcBorders>
            <w:shd w:val="clear" w:color="auto" w:fill="auto"/>
            <w:noWrap/>
            <w:vAlign w:val="center"/>
            <w:hideMark/>
          </w:tcPr>
          <w:p w14:paraId="6B30D3E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1309030001</w:t>
            </w:r>
          </w:p>
        </w:tc>
        <w:tc>
          <w:tcPr>
            <w:tcW w:w="442" w:type="pct"/>
            <w:tcBorders>
              <w:top w:val="nil"/>
              <w:left w:val="nil"/>
              <w:bottom w:val="single" w:sz="4" w:space="0" w:color="auto"/>
              <w:right w:val="single" w:sz="4" w:space="0" w:color="auto"/>
            </w:tcBorders>
            <w:shd w:val="clear" w:color="auto" w:fill="auto"/>
            <w:noWrap/>
            <w:vAlign w:val="center"/>
            <w:hideMark/>
          </w:tcPr>
          <w:p w14:paraId="4B3F476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55A2EA4C"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SANCHEZ CARRION</w:t>
            </w:r>
          </w:p>
        </w:tc>
        <w:tc>
          <w:tcPr>
            <w:tcW w:w="557" w:type="pct"/>
            <w:tcBorders>
              <w:top w:val="nil"/>
              <w:left w:val="nil"/>
              <w:bottom w:val="single" w:sz="4" w:space="0" w:color="auto"/>
              <w:right w:val="single" w:sz="4" w:space="0" w:color="auto"/>
            </w:tcBorders>
            <w:shd w:val="clear" w:color="auto" w:fill="auto"/>
            <w:noWrap/>
            <w:vAlign w:val="center"/>
            <w:hideMark/>
          </w:tcPr>
          <w:p w14:paraId="6603421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COCHORCO</w:t>
            </w:r>
          </w:p>
        </w:tc>
        <w:tc>
          <w:tcPr>
            <w:tcW w:w="557" w:type="pct"/>
            <w:tcBorders>
              <w:top w:val="nil"/>
              <w:left w:val="nil"/>
              <w:bottom w:val="single" w:sz="4" w:space="0" w:color="auto"/>
              <w:right w:val="single" w:sz="4" w:space="0" w:color="auto"/>
            </w:tcBorders>
            <w:shd w:val="clear" w:color="auto" w:fill="auto"/>
            <w:noWrap/>
            <w:vAlign w:val="center"/>
            <w:hideMark/>
          </w:tcPr>
          <w:p w14:paraId="260A8BED"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ARICAPAMPA</w:t>
            </w:r>
          </w:p>
        </w:tc>
        <w:tc>
          <w:tcPr>
            <w:tcW w:w="253" w:type="pct"/>
            <w:tcBorders>
              <w:top w:val="nil"/>
              <w:left w:val="nil"/>
              <w:bottom w:val="single" w:sz="4" w:space="0" w:color="auto"/>
              <w:right w:val="single" w:sz="4" w:space="0" w:color="auto"/>
            </w:tcBorders>
            <w:shd w:val="clear" w:color="auto" w:fill="auto"/>
            <w:noWrap/>
            <w:vAlign w:val="center"/>
            <w:hideMark/>
          </w:tcPr>
          <w:p w14:paraId="7DA6BF5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010747F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0F5FD29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6A1E2C1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228D654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-77.7174</w:t>
            </w:r>
          </w:p>
        </w:tc>
        <w:tc>
          <w:tcPr>
            <w:tcW w:w="275" w:type="pct"/>
            <w:tcBorders>
              <w:top w:val="nil"/>
              <w:left w:val="nil"/>
              <w:bottom w:val="single" w:sz="4" w:space="0" w:color="auto"/>
              <w:right w:val="single" w:sz="4" w:space="0" w:color="auto"/>
            </w:tcBorders>
            <w:shd w:val="clear" w:color="auto" w:fill="auto"/>
            <w:noWrap/>
            <w:vAlign w:val="center"/>
            <w:hideMark/>
          </w:tcPr>
          <w:p w14:paraId="25730F8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-7.80651</w:t>
            </w:r>
          </w:p>
        </w:tc>
        <w:tc>
          <w:tcPr>
            <w:tcW w:w="284" w:type="pct"/>
            <w:tcBorders>
              <w:top w:val="nil"/>
              <w:left w:val="nil"/>
              <w:bottom w:val="single" w:sz="4" w:space="0" w:color="auto"/>
              <w:right w:val="single" w:sz="4" w:space="0" w:color="auto"/>
            </w:tcBorders>
            <w:shd w:val="clear" w:color="auto" w:fill="auto"/>
            <w:noWrap/>
            <w:vAlign w:val="center"/>
            <w:hideMark/>
          </w:tcPr>
          <w:p w14:paraId="4A27E43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2617</w:t>
            </w:r>
          </w:p>
        </w:tc>
      </w:tr>
      <w:tr w:rsidR="003B6BFE" w:rsidRPr="003B6BFE" w14:paraId="1DCA0457"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3CABB09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65</w:t>
            </w:r>
          </w:p>
        </w:tc>
        <w:tc>
          <w:tcPr>
            <w:tcW w:w="316" w:type="pct"/>
            <w:tcBorders>
              <w:top w:val="nil"/>
              <w:left w:val="nil"/>
              <w:bottom w:val="single" w:sz="4" w:space="0" w:color="auto"/>
              <w:right w:val="single" w:sz="4" w:space="0" w:color="auto"/>
            </w:tcBorders>
            <w:shd w:val="clear" w:color="auto" w:fill="auto"/>
            <w:noWrap/>
            <w:vAlign w:val="center"/>
            <w:hideMark/>
          </w:tcPr>
          <w:p w14:paraId="21A36CE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1309040001</w:t>
            </w:r>
          </w:p>
        </w:tc>
        <w:tc>
          <w:tcPr>
            <w:tcW w:w="442" w:type="pct"/>
            <w:tcBorders>
              <w:top w:val="nil"/>
              <w:left w:val="nil"/>
              <w:bottom w:val="single" w:sz="4" w:space="0" w:color="auto"/>
              <w:right w:val="single" w:sz="4" w:space="0" w:color="auto"/>
            </w:tcBorders>
            <w:shd w:val="clear" w:color="auto" w:fill="auto"/>
            <w:noWrap/>
            <w:vAlign w:val="center"/>
            <w:hideMark/>
          </w:tcPr>
          <w:p w14:paraId="159582AF"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23C31FDC"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SANCHEZ CARRION</w:t>
            </w:r>
          </w:p>
        </w:tc>
        <w:tc>
          <w:tcPr>
            <w:tcW w:w="557" w:type="pct"/>
            <w:tcBorders>
              <w:top w:val="nil"/>
              <w:left w:val="nil"/>
              <w:bottom w:val="single" w:sz="4" w:space="0" w:color="auto"/>
              <w:right w:val="single" w:sz="4" w:space="0" w:color="auto"/>
            </w:tcBorders>
            <w:shd w:val="clear" w:color="auto" w:fill="auto"/>
            <w:noWrap/>
            <w:vAlign w:val="center"/>
            <w:hideMark/>
          </w:tcPr>
          <w:p w14:paraId="0FA9FBD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CURGOS</w:t>
            </w:r>
          </w:p>
        </w:tc>
        <w:tc>
          <w:tcPr>
            <w:tcW w:w="557" w:type="pct"/>
            <w:tcBorders>
              <w:top w:val="nil"/>
              <w:left w:val="nil"/>
              <w:bottom w:val="single" w:sz="4" w:space="0" w:color="auto"/>
              <w:right w:val="single" w:sz="4" w:space="0" w:color="auto"/>
            </w:tcBorders>
            <w:shd w:val="clear" w:color="auto" w:fill="auto"/>
            <w:noWrap/>
            <w:vAlign w:val="center"/>
            <w:hideMark/>
          </w:tcPr>
          <w:p w14:paraId="072E1995"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CURGOS</w:t>
            </w:r>
          </w:p>
        </w:tc>
        <w:tc>
          <w:tcPr>
            <w:tcW w:w="253" w:type="pct"/>
            <w:tcBorders>
              <w:top w:val="nil"/>
              <w:left w:val="nil"/>
              <w:bottom w:val="single" w:sz="4" w:space="0" w:color="auto"/>
              <w:right w:val="single" w:sz="4" w:space="0" w:color="auto"/>
            </w:tcBorders>
            <w:shd w:val="clear" w:color="auto" w:fill="auto"/>
            <w:noWrap/>
            <w:vAlign w:val="center"/>
            <w:hideMark/>
          </w:tcPr>
          <w:p w14:paraId="0E98136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7B2CA7E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7B31910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379559D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77A44BA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-77.9436</w:t>
            </w:r>
          </w:p>
        </w:tc>
        <w:tc>
          <w:tcPr>
            <w:tcW w:w="275" w:type="pct"/>
            <w:tcBorders>
              <w:top w:val="nil"/>
              <w:left w:val="nil"/>
              <w:bottom w:val="single" w:sz="4" w:space="0" w:color="auto"/>
              <w:right w:val="single" w:sz="4" w:space="0" w:color="auto"/>
            </w:tcBorders>
            <w:shd w:val="clear" w:color="auto" w:fill="auto"/>
            <w:noWrap/>
            <w:vAlign w:val="center"/>
            <w:hideMark/>
          </w:tcPr>
          <w:p w14:paraId="74F7D2A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-7.86027</w:t>
            </w:r>
          </w:p>
        </w:tc>
        <w:tc>
          <w:tcPr>
            <w:tcW w:w="284" w:type="pct"/>
            <w:tcBorders>
              <w:top w:val="nil"/>
              <w:left w:val="nil"/>
              <w:bottom w:val="single" w:sz="4" w:space="0" w:color="auto"/>
              <w:right w:val="single" w:sz="4" w:space="0" w:color="auto"/>
            </w:tcBorders>
            <w:shd w:val="clear" w:color="auto" w:fill="auto"/>
            <w:noWrap/>
            <w:vAlign w:val="center"/>
            <w:hideMark/>
          </w:tcPr>
          <w:p w14:paraId="62597AD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3236</w:t>
            </w:r>
          </w:p>
        </w:tc>
      </w:tr>
      <w:tr w:rsidR="003B6BFE" w:rsidRPr="003B6BFE" w14:paraId="3EE598FE"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6A15319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66</w:t>
            </w:r>
          </w:p>
        </w:tc>
        <w:tc>
          <w:tcPr>
            <w:tcW w:w="316" w:type="pct"/>
            <w:tcBorders>
              <w:top w:val="nil"/>
              <w:left w:val="nil"/>
              <w:bottom w:val="single" w:sz="4" w:space="0" w:color="auto"/>
              <w:right w:val="single" w:sz="4" w:space="0" w:color="auto"/>
            </w:tcBorders>
            <w:shd w:val="clear" w:color="auto" w:fill="auto"/>
            <w:noWrap/>
            <w:vAlign w:val="center"/>
            <w:hideMark/>
          </w:tcPr>
          <w:p w14:paraId="4A1CE36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1309050001</w:t>
            </w:r>
          </w:p>
        </w:tc>
        <w:tc>
          <w:tcPr>
            <w:tcW w:w="442" w:type="pct"/>
            <w:tcBorders>
              <w:top w:val="nil"/>
              <w:left w:val="nil"/>
              <w:bottom w:val="single" w:sz="4" w:space="0" w:color="auto"/>
              <w:right w:val="single" w:sz="4" w:space="0" w:color="auto"/>
            </w:tcBorders>
            <w:shd w:val="clear" w:color="auto" w:fill="auto"/>
            <w:noWrap/>
            <w:vAlign w:val="center"/>
            <w:hideMark/>
          </w:tcPr>
          <w:p w14:paraId="514C7C99"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7E54CA6D"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SANCHEZ CARRION</w:t>
            </w:r>
          </w:p>
        </w:tc>
        <w:tc>
          <w:tcPr>
            <w:tcW w:w="557" w:type="pct"/>
            <w:tcBorders>
              <w:top w:val="nil"/>
              <w:left w:val="nil"/>
              <w:bottom w:val="single" w:sz="4" w:space="0" w:color="auto"/>
              <w:right w:val="single" w:sz="4" w:space="0" w:color="auto"/>
            </w:tcBorders>
            <w:shd w:val="clear" w:color="auto" w:fill="auto"/>
            <w:noWrap/>
            <w:vAlign w:val="center"/>
            <w:hideMark/>
          </w:tcPr>
          <w:p w14:paraId="15E6B76E"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MARCABAL</w:t>
            </w:r>
          </w:p>
        </w:tc>
        <w:tc>
          <w:tcPr>
            <w:tcW w:w="557" w:type="pct"/>
            <w:tcBorders>
              <w:top w:val="nil"/>
              <w:left w:val="nil"/>
              <w:bottom w:val="single" w:sz="4" w:space="0" w:color="auto"/>
              <w:right w:val="single" w:sz="4" w:space="0" w:color="auto"/>
            </w:tcBorders>
            <w:shd w:val="clear" w:color="auto" w:fill="auto"/>
            <w:noWrap/>
            <w:vAlign w:val="center"/>
            <w:hideMark/>
          </w:tcPr>
          <w:p w14:paraId="4F17A5F1"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MARCABAL</w:t>
            </w:r>
          </w:p>
        </w:tc>
        <w:tc>
          <w:tcPr>
            <w:tcW w:w="253" w:type="pct"/>
            <w:tcBorders>
              <w:top w:val="nil"/>
              <w:left w:val="nil"/>
              <w:bottom w:val="single" w:sz="4" w:space="0" w:color="auto"/>
              <w:right w:val="single" w:sz="4" w:space="0" w:color="auto"/>
            </w:tcBorders>
            <w:shd w:val="clear" w:color="auto" w:fill="auto"/>
            <w:noWrap/>
            <w:vAlign w:val="center"/>
            <w:hideMark/>
          </w:tcPr>
          <w:p w14:paraId="5945E41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694D3D5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5338439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308709F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4797504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-78.0334</w:t>
            </w:r>
          </w:p>
        </w:tc>
        <w:tc>
          <w:tcPr>
            <w:tcW w:w="275" w:type="pct"/>
            <w:tcBorders>
              <w:top w:val="nil"/>
              <w:left w:val="nil"/>
              <w:bottom w:val="single" w:sz="4" w:space="0" w:color="auto"/>
              <w:right w:val="single" w:sz="4" w:space="0" w:color="auto"/>
            </w:tcBorders>
            <w:shd w:val="clear" w:color="auto" w:fill="auto"/>
            <w:noWrap/>
            <w:vAlign w:val="center"/>
            <w:hideMark/>
          </w:tcPr>
          <w:p w14:paraId="12F0A3E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-7.70605</w:t>
            </w:r>
          </w:p>
        </w:tc>
        <w:tc>
          <w:tcPr>
            <w:tcW w:w="284" w:type="pct"/>
            <w:tcBorders>
              <w:top w:val="nil"/>
              <w:left w:val="nil"/>
              <w:bottom w:val="single" w:sz="4" w:space="0" w:color="auto"/>
              <w:right w:val="single" w:sz="4" w:space="0" w:color="auto"/>
            </w:tcBorders>
            <w:shd w:val="clear" w:color="auto" w:fill="auto"/>
            <w:noWrap/>
            <w:vAlign w:val="center"/>
            <w:hideMark/>
          </w:tcPr>
          <w:p w14:paraId="34CD313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2922</w:t>
            </w:r>
          </w:p>
        </w:tc>
      </w:tr>
      <w:tr w:rsidR="003B6BFE" w:rsidRPr="003B6BFE" w14:paraId="097DE193"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092B20D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67</w:t>
            </w:r>
          </w:p>
        </w:tc>
        <w:tc>
          <w:tcPr>
            <w:tcW w:w="316" w:type="pct"/>
            <w:tcBorders>
              <w:top w:val="nil"/>
              <w:left w:val="nil"/>
              <w:bottom w:val="single" w:sz="4" w:space="0" w:color="auto"/>
              <w:right w:val="single" w:sz="4" w:space="0" w:color="auto"/>
            </w:tcBorders>
            <w:shd w:val="clear" w:color="auto" w:fill="auto"/>
            <w:noWrap/>
            <w:vAlign w:val="center"/>
            <w:hideMark/>
          </w:tcPr>
          <w:p w14:paraId="5697A66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1309060001</w:t>
            </w:r>
          </w:p>
        </w:tc>
        <w:tc>
          <w:tcPr>
            <w:tcW w:w="442" w:type="pct"/>
            <w:tcBorders>
              <w:top w:val="nil"/>
              <w:left w:val="nil"/>
              <w:bottom w:val="single" w:sz="4" w:space="0" w:color="auto"/>
              <w:right w:val="single" w:sz="4" w:space="0" w:color="auto"/>
            </w:tcBorders>
            <w:shd w:val="clear" w:color="auto" w:fill="auto"/>
            <w:noWrap/>
            <w:vAlign w:val="center"/>
            <w:hideMark/>
          </w:tcPr>
          <w:p w14:paraId="12D7B681"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78813AB7"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SANCHEZ CARRION</w:t>
            </w:r>
          </w:p>
        </w:tc>
        <w:tc>
          <w:tcPr>
            <w:tcW w:w="557" w:type="pct"/>
            <w:tcBorders>
              <w:top w:val="nil"/>
              <w:left w:val="nil"/>
              <w:bottom w:val="single" w:sz="4" w:space="0" w:color="auto"/>
              <w:right w:val="single" w:sz="4" w:space="0" w:color="auto"/>
            </w:tcBorders>
            <w:shd w:val="clear" w:color="auto" w:fill="auto"/>
            <w:noWrap/>
            <w:vAlign w:val="center"/>
            <w:hideMark/>
          </w:tcPr>
          <w:p w14:paraId="10B6861B"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SANAGORAN</w:t>
            </w:r>
          </w:p>
        </w:tc>
        <w:tc>
          <w:tcPr>
            <w:tcW w:w="557" w:type="pct"/>
            <w:tcBorders>
              <w:top w:val="nil"/>
              <w:left w:val="nil"/>
              <w:bottom w:val="single" w:sz="4" w:space="0" w:color="auto"/>
              <w:right w:val="single" w:sz="4" w:space="0" w:color="auto"/>
            </w:tcBorders>
            <w:shd w:val="clear" w:color="auto" w:fill="auto"/>
            <w:noWrap/>
            <w:vAlign w:val="center"/>
            <w:hideMark/>
          </w:tcPr>
          <w:p w14:paraId="4543649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SANAGORAN</w:t>
            </w:r>
          </w:p>
        </w:tc>
        <w:tc>
          <w:tcPr>
            <w:tcW w:w="253" w:type="pct"/>
            <w:tcBorders>
              <w:top w:val="nil"/>
              <w:left w:val="nil"/>
              <w:bottom w:val="single" w:sz="4" w:space="0" w:color="auto"/>
              <w:right w:val="single" w:sz="4" w:space="0" w:color="auto"/>
            </w:tcBorders>
            <w:shd w:val="clear" w:color="auto" w:fill="auto"/>
            <w:noWrap/>
            <w:vAlign w:val="center"/>
            <w:hideMark/>
          </w:tcPr>
          <w:p w14:paraId="4576EA3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7E0344D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5E760E8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72174F7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03516C7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-78.1394</w:t>
            </w:r>
          </w:p>
        </w:tc>
        <w:tc>
          <w:tcPr>
            <w:tcW w:w="275" w:type="pct"/>
            <w:tcBorders>
              <w:top w:val="nil"/>
              <w:left w:val="nil"/>
              <w:bottom w:val="single" w:sz="4" w:space="0" w:color="auto"/>
              <w:right w:val="single" w:sz="4" w:space="0" w:color="auto"/>
            </w:tcBorders>
            <w:shd w:val="clear" w:color="auto" w:fill="auto"/>
            <w:noWrap/>
            <w:vAlign w:val="center"/>
            <w:hideMark/>
          </w:tcPr>
          <w:p w14:paraId="65B9F29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-7.78854</w:t>
            </w:r>
          </w:p>
        </w:tc>
        <w:tc>
          <w:tcPr>
            <w:tcW w:w="284" w:type="pct"/>
            <w:tcBorders>
              <w:top w:val="nil"/>
              <w:left w:val="nil"/>
              <w:bottom w:val="single" w:sz="4" w:space="0" w:color="auto"/>
              <w:right w:val="single" w:sz="4" w:space="0" w:color="auto"/>
            </w:tcBorders>
            <w:shd w:val="clear" w:color="auto" w:fill="auto"/>
            <w:noWrap/>
            <w:vAlign w:val="center"/>
            <w:hideMark/>
          </w:tcPr>
          <w:p w14:paraId="299D100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2697</w:t>
            </w:r>
          </w:p>
        </w:tc>
      </w:tr>
      <w:tr w:rsidR="003B6BFE" w:rsidRPr="003B6BFE" w14:paraId="42922839"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3D437AE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68</w:t>
            </w:r>
          </w:p>
        </w:tc>
        <w:tc>
          <w:tcPr>
            <w:tcW w:w="316" w:type="pct"/>
            <w:tcBorders>
              <w:top w:val="nil"/>
              <w:left w:val="nil"/>
              <w:bottom w:val="single" w:sz="4" w:space="0" w:color="auto"/>
              <w:right w:val="single" w:sz="4" w:space="0" w:color="auto"/>
            </w:tcBorders>
            <w:shd w:val="clear" w:color="auto" w:fill="auto"/>
            <w:noWrap/>
            <w:vAlign w:val="center"/>
            <w:hideMark/>
          </w:tcPr>
          <w:p w14:paraId="60CDBF3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1309060046</w:t>
            </w:r>
          </w:p>
        </w:tc>
        <w:tc>
          <w:tcPr>
            <w:tcW w:w="442" w:type="pct"/>
            <w:tcBorders>
              <w:top w:val="nil"/>
              <w:left w:val="nil"/>
              <w:bottom w:val="single" w:sz="4" w:space="0" w:color="auto"/>
              <w:right w:val="single" w:sz="4" w:space="0" w:color="auto"/>
            </w:tcBorders>
            <w:shd w:val="clear" w:color="auto" w:fill="auto"/>
            <w:noWrap/>
            <w:vAlign w:val="center"/>
            <w:hideMark/>
          </w:tcPr>
          <w:p w14:paraId="502E5529"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1C85E31C"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SANCHEZ CARRION</w:t>
            </w:r>
          </w:p>
        </w:tc>
        <w:tc>
          <w:tcPr>
            <w:tcW w:w="557" w:type="pct"/>
            <w:tcBorders>
              <w:top w:val="nil"/>
              <w:left w:val="nil"/>
              <w:bottom w:val="single" w:sz="4" w:space="0" w:color="auto"/>
              <w:right w:val="single" w:sz="4" w:space="0" w:color="auto"/>
            </w:tcBorders>
            <w:shd w:val="clear" w:color="auto" w:fill="auto"/>
            <w:noWrap/>
            <w:vAlign w:val="center"/>
            <w:hideMark/>
          </w:tcPr>
          <w:p w14:paraId="57665B2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SANAGORAN</w:t>
            </w:r>
          </w:p>
        </w:tc>
        <w:tc>
          <w:tcPr>
            <w:tcW w:w="557" w:type="pct"/>
            <w:tcBorders>
              <w:top w:val="nil"/>
              <w:left w:val="nil"/>
              <w:bottom w:val="single" w:sz="4" w:space="0" w:color="auto"/>
              <w:right w:val="single" w:sz="4" w:space="0" w:color="auto"/>
            </w:tcBorders>
            <w:shd w:val="clear" w:color="auto" w:fill="auto"/>
            <w:noWrap/>
            <w:vAlign w:val="center"/>
            <w:hideMark/>
          </w:tcPr>
          <w:p w14:paraId="0CC3A091"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PAMPA VERDE</w:t>
            </w:r>
          </w:p>
        </w:tc>
        <w:tc>
          <w:tcPr>
            <w:tcW w:w="253" w:type="pct"/>
            <w:tcBorders>
              <w:top w:val="nil"/>
              <w:left w:val="nil"/>
              <w:bottom w:val="single" w:sz="4" w:space="0" w:color="auto"/>
              <w:right w:val="single" w:sz="4" w:space="0" w:color="auto"/>
            </w:tcBorders>
            <w:shd w:val="clear" w:color="auto" w:fill="auto"/>
            <w:noWrap/>
            <w:vAlign w:val="center"/>
            <w:hideMark/>
          </w:tcPr>
          <w:p w14:paraId="47F3936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304" w:type="pct"/>
            <w:tcBorders>
              <w:top w:val="nil"/>
              <w:left w:val="nil"/>
              <w:bottom w:val="single" w:sz="4" w:space="0" w:color="auto"/>
              <w:right w:val="single" w:sz="4" w:space="0" w:color="auto"/>
            </w:tcBorders>
            <w:shd w:val="clear" w:color="auto" w:fill="auto"/>
            <w:noWrap/>
            <w:vAlign w:val="center"/>
            <w:hideMark/>
          </w:tcPr>
          <w:p w14:paraId="666A76C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1D5BE8D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CONEXIÓN</w:t>
            </w:r>
          </w:p>
        </w:tc>
        <w:tc>
          <w:tcPr>
            <w:tcW w:w="262" w:type="pct"/>
            <w:tcBorders>
              <w:top w:val="nil"/>
              <w:left w:val="nil"/>
              <w:bottom w:val="single" w:sz="4" w:space="0" w:color="auto"/>
              <w:right w:val="single" w:sz="4" w:space="0" w:color="auto"/>
            </w:tcBorders>
            <w:shd w:val="clear" w:color="auto" w:fill="auto"/>
            <w:noWrap/>
            <w:vAlign w:val="center"/>
            <w:hideMark/>
          </w:tcPr>
          <w:p w14:paraId="6A00688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2CB7F15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-78.2031</w:t>
            </w:r>
          </w:p>
        </w:tc>
        <w:tc>
          <w:tcPr>
            <w:tcW w:w="275" w:type="pct"/>
            <w:tcBorders>
              <w:top w:val="nil"/>
              <w:left w:val="nil"/>
              <w:bottom w:val="single" w:sz="4" w:space="0" w:color="auto"/>
              <w:right w:val="single" w:sz="4" w:space="0" w:color="auto"/>
            </w:tcBorders>
            <w:shd w:val="clear" w:color="auto" w:fill="auto"/>
            <w:noWrap/>
            <w:vAlign w:val="center"/>
            <w:hideMark/>
          </w:tcPr>
          <w:p w14:paraId="27B37E9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-7.84014</w:t>
            </w:r>
          </w:p>
        </w:tc>
        <w:tc>
          <w:tcPr>
            <w:tcW w:w="284" w:type="pct"/>
            <w:tcBorders>
              <w:top w:val="nil"/>
              <w:left w:val="nil"/>
              <w:bottom w:val="single" w:sz="4" w:space="0" w:color="auto"/>
              <w:right w:val="single" w:sz="4" w:space="0" w:color="auto"/>
            </w:tcBorders>
            <w:shd w:val="clear" w:color="auto" w:fill="auto"/>
            <w:noWrap/>
            <w:vAlign w:val="center"/>
            <w:hideMark/>
          </w:tcPr>
          <w:p w14:paraId="2C0B24D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3197</w:t>
            </w:r>
          </w:p>
        </w:tc>
      </w:tr>
      <w:tr w:rsidR="003B6BFE" w:rsidRPr="003B6BFE" w14:paraId="57E5C3AA"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7C1DE8C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69</w:t>
            </w:r>
          </w:p>
        </w:tc>
        <w:tc>
          <w:tcPr>
            <w:tcW w:w="316" w:type="pct"/>
            <w:tcBorders>
              <w:top w:val="nil"/>
              <w:left w:val="nil"/>
              <w:bottom w:val="single" w:sz="4" w:space="0" w:color="auto"/>
              <w:right w:val="single" w:sz="4" w:space="0" w:color="auto"/>
            </w:tcBorders>
            <w:shd w:val="clear" w:color="auto" w:fill="auto"/>
            <w:noWrap/>
            <w:vAlign w:val="center"/>
            <w:hideMark/>
          </w:tcPr>
          <w:p w14:paraId="2278CF0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1309070001</w:t>
            </w:r>
          </w:p>
        </w:tc>
        <w:tc>
          <w:tcPr>
            <w:tcW w:w="442" w:type="pct"/>
            <w:tcBorders>
              <w:top w:val="nil"/>
              <w:left w:val="nil"/>
              <w:bottom w:val="single" w:sz="4" w:space="0" w:color="auto"/>
              <w:right w:val="single" w:sz="4" w:space="0" w:color="auto"/>
            </w:tcBorders>
            <w:shd w:val="clear" w:color="auto" w:fill="auto"/>
            <w:noWrap/>
            <w:vAlign w:val="center"/>
            <w:hideMark/>
          </w:tcPr>
          <w:p w14:paraId="0FA9F44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060C9033"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SANCHEZ CARRION</w:t>
            </w:r>
          </w:p>
        </w:tc>
        <w:tc>
          <w:tcPr>
            <w:tcW w:w="557" w:type="pct"/>
            <w:tcBorders>
              <w:top w:val="nil"/>
              <w:left w:val="nil"/>
              <w:bottom w:val="single" w:sz="4" w:space="0" w:color="auto"/>
              <w:right w:val="single" w:sz="4" w:space="0" w:color="auto"/>
            </w:tcBorders>
            <w:shd w:val="clear" w:color="auto" w:fill="auto"/>
            <w:noWrap/>
            <w:vAlign w:val="center"/>
            <w:hideMark/>
          </w:tcPr>
          <w:p w14:paraId="2B04B08C"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SARIN</w:t>
            </w:r>
          </w:p>
        </w:tc>
        <w:tc>
          <w:tcPr>
            <w:tcW w:w="557" w:type="pct"/>
            <w:tcBorders>
              <w:top w:val="nil"/>
              <w:left w:val="nil"/>
              <w:bottom w:val="single" w:sz="4" w:space="0" w:color="auto"/>
              <w:right w:val="single" w:sz="4" w:space="0" w:color="auto"/>
            </w:tcBorders>
            <w:shd w:val="clear" w:color="auto" w:fill="auto"/>
            <w:noWrap/>
            <w:vAlign w:val="center"/>
            <w:hideMark/>
          </w:tcPr>
          <w:p w14:paraId="6DF5B14A"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SARIN</w:t>
            </w:r>
          </w:p>
        </w:tc>
        <w:tc>
          <w:tcPr>
            <w:tcW w:w="253" w:type="pct"/>
            <w:tcBorders>
              <w:top w:val="nil"/>
              <w:left w:val="nil"/>
              <w:bottom w:val="single" w:sz="4" w:space="0" w:color="auto"/>
              <w:right w:val="single" w:sz="4" w:space="0" w:color="auto"/>
            </w:tcBorders>
            <w:shd w:val="clear" w:color="auto" w:fill="auto"/>
            <w:noWrap/>
            <w:vAlign w:val="center"/>
            <w:hideMark/>
          </w:tcPr>
          <w:p w14:paraId="059F5A3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4D5402C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2AFCA67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398A6F2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0ED7222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-77.906</w:t>
            </w:r>
          </w:p>
        </w:tc>
        <w:tc>
          <w:tcPr>
            <w:tcW w:w="275" w:type="pct"/>
            <w:tcBorders>
              <w:top w:val="nil"/>
              <w:left w:val="nil"/>
              <w:bottom w:val="single" w:sz="4" w:space="0" w:color="auto"/>
              <w:right w:val="single" w:sz="4" w:space="0" w:color="auto"/>
            </w:tcBorders>
            <w:shd w:val="clear" w:color="auto" w:fill="auto"/>
            <w:noWrap/>
            <w:vAlign w:val="center"/>
            <w:hideMark/>
          </w:tcPr>
          <w:p w14:paraId="6E461D1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-7.91152</w:t>
            </w:r>
          </w:p>
        </w:tc>
        <w:tc>
          <w:tcPr>
            <w:tcW w:w="284" w:type="pct"/>
            <w:tcBorders>
              <w:top w:val="nil"/>
              <w:left w:val="nil"/>
              <w:bottom w:val="single" w:sz="4" w:space="0" w:color="auto"/>
              <w:right w:val="single" w:sz="4" w:space="0" w:color="auto"/>
            </w:tcBorders>
            <w:shd w:val="clear" w:color="auto" w:fill="auto"/>
            <w:noWrap/>
            <w:vAlign w:val="center"/>
            <w:hideMark/>
          </w:tcPr>
          <w:p w14:paraId="12D6DCE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2822</w:t>
            </w:r>
          </w:p>
        </w:tc>
      </w:tr>
      <w:tr w:rsidR="003B6BFE" w:rsidRPr="003B6BFE" w14:paraId="0DDF2ED7"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2490359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70</w:t>
            </w:r>
          </w:p>
        </w:tc>
        <w:tc>
          <w:tcPr>
            <w:tcW w:w="316" w:type="pct"/>
            <w:tcBorders>
              <w:top w:val="nil"/>
              <w:left w:val="nil"/>
              <w:bottom w:val="single" w:sz="4" w:space="0" w:color="auto"/>
              <w:right w:val="single" w:sz="4" w:space="0" w:color="auto"/>
            </w:tcBorders>
            <w:shd w:val="clear" w:color="auto" w:fill="auto"/>
            <w:noWrap/>
            <w:vAlign w:val="center"/>
            <w:hideMark/>
          </w:tcPr>
          <w:p w14:paraId="4B658E3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1309080001</w:t>
            </w:r>
          </w:p>
        </w:tc>
        <w:tc>
          <w:tcPr>
            <w:tcW w:w="442" w:type="pct"/>
            <w:tcBorders>
              <w:top w:val="nil"/>
              <w:left w:val="nil"/>
              <w:bottom w:val="single" w:sz="4" w:space="0" w:color="auto"/>
              <w:right w:val="single" w:sz="4" w:space="0" w:color="auto"/>
            </w:tcBorders>
            <w:shd w:val="clear" w:color="auto" w:fill="auto"/>
            <w:noWrap/>
            <w:vAlign w:val="center"/>
            <w:hideMark/>
          </w:tcPr>
          <w:p w14:paraId="120EC1EF"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5B32A665"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SANCHEZ CARRION</w:t>
            </w:r>
          </w:p>
        </w:tc>
        <w:tc>
          <w:tcPr>
            <w:tcW w:w="557" w:type="pct"/>
            <w:tcBorders>
              <w:top w:val="nil"/>
              <w:left w:val="nil"/>
              <w:bottom w:val="single" w:sz="4" w:space="0" w:color="auto"/>
              <w:right w:val="single" w:sz="4" w:space="0" w:color="auto"/>
            </w:tcBorders>
            <w:shd w:val="clear" w:color="auto" w:fill="auto"/>
            <w:noWrap/>
            <w:vAlign w:val="center"/>
            <w:hideMark/>
          </w:tcPr>
          <w:p w14:paraId="41264FDA"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SARTIMBAMBA</w:t>
            </w:r>
          </w:p>
        </w:tc>
        <w:tc>
          <w:tcPr>
            <w:tcW w:w="557" w:type="pct"/>
            <w:tcBorders>
              <w:top w:val="nil"/>
              <w:left w:val="nil"/>
              <w:bottom w:val="single" w:sz="4" w:space="0" w:color="auto"/>
              <w:right w:val="single" w:sz="4" w:space="0" w:color="auto"/>
            </w:tcBorders>
            <w:shd w:val="clear" w:color="auto" w:fill="auto"/>
            <w:noWrap/>
            <w:vAlign w:val="center"/>
            <w:hideMark/>
          </w:tcPr>
          <w:p w14:paraId="75D22BE5"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SARTIMBAMBA</w:t>
            </w:r>
          </w:p>
        </w:tc>
        <w:tc>
          <w:tcPr>
            <w:tcW w:w="253" w:type="pct"/>
            <w:tcBorders>
              <w:top w:val="nil"/>
              <w:left w:val="nil"/>
              <w:bottom w:val="single" w:sz="4" w:space="0" w:color="auto"/>
              <w:right w:val="single" w:sz="4" w:space="0" w:color="auto"/>
            </w:tcBorders>
            <w:shd w:val="clear" w:color="auto" w:fill="auto"/>
            <w:noWrap/>
            <w:vAlign w:val="center"/>
            <w:hideMark/>
          </w:tcPr>
          <w:p w14:paraId="1AEAD7E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3E692EA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642F9AE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1157634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60881A7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-77.7436</w:t>
            </w:r>
          </w:p>
        </w:tc>
        <w:tc>
          <w:tcPr>
            <w:tcW w:w="275" w:type="pct"/>
            <w:tcBorders>
              <w:top w:val="nil"/>
              <w:left w:val="nil"/>
              <w:bottom w:val="single" w:sz="4" w:space="0" w:color="auto"/>
              <w:right w:val="single" w:sz="4" w:space="0" w:color="auto"/>
            </w:tcBorders>
            <w:shd w:val="clear" w:color="auto" w:fill="auto"/>
            <w:noWrap/>
            <w:vAlign w:val="center"/>
            <w:hideMark/>
          </w:tcPr>
          <w:p w14:paraId="606D381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-7.6989</w:t>
            </w:r>
          </w:p>
        </w:tc>
        <w:tc>
          <w:tcPr>
            <w:tcW w:w="284" w:type="pct"/>
            <w:tcBorders>
              <w:top w:val="nil"/>
              <w:left w:val="nil"/>
              <w:bottom w:val="single" w:sz="4" w:space="0" w:color="auto"/>
              <w:right w:val="single" w:sz="4" w:space="0" w:color="auto"/>
            </w:tcBorders>
            <w:shd w:val="clear" w:color="auto" w:fill="auto"/>
            <w:noWrap/>
            <w:vAlign w:val="center"/>
            <w:hideMark/>
          </w:tcPr>
          <w:p w14:paraId="590E1F9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2685</w:t>
            </w:r>
          </w:p>
        </w:tc>
      </w:tr>
      <w:tr w:rsidR="003B6BFE" w:rsidRPr="003B6BFE" w14:paraId="5BC94666"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4614A40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lastRenderedPageBreak/>
              <w:t>71</w:t>
            </w:r>
          </w:p>
        </w:tc>
        <w:tc>
          <w:tcPr>
            <w:tcW w:w="316" w:type="pct"/>
            <w:tcBorders>
              <w:top w:val="nil"/>
              <w:left w:val="nil"/>
              <w:bottom w:val="single" w:sz="4" w:space="0" w:color="auto"/>
              <w:right w:val="single" w:sz="4" w:space="0" w:color="auto"/>
            </w:tcBorders>
            <w:shd w:val="clear" w:color="auto" w:fill="auto"/>
            <w:noWrap/>
            <w:vAlign w:val="center"/>
            <w:hideMark/>
          </w:tcPr>
          <w:p w14:paraId="20E67E8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1310010001</w:t>
            </w:r>
          </w:p>
        </w:tc>
        <w:tc>
          <w:tcPr>
            <w:tcW w:w="442" w:type="pct"/>
            <w:tcBorders>
              <w:top w:val="nil"/>
              <w:left w:val="nil"/>
              <w:bottom w:val="single" w:sz="4" w:space="0" w:color="auto"/>
              <w:right w:val="single" w:sz="4" w:space="0" w:color="auto"/>
            </w:tcBorders>
            <w:shd w:val="clear" w:color="auto" w:fill="auto"/>
            <w:noWrap/>
            <w:vAlign w:val="center"/>
            <w:hideMark/>
          </w:tcPr>
          <w:p w14:paraId="45911241"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69762233"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SANTIAGO DE CHUCO</w:t>
            </w:r>
          </w:p>
        </w:tc>
        <w:tc>
          <w:tcPr>
            <w:tcW w:w="557" w:type="pct"/>
            <w:tcBorders>
              <w:top w:val="nil"/>
              <w:left w:val="nil"/>
              <w:bottom w:val="single" w:sz="4" w:space="0" w:color="auto"/>
              <w:right w:val="single" w:sz="4" w:space="0" w:color="auto"/>
            </w:tcBorders>
            <w:shd w:val="clear" w:color="auto" w:fill="auto"/>
            <w:noWrap/>
            <w:vAlign w:val="center"/>
            <w:hideMark/>
          </w:tcPr>
          <w:p w14:paraId="740AEF8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SANTIAGO DE CHUCO</w:t>
            </w:r>
          </w:p>
        </w:tc>
        <w:tc>
          <w:tcPr>
            <w:tcW w:w="557" w:type="pct"/>
            <w:tcBorders>
              <w:top w:val="nil"/>
              <w:left w:val="nil"/>
              <w:bottom w:val="single" w:sz="4" w:space="0" w:color="auto"/>
              <w:right w:val="single" w:sz="4" w:space="0" w:color="auto"/>
            </w:tcBorders>
            <w:shd w:val="clear" w:color="auto" w:fill="auto"/>
            <w:noWrap/>
            <w:vAlign w:val="center"/>
            <w:hideMark/>
          </w:tcPr>
          <w:p w14:paraId="629397DB"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SANTIAGO DE CHUCO</w:t>
            </w:r>
          </w:p>
        </w:tc>
        <w:tc>
          <w:tcPr>
            <w:tcW w:w="253" w:type="pct"/>
            <w:tcBorders>
              <w:top w:val="nil"/>
              <w:left w:val="nil"/>
              <w:bottom w:val="single" w:sz="4" w:space="0" w:color="auto"/>
              <w:right w:val="single" w:sz="4" w:space="0" w:color="auto"/>
            </w:tcBorders>
            <w:shd w:val="clear" w:color="auto" w:fill="auto"/>
            <w:noWrap/>
            <w:vAlign w:val="center"/>
            <w:hideMark/>
          </w:tcPr>
          <w:p w14:paraId="5335A4F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4C0693F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736" w:type="pct"/>
            <w:tcBorders>
              <w:top w:val="nil"/>
              <w:left w:val="nil"/>
              <w:bottom w:val="single" w:sz="4" w:space="0" w:color="auto"/>
              <w:right w:val="single" w:sz="4" w:space="0" w:color="auto"/>
            </w:tcBorders>
            <w:shd w:val="clear" w:color="auto" w:fill="auto"/>
            <w:vAlign w:val="center"/>
            <w:hideMark/>
          </w:tcPr>
          <w:p w14:paraId="3367245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 xml:space="preserve">NODO DE AGREGACIÓN </w:t>
            </w:r>
            <w:r w:rsidRPr="003B6BFE">
              <w:rPr>
                <w:rFonts w:asciiTheme="minorHAnsi" w:eastAsia="Times New Roman" w:hAnsiTheme="minorHAnsi" w:cs="Times New Roman"/>
                <w:sz w:val="14"/>
                <w:szCs w:val="14"/>
                <w:lang w:eastAsia="es-ES"/>
              </w:rPr>
              <w:br/>
              <w:t>(INTERCONEXION A RDNFO)</w:t>
            </w:r>
          </w:p>
        </w:tc>
        <w:tc>
          <w:tcPr>
            <w:tcW w:w="262" w:type="pct"/>
            <w:tcBorders>
              <w:top w:val="nil"/>
              <w:left w:val="nil"/>
              <w:bottom w:val="single" w:sz="4" w:space="0" w:color="auto"/>
              <w:right w:val="single" w:sz="4" w:space="0" w:color="auto"/>
            </w:tcBorders>
            <w:shd w:val="clear" w:color="auto" w:fill="auto"/>
            <w:noWrap/>
            <w:vAlign w:val="center"/>
            <w:hideMark/>
          </w:tcPr>
          <w:p w14:paraId="16EA5E5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3831508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-78.1733</w:t>
            </w:r>
          </w:p>
        </w:tc>
        <w:tc>
          <w:tcPr>
            <w:tcW w:w="275" w:type="pct"/>
            <w:tcBorders>
              <w:top w:val="nil"/>
              <w:left w:val="nil"/>
              <w:bottom w:val="single" w:sz="4" w:space="0" w:color="auto"/>
              <w:right w:val="single" w:sz="4" w:space="0" w:color="auto"/>
            </w:tcBorders>
            <w:shd w:val="clear" w:color="auto" w:fill="auto"/>
            <w:noWrap/>
            <w:vAlign w:val="center"/>
            <w:hideMark/>
          </w:tcPr>
          <w:p w14:paraId="56EAEB4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-8.14537</w:t>
            </w:r>
          </w:p>
        </w:tc>
        <w:tc>
          <w:tcPr>
            <w:tcW w:w="284" w:type="pct"/>
            <w:tcBorders>
              <w:top w:val="nil"/>
              <w:left w:val="nil"/>
              <w:bottom w:val="single" w:sz="4" w:space="0" w:color="auto"/>
              <w:right w:val="single" w:sz="4" w:space="0" w:color="auto"/>
            </w:tcBorders>
            <w:shd w:val="clear" w:color="auto" w:fill="auto"/>
            <w:noWrap/>
            <w:vAlign w:val="center"/>
            <w:hideMark/>
          </w:tcPr>
          <w:p w14:paraId="0D50473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3103</w:t>
            </w:r>
          </w:p>
        </w:tc>
      </w:tr>
      <w:tr w:rsidR="003B6BFE" w:rsidRPr="003B6BFE" w14:paraId="0BD28C3D"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539E981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72</w:t>
            </w:r>
          </w:p>
        </w:tc>
        <w:tc>
          <w:tcPr>
            <w:tcW w:w="316" w:type="pct"/>
            <w:tcBorders>
              <w:top w:val="nil"/>
              <w:left w:val="nil"/>
              <w:bottom w:val="single" w:sz="4" w:space="0" w:color="auto"/>
              <w:right w:val="single" w:sz="4" w:space="0" w:color="auto"/>
            </w:tcBorders>
            <w:shd w:val="clear" w:color="auto" w:fill="auto"/>
            <w:noWrap/>
            <w:vAlign w:val="center"/>
            <w:hideMark/>
          </w:tcPr>
          <w:p w14:paraId="063D667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1310020001</w:t>
            </w:r>
          </w:p>
        </w:tc>
        <w:tc>
          <w:tcPr>
            <w:tcW w:w="442" w:type="pct"/>
            <w:tcBorders>
              <w:top w:val="nil"/>
              <w:left w:val="nil"/>
              <w:bottom w:val="single" w:sz="4" w:space="0" w:color="auto"/>
              <w:right w:val="single" w:sz="4" w:space="0" w:color="auto"/>
            </w:tcBorders>
            <w:shd w:val="clear" w:color="auto" w:fill="auto"/>
            <w:noWrap/>
            <w:vAlign w:val="center"/>
            <w:hideMark/>
          </w:tcPr>
          <w:p w14:paraId="7C90172D"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3ED60B8A"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SANTIAGO DE CHUCO</w:t>
            </w:r>
          </w:p>
        </w:tc>
        <w:tc>
          <w:tcPr>
            <w:tcW w:w="557" w:type="pct"/>
            <w:tcBorders>
              <w:top w:val="nil"/>
              <w:left w:val="nil"/>
              <w:bottom w:val="single" w:sz="4" w:space="0" w:color="auto"/>
              <w:right w:val="single" w:sz="4" w:space="0" w:color="auto"/>
            </w:tcBorders>
            <w:shd w:val="clear" w:color="auto" w:fill="auto"/>
            <w:noWrap/>
            <w:vAlign w:val="center"/>
            <w:hideMark/>
          </w:tcPr>
          <w:p w14:paraId="3485801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ANGASMARCA</w:t>
            </w:r>
          </w:p>
        </w:tc>
        <w:tc>
          <w:tcPr>
            <w:tcW w:w="557" w:type="pct"/>
            <w:tcBorders>
              <w:top w:val="nil"/>
              <w:left w:val="nil"/>
              <w:bottom w:val="single" w:sz="4" w:space="0" w:color="auto"/>
              <w:right w:val="single" w:sz="4" w:space="0" w:color="auto"/>
            </w:tcBorders>
            <w:shd w:val="clear" w:color="auto" w:fill="auto"/>
            <w:noWrap/>
            <w:vAlign w:val="center"/>
            <w:hideMark/>
          </w:tcPr>
          <w:p w14:paraId="008F5C0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ANGASMARCA</w:t>
            </w:r>
          </w:p>
        </w:tc>
        <w:tc>
          <w:tcPr>
            <w:tcW w:w="253" w:type="pct"/>
            <w:tcBorders>
              <w:top w:val="nil"/>
              <w:left w:val="nil"/>
              <w:bottom w:val="single" w:sz="4" w:space="0" w:color="auto"/>
              <w:right w:val="single" w:sz="4" w:space="0" w:color="auto"/>
            </w:tcBorders>
            <w:shd w:val="clear" w:color="auto" w:fill="auto"/>
            <w:noWrap/>
            <w:vAlign w:val="center"/>
            <w:hideMark/>
          </w:tcPr>
          <w:p w14:paraId="16CA4D7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6A0993C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0C78548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7F4FF65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39A9668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-78.0556</w:t>
            </w:r>
          </w:p>
        </w:tc>
        <w:tc>
          <w:tcPr>
            <w:tcW w:w="275" w:type="pct"/>
            <w:tcBorders>
              <w:top w:val="nil"/>
              <w:left w:val="nil"/>
              <w:bottom w:val="single" w:sz="4" w:space="0" w:color="auto"/>
              <w:right w:val="single" w:sz="4" w:space="0" w:color="auto"/>
            </w:tcBorders>
            <w:shd w:val="clear" w:color="auto" w:fill="auto"/>
            <w:noWrap/>
            <w:vAlign w:val="center"/>
            <w:hideMark/>
          </w:tcPr>
          <w:p w14:paraId="32CE3E0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-8.13274</w:t>
            </w:r>
          </w:p>
        </w:tc>
        <w:tc>
          <w:tcPr>
            <w:tcW w:w="284" w:type="pct"/>
            <w:tcBorders>
              <w:top w:val="nil"/>
              <w:left w:val="nil"/>
              <w:bottom w:val="single" w:sz="4" w:space="0" w:color="auto"/>
              <w:right w:val="single" w:sz="4" w:space="0" w:color="auto"/>
            </w:tcBorders>
            <w:shd w:val="clear" w:color="auto" w:fill="auto"/>
            <w:noWrap/>
            <w:vAlign w:val="center"/>
            <w:hideMark/>
          </w:tcPr>
          <w:p w14:paraId="2D2F54B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2874</w:t>
            </w:r>
          </w:p>
        </w:tc>
      </w:tr>
      <w:tr w:rsidR="003B6BFE" w:rsidRPr="003B6BFE" w14:paraId="111A896C"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275AAEC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73</w:t>
            </w:r>
          </w:p>
        </w:tc>
        <w:tc>
          <w:tcPr>
            <w:tcW w:w="316" w:type="pct"/>
            <w:tcBorders>
              <w:top w:val="nil"/>
              <w:left w:val="nil"/>
              <w:bottom w:val="single" w:sz="4" w:space="0" w:color="auto"/>
              <w:right w:val="single" w:sz="4" w:space="0" w:color="auto"/>
            </w:tcBorders>
            <w:shd w:val="clear" w:color="auto" w:fill="auto"/>
            <w:noWrap/>
            <w:vAlign w:val="center"/>
            <w:hideMark/>
          </w:tcPr>
          <w:p w14:paraId="5CEF6E4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1310030001</w:t>
            </w:r>
          </w:p>
        </w:tc>
        <w:tc>
          <w:tcPr>
            <w:tcW w:w="442" w:type="pct"/>
            <w:tcBorders>
              <w:top w:val="nil"/>
              <w:left w:val="nil"/>
              <w:bottom w:val="single" w:sz="4" w:space="0" w:color="auto"/>
              <w:right w:val="single" w:sz="4" w:space="0" w:color="auto"/>
            </w:tcBorders>
            <w:shd w:val="clear" w:color="auto" w:fill="auto"/>
            <w:noWrap/>
            <w:vAlign w:val="center"/>
            <w:hideMark/>
          </w:tcPr>
          <w:p w14:paraId="68670BF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5442B89A"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SANTIAGO DE CHUCO</w:t>
            </w:r>
          </w:p>
        </w:tc>
        <w:tc>
          <w:tcPr>
            <w:tcW w:w="557" w:type="pct"/>
            <w:tcBorders>
              <w:top w:val="nil"/>
              <w:left w:val="nil"/>
              <w:bottom w:val="single" w:sz="4" w:space="0" w:color="auto"/>
              <w:right w:val="single" w:sz="4" w:space="0" w:color="auto"/>
            </w:tcBorders>
            <w:shd w:val="clear" w:color="auto" w:fill="auto"/>
            <w:noWrap/>
            <w:vAlign w:val="center"/>
            <w:hideMark/>
          </w:tcPr>
          <w:p w14:paraId="1EB0DCCA"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CACHICADAN</w:t>
            </w:r>
          </w:p>
        </w:tc>
        <w:tc>
          <w:tcPr>
            <w:tcW w:w="557" w:type="pct"/>
            <w:tcBorders>
              <w:top w:val="nil"/>
              <w:left w:val="nil"/>
              <w:bottom w:val="single" w:sz="4" w:space="0" w:color="auto"/>
              <w:right w:val="single" w:sz="4" w:space="0" w:color="auto"/>
            </w:tcBorders>
            <w:shd w:val="clear" w:color="auto" w:fill="auto"/>
            <w:noWrap/>
            <w:vAlign w:val="center"/>
            <w:hideMark/>
          </w:tcPr>
          <w:p w14:paraId="0212F9FE"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CACHICADAN</w:t>
            </w:r>
          </w:p>
        </w:tc>
        <w:tc>
          <w:tcPr>
            <w:tcW w:w="253" w:type="pct"/>
            <w:tcBorders>
              <w:top w:val="nil"/>
              <w:left w:val="nil"/>
              <w:bottom w:val="single" w:sz="4" w:space="0" w:color="auto"/>
              <w:right w:val="single" w:sz="4" w:space="0" w:color="auto"/>
            </w:tcBorders>
            <w:shd w:val="clear" w:color="auto" w:fill="auto"/>
            <w:noWrap/>
            <w:vAlign w:val="center"/>
            <w:hideMark/>
          </w:tcPr>
          <w:p w14:paraId="2D0D392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6F554EC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36BC041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65F560B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118CF49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-78.1489</w:t>
            </w:r>
          </w:p>
        </w:tc>
        <w:tc>
          <w:tcPr>
            <w:tcW w:w="275" w:type="pct"/>
            <w:tcBorders>
              <w:top w:val="nil"/>
              <w:left w:val="nil"/>
              <w:bottom w:val="single" w:sz="4" w:space="0" w:color="auto"/>
              <w:right w:val="single" w:sz="4" w:space="0" w:color="auto"/>
            </w:tcBorders>
            <w:shd w:val="clear" w:color="auto" w:fill="auto"/>
            <w:noWrap/>
            <w:vAlign w:val="center"/>
            <w:hideMark/>
          </w:tcPr>
          <w:p w14:paraId="6790656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-8.09462</w:t>
            </w:r>
          </w:p>
        </w:tc>
        <w:tc>
          <w:tcPr>
            <w:tcW w:w="284" w:type="pct"/>
            <w:tcBorders>
              <w:top w:val="nil"/>
              <w:left w:val="nil"/>
              <w:bottom w:val="single" w:sz="4" w:space="0" w:color="auto"/>
              <w:right w:val="single" w:sz="4" w:space="0" w:color="auto"/>
            </w:tcBorders>
            <w:shd w:val="clear" w:color="auto" w:fill="auto"/>
            <w:noWrap/>
            <w:vAlign w:val="center"/>
            <w:hideMark/>
          </w:tcPr>
          <w:p w14:paraId="298FEA4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2881</w:t>
            </w:r>
          </w:p>
        </w:tc>
      </w:tr>
      <w:tr w:rsidR="003B6BFE" w:rsidRPr="003B6BFE" w14:paraId="4C90DE51"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4216A47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74</w:t>
            </w:r>
          </w:p>
        </w:tc>
        <w:tc>
          <w:tcPr>
            <w:tcW w:w="316" w:type="pct"/>
            <w:tcBorders>
              <w:top w:val="nil"/>
              <w:left w:val="nil"/>
              <w:bottom w:val="single" w:sz="4" w:space="0" w:color="auto"/>
              <w:right w:val="single" w:sz="4" w:space="0" w:color="auto"/>
            </w:tcBorders>
            <w:shd w:val="clear" w:color="auto" w:fill="auto"/>
            <w:noWrap/>
            <w:vAlign w:val="center"/>
            <w:hideMark/>
          </w:tcPr>
          <w:p w14:paraId="79B1285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1310040001</w:t>
            </w:r>
          </w:p>
        </w:tc>
        <w:tc>
          <w:tcPr>
            <w:tcW w:w="442" w:type="pct"/>
            <w:tcBorders>
              <w:top w:val="nil"/>
              <w:left w:val="nil"/>
              <w:bottom w:val="single" w:sz="4" w:space="0" w:color="auto"/>
              <w:right w:val="single" w:sz="4" w:space="0" w:color="auto"/>
            </w:tcBorders>
            <w:shd w:val="clear" w:color="auto" w:fill="auto"/>
            <w:noWrap/>
            <w:vAlign w:val="center"/>
            <w:hideMark/>
          </w:tcPr>
          <w:p w14:paraId="1C65CF7A"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08D53997"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SANTIAGO DE CHUCO</w:t>
            </w:r>
          </w:p>
        </w:tc>
        <w:tc>
          <w:tcPr>
            <w:tcW w:w="557" w:type="pct"/>
            <w:tcBorders>
              <w:top w:val="nil"/>
              <w:left w:val="nil"/>
              <w:bottom w:val="single" w:sz="4" w:space="0" w:color="auto"/>
              <w:right w:val="single" w:sz="4" w:space="0" w:color="auto"/>
            </w:tcBorders>
            <w:shd w:val="clear" w:color="auto" w:fill="auto"/>
            <w:noWrap/>
            <w:vAlign w:val="center"/>
            <w:hideMark/>
          </w:tcPr>
          <w:p w14:paraId="770F072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MOLLEBAMBA</w:t>
            </w:r>
          </w:p>
        </w:tc>
        <w:tc>
          <w:tcPr>
            <w:tcW w:w="557" w:type="pct"/>
            <w:tcBorders>
              <w:top w:val="nil"/>
              <w:left w:val="nil"/>
              <w:bottom w:val="single" w:sz="4" w:space="0" w:color="auto"/>
              <w:right w:val="single" w:sz="4" w:space="0" w:color="auto"/>
            </w:tcBorders>
            <w:shd w:val="clear" w:color="auto" w:fill="auto"/>
            <w:noWrap/>
            <w:vAlign w:val="center"/>
            <w:hideMark/>
          </w:tcPr>
          <w:p w14:paraId="1692774E"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MOLLEBAMBA</w:t>
            </w:r>
          </w:p>
        </w:tc>
        <w:tc>
          <w:tcPr>
            <w:tcW w:w="253" w:type="pct"/>
            <w:tcBorders>
              <w:top w:val="nil"/>
              <w:left w:val="nil"/>
              <w:bottom w:val="single" w:sz="4" w:space="0" w:color="auto"/>
              <w:right w:val="single" w:sz="4" w:space="0" w:color="auto"/>
            </w:tcBorders>
            <w:shd w:val="clear" w:color="auto" w:fill="auto"/>
            <w:noWrap/>
            <w:vAlign w:val="center"/>
            <w:hideMark/>
          </w:tcPr>
          <w:p w14:paraId="0BF7A2D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362F9C4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5B8A244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5D9EC09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2E50147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-77.9741</w:t>
            </w:r>
          </w:p>
        </w:tc>
        <w:tc>
          <w:tcPr>
            <w:tcW w:w="275" w:type="pct"/>
            <w:tcBorders>
              <w:top w:val="nil"/>
              <w:left w:val="nil"/>
              <w:bottom w:val="single" w:sz="4" w:space="0" w:color="auto"/>
              <w:right w:val="single" w:sz="4" w:space="0" w:color="auto"/>
            </w:tcBorders>
            <w:shd w:val="clear" w:color="auto" w:fill="auto"/>
            <w:noWrap/>
            <w:vAlign w:val="center"/>
            <w:hideMark/>
          </w:tcPr>
          <w:p w14:paraId="512CD88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-8.17055</w:t>
            </w:r>
          </w:p>
        </w:tc>
        <w:tc>
          <w:tcPr>
            <w:tcW w:w="284" w:type="pct"/>
            <w:tcBorders>
              <w:top w:val="nil"/>
              <w:left w:val="nil"/>
              <w:bottom w:val="single" w:sz="4" w:space="0" w:color="auto"/>
              <w:right w:val="single" w:sz="4" w:space="0" w:color="auto"/>
            </w:tcBorders>
            <w:shd w:val="clear" w:color="auto" w:fill="auto"/>
            <w:noWrap/>
            <w:vAlign w:val="center"/>
            <w:hideMark/>
          </w:tcPr>
          <w:p w14:paraId="407B12E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3080</w:t>
            </w:r>
          </w:p>
        </w:tc>
      </w:tr>
      <w:tr w:rsidR="003B6BFE" w:rsidRPr="003B6BFE" w14:paraId="089052F8"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6CAD9E5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75</w:t>
            </w:r>
          </w:p>
        </w:tc>
        <w:tc>
          <w:tcPr>
            <w:tcW w:w="316" w:type="pct"/>
            <w:tcBorders>
              <w:top w:val="nil"/>
              <w:left w:val="nil"/>
              <w:bottom w:val="single" w:sz="4" w:space="0" w:color="auto"/>
              <w:right w:val="single" w:sz="4" w:space="0" w:color="auto"/>
            </w:tcBorders>
            <w:shd w:val="clear" w:color="auto" w:fill="auto"/>
            <w:noWrap/>
            <w:vAlign w:val="center"/>
            <w:hideMark/>
          </w:tcPr>
          <w:p w14:paraId="5B9F81E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1310050001</w:t>
            </w:r>
          </w:p>
        </w:tc>
        <w:tc>
          <w:tcPr>
            <w:tcW w:w="442" w:type="pct"/>
            <w:tcBorders>
              <w:top w:val="nil"/>
              <w:left w:val="nil"/>
              <w:bottom w:val="single" w:sz="4" w:space="0" w:color="auto"/>
              <w:right w:val="single" w:sz="4" w:space="0" w:color="auto"/>
            </w:tcBorders>
            <w:shd w:val="clear" w:color="auto" w:fill="auto"/>
            <w:noWrap/>
            <w:vAlign w:val="center"/>
            <w:hideMark/>
          </w:tcPr>
          <w:p w14:paraId="1147A47C"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047DDE8D"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SANTIAGO DE CHUCO</w:t>
            </w:r>
          </w:p>
        </w:tc>
        <w:tc>
          <w:tcPr>
            <w:tcW w:w="557" w:type="pct"/>
            <w:tcBorders>
              <w:top w:val="nil"/>
              <w:left w:val="nil"/>
              <w:bottom w:val="single" w:sz="4" w:space="0" w:color="auto"/>
              <w:right w:val="single" w:sz="4" w:space="0" w:color="auto"/>
            </w:tcBorders>
            <w:shd w:val="clear" w:color="auto" w:fill="auto"/>
            <w:noWrap/>
            <w:vAlign w:val="center"/>
            <w:hideMark/>
          </w:tcPr>
          <w:p w14:paraId="6BCF6EDB"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MOLLEPATA</w:t>
            </w:r>
          </w:p>
        </w:tc>
        <w:tc>
          <w:tcPr>
            <w:tcW w:w="557" w:type="pct"/>
            <w:tcBorders>
              <w:top w:val="nil"/>
              <w:left w:val="nil"/>
              <w:bottom w:val="single" w:sz="4" w:space="0" w:color="auto"/>
              <w:right w:val="single" w:sz="4" w:space="0" w:color="auto"/>
            </w:tcBorders>
            <w:shd w:val="clear" w:color="auto" w:fill="auto"/>
            <w:noWrap/>
            <w:vAlign w:val="center"/>
            <w:hideMark/>
          </w:tcPr>
          <w:p w14:paraId="0FDCCB23"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MOLLEPATA</w:t>
            </w:r>
          </w:p>
        </w:tc>
        <w:tc>
          <w:tcPr>
            <w:tcW w:w="253" w:type="pct"/>
            <w:tcBorders>
              <w:top w:val="nil"/>
              <w:left w:val="nil"/>
              <w:bottom w:val="single" w:sz="4" w:space="0" w:color="auto"/>
              <w:right w:val="single" w:sz="4" w:space="0" w:color="auto"/>
            </w:tcBorders>
            <w:shd w:val="clear" w:color="auto" w:fill="auto"/>
            <w:noWrap/>
            <w:vAlign w:val="center"/>
            <w:hideMark/>
          </w:tcPr>
          <w:p w14:paraId="2469AFB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0585F91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7FB0938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3418B58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32F7DB5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-77.9574</w:t>
            </w:r>
          </w:p>
        </w:tc>
        <w:tc>
          <w:tcPr>
            <w:tcW w:w="275" w:type="pct"/>
            <w:tcBorders>
              <w:top w:val="nil"/>
              <w:left w:val="nil"/>
              <w:bottom w:val="single" w:sz="4" w:space="0" w:color="auto"/>
              <w:right w:val="single" w:sz="4" w:space="0" w:color="auto"/>
            </w:tcBorders>
            <w:shd w:val="clear" w:color="auto" w:fill="auto"/>
            <w:noWrap/>
            <w:vAlign w:val="center"/>
            <w:hideMark/>
          </w:tcPr>
          <w:p w14:paraId="69A5C13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-8.19346</w:t>
            </w:r>
          </w:p>
        </w:tc>
        <w:tc>
          <w:tcPr>
            <w:tcW w:w="284" w:type="pct"/>
            <w:tcBorders>
              <w:top w:val="nil"/>
              <w:left w:val="nil"/>
              <w:bottom w:val="single" w:sz="4" w:space="0" w:color="auto"/>
              <w:right w:val="single" w:sz="4" w:space="0" w:color="auto"/>
            </w:tcBorders>
            <w:shd w:val="clear" w:color="auto" w:fill="auto"/>
            <w:noWrap/>
            <w:vAlign w:val="center"/>
            <w:hideMark/>
          </w:tcPr>
          <w:p w14:paraId="16F322F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2674</w:t>
            </w:r>
          </w:p>
        </w:tc>
      </w:tr>
      <w:tr w:rsidR="003B6BFE" w:rsidRPr="003B6BFE" w14:paraId="306BE8FE"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23CB984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76</w:t>
            </w:r>
          </w:p>
        </w:tc>
        <w:tc>
          <w:tcPr>
            <w:tcW w:w="316" w:type="pct"/>
            <w:tcBorders>
              <w:top w:val="nil"/>
              <w:left w:val="nil"/>
              <w:bottom w:val="single" w:sz="4" w:space="0" w:color="auto"/>
              <w:right w:val="single" w:sz="4" w:space="0" w:color="auto"/>
            </w:tcBorders>
            <w:shd w:val="clear" w:color="auto" w:fill="auto"/>
            <w:noWrap/>
            <w:vAlign w:val="center"/>
            <w:hideMark/>
          </w:tcPr>
          <w:p w14:paraId="549DF81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1310060001</w:t>
            </w:r>
          </w:p>
        </w:tc>
        <w:tc>
          <w:tcPr>
            <w:tcW w:w="442" w:type="pct"/>
            <w:tcBorders>
              <w:top w:val="nil"/>
              <w:left w:val="nil"/>
              <w:bottom w:val="single" w:sz="4" w:space="0" w:color="auto"/>
              <w:right w:val="single" w:sz="4" w:space="0" w:color="auto"/>
            </w:tcBorders>
            <w:shd w:val="clear" w:color="auto" w:fill="auto"/>
            <w:noWrap/>
            <w:vAlign w:val="center"/>
            <w:hideMark/>
          </w:tcPr>
          <w:p w14:paraId="4B4386D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7897A81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SANTIAGO DE CHUCO</w:t>
            </w:r>
          </w:p>
        </w:tc>
        <w:tc>
          <w:tcPr>
            <w:tcW w:w="557" w:type="pct"/>
            <w:tcBorders>
              <w:top w:val="nil"/>
              <w:left w:val="nil"/>
              <w:bottom w:val="single" w:sz="4" w:space="0" w:color="auto"/>
              <w:right w:val="single" w:sz="4" w:space="0" w:color="auto"/>
            </w:tcBorders>
            <w:shd w:val="clear" w:color="auto" w:fill="auto"/>
            <w:noWrap/>
            <w:vAlign w:val="center"/>
            <w:hideMark/>
          </w:tcPr>
          <w:p w14:paraId="6D183B9E"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QUIRUVILCA</w:t>
            </w:r>
          </w:p>
        </w:tc>
        <w:tc>
          <w:tcPr>
            <w:tcW w:w="557" w:type="pct"/>
            <w:tcBorders>
              <w:top w:val="nil"/>
              <w:left w:val="nil"/>
              <w:bottom w:val="single" w:sz="4" w:space="0" w:color="auto"/>
              <w:right w:val="single" w:sz="4" w:space="0" w:color="auto"/>
            </w:tcBorders>
            <w:shd w:val="clear" w:color="auto" w:fill="auto"/>
            <w:noWrap/>
            <w:vAlign w:val="center"/>
            <w:hideMark/>
          </w:tcPr>
          <w:p w14:paraId="55B3FE5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QUIRUVILCA</w:t>
            </w:r>
          </w:p>
        </w:tc>
        <w:tc>
          <w:tcPr>
            <w:tcW w:w="253" w:type="pct"/>
            <w:tcBorders>
              <w:top w:val="nil"/>
              <w:left w:val="nil"/>
              <w:bottom w:val="single" w:sz="4" w:space="0" w:color="auto"/>
              <w:right w:val="single" w:sz="4" w:space="0" w:color="auto"/>
            </w:tcBorders>
            <w:shd w:val="clear" w:color="auto" w:fill="auto"/>
            <w:noWrap/>
            <w:vAlign w:val="center"/>
            <w:hideMark/>
          </w:tcPr>
          <w:p w14:paraId="7530C5F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6B2677D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3DCFF2B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6D9FCD5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26967C6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-78.3099</w:t>
            </w:r>
          </w:p>
        </w:tc>
        <w:tc>
          <w:tcPr>
            <w:tcW w:w="275" w:type="pct"/>
            <w:tcBorders>
              <w:top w:val="nil"/>
              <w:left w:val="nil"/>
              <w:bottom w:val="single" w:sz="4" w:space="0" w:color="auto"/>
              <w:right w:val="single" w:sz="4" w:space="0" w:color="auto"/>
            </w:tcBorders>
            <w:shd w:val="clear" w:color="auto" w:fill="auto"/>
            <w:noWrap/>
            <w:vAlign w:val="center"/>
            <w:hideMark/>
          </w:tcPr>
          <w:p w14:paraId="762F023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-8.00174</w:t>
            </w:r>
          </w:p>
        </w:tc>
        <w:tc>
          <w:tcPr>
            <w:tcW w:w="284" w:type="pct"/>
            <w:tcBorders>
              <w:top w:val="nil"/>
              <w:left w:val="nil"/>
              <w:bottom w:val="single" w:sz="4" w:space="0" w:color="auto"/>
              <w:right w:val="single" w:sz="4" w:space="0" w:color="auto"/>
            </w:tcBorders>
            <w:shd w:val="clear" w:color="auto" w:fill="auto"/>
            <w:noWrap/>
            <w:vAlign w:val="center"/>
            <w:hideMark/>
          </w:tcPr>
          <w:p w14:paraId="0475A5F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3976</w:t>
            </w:r>
          </w:p>
        </w:tc>
      </w:tr>
      <w:tr w:rsidR="003B6BFE" w:rsidRPr="003B6BFE" w14:paraId="3F511534"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36D614F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w:t>
            </w:r>
          </w:p>
        </w:tc>
        <w:tc>
          <w:tcPr>
            <w:tcW w:w="316" w:type="pct"/>
            <w:tcBorders>
              <w:top w:val="nil"/>
              <w:left w:val="nil"/>
              <w:bottom w:val="single" w:sz="4" w:space="0" w:color="auto"/>
              <w:right w:val="single" w:sz="4" w:space="0" w:color="auto"/>
            </w:tcBorders>
            <w:shd w:val="clear" w:color="auto" w:fill="auto"/>
            <w:noWrap/>
            <w:vAlign w:val="center"/>
            <w:hideMark/>
          </w:tcPr>
          <w:p w14:paraId="4DEF268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1310070001</w:t>
            </w:r>
          </w:p>
        </w:tc>
        <w:tc>
          <w:tcPr>
            <w:tcW w:w="442" w:type="pct"/>
            <w:tcBorders>
              <w:top w:val="nil"/>
              <w:left w:val="nil"/>
              <w:bottom w:val="single" w:sz="4" w:space="0" w:color="auto"/>
              <w:right w:val="single" w:sz="4" w:space="0" w:color="auto"/>
            </w:tcBorders>
            <w:shd w:val="clear" w:color="auto" w:fill="auto"/>
            <w:noWrap/>
            <w:vAlign w:val="center"/>
            <w:hideMark/>
          </w:tcPr>
          <w:p w14:paraId="6AA5672C"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6673FF4A"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SANTIAGO DE CHUCO</w:t>
            </w:r>
          </w:p>
        </w:tc>
        <w:tc>
          <w:tcPr>
            <w:tcW w:w="557" w:type="pct"/>
            <w:tcBorders>
              <w:top w:val="nil"/>
              <w:left w:val="nil"/>
              <w:bottom w:val="single" w:sz="4" w:space="0" w:color="auto"/>
              <w:right w:val="single" w:sz="4" w:space="0" w:color="auto"/>
            </w:tcBorders>
            <w:shd w:val="clear" w:color="auto" w:fill="auto"/>
            <w:noWrap/>
            <w:vAlign w:val="center"/>
            <w:hideMark/>
          </w:tcPr>
          <w:p w14:paraId="0B15A0D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SANTA CRUZ DE CHUCA</w:t>
            </w:r>
          </w:p>
        </w:tc>
        <w:tc>
          <w:tcPr>
            <w:tcW w:w="557" w:type="pct"/>
            <w:tcBorders>
              <w:top w:val="nil"/>
              <w:left w:val="nil"/>
              <w:bottom w:val="single" w:sz="4" w:space="0" w:color="auto"/>
              <w:right w:val="single" w:sz="4" w:space="0" w:color="auto"/>
            </w:tcBorders>
            <w:shd w:val="clear" w:color="auto" w:fill="auto"/>
            <w:noWrap/>
            <w:vAlign w:val="center"/>
            <w:hideMark/>
          </w:tcPr>
          <w:p w14:paraId="57C7FB3F"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SANTA CRUZ DE CHUCA</w:t>
            </w:r>
          </w:p>
        </w:tc>
        <w:tc>
          <w:tcPr>
            <w:tcW w:w="253" w:type="pct"/>
            <w:tcBorders>
              <w:top w:val="nil"/>
              <w:left w:val="nil"/>
              <w:bottom w:val="single" w:sz="4" w:space="0" w:color="auto"/>
              <w:right w:val="single" w:sz="4" w:space="0" w:color="auto"/>
            </w:tcBorders>
            <w:shd w:val="clear" w:color="auto" w:fill="auto"/>
            <w:noWrap/>
            <w:vAlign w:val="center"/>
            <w:hideMark/>
          </w:tcPr>
          <w:p w14:paraId="2DFE80F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17A779B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0EF4914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57774FE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1741205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-78.1424</w:t>
            </w:r>
          </w:p>
        </w:tc>
        <w:tc>
          <w:tcPr>
            <w:tcW w:w="275" w:type="pct"/>
            <w:tcBorders>
              <w:top w:val="nil"/>
              <w:left w:val="nil"/>
              <w:bottom w:val="single" w:sz="4" w:space="0" w:color="auto"/>
              <w:right w:val="single" w:sz="4" w:space="0" w:color="auto"/>
            </w:tcBorders>
            <w:shd w:val="clear" w:color="auto" w:fill="auto"/>
            <w:noWrap/>
            <w:vAlign w:val="center"/>
            <w:hideMark/>
          </w:tcPr>
          <w:p w14:paraId="3882982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-8.12017</w:t>
            </w:r>
          </w:p>
        </w:tc>
        <w:tc>
          <w:tcPr>
            <w:tcW w:w="284" w:type="pct"/>
            <w:tcBorders>
              <w:top w:val="nil"/>
              <w:left w:val="nil"/>
              <w:bottom w:val="single" w:sz="4" w:space="0" w:color="auto"/>
              <w:right w:val="single" w:sz="4" w:space="0" w:color="auto"/>
            </w:tcBorders>
            <w:shd w:val="clear" w:color="auto" w:fill="auto"/>
            <w:noWrap/>
            <w:vAlign w:val="center"/>
            <w:hideMark/>
          </w:tcPr>
          <w:p w14:paraId="0512DA6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2914</w:t>
            </w:r>
          </w:p>
        </w:tc>
      </w:tr>
      <w:tr w:rsidR="003B6BFE" w:rsidRPr="003B6BFE" w14:paraId="6DD0AE78"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24A754C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w:t>
            </w:r>
          </w:p>
        </w:tc>
        <w:tc>
          <w:tcPr>
            <w:tcW w:w="316" w:type="pct"/>
            <w:tcBorders>
              <w:top w:val="nil"/>
              <w:left w:val="nil"/>
              <w:bottom w:val="single" w:sz="4" w:space="0" w:color="auto"/>
              <w:right w:val="single" w:sz="4" w:space="0" w:color="auto"/>
            </w:tcBorders>
            <w:shd w:val="clear" w:color="auto" w:fill="auto"/>
            <w:noWrap/>
            <w:vAlign w:val="center"/>
            <w:hideMark/>
          </w:tcPr>
          <w:p w14:paraId="426CAE9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1310080001</w:t>
            </w:r>
          </w:p>
        </w:tc>
        <w:tc>
          <w:tcPr>
            <w:tcW w:w="442" w:type="pct"/>
            <w:tcBorders>
              <w:top w:val="nil"/>
              <w:left w:val="nil"/>
              <w:bottom w:val="single" w:sz="4" w:space="0" w:color="auto"/>
              <w:right w:val="single" w:sz="4" w:space="0" w:color="auto"/>
            </w:tcBorders>
            <w:shd w:val="clear" w:color="auto" w:fill="auto"/>
            <w:noWrap/>
            <w:vAlign w:val="center"/>
            <w:hideMark/>
          </w:tcPr>
          <w:p w14:paraId="5E737FB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0FF7A903"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SANTIAGO DE CHUCO</w:t>
            </w:r>
          </w:p>
        </w:tc>
        <w:tc>
          <w:tcPr>
            <w:tcW w:w="557" w:type="pct"/>
            <w:tcBorders>
              <w:top w:val="nil"/>
              <w:left w:val="nil"/>
              <w:bottom w:val="single" w:sz="4" w:space="0" w:color="auto"/>
              <w:right w:val="single" w:sz="4" w:space="0" w:color="auto"/>
            </w:tcBorders>
            <w:shd w:val="clear" w:color="auto" w:fill="auto"/>
            <w:noWrap/>
            <w:vAlign w:val="center"/>
            <w:hideMark/>
          </w:tcPr>
          <w:p w14:paraId="2B1B9289"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SITABAMBA</w:t>
            </w:r>
          </w:p>
        </w:tc>
        <w:tc>
          <w:tcPr>
            <w:tcW w:w="557" w:type="pct"/>
            <w:tcBorders>
              <w:top w:val="nil"/>
              <w:left w:val="nil"/>
              <w:bottom w:val="single" w:sz="4" w:space="0" w:color="auto"/>
              <w:right w:val="single" w:sz="4" w:space="0" w:color="auto"/>
            </w:tcBorders>
            <w:shd w:val="clear" w:color="auto" w:fill="auto"/>
            <w:noWrap/>
            <w:vAlign w:val="center"/>
            <w:hideMark/>
          </w:tcPr>
          <w:p w14:paraId="5BD15F5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SITABAMBA</w:t>
            </w:r>
          </w:p>
        </w:tc>
        <w:tc>
          <w:tcPr>
            <w:tcW w:w="253" w:type="pct"/>
            <w:tcBorders>
              <w:top w:val="nil"/>
              <w:left w:val="nil"/>
              <w:bottom w:val="single" w:sz="4" w:space="0" w:color="auto"/>
              <w:right w:val="single" w:sz="4" w:space="0" w:color="auto"/>
            </w:tcBorders>
            <w:shd w:val="clear" w:color="auto" w:fill="auto"/>
            <w:noWrap/>
            <w:vAlign w:val="center"/>
            <w:hideMark/>
          </w:tcPr>
          <w:p w14:paraId="0A42A68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39FC604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2206D46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7B0EF48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07C847C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-77.7298</w:t>
            </w:r>
          </w:p>
        </w:tc>
        <w:tc>
          <w:tcPr>
            <w:tcW w:w="275" w:type="pct"/>
            <w:tcBorders>
              <w:top w:val="nil"/>
              <w:left w:val="nil"/>
              <w:bottom w:val="single" w:sz="4" w:space="0" w:color="auto"/>
              <w:right w:val="single" w:sz="4" w:space="0" w:color="auto"/>
            </w:tcBorders>
            <w:shd w:val="clear" w:color="auto" w:fill="auto"/>
            <w:noWrap/>
            <w:vAlign w:val="center"/>
            <w:hideMark/>
          </w:tcPr>
          <w:p w14:paraId="2976314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-8.02222</w:t>
            </w:r>
          </w:p>
        </w:tc>
        <w:tc>
          <w:tcPr>
            <w:tcW w:w="284" w:type="pct"/>
            <w:tcBorders>
              <w:top w:val="nil"/>
              <w:left w:val="nil"/>
              <w:bottom w:val="single" w:sz="4" w:space="0" w:color="auto"/>
              <w:right w:val="single" w:sz="4" w:space="0" w:color="auto"/>
            </w:tcBorders>
            <w:shd w:val="clear" w:color="auto" w:fill="auto"/>
            <w:noWrap/>
            <w:vAlign w:val="center"/>
            <w:hideMark/>
          </w:tcPr>
          <w:p w14:paraId="364E1D8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3068</w:t>
            </w:r>
          </w:p>
        </w:tc>
      </w:tr>
      <w:tr w:rsidR="003B6BFE" w:rsidRPr="003B6BFE" w14:paraId="44D1D7B5"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79C2224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w:t>
            </w:r>
          </w:p>
        </w:tc>
        <w:tc>
          <w:tcPr>
            <w:tcW w:w="316" w:type="pct"/>
            <w:tcBorders>
              <w:top w:val="nil"/>
              <w:left w:val="nil"/>
              <w:bottom w:val="single" w:sz="4" w:space="0" w:color="auto"/>
              <w:right w:val="single" w:sz="4" w:space="0" w:color="auto"/>
            </w:tcBorders>
            <w:shd w:val="clear" w:color="auto" w:fill="auto"/>
            <w:noWrap/>
            <w:vAlign w:val="center"/>
            <w:hideMark/>
          </w:tcPr>
          <w:p w14:paraId="27AA2B8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1310080030</w:t>
            </w:r>
          </w:p>
        </w:tc>
        <w:tc>
          <w:tcPr>
            <w:tcW w:w="442" w:type="pct"/>
            <w:tcBorders>
              <w:top w:val="nil"/>
              <w:left w:val="nil"/>
              <w:bottom w:val="single" w:sz="4" w:space="0" w:color="auto"/>
              <w:right w:val="single" w:sz="4" w:space="0" w:color="auto"/>
            </w:tcBorders>
            <w:shd w:val="clear" w:color="auto" w:fill="auto"/>
            <w:noWrap/>
            <w:vAlign w:val="center"/>
            <w:hideMark/>
          </w:tcPr>
          <w:p w14:paraId="4655A2C1"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5E519A7B"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SANTIAGO DE CHUCO</w:t>
            </w:r>
          </w:p>
        </w:tc>
        <w:tc>
          <w:tcPr>
            <w:tcW w:w="557" w:type="pct"/>
            <w:tcBorders>
              <w:top w:val="nil"/>
              <w:left w:val="nil"/>
              <w:bottom w:val="single" w:sz="4" w:space="0" w:color="auto"/>
              <w:right w:val="single" w:sz="4" w:space="0" w:color="auto"/>
            </w:tcBorders>
            <w:shd w:val="clear" w:color="auto" w:fill="auto"/>
            <w:noWrap/>
            <w:vAlign w:val="center"/>
            <w:hideMark/>
          </w:tcPr>
          <w:p w14:paraId="7BA04EC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SITABAMBA</w:t>
            </w:r>
          </w:p>
        </w:tc>
        <w:tc>
          <w:tcPr>
            <w:tcW w:w="557" w:type="pct"/>
            <w:tcBorders>
              <w:top w:val="nil"/>
              <w:left w:val="nil"/>
              <w:bottom w:val="single" w:sz="4" w:space="0" w:color="auto"/>
              <w:right w:val="single" w:sz="4" w:space="0" w:color="auto"/>
            </w:tcBorders>
            <w:shd w:val="clear" w:color="auto" w:fill="auto"/>
            <w:noWrap/>
            <w:vAlign w:val="center"/>
            <w:hideMark/>
          </w:tcPr>
          <w:p w14:paraId="4FFA156F"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PIJOBAMBA</w:t>
            </w:r>
          </w:p>
        </w:tc>
        <w:tc>
          <w:tcPr>
            <w:tcW w:w="253" w:type="pct"/>
            <w:tcBorders>
              <w:top w:val="nil"/>
              <w:left w:val="nil"/>
              <w:bottom w:val="single" w:sz="4" w:space="0" w:color="auto"/>
              <w:right w:val="single" w:sz="4" w:space="0" w:color="auto"/>
            </w:tcBorders>
            <w:shd w:val="clear" w:color="auto" w:fill="auto"/>
            <w:noWrap/>
            <w:vAlign w:val="center"/>
            <w:hideMark/>
          </w:tcPr>
          <w:p w14:paraId="48151C9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304" w:type="pct"/>
            <w:tcBorders>
              <w:top w:val="nil"/>
              <w:left w:val="nil"/>
              <w:bottom w:val="single" w:sz="4" w:space="0" w:color="auto"/>
              <w:right w:val="single" w:sz="4" w:space="0" w:color="auto"/>
            </w:tcBorders>
            <w:shd w:val="clear" w:color="auto" w:fill="auto"/>
            <w:noWrap/>
            <w:vAlign w:val="center"/>
            <w:hideMark/>
          </w:tcPr>
          <w:p w14:paraId="6CF5A6F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271325B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CONEXIÓN</w:t>
            </w:r>
          </w:p>
        </w:tc>
        <w:tc>
          <w:tcPr>
            <w:tcW w:w="262" w:type="pct"/>
            <w:tcBorders>
              <w:top w:val="nil"/>
              <w:left w:val="nil"/>
              <w:bottom w:val="single" w:sz="4" w:space="0" w:color="auto"/>
              <w:right w:val="single" w:sz="4" w:space="0" w:color="auto"/>
            </w:tcBorders>
            <w:shd w:val="clear" w:color="auto" w:fill="auto"/>
            <w:noWrap/>
            <w:vAlign w:val="center"/>
            <w:hideMark/>
          </w:tcPr>
          <w:p w14:paraId="249B1BE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6D8928E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-77.8026</w:t>
            </w:r>
          </w:p>
        </w:tc>
        <w:tc>
          <w:tcPr>
            <w:tcW w:w="275" w:type="pct"/>
            <w:tcBorders>
              <w:top w:val="nil"/>
              <w:left w:val="nil"/>
              <w:bottom w:val="single" w:sz="4" w:space="0" w:color="auto"/>
              <w:right w:val="single" w:sz="4" w:space="0" w:color="auto"/>
            </w:tcBorders>
            <w:shd w:val="clear" w:color="auto" w:fill="auto"/>
            <w:noWrap/>
            <w:vAlign w:val="center"/>
            <w:hideMark/>
          </w:tcPr>
          <w:p w14:paraId="41F31F8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-8.02017</w:t>
            </w:r>
          </w:p>
        </w:tc>
        <w:tc>
          <w:tcPr>
            <w:tcW w:w="284" w:type="pct"/>
            <w:tcBorders>
              <w:top w:val="nil"/>
              <w:left w:val="nil"/>
              <w:bottom w:val="single" w:sz="4" w:space="0" w:color="auto"/>
              <w:right w:val="single" w:sz="4" w:space="0" w:color="auto"/>
            </w:tcBorders>
            <w:shd w:val="clear" w:color="auto" w:fill="auto"/>
            <w:noWrap/>
            <w:vAlign w:val="center"/>
            <w:hideMark/>
          </w:tcPr>
          <w:p w14:paraId="270D506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3519</w:t>
            </w:r>
          </w:p>
        </w:tc>
      </w:tr>
      <w:tr w:rsidR="003B6BFE" w:rsidRPr="003B6BFE" w14:paraId="0D8DA1C1"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414D0A4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80</w:t>
            </w:r>
          </w:p>
        </w:tc>
        <w:tc>
          <w:tcPr>
            <w:tcW w:w="316" w:type="pct"/>
            <w:tcBorders>
              <w:top w:val="nil"/>
              <w:left w:val="nil"/>
              <w:bottom w:val="single" w:sz="4" w:space="0" w:color="auto"/>
              <w:right w:val="single" w:sz="4" w:space="0" w:color="auto"/>
            </w:tcBorders>
            <w:shd w:val="clear" w:color="auto" w:fill="auto"/>
            <w:noWrap/>
            <w:vAlign w:val="center"/>
            <w:hideMark/>
          </w:tcPr>
          <w:p w14:paraId="438F2EB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1311010001</w:t>
            </w:r>
          </w:p>
        </w:tc>
        <w:tc>
          <w:tcPr>
            <w:tcW w:w="442" w:type="pct"/>
            <w:tcBorders>
              <w:top w:val="nil"/>
              <w:left w:val="nil"/>
              <w:bottom w:val="single" w:sz="4" w:space="0" w:color="auto"/>
              <w:right w:val="single" w:sz="4" w:space="0" w:color="auto"/>
            </w:tcBorders>
            <w:shd w:val="clear" w:color="auto" w:fill="auto"/>
            <w:noWrap/>
            <w:vAlign w:val="center"/>
            <w:hideMark/>
          </w:tcPr>
          <w:p w14:paraId="6700DB4E"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26EA2697"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GRAN CHIMU</w:t>
            </w:r>
          </w:p>
        </w:tc>
        <w:tc>
          <w:tcPr>
            <w:tcW w:w="557" w:type="pct"/>
            <w:tcBorders>
              <w:top w:val="nil"/>
              <w:left w:val="nil"/>
              <w:bottom w:val="single" w:sz="4" w:space="0" w:color="auto"/>
              <w:right w:val="single" w:sz="4" w:space="0" w:color="auto"/>
            </w:tcBorders>
            <w:shd w:val="clear" w:color="auto" w:fill="auto"/>
            <w:noWrap/>
            <w:vAlign w:val="center"/>
            <w:hideMark/>
          </w:tcPr>
          <w:p w14:paraId="7FD72DDE"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CASCAS</w:t>
            </w:r>
          </w:p>
        </w:tc>
        <w:tc>
          <w:tcPr>
            <w:tcW w:w="557" w:type="pct"/>
            <w:tcBorders>
              <w:top w:val="nil"/>
              <w:left w:val="nil"/>
              <w:bottom w:val="single" w:sz="4" w:space="0" w:color="auto"/>
              <w:right w:val="single" w:sz="4" w:space="0" w:color="auto"/>
            </w:tcBorders>
            <w:shd w:val="clear" w:color="auto" w:fill="auto"/>
            <w:noWrap/>
            <w:vAlign w:val="center"/>
            <w:hideMark/>
          </w:tcPr>
          <w:p w14:paraId="7D0794A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CASCAS</w:t>
            </w:r>
          </w:p>
        </w:tc>
        <w:tc>
          <w:tcPr>
            <w:tcW w:w="253" w:type="pct"/>
            <w:tcBorders>
              <w:top w:val="nil"/>
              <w:left w:val="nil"/>
              <w:bottom w:val="single" w:sz="4" w:space="0" w:color="auto"/>
              <w:right w:val="single" w:sz="4" w:space="0" w:color="auto"/>
            </w:tcBorders>
            <w:shd w:val="clear" w:color="auto" w:fill="auto"/>
            <w:noWrap/>
            <w:vAlign w:val="center"/>
            <w:hideMark/>
          </w:tcPr>
          <w:p w14:paraId="26DDF5C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2C2A8E9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736" w:type="pct"/>
            <w:tcBorders>
              <w:top w:val="nil"/>
              <w:left w:val="nil"/>
              <w:bottom w:val="single" w:sz="4" w:space="0" w:color="auto"/>
              <w:right w:val="single" w:sz="4" w:space="0" w:color="auto"/>
            </w:tcBorders>
            <w:shd w:val="clear" w:color="auto" w:fill="auto"/>
            <w:vAlign w:val="center"/>
            <w:hideMark/>
          </w:tcPr>
          <w:p w14:paraId="77ABF7C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 xml:space="preserve">NODO DE AGREGACIÓN </w:t>
            </w:r>
            <w:r w:rsidRPr="003B6BFE">
              <w:rPr>
                <w:rFonts w:asciiTheme="minorHAnsi" w:eastAsia="Times New Roman" w:hAnsiTheme="minorHAnsi" w:cs="Times New Roman"/>
                <w:sz w:val="14"/>
                <w:szCs w:val="14"/>
                <w:lang w:eastAsia="es-ES"/>
              </w:rPr>
              <w:br/>
              <w:t>(INTERCONEXION A RDNFO)</w:t>
            </w:r>
          </w:p>
        </w:tc>
        <w:tc>
          <w:tcPr>
            <w:tcW w:w="262" w:type="pct"/>
            <w:tcBorders>
              <w:top w:val="nil"/>
              <w:left w:val="nil"/>
              <w:bottom w:val="single" w:sz="4" w:space="0" w:color="auto"/>
              <w:right w:val="single" w:sz="4" w:space="0" w:color="auto"/>
            </w:tcBorders>
            <w:shd w:val="clear" w:color="auto" w:fill="auto"/>
            <w:noWrap/>
            <w:vAlign w:val="center"/>
            <w:hideMark/>
          </w:tcPr>
          <w:p w14:paraId="1B4DD32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13AB5A9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-78.8194</w:t>
            </w:r>
          </w:p>
        </w:tc>
        <w:tc>
          <w:tcPr>
            <w:tcW w:w="275" w:type="pct"/>
            <w:tcBorders>
              <w:top w:val="nil"/>
              <w:left w:val="nil"/>
              <w:bottom w:val="single" w:sz="4" w:space="0" w:color="auto"/>
              <w:right w:val="single" w:sz="4" w:space="0" w:color="auto"/>
            </w:tcBorders>
            <w:shd w:val="clear" w:color="auto" w:fill="auto"/>
            <w:noWrap/>
            <w:vAlign w:val="center"/>
            <w:hideMark/>
          </w:tcPr>
          <w:p w14:paraId="2FBFF6C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-7.47946</w:t>
            </w:r>
          </w:p>
        </w:tc>
        <w:tc>
          <w:tcPr>
            <w:tcW w:w="284" w:type="pct"/>
            <w:tcBorders>
              <w:top w:val="nil"/>
              <w:left w:val="nil"/>
              <w:bottom w:val="single" w:sz="4" w:space="0" w:color="auto"/>
              <w:right w:val="single" w:sz="4" w:space="0" w:color="auto"/>
            </w:tcBorders>
            <w:shd w:val="clear" w:color="auto" w:fill="auto"/>
            <w:noWrap/>
            <w:vAlign w:val="center"/>
            <w:hideMark/>
          </w:tcPr>
          <w:p w14:paraId="726AFD8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1280</w:t>
            </w:r>
          </w:p>
        </w:tc>
      </w:tr>
      <w:tr w:rsidR="003B6BFE" w:rsidRPr="003B6BFE" w14:paraId="2D2F25B8"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0D831E1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81</w:t>
            </w:r>
          </w:p>
        </w:tc>
        <w:tc>
          <w:tcPr>
            <w:tcW w:w="316" w:type="pct"/>
            <w:tcBorders>
              <w:top w:val="nil"/>
              <w:left w:val="nil"/>
              <w:bottom w:val="single" w:sz="4" w:space="0" w:color="auto"/>
              <w:right w:val="single" w:sz="4" w:space="0" w:color="auto"/>
            </w:tcBorders>
            <w:shd w:val="clear" w:color="auto" w:fill="auto"/>
            <w:noWrap/>
            <w:vAlign w:val="center"/>
            <w:hideMark/>
          </w:tcPr>
          <w:p w14:paraId="7A261BF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1311010079</w:t>
            </w:r>
          </w:p>
        </w:tc>
        <w:tc>
          <w:tcPr>
            <w:tcW w:w="442" w:type="pct"/>
            <w:tcBorders>
              <w:top w:val="nil"/>
              <w:left w:val="nil"/>
              <w:bottom w:val="single" w:sz="4" w:space="0" w:color="auto"/>
              <w:right w:val="single" w:sz="4" w:space="0" w:color="auto"/>
            </w:tcBorders>
            <w:shd w:val="clear" w:color="auto" w:fill="auto"/>
            <w:noWrap/>
            <w:vAlign w:val="center"/>
            <w:hideMark/>
          </w:tcPr>
          <w:p w14:paraId="230AC03F"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6E7E06AD"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GRAN CHIMU</w:t>
            </w:r>
          </w:p>
        </w:tc>
        <w:tc>
          <w:tcPr>
            <w:tcW w:w="557" w:type="pct"/>
            <w:tcBorders>
              <w:top w:val="nil"/>
              <w:left w:val="nil"/>
              <w:bottom w:val="single" w:sz="4" w:space="0" w:color="auto"/>
              <w:right w:val="single" w:sz="4" w:space="0" w:color="auto"/>
            </w:tcBorders>
            <w:shd w:val="clear" w:color="auto" w:fill="auto"/>
            <w:noWrap/>
            <w:vAlign w:val="center"/>
            <w:hideMark/>
          </w:tcPr>
          <w:p w14:paraId="73D31A39"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CASCAS</w:t>
            </w:r>
          </w:p>
        </w:tc>
        <w:tc>
          <w:tcPr>
            <w:tcW w:w="557" w:type="pct"/>
            <w:tcBorders>
              <w:top w:val="nil"/>
              <w:left w:val="nil"/>
              <w:bottom w:val="single" w:sz="4" w:space="0" w:color="auto"/>
              <w:right w:val="single" w:sz="4" w:space="0" w:color="auto"/>
            </w:tcBorders>
            <w:shd w:val="clear" w:color="auto" w:fill="auto"/>
            <w:noWrap/>
            <w:vAlign w:val="center"/>
            <w:hideMark/>
          </w:tcPr>
          <w:p w14:paraId="04A1F4D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9 DE OCTUBRE</w:t>
            </w:r>
          </w:p>
        </w:tc>
        <w:tc>
          <w:tcPr>
            <w:tcW w:w="253" w:type="pct"/>
            <w:tcBorders>
              <w:top w:val="nil"/>
              <w:left w:val="nil"/>
              <w:bottom w:val="single" w:sz="4" w:space="0" w:color="auto"/>
              <w:right w:val="single" w:sz="4" w:space="0" w:color="auto"/>
            </w:tcBorders>
            <w:shd w:val="clear" w:color="auto" w:fill="auto"/>
            <w:noWrap/>
            <w:vAlign w:val="center"/>
            <w:hideMark/>
          </w:tcPr>
          <w:p w14:paraId="5439D65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304" w:type="pct"/>
            <w:tcBorders>
              <w:top w:val="nil"/>
              <w:left w:val="nil"/>
              <w:bottom w:val="single" w:sz="4" w:space="0" w:color="auto"/>
              <w:right w:val="single" w:sz="4" w:space="0" w:color="auto"/>
            </w:tcBorders>
            <w:shd w:val="clear" w:color="auto" w:fill="auto"/>
            <w:noWrap/>
            <w:vAlign w:val="center"/>
            <w:hideMark/>
          </w:tcPr>
          <w:p w14:paraId="49E1587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650CC82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CONEXIÓN</w:t>
            </w:r>
          </w:p>
        </w:tc>
        <w:tc>
          <w:tcPr>
            <w:tcW w:w="262" w:type="pct"/>
            <w:tcBorders>
              <w:top w:val="nil"/>
              <w:left w:val="nil"/>
              <w:bottom w:val="single" w:sz="4" w:space="0" w:color="auto"/>
              <w:right w:val="single" w:sz="4" w:space="0" w:color="auto"/>
            </w:tcBorders>
            <w:shd w:val="clear" w:color="auto" w:fill="auto"/>
            <w:noWrap/>
            <w:vAlign w:val="center"/>
            <w:hideMark/>
          </w:tcPr>
          <w:p w14:paraId="3666FC4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27E8D23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-78.6669</w:t>
            </w:r>
          </w:p>
        </w:tc>
        <w:tc>
          <w:tcPr>
            <w:tcW w:w="275" w:type="pct"/>
            <w:tcBorders>
              <w:top w:val="nil"/>
              <w:left w:val="nil"/>
              <w:bottom w:val="single" w:sz="4" w:space="0" w:color="auto"/>
              <w:right w:val="single" w:sz="4" w:space="0" w:color="auto"/>
            </w:tcBorders>
            <w:shd w:val="clear" w:color="auto" w:fill="auto"/>
            <w:noWrap/>
            <w:vAlign w:val="center"/>
            <w:hideMark/>
          </w:tcPr>
          <w:p w14:paraId="29D43D3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-7.56865</w:t>
            </w:r>
          </w:p>
        </w:tc>
        <w:tc>
          <w:tcPr>
            <w:tcW w:w="284" w:type="pct"/>
            <w:tcBorders>
              <w:top w:val="nil"/>
              <w:left w:val="nil"/>
              <w:bottom w:val="single" w:sz="4" w:space="0" w:color="auto"/>
              <w:right w:val="single" w:sz="4" w:space="0" w:color="auto"/>
            </w:tcBorders>
            <w:shd w:val="clear" w:color="auto" w:fill="auto"/>
            <w:noWrap/>
            <w:vAlign w:val="center"/>
            <w:hideMark/>
          </w:tcPr>
          <w:p w14:paraId="4E3D9FF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798</w:t>
            </w:r>
          </w:p>
        </w:tc>
      </w:tr>
      <w:tr w:rsidR="003B6BFE" w:rsidRPr="003B6BFE" w14:paraId="5F8CDED8"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04C6CCE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82</w:t>
            </w:r>
          </w:p>
        </w:tc>
        <w:tc>
          <w:tcPr>
            <w:tcW w:w="316" w:type="pct"/>
            <w:tcBorders>
              <w:top w:val="nil"/>
              <w:left w:val="nil"/>
              <w:bottom w:val="single" w:sz="4" w:space="0" w:color="auto"/>
              <w:right w:val="single" w:sz="4" w:space="0" w:color="auto"/>
            </w:tcBorders>
            <w:shd w:val="clear" w:color="auto" w:fill="auto"/>
            <w:noWrap/>
            <w:vAlign w:val="center"/>
            <w:hideMark/>
          </w:tcPr>
          <w:p w14:paraId="59AF713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1311020001</w:t>
            </w:r>
          </w:p>
        </w:tc>
        <w:tc>
          <w:tcPr>
            <w:tcW w:w="442" w:type="pct"/>
            <w:tcBorders>
              <w:top w:val="nil"/>
              <w:left w:val="nil"/>
              <w:bottom w:val="single" w:sz="4" w:space="0" w:color="auto"/>
              <w:right w:val="single" w:sz="4" w:space="0" w:color="auto"/>
            </w:tcBorders>
            <w:shd w:val="clear" w:color="auto" w:fill="auto"/>
            <w:noWrap/>
            <w:vAlign w:val="center"/>
            <w:hideMark/>
          </w:tcPr>
          <w:p w14:paraId="3A9726C5"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53B71A99"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GRAN CHIMU</w:t>
            </w:r>
          </w:p>
        </w:tc>
        <w:tc>
          <w:tcPr>
            <w:tcW w:w="557" w:type="pct"/>
            <w:tcBorders>
              <w:top w:val="nil"/>
              <w:left w:val="nil"/>
              <w:bottom w:val="single" w:sz="4" w:space="0" w:color="auto"/>
              <w:right w:val="single" w:sz="4" w:space="0" w:color="auto"/>
            </w:tcBorders>
            <w:shd w:val="clear" w:color="auto" w:fill="auto"/>
            <w:noWrap/>
            <w:vAlign w:val="center"/>
            <w:hideMark/>
          </w:tcPr>
          <w:p w14:paraId="328440EA"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LUCMA</w:t>
            </w:r>
          </w:p>
        </w:tc>
        <w:tc>
          <w:tcPr>
            <w:tcW w:w="557" w:type="pct"/>
            <w:tcBorders>
              <w:top w:val="nil"/>
              <w:left w:val="nil"/>
              <w:bottom w:val="single" w:sz="4" w:space="0" w:color="auto"/>
              <w:right w:val="single" w:sz="4" w:space="0" w:color="auto"/>
            </w:tcBorders>
            <w:shd w:val="clear" w:color="auto" w:fill="auto"/>
            <w:noWrap/>
            <w:vAlign w:val="center"/>
            <w:hideMark/>
          </w:tcPr>
          <w:p w14:paraId="16BB28FA"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LUCMA</w:t>
            </w:r>
          </w:p>
        </w:tc>
        <w:tc>
          <w:tcPr>
            <w:tcW w:w="253" w:type="pct"/>
            <w:tcBorders>
              <w:top w:val="nil"/>
              <w:left w:val="nil"/>
              <w:bottom w:val="single" w:sz="4" w:space="0" w:color="auto"/>
              <w:right w:val="single" w:sz="4" w:space="0" w:color="auto"/>
            </w:tcBorders>
            <w:shd w:val="clear" w:color="auto" w:fill="auto"/>
            <w:noWrap/>
            <w:vAlign w:val="center"/>
            <w:hideMark/>
          </w:tcPr>
          <w:p w14:paraId="251FBBB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4D720EF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2BB5C4C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774A90A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029B733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-78.5526</w:t>
            </w:r>
          </w:p>
        </w:tc>
        <w:tc>
          <w:tcPr>
            <w:tcW w:w="275" w:type="pct"/>
            <w:tcBorders>
              <w:top w:val="nil"/>
              <w:left w:val="nil"/>
              <w:bottom w:val="single" w:sz="4" w:space="0" w:color="auto"/>
              <w:right w:val="single" w:sz="4" w:space="0" w:color="auto"/>
            </w:tcBorders>
            <w:shd w:val="clear" w:color="auto" w:fill="auto"/>
            <w:noWrap/>
            <w:vAlign w:val="center"/>
            <w:hideMark/>
          </w:tcPr>
          <w:p w14:paraId="20A0C3A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-7.64065</w:t>
            </w:r>
          </w:p>
        </w:tc>
        <w:tc>
          <w:tcPr>
            <w:tcW w:w="284" w:type="pct"/>
            <w:tcBorders>
              <w:top w:val="nil"/>
              <w:left w:val="nil"/>
              <w:bottom w:val="single" w:sz="4" w:space="0" w:color="auto"/>
              <w:right w:val="single" w:sz="4" w:space="0" w:color="auto"/>
            </w:tcBorders>
            <w:shd w:val="clear" w:color="auto" w:fill="auto"/>
            <w:noWrap/>
            <w:vAlign w:val="center"/>
            <w:hideMark/>
          </w:tcPr>
          <w:p w14:paraId="527EA50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2172</w:t>
            </w:r>
          </w:p>
        </w:tc>
      </w:tr>
      <w:tr w:rsidR="003B6BFE" w:rsidRPr="003B6BFE" w14:paraId="60923E3F"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3A4DE93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83</w:t>
            </w:r>
          </w:p>
        </w:tc>
        <w:tc>
          <w:tcPr>
            <w:tcW w:w="316" w:type="pct"/>
            <w:tcBorders>
              <w:top w:val="nil"/>
              <w:left w:val="nil"/>
              <w:bottom w:val="single" w:sz="4" w:space="0" w:color="auto"/>
              <w:right w:val="single" w:sz="4" w:space="0" w:color="auto"/>
            </w:tcBorders>
            <w:shd w:val="clear" w:color="auto" w:fill="auto"/>
            <w:noWrap/>
            <w:vAlign w:val="center"/>
            <w:hideMark/>
          </w:tcPr>
          <w:p w14:paraId="59F9FB7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1311030001</w:t>
            </w:r>
          </w:p>
        </w:tc>
        <w:tc>
          <w:tcPr>
            <w:tcW w:w="442" w:type="pct"/>
            <w:tcBorders>
              <w:top w:val="nil"/>
              <w:left w:val="nil"/>
              <w:bottom w:val="single" w:sz="4" w:space="0" w:color="auto"/>
              <w:right w:val="single" w:sz="4" w:space="0" w:color="auto"/>
            </w:tcBorders>
            <w:shd w:val="clear" w:color="auto" w:fill="auto"/>
            <w:noWrap/>
            <w:vAlign w:val="center"/>
            <w:hideMark/>
          </w:tcPr>
          <w:p w14:paraId="6631CFF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200308C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GRAN CHIMU</w:t>
            </w:r>
          </w:p>
        </w:tc>
        <w:tc>
          <w:tcPr>
            <w:tcW w:w="557" w:type="pct"/>
            <w:tcBorders>
              <w:top w:val="nil"/>
              <w:left w:val="nil"/>
              <w:bottom w:val="single" w:sz="4" w:space="0" w:color="auto"/>
              <w:right w:val="single" w:sz="4" w:space="0" w:color="auto"/>
            </w:tcBorders>
            <w:shd w:val="clear" w:color="auto" w:fill="auto"/>
            <w:noWrap/>
            <w:vAlign w:val="center"/>
            <w:hideMark/>
          </w:tcPr>
          <w:p w14:paraId="2F736A1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MARMOT</w:t>
            </w:r>
          </w:p>
        </w:tc>
        <w:tc>
          <w:tcPr>
            <w:tcW w:w="557" w:type="pct"/>
            <w:tcBorders>
              <w:top w:val="nil"/>
              <w:left w:val="nil"/>
              <w:bottom w:val="single" w:sz="4" w:space="0" w:color="auto"/>
              <w:right w:val="single" w:sz="4" w:space="0" w:color="auto"/>
            </w:tcBorders>
            <w:shd w:val="clear" w:color="auto" w:fill="auto"/>
            <w:noWrap/>
            <w:vAlign w:val="center"/>
            <w:hideMark/>
          </w:tcPr>
          <w:p w14:paraId="79B8F07A"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COMPIN</w:t>
            </w:r>
          </w:p>
        </w:tc>
        <w:tc>
          <w:tcPr>
            <w:tcW w:w="253" w:type="pct"/>
            <w:tcBorders>
              <w:top w:val="nil"/>
              <w:left w:val="nil"/>
              <w:bottom w:val="single" w:sz="4" w:space="0" w:color="auto"/>
              <w:right w:val="single" w:sz="4" w:space="0" w:color="auto"/>
            </w:tcBorders>
            <w:shd w:val="clear" w:color="auto" w:fill="auto"/>
            <w:noWrap/>
            <w:vAlign w:val="center"/>
            <w:hideMark/>
          </w:tcPr>
          <w:p w14:paraId="46EE848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475E69B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0C0B2A7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2368D08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0715895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-78.625889</w:t>
            </w:r>
          </w:p>
        </w:tc>
        <w:tc>
          <w:tcPr>
            <w:tcW w:w="275" w:type="pct"/>
            <w:tcBorders>
              <w:top w:val="nil"/>
              <w:left w:val="nil"/>
              <w:bottom w:val="single" w:sz="4" w:space="0" w:color="auto"/>
              <w:right w:val="single" w:sz="4" w:space="0" w:color="auto"/>
            </w:tcBorders>
            <w:shd w:val="clear" w:color="auto" w:fill="auto"/>
            <w:noWrap/>
            <w:vAlign w:val="center"/>
            <w:hideMark/>
          </w:tcPr>
          <w:p w14:paraId="6042997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-7.698686</w:t>
            </w:r>
          </w:p>
        </w:tc>
        <w:tc>
          <w:tcPr>
            <w:tcW w:w="284" w:type="pct"/>
            <w:tcBorders>
              <w:top w:val="nil"/>
              <w:left w:val="nil"/>
              <w:bottom w:val="single" w:sz="4" w:space="0" w:color="auto"/>
              <w:right w:val="single" w:sz="4" w:space="0" w:color="auto"/>
            </w:tcBorders>
            <w:shd w:val="clear" w:color="auto" w:fill="auto"/>
            <w:noWrap/>
            <w:vAlign w:val="center"/>
            <w:hideMark/>
          </w:tcPr>
          <w:p w14:paraId="760608F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1514</w:t>
            </w:r>
          </w:p>
        </w:tc>
      </w:tr>
      <w:tr w:rsidR="003B6BFE" w:rsidRPr="003B6BFE" w14:paraId="6E506682"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656AED5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84</w:t>
            </w:r>
          </w:p>
        </w:tc>
        <w:tc>
          <w:tcPr>
            <w:tcW w:w="316" w:type="pct"/>
            <w:tcBorders>
              <w:top w:val="nil"/>
              <w:left w:val="nil"/>
              <w:bottom w:val="single" w:sz="4" w:space="0" w:color="auto"/>
              <w:right w:val="single" w:sz="4" w:space="0" w:color="auto"/>
            </w:tcBorders>
            <w:shd w:val="clear" w:color="auto" w:fill="auto"/>
            <w:noWrap/>
            <w:vAlign w:val="center"/>
            <w:hideMark/>
          </w:tcPr>
          <w:p w14:paraId="52204FD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1311040001</w:t>
            </w:r>
          </w:p>
        </w:tc>
        <w:tc>
          <w:tcPr>
            <w:tcW w:w="442" w:type="pct"/>
            <w:tcBorders>
              <w:top w:val="nil"/>
              <w:left w:val="nil"/>
              <w:bottom w:val="single" w:sz="4" w:space="0" w:color="auto"/>
              <w:right w:val="single" w:sz="4" w:space="0" w:color="auto"/>
            </w:tcBorders>
            <w:shd w:val="clear" w:color="auto" w:fill="auto"/>
            <w:noWrap/>
            <w:vAlign w:val="center"/>
            <w:hideMark/>
          </w:tcPr>
          <w:p w14:paraId="3CA3C326"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71824CB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GRAN CHIMU</w:t>
            </w:r>
          </w:p>
        </w:tc>
        <w:tc>
          <w:tcPr>
            <w:tcW w:w="557" w:type="pct"/>
            <w:tcBorders>
              <w:top w:val="nil"/>
              <w:left w:val="nil"/>
              <w:bottom w:val="single" w:sz="4" w:space="0" w:color="auto"/>
              <w:right w:val="single" w:sz="4" w:space="0" w:color="auto"/>
            </w:tcBorders>
            <w:shd w:val="clear" w:color="auto" w:fill="auto"/>
            <w:noWrap/>
            <w:vAlign w:val="center"/>
            <w:hideMark/>
          </w:tcPr>
          <w:p w14:paraId="2EC4EB8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SAYAPULLO</w:t>
            </w:r>
          </w:p>
        </w:tc>
        <w:tc>
          <w:tcPr>
            <w:tcW w:w="557" w:type="pct"/>
            <w:tcBorders>
              <w:top w:val="nil"/>
              <w:left w:val="nil"/>
              <w:bottom w:val="single" w:sz="4" w:space="0" w:color="auto"/>
              <w:right w:val="single" w:sz="4" w:space="0" w:color="auto"/>
            </w:tcBorders>
            <w:shd w:val="clear" w:color="auto" w:fill="auto"/>
            <w:noWrap/>
            <w:vAlign w:val="center"/>
            <w:hideMark/>
          </w:tcPr>
          <w:p w14:paraId="538B9F89"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SAYAPULLO</w:t>
            </w:r>
          </w:p>
        </w:tc>
        <w:tc>
          <w:tcPr>
            <w:tcW w:w="253" w:type="pct"/>
            <w:tcBorders>
              <w:top w:val="nil"/>
              <w:left w:val="nil"/>
              <w:bottom w:val="single" w:sz="4" w:space="0" w:color="auto"/>
              <w:right w:val="single" w:sz="4" w:space="0" w:color="auto"/>
            </w:tcBorders>
            <w:shd w:val="clear" w:color="auto" w:fill="auto"/>
            <w:noWrap/>
            <w:vAlign w:val="center"/>
            <w:hideMark/>
          </w:tcPr>
          <w:p w14:paraId="2E74254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38C7252E"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4AEA306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154EA47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0508886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-78.4659</w:t>
            </w:r>
          </w:p>
        </w:tc>
        <w:tc>
          <w:tcPr>
            <w:tcW w:w="275" w:type="pct"/>
            <w:tcBorders>
              <w:top w:val="nil"/>
              <w:left w:val="nil"/>
              <w:bottom w:val="single" w:sz="4" w:space="0" w:color="auto"/>
              <w:right w:val="single" w:sz="4" w:space="0" w:color="auto"/>
            </w:tcBorders>
            <w:shd w:val="clear" w:color="auto" w:fill="auto"/>
            <w:noWrap/>
            <w:vAlign w:val="center"/>
            <w:hideMark/>
          </w:tcPr>
          <w:p w14:paraId="3364C39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-7.5955</w:t>
            </w:r>
          </w:p>
        </w:tc>
        <w:tc>
          <w:tcPr>
            <w:tcW w:w="284" w:type="pct"/>
            <w:tcBorders>
              <w:top w:val="nil"/>
              <w:left w:val="nil"/>
              <w:bottom w:val="single" w:sz="4" w:space="0" w:color="auto"/>
              <w:right w:val="single" w:sz="4" w:space="0" w:color="auto"/>
            </w:tcBorders>
            <w:shd w:val="clear" w:color="auto" w:fill="auto"/>
            <w:noWrap/>
            <w:vAlign w:val="center"/>
            <w:hideMark/>
          </w:tcPr>
          <w:p w14:paraId="3BB01CD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2366</w:t>
            </w:r>
          </w:p>
        </w:tc>
      </w:tr>
      <w:tr w:rsidR="003B6BFE" w:rsidRPr="003B6BFE" w14:paraId="7696718E"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1D797EB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85</w:t>
            </w:r>
          </w:p>
        </w:tc>
        <w:tc>
          <w:tcPr>
            <w:tcW w:w="316" w:type="pct"/>
            <w:tcBorders>
              <w:top w:val="nil"/>
              <w:left w:val="nil"/>
              <w:bottom w:val="single" w:sz="4" w:space="0" w:color="auto"/>
              <w:right w:val="single" w:sz="4" w:space="0" w:color="auto"/>
            </w:tcBorders>
            <w:shd w:val="clear" w:color="auto" w:fill="auto"/>
            <w:noWrap/>
            <w:vAlign w:val="center"/>
            <w:hideMark/>
          </w:tcPr>
          <w:p w14:paraId="58FF052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1311040012</w:t>
            </w:r>
          </w:p>
        </w:tc>
        <w:tc>
          <w:tcPr>
            <w:tcW w:w="442" w:type="pct"/>
            <w:tcBorders>
              <w:top w:val="nil"/>
              <w:left w:val="nil"/>
              <w:bottom w:val="single" w:sz="4" w:space="0" w:color="auto"/>
              <w:right w:val="single" w:sz="4" w:space="0" w:color="auto"/>
            </w:tcBorders>
            <w:shd w:val="clear" w:color="auto" w:fill="auto"/>
            <w:noWrap/>
            <w:vAlign w:val="center"/>
            <w:hideMark/>
          </w:tcPr>
          <w:p w14:paraId="4A7483E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72F40DC0"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GRAN CHIMU</w:t>
            </w:r>
          </w:p>
        </w:tc>
        <w:tc>
          <w:tcPr>
            <w:tcW w:w="557" w:type="pct"/>
            <w:tcBorders>
              <w:top w:val="nil"/>
              <w:left w:val="nil"/>
              <w:bottom w:val="single" w:sz="4" w:space="0" w:color="auto"/>
              <w:right w:val="single" w:sz="4" w:space="0" w:color="auto"/>
            </w:tcBorders>
            <w:shd w:val="clear" w:color="auto" w:fill="auto"/>
            <w:noWrap/>
            <w:vAlign w:val="center"/>
            <w:hideMark/>
          </w:tcPr>
          <w:p w14:paraId="17C075BD"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SAYAPULLO</w:t>
            </w:r>
          </w:p>
        </w:tc>
        <w:tc>
          <w:tcPr>
            <w:tcW w:w="557" w:type="pct"/>
            <w:tcBorders>
              <w:top w:val="nil"/>
              <w:left w:val="nil"/>
              <w:bottom w:val="single" w:sz="4" w:space="0" w:color="auto"/>
              <w:right w:val="single" w:sz="4" w:space="0" w:color="auto"/>
            </w:tcBorders>
            <w:shd w:val="clear" w:color="auto" w:fill="auto"/>
            <w:noWrap/>
            <w:vAlign w:val="center"/>
            <w:hideMark/>
          </w:tcPr>
          <w:p w14:paraId="4D719838"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EL PORVENIR</w:t>
            </w:r>
          </w:p>
        </w:tc>
        <w:tc>
          <w:tcPr>
            <w:tcW w:w="253" w:type="pct"/>
            <w:tcBorders>
              <w:top w:val="nil"/>
              <w:left w:val="nil"/>
              <w:bottom w:val="single" w:sz="4" w:space="0" w:color="auto"/>
              <w:right w:val="single" w:sz="4" w:space="0" w:color="auto"/>
            </w:tcBorders>
            <w:shd w:val="clear" w:color="auto" w:fill="auto"/>
            <w:noWrap/>
            <w:vAlign w:val="center"/>
            <w:hideMark/>
          </w:tcPr>
          <w:p w14:paraId="19E97DE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304" w:type="pct"/>
            <w:tcBorders>
              <w:top w:val="nil"/>
              <w:left w:val="nil"/>
              <w:bottom w:val="single" w:sz="4" w:space="0" w:color="auto"/>
              <w:right w:val="single" w:sz="4" w:space="0" w:color="auto"/>
            </w:tcBorders>
            <w:shd w:val="clear" w:color="auto" w:fill="auto"/>
            <w:noWrap/>
            <w:vAlign w:val="center"/>
            <w:hideMark/>
          </w:tcPr>
          <w:p w14:paraId="2D8FCD6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00C8A58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CONEXIÓN</w:t>
            </w:r>
          </w:p>
        </w:tc>
        <w:tc>
          <w:tcPr>
            <w:tcW w:w="262" w:type="pct"/>
            <w:tcBorders>
              <w:top w:val="nil"/>
              <w:left w:val="nil"/>
              <w:bottom w:val="single" w:sz="4" w:space="0" w:color="auto"/>
              <w:right w:val="single" w:sz="4" w:space="0" w:color="auto"/>
            </w:tcBorders>
            <w:shd w:val="clear" w:color="auto" w:fill="auto"/>
            <w:noWrap/>
            <w:vAlign w:val="center"/>
            <w:hideMark/>
          </w:tcPr>
          <w:p w14:paraId="2C82876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26915B1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-78.5353</w:t>
            </w:r>
          </w:p>
        </w:tc>
        <w:tc>
          <w:tcPr>
            <w:tcW w:w="275" w:type="pct"/>
            <w:tcBorders>
              <w:top w:val="nil"/>
              <w:left w:val="nil"/>
              <w:bottom w:val="single" w:sz="4" w:space="0" w:color="auto"/>
              <w:right w:val="single" w:sz="4" w:space="0" w:color="auto"/>
            </w:tcBorders>
            <w:shd w:val="clear" w:color="auto" w:fill="auto"/>
            <w:noWrap/>
            <w:vAlign w:val="center"/>
            <w:hideMark/>
          </w:tcPr>
          <w:p w14:paraId="315FD96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-7.5702</w:t>
            </w:r>
          </w:p>
        </w:tc>
        <w:tc>
          <w:tcPr>
            <w:tcW w:w="284" w:type="pct"/>
            <w:tcBorders>
              <w:top w:val="nil"/>
              <w:left w:val="nil"/>
              <w:bottom w:val="single" w:sz="4" w:space="0" w:color="auto"/>
              <w:right w:val="single" w:sz="4" w:space="0" w:color="auto"/>
            </w:tcBorders>
            <w:shd w:val="clear" w:color="auto" w:fill="auto"/>
            <w:noWrap/>
            <w:vAlign w:val="center"/>
            <w:hideMark/>
          </w:tcPr>
          <w:p w14:paraId="45234EE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1638</w:t>
            </w:r>
          </w:p>
        </w:tc>
      </w:tr>
      <w:tr w:rsidR="003B6BFE" w:rsidRPr="003B6BFE" w14:paraId="4CA83008"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048F4C5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86</w:t>
            </w:r>
          </w:p>
        </w:tc>
        <w:tc>
          <w:tcPr>
            <w:tcW w:w="316" w:type="pct"/>
            <w:tcBorders>
              <w:top w:val="nil"/>
              <w:left w:val="nil"/>
              <w:bottom w:val="single" w:sz="4" w:space="0" w:color="auto"/>
              <w:right w:val="single" w:sz="4" w:space="0" w:color="auto"/>
            </w:tcBorders>
            <w:shd w:val="clear" w:color="auto" w:fill="auto"/>
            <w:noWrap/>
            <w:vAlign w:val="center"/>
            <w:hideMark/>
          </w:tcPr>
          <w:p w14:paraId="086FC9D2"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1312010001</w:t>
            </w:r>
          </w:p>
        </w:tc>
        <w:tc>
          <w:tcPr>
            <w:tcW w:w="442" w:type="pct"/>
            <w:tcBorders>
              <w:top w:val="nil"/>
              <w:left w:val="nil"/>
              <w:bottom w:val="single" w:sz="4" w:space="0" w:color="auto"/>
              <w:right w:val="single" w:sz="4" w:space="0" w:color="auto"/>
            </w:tcBorders>
            <w:shd w:val="clear" w:color="auto" w:fill="auto"/>
            <w:noWrap/>
            <w:vAlign w:val="center"/>
            <w:hideMark/>
          </w:tcPr>
          <w:p w14:paraId="439E439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2993206A"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VIRU</w:t>
            </w:r>
          </w:p>
        </w:tc>
        <w:tc>
          <w:tcPr>
            <w:tcW w:w="557" w:type="pct"/>
            <w:tcBorders>
              <w:top w:val="nil"/>
              <w:left w:val="nil"/>
              <w:bottom w:val="single" w:sz="4" w:space="0" w:color="auto"/>
              <w:right w:val="single" w:sz="4" w:space="0" w:color="auto"/>
            </w:tcBorders>
            <w:shd w:val="clear" w:color="auto" w:fill="auto"/>
            <w:noWrap/>
            <w:vAlign w:val="center"/>
            <w:hideMark/>
          </w:tcPr>
          <w:p w14:paraId="0C4F5D53"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VIRU</w:t>
            </w:r>
          </w:p>
        </w:tc>
        <w:tc>
          <w:tcPr>
            <w:tcW w:w="557" w:type="pct"/>
            <w:tcBorders>
              <w:top w:val="nil"/>
              <w:left w:val="nil"/>
              <w:bottom w:val="single" w:sz="4" w:space="0" w:color="auto"/>
              <w:right w:val="single" w:sz="4" w:space="0" w:color="auto"/>
            </w:tcBorders>
            <w:shd w:val="clear" w:color="auto" w:fill="auto"/>
            <w:noWrap/>
            <w:vAlign w:val="center"/>
            <w:hideMark/>
          </w:tcPr>
          <w:p w14:paraId="5BBBF25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VIRU</w:t>
            </w:r>
          </w:p>
        </w:tc>
        <w:tc>
          <w:tcPr>
            <w:tcW w:w="253" w:type="pct"/>
            <w:tcBorders>
              <w:top w:val="nil"/>
              <w:left w:val="nil"/>
              <w:bottom w:val="single" w:sz="4" w:space="0" w:color="auto"/>
              <w:right w:val="single" w:sz="4" w:space="0" w:color="auto"/>
            </w:tcBorders>
            <w:shd w:val="clear" w:color="auto" w:fill="auto"/>
            <w:noWrap/>
            <w:vAlign w:val="center"/>
            <w:hideMark/>
          </w:tcPr>
          <w:p w14:paraId="544C245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081AA3F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736" w:type="pct"/>
            <w:tcBorders>
              <w:top w:val="nil"/>
              <w:left w:val="nil"/>
              <w:bottom w:val="single" w:sz="4" w:space="0" w:color="auto"/>
              <w:right w:val="single" w:sz="4" w:space="0" w:color="auto"/>
            </w:tcBorders>
            <w:shd w:val="clear" w:color="auto" w:fill="auto"/>
            <w:vAlign w:val="center"/>
            <w:hideMark/>
          </w:tcPr>
          <w:p w14:paraId="01117229"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 xml:space="preserve">NODO DE AGREGACIÓN </w:t>
            </w:r>
            <w:r w:rsidRPr="003B6BFE">
              <w:rPr>
                <w:rFonts w:asciiTheme="minorHAnsi" w:eastAsia="Times New Roman" w:hAnsiTheme="minorHAnsi" w:cs="Times New Roman"/>
                <w:sz w:val="14"/>
                <w:szCs w:val="14"/>
                <w:lang w:eastAsia="es-ES"/>
              </w:rPr>
              <w:br/>
              <w:t>(INTERCONEXION A RDNFO)</w:t>
            </w:r>
          </w:p>
        </w:tc>
        <w:tc>
          <w:tcPr>
            <w:tcW w:w="262" w:type="pct"/>
            <w:tcBorders>
              <w:top w:val="nil"/>
              <w:left w:val="nil"/>
              <w:bottom w:val="single" w:sz="4" w:space="0" w:color="auto"/>
              <w:right w:val="single" w:sz="4" w:space="0" w:color="auto"/>
            </w:tcBorders>
            <w:shd w:val="clear" w:color="auto" w:fill="auto"/>
            <w:noWrap/>
            <w:vAlign w:val="center"/>
            <w:hideMark/>
          </w:tcPr>
          <w:p w14:paraId="1555353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00E61EF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-78.7522</w:t>
            </w:r>
          </w:p>
        </w:tc>
        <w:tc>
          <w:tcPr>
            <w:tcW w:w="275" w:type="pct"/>
            <w:tcBorders>
              <w:top w:val="nil"/>
              <w:left w:val="nil"/>
              <w:bottom w:val="single" w:sz="4" w:space="0" w:color="auto"/>
              <w:right w:val="single" w:sz="4" w:space="0" w:color="auto"/>
            </w:tcBorders>
            <w:shd w:val="clear" w:color="auto" w:fill="auto"/>
            <w:noWrap/>
            <w:vAlign w:val="center"/>
            <w:hideMark/>
          </w:tcPr>
          <w:p w14:paraId="173E0B3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-8.41428</w:t>
            </w:r>
          </w:p>
        </w:tc>
        <w:tc>
          <w:tcPr>
            <w:tcW w:w="284" w:type="pct"/>
            <w:tcBorders>
              <w:top w:val="nil"/>
              <w:left w:val="nil"/>
              <w:bottom w:val="single" w:sz="4" w:space="0" w:color="auto"/>
              <w:right w:val="single" w:sz="4" w:space="0" w:color="auto"/>
            </w:tcBorders>
            <w:shd w:val="clear" w:color="auto" w:fill="auto"/>
            <w:noWrap/>
            <w:vAlign w:val="center"/>
            <w:hideMark/>
          </w:tcPr>
          <w:p w14:paraId="4240D7E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77</w:t>
            </w:r>
          </w:p>
        </w:tc>
      </w:tr>
      <w:tr w:rsidR="003B6BFE" w:rsidRPr="003B6BFE" w14:paraId="00C2B3BA"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6B477EB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87</w:t>
            </w:r>
          </w:p>
        </w:tc>
        <w:tc>
          <w:tcPr>
            <w:tcW w:w="316" w:type="pct"/>
            <w:tcBorders>
              <w:top w:val="nil"/>
              <w:left w:val="nil"/>
              <w:bottom w:val="single" w:sz="4" w:space="0" w:color="auto"/>
              <w:right w:val="single" w:sz="4" w:space="0" w:color="auto"/>
            </w:tcBorders>
            <w:shd w:val="clear" w:color="auto" w:fill="auto"/>
            <w:noWrap/>
            <w:vAlign w:val="center"/>
            <w:hideMark/>
          </w:tcPr>
          <w:p w14:paraId="30D439B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1312010032</w:t>
            </w:r>
          </w:p>
        </w:tc>
        <w:tc>
          <w:tcPr>
            <w:tcW w:w="442" w:type="pct"/>
            <w:tcBorders>
              <w:top w:val="nil"/>
              <w:left w:val="nil"/>
              <w:bottom w:val="single" w:sz="4" w:space="0" w:color="auto"/>
              <w:right w:val="single" w:sz="4" w:space="0" w:color="auto"/>
            </w:tcBorders>
            <w:shd w:val="clear" w:color="auto" w:fill="auto"/>
            <w:noWrap/>
            <w:vAlign w:val="center"/>
            <w:hideMark/>
          </w:tcPr>
          <w:p w14:paraId="58B642FF"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6335089A"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VIRU</w:t>
            </w:r>
          </w:p>
        </w:tc>
        <w:tc>
          <w:tcPr>
            <w:tcW w:w="557" w:type="pct"/>
            <w:tcBorders>
              <w:top w:val="nil"/>
              <w:left w:val="nil"/>
              <w:bottom w:val="single" w:sz="4" w:space="0" w:color="auto"/>
              <w:right w:val="single" w:sz="4" w:space="0" w:color="auto"/>
            </w:tcBorders>
            <w:shd w:val="clear" w:color="auto" w:fill="auto"/>
            <w:noWrap/>
            <w:vAlign w:val="center"/>
            <w:hideMark/>
          </w:tcPr>
          <w:p w14:paraId="0497DF3B"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VIRU</w:t>
            </w:r>
          </w:p>
        </w:tc>
        <w:tc>
          <w:tcPr>
            <w:tcW w:w="557" w:type="pct"/>
            <w:tcBorders>
              <w:top w:val="nil"/>
              <w:left w:val="nil"/>
              <w:bottom w:val="single" w:sz="4" w:space="0" w:color="auto"/>
              <w:right w:val="single" w:sz="4" w:space="0" w:color="auto"/>
            </w:tcBorders>
            <w:shd w:val="clear" w:color="auto" w:fill="auto"/>
            <w:noWrap/>
            <w:vAlign w:val="center"/>
            <w:hideMark/>
          </w:tcPr>
          <w:p w14:paraId="515B8165"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PUENTE VIRU</w:t>
            </w:r>
          </w:p>
        </w:tc>
        <w:tc>
          <w:tcPr>
            <w:tcW w:w="253" w:type="pct"/>
            <w:tcBorders>
              <w:top w:val="nil"/>
              <w:left w:val="nil"/>
              <w:bottom w:val="single" w:sz="4" w:space="0" w:color="auto"/>
              <w:right w:val="single" w:sz="4" w:space="0" w:color="auto"/>
            </w:tcBorders>
            <w:shd w:val="clear" w:color="auto" w:fill="auto"/>
            <w:noWrap/>
            <w:vAlign w:val="center"/>
            <w:hideMark/>
          </w:tcPr>
          <w:p w14:paraId="3E7FEAE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304" w:type="pct"/>
            <w:tcBorders>
              <w:top w:val="nil"/>
              <w:left w:val="nil"/>
              <w:bottom w:val="single" w:sz="4" w:space="0" w:color="auto"/>
              <w:right w:val="single" w:sz="4" w:space="0" w:color="auto"/>
            </w:tcBorders>
            <w:shd w:val="clear" w:color="auto" w:fill="auto"/>
            <w:noWrap/>
            <w:vAlign w:val="center"/>
            <w:hideMark/>
          </w:tcPr>
          <w:p w14:paraId="4C63EA1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3017B74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CONEXIÓN</w:t>
            </w:r>
          </w:p>
        </w:tc>
        <w:tc>
          <w:tcPr>
            <w:tcW w:w="262" w:type="pct"/>
            <w:tcBorders>
              <w:top w:val="nil"/>
              <w:left w:val="nil"/>
              <w:bottom w:val="single" w:sz="4" w:space="0" w:color="auto"/>
              <w:right w:val="single" w:sz="4" w:space="0" w:color="auto"/>
            </w:tcBorders>
            <w:shd w:val="clear" w:color="auto" w:fill="auto"/>
            <w:noWrap/>
            <w:vAlign w:val="center"/>
            <w:hideMark/>
          </w:tcPr>
          <w:p w14:paraId="18DF6A4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DETALLE</w:t>
            </w:r>
          </w:p>
        </w:tc>
        <w:tc>
          <w:tcPr>
            <w:tcW w:w="304" w:type="pct"/>
            <w:tcBorders>
              <w:top w:val="nil"/>
              <w:left w:val="nil"/>
              <w:bottom w:val="single" w:sz="4" w:space="0" w:color="auto"/>
              <w:right w:val="single" w:sz="4" w:space="0" w:color="auto"/>
            </w:tcBorders>
            <w:shd w:val="clear" w:color="auto" w:fill="auto"/>
            <w:noWrap/>
            <w:vAlign w:val="center"/>
            <w:hideMark/>
          </w:tcPr>
          <w:p w14:paraId="4DFDCC56"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-78.77489</w:t>
            </w:r>
          </w:p>
        </w:tc>
        <w:tc>
          <w:tcPr>
            <w:tcW w:w="275" w:type="pct"/>
            <w:tcBorders>
              <w:top w:val="nil"/>
              <w:left w:val="nil"/>
              <w:bottom w:val="single" w:sz="4" w:space="0" w:color="auto"/>
              <w:right w:val="single" w:sz="4" w:space="0" w:color="auto"/>
            </w:tcBorders>
            <w:shd w:val="clear" w:color="auto" w:fill="auto"/>
            <w:noWrap/>
            <w:vAlign w:val="center"/>
            <w:hideMark/>
          </w:tcPr>
          <w:p w14:paraId="1C94DA35"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-8.4262</w:t>
            </w:r>
          </w:p>
        </w:tc>
        <w:tc>
          <w:tcPr>
            <w:tcW w:w="284" w:type="pct"/>
            <w:tcBorders>
              <w:top w:val="nil"/>
              <w:left w:val="nil"/>
              <w:bottom w:val="single" w:sz="4" w:space="0" w:color="auto"/>
              <w:right w:val="single" w:sz="4" w:space="0" w:color="auto"/>
            </w:tcBorders>
            <w:shd w:val="clear" w:color="auto" w:fill="auto"/>
            <w:noWrap/>
            <w:vAlign w:val="center"/>
            <w:hideMark/>
          </w:tcPr>
          <w:p w14:paraId="1583EA5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57</w:t>
            </w:r>
          </w:p>
        </w:tc>
      </w:tr>
      <w:tr w:rsidR="003B6BFE" w:rsidRPr="003B6BFE" w14:paraId="0BDABAE4"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4875940D"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88</w:t>
            </w:r>
          </w:p>
        </w:tc>
        <w:tc>
          <w:tcPr>
            <w:tcW w:w="316" w:type="pct"/>
            <w:tcBorders>
              <w:top w:val="nil"/>
              <w:left w:val="nil"/>
              <w:bottom w:val="single" w:sz="4" w:space="0" w:color="auto"/>
              <w:right w:val="single" w:sz="4" w:space="0" w:color="auto"/>
            </w:tcBorders>
            <w:shd w:val="clear" w:color="auto" w:fill="auto"/>
            <w:noWrap/>
            <w:vAlign w:val="center"/>
            <w:hideMark/>
          </w:tcPr>
          <w:p w14:paraId="61BD9A60"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1312020001</w:t>
            </w:r>
          </w:p>
        </w:tc>
        <w:tc>
          <w:tcPr>
            <w:tcW w:w="442" w:type="pct"/>
            <w:tcBorders>
              <w:top w:val="nil"/>
              <w:left w:val="nil"/>
              <w:bottom w:val="single" w:sz="4" w:space="0" w:color="auto"/>
              <w:right w:val="single" w:sz="4" w:space="0" w:color="auto"/>
            </w:tcBorders>
            <w:shd w:val="clear" w:color="auto" w:fill="auto"/>
            <w:noWrap/>
            <w:vAlign w:val="center"/>
            <w:hideMark/>
          </w:tcPr>
          <w:p w14:paraId="41D85082"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229559D4"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VIRU</w:t>
            </w:r>
          </w:p>
        </w:tc>
        <w:tc>
          <w:tcPr>
            <w:tcW w:w="557" w:type="pct"/>
            <w:tcBorders>
              <w:top w:val="nil"/>
              <w:left w:val="nil"/>
              <w:bottom w:val="single" w:sz="4" w:space="0" w:color="auto"/>
              <w:right w:val="single" w:sz="4" w:space="0" w:color="auto"/>
            </w:tcBorders>
            <w:shd w:val="clear" w:color="auto" w:fill="auto"/>
            <w:noWrap/>
            <w:vAlign w:val="center"/>
            <w:hideMark/>
          </w:tcPr>
          <w:p w14:paraId="56A3E23F"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CHAO</w:t>
            </w:r>
          </w:p>
        </w:tc>
        <w:tc>
          <w:tcPr>
            <w:tcW w:w="557" w:type="pct"/>
            <w:tcBorders>
              <w:top w:val="nil"/>
              <w:left w:val="nil"/>
              <w:bottom w:val="single" w:sz="4" w:space="0" w:color="auto"/>
              <w:right w:val="single" w:sz="4" w:space="0" w:color="auto"/>
            </w:tcBorders>
            <w:shd w:val="clear" w:color="auto" w:fill="auto"/>
            <w:noWrap/>
            <w:vAlign w:val="center"/>
            <w:hideMark/>
          </w:tcPr>
          <w:p w14:paraId="682B689F"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CHAO</w:t>
            </w:r>
          </w:p>
        </w:tc>
        <w:tc>
          <w:tcPr>
            <w:tcW w:w="253" w:type="pct"/>
            <w:tcBorders>
              <w:top w:val="nil"/>
              <w:left w:val="nil"/>
              <w:bottom w:val="single" w:sz="4" w:space="0" w:color="auto"/>
              <w:right w:val="single" w:sz="4" w:space="0" w:color="auto"/>
            </w:tcBorders>
            <w:shd w:val="clear" w:color="auto" w:fill="auto"/>
            <w:noWrap/>
            <w:vAlign w:val="center"/>
            <w:hideMark/>
          </w:tcPr>
          <w:p w14:paraId="64597E8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5857773A"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2E85CDC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5E341FBC"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10B2645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-78.679</w:t>
            </w:r>
          </w:p>
        </w:tc>
        <w:tc>
          <w:tcPr>
            <w:tcW w:w="275" w:type="pct"/>
            <w:tcBorders>
              <w:top w:val="nil"/>
              <w:left w:val="nil"/>
              <w:bottom w:val="single" w:sz="4" w:space="0" w:color="auto"/>
              <w:right w:val="single" w:sz="4" w:space="0" w:color="auto"/>
            </w:tcBorders>
            <w:shd w:val="clear" w:color="auto" w:fill="auto"/>
            <w:noWrap/>
            <w:vAlign w:val="center"/>
            <w:hideMark/>
          </w:tcPr>
          <w:p w14:paraId="26C00671"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-8.53911</w:t>
            </w:r>
          </w:p>
        </w:tc>
        <w:tc>
          <w:tcPr>
            <w:tcW w:w="284" w:type="pct"/>
            <w:tcBorders>
              <w:top w:val="nil"/>
              <w:left w:val="nil"/>
              <w:bottom w:val="single" w:sz="4" w:space="0" w:color="auto"/>
              <w:right w:val="single" w:sz="4" w:space="0" w:color="auto"/>
            </w:tcBorders>
            <w:shd w:val="clear" w:color="auto" w:fill="auto"/>
            <w:noWrap/>
            <w:vAlign w:val="center"/>
            <w:hideMark/>
          </w:tcPr>
          <w:p w14:paraId="2FC3F6A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81</w:t>
            </w:r>
          </w:p>
        </w:tc>
      </w:tr>
      <w:tr w:rsidR="003B6BFE" w:rsidRPr="003B6BFE" w14:paraId="2D567728" w14:textId="77777777" w:rsidTr="003F68DA">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61407C37"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89</w:t>
            </w:r>
          </w:p>
        </w:tc>
        <w:tc>
          <w:tcPr>
            <w:tcW w:w="316" w:type="pct"/>
            <w:tcBorders>
              <w:top w:val="nil"/>
              <w:left w:val="nil"/>
              <w:bottom w:val="single" w:sz="4" w:space="0" w:color="auto"/>
              <w:right w:val="single" w:sz="4" w:space="0" w:color="auto"/>
            </w:tcBorders>
            <w:shd w:val="clear" w:color="auto" w:fill="auto"/>
            <w:noWrap/>
            <w:vAlign w:val="center"/>
            <w:hideMark/>
          </w:tcPr>
          <w:p w14:paraId="01EA3D7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1312030001</w:t>
            </w:r>
          </w:p>
        </w:tc>
        <w:tc>
          <w:tcPr>
            <w:tcW w:w="442" w:type="pct"/>
            <w:tcBorders>
              <w:top w:val="nil"/>
              <w:left w:val="nil"/>
              <w:bottom w:val="single" w:sz="4" w:space="0" w:color="auto"/>
              <w:right w:val="single" w:sz="4" w:space="0" w:color="auto"/>
            </w:tcBorders>
            <w:shd w:val="clear" w:color="auto" w:fill="auto"/>
            <w:noWrap/>
            <w:vAlign w:val="center"/>
            <w:hideMark/>
          </w:tcPr>
          <w:p w14:paraId="124414BC"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LA LIBERTAD</w:t>
            </w:r>
          </w:p>
        </w:tc>
        <w:tc>
          <w:tcPr>
            <w:tcW w:w="512" w:type="pct"/>
            <w:tcBorders>
              <w:top w:val="nil"/>
              <w:left w:val="nil"/>
              <w:bottom w:val="single" w:sz="4" w:space="0" w:color="auto"/>
              <w:right w:val="single" w:sz="4" w:space="0" w:color="auto"/>
            </w:tcBorders>
            <w:shd w:val="clear" w:color="auto" w:fill="auto"/>
            <w:noWrap/>
            <w:vAlign w:val="center"/>
            <w:hideMark/>
          </w:tcPr>
          <w:p w14:paraId="58DC2D5D"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VIRU</w:t>
            </w:r>
          </w:p>
        </w:tc>
        <w:tc>
          <w:tcPr>
            <w:tcW w:w="557" w:type="pct"/>
            <w:tcBorders>
              <w:top w:val="nil"/>
              <w:left w:val="nil"/>
              <w:bottom w:val="single" w:sz="4" w:space="0" w:color="auto"/>
              <w:right w:val="single" w:sz="4" w:space="0" w:color="auto"/>
            </w:tcBorders>
            <w:shd w:val="clear" w:color="auto" w:fill="auto"/>
            <w:noWrap/>
            <w:vAlign w:val="center"/>
            <w:hideMark/>
          </w:tcPr>
          <w:p w14:paraId="11C53B0E"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GUADALUPITO</w:t>
            </w:r>
          </w:p>
        </w:tc>
        <w:tc>
          <w:tcPr>
            <w:tcW w:w="557" w:type="pct"/>
            <w:tcBorders>
              <w:top w:val="nil"/>
              <w:left w:val="nil"/>
              <w:bottom w:val="single" w:sz="4" w:space="0" w:color="auto"/>
              <w:right w:val="single" w:sz="4" w:space="0" w:color="auto"/>
            </w:tcBorders>
            <w:shd w:val="clear" w:color="auto" w:fill="auto"/>
            <w:noWrap/>
            <w:vAlign w:val="center"/>
            <w:hideMark/>
          </w:tcPr>
          <w:p w14:paraId="56773BA3" w14:textId="77777777" w:rsidR="003B6BFE" w:rsidRPr="003B6BFE" w:rsidRDefault="003B6BFE" w:rsidP="003B6BFE">
            <w:pP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GUADALUPITO</w:t>
            </w:r>
          </w:p>
        </w:tc>
        <w:tc>
          <w:tcPr>
            <w:tcW w:w="253" w:type="pct"/>
            <w:tcBorders>
              <w:top w:val="nil"/>
              <w:left w:val="nil"/>
              <w:bottom w:val="single" w:sz="4" w:space="0" w:color="auto"/>
              <w:right w:val="single" w:sz="4" w:space="0" w:color="auto"/>
            </w:tcBorders>
            <w:shd w:val="clear" w:color="auto" w:fill="auto"/>
            <w:noWrap/>
            <w:vAlign w:val="center"/>
            <w:hideMark/>
          </w:tcPr>
          <w:p w14:paraId="3737B4D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SI</w:t>
            </w:r>
          </w:p>
        </w:tc>
        <w:tc>
          <w:tcPr>
            <w:tcW w:w="304" w:type="pct"/>
            <w:tcBorders>
              <w:top w:val="nil"/>
              <w:left w:val="nil"/>
              <w:bottom w:val="single" w:sz="4" w:space="0" w:color="auto"/>
              <w:right w:val="single" w:sz="4" w:space="0" w:color="auto"/>
            </w:tcBorders>
            <w:shd w:val="clear" w:color="auto" w:fill="auto"/>
            <w:noWrap/>
            <w:vAlign w:val="center"/>
            <w:hideMark/>
          </w:tcPr>
          <w:p w14:paraId="6F220AD3"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w:t>
            </w:r>
          </w:p>
        </w:tc>
        <w:tc>
          <w:tcPr>
            <w:tcW w:w="736" w:type="pct"/>
            <w:tcBorders>
              <w:top w:val="nil"/>
              <w:left w:val="nil"/>
              <w:bottom w:val="single" w:sz="4" w:space="0" w:color="auto"/>
              <w:right w:val="single" w:sz="4" w:space="0" w:color="auto"/>
            </w:tcBorders>
            <w:shd w:val="clear" w:color="auto" w:fill="auto"/>
            <w:noWrap/>
            <w:vAlign w:val="center"/>
            <w:hideMark/>
          </w:tcPr>
          <w:p w14:paraId="0806359F"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NODO DE DISTRIBUCIÓN</w:t>
            </w:r>
          </w:p>
        </w:tc>
        <w:tc>
          <w:tcPr>
            <w:tcW w:w="262" w:type="pct"/>
            <w:tcBorders>
              <w:top w:val="nil"/>
              <w:left w:val="nil"/>
              <w:bottom w:val="single" w:sz="4" w:space="0" w:color="auto"/>
              <w:right w:val="single" w:sz="4" w:space="0" w:color="auto"/>
            </w:tcBorders>
            <w:shd w:val="clear" w:color="auto" w:fill="auto"/>
            <w:noWrap/>
            <w:vAlign w:val="center"/>
            <w:hideMark/>
          </w:tcPr>
          <w:p w14:paraId="7143B6B4"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MED-GPS</w:t>
            </w:r>
          </w:p>
        </w:tc>
        <w:tc>
          <w:tcPr>
            <w:tcW w:w="304" w:type="pct"/>
            <w:tcBorders>
              <w:top w:val="nil"/>
              <w:left w:val="nil"/>
              <w:bottom w:val="single" w:sz="4" w:space="0" w:color="auto"/>
              <w:right w:val="single" w:sz="4" w:space="0" w:color="auto"/>
            </w:tcBorders>
            <w:shd w:val="clear" w:color="auto" w:fill="auto"/>
            <w:noWrap/>
            <w:vAlign w:val="center"/>
            <w:hideMark/>
          </w:tcPr>
          <w:p w14:paraId="4DC4FC1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-78.624839</w:t>
            </w:r>
          </w:p>
        </w:tc>
        <w:tc>
          <w:tcPr>
            <w:tcW w:w="275" w:type="pct"/>
            <w:tcBorders>
              <w:top w:val="nil"/>
              <w:left w:val="nil"/>
              <w:bottom w:val="single" w:sz="4" w:space="0" w:color="auto"/>
              <w:right w:val="single" w:sz="4" w:space="0" w:color="auto"/>
            </w:tcBorders>
            <w:shd w:val="clear" w:color="auto" w:fill="auto"/>
            <w:noWrap/>
            <w:vAlign w:val="center"/>
            <w:hideMark/>
          </w:tcPr>
          <w:p w14:paraId="1908035B"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-8.951158</w:t>
            </w:r>
          </w:p>
        </w:tc>
        <w:tc>
          <w:tcPr>
            <w:tcW w:w="284" w:type="pct"/>
            <w:tcBorders>
              <w:top w:val="nil"/>
              <w:left w:val="nil"/>
              <w:bottom w:val="single" w:sz="4" w:space="0" w:color="auto"/>
              <w:right w:val="single" w:sz="4" w:space="0" w:color="auto"/>
            </w:tcBorders>
            <w:shd w:val="clear" w:color="auto" w:fill="auto"/>
            <w:noWrap/>
            <w:vAlign w:val="center"/>
            <w:hideMark/>
          </w:tcPr>
          <w:p w14:paraId="63757D58" w14:textId="77777777" w:rsidR="003B6BFE" w:rsidRPr="003B6BFE" w:rsidRDefault="003B6BFE" w:rsidP="003B6BFE">
            <w:pPr>
              <w:jc w:val="center"/>
              <w:rPr>
                <w:rFonts w:asciiTheme="minorHAnsi" w:eastAsia="Times New Roman" w:hAnsiTheme="minorHAnsi" w:cs="Times New Roman"/>
                <w:sz w:val="14"/>
                <w:szCs w:val="14"/>
                <w:lang w:eastAsia="es-ES"/>
              </w:rPr>
            </w:pPr>
            <w:r w:rsidRPr="003B6BFE">
              <w:rPr>
                <w:rFonts w:asciiTheme="minorHAnsi" w:eastAsia="Times New Roman" w:hAnsiTheme="minorHAnsi" w:cs="Times New Roman"/>
                <w:sz w:val="14"/>
                <w:szCs w:val="14"/>
                <w:lang w:eastAsia="es-ES"/>
              </w:rPr>
              <w:t>31</w:t>
            </w:r>
          </w:p>
        </w:tc>
      </w:tr>
    </w:tbl>
    <w:p w14:paraId="35DF7377" w14:textId="77777777" w:rsidR="006D7160" w:rsidRPr="00872A86" w:rsidRDefault="006D7160" w:rsidP="006D7160">
      <w:pPr>
        <w:jc w:val="both"/>
        <w:rPr>
          <w:lang w:val="es-PE"/>
        </w:rPr>
      </w:pPr>
    </w:p>
    <w:p w14:paraId="585D7911" w14:textId="77777777" w:rsidR="006D7160" w:rsidRPr="00872A86" w:rsidRDefault="006D7160" w:rsidP="006D7160">
      <w:pPr>
        <w:jc w:val="both"/>
        <w:rPr>
          <w:lang w:val="es-PE"/>
        </w:rPr>
      </w:pPr>
    </w:p>
    <w:p w14:paraId="70DC820F" w14:textId="77777777" w:rsidR="003B6BFE" w:rsidRDefault="003B6BFE">
      <w:pPr>
        <w:rPr>
          <w:b/>
          <w:color w:val="FF0000"/>
          <w:lang w:val="es-PE"/>
        </w:rPr>
      </w:pPr>
      <w:r>
        <w:rPr>
          <w:b/>
          <w:color w:val="FF0000"/>
          <w:lang w:val="es-PE"/>
        </w:rPr>
        <w:br w:type="page"/>
      </w:r>
    </w:p>
    <w:p w14:paraId="388464E6" w14:textId="6925F95E" w:rsidR="006D7160" w:rsidRPr="006D7160" w:rsidRDefault="006D7160" w:rsidP="006D7160">
      <w:pPr>
        <w:jc w:val="center"/>
        <w:rPr>
          <w:b/>
          <w:color w:val="FF0000"/>
          <w:lang w:val="es-PE"/>
        </w:rPr>
      </w:pPr>
      <w:r w:rsidRPr="006D7160">
        <w:rPr>
          <w:b/>
          <w:color w:val="FF0000"/>
          <w:lang w:val="es-PE"/>
        </w:rPr>
        <w:lastRenderedPageBreak/>
        <w:t>LA LIBERTAD</w:t>
      </w:r>
    </w:p>
    <w:p w14:paraId="63D016A2" w14:textId="77777777" w:rsidR="006D7160" w:rsidRPr="00872A86" w:rsidRDefault="006D7160" w:rsidP="006D7160">
      <w:pPr>
        <w:jc w:val="both"/>
        <w:rPr>
          <w:lang w:val="es-PE"/>
        </w:rPr>
      </w:pPr>
    </w:p>
    <w:p w14:paraId="41012210" w14:textId="425AC144" w:rsidR="006D7160" w:rsidRPr="00872A86" w:rsidRDefault="006D7160" w:rsidP="006D7160">
      <w:pPr>
        <w:jc w:val="center"/>
        <w:rPr>
          <w:b/>
          <w:lang w:val="es-PE"/>
        </w:rPr>
      </w:pPr>
      <w:r w:rsidRPr="00872A86">
        <w:rPr>
          <w:b/>
          <w:lang w:val="es-PE"/>
        </w:rPr>
        <w:t>Apéndice N</w:t>
      </w:r>
      <w:r w:rsidR="008C060B">
        <w:rPr>
          <w:b/>
          <w:lang w:val="es-PE"/>
        </w:rPr>
        <w:t>º</w:t>
      </w:r>
      <w:r w:rsidRPr="00872A86">
        <w:rPr>
          <w:b/>
          <w:lang w:val="es-PE"/>
        </w:rPr>
        <w:t xml:space="preserve"> 1-B</w:t>
      </w:r>
    </w:p>
    <w:p w14:paraId="63849827" w14:textId="77777777" w:rsidR="006D7160" w:rsidRPr="00872A86" w:rsidRDefault="006D7160" w:rsidP="006D7160">
      <w:pPr>
        <w:jc w:val="center"/>
        <w:rPr>
          <w:b/>
          <w:lang w:val="es-PE"/>
        </w:rPr>
      </w:pPr>
      <w:r w:rsidRPr="00872A86">
        <w:rPr>
          <w:b/>
          <w:lang w:val="es-PE"/>
        </w:rPr>
        <w:t>LISTA DE NODOS ÓPTICOS CON REDUNDANCIA FÍSICA POR RUTAS DIVERSAS</w:t>
      </w:r>
    </w:p>
    <w:p w14:paraId="70CDEFEC" w14:textId="77777777" w:rsidR="006D7160" w:rsidRDefault="006D7160" w:rsidP="006D7160">
      <w:pPr>
        <w:jc w:val="both"/>
        <w:rPr>
          <w:lang w:val="es-PE"/>
        </w:rPr>
      </w:pPr>
    </w:p>
    <w:tbl>
      <w:tblPr>
        <w:tblW w:w="5000" w:type="pct"/>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49"/>
        <w:gridCol w:w="1301"/>
        <w:gridCol w:w="1754"/>
        <w:gridCol w:w="1865"/>
        <w:gridCol w:w="2167"/>
        <w:gridCol w:w="1847"/>
        <w:gridCol w:w="1195"/>
        <w:gridCol w:w="1022"/>
        <w:gridCol w:w="2382"/>
      </w:tblGrid>
      <w:tr w:rsidR="00A4470C" w:rsidRPr="001016D4" w14:paraId="19DE5F15" w14:textId="77777777" w:rsidTr="001016D4">
        <w:trPr>
          <w:trHeight w:val="20"/>
          <w:tblHeader/>
        </w:trPr>
        <w:tc>
          <w:tcPr>
            <w:tcW w:w="174" w:type="pct"/>
            <w:shd w:val="clear" w:color="auto" w:fill="F2F2F2"/>
            <w:noWrap/>
            <w:tcMar>
              <w:top w:w="0" w:type="dxa"/>
              <w:left w:w="70" w:type="dxa"/>
              <w:bottom w:w="0" w:type="dxa"/>
              <w:right w:w="70" w:type="dxa"/>
            </w:tcMar>
            <w:vAlign w:val="center"/>
            <w:hideMark/>
          </w:tcPr>
          <w:p w14:paraId="114B29F4" w14:textId="77777777" w:rsidR="00A4470C" w:rsidRPr="001016D4" w:rsidRDefault="00A4470C" w:rsidP="00A4470C">
            <w:pPr>
              <w:ind w:right="-46"/>
              <w:jc w:val="center"/>
              <w:rPr>
                <w:rFonts w:cs="Arial"/>
                <w:b/>
                <w:bCs/>
                <w:sz w:val="16"/>
                <w:szCs w:val="16"/>
                <w:lang w:val="es-ES_tradnl"/>
              </w:rPr>
            </w:pPr>
            <w:r w:rsidRPr="001016D4">
              <w:rPr>
                <w:rFonts w:cs="Arial"/>
                <w:b/>
                <w:bCs/>
                <w:sz w:val="16"/>
                <w:szCs w:val="16"/>
                <w:lang w:val="es-ES_tradnl"/>
              </w:rPr>
              <w:t>Nro</w:t>
            </w:r>
          </w:p>
        </w:tc>
        <w:tc>
          <w:tcPr>
            <w:tcW w:w="479" w:type="pct"/>
            <w:shd w:val="clear" w:color="auto" w:fill="F2F2F2"/>
            <w:noWrap/>
            <w:tcMar>
              <w:top w:w="0" w:type="dxa"/>
              <w:left w:w="70" w:type="dxa"/>
              <w:bottom w:w="0" w:type="dxa"/>
              <w:right w:w="70" w:type="dxa"/>
            </w:tcMar>
            <w:vAlign w:val="center"/>
            <w:hideMark/>
          </w:tcPr>
          <w:p w14:paraId="0B953735" w14:textId="77777777" w:rsidR="00A4470C" w:rsidRPr="001016D4" w:rsidRDefault="00A4470C" w:rsidP="00A4470C">
            <w:pPr>
              <w:ind w:right="-111"/>
              <w:jc w:val="center"/>
              <w:rPr>
                <w:rFonts w:cs="Arial"/>
                <w:b/>
                <w:bCs/>
                <w:sz w:val="16"/>
                <w:szCs w:val="16"/>
                <w:lang w:val="es-ES_tradnl"/>
              </w:rPr>
            </w:pPr>
            <w:r w:rsidRPr="001016D4">
              <w:rPr>
                <w:rFonts w:cs="Arial"/>
                <w:b/>
                <w:bCs/>
                <w:sz w:val="16"/>
                <w:szCs w:val="16"/>
                <w:lang w:val="es-ES_tradnl"/>
              </w:rPr>
              <w:t>CodINEI2015</w:t>
            </w:r>
          </w:p>
        </w:tc>
        <w:tc>
          <w:tcPr>
            <w:tcW w:w="641" w:type="pct"/>
            <w:shd w:val="clear" w:color="auto" w:fill="F2F2F2"/>
            <w:noWrap/>
            <w:tcMar>
              <w:top w:w="0" w:type="dxa"/>
              <w:left w:w="70" w:type="dxa"/>
              <w:bottom w:w="0" w:type="dxa"/>
              <w:right w:w="70" w:type="dxa"/>
            </w:tcMar>
            <w:vAlign w:val="center"/>
            <w:hideMark/>
          </w:tcPr>
          <w:p w14:paraId="76739D41" w14:textId="77777777" w:rsidR="00A4470C" w:rsidRPr="001016D4" w:rsidRDefault="00A4470C" w:rsidP="00A4470C">
            <w:pPr>
              <w:ind w:left="-38" w:right="-54"/>
              <w:jc w:val="center"/>
              <w:rPr>
                <w:rFonts w:cs="Arial"/>
                <w:b/>
                <w:bCs/>
                <w:sz w:val="16"/>
                <w:szCs w:val="16"/>
                <w:lang w:val="es-ES_tradnl"/>
              </w:rPr>
            </w:pPr>
            <w:r w:rsidRPr="001016D4">
              <w:rPr>
                <w:rFonts w:cs="Arial"/>
                <w:b/>
                <w:bCs/>
                <w:sz w:val="16"/>
                <w:szCs w:val="16"/>
                <w:lang w:val="es-ES_tradnl"/>
              </w:rPr>
              <w:t>DEPARTAMENTO</w:t>
            </w:r>
          </w:p>
        </w:tc>
        <w:tc>
          <w:tcPr>
            <w:tcW w:w="646" w:type="pct"/>
            <w:shd w:val="clear" w:color="auto" w:fill="F2F2F2"/>
            <w:noWrap/>
            <w:tcMar>
              <w:top w:w="0" w:type="dxa"/>
              <w:left w:w="70" w:type="dxa"/>
              <w:bottom w:w="0" w:type="dxa"/>
              <w:right w:w="70" w:type="dxa"/>
            </w:tcMar>
            <w:vAlign w:val="center"/>
            <w:hideMark/>
          </w:tcPr>
          <w:p w14:paraId="4C64BEDF" w14:textId="77777777" w:rsidR="00A4470C" w:rsidRPr="001016D4" w:rsidRDefault="00A4470C" w:rsidP="00A4470C">
            <w:pPr>
              <w:jc w:val="center"/>
              <w:rPr>
                <w:rFonts w:cs="Arial"/>
                <w:b/>
                <w:bCs/>
                <w:sz w:val="16"/>
                <w:szCs w:val="16"/>
                <w:lang w:val="es-ES_tradnl"/>
              </w:rPr>
            </w:pPr>
            <w:r w:rsidRPr="001016D4">
              <w:rPr>
                <w:rFonts w:cs="Arial"/>
                <w:b/>
                <w:bCs/>
                <w:sz w:val="16"/>
                <w:szCs w:val="16"/>
                <w:lang w:val="es-ES_tradnl"/>
              </w:rPr>
              <w:t>PROVINCIA</w:t>
            </w:r>
          </w:p>
        </w:tc>
        <w:tc>
          <w:tcPr>
            <w:tcW w:w="733" w:type="pct"/>
            <w:shd w:val="clear" w:color="auto" w:fill="F2F2F2"/>
            <w:noWrap/>
            <w:tcMar>
              <w:top w:w="0" w:type="dxa"/>
              <w:left w:w="70" w:type="dxa"/>
              <w:bottom w:w="0" w:type="dxa"/>
              <w:right w:w="70" w:type="dxa"/>
            </w:tcMar>
            <w:vAlign w:val="center"/>
            <w:hideMark/>
          </w:tcPr>
          <w:p w14:paraId="4FFB5F61" w14:textId="77777777" w:rsidR="00A4470C" w:rsidRPr="001016D4" w:rsidRDefault="00A4470C" w:rsidP="00A4470C">
            <w:pPr>
              <w:jc w:val="center"/>
              <w:rPr>
                <w:rFonts w:cs="Arial"/>
                <w:b/>
                <w:bCs/>
                <w:sz w:val="16"/>
                <w:szCs w:val="16"/>
                <w:lang w:val="es-ES_tradnl"/>
              </w:rPr>
            </w:pPr>
            <w:r w:rsidRPr="001016D4">
              <w:rPr>
                <w:rFonts w:cs="Arial"/>
                <w:b/>
                <w:bCs/>
                <w:sz w:val="16"/>
                <w:szCs w:val="16"/>
                <w:lang w:val="es-ES_tradnl"/>
              </w:rPr>
              <w:t>DISTRITO</w:t>
            </w:r>
          </w:p>
        </w:tc>
        <w:tc>
          <w:tcPr>
            <w:tcW w:w="642" w:type="pct"/>
            <w:shd w:val="clear" w:color="auto" w:fill="F2F2F2"/>
            <w:noWrap/>
            <w:tcMar>
              <w:top w:w="0" w:type="dxa"/>
              <w:left w:w="70" w:type="dxa"/>
              <w:bottom w:w="0" w:type="dxa"/>
              <w:right w:w="70" w:type="dxa"/>
            </w:tcMar>
            <w:vAlign w:val="center"/>
            <w:hideMark/>
          </w:tcPr>
          <w:p w14:paraId="7986FB6E" w14:textId="77777777" w:rsidR="00A4470C" w:rsidRPr="001016D4" w:rsidRDefault="00A4470C" w:rsidP="00A4470C">
            <w:pPr>
              <w:jc w:val="center"/>
              <w:rPr>
                <w:rFonts w:cs="Arial"/>
                <w:b/>
                <w:bCs/>
                <w:sz w:val="16"/>
                <w:szCs w:val="16"/>
                <w:lang w:val="es-ES_tradnl"/>
              </w:rPr>
            </w:pPr>
            <w:r w:rsidRPr="001016D4">
              <w:rPr>
                <w:rFonts w:cs="Arial"/>
                <w:b/>
                <w:bCs/>
                <w:sz w:val="16"/>
                <w:szCs w:val="16"/>
                <w:lang w:val="es-ES_tradnl"/>
              </w:rPr>
              <w:t>LOCALIDAD</w:t>
            </w:r>
          </w:p>
        </w:tc>
        <w:tc>
          <w:tcPr>
            <w:tcW w:w="441" w:type="pct"/>
            <w:shd w:val="clear" w:color="auto" w:fill="F2F2F2"/>
            <w:tcMar>
              <w:top w:w="0" w:type="dxa"/>
              <w:left w:w="70" w:type="dxa"/>
              <w:bottom w:w="0" w:type="dxa"/>
              <w:right w:w="70" w:type="dxa"/>
            </w:tcMar>
            <w:vAlign w:val="center"/>
            <w:hideMark/>
          </w:tcPr>
          <w:p w14:paraId="4A689A14" w14:textId="77777777" w:rsidR="00A4470C" w:rsidRPr="001016D4" w:rsidRDefault="00A4470C" w:rsidP="00A4470C">
            <w:pPr>
              <w:jc w:val="center"/>
              <w:rPr>
                <w:rFonts w:cs="Arial"/>
                <w:b/>
                <w:bCs/>
                <w:sz w:val="16"/>
                <w:szCs w:val="16"/>
                <w:lang w:val="es-ES_tradnl"/>
              </w:rPr>
            </w:pPr>
            <w:r w:rsidRPr="001016D4">
              <w:rPr>
                <w:rFonts w:cs="Arial"/>
                <w:b/>
                <w:bCs/>
                <w:sz w:val="16"/>
                <w:szCs w:val="16"/>
                <w:lang w:val="es-ES_tradnl"/>
              </w:rPr>
              <w:t>CAPITAL DE PROVINCIA</w:t>
            </w:r>
          </w:p>
        </w:tc>
        <w:tc>
          <w:tcPr>
            <w:tcW w:w="379" w:type="pct"/>
            <w:shd w:val="clear" w:color="auto" w:fill="F2F2F2"/>
            <w:tcMar>
              <w:top w:w="0" w:type="dxa"/>
              <w:left w:w="70" w:type="dxa"/>
              <w:bottom w:w="0" w:type="dxa"/>
              <w:right w:w="70" w:type="dxa"/>
            </w:tcMar>
            <w:vAlign w:val="center"/>
            <w:hideMark/>
          </w:tcPr>
          <w:p w14:paraId="29EBD97E" w14:textId="77777777" w:rsidR="00A4470C" w:rsidRPr="001016D4" w:rsidRDefault="00A4470C" w:rsidP="00A4470C">
            <w:pPr>
              <w:ind w:left="-74" w:right="-103"/>
              <w:jc w:val="center"/>
              <w:rPr>
                <w:rFonts w:cs="Arial"/>
                <w:b/>
                <w:bCs/>
                <w:sz w:val="16"/>
                <w:szCs w:val="16"/>
                <w:lang w:val="es-ES_tradnl"/>
              </w:rPr>
            </w:pPr>
            <w:r w:rsidRPr="001016D4">
              <w:rPr>
                <w:rFonts w:cs="Arial"/>
                <w:b/>
                <w:bCs/>
                <w:sz w:val="16"/>
                <w:szCs w:val="16"/>
                <w:lang w:val="es-ES_tradnl"/>
              </w:rPr>
              <w:t>CAPITAL DE DISTRITO</w:t>
            </w:r>
          </w:p>
        </w:tc>
        <w:tc>
          <w:tcPr>
            <w:tcW w:w="865" w:type="pct"/>
            <w:shd w:val="clear" w:color="auto" w:fill="F2F2F2"/>
            <w:tcMar>
              <w:top w:w="0" w:type="dxa"/>
              <w:left w:w="70" w:type="dxa"/>
              <w:bottom w:w="0" w:type="dxa"/>
              <w:right w:w="70" w:type="dxa"/>
            </w:tcMar>
            <w:vAlign w:val="center"/>
            <w:hideMark/>
          </w:tcPr>
          <w:p w14:paraId="580383A6" w14:textId="77777777" w:rsidR="00A4470C" w:rsidRPr="001016D4" w:rsidRDefault="00A4470C" w:rsidP="00A4470C">
            <w:pPr>
              <w:jc w:val="center"/>
              <w:rPr>
                <w:rFonts w:cs="Arial"/>
                <w:b/>
                <w:bCs/>
                <w:sz w:val="16"/>
                <w:szCs w:val="16"/>
                <w:lang w:val="es-ES_tradnl"/>
              </w:rPr>
            </w:pPr>
            <w:r w:rsidRPr="001016D4">
              <w:rPr>
                <w:rFonts w:cs="Arial"/>
                <w:b/>
                <w:bCs/>
                <w:sz w:val="16"/>
                <w:szCs w:val="16"/>
                <w:lang w:val="es-ES_tradnl"/>
              </w:rPr>
              <w:t>TIPO DE NODO ÓPTICO (PROYECTO REGIONAL)</w:t>
            </w:r>
          </w:p>
        </w:tc>
      </w:tr>
      <w:tr w:rsidR="00A4470C" w:rsidRPr="001016D4" w14:paraId="3601CC93" w14:textId="77777777" w:rsidTr="001016D4">
        <w:trPr>
          <w:trHeight w:val="20"/>
        </w:trPr>
        <w:tc>
          <w:tcPr>
            <w:tcW w:w="174" w:type="pct"/>
            <w:noWrap/>
            <w:tcMar>
              <w:top w:w="0" w:type="dxa"/>
              <w:left w:w="70" w:type="dxa"/>
              <w:bottom w:w="0" w:type="dxa"/>
              <w:right w:w="70" w:type="dxa"/>
            </w:tcMar>
            <w:vAlign w:val="center"/>
            <w:hideMark/>
          </w:tcPr>
          <w:p w14:paraId="02F2721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w:t>
            </w:r>
          </w:p>
        </w:tc>
        <w:tc>
          <w:tcPr>
            <w:tcW w:w="479" w:type="pct"/>
            <w:noWrap/>
            <w:tcMar>
              <w:top w:w="0" w:type="dxa"/>
              <w:left w:w="70" w:type="dxa"/>
              <w:bottom w:w="0" w:type="dxa"/>
              <w:right w:w="70" w:type="dxa"/>
            </w:tcMar>
            <w:vAlign w:val="center"/>
            <w:hideMark/>
          </w:tcPr>
          <w:p w14:paraId="2A0E839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1301010001</w:t>
            </w:r>
          </w:p>
        </w:tc>
        <w:tc>
          <w:tcPr>
            <w:tcW w:w="641" w:type="pct"/>
            <w:noWrap/>
            <w:tcMar>
              <w:top w:w="0" w:type="dxa"/>
              <w:left w:w="70" w:type="dxa"/>
              <w:bottom w:w="0" w:type="dxa"/>
              <w:right w:w="70" w:type="dxa"/>
            </w:tcMar>
            <w:vAlign w:val="center"/>
            <w:hideMark/>
          </w:tcPr>
          <w:p w14:paraId="09DAFF0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3177028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TRUJILLO</w:t>
            </w:r>
          </w:p>
        </w:tc>
        <w:tc>
          <w:tcPr>
            <w:tcW w:w="733" w:type="pct"/>
            <w:noWrap/>
            <w:tcMar>
              <w:top w:w="0" w:type="dxa"/>
              <w:left w:w="70" w:type="dxa"/>
              <w:bottom w:w="0" w:type="dxa"/>
              <w:right w:w="70" w:type="dxa"/>
            </w:tcMar>
            <w:vAlign w:val="center"/>
            <w:hideMark/>
          </w:tcPr>
          <w:p w14:paraId="3DA9552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TRUJILLO</w:t>
            </w:r>
          </w:p>
        </w:tc>
        <w:tc>
          <w:tcPr>
            <w:tcW w:w="642" w:type="pct"/>
            <w:noWrap/>
            <w:tcMar>
              <w:top w:w="0" w:type="dxa"/>
              <w:left w:w="70" w:type="dxa"/>
              <w:bottom w:w="0" w:type="dxa"/>
              <w:right w:w="70" w:type="dxa"/>
            </w:tcMar>
            <w:vAlign w:val="center"/>
            <w:hideMark/>
          </w:tcPr>
          <w:p w14:paraId="24349E0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TRUJILLO</w:t>
            </w:r>
          </w:p>
        </w:tc>
        <w:tc>
          <w:tcPr>
            <w:tcW w:w="441" w:type="pct"/>
            <w:noWrap/>
            <w:tcMar>
              <w:top w:w="0" w:type="dxa"/>
              <w:left w:w="70" w:type="dxa"/>
              <w:bottom w:w="0" w:type="dxa"/>
              <w:right w:w="70" w:type="dxa"/>
            </w:tcMar>
            <w:vAlign w:val="center"/>
            <w:hideMark/>
          </w:tcPr>
          <w:p w14:paraId="119F1264"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379" w:type="pct"/>
            <w:noWrap/>
            <w:tcMar>
              <w:top w:w="0" w:type="dxa"/>
              <w:left w:w="70" w:type="dxa"/>
              <w:bottom w:w="0" w:type="dxa"/>
              <w:right w:w="70" w:type="dxa"/>
            </w:tcMar>
            <w:vAlign w:val="center"/>
            <w:hideMark/>
          </w:tcPr>
          <w:p w14:paraId="1E91416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tcMar>
              <w:top w:w="0" w:type="dxa"/>
              <w:left w:w="70" w:type="dxa"/>
              <w:bottom w:w="0" w:type="dxa"/>
              <w:right w:w="70" w:type="dxa"/>
            </w:tcMar>
            <w:vAlign w:val="center"/>
            <w:hideMark/>
          </w:tcPr>
          <w:p w14:paraId="4585B87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CORE</w:t>
            </w:r>
            <w:r w:rsidRPr="001016D4">
              <w:rPr>
                <w:rFonts w:cs="Arial"/>
                <w:sz w:val="16"/>
                <w:szCs w:val="16"/>
                <w:lang w:val="es-ES_tradnl"/>
              </w:rPr>
              <w:br/>
              <w:t>(INTERCONEXION A RDNFO)</w:t>
            </w:r>
          </w:p>
        </w:tc>
      </w:tr>
      <w:tr w:rsidR="00A4470C" w:rsidRPr="001016D4" w14:paraId="6922ECBE" w14:textId="77777777" w:rsidTr="001016D4">
        <w:trPr>
          <w:trHeight w:val="20"/>
        </w:trPr>
        <w:tc>
          <w:tcPr>
            <w:tcW w:w="174" w:type="pct"/>
            <w:noWrap/>
            <w:tcMar>
              <w:top w:w="0" w:type="dxa"/>
              <w:left w:w="70" w:type="dxa"/>
              <w:bottom w:w="0" w:type="dxa"/>
              <w:right w:w="70" w:type="dxa"/>
            </w:tcMar>
            <w:vAlign w:val="center"/>
            <w:hideMark/>
          </w:tcPr>
          <w:p w14:paraId="7E11F119" w14:textId="77777777" w:rsidR="00A4470C" w:rsidRPr="001016D4" w:rsidRDefault="00A4470C" w:rsidP="00A4470C">
            <w:pPr>
              <w:jc w:val="both"/>
              <w:rPr>
                <w:rFonts w:cs="Arial"/>
                <w:sz w:val="16"/>
                <w:szCs w:val="16"/>
                <w:lang w:val="es-ES_tradnl"/>
              </w:rPr>
            </w:pPr>
            <w:r w:rsidRPr="001016D4">
              <w:rPr>
                <w:rFonts w:cs="Arial"/>
                <w:sz w:val="16"/>
                <w:szCs w:val="16"/>
                <w:lang w:val="es-ES_tradnl"/>
              </w:rPr>
              <w:t>2</w:t>
            </w:r>
          </w:p>
        </w:tc>
        <w:tc>
          <w:tcPr>
            <w:tcW w:w="479" w:type="pct"/>
            <w:noWrap/>
            <w:tcMar>
              <w:top w:w="0" w:type="dxa"/>
              <w:left w:w="70" w:type="dxa"/>
              <w:bottom w:w="0" w:type="dxa"/>
              <w:right w:w="70" w:type="dxa"/>
            </w:tcMar>
            <w:vAlign w:val="center"/>
            <w:hideMark/>
          </w:tcPr>
          <w:p w14:paraId="115B5A2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1301020001</w:t>
            </w:r>
          </w:p>
        </w:tc>
        <w:tc>
          <w:tcPr>
            <w:tcW w:w="641" w:type="pct"/>
            <w:noWrap/>
            <w:tcMar>
              <w:top w:w="0" w:type="dxa"/>
              <w:left w:w="70" w:type="dxa"/>
              <w:bottom w:w="0" w:type="dxa"/>
              <w:right w:w="70" w:type="dxa"/>
            </w:tcMar>
            <w:vAlign w:val="center"/>
            <w:hideMark/>
          </w:tcPr>
          <w:p w14:paraId="789E2643"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662EDCF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TRUJILLO</w:t>
            </w:r>
          </w:p>
        </w:tc>
        <w:tc>
          <w:tcPr>
            <w:tcW w:w="733" w:type="pct"/>
            <w:noWrap/>
            <w:tcMar>
              <w:top w:w="0" w:type="dxa"/>
              <w:left w:w="70" w:type="dxa"/>
              <w:bottom w:w="0" w:type="dxa"/>
              <w:right w:w="70" w:type="dxa"/>
            </w:tcMar>
            <w:vAlign w:val="center"/>
            <w:hideMark/>
          </w:tcPr>
          <w:p w14:paraId="2EDFB6B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EL PORVENIR</w:t>
            </w:r>
          </w:p>
        </w:tc>
        <w:tc>
          <w:tcPr>
            <w:tcW w:w="642" w:type="pct"/>
            <w:noWrap/>
            <w:tcMar>
              <w:top w:w="0" w:type="dxa"/>
              <w:left w:w="70" w:type="dxa"/>
              <w:bottom w:w="0" w:type="dxa"/>
              <w:right w:w="70" w:type="dxa"/>
            </w:tcMar>
            <w:vAlign w:val="center"/>
            <w:hideMark/>
          </w:tcPr>
          <w:p w14:paraId="5770584D" w14:textId="77777777" w:rsidR="00A4470C" w:rsidRPr="001016D4" w:rsidRDefault="00A4470C" w:rsidP="00A4470C">
            <w:pPr>
              <w:jc w:val="both"/>
              <w:rPr>
                <w:rFonts w:cs="Arial"/>
                <w:sz w:val="16"/>
                <w:szCs w:val="16"/>
                <w:lang w:val="es-ES_tradnl"/>
              </w:rPr>
            </w:pPr>
            <w:r w:rsidRPr="001016D4">
              <w:rPr>
                <w:rFonts w:cs="Arial"/>
                <w:sz w:val="16"/>
                <w:szCs w:val="16"/>
                <w:lang w:val="es-ES_tradnl"/>
              </w:rPr>
              <w:t>EL PORVENIR</w:t>
            </w:r>
          </w:p>
        </w:tc>
        <w:tc>
          <w:tcPr>
            <w:tcW w:w="441" w:type="pct"/>
            <w:noWrap/>
            <w:tcMar>
              <w:top w:w="0" w:type="dxa"/>
              <w:left w:w="70" w:type="dxa"/>
              <w:bottom w:w="0" w:type="dxa"/>
              <w:right w:w="70" w:type="dxa"/>
            </w:tcMar>
            <w:vAlign w:val="center"/>
            <w:hideMark/>
          </w:tcPr>
          <w:p w14:paraId="0BF85E1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523D485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140D9BE9"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5920F2EB" w14:textId="77777777" w:rsidTr="001016D4">
        <w:trPr>
          <w:trHeight w:val="20"/>
        </w:trPr>
        <w:tc>
          <w:tcPr>
            <w:tcW w:w="174" w:type="pct"/>
            <w:noWrap/>
            <w:tcMar>
              <w:top w:w="0" w:type="dxa"/>
              <w:left w:w="70" w:type="dxa"/>
              <w:bottom w:w="0" w:type="dxa"/>
              <w:right w:w="70" w:type="dxa"/>
            </w:tcMar>
            <w:vAlign w:val="center"/>
            <w:hideMark/>
          </w:tcPr>
          <w:p w14:paraId="7BE13094" w14:textId="77777777" w:rsidR="00A4470C" w:rsidRPr="001016D4" w:rsidRDefault="00A4470C" w:rsidP="00A4470C">
            <w:pPr>
              <w:jc w:val="both"/>
              <w:rPr>
                <w:rFonts w:cs="Arial"/>
                <w:sz w:val="16"/>
                <w:szCs w:val="16"/>
                <w:lang w:val="es-ES_tradnl"/>
              </w:rPr>
            </w:pPr>
            <w:r w:rsidRPr="001016D4">
              <w:rPr>
                <w:rFonts w:cs="Arial"/>
                <w:sz w:val="16"/>
                <w:szCs w:val="16"/>
                <w:lang w:val="es-ES_tradnl"/>
              </w:rPr>
              <w:t>3</w:t>
            </w:r>
          </w:p>
        </w:tc>
        <w:tc>
          <w:tcPr>
            <w:tcW w:w="479" w:type="pct"/>
            <w:noWrap/>
            <w:tcMar>
              <w:top w:w="0" w:type="dxa"/>
              <w:left w:w="70" w:type="dxa"/>
              <w:bottom w:w="0" w:type="dxa"/>
              <w:right w:w="70" w:type="dxa"/>
            </w:tcMar>
            <w:vAlign w:val="center"/>
            <w:hideMark/>
          </w:tcPr>
          <w:p w14:paraId="09118BC4"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1301030001</w:t>
            </w:r>
          </w:p>
        </w:tc>
        <w:tc>
          <w:tcPr>
            <w:tcW w:w="641" w:type="pct"/>
            <w:noWrap/>
            <w:tcMar>
              <w:top w:w="0" w:type="dxa"/>
              <w:left w:w="70" w:type="dxa"/>
              <w:bottom w:w="0" w:type="dxa"/>
              <w:right w:w="70" w:type="dxa"/>
            </w:tcMar>
            <w:vAlign w:val="center"/>
            <w:hideMark/>
          </w:tcPr>
          <w:p w14:paraId="012B843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7D7B2928" w14:textId="77777777" w:rsidR="00A4470C" w:rsidRPr="001016D4" w:rsidRDefault="00A4470C" w:rsidP="00A4470C">
            <w:pPr>
              <w:jc w:val="both"/>
              <w:rPr>
                <w:rFonts w:cs="Arial"/>
                <w:sz w:val="16"/>
                <w:szCs w:val="16"/>
                <w:lang w:val="es-ES_tradnl"/>
              </w:rPr>
            </w:pPr>
            <w:r w:rsidRPr="001016D4">
              <w:rPr>
                <w:rFonts w:cs="Arial"/>
                <w:sz w:val="16"/>
                <w:szCs w:val="16"/>
                <w:lang w:val="es-ES_tradnl"/>
              </w:rPr>
              <w:t>TRUJILLO</w:t>
            </w:r>
          </w:p>
        </w:tc>
        <w:tc>
          <w:tcPr>
            <w:tcW w:w="733" w:type="pct"/>
            <w:noWrap/>
            <w:tcMar>
              <w:top w:w="0" w:type="dxa"/>
              <w:left w:w="70" w:type="dxa"/>
              <w:bottom w:w="0" w:type="dxa"/>
              <w:right w:w="70" w:type="dxa"/>
            </w:tcMar>
            <w:vAlign w:val="center"/>
            <w:hideMark/>
          </w:tcPr>
          <w:p w14:paraId="78E6F02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FLORENCIA DE MORA</w:t>
            </w:r>
          </w:p>
        </w:tc>
        <w:tc>
          <w:tcPr>
            <w:tcW w:w="642" w:type="pct"/>
            <w:noWrap/>
            <w:tcMar>
              <w:top w:w="0" w:type="dxa"/>
              <w:left w:w="70" w:type="dxa"/>
              <w:bottom w:w="0" w:type="dxa"/>
              <w:right w:w="70" w:type="dxa"/>
            </w:tcMar>
            <w:vAlign w:val="center"/>
            <w:hideMark/>
          </w:tcPr>
          <w:p w14:paraId="4E98AB1D" w14:textId="77777777" w:rsidR="00A4470C" w:rsidRPr="001016D4" w:rsidRDefault="00A4470C" w:rsidP="00A4470C">
            <w:pPr>
              <w:jc w:val="both"/>
              <w:rPr>
                <w:rFonts w:cs="Arial"/>
                <w:sz w:val="16"/>
                <w:szCs w:val="16"/>
                <w:lang w:val="es-ES_tradnl"/>
              </w:rPr>
            </w:pPr>
            <w:r w:rsidRPr="001016D4">
              <w:rPr>
                <w:rFonts w:cs="Arial"/>
                <w:sz w:val="16"/>
                <w:szCs w:val="16"/>
                <w:lang w:val="es-ES_tradnl"/>
              </w:rPr>
              <w:t>FLORENCIA DE MORA</w:t>
            </w:r>
          </w:p>
        </w:tc>
        <w:tc>
          <w:tcPr>
            <w:tcW w:w="441" w:type="pct"/>
            <w:noWrap/>
            <w:tcMar>
              <w:top w:w="0" w:type="dxa"/>
              <w:left w:w="70" w:type="dxa"/>
              <w:bottom w:w="0" w:type="dxa"/>
              <w:right w:w="70" w:type="dxa"/>
            </w:tcMar>
            <w:vAlign w:val="center"/>
            <w:hideMark/>
          </w:tcPr>
          <w:p w14:paraId="51E95D5D"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00AF8CDC"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69BB7FC1"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275945A7" w14:textId="77777777" w:rsidTr="001016D4">
        <w:trPr>
          <w:trHeight w:val="20"/>
        </w:trPr>
        <w:tc>
          <w:tcPr>
            <w:tcW w:w="174" w:type="pct"/>
            <w:noWrap/>
            <w:tcMar>
              <w:top w:w="0" w:type="dxa"/>
              <w:left w:w="70" w:type="dxa"/>
              <w:bottom w:w="0" w:type="dxa"/>
              <w:right w:w="70" w:type="dxa"/>
            </w:tcMar>
            <w:vAlign w:val="center"/>
            <w:hideMark/>
          </w:tcPr>
          <w:p w14:paraId="60140493" w14:textId="77777777" w:rsidR="00A4470C" w:rsidRPr="001016D4" w:rsidRDefault="00A4470C" w:rsidP="00A4470C">
            <w:pPr>
              <w:jc w:val="both"/>
              <w:rPr>
                <w:rFonts w:cs="Arial"/>
                <w:sz w:val="16"/>
                <w:szCs w:val="16"/>
                <w:lang w:val="es-ES_tradnl"/>
              </w:rPr>
            </w:pPr>
            <w:r w:rsidRPr="001016D4">
              <w:rPr>
                <w:rFonts w:cs="Arial"/>
                <w:sz w:val="16"/>
                <w:szCs w:val="16"/>
                <w:lang w:val="es-ES_tradnl"/>
              </w:rPr>
              <w:t>4</w:t>
            </w:r>
          </w:p>
        </w:tc>
        <w:tc>
          <w:tcPr>
            <w:tcW w:w="479" w:type="pct"/>
            <w:noWrap/>
            <w:tcMar>
              <w:top w:w="0" w:type="dxa"/>
              <w:left w:w="70" w:type="dxa"/>
              <w:bottom w:w="0" w:type="dxa"/>
              <w:right w:w="70" w:type="dxa"/>
            </w:tcMar>
            <w:vAlign w:val="center"/>
            <w:hideMark/>
          </w:tcPr>
          <w:p w14:paraId="7B00681F"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1301040001</w:t>
            </w:r>
          </w:p>
        </w:tc>
        <w:tc>
          <w:tcPr>
            <w:tcW w:w="641" w:type="pct"/>
            <w:noWrap/>
            <w:tcMar>
              <w:top w:w="0" w:type="dxa"/>
              <w:left w:w="70" w:type="dxa"/>
              <w:bottom w:w="0" w:type="dxa"/>
              <w:right w:w="70" w:type="dxa"/>
            </w:tcMar>
            <w:vAlign w:val="center"/>
            <w:hideMark/>
          </w:tcPr>
          <w:p w14:paraId="59A75C9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04987D28" w14:textId="77777777" w:rsidR="00A4470C" w:rsidRPr="001016D4" w:rsidRDefault="00A4470C" w:rsidP="00A4470C">
            <w:pPr>
              <w:jc w:val="both"/>
              <w:rPr>
                <w:rFonts w:cs="Arial"/>
                <w:sz w:val="16"/>
                <w:szCs w:val="16"/>
                <w:lang w:val="es-ES_tradnl"/>
              </w:rPr>
            </w:pPr>
            <w:r w:rsidRPr="001016D4">
              <w:rPr>
                <w:rFonts w:cs="Arial"/>
                <w:sz w:val="16"/>
                <w:szCs w:val="16"/>
                <w:lang w:val="es-ES_tradnl"/>
              </w:rPr>
              <w:t>TRUJILLO</w:t>
            </w:r>
          </w:p>
        </w:tc>
        <w:tc>
          <w:tcPr>
            <w:tcW w:w="733" w:type="pct"/>
            <w:noWrap/>
            <w:tcMar>
              <w:top w:w="0" w:type="dxa"/>
              <w:left w:w="70" w:type="dxa"/>
              <w:bottom w:w="0" w:type="dxa"/>
              <w:right w:w="70" w:type="dxa"/>
            </w:tcMar>
            <w:vAlign w:val="center"/>
            <w:hideMark/>
          </w:tcPr>
          <w:p w14:paraId="690608A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HUANCHACO</w:t>
            </w:r>
          </w:p>
        </w:tc>
        <w:tc>
          <w:tcPr>
            <w:tcW w:w="642" w:type="pct"/>
            <w:noWrap/>
            <w:tcMar>
              <w:top w:w="0" w:type="dxa"/>
              <w:left w:w="70" w:type="dxa"/>
              <w:bottom w:w="0" w:type="dxa"/>
              <w:right w:w="70" w:type="dxa"/>
            </w:tcMar>
            <w:vAlign w:val="center"/>
            <w:hideMark/>
          </w:tcPr>
          <w:p w14:paraId="2786AD1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HUANCHACO</w:t>
            </w:r>
          </w:p>
        </w:tc>
        <w:tc>
          <w:tcPr>
            <w:tcW w:w="441" w:type="pct"/>
            <w:noWrap/>
            <w:tcMar>
              <w:top w:w="0" w:type="dxa"/>
              <w:left w:w="70" w:type="dxa"/>
              <w:bottom w:w="0" w:type="dxa"/>
              <w:right w:w="70" w:type="dxa"/>
            </w:tcMar>
            <w:vAlign w:val="center"/>
            <w:hideMark/>
          </w:tcPr>
          <w:p w14:paraId="74AAE43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5B0290F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0C800C01"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371C5721" w14:textId="77777777" w:rsidTr="001016D4">
        <w:trPr>
          <w:trHeight w:val="20"/>
        </w:trPr>
        <w:tc>
          <w:tcPr>
            <w:tcW w:w="174" w:type="pct"/>
            <w:noWrap/>
            <w:tcMar>
              <w:top w:w="0" w:type="dxa"/>
              <w:left w:w="70" w:type="dxa"/>
              <w:bottom w:w="0" w:type="dxa"/>
              <w:right w:w="70" w:type="dxa"/>
            </w:tcMar>
            <w:vAlign w:val="center"/>
            <w:hideMark/>
          </w:tcPr>
          <w:p w14:paraId="26D1CF7E" w14:textId="77777777" w:rsidR="00A4470C" w:rsidRPr="001016D4" w:rsidRDefault="00A4470C" w:rsidP="00A4470C">
            <w:pPr>
              <w:jc w:val="both"/>
              <w:rPr>
                <w:rFonts w:cs="Arial"/>
                <w:sz w:val="16"/>
                <w:szCs w:val="16"/>
                <w:lang w:val="es-ES_tradnl"/>
              </w:rPr>
            </w:pPr>
            <w:r w:rsidRPr="001016D4">
              <w:rPr>
                <w:rFonts w:cs="Arial"/>
                <w:sz w:val="16"/>
                <w:szCs w:val="16"/>
                <w:lang w:val="es-ES_tradnl"/>
              </w:rPr>
              <w:t>5</w:t>
            </w:r>
          </w:p>
        </w:tc>
        <w:tc>
          <w:tcPr>
            <w:tcW w:w="479" w:type="pct"/>
            <w:noWrap/>
            <w:tcMar>
              <w:top w:w="0" w:type="dxa"/>
              <w:left w:w="70" w:type="dxa"/>
              <w:bottom w:w="0" w:type="dxa"/>
              <w:right w:w="70" w:type="dxa"/>
            </w:tcMar>
            <w:vAlign w:val="center"/>
            <w:hideMark/>
          </w:tcPr>
          <w:p w14:paraId="5A11D49C"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1301050001</w:t>
            </w:r>
          </w:p>
        </w:tc>
        <w:tc>
          <w:tcPr>
            <w:tcW w:w="641" w:type="pct"/>
            <w:noWrap/>
            <w:tcMar>
              <w:top w:w="0" w:type="dxa"/>
              <w:left w:w="70" w:type="dxa"/>
              <w:bottom w:w="0" w:type="dxa"/>
              <w:right w:w="70" w:type="dxa"/>
            </w:tcMar>
            <w:vAlign w:val="center"/>
            <w:hideMark/>
          </w:tcPr>
          <w:p w14:paraId="79165B94"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69C4471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TRUJILLO</w:t>
            </w:r>
          </w:p>
        </w:tc>
        <w:tc>
          <w:tcPr>
            <w:tcW w:w="733" w:type="pct"/>
            <w:noWrap/>
            <w:tcMar>
              <w:top w:w="0" w:type="dxa"/>
              <w:left w:w="70" w:type="dxa"/>
              <w:bottom w:w="0" w:type="dxa"/>
              <w:right w:w="70" w:type="dxa"/>
            </w:tcMar>
            <w:vAlign w:val="center"/>
            <w:hideMark/>
          </w:tcPr>
          <w:p w14:paraId="29E7D67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ESPERANZA</w:t>
            </w:r>
          </w:p>
        </w:tc>
        <w:tc>
          <w:tcPr>
            <w:tcW w:w="642" w:type="pct"/>
            <w:noWrap/>
            <w:tcMar>
              <w:top w:w="0" w:type="dxa"/>
              <w:left w:w="70" w:type="dxa"/>
              <w:bottom w:w="0" w:type="dxa"/>
              <w:right w:w="70" w:type="dxa"/>
            </w:tcMar>
            <w:vAlign w:val="center"/>
            <w:hideMark/>
          </w:tcPr>
          <w:p w14:paraId="3E1B1A93"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ESPERANZA</w:t>
            </w:r>
          </w:p>
        </w:tc>
        <w:tc>
          <w:tcPr>
            <w:tcW w:w="441" w:type="pct"/>
            <w:noWrap/>
            <w:tcMar>
              <w:top w:w="0" w:type="dxa"/>
              <w:left w:w="70" w:type="dxa"/>
              <w:bottom w:w="0" w:type="dxa"/>
              <w:right w:w="70" w:type="dxa"/>
            </w:tcMar>
            <w:vAlign w:val="center"/>
            <w:hideMark/>
          </w:tcPr>
          <w:p w14:paraId="30D74B9A"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4E7C1063"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088D7DB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30D31762" w14:textId="77777777" w:rsidTr="001016D4">
        <w:trPr>
          <w:trHeight w:val="20"/>
        </w:trPr>
        <w:tc>
          <w:tcPr>
            <w:tcW w:w="174" w:type="pct"/>
            <w:noWrap/>
            <w:tcMar>
              <w:top w:w="0" w:type="dxa"/>
              <w:left w:w="70" w:type="dxa"/>
              <w:bottom w:w="0" w:type="dxa"/>
              <w:right w:w="70" w:type="dxa"/>
            </w:tcMar>
            <w:vAlign w:val="center"/>
            <w:hideMark/>
          </w:tcPr>
          <w:p w14:paraId="554766AD" w14:textId="77777777" w:rsidR="00A4470C" w:rsidRPr="001016D4" w:rsidRDefault="00A4470C" w:rsidP="00A4470C">
            <w:pPr>
              <w:jc w:val="both"/>
              <w:rPr>
                <w:rFonts w:cs="Arial"/>
                <w:sz w:val="16"/>
                <w:szCs w:val="16"/>
                <w:lang w:val="es-ES_tradnl"/>
              </w:rPr>
            </w:pPr>
            <w:r w:rsidRPr="001016D4">
              <w:rPr>
                <w:rFonts w:cs="Arial"/>
                <w:sz w:val="16"/>
                <w:szCs w:val="16"/>
                <w:lang w:val="es-ES_tradnl"/>
              </w:rPr>
              <w:t>6</w:t>
            </w:r>
          </w:p>
        </w:tc>
        <w:tc>
          <w:tcPr>
            <w:tcW w:w="479" w:type="pct"/>
            <w:noWrap/>
            <w:tcMar>
              <w:top w:w="0" w:type="dxa"/>
              <w:left w:w="70" w:type="dxa"/>
              <w:bottom w:w="0" w:type="dxa"/>
              <w:right w:w="70" w:type="dxa"/>
            </w:tcMar>
            <w:vAlign w:val="center"/>
            <w:hideMark/>
          </w:tcPr>
          <w:p w14:paraId="2F3AE4F3"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1301060001</w:t>
            </w:r>
          </w:p>
        </w:tc>
        <w:tc>
          <w:tcPr>
            <w:tcW w:w="641" w:type="pct"/>
            <w:noWrap/>
            <w:tcMar>
              <w:top w:w="0" w:type="dxa"/>
              <w:left w:w="70" w:type="dxa"/>
              <w:bottom w:w="0" w:type="dxa"/>
              <w:right w:w="70" w:type="dxa"/>
            </w:tcMar>
            <w:vAlign w:val="center"/>
            <w:hideMark/>
          </w:tcPr>
          <w:p w14:paraId="016DF98D"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730B3D5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TRUJILLO</w:t>
            </w:r>
          </w:p>
        </w:tc>
        <w:tc>
          <w:tcPr>
            <w:tcW w:w="733" w:type="pct"/>
            <w:noWrap/>
            <w:tcMar>
              <w:top w:w="0" w:type="dxa"/>
              <w:left w:w="70" w:type="dxa"/>
              <w:bottom w:w="0" w:type="dxa"/>
              <w:right w:w="70" w:type="dxa"/>
            </w:tcMar>
            <w:vAlign w:val="center"/>
            <w:hideMark/>
          </w:tcPr>
          <w:p w14:paraId="113CDF0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LAREDO</w:t>
            </w:r>
          </w:p>
        </w:tc>
        <w:tc>
          <w:tcPr>
            <w:tcW w:w="642" w:type="pct"/>
            <w:noWrap/>
            <w:tcMar>
              <w:top w:w="0" w:type="dxa"/>
              <w:left w:w="70" w:type="dxa"/>
              <w:bottom w:w="0" w:type="dxa"/>
              <w:right w:w="70" w:type="dxa"/>
            </w:tcMar>
            <w:vAlign w:val="center"/>
            <w:hideMark/>
          </w:tcPr>
          <w:p w14:paraId="67455D1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LAREDO</w:t>
            </w:r>
          </w:p>
        </w:tc>
        <w:tc>
          <w:tcPr>
            <w:tcW w:w="441" w:type="pct"/>
            <w:noWrap/>
            <w:tcMar>
              <w:top w:w="0" w:type="dxa"/>
              <w:left w:w="70" w:type="dxa"/>
              <w:bottom w:w="0" w:type="dxa"/>
              <w:right w:w="70" w:type="dxa"/>
            </w:tcMar>
            <w:vAlign w:val="center"/>
            <w:hideMark/>
          </w:tcPr>
          <w:p w14:paraId="6B105E98"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6E09CC0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08E413AA"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070ADFCD" w14:textId="77777777" w:rsidTr="001016D4">
        <w:trPr>
          <w:trHeight w:val="20"/>
        </w:trPr>
        <w:tc>
          <w:tcPr>
            <w:tcW w:w="174" w:type="pct"/>
            <w:noWrap/>
            <w:tcMar>
              <w:top w:w="0" w:type="dxa"/>
              <w:left w:w="70" w:type="dxa"/>
              <w:bottom w:w="0" w:type="dxa"/>
              <w:right w:w="70" w:type="dxa"/>
            </w:tcMar>
            <w:vAlign w:val="center"/>
            <w:hideMark/>
          </w:tcPr>
          <w:p w14:paraId="2D34CE0A" w14:textId="77777777" w:rsidR="00A4470C" w:rsidRPr="001016D4" w:rsidRDefault="00A4470C" w:rsidP="00A4470C">
            <w:pPr>
              <w:jc w:val="both"/>
              <w:rPr>
                <w:rFonts w:cs="Arial"/>
                <w:sz w:val="16"/>
                <w:szCs w:val="16"/>
                <w:lang w:val="es-ES_tradnl"/>
              </w:rPr>
            </w:pPr>
            <w:r w:rsidRPr="001016D4">
              <w:rPr>
                <w:rFonts w:cs="Arial"/>
                <w:sz w:val="16"/>
                <w:szCs w:val="16"/>
                <w:lang w:val="es-ES_tradnl"/>
              </w:rPr>
              <w:t>7</w:t>
            </w:r>
          </w:p>
        </w:tc>
        <w:tc>
          <w:tcPr>
            <w:tcW w:w="479" w:type="pct"/>
            <w:noWrap/>
            <w:tcMar>
              <w:top w:w="0" w:type="dxa"/>
              <w:left w:w="70" w:type="dxa"/>
              <w:bottom w:w="0" w:type="dxa"/>
              <w:right w:w="70" w:type="dxa"/>
            </w:tcMar>
            <w:vAlign w:val="center"/>
            <w:hideMark/>
          </w:tcPr>
          <w:p w14:paraId="5DD11B64"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1301070001</w:t>
            </w:r>
          </w:p>
        </w:tc>
        <w:tc>
          <w:tcPr>
            <w:tcW w:w="641" w:type="pct"/>
            <w:noWrap/>
            <w:tcMar>
              <w:top w:w="0" w:type="dxa"/>
              <w:left w:w="70" w:type="dxa"/>
              <w:bottom w:w="0" w:type="dxa"/>
              <w:right w:w="70" w:type="dxa"/>
            </w:tcMar>
            <w:vAlign w:val="center"/>
            <w:hideMark/>
          </w:tcPr>
          <w:p w14:paraId="3A14A94A"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45AF4D2E" w14:textId="77777777" w:rsidR="00A4470C" w:rsidRPr="001016D4" w:rsidRDefault="00A4470C" w:rsidP="00A4470C">
            <w:pPr>
              <w:jc w:val="both"/>
              <w:rPr>
                <w:rFonts w:cs="Arial"/>
                <w:sz w:val="16"/>
                <w:szCs w:val="16"/>
                <w:lang w:val="es-ES_tradnl"/>
              </w:rPr>
            </w:pPr>
            <w:r w:rsidRPr="001016D4">
              <w:rPr>
                <w:rFonts w:cs="Arial"/>
                <w:sz w:val="16"/>
                <w:szCs w:val="16"/>
                <w:lang w:val="es-ES_tradnl"/>
              </w:rPr>
              <w:t>TRUJILLO</w:t>
            </w:r>
          </w:p>
        </w:tc>
        <w:tc>
          <w:tcPr>
            <w:tcW w:w="733" w:type="pct"/>
            <w:noWrap/>
            <w:tcMar>
              <w:top w:w="0" w:type="dxa"/>
              <w:left w:w="70" w:type="dxa"/>
              <w:bottom w:w="0" w:type="dxa"/>
              <w:right w:w="70" w:type="dxa"/>
            </w:tcMar>
            <w:vAlign w:val="center"/>
            <w:hideMark/>
          </w:tcPr>
          <w:p w14:paraId="7130BA9F" w14:textId="77777777" w:rsidR="00A4470C" w:rsidRPr="001016D4" w:rsidRDefault="00A4470C" w:rsidP="00A4470C">
            <w:pPr>
              <w:jc w:val="both"/>
              <w:rPr>
                <w:rFonts w:cs="Arial"/>
                <w:sz w:val="16"/>
                <w:szCs w:val="16"/>
                <w:lang w:val="es-ES_tradnl"/>
              </w:rPr>
            </w:pPr>
            <w:r w:rsidRPr="001016D4">
              <w:rPr>
                <w:rFonts w:cs="Arial"/>
                <w:sz w:val="16"/>
                <w:szCs w:val="16"/>
                <w:lang w:val="es-ES_tradnl"/>
              </w:rPr>
              <w:t>MOCHE</w:t>
            </w:r>
          </w:p>
        </w:tc>
        <w:tc>
          <w:tcPr>
            <w:tcW w:w="642" w:type="pct"/>
            <w:noWrap/>
            <w:tcMar>
              <w:top w:w="0" w:type="dxa"/>
              <w:left w:w="70" w:type="dxa"/>
              <w:bottom w:w="0" w:type="dxa"/>
              <w:right w:w="70" w:type="dxa"/>
            </w:tcMar>
            <w:vAlign w:val="center"/>
            <w:hideMark/>
          </w:tcPr>
          <w:p w14:paraId="7574489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MOCHE</w:t>
            </w:r>
          </w:p>
        </w:tc>
        <w:tc>
          <w:tcPr>
            <w:tcW w:w="441" w:type="pct"/>
            <w:noWrap/>
            <w:tcMar>
              <w:top w:w="0" w:type="dxa"/>
              <w:left w:w="70" w:type="dxa"/>
              <w:bottom w:w="0" w:type="dxa"/>
              <w:right w:w="70" w:type="dxa"/>
            </w:tcMar>
            <w:vAlign w:val="center"/>
            <w:hideMark/>
          </w:tcPr>
          <w:p w14:paraId="0911B92D"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07F9B19E"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111FABB4"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7C0B6EB9" w14:textId="77777777" w:rsidTr="001016D4">
        <w:trPr>
          <w:trHeight w:val="20"/>
        </w:trPr>
        <w:tc>
          <w:tcPr>
            <w:tcW w:w="174" w:type="pct"/>
            <w:noWrap/>
            <w:tcMar>
              <w:top w:w="0" w:type="dxa"/>
              <w:left w:w="70" w:type="dxa"/>
              <w:bottom w:w="0" w:type="dxa"/>
              <w:right w:w="70" w:type="dxa"/>
            </w:tcMar>
            <w:vAlign w:val="center"/>
            <w:hideMark/>
          </w:tcPr>
          <w:p w14:paraId="473872E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8</w:t>
            </w:r>
          </w:p>
        </w:tc>
        <w:tc>
          <w:tcPr>
            <w:tcW w:w="479" w:type="pct"/>
            <w:noWrap/>
            <w:tcMar>
              <w:top w:w="0" w:type="dxa"/>
              <w:left w:w="70" w:type="dxa"/>
              <w:bottom w:w="0" w:type="dxa"/>
              <w:right w:w="70" w:type="dxa"/>
            </w:tcMar>
            <w:vAlign w:val="center"/>
            <w:hideMark/>
          </w:tcPr>
          <w:p w14:paraId="5B9D8B18"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1301080001</w:t>
            </w:r>
          </w:p>
        </w:tc>
        <w:tc>
          <w:tcPr>
            <w:tcW w:w="641" w:type="pct"/>
            <w:noWrap/>
            <w:tcMar>
              <w:top w:w="0" w:type="dxa"/>
              <w:left w:w="70" w:type="dxa"/>
              <w:bottom w:w="0" w:type="dxa"/>
              <w:right w:w="70" w:type="dxa"/>
            </w:tcMar>
            <w:vAlign w:val="center"/>
            <w:hideMark/>
          </w:tcPr>
          <w:p w14:paraId="45EDFCDF"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560AD918" w14:textId="77777777" w:rsidR="00A4470C" w:rsidRPr="001016D4" w:rsidRDefault="00A4470C" w:rsidP="00A4470C">
            <w:pPr>
              <w:jc w:val="both"/>
              <w:rPr>
                <w:rFonts w:cs="Arial"/>
                <w:sz w:val="16"/>
                <w:szCs w:val="16"/>
                <w:lang w:val="es-ES_tradnl"/>
              </w:rPr>
            </w:pPr>
            <w:r w:rsidRPr="001016D4">
              <w:rPr>
                <w:rFonts w:cs="Arial"/>
                <w:sz w:val="16"/>
                <w:szCs w:val="16"/>
                <w:lang w:val="es-ES_tradnl"/>
              </w:rPr>
              <w:t>TRUJILLO</w:t>
            </w:r>
          </w:p>
        </w:tc>
        <w:tc>
          <w:tcPr>
            <w:tcW w:w="733" w:type="pct"/>
            <w:noWrap/>
            <w:tcMar>
              <w:top w:w="0" w:type="dxa"/>
              <w:left w:w="70" w:type="dxa"/>
              <w:bottom w:w="0" w:type="dxa"/>
              <w:right w:w="70" w:type="dxa"/>
            </w:tcMar>
            <w:vAlign w:val="center"/>
            <w:hideMark/>
          </w:tcPr>
          <w:p w14:paraId="79373EA3" w14:textId="77777777" w:rsidR="00A4470C" w:rsidRPr="001016D4" w:rsidRDefault="00A4470C" w:rsidP="00A4470C">
            <w:pPr>
              <w:jc w:val="both"/>
              <w:rPr>
                <w:rFonts w:cs="Arial"/>
                <w:sz w:val="16"/>
                <w:szCs w:val="16"/>
                <w:lang w:val="es-ES_tradnl"/>
              </w:rPr>
            </w:pPr>
            <w:r w:rsidRPr="001016D4">
              <w:rPr>
                <w:rFonts w:cs="Arial"/>
                <w:sz w:val="16"/>
                <w:szCs w:val="16"/>
                <w:lang w:val="es-ES_tradnl"/>
              </w:rPr>
              <w:t>POROTO</w:t>
            </w:r>
          </w:p>
        </w:tc>
        <w:tc>
          <w:tcPr>
            <w:tcW w:w="642" w:type="pct"/>
            <w:noWrap/>
            <w:tcMar>
              <w:top w:w="0" w:type="dxa"/>
              <w:left w:w="70" w:type="dxa"/>
              <w:bottom w:w="0" w:type="dxa"/>
              <w:right w:w="70" w:type="dxa"/>
            </w:tcMar>
            <w:vAlign w:val="center"/>
            <w:hideMark/>
          </w:tcPr>
          <w:p w14:paraId="576AFA0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POROTO</w:t>
            </w:r>
          </w:p>
        </w:tc>
        <w:tc>
          <w:tcPr>
            <w:tcW w:w="441" w:type="pct"/>
            <w:noWrap/>
            <w:tcMar>
              <w:top w:w="0" w:type="dxa"/>
              <w:left w:w="70" w:type="dxa"/>
              <w:bottom w:w="0" w:type="dxa"/>
              <w:right w:w="70" w:type="dxa"/>
            </w:tcMar>
            <w:vAlign w:val="center"/>
            <w:hideMark/>
          </w:tcPr>
          <w:p w14:paraId="3E06163D"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0A8FF123"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4F22906C"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4A9DBD83" w14:textId="77777777" w:rsidTr="001016D4">
        <w:trPr>
          <w:trHeight w:val="20"/>
        </w:trPr>
        <w:tc>
          <w:tcPr>
            <w:tcW w:w="174" w:type="pct"/>
            <w:noWrap/>
            <w:tcMar>
              <w:top w:w="0" w:type="dxa"/>
              <w:left w:w="70" w:type="dxa"/>
              <w:bottom w:w="0" w:type="dxa"/>
              <w:right w:w="70" w:type="dxa"/>
            </w:tcMar>
            <w:vAlign w:val="center"/>
            <w:hideMark/>
          </w:tcPr>
          <w:p w14:paraId="5DA3BA33" w14:textId="77777777" w:rsidR="00A4470C" w:rsidRPr="001016D4" w:rsidRDefault="00A4470C" w:rsidP="00A4470C">
            <w:pPr>
              <w:jc w:val="both"/>
              <w:rPr>
                <w:rFonts w:cs="Arial"/>
                <w:sz w:val="16"/>
                <w:szCs w:val="16"/>
                <w:lang w:val="es-ES_tradnl"/>
              </w:rPr>
            </w:pPr>
            <w:r w:rsidRPr="001016D4">
              <w:rPr>
                <w:rFonts w:cs="Arial"/>
                <w:sz w:val="16"/>
                <w:szCs w:val="16"/>
                <w:lang w:val="es-ES_tradnl"/>
              </w:rPr>
              <w:t>9</w:t>
            </w:r>
          </w:p>
        </w:tc>
        <w:tc>
          <w:tcPr>
            <w:tcW w:w="479" w:type="pct"/>
            <w:noWrap/>
            <w:tcMar>
              <w:top w:w="0" w:type="dxa"/>
              <w:left w:w="70" w:type="dxa"/>
              <w:bottom w:w="0" w:type="dxa"/>
              <w:right w:w="70" w:type="dxa"/>
            </w:tcMar>
            <w:vAlign w:val="center"/>
            <w:hideMark/>
          </w:tcPr>
          <w:p w14:paraId="6D2B0E44"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1301100001</w:t>
            </w:r>
          </w:p>
        </w:tc>
        <w:tc>
          <w:tcPr>
            <w:tcW w:w="641" w:type="pct"/>
            <w:noWrap/>
            <w:tcMar>
              <w:top w:w="0" w:type="dxa"/>
              <w:left w:w="70" w:type="dxa"/>
              <w:bottom w:w="0" w:type="dxa"/>
              <w:right w:w="70" w:type="dxa"/>
            </w:tcMar>
            <w:vAlign w:val="center"/>
            <w:hideMark/>
          </w:tcPr>
          <w:p w14:paraId="27CF3B71"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542837E4" w14:textId="77777777" w:rsidR="00A4470C" w:rsidRPr="001016D4" w:rsidRDefault="00A4470C" w:rsidP="00A4470C">
            <w:pPr>
              <w:jc w:val="both"/>
              <w:rPr>
                <w:rFonts w:cs="Arial"/>
                <w:sz w:val="16"/>
                <w:szCs w:val="16"/>
                <w:lang w:val="es-ES_tradnl"/>
              </w:rPr>
            </w:pPr>
            <w:r w:rsidRPr="001016D4">
              <w:rPr>
                <w:rFonts w:cs="Arial"/>
                <w:sz w:val="16"/>
                <w:szCs w:val="16"/>
                <w:lang w:val="es-ES_tradnl"/>
              </w:rPr>
              <w:t>TRUJILLO</w:t>
            </w:r>
          </w:p>
        </w:tc>
        <w:tc>
          <w:tcPr>
            <w:tcW w:w="733" w:type="pct"/>
            <w:noWrap/>
            <w:tcMar>
              <w:top w:w="0" w:type="dxa"/>
              <w:left w:w="70" w:type="dxa"/>
              <w:bottom w:w="0" w:type="dxa"/>
              <w:right w:w="70" w:type="dxa"/>
            </w:tcMar>
            <w:vAlign w:val="center"/>
            <w:hideMark/>
          </w:tcPr>
          <w:p w14:paraId="25F4F78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SIMBAL</w:t>
            </w:r>
          </w:p>
        </w:tc>
        <w:tc>
          <w:tcPr>
            <w:tcW w:w="642" w:type="pct"/>
            <w:noWrap/>
            <w:tcMar>
              <w:top w:w="0" w:type="dxa"/>
              <w:left w:w="70" w:type="dxa"/>
              <w:bottom w:w="0" w:type="dxa"/>
              <w:right w:w="70" w:type="dxa"/>
            </w:tcMar>
            <w:vAlign w:val="center"/>
            <w:hideMark/>
          </w:tcPr>
          <w:p w14:paraId="41C7C2E4"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SIMBAL</w:t>
            </w:r>
          </w:p>
        </w:tc>
        <w:tc>
          <w:tcPr>
            <w:tcW w:w="441" w:type="pct"/>
            <w:noWrap/>
            <w:tcMar>
              <w:top w:w="0" w:type="dxa"/>
              <w:left w:w="70" w:type="dxa"/>
              <w:bottom w:w="0" w:type="dxa"/>
              <w:right w:w="70" w:type="dxa"/>
            </w:tcMar>
            <w:vAlign w:val="center"/>
            <w:hideMark/>
          </w:tcPr>
          <w:p w14:paraId="278C730E"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5226ABD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309B231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2FA1B8A2" w14:textId="77777777" w:rsidTr="001016D4">
        <w:trPr>
          <w:trHeight w:val="20"/>
        </w:trPr>
        <w:tc>
          <w:tcPr>
            <w:tcW w:w="174" w:type="pct"/>
            <w:noWrap/>
            <w:tcMar>
              <w:top w:w="0" w:type="dxa"/>
              <w:left w:w="70" w:type="dxa"/>
              <w:bottom w:w="0" w:type="dxa"/>
              <w:right w:w="70" w:type="dxa"/>
            </w:tcMar>
            <w:vAlign w:val="center"/>
            <w:hideMark/>
          </w:tcPr>
          <w:p w14:paraId="207C1F1C"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10</w:t>
            </w:r>
          </w:p>
        </w:tc>
        <w:tc>
          <w:tcPr>
            <w:tcW w:w="479" w:type="pct"/>
            <w:noWrap/>
            <w:tcMar>
              <w:top w:w="0" w:type="dxa"/>
              <w:left w:w="70" w:type="dxa"/>
              <w:bottom w:w="0" w:type="dxa"/>
              <w:right w:w="70" w:type="dxa"/>
            </w:tcMar>
            <w:vAlign w:val="center"/>
            <w:hideMark/>
          </w:tcPr>
          <w:p w14:paraId="54C24AD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1301110001</w:t>
            </w:r>
          </w:p>
        </w:tc>
        <w:tc>
          <w:tcPr>
            <w:tcW w:w="641" w:type="pct"/>
            <w:noWrap/>
            <w:tcMar>
              <w:top w:w="0" w:type="dxa"/>
              <w:left w:w="70" w:type="dxa"/>
              <w:bottom w:w="0" w:type="dxa"/>
              <w:right w:w="70" w:type="dxa"/>
            </w:tcMar>
            <w:vAlign w:val="center"/>
            <w:hideMark/>
          </w:tcPr>
          <w:p w14:paraId="3CBCFF01"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398FA35A" w14:textId="77777777" w:rsidR="00A4470C" w:rsidRPr="001016D4" w:rsidRDefault="00A4470C" w:rsidP="00A4470C">
            <w:pPr>
              <w:jc w:val="both"/>
              <w:rPr>
                <w:rFonts w:cs="Arial"/>
                <w:sz w:val="16"/>
                <w:szCs w:val="16"/>
                <w:lang w:val="es-ES_tradnl"/>
              </w:rPr>
            </w:pPr>
            <w:r w:rsidRPr="001016D4">
              <w:rPr>
                <w:rFonts w:cs="Arial"/>
                <w:sz w:val="16"/>
                <w:szCs w:val="16"/>
                <w:lang w:val="es-ES_tradnl"/>
              </w:rPr>
              <w:t>TRUJILLO</w:t>
            </w:r>
          </w:p>
        </w:tc>
        <w:tc>
          <w:tcPr>
            <w:tcW w:w="733" w:type="pct"/>
            <w:noWrap/>
            <w:tcMar>
              <w:top w:w="0" w:type="dxa"/>
              <w:left w:w="70" w:type="dxa"/>
              <w:bottom w:w="0" w:type="dxa"/>
              <w:right w:w="70" w:type="dxa"/>
            </w:tcMar>
            <w:vAlign w:val="center"/>
            <w:hideMark/>
          </w:tcPr>
          <w:p w14:paraId="567A934E" w14:textId="77777777" w:rsidR="00A4470C" w:rsidRPr="001016D4" w:rsidRDefault="00A4470C" w:rsidP="00A4470C">
            <w:pPr>
              <w:jc w:val="both"/>
              <w:rPr>
                <w:rFonts w:cs="Arial"/>
                <w:sz w:val="16"/>
                <w:szCs w:val="16"/>
                <w:lang w:val="es-ES_tradnl"/>
              </w:rPr>
            </w:pPr>
            <w:r w:rsidRPr="001016D4">
              <w:rPr>
                <w:rFonts w:cs="Arial"/>
                <w:sz w:val="16"/>
                <w:szCs w:val="16"/>
                <w:lang w:val="es-ES_tradnl"/>
              </w:rPr>
              <w:t>VICTOR LARCO HERRERA</w:t>
            </w:r>
          </w:p>
        </w:tc>
        <w:tc>
          <w:tcPr>
            <w:tcW w:w="642" w:type="pct"/>
            <w:noWrap/>
            <w:tcMar>
              <w:top w:w="0" w:type="dxa"/>
              <w:left w:w="70" w:type="dxa"/>
              <w:bottom w:w="0" w:type="dxa"/>
              <w:right w:w="70" w:type="dxa"/>
            </w:tcMar>
            <w:vAlign w:val="center"/>
            <w:hideMark/>
          </w:tcPr>
          <w:p w14:paraId="3771E87C" w14:textId="77777777" w:rsidR="00A4470C" w:rsidRPr="001016D4" w:rsidRDefault="00A4470C" w:rsidP="00A4470C">
            <w:pPr>
              <w:jc w:val="both"/>
              <w:rPr>
                <w:rFonts w:cs="Arial"/>
                <w:sz w:val="16"/>
                <w:szCs w:val="16"/>
                <w:lang w:val="es-ES_tradnl"/>
              </w:rPr>
            </w:pPr>
            <w:r w:rsidRPr="001016D4">
              <w:rPr>
                <w:rFonts w:cs="Arial"/>
                <w:sz w:val="16"/>
                <w:szCs w:val="16"/>
                <w:lang w:val="es-ES_tradnl"/>
              </w:rPr>
              <w:t>BUENOS AIRES</w:t>
            </w:r>
          </w:p>
        </w:tc>
        <w:tc>
          <w:tcPr>
            <w:tcW w:w="441" w:type="pct"/>
            <w:noWrap/>
            <w:tcMar>
              <w:top w:w="0" w:type="dxa"/>
              <w:left w:w="70" w:type="dxa"/>
              <w:bottom w:w="0" w:type="dxa"/>
              <w:right w:w="70" w:type="dxa"/>
            </w:tcMar>
            <w:vAlign w:val="center"/>
            <w:hideMark/>
          </w:tcPr>
          <w:p w14:paraId="27F0AC0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570426E3"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5554C1F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0E660185" w14:textId="77777777" w:rsidTr="001016D4">
        <w:trPr>
          <w:trHeight w:val="20"/>
        </w:trPr>
        <w:tc>
          <w:tcPr>
            <w:tcW w:w="174" w:type="pct"/>
            <w:noWrap/>
            <w:tcMar>
              <w:top w:w="0" w:type="dxa"/>
              <w:left w:w="70" w:type="dxa"/>
              <w:bottom w:w="0" w:type="dxa"/>
              <w:right w:w="70" w:type="dxa"/>
            </w:tcMar>
            <w:vAlign w:val="center"/>
            <w:hideMark/>
          </w:tcPr>
          <w:p w14:paraId="6A34F684"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11</w:t>
            </w:r>
          </w:p>
        </w:tc>
        <w:tc>
          <w:tcPr>
            <w:tcW w:w="479" w:type="pct"/>
            <w:noWrap/>
            <w:tcMar>
              <w:top w:w="0" w:type="dxa"/>
              <w:left w:w="70" w:type="dxa"/>
              <w:bottom w:w="0" w:type="dxa"/>
              <w:right w:w="70" w:type="dxa"/>
            </w:tcMar>
            <w:vAlign w:val="center"/>
            <w:hideMark/>
          </w:tcPr>
          <w:p w14:paraId="0CE213BA"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1302010001</w:t>
            </w:r>
          </w:p>
        </w:tc>
        <w:tc>
          <w:tcPr>
            <w:tcW w:w="641" w:type="pct"/>
            <w:noWrap/>
            <w:tcMar>
              <w:top w:w="0" w:type="dxa"/>
              <w:left w:w="70" w:type="dxa"/>
              <w:bottom w:w="0" w:type="dxa"/>
              <w:right w:w="70" w:type="dxa"/>
            </w:tcMar>
            <w:vAlign w:val="center"/>
            <w:hideMark/>
          </w:tcPr>
          <w:p w14:paraId="581B7E04"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31BE492E" w14:textId="77777777" w:rsidR="00A4470C" w:rsidRPr="001016D4" w:rsidRDefault="00A4470C" w:rsidP="00A4470C">
            <w:pPr>
              <w:jc w:val="both"/>
              <w:rPr>
                <w:rFonts w:cs="Arial"/>
                <w:sz w:val="16"/>
                <w:szCs w:val="16"/>
                <w:lang w:val="es-ES_tradnl"/>
              </w:rPr>
            </w:pPr>
            <w:r w:rsidRPr="001016D4">
              <w:rPr>
                <w:rFonts w:cs="Arial"/>
                <w:sz w:val="16"/>
                <w:szCs w:val="16"/>
                <w:lang w:val="es-ES_tradnl"/>
              </w:rPr>
              <w:t>ASCOPE</w:t>
            </w:r>
          </w:p>
        </w:tc>
        <w:tc>
          <w:tcPr>
            <w:tcW w:w="733" w:type="pct"/>
            <w:noWrap/>
            <w:tcMar>
              <w:top w:w="0" w:type="dxa"/>
              <w:left w:w="70" w:type="dxa"/>
              <w:bottom w:w="0" w:type="dxa"/>
              <w:right w:w="70" w:type="dxa"/>
            </w:tcMar>
            <w:vAlign w:val="center"/>
            <w:hideMark/>
          </w:tcPr>
          <w:p w14:paraId="6C0A288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ASCOPE</w:t>
            </w:r>
          </w:p>
        </w:tc>
        <w:tc>
          <w:tcPr>
            <w:tcW w:w="642" w:type="pct"/>
            <w:noWrap/>
            <w:tcMar>
              <w:top w:w="0" w:type="dxa"/>
              <w:left w:w="70" w:type="dxa"/>
              <w:bottom w:w="0" w:type="dxa"/>
              <w:right w:w="70" w:type="dxa"/>
            </w:tcMar>
            <w:vAlign w:val="center"/>
            <w:hideMark/>
          </w:tcPr>
          <w:p w14:paraId="5CC09894" w14:textId="77777777" w:rsidR="00A4470C" w:rsidRPr="001016D4" w:rsidRDefault="00A4470C" w:rsidP="00A4470C">
            <w:pPr>
              <w:jc w:val="both"/>
              <w:rPr>
                <w:rFonts w:cs="Arial"/>
                <w:sz w:val="16"/>
                <w:szCs w:val="16"/>
                <w:lang w:val="es-ES_tradnl"/>
              </w:rPr>
            </w:pPr>
            <w:r w:rsidRPr="001016D4">
              <w:rPr>
                <w:rFonts w:cs="Arial"/>
                <w:sz w:val="16"/>
                <w:szCs w:val="16"/>
                <w:lang w:val="es-ES_tradnl"/>
              </w:rPr>
              <w:t>ASCOPE</w:t>
            </w:r>
          </w:p>
        </w:tc>
        <w:tc>
          <w:tcPr>
            <w:tcW w:w="441" w:type="pct"/>
            <w:noWrap/>
            <w:tcMar>
              <w:top w:w="0" w:type="dxa"/>
              <w:left w:w="70" w:type="dxa"/>
              <w:bottom w:w="0" w:type="dxa"/>
              <w:right w:w="70" w:type="dxa"/>
            </w:tcMar>
            <w:vAlign w:val="center"/>
            <w:hideMark/>
          </w:tcPr>
          <w:p w14:paraId="63AA5D2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379" w:type="pct"/>
            <w:noWrap/>
            <w:tcMar>
              <w:top w:w="0" w:type="dxa"/>
              <w:left w:w="70" w:type="dxa"/>
              <w:bottom w:w="0" w:type="dxa"/>
              <w:right w:w="70" w:type="dxa"/>
            </w:tcMar>
            <w:vAlign w:val="center"/>
            <w:hideMark/>
          </w:tcPr>
          <w:p w14:paraId="19C37C0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tcMar>
              <w:top w:w="0" w:type="dxa"/>
              <w:left w:w="70" w:type="dxa"/>
              <w:bottom w:w="0" w:type="dxa"/>
              <w:right w:w="70" w:type="dxa"/>
            </w:tcMar>
            <w:vAlign w:val="center"/>
            <w:hideMark/>
          </w:tcPr>
          <w:p w14:paraId="7B79E57E" w14:textId="77777777" w:rsidR="00A4470C" w:rsidRPr="001016D4" w:rsidRDefault="00A4470C" w:rsidP="00A4470C">
            <w:pPr>
              <w:jc w:val="both"/>
              <w:rPr>
                <w:rFonts w:cs="Arial"/>
                <w:sz w:val="16"/>
                <w:szCs w:val="16"/>
                <w:lang w:val="es-ES_tradnl"/>
              </w:rPr>
            </w:pPr>
            <w:r w:rsidRPr="001016D4">
              <w:rPr>
                <w:rFonts w:cs="Arial"/>
                <w:sz w:val="16"/>
                <w:szCs w:val="16"/>
                <w:lang w:val="es-ES_tradnl"/>
              </w:rPr>
              <w:t xml:space="preserve">NODO DE AGREGACIÓN </w:t>
            </w:r>
            <w:r w:rsidRPr="001016D4">
              <w:rPr>
                <w:rFonts w:cs="Arial"/>
                <w:sz w:val="16"/>
                <w:szCs w:val="16"/>
                <w:lang w:val="es-ES_tradnl"/>
              </w:rPr>
              <w:br/>
              <w:t>(INTERCONEXION A RDNFO)</w:t>
            </w:r>
          </w:p>
        </w:tc>
      </w:tr>
      <w:tr w:rsidR="00A4470C" w:rsidRPr="001016D4" w14:paraId="530F51D1" w14:textId="77777777" w:rsidTr="001016D4">
        <w:trPr>
          <w:trHeight w:val="20"/>
        </w:trPr>
        <w:tc>
          <w:tcPr>
            <w:tcW w:w="174" w:type="pct"/>
            <w:noWrap/>
            <w:tcMar>
              <w:top w:w="0" w:type="dxa"/>
              <w:left w:w="70" w:type="dxa"/>
              <w:bottom w:w="0" w:type="dxa"/>
              <w:right w:w="70" w:type="dxa"/>
            </w:tcMar>
            <w:vAlign w:val="center"/>
            <w:hideMark/>
          </w:tcPr>
          <w:p w14:paraId="7A5510C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12</w:t>
            </w:r>
          </w:p>
        </w:tc>
        <w:tc>
          <w:tcPr>
            <w:tcW w:w="479" w:type="pct"/>
            <w:noWrap/>
            <w:tcMar>
              <w:top w:w="0" w:type="dxa"/>
              <w:left w:w="70" w:type="dxa"/>
              <w:bottom w:w="0" w:type="dxa"/>
              <w:right w:w="70" w:type="dxa"/>
            </w:tcMar>
            <w:vAlign w:val="center"/>
            <w:hideMark/>
          </w:tcPr>
          <w:p w14:paraId="2C71646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1302020001</w:t>
            </w:r>
          </w:p>
        </w:tc>
        <w:tc>
          <w:tcPr>
            <w:tcW w:w="641" w:type="pct"/>
            <w:noWrap/>
            <w:tcMar>
              <w:top w:w="0" w:type="dxa"/>
              <w:left w:w="70" w:type="dxa"/>
              <w:bottom w:w="0" w:type="dxa"/>
              <w:right w:w="70" w:type="dxa"/>
            </w:tcMar>
            <w:vAlign w:val="center"/>
            <w:hideMark/>
          </w:tcPr>
          <w:p w14:paraId="1524BF2C"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3DC6BDF9" w14:textId="77777777" w:rsidR="00A4470C" w:rsidRPr="001016D4" w:rsidRDefault="00A4470C" w:rsidP="00A4470C">
            <w:pPr>
              <w:jc w:val="both"/>
              <w:rPr>
                <w:rFonts w:cs="Arial"/>
                <w:sz w:val="16"/>
                <w:szCs w:val="16"/>
                <w:lang w:val="es-ES_tradnl"/>
              </w:rPr>
            </w:pPr>
            <w:r w:rsidRPr="001016D4">
              <w:rPr>
                <w:rFonts w:cs="Arial"/>
                <w:sz w:val="16"/>
                <w:szCs w:val="16"/>
                <w:lang w:val="es-ES_tradnl"/>
              </w:rPr>
              <w:t>ASCOPE</w:t>
            </w:r>
          </w:p>
        </w:tc>
        <w:tc>
          <w:tcPr>
            <w:tcW w:w="733" w:type="pct"/>
            <w:noWrap/>
            <w:tcMar>
              <w:top w:w="0" w:type="dxa"/>
              <w:left w:w="70" w:type="dxa"/>
              <w:bottom w:w="0" w:type="dxa"/>
              <w:right w:w="70" w:type="dxa"/>
            </w:tcMar>
            <w:vAlign w:val="center"/>
            <w:hideMark/>
          </w:tcPr>
          <w:p w14:paraId="0C72BBC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CHICAMA</w:t>
            </w:r>
          </w:p>
        </w:tc>
        <w:tc>
          <w:tcPr>
            <w:tcW w:w="642" w:type="pct"/>
            <w:noWrap/>
            <w:tcMar>
              <w:top w:w="0" w:type="dxa"/>
              <w:left w:w="70" w:type="dxa"/>
              <w:bottom w:w="0" w:type="dxa"/>
              <w:right w:w="70" w:type="dxa"/>
            </w:tcMar>
            <w:vAlign w:val="center"/>
            <w:hideMark/>
          </w:tcPr>
          <w:p w14:paraId="289A44E4" w14:textId="77777777" w:rsidR="00A4470C" w:rsidRPr="001016D4" w:rsidRDefault="00A4470C" w:rsidP="00A4470C">
            <w:pPr>
              <w:jc w:val="both"/>
              <w:rPr>
                <w:rFonts w:cs="Arial"/>
                <w:sz w:val="16"/>
                <w:szCs w:val="16"/>
                <w:lang w:val="es-ES_tradnl"/>
              </w:rPr>
            </w:pPr>
            <w:r w:rsidRPr="001016D4">
              <w:rPr>
                <w:rFonts w:cs="Arial"/>
                <w:sz w:val="16"/>
                <w:szCs w:val="16"/>
                <w:lang w:val="es-ES_tradnl"/>
              </w:rPr>
              <w:t>CHICAMA</w:t>
            </w:r>
          </w:p>
        </w:tc>
        <w:tc>
          <w:tcPr>
            <w:tcW w:w="441" w:type="pct"/>
            <w:noWrap/>
            <w:tcMar>
              <w:top w:w="0" w:type="dxa"/>
              <w:left w:w="70" w:type="dxa"/>
              <w:bottom w:w="0" w:type="dxa"/>
              <w:right w:w="70" w:type="dxa"/>
            </w:tcMar>
            <w:vAlign w:val="center"/>
            <w:hideMark/>
          </w:tcPr>
          <w:p w14:paraId="4151ADE1"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75885C6A"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0B4E39E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6258CB3F" w14:textId="77777777" w:rsidTr="001016D4">
        <w:trPr>
          <w:trHeight w:val="20"/>
        </w:trPr>
        <w:tc>
          <w:tcPr>
            <w:tcW w:w="174" w:type="pct"/>
            <w:noWrap/>
            <w:tcMar>
              <w:top w:w="0" w:type="dxa"/>
              <w:left w:w="70" w:type="dxa"/>
              <w:bottom w:w="0" w:type="dxa"/>
              <w:right w:w="70" w:type="dxa"/>
            </w:tcMar>
            <w:vAlign w:val="center"/>
            <w:hideMark/>
          </w:tcPr>
          <w:p w14:paraId="0DC29A0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w:t>
            </w:r>
          </w:p>
        </w:tc>
        <w:tc>
          <w:tcPr>
            <w:tcW w:w="479" w:type="pct"/>
            <w:noWrap/>
            <w:tcMar>
              <w:top w:w="0" w:type="dxa"/>
              <w:left w:w="70" w:type="dxa"/>
              <w:bottom w:w="0" w:type="dxa"/>
              <w:right w:w="70" w:type="dxa"/>
            </w:tcMar>
            <w:vAlign w:val="center"/>
            <w:hideMark/>
          </w:tcPr>
          <w:p w14:paraId="7D9C46AC"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1302030001</w:t>
            </w:r>
          </w:p>
        </w:tc>
        <w:tc>
          <w:tcPr>
            <w:tcW w:w="641" w:type="pct"/>
            <w:noWrap/>
            <w:tcMar>
              <w:top w:w="0" w:type="dxa"/>
              <w:left w:w="70" w:type="dxa"/>
              <w:bottom w:w="0" w:type="dxa"/>
              <w:right w:w="70" w:type="dxa"/>
            </w:tcMar>
            <w:vAlign w:val="center"/>
            <w:hideMark/>
          </w:tcPr>
          <w:p w14:paraId="6F503AE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73F0AB0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ASCOPE</w:t>
            </w:r>
          </w:p>
        </w:tc>
        <w:tc>
          <w:tcPr>
            <w:tcW w:w="733" w:type="pct"/>
            <w:noWrap/>
            <w:tcMar>
              <w:top w:w="0" w:type="dxa"/>
              <w:left w:w="70" w:type="dxa"/>
              <w:bottom w:w="0" w:type="dxa"/>
              <w:right w:w="70" w:type="dxa"/>
            </w:tcMar>
            <w:vAlign w:val="center"/>
            <w:hideMark/>
          </w:tcPr>
          <w:p w14:paraId="72DDEFCD" w14:textId="77777777" w:rsidR="00A4470C" w:rsidRPr="001016D4" w:rsidRDefault="00A4470C" w:rsidP="00A4470C">
            <w:pPr>
              <w:jc w:val="both"/>
              <w:rPr>
                <w:rFonts w:cs="Arial"/>
                <w:sz w:val="16"/>
                <w:szCs w:val="16"/>
                <w:lang w:val="es-ES_tradnl"/>
              </w:rPr>
            </w:pPr>
            <w:r w:rsidRPr="001016D4">
              <w:rPr>
                <w:rFonts w:cs="Arial"/>
                <w:sz w:val="16"/>
                <w:szCs w:val="16"/>
                <w:lang w:val="es-ES_tradnl"/>
              </w:rPr>
              <w:t>CHOCOPE</w:t>
            </w:r>
          </w:p>
        </w:tc>
        <w:tc>
          <w:tcPr>
            <w:tcW w:w="642" w:type="pct"/>
            <w:noWrap/>
            <w:tcMar>
              <w:top w:w="0" w:type="dxa"/>
              <w:left w:w="70" w:type="dxa"/>
              <w:bottom w:w="0" w:type="dxa"/>
              <w:right w:w="70" w:type="dxa"/>
            </w:tcMar>
            <w:vAlign w:val="center"/>
            <w:hideMark/>
          </w:tcPr>
          <w:p w14:paraId="47457798" w14:textId="77777777" w:rsidR="00A4470C" w:rsidRPr="001016D4" w:rsidRDefault="00A4470C" w:rsidP="00A4470C">
            <w:pPr>
              <w:jc w:val="both"/>
              <w:rPr>
                <w:rFonts w:cs="Arial"/>
                <w:sz w:val="16"/>
                <w:szCs w:val="16"/>
                <w:lang w:val="es-ES_tradnl"/>
              </w:rPr>
            </w:pPr>
            <w:r w:rsidRPr="001016D4">
              <w:rPr>
                <w:rFonts w:cs="Arial"/>
                <w:sz w:val="16"/>
                <w:szCs w:val="16"/>
                <w:lang w:val="es-ES_tradnl"/>
              </w:rPr>
              <w:t>CHOCOPE</w:t>
            </w:r>
          </w:p>
        </w:tc>
        <w:tc>
          <w:tcPr>
            <w:tcW w:w="441" w:type="pct"/>
            <w:noWrap/>
            <w:tcMar>
              <w:top w:w="0" w:type="dxa"/>
              <w:left w:w="70" w:type="dxa"/>
              <w:bottom w:w="0" w:type="dxa"/>
              <w:right w:w="70" w:type="dxa"/>
            </w:tcMar>
            <w:vAlign w:val="center"/>
            <w:hideMark/>
          </w:tcPr>
          <w:p w14:paraId="4F09E041"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48ECF5E1"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45A1918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3E6B8C74" w14:textId="77777777" w:rsidTr="001016D4">
        <w:trPr>
          <w:trHeight w:val="20"/>
        </w:trPr>
        <w:tc>
          <w:tcPr>
            <w:tcW w:w="174" w:type="pct"/>
            <w:noWrap/>
            <w:tcMar>
              <w:top w:w="0" w:type="dxa"/>
              <w:left w:w="70" w:type="dxa"/>
              <w:bottom w:w="0" w:type="dxa"/>
              <w:right w:w="70" w:type="dxa"/>
            </w:tcMar>
            <w:vAlign w:val="center"/>
            <w:hideMark/>
          </w:tcPr>
          <w:p w14:paraId="037A1C9D"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14</w:t>
            </w:r>
          </w:p>
        </w:tc>
        <w:tc>
          <w:tcPr>
            <w:tcW w:w="479" w:type="pct"/>
            <w:noWrap/>
            <w:tcMar>
              <w:top w:w="0" w:type="dxa"/>
              <w:left w:w="70" w:type="dxa"/>
              <w:bottom w:w="0" w:type="dxa"/>
              <w:right w:w="70" w:type="dxa"/>
            </w:tcMar>
            <w:vAlign w:val="center"/>
            <w:hideMark/>
          </w:tcPr>
          <w:p w14:paraId="7EA855A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1302040001</w:t>
            </w:r>
          </w:p>
        </w:tc>
        <w:tc>
          <w:tcPr>
            <w:tcW w:w="641" w:type="pct"/>
            <w:noWrap/>
            <w:tcMar>
              <w:top w:w="0" w:type="dxa"/>
              <w:left w:w="70" w:type="dxa"/>
              <w:bottom w:w="0" w:type="dxa"/>
              <w:right w:w="70" w:type="dxa"/>
            </w:tcMar>
            <w:vAlign w:val="center"/>
            <w:hideMark/>
          </w:tcPr>
          <w:p w14:paraId="1AEABE5D"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3A95AF68" w14:textId="77777777" w:rsidR="00A4470C" w:rsidRPr="001016D4" w:rsidRDefault="00A4470C" w:rsidP="00A4470C">
            <w:pPr>
              <w:jc w:val="both"/>
              <w:rPr>
                <w:rFonts w:cs="Arial"/>
                <w:sz w:val="16"/>
                <w:szCs w:val="16"/>
                <w:lang w:val="es-ES_tradnl"/>
              </w:rPr>
            </w:pPr>
            <w:r w:rsidRPr="001016D4">
              <w:rPr>
                <w:rFonts w:cs="Arial"/>
                <w:sz w:val="16"/>
                <w:szCs w:val="16"/>
                <w:lang w:val="es-ES_tradnl"/>
              </w:rPr>
              <w:t>ASCOPE</w:t>
            </w:r>
          </w:p>
        </w:tc>
        <w:tc>
          <w:tcPr>
            <w:tcW w:w="733" w:type="pct"/>
            <w:noWrap/>
            <w:tcMar>
              <w:top w:w="0" w:type="dxa"/>
              <w:left w:w="70" w:type="dxa"/>
              <w:bottom w:w="0" w:type="dxa"/>
              <w:right w:w="70" w:type="dxa"/>
            </w:tcMar>
            <w:vAlign w:val="center"/>
            <w:hideMark/>
          </w:tcPr>
          <w:p w14:paraId="1B76F669" w14:textId="77777777" w:rsidR="00A4470C" w:rsidRPr="001016D4" w:rsidRDefault="00A4470C" w:rsidP="00A4470C">
            <w:pPr>
              <w:jc w:val="both"/>
              <w:rPr>
                <w:rFonts w:cs="Arial"/>
                <w:sz w:val="16"/>
                <w:szCs w:val="16"/>
                <w:lang w:val="es-ES_tradnl"/>
              </w:rPr>
            </w:pPr>
            <w:r w:rsidRPr="001016D4">
              <w:rPr>
                <w:rFonts w:cs="Arial"/>
                <w:sz w:val="16"/>
                <w:szCs w:val="16"/>
                <w:lang w:val="es-ES_tradnl"/>
              </w:rPr>
              <w:t>MAGDALENA DE CAO</w:t>
            </w:r>
          </w:p>
        </w:tc>
        <w:tc>
          <w:tcPr>
            <w:tcW w:w="642" w:type="pct"/>
            <w:noWrap/>
            <w:tcMar>
              <w:top w:w="0" w:type="dxa"/>
              <w:left w:w="70" w:type="dxa"/>
              <w:bottom w:w="0" w:type="dxa"/>
              <w:right w:w="70" w:type="dxa"/>
            </w:tcMar>
            <w:vAlign w:val="center"/>
            <w:hideMark/>
          </w:tcPr>
          <w:p w14:paraId="3DD7D484" w14:textId="77777777" w:rsidR="00A4470C" w:rsidRPr="001016D4" w:rsidRDefault="00A4470C" w:rsidP="00A4470C">
            <w:pPr>
              <w:jc w:val="both"/>
              <w:rPr>
                <w:rFonts w:cs="Arial"/>
                <w:sz w:val="16"/>
                <w:szCs w:val="16"/>
                <w:lang w:val="es-ES_tradnl"/>
              </w:rPr>
            </w:pPr>
            <w:r w:rsidRPr="001016D4">
              <w:rPr>
                <w:rFonts w:cs="Arial"/>
                <w:sz w:val="16"/>
                <w:szCs w:val="16"/>
                <w:lang w:val="es-ES_tradnl"/>
              </w:rPr>
              <w:t>MAGDALENA DE CAO</w:t>
            </w:r>
          </w:p>
        </w:tc>
        <w:tc>
          <w:tcPr>
            <w:tcW w:w="441" w:type="pct"/>
            <w:noWrap/>
            <w:tcMar>
              <w:top w:w="0" w:type="dxa"/>
              <w:left w:w="70" w:type="dxa"/>
              <w:bottom w:w="0" w:type="dxa"/>
              <w:right w:w="70" w:type="dxa"/>
            </w:tcMar>
            <w:vAlign w:val="center"/>
            <w:hideMark/>
          </w:tcPr>
          <w:p w14:paraId="1C00928A"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5D026FA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41824A5C"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3E44ED0F" w14:textId="77777777" w:rsidTr="001016D4">
        <w:trPr>
          <w:trHeight w:val="20"/>
        </w:trPr>
        <w:tc>
          <w:tcPr>
            <w:tcW w:w="174" w:type="pct"/>
            <w:noWrap/>
            <w:tcMar>
              <w:top w:w="0" w:type="dxa"/>
              <w:left w:w="70" w:type="dxa"/>
              <w:bottom w:w="0" w:type="dxa"/>
              <w:right w:w="70" w:type="dxa"/>
            </w:tcMar>
            <w:vAlign w:val="center"/>
            <w:hideMark/>
          </w:tcPr>
          <w:p w14:paraId="3EF82099"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15</w:t>
            </w:r>
          </w:p>
        </w:tc>
        <w:tc>
          <w:tcPr>
            <w:tcW w:w="479" w:type="pct"/>
            <w:noWrap/>
            <w:tcMar>
              <w:top w:w="0" w:type="dxa"/>
              <w:left w:w="70" w:type="dxa"/>
              <w:bottom w:w="0" w:type="dxa"/>
              <w:right w:w="70" w:type="dxa"/>
            </w:tcMar>
            <w:vAlign w:val="center"/>
            <w:hideMark/>
          </w:tcPr>
          <w:p w14:paraId="50075AF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1302050001</w:t>
            </w:r>
          </w:p>
        </w:tc>
        <w:tc>
          <w:tcPr>
            <w:tcW w:w="641" w:type="pct"/>
            <w:noWrap/>
            <w:tcMar>
              <w:top w:w="0" w:type="dxa"/>
              <w:left w:w="70" w:type="dxa"/>
              <w:bottom w:w="0" w:type="dxa"/>
              <w:right w:w="70" w:type="dxa"/>
            </w:tcMar>
            <w:vAlign w:val="center"/>
            <w:hideMark/>
          </w:tcPr>
          <w:p w14:paraId="453A416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66EAD2D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ASCOPE</w:t>
            </w:r>
          </w:p>
        </w:tc>
        <w:tc>
          <w:tcPr>
            <w:tcW w:w="733" w:type="pct"/>
            <w:noWrap/>
            <w:tcMar>
              <w:top w:w="0" w:type="dxa"/>
              <w:left w:w="70" w:type="dxa"/>
              <w:bottom w:w="0" w:type="dxa"/>
              <w:right w:w="70" w:type="dxa"/>
            </w:tcMar>
            <w:vAlign w:val="center"/>
            <w:hideMark/>
          </w:tcPr>
          <w:p w14:paraId="59A69F0D" w14:textId="77777777" w:rsidR="00A4470C" w:rsidRPr="001016D4" w:rsidRDefault="00A4470C" w:rsidP="00A4470C">
            <w:pPr>
              <w:jc w:val="both"/>
              <w:rPr>
                <w:rFonts w:cs="Arial"/>
                <w:sz w:val="16"/>
                <w:szCs w:val="16"/>
                <w:lang w:val="es-ES_tradnl"/>
              </w:rPr>
            </w:pPr>
            <w:r w:rsidRPr="001016D4">
              <w:rPr>
                <w:rFonts w:cs="Arial"/>
                <w:sz w:val="16"/>
                <w:szCs w:val="16"/>
                <w:lang w:val="es-ES_tradnl"/>
              </w:rPr>
              <w:t>PAIJAN</w:t>
            </w:r>
          </w:p>
        </w:tc>
        <w:tc>
          <w:tcPr>
            <w:tcW w:w="642" w:type="pct"/>
            <w:noWrap/>
            <w:tcMar>
              <w:top w:w="0" w:type="dxa"/>
              <w:left w:w="70" w:type="dxa"/>
              <w:bottom w:w="0" w:type="dxa"/>
              <w:right w:w="70" w:type="dxa"/>
            </w:tcMar>
            <w:vAlign w:val="center"/>
            <w:hideMark/>
          </w:tcPr>
          <w:p w14:paraId="68308A9D" w14:textId="77777777" w:rsidR="00A4470C" w:rsidRPr="001016D4" w:rsidRDefault="00A4470C" w:rsidP="00A4470C">
            <w:pPr>
              <w:jc w:val="both"/>
              <w:rPr>
                <w:rFonts w:cs="Arial"/>
                <w:sz w:val="16"/>
                <w:szCs w:val="16"/>
                <w:lang w:val="es-ES_tradnl"/>
              </w:rPr>
            </w:pPr>
            <w:r w:rsidRPr="001016D4">
              <w:rPr>
                <w:rFonts w:cs="Arial"/>
                <w:sz w:val="16"/>
                <w:szCs w:val="16"/>
                <w:lang w:val="es-ES_tradnl"/>
              </w:rPr>
              <w:t>PAIJAN</w:t>
            </w:r>
          </w:p>
        </w:tc>
        <w:tc>
          <w:tcPr>
            <w:tcW w:w="441" w:type="pct"/>
            <w:noWrap/>
            <w:tcMar>
              <w:top w:w="0" w:type="dxa"/>
              <w:left w:w="70" w:type="dxa"/>
              <w:bottom w:w="0" w:type="dxa"/>
              <w:right w:w="70" w:type="dxa"/>
            </w:tcMar>
            <w:vAlign w:val="center"/>
            <w:hideMark/>
          </w:tcPr>
          <w:p w14:paraId="2942A18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7C3B482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094BDC09"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01380E25" w14:textId="77777777" w:rsidTr="001016D4">
        <w:trPr>
          <w:trHeight w:val="20"/>
        </w:trPr>
        <w:tc>
          <w:tcPr>
            <w:tcW w:w="174" w:type="pct"/>
            <w:noWrap/>
            <w:tcMar>
              <w:top w:w="0" w:type="dxa"/>
              <w:left w:w="70" w:type="dxa"/>
              <w:bottom w:w="0" w:type="dxa"/>
              <w:right w:w="70" w:type="dxa"/>
            </w:tcMar>
            <w:vAlign w:val="center"/>
            <w:hideMark/>
          </w:tcPr>
          <w:p w14:paraId="75471D3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16</w:t>
            </w:r>
          </w:p>
        </w:tc>
        <w:tc>
          <w:tcPr>
            <w:tcW w:w="479" w:type="pct"/>
            <w:noWrap/>
            <w:tcMar>
              <w:top w:w="0" w:type="dxa"/>
              <w:left w:w="70" w:type="dxa"/>
              <w:bottom w:w="0" w:type="dxa"/>
              <w:right w:w="70" w:type="dxa"/>
            </w:tcMar>
            <w:vAlign w:val="center"/>
            <w:hideMark/>
          </w:tcPr>
          <w:p w14:paraId="443956E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1302070001</w:t>
            </w:r>
          </w:p>
        </w:tc>
        <w:tc>
          <w:tcPr>
            <w:tcW w:w="641" w:type="pct"/>
            <w:noWrap/>
            <w:tcMar>
              <w:top w:w="0" w:type="dxa"/>
              <w:left w:w="70" w:type="dxa"/>
              <w:bottom w:w="0" w:type="dxa"/>
              <w:right w:w="70" w:type="dxa"/>
            </w:tcMar>
            <w:vAlign w:val="center"/>
            <w:hideMark/>
          </w:tcPr>
          <w:p w14:paraId="66C76FC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0C17DDF1" w14:textId="77777777" w:rsidR="00A4470C" w:rsidRPr="001016D4" w:rsidRDefault="00A4470C" w:rsidP="00A4470C">
            <w:pPr>
              <w:jc w:val="both"/>
              <w:rPr>
                <w:rFonts w:cs="Arial"/>
                <w:sz w:val="16"/>
                <w:szCs w:val="16"/>
                <w:lang w:val="es-ES_tradnl"/>
              </w:rPr>
            </w:pPr>
            <w:r w:rsidRPr="001016D4">
              <w:rPr>
                <w:rFonts w:cs="Arial"/>
                <w:sz w:val="16"/>
                <w:szCs w:val="16"/>
                <w:lang w:val="es-ES_tradnl"/>
              </w:rPr>
              <w:t>ASCOPE</w:t>
            </w:r>
          </w:p>
        </w:tc>
        <w:tc>
          <w:tcPr>
            <w:tcW w:w="733" w:type="pct"/>
            <w:noWrap/>
            <w:tcMar>
              <w:top w:w="0" w:type="dxa"/>
              <w:left w:w="70" w:type="dxa"/>
              <w:bottom w:w="0" w:type="dxa"/>
              <w:right w:w="70" w:type="dxa"/>
            </w:tcMar>
            <w:vAlign w:val="center"/>
            <w:hideMark/>
          </w:tcPr>
          <w:p w14:paraId="0AAA2651"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SANTIAGO DE CAO</w:t>
            </w:r>
          </w:p>
        </w:tc>
        <w:tc>
          <w:tcPr>
            <w:tcW w:w="642" w:type="pct"/>
            <w:noWrap/>
            <w:tcMar>
              <w:top w:w="0" w:type="dxa"/>
              <w:left w:w="70" w:type="dxa"/>
              <w:bottom w:w="0" w:type="dxa"/>
              <w:right w:w="70" w:type="dxa"/>
            </w:tcMar>
            <w:vAlign w:val="center"/>
            <w:hideMark/>
          </w:tcPr>
          <w:p w14:paraId="3C8CBB0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SANTIAGO DE CAO</w:t>
            </w:r>
          </w:p>
        </w:tc>
        <w:tc>
          <w:tcPr>
            <w:tcW w:w="441" w:type="pct"/>
            <w:noWrap/>
            <w:tcMar>
              <w:top w:w="0" w:type="dxa"/>
              <w:left w:w="70" w:type="dxa"/>
              <w:bottom w:w="0" w:type="dxa"/>
              <w:right w:w="70" w:type="dxa"/>
            </w:tcMar>
            <w:vAlign w:val="center"/>
            <w:hideMark/>
          </w:tcPr>
          <w:p w14:paraId="7DEEFD6F"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547D96FD"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711657ED"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4C670C82" w14:textId="77777777" w:rsidTr="001016D4">
        <w:trPr>
          <w:trHeight w:val="20"/>
        </w:trPr>
        <w:tc>
          <w:tcPr>
            <w:tcW w:w="174" w:type="pct"/>
            <w:noWrap/>
            <w:tcMar>
              <w:top w:w="0" w:type="dxa"/>
              <w:left w:w="70" w:type="dxa"/>
              <w:bottom w:w="0" w:type="dxa"/>
              <w:right w:w="70" w:type="dxa"/>
            </w:tcMar>
            <w:vAlign w:val="center"/>
            <w:hideMark/>
          </w:tcPr>
          <w:p w14:paraId="5E835C69"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17</w:t>
            </w:r>
          </w:p>
        </w:tc>
        <w:tc>
          <w:tcPr>
            <w:tcW w:w="479" w:type="pct"/>
            <w:noWrap/>
            <w:tcMar>
              <w:top w:w="0" w:type="dxa"/>
              <w:left w:w="70" w:type="dxa"/>
              <w:bottom w:w="0" w:type="dxa"/>
              <w:right w:w="70" w:type="dxa"/>
            </w:tcMar>
            <w:vAlign w:val="center"/>
            <w:hideMark/>
          </w:tcPr>
          <w:p w14:paraId="707D001C"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1302080001</w:t>
            </w:r>
          </w:p>
        </w:tc>
        <w:tc>
          <w:tcPr>
            <w:tcW w:w="641" w:type="pct"/>
            <w:noWrap/>
            <w:tcMar>
              <w:top w:w="0" w:type="dxa"/>
              <w:left w:w="70" w:type="dxa"/>
              <w:bottom w:w="0" w:type="dxa"/>
              <w:right w:w="70" w:type="dxa"/>
            </w:tcMar>
            <w:vAlign w:val="center"/>
            <w:hideMark/>
          </w:tcPr>
          <w:p w14:paraId="067A20E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164D9CD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ASCOPE</w:t>
            </w:r>
          </w:p>
        </w:tc>
        <w:tc>
          <w:tcPr>
            <w:tcW w:w="733" w:type="pct"/>
            <w:noWrap/>
            <w:tcMar>
              <w:top w:w="0" w:type="dxa"/>
              <w:left w:w="70" w:type="dxa"/>
              <w:bottom w:w="0" w:type="dxa"/>
              <w:right w:w="70" w:type="dxa"/>
            </w:tcMar>
            <w:vAlign w:val="center"/>
            <w:hideMark/>
          </w:tcPr>
          <w:p w14:paraId="3A86597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CASA GRANDE</w:t>
            </w:r>
          </w:p>
        </w:tc>
        <w:tc>
          <w:tcPr>
            <w:tcW w:w="642" w:type="pct"/>
            <w:noWrap/>
            <w:tcMar>
              <w:top w:w="0" w:type="dxa"/>
              <w:left w:w="70" w:type="dxa"/>
              <w:bottom w:w="0" w:type="dxa"/>
              <w:right w:w="70" w:type="dxa"/>
            </w:tcMar>
            <w:vAlign w:val="center"/>
            <w:hideMark/>
          </w:tcPr>
          <w:p w14:paraId="4F230C03" w14:textId="77777777" w:rsidR="00A4470C" w:rsidRPr="001016D4" w:rsidRDefault="00A4470C" w:rsidP="00A4470C">
            <w:pPr>
              <w:jc w:val="both"/>
              <w:rPr>
                <w:rFonts w:cs="Arial"/>
                <w:sz w:val="16"/>
                <w:szCs w:val="16"/>
                <w:lang w:val="es-ES_tradnl"/>
              </w:rPr>
            </w:pPr>
            <w:r w:rsidRPr="001016D4">
              <w:rPr>
                <w:rFonts w:cs="Arial"/>
                <w:sz w:val="16"/>
                <w:szCs w:val="16"/>
                <w:lang w:val="es-ES_tradnl"/>
              </w:rPr>
              <w:t>CASA GRANDE</w:t>
            </w:r>
          </w:p>
        </w:tc>
        <w:tc>
          <w:tcPr>
            <w:tcW w:w="441" w:type="pct"/>
            <w:noWrap/>
            <w:tcMar>
              <w:top w:w="0" w:type="dxa"/>
              <w:left w:w="70" w:type="dxa"/>
              <w:bottom w:w="0" w:type="dxa"/>
              <w:right w:w="70" w:type="dxa"/>
            </w:tcMar>
            <w:vAlign w:val="center"/>
            <w:hideMark/>
          </w:tcPr>
          <w:p w14:paraId="0E90AA81"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5EE9E16A"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4D79957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7CE74630" w14:textId="77777777" w:rsidTr="001016D4">
        <w:trPr>
          <w:trHeight w:val="20"/>
        </w:trPr>
        <w:tc>
          <w:tcPr>
            <w:tcW w:w="174" w:type="pct"/>
            <w:noWrap/>
            <w:tcMar>
              <w:top w:w="0" w:type="dxa"/>
              <w:left w:w="70" w:type="dxa"/>
              <w:bottom w:w="0" w:type="dxa"/>
              <w:right w:w="70" w:type="dxa"/>
            </w:tcMar>
            <w:vAlign w:val="center"/>
            <w:hideMark/>
          </w:tcPr>
          <w:p w14:paraId="2857A5C1"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18</w:t>
            </w:r>
          </w:p>
        </w:tc>
        <w:tc>
          <w:tcPr>
            <w:tcW w:w="479" w:type="pct"/>
            <w:noWrap/>
            <w:tcMar>
              <w:top w:w="0" w:type="dxa"/>
              <w:left w:w="70" w:type="dxa"/>
              <w:bottom w:w="0" w:type="dxa"/>
              <w:right w:w="70" w:type="dxa"/>
            </w:tcMar>
            <w:vAlign w:val="center"/>
            <w:hideMark/>
          </w:tcPr>
          <w:p w14:paraId="457E9E6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1305010001</w:t>
            </w:r>
          </w:p>
        </w:tc>
        <w:tc>
          <w:tcPr>
            <w:tcW w:w="641" w:type="pct"/>
            <w:noWrap/>
            <w:tcMar>
              <w:top w:w="0" w:type="dxa"/>
              <w:left w:w="70" w:type="dxa"/>
              <w:bottom w:w="0" w:type="dxa"/>
              <w:right w:w="70" w:type="dxa"/>
            </w:tcMar>
            <w:vAlign w:val="center"/>
            <w:hideMark/>
          </w:tcPr>
          <w:p w14:paraId="258EAABC"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6D38AA5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JULCAN</w:t>
            </w:r>
          </w:p>
        </w:tc>
        <w:tc>
          <w:tcPr>
            <w:tcW w:w="733" w:type="pct"/>
            <w:noWrap/>
            <w:tcMar>
              <w:top w:w="0" w:type="dxa"/>
              <w:left w:w="70" w:type="dxa"/>
              <w:bottom w:w="0" w:type="dxa"/>
              <w:right w:w="70" w:type="dxa"/>
            </w:tcMar>
            <w:vAlign w:val="center"/>
            <w:hideMark/>
          </w:tcPr>
          <w:p w14:paraId="31EAABDC" w14:textId="77777777" w:rsidR="00A4470C" w:rsidRPr="001016D4" w:rsidRDefault="00A4470C" w:rsidP="00A4470C">
            <w:pPr>
              <w:jc w:val="both"/>
              <w:rPr>
                <w:rFonts w:cs="Arial"/>
                <w:sz w:val="16"/>
                <w:szCs w:val="16"/>
                <w:lang w:val="es-ES_tradnl"/>
              </w:rPr>
            </w:pPr>
            <w:r w:rsidRPr="001016D4">
              <w:rPr>
                <w:rFonts w:cs="Arial"/>
                <w:sz w:val="16"/>
                <w:szCs w:val="16"/>
                <w:lang w:val="es-ES_tradnl"/>
              </w:rPr>
              <w:t>JULCAN</w:t>
            </w:r>
          </w:p>
        </w:tc>
        <w:tc>
          <w:tcPr>
            <w:tcW w:w="642" w:type="pct"/>
            <w:noWrap/>
            <w:tcMar>
              <w:top w:w="0" w:type="dxa"/>
              <w:left w:w="70" w:type="dxa"/>
              <w:bottom w:w="0" w:type="dxa"/>
              <w:right w:w="70" w:type="dxa"/>
            </w:tcMar>
            <w:vAlign w:val="center"/>
            <w:hideMark/>
          </w:tcPr>
          <w:p w14:paraId="12CFE6E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JULCAN</w:t>
            </w:r>
          </w:p>
        </w:tc>
        <w:tc>
          <w:tcPr>
            <w:tcW w:w="441" w:type="pct"/>
            <w:noWrap/>
            <w:tcMar>
              <w:top w:w="0" w:type="dxa"/>
              <w:left w:w="70" w:type="dxa"/>
              <w:bottom w:w="0" w:type="dxa"/>
              <w:right w:w="70" w:type="dxa"/>
            </w:tcMar>
            <w:vAlign w:val="center"/>
            <w:hideMark/>
          </w:tcPr>
          <w:p w14:paraId="4CD8CB9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379" w:type="pct"/>
            <w:noWrap/>
            <w:tcMar>
              <w:top w:w="0" w:type="dxa"/>
              <w:left w:w="70" w:type="dxa"/>
              <w:bottom w:w="0" w:type="dxa"/>
              <w:right w:w="70" w:type="dxa"/>
            </w:tcMar>
            <w:vAlign w:val="center"/>
            <w:hideMark/>
          </w:tcPr>
          <w:p w14:paraId="3406F36A"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tcMar>
              <w:top w:w="0" w:type="dxa"/>
              <w:left w:w="70" w:type="dxa"/>
              <w:bottom w:w="0" w:type="dxa"/>
              <w:right w:w="70" w:type="dxa"/>
            </w:tcMar>
            <w:vAlign w:val="center"/>
            <w:hideMark/>
          </w:tcPr>
          <w:p w14:paraId="09B4ECA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 xml:space="preserve">NODO DE AGREGACIÓN </w:t>
            </w:r>
            <w:r w:rsidRPr="001016D4">
              <w:rPr>
                <w:rFonts w:cs="Arial"/>
                <w:sz w:val="16"/>
                <w:szCs w:val="16"/>
                <w:lang w:val="es-ES_tradnl"/>
              </w:rPr>
              <w:br/>
              <w:t>(INTERCONEXION A RDNFO)</w:t>
            </w:r>
          </w:p>
        </w:tc>
      </w:tr>
      <w:tr w:rsidR="00A4470C" w:rsidRPr="001016D4" w14:paraId="5652B61B" w14:textId="77777777" w:rsidTr="001016D4">
        <w:trPr>
          <w:trHeight w:val="20"/>
        </w:trPr>
        <w:tc>
          <w:tcPr>
            <w:tcW w:w="174" w:type="pct"/>
            <w:noWrap/>
            <w:tcMar>
              <w:top w:w="0" w:type="dxa"/>
              <w:left w:w="70" w:type="dxa"/>
              <w:bottom w:w="0" w:type="dxa"/>
              <w:right w:w="70" w:type="dxa"/>
            </w:tcMar>
            <w:vAlign w:val="center"/>
            <w:hideMark/>
          </w:tcPr>
          <w:p w14:paraId="4F7C8DE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19</w:t>
            </w:r>
          </w:p>
        </w:tc>
        <w:tc>
          <w:tcPr>
            <w:tcW w:w="479" w:type="pct"/>
            <w:noWrap/>
            <w:tcMar>
              <w:top w:w="0" w:type="dxa"/>
              <w:left w:w="70" w:type="dxa"/>
              <w:bottom w:w="0" w:type="dxa"/>
              <w:right w:w="70" w:type="dxa"/>
            </w:tcMar>
            <w:vAlign w:val="center"/>
            <w:hideMark/>
          </w:tcPr>
          <w:p w14:paraId="785BE70C"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1305020001</w:t>
            </w:r>
          </w:p>
        </w:tc>
        <w:tc>
          <w:tcPr>
            <w:tcW w:w="641" w:type="pct"/>
            <w:noWrap/>
            <w:tcMar>
              <w:top w:w="0" w:type="dxa"/>
              <w:left w:w="70" w:type="dxa"/>
              <w:bottom w:w="0" w:type="dxa"/>
              <w:right w:w="70" w:type="dxa"/>
            </w:tcMar>
            <w:vAlign w:val="center"/>
            <w:hideMark/>
          </w:tcPr>
          <w:p w14:paraId="78BBB04A"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53670DAE" w14:textId="77777777" w:rsidR="00A4470C" w:rsidRPr="001016D4" w:rsidRDefault="00A4470C" w:rsidP="00A4470C">
            <w:pPr>
              <w:jc w:val="both"/>
              <w:rPr>
                <w:rFonts w:cs="Arial"/>
                <w:sz w:val="16"/>
                <w:szCs w:val="16"/>
                <w:lang w:val="es-ES_tradnl"/>
              </w:rPr>
            </w:pPr>
            <w:r w:rsidRPr="001016D4">
              <w:rPr>
                <w:rFonts w:cs="Arial"/>
                <w:sz w:val="16"/>
                <w:szCs w:val="16"/>
                <w:lang w:val="es-ES_tradnl"/>
              </w:rPr>
              <w:t>JULCAN</w:t>
            </w:r>
          </w:p>
        </w:tc>
        <w:tc>
          <w:tcPr>
            <w:tcW w:w="733" w:type="pct"/>
            <w:noWrap/>
            <w:tcMar>
              <w:top w:w="0" w:type="dxa"/>
              <w:left w:w="70" w:type="dxa"/>
              <w:bottom w:w="0" w:type="dxa"/>
              <w:right w:w="70" w:type="dxa"/>
            </w:tcMar>
            <w:vAlign w:val="center"/>
            <w:hideMark/>
          </w:tcPr>
          <w:p w14:paraId="33849D5C" w14:textId="77777777" w:rsidR="00A4470C" w:rsidRPr="001016D4" w:rsidRDefault="00A4470C" w:rsidP="00A4470C">
            <w:pPr>
              <w:jc w:val="both"/>
              <w:rPr>
                <w:rFonts w:cs="Arial"/>
                <w:sz w:val="16"/>
                <w:szCs w:val="16"/>
                <w:lang w:val="es-ES_tradnl"/>
              </w:rPr>
            </w:pPr>
            <w:r w:rsidRPr="001016D4">
              <w:rPr>
                <w:rFonts w:cs="Arial"/>
                <w:sz w:val="16"/>
                <w:szCs w:val="16"/>
                <w:lang w:val="es-ES_tradnl"/>
              </w:rPr>
              <w:t>CALAMARCA</w:t>
            </w:r>
          </w:p>
        </w:tc>
        <w:tc>
          <w:tcPr>
            <w:tcW w:w="642" w:type="pct"/>
            <w:noWrap/>
            <w:tcMar>
              <w:top w:w="0" w:type="dxa"/>
              <w:left w:w="70" w:type="dxa"/>
              <w:bottom w:w="0" w:type="dxa"/>
              <w:right w:w="70" w:type="dxa"/>
            </w:tcMar>
            <w:vAlign w:val="center"/>
            <w:hideMark/>
          </w:tcPr>
          <w:p w14:paraId="0195A16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CALAMARCA</w:t>
            </w:r>
          </w:p>
        </w:tc>
        <w:tc>
          <w:tcPr>
            <w:tcW w:w="441" w:type="pct"/>
            <w:noWrap/>
            <w:tcMar>
              <w:top w:w="0" w:type="dxa"/>
              <w:left w:w="70" w:type="dxa"/>
              <w:bottom w:w="0" w:type="dxa"/>
              <w:right w:w="70" w:type="dxa"/>
            </w:tcMar>
            <w:vAlign w:val="center"/>
            <w:hideMark/>
          </w:tcPr>
          <w:p w14:paraId="645D8AC3"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73A14A5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0DAD8EFA"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475B4814" w14:textId="77777777" w:rsidTr="001016D4">
        <w:trPr>
          <w:trHeight w:val="20"/>
        </w:trPr>
        <w:tc>
          <w:tcPr>
            <w:tcW w:w="174" w:type="pct"/>
            <w:noWrap/>
            <w:tcMar>
              <w:top w:w="0" w:type="dxa"/>
              <w:left w:w="70" w:type="dxa"/>
              <w:bottom w:w="0" w:type="dxa"/>
              <w:right w:w="70" w:type="dxa"/>
            </w:tcMar>
            <w:vAlign w:val="center"/>
            <w:hideMark/>
          </w:tcPr>
          <w:p w14:paraId="3E2106DF" w14:textId="77777777" w:rsidR="00A4470C" w:rsidRPr="001016D4" w:rsidRDefault="00A4470C" w:rsidP="00A4470C">
            <w:pPr>
              <w:jc w:val="both"/>
              <w:rPr>
                <w:rFonts w:cs="Arial"/>
                <w:sz w:val="16"/>
                <w:szCs w:val="16"/>
                <w:lang w:val="es-ES_tradnl"/>
              </w:rPr>
            </w:pPr>
            <w:r w:rsidRPr="001016D4">
              <w:rPr>
                <w:rFonts w:cs="Arial"/>
                <w:sz w:val="16"/>
                <w:szCs w:val="16"/>
                <w:lang w:val="es-ES_tradnl"/>
              </w:rPr>
              <w:t>20</w:t>
            </w:r>
          </w:p>
        </w:tc>
        <w:tc>
          <w:tcPr>
            <w:tcW w:w="479" w:type="pct"/>
            <w:noWrap/>
            <w:tcMar>
              <w:top w:w="0" w:type="dxa"/>
              <w:left w:w="70" w:type="dxa"/>
              <w:bottom w:w="0" w:type="dxa"/>
              <w:right w:w="70" w:type="dxa"/>
            </w:tcMar>
            <w:vAlign w:val="center"/>
            <w:hideMark/>
          </w:tcPr>
          <w:p w14:paraId="1411636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1305030001</w:t>
            </w:r>
          </w:p>
        </w:tc>
        <w:tc>
          <w:tcPr>
            <w:tcW w:w="641" w:type="pct"/>
            <w:noWrap/>
            <w:tcMar>
              <w:top w:w="0" w:type="dxa"/>
              <w:left w:w="70" w:type="dxa"/>
              <w:bottom w:w="0" w:type="dxa"/>
              <w:right w:w="70" w:type="dxa"/>
            </w:tcMar>
            <w:vAlign w:val="center"/>
            <w:hideMark/>
          </w:tcPr>
          <w:p w14:paraId="7A1FC181"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2F4F769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JULCAN</w:t>
            </w:r>
          </w:p>
        </w:tc>
        <w:tc>
          <w:tcPr>
            <w:tcW w:w="733" w:type="pct"/>
            <w:noWrap/>
            <w:tcMar>
              <w:top w:w="0" w:type="dxa"/>
              <w:left w:w="70" w:type="dxa"/>
              <w:bottom w:w="0" w:type="dxa"/>
              <w:right w:w="70" w:type="dxa"/>
            </w:tcMar>
            <w:vAlign w:val="center"/>
            <w:hideMark/>
          </w:tcPr>
          <w:p w14:paraId="1684402A" w14:textId="77777777" w:rsidR="00A4470C" w:rsidRPr="001016D4" w:rsidRDefault="00A4470C" w:rsidP="00A4470C">
            <w:pPr>
              <w:jc w:val="both"/>
              <w:rPr>
                <w:rFonts w:cs="Arial"/>
                <w:sz w:val="16"/>
                <w:szCs w:val="16"/>
                <w:lang w:val="es-ES_tradnl"/>
              </w:rPr>
            </w:pPr>
            <w:r w:rsidRPr="001016D4">
              <w:rPr>
                <w:rFonts w:cs="Arial"/>
                <w:sz w:val="16"/>
                <w:szCs w:val="16"/>
                <w:lang w:val="es-ES_tradnl"/>
              </w:rPr>
              <w:t>CARABAMBA</w:t>
            </w:r>
          </w:p>
        </w:tc>
        <w:tc>
          <w:tcPr>
            <w:tcW w:w="642" w:type="pct"/>
            <w:noWrap/>
            <w:tcMar>
              <w:top w:w="0" w:type="dxa"/>
              <w:left w:w="70" w:type="dxa"/>
              <w:bottom w:w="0" w:type="dxa"/>
              <w:right w:w="70" w:type="dxa"/>
            </w:tcMar>
            <w:vAlign w:val="center"/>
            <w:hideMark/>
          </w:tcPr>
          <w:p w14:paraId="6A9E5A88" w14:textId="77777777" w:rsidR="00A4470C" w:rsidRPr="001016D4" w:rsidRDefault="00A4470C" w:rsidP="00A4470C">
            <w:pPr>
              <w:jc w:val="both"/>
              <w:rPr>
                <w:rFonts w:cs="Arial"/>
                <w:sz w:val="16"/>
                <w:szCs w:val="16"/>
                <w:lang w:val="es-ES_tradnl"/>
              </w:rPr>
            </w:pPr>
            <w:r w:rsidRPr="001016D4">
              <w:rPr>
                <w:rFonts w:cs="Arial"/>
                <w:sz w:val="16"/>
                <w:szCs w:val="16"/>
                <w:lang w:val="es-ES_tradnl"/>
              </w:rPr>
              <w:t>CARABAMBA</w:t>
            </w:r>
          </w:p>
        </w:tc>
        <w:tc>
          <w:tcPr>
            <w:tcW w:w="441" w:type="pct"/>
            <w:noWrap/>
            <w:tcMar>
              <w:top w:w="0" w:type="dxa"/>
              <w:left w:w="70" w:type="dxa"/>
              <w:bottom w:w="0" w:type="dxa"/>
              <w:right w:w="70" w:type="dxa"/>
            </w:tcMar>
            <w:vAlign w:val="center"/>
            <w:hideMark/>
          </w:tcPr>
          <w:p w14:paraId="5803F3FD"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2AB40FEC"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58D3907F"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3B2B6958" w14:textId="77777777" w:rsidTr="001016D4">
        <w:trPr>
          <w:trHeight w:val="20"/>
        </w:trPr>
        <w:tc>
          <w:tcPr>
            <w:tcW w:w="174" w:type="pct"/>
            <w:noWrap/>
            <w:tcMar>
              <w:top w:w="0" w:type="dxa"/>
              <w:left w:w="70" w:type="dxa"/>
              <w:bottom w:w="0" w:type="dxa"/>
              <w:right w:w="70" w:type="dxa"/>
            </w:tcMar>
            <w:vAlign w:val="center"/>
            <w:hideMark/>
          </w:tcPr>
          <w:p w14:paraId="13E90F58" w14:textId="77777777" w:rsidR="00A4470C" w:rsidRPr="001016D4" w:rsidRDefault="00A4470C" w:rsidP="00A4470C">
            <w:pPr>
              <w:jc w:val="both"/>
              <w:rPr>
                <w:rFonts w:cs="Arial"/>
                <w:sz w:val="16"/>
                <w:szCs w:val="16"/>
                <w:lang w:val="es-ES_tradnl"/>
              </w:rPr>
            </w:pPr>
            <w:r w:rsidRPr="001016D4">
              <w:rPr>
                <w:rFonts w:cs="Arial"/>
                <w:sz w:val="16"/>
                <w:szCs w:val="16"/>
                <w:lang w:val="es-ES_tradnl"/>
              </w:rPr>
              <w:t>21</w:t>
            </w:r>
          </w:p>
        </w:tc>
        <w:tc>
          <w:tcPr>
            <w:tcW w:w="479" w:type="pct"/>
            <w:noWrap/>
            <w:tcMar>
              <w:top w:w="0" w:type="dxa"/>
              <w:left w:w="70" w:type="dxa"/>
              <w:bottom w:w="0" w:type="dxa"/>
              <w:right w:w="70" w:type="dxa"/>
            </w:tcMar>
            <w:vAlign w:val="center"/>
            <w:hideMark/>
          </w:tcPr>
          <w:p w14:paraId="6EFE61E8"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1306010001</w:t>
            </w:r>
          </w:p>
        </w:tc>
        <w:tc>
          <w:tcPr>
            <w:tcW w:w="641" w:type="pct"/>
            <w:noWrap/>
            <w:tcMar>
              <w:top w:w="0" w:type="dxa"/>
              <w:left w:w="70" w:type="dxa"/>
              <w:bottom w:w="0" w:type="dxa"/>
              <w:right w:w="70" w:type="dxa"/>
            </w:tcMar>
            <w:vAlign w:val="center"/>
            <w:hideMark/>
          </w:tcPr>
          <w:p w14:paraId="2FFEF14D"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627BDFBA" w14:textId="77777777" w:rsidR="00A4470C" w:rsidRPr="001016D4" w:rsidRDefault="00A4470C" w:rsidP="00A4470C">
            <w:pPr>
              <w:jc w:val="both"/>
              <w:rPr>
                <w:rFonts w:cs="Arial"/>
                <w:sz w:val="16"/>
                <w:szCs w:val="16"/>
                <w:lang w:val="es-ES_tradnl"/>
              </w:rPr>
            </w:pPr>
            <w:r w:rsidRPr="001016D4">
              <w:rPr>
                <w:rFonts w:cs="Arial"/>
                <w:sz w:val="16"/>
                <w:szCs w:val="16"/>
                <w:lang w:val="es-ES_tradnl"/>
              </w:rPr>
              <w:t>OTUZCO</w:t>
            </w:r>
          </w:p>
        </w:tc>
        <w:tc>
          <w:tcPr>
            <w:tcW w:w="733" w:type="pct"/>
            <w:noWrap/>
            <w:tcMar>
              <w:top w:w="0" w:type="dxa"/>
              <w:left w:w="70" w:type="dxa"/>
              <w:bottom w:w="0" w:type="dxa"/>
              <w:right w:w="70" w:type="dxa"/>
            </w:tcMar>
            <w:vAlign w:val="center"/>
            <w:hideMark/>
          </w:tcPr>
          <w:p w14:paraId="4542CAB8" w14:textId="77777777" w:rsidR="00A4470C" w:rsidRPr="001016D4" w:rsidRDefault="00A4470C" w:rsidP="00A4470C">
            <w:pPr>
              <w:jc w:val="both"/>
              <w:rPr>
                <w:rFonts w:cs="Arial"/>
                <w:sz w:val="16"/>
                <w:szCs w:val="16"/>
                <w:lang w:val="es-ES_tradnl"/>
              </w:rPr>
            </w:pPr>
            <w:r w:rsidRPr="001016D4">
              <w:rPr>
                <w:rFonts w:cs="Arial"/>
                <w:sz w:val="16"/>
                <w:szCs w:val="16"/>
                <w:lang w:val="es-ES_tradnl"/>
              </w:rPr>
              <w:t>OTUZCO</w:t>
            </w:r>
          </w:p>
        </w:tc>
        <w:tc>
          <w:tcPr>
            <w:tcW w:w="642" w:type="pct"/>
            <w:noWrap/>
            <w:tcMar>
              <w:top w:w="0" w:type="dxa"/>
              <w:left w:w="70" w:type="dxa"/>
              <w:bottom w:w="0" w:type="dxa"/>
              <w:right w:w="70" w:type="dxa"/>
            </w:tcMar>
            <w:vAlign w:val="center"/>
            <w:hideMark/>
          </w:tcPr>
          <w:p w14:paraId="2E67E11E" w14:textId="77777777" w:rsidR="00A4470C" w:rsidRPr="001016D4" w:rsidRDefault="00A4470C" w:rsidP="00A4470C">
            <w:pPr>
              <w:jc w:val="both"/>
              <w:rPr>
                <w:rFonts w:cs="Arial"/>
                <w:sz w:val="16"/>
                <w:szCs w:val="16"/>
                <w:lang w:val="es-ES_tradnl"/>
              </w:rPr>
            </w:pPr>
            <w:r w:rsidRPr="001016D4">
              <w:rPr>
                <w:rFonts w:cs="Arial"/>
                <w:sz w:val="16"/>
                <w:szCs w:val="16"/>
                <w:lang w:val="es-ES_tradnl"/>
              </w:rPr>
              <w:t>OTUZCO</w:t>
            </w:r>
          </w:p>
        </w:tc>
        <w:tc>
          <w:tcPr>
            <w:tcW w:w="441" w:type="pct"/>
            <w:noWrap/>
            <w:tcMar>
              <w:top w:w="0" w:type="dxa"/>
              <w:left w:w="70" w:type="dxa"/>
              <w:bottom w:w="0" w:type="dxa"/>
              <w:right w:w="70" w:type="dxa"/>
            </w:tcMar>
            <w:vAlign w:val="center"/>
            <w:hideMark/>
          </w:tcPr>
          <w:p w14:paraId="6234016E"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379" w:type="pct"/>
            <w:noWrap/>
            <w:tcMar>
              <w:top w:w="0" w:type="dxa"/>
              <w:left w:w="70" w:type="dxa"/>
              <w:bottom w:w="0" w:type="dxa"/>
              <w:right w:w="70" w:type="dxa"/>
            </w:tcMar>
            <w:vAlign w:val="center"/>
            <w:hideMark/>
          </w:tcPr>
          <w:p w14:paraId="0027C86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tcMar>
              <w:top w:w="0" w:type="dxa"/>
              <w:left w:w="70" w:type="dxa"/>
              <w:bottom w:w="0" w:type="dxa"/>
              <w:right w:w="70" w:type="dxa"/>
            </w:tcMar>
            <w:vAlign w:val="center"/>
            <w:hideMark/>
          </w:tcPr>
          <w:p w14:paraId="113F0EE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 xml:space="preserve">NODO DE AGREGACIÓN </w:t>
            </w:r>
            <w:r w:rsidRPr="001016D4">
              <w:rPr>
                <w:rFonts w:cs="Arial"/>
                <w:sz w:val="16"/>
                <w:szCs w:val="16"/>
                <w:lang w:val="es-ES_tradnl"/>
              </w:rPr>
              <w:br/>
              <w:t>(INTERCONEXION A RDNFO)</w:t>
            </w:r>
          </w:p>
        </w:tc>
      </w:tr>
      <w:tr w:rsidR="00A4470C" w:rsidRPr="001016D4" w14:paraId="28BE3E08" w14:textId="77777777" w:rsidTr="001016D4">
        <w:trPr>
          <w:trHeight w:val="20"/>
        </w:trPr>
        <w:tc>
          <w:tcPr>
            <w:tcW w:w="174" w:type="pct"/>
            <w:noWrap/>
            <w:tcMar>
              <w:top w:w="0" w:type="dxa"/>
              <w:left w:w="70" w:type="dxa"/>
              <w:bottom w:w="0" w:type="dxa"/>
              <w:right w:w="70" w:type="dxa"/>
            </w:tcMar>
            <w:vAlign w:val="center"/>
            <w:hideMark/>
          </w:tcPr>
          <w:p w14:paraId="0B752A5F" w14:textId="77777777" w:rsidR="00A4470C" w:rsidRPr="001016D4" w:rsidRDefault="00A4470C" w:rsidP="00A4470C">
            <w:pPr>
              <w:jc w:val="both"/>
              <w:rPr>
                <w:rFonts w:cs="Arial"/>
                <w:sz w:val="16"/>
                <w:szCs w:val="16"/>
                <w:lang w:val="es-ES_tradnl"/>
              </w:rPr>
            </w:pPr>
            <w:r w:rsidRPr="001016D4">
              <w:rPr>
                <w:rFonts w:cs="Arial"/>
                <w:sz w:val="16"/>
                <w:szCs w:val="16"/>
                <w:lang w:val="es-ES_tradnl"/>
              </w:rPr>
              <w:t>22</w:t>
            </w:r>
          </w:p>
        </w:tc>
        <w:tc>
          <w:tcPr>
            <w:tcW w:w="479" w:type="pct"/>
            <w:noWrap/>
            <w:tcMar>
              <w:top w:w="0" w:type="dxa"/>
              <w:left w:w="70" w:type="dxa"/>
              <w:bottom w:w="0" w:type="dxa"/>
              <w:right w:w="70" w:type="dxa"/>
            </w:tcMar>
            <w:vAlign w:val="center"/>
            <w:hideMark/>
          </w:tcPr>
          <w:p w14:paraId="28E73C8E"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1306020001</w:t>
            </w:r>
          </w:p>
        </w:tc>
        <w:tc>
          <w:tcPr>
            <w:tcW w:w="641" w:type="pct"/>
            <w:noWrap/>
            <w:tcMar>
              <w:top w:w="0" w:type="dxa"/>
              <w:left w:w="70" w:type="dxa"/>
              <w:bottom w:w="0" w:type="dxa"/>
              <w:right w:w="70" w:type="dxa"/>
            </w:tcMar>
            <w:vAlign w:val="center"/>
            <w:hideMark/>
          </w:tcPr>
          <w:p w14:paraId="4A0AD659"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1CCDE81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OTUZCO</w:t>
            </w:r>
          </w:p>
        </w:tc>
        <w:tc>
          <w:tcPr>
            <w:tcW w:w="733" w:type="pct"/>
            <w:noWrap/>
            <w:tcMar>
              <w:top w:w="0" w:type="dxa"/>
              <w:left w:w="70" w:type="dxa"/>
              <w:bottom w:w="0" w:type="dxa"/>
              <w:right w:w="70" w:type="dxa"/>
            </w:tcMar>
            <w:vAlign w:val="center"/>
            <w:hideMark/>
          </w:tcPr>
          <w:p w14:paraId="224E0A2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AGALLPAMPA</w:t>
            </w:r>
          </w:p>
        </w:tc>
        <w:tc>
          <w:tcPr>
            <w:tcW w:w="642" w:type="pct"/>
            <w:noWrap/>
            <w:tcMar>
              <w:top w:w="0" w:type="dxa"/>
              <w:left w:w="70" w:type="dxa"/>
              <w:bottom w:w="0" w:type="dxa"/>
              <w:right w:w="70" w:type="dxa"/>
            </w:tcMar>
            <w:vAlign w:val="center"/>
            <w:hideMark/>
          </w:tcPr>
          <w:p w14:paraId="26E7884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AGALLPAMPA</w:t>
            </w:r>
          </w:p>
        </w:tc>
        <w:tc>
          <w:tcPr>
            <w:tcW w:w="441" w:type="pct"/>
            <w:noWrap/>
            <w:tcMar>
              <w:top w:w="0" w:type="dxa"/>
              <w:left w:w="70" w:type="dxa"/>
              <w:bottom w:w="0" w:type="dxa"/>
              <w:right w:w="70" w:type="dxa"/>
            </w:tcMar>
            <w:vAlign w:val="center"/>
            <w:hideMark/>
          </w:tcPr>
          <w:p w14:paraId="1B63E20A"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61E34FB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68769851"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460E5D85" w14:textId="77777777" w:rsidTr="001016D4">
        <w:trPr>
          <w:trHeight w:val="20"/>
        </w:trPr>
        <w:tc>
          <w:tcPr>
            <w:tcW w:w="174" w:type="pct"/>
            <w:noWrap/>
            <w:tcMar>
              <w:top w:w="0" w:type="dxa"/>
              <w:left w:w="70" w:type="dxa"/>
              <w:bottom w:w="0" w:type="dxa"/>
              <w:right w:w="70" w:type="dxa"/>
            </w:tcMar>
            <w:vAlign w:val="center"/>
            <w:hideMark/>
          </w:tcPr>
          <w:p w14:paraId="255E943F" w14:textId="77777777" w:rsidR="00A4470C" w:rsidRPr="001016D4" w:rsidRDefault="00A4470C" w:rsidP="00A4470C">
            <w:pPr>
              <w:jc w:val="both"/>
              <w:rPr>
                <w:rFonts w:cs="Arial"/>
                <w:sz w:val="16"/>
                <w:szCs w:val="16"/>
                <w:lang w:val="es-ES_tradnl"/>
              </w:rPr>
            </w:pPr>
            <w:r w:rsidRPr="001016D4">
              <w:rPr>
                <w:rFonts w:cs="Arial"/>
                <w:sz w:val="16"/>
                <w:szCs w:val="16"/>
                <w:lang w:val="es-ES_tradnl"/>
              </w:rPr>
              <w:t>23</w:t>
            </w:r>
          </w:p>
        </w:tc>
        <w:tc>
          <w:tcPr>
            <w:tcW w:w="479" w:type="pct"/>
            <w:noWrap/>
            <w:tcMar>
              <w:top w:w="0" w:type="dxa"/>
              <w:left w:w="70" w:type="dxa"/>
              <w:bottom w:w="0" w:type="dxa"/>
              <w:right w:w="70" w:type="dxa"/>
            </w:tcMar>
            <w:vAlign w:val="center"/>
            <w:hideMark/>
          </w:tcPr>
          <w:p w14:paraId="3869F879"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1306040001</w:t>
            </w:r>
          </w:p>
        </w:tc>
        <w:tc>
          <w:tcPr>
            <w:tcW w:w="641" w:type="pct"/>
            <w:noWrap/>
            <w:tcMar>
              <w:top w:w="0" w:type="dxa"/>
              <w:left w:w="70" w:type="dxa"/>
              <w:bottom w:w="0" w:type="dxa"/>
              <w:right w:w="70" w:type="dxa"/>
            </w:tcMar>
            <w:vAlign w:val="center"/>
            <w:hideMark/>
          </w:tcPr>
          <w:p w14:paraId="546E0DA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1D0E9563" w14:textId="77777777" w:rsidR="00A4470C" w:rsidRPr="001016D4" w:rsidRDefault="00A4470C" w:rsidP="00A4470C">
            <w:pPr>
              <w:jc w:val="both"/>
              <w:rPr>
                <w:rFonts w:cs="Arial"/>
                <w:sz w:val="16"/>
                <w:szCs w:val="16"/>
                <w:lang w:val="es-ES_tradnl"/>
              </w:rPr>
            </w:pPr>
            <w:r w:rsidRPr="001016D4">
              <w:rPr>
                <w:rFonts w:cs="Arial"/>
                <w:sz w:val="16"/>
                <w:szCs w:val="16"/>
                <w:lang w:val="es-ES_tradnl"/>
              </w:rPr>
              <w:t>OTUZCO</w:t>
            </w:r>
          </w:p>
        </w:tc>
        <w:tc>
          <w:tcPr>
            <w:tcW w:w="733" w:type="pct"/>
            <w:noWrap/>
            <w:tcMar>
              <w:top w:w="0" w:type="dxa"/>
              <w:left w:w="70" w:type="dxa"/>
              <w:bottom w:w="0" w:type="dxa"/>
              <w:right w:w="70" w:type="dxa"/>
            </w:tcMar>
            <w:vAlign w:val="center"/>
            <w:hideMark/>
          </w:tcPr>
          <w:p w14:paraId="5385C903" w14:textId="77777777" w:rsidR="00A4470C" w:rsidRPr="001016D4" w:rsidRDefault="00A4470C" w:rsidP="00A4470C">
            <w:pPr>
              <w:jc w:val="both"/>
              <w:rPr>
                <w:rFonts w:cs="Arial"/>
                <w:sz w:val="16"/>
                <w:szCs w:val="16"/>
                <w:lang w:val="es-ES_tradnl"/>
              </w:rPr>
            </w:pPr>
            <w:r w:rsidRPr="001016D4">
              <w:rPr>
                <w:rFonts w:cs="Arial"/>
                <w:sz w:val="16"/>
                <w:szCs w:val="16"/>
                <w:lang w:val="es-ES_tradnl"/>
              </w:rPr>
              <w:t>CHARAT</w:t>
            </w:r>
          </w:p>
        </w:tc>
        <w:tc>
          <w:tcPr>
            <w:tcW w:w="642" w:type="pct"/>
            <w:noWrap/>
            <w:tcMar>
              <w:top w:w="0" w:type="dxa"/>
              <w:left w:w="70" w:type="dxa"/>
              <w:bottom w:w="0" w:type="dxa"/>
              <w:right w:w="70" w:type="dxa"/>
            </w:tcMar>
            <w:vAlign w:val="center"/>
            <w:hideMark/>
          </w:tcPr>
          <w:p w14:paraId="4E7D4DF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CHARAT</w:t>
            </w:r>
          </w:p>
        </w:tc>
        <w:tc>
          <w:tcPr>
            <w:tcW w:w="441" w:type="pct"/>
            <w:noWrap/>
            <w:tcMar>
              <w:top w:w="0" w:type="dxa"/>
              <w:left w:w="70" w:type="dxa"/>
              <w:bottom w:w="0" w:type="dxa"/>
              <w:right w:w="70" w:type="dxa"/>
            </w:tcMar>
            <w:vAlign w:val="center"/>
            <w:hideMark/>
          </w:tcPr>
          <w:p w14:paraId="38248FFD"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6DB4AA89"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46FF2A8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31115F18" w14:textId="77777777" w:rsidTr="001016D4">
        <w:trPr>
          <w:trHeight w:val="20"/>
        </w:trPr>
        <w:tc>
          <w:tcPr>
            <w:tcW w:w="174" w:type="pct"/>
            <w:noWrap/>
            <w:tcMar>
              <w:top w:w="0" w:type="dxa"/>
              <w:left w:w="70" w:type="dxa"/>
              <w:bottom w:w="0" w:type="dxa"/>
              <w:right w:w="70" w:type="dxa"/>
            </w:tcMar>
            <w:vAlign w:val="center"/>
            <w:hideMark/>
          </w:tcPr>
          <w:p w14:paraId="30269C2C" w14:textId="77777777" w:rsidR="00A4470C" w:rsidRPr="001016D4" w:rsidRDefault="00A4470C" w:rsidP="00A4470C">
            <w:pPr>
              <w:jc w:val="both"/>
              <w:rPr>
                <w:rFonts w:cs="Arial"/>
                <w:sz w:val="16"/>
                <w:szCs w:val="16"/>
                <w:lang w:val="es-ES_tradnl"/>
              </w:rPr>
            </w:pPr>
            <w:r w:rsidRPr="001016D4">
              <w:rPr>
                <w:rFonts w:cs="Arial"/>
                <w:sz w:val="16"/>
                <w:szCs w:val="16"/>
                <w:lang w:val="es-ES_tradnl"/>
              </w:rPr>
              <w:t>24</w:t>
            </w:r>
          </w:p>
        </w:tc>
        <w:tc>
          <w:tcPr>
            <w:tcW w:w="479" w:type="pct"/>
            <w:noWrap/>
            <w:tcMar>
              <w:top w:w="0" w:type="dxa"/>
              <w:left w:w="70" w:type="dxa"/>
              <w:bottom w:w="0" w:type="dxa"/>
              <w:right w:w="70" w:type="dxa"/>
            </w:tcMar>
            <w:vAlign w:val="center"/>
            <w:hideMark/>
          </w:tcPr>
          <w:p w14:paraId="54420A31"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1306050001</w:t>
            </w:r>
          </w:p>
        </w:tc>
        <w:tc>
          <w:tcPr>
            <w:tcW w:w="641" w:type="pct"/>
            <w:noWrap/>
            <w:tcMar>
              <w:top w:w="0" w:type="dxa"/>
              <w:left w:w="70" w:type="dxa"/>
              <w:bottom w:w="0" w:type="dxa"/>
              <w:right w:w="70" w:type="dxa"/>
            </w:tcMar>
            <w:vAlign w:val="center"/>
            <w:hideMark/>
          </w:tcPr>
          <w:p w14:paraId="048DDB3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511F5F3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OTUZCO</w:t>
            </w:r>
          </w:p>
        </w:tc>
        <w:tc>
          <w:tcPr>
            <w:tcW w:w="733" w:type="pct"/>
            <w:noWrap/>
            <w:tcMar>
              <w:top w:w="0" w:type="dxa"/>
              <w:left w:w="70" w:type="dxa"/>
              <w:bottom w:w="0" w:type="dxa"/>
              <w:right w:w="70" w:type="dxa"/>
            </w:tcMar>
            <w:vAlign w:val="center"/>
            <w:hideMark/>
          </w:tcPr>
          <w:p w14:paraId="3B939399" w14:textId="77777777" w:rsidR="00A4470C" w:rsidRPr="001016D4" w:rsidRDefault="00A4470C" w:rsidP="00A4470C">
            <w:pPr>
              <w:jc w:val="both"/>
              <w:rPr>
                <w:rFonts w:cs="Arial"/>
                <w:sz w:val="16"/>
                <w:szCs w:val="16"/>
                <w:lang w:val="es-ES_tradnl"/>
              </w:rPr>
            </w:pPr>
            <w:r w:rsidRPr="001016D4">
              <w:rPr>
                <w:rFonts w:cs="Arial"/>
                <w:sz w:val="16"/>
                <w:szCs w:val="16"/>
                <w:lang w:val="es-ES_tradnl"/>
              </w:rPr>
              <w:t>HUARANCHAL</w:t>
            </w:r>
          </w:p>
        </w:tc>
        <w:tc>
          <w:tcPr>
            <w:tcW w:w="642" w:type="pct"/>
            <w:noWrap/>
            <w:tcMar>
              <w:top w:w="0" w:type="dxa"/>
              <w:left w:w="70" w:type="dxa"/>
              <w:bottom w:w="0" w:type="dxa"/>
              <w:right w:w="70" w:type="dxa"/>
            </w:tcMar>
            <w:vAlign w:val="center"/>
            <w:hideMark/>
          </w:tcPr>
          <w:p w14:paraId="27922249" w14:textId="77777777" w:rsidR="00A4470C" w:rsidRPr="001016D4" w:rsidRDefault="00A4470C" w:rsidP="00A4470C">
            <w:pPr>
              <w:jc w:val="both"/>
              <w:rPr>
                <w:rFonts w:cs="Arial"/>
                <w:sz w:val="16"/>
                <w:szCs w:val="16"/>
                <w:lang w:val="es-ES_tradnl"/>
              </w:rPr>
            </w:pPr>
            <w:r w:rsidRPr="001016D4">
              <w:rPr>
                <w:rFonts w:cs="Arial"/>
                <w:sz w:val="16"/>
                <w:szCs w:val="16"/>
                <w:lang w:val="es-ES_tradnl"/>
              </w:rPr>
              <w:t>HUARANCHAL</w:t>
            </w:r>
          </w:p>
        </w:tc>
        <w:tc>
          <w:tcPr>
            <w:tcW w:w="441" w:type="pct"/>
            <w:noWrap/>
            <w:tcMar>
              <w:top w:w="0" w:type="dxa"/>
              <w:left w:w="70" w:type="dxa"/>
              <w:bottom w:w="0" w:type="dxa"/>
              <w:right w:w="70" w:type="dxa"/>
            </w:tcMar>
            <w:vAlign w:val="center"/>
            <w:hideMark/>
          </w:tcPr>
          <w:p w14:paraId="2C3A0BDC"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49E5B96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0D05C2DD"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6E028121" w14:textId="77777777" w:rsidTr="001016D4">
        <w:trPr>
          <w:trHeight w:val="20"/>
        </w:trPr>
        <w:tc>
          <w:tcPr>
            <w:tcW w:w="174" w:type="pct"/>
            <w:noWrap/>
            <w:tcMar>
              <w:top w:w="0" w:type="dxa"/>
              <w:left w:w="70" w:type="dxa"/>
              <w:bottom w:w="0" w:type="dxa"/>
              <w:right w:w="70" w:type="dxa"/>
            </w:tcMar>
            <w:vAlign w:val="center"/>
            <w:hideMark/>
          </w:tcPr>
          <w:p w14:paraId="0279E82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25</w:t>
            </w:r>
          </w:p>
        </w:tc>
        <w:tc>
          <w:tcPr>
            <w:tcW w:w="479" w:type="pct"/>
            <w:noWrap/>
            <w:tcMar>
              <w:top w:w="0" w:type="dxa"/>
              <w:left w:w="70" w:type="dxa"/>
              <w:bottom w:w="0" w:type="dxa"/>
              <w:right w:w="70" w:type="dxa"/>
            </w:tcMar>
            <w:vAlign w:val="center"/>
            <w:hideMark/>
          </w:tcPr>
          <w:p w14:paraId="19CBB7C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1306080001</w:t>
            </w:r>
          </w:p>
        </w:tc>
        <w:tc>
          <w:tcPr>
            <w:tcW w:w="641" w:type="pct"/>
            <w:noWrap/>
            <w:tcMar>
              <w:top w:w="0" w:type="dxa"/>
              <w:left w:w="70" w:type="dxa"/>
              <w:bottom w:w="0" w:type="dxa"/>
              <w:right w:w="70" w:type="dxa"/>
            </w:tcMar>
            <w:vAlign w:val="center"/>
            <w:hideMark/>
          </w:tcPr>
          <w:p w14:paraId="3755E2BA"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74E7C219" w14:textId="77777777" w:rsidR="00A4470C" w:rsidRPr="001016D4" w:rsidRDefault="00A4470C" w:rsidP="00A4470C">
            <w:pPr>
              <w:jc w:val="both"/>
              <w:rPr>
                <w:rFonts w:cs="Arial"/>
                <w:sz w:val="16"/>
                <w:szCs w:val="16"/>
                <w:lang w:val="es-ES_tradnl"/>
              </w:rPr>
            </w:pPr>
            <w:r w:rsidRPr="001016D4">
              <w:rPr>
                <w:rFonts w:cs="Arial"/>
                <w:sz w:val="16"/>
                <w:szCs w:val="16"/>
                <w:lang w:val="es-ES_tradnl"/>
              </w:rPr>
              <w:t>OTUZCO</w:t>
            </w:r>
          </w:p>
        </w:tc>
        <w:tc>
          <w:tcPr>
            <w:tcW w:w="733" w:type="pct"/>
            <w:noWrap/>
            <w:tcMar>
              <w:top w:w="0" w:type="dxa"/>
              <w:left w:w="70" w:type="dxa"/>
              <w:bottom w:w="0" w:type="dxa"/>
              <w:right w:w="70" w:type="dxa"/>
            </w:tcMar>
            <w:vAlign w:val="center"/>
            <w:hideMark/>
          </w:tcPr>
          <w:p w14:paraId="7A0E32B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MACHE</w:t>
            </w:r>
          </w:p>
        </w:tc>
        <w:tc>
          <w:tcPr>
            <w:tcW w:w="642" w:type="pct"/>
            <w:noWrap/>
            <w:tcMar>
              <w:top w:w="0" w:type="dxa"/>
              <w:left w:w="70" w:type="dxa"/>
              <w:bottom w:w="0" w:type="dxa"/>
              <w:right w:w="70" w:type="dxa"/>
            </w:tcMar>
            <w:vAlign w:val="center"/>
            <w:hideMark/>
          </w:tcPr>
          <w:p w14:paraId="0DBB82A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MACHE</w:t>
            </w:r>
          </w:p>
        </w:tc>
        <w:tc>
          <w:tcPr>
            <w:tcW w:w="441" w:type="pct"/>
            <w:noWrap/>
            <w:tcMar>
              <w:top w:w="0" w:type="dxa"/>
              <w:left w:w="70" w:type="dxa"/>
              <w:bottom w:w="0" w:type="dxa"/>
              <w:right w:w="70" w:type="dxa"/>
            </w:tcMar>
            <w:vAlign w:val="center"/>
            <w:hideMark/>
          </w:tcPr>
          <w:p w14:paraId="6D8FE5C1"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446E19F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4EE62411"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19F77406" w14:textId="77777777" w:rsidTr="001016D4">
        <w:trPr>
          <w:trHeight w:val="20"/>
        </w:trPr>
        <w:tc>
          <w:tcPr>
            <w:tcW w:w="174" w:type="pct"/>
            <w:noWrap/>
            <w:tcMar>
              <w:top w:w="0" w:type="dxa"/>
              <w:left w:w="70" w:type="dxa"/>
              <w:bottom w:w="0" w:type="dxa"/>
              <w:right w:w="70" w:type="dxa"/>
            </w:tcMar>
            <w:vAlign w:val="center"/>
            <w:hideMark/>
          </w:tcPr>
          <w:p w14:paraId="7120D0D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26</w:t>
            </w:r>
          </w:p>
        </w:tc>
        <w:tc>
          <w:tcPr>
            <w:tcW w:w="479" w:type="pct"/>
            <w:noWrap/>
            <w:tcMar>
              <w:top w:w="0" w:type="dxa"/>
              <w:left w:w="70" w:type="dxa"/>
              <w:bottom w:w="0" w:type="dxa"/>
              <w:right w:w="70" w:type="dxa"/>
            </w:tcMar>
            <w:vAlign w:val="center"/>
            <w:hideMark/>
          </w:tcPr>
          <w:p w14:paraId="12F899B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1306100001</w:t>
            </w:r>
          </w:p>
        </w:tc>
        <w:tc>
          <w:tcPr>
            <w:tcW w:w="641" w:type="pct"/>
            <w:noWrap/>
            <w:tcMar>
              <w:top w:w="0" w:type="dxa"/>
              <w:left w:w="70" w:type="dxa"/>
              <w:bottom w:w="0" w:type="dxa"/>
              <w:right w:w="70" w:type="dxa"/>
            </w:tcMar>
            <w:vAlign w:val="center"/>
            <w:hideMark/>
          </w:tcPr>
          <w:p w14:paraId="662D60E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75EABDC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OTUZCO</w:t>
            </w:r>
          </w:p>
        </w:tc>
        <w:tc>
          <w:tcPr>
            <w:tcW w:w="733" w:type="pct"/>
            <w:noWrap/>
            <w:tcMar>
              <w:top w:w="0" w:type="dxa"/>
              <w:left w:w="70" w:type="dxa"/>
              <w:bottom w:w="0" w:type="dxa"/>
              <w:right w:w="70" w:type="dxa"/>
            </w:tcMar>
            <w:vAlign w:val="center"/>
            <w:hideMark/>
          </w:tcPr>
          <w:p w14:paraId="497F68EA" w14:textId="77777777" w:rsidR="00A4470C" w:rsidRPr="001016D4" w:rsidRDefault="00A4470C" w:rsidP="00A4470C">
            <w:pPr>
              <w:jc w:val="both"/>
              <w:rPr>
                <w:rFonts w:cs="Arial"/>
                <w:sz w:val="16"/>
                <w:szCs w:val="16"/>
                <w:lang w:val="es-ES_tradnl"/>
              </w:rPr>
            </w:pPr>
            <w:r w:rsidRPr="001016D4">
              <w:rPr>
                <w:rFonts w:cs="Arial"/>
                <w:sz w:val="16"/>
                <w:szCs w:val="16"/>
                <w:lang w:val="es-ES_tradnl"/>
              </w:rPr>
              <w:t>PARANDAY</w:t>
            </w:r>
          </w:p>
        </w:tc>
        <w:tc>
          <w:tcPr>
            <w:tcW w:w="642" w:type="pct"/>
            <w:noWrap/>
            <w:tcMar>
              <w:top w:w="0" w:type="dxa"/>
              <w:left w:w="70" w:type="dxa"/>
              <w:bottom w:w="0" w:type="dxa"/>
              <w:right w:w="70" w:type="dxa"/>
            </w:tcMar>
            <w:vAlign w:val="center"/>
            <w:hideMark/>
          </w:tcPr>
          <w:p w14:paraId="37E8A8F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PARANDAY</w:t>
            </w:r>
          </w:p>
        </w:tc>
        <w:tc>
          <w:tcPr>
            <w:tcW w:w="441" w:type="pct"/>
            <w:noWrap/>
            <w:tcMar>
              <w:top w:w="0" w:type="dxa"/>
              <w:left w:w="70" w:type="dxa"/>
              <w:bottom w:w="0" w:type="dxa"/>
              <w:right w:w="70" w:type="dxa"/>
            </w:tcMar>
            <w:vAlign w:val="center"/>
            <w:hideMark/>
          </w:tcPr>
          <w:p w14:paraId="73A6919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582B94AF"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1AF3E72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71B4685F" w14:textId="77777777" w:rsidTr="001016D4">
        <w:trPr>
          <w:trHeight w:val="20"/>
        </w:trPr>
        <w:tc>
          <w:tcPr>
            <w:tcW w:w="174" w:type="pct"/>
            <w:noWrap/>
            <w:tcMar>
              <w:top w:w="0" w:type="dxa"/>
              <w:left w:w="70" w:type="dxa"/>
              <w:bottom w:w="0" w:type="dxa"/>
              <w:right w:w="70" w:type="dxa"/>
            </w:tcMar>
            <w:vAlign w:val="center"/>
            <w:hideMark/>
          </w:tcPr>
          <w:p w14:paraId="452ACE24" w14:textId="77777777" w:rsidR="00A4470C" w:rsidRPr="001016D4" w:rsidRDefault="00A4470C" w:rsidP="00A4470C">
            <w:pPr>
              <w:jc w:val="both"/>
              <w:rPr>
                <w:rFonts w:cs="Arial"/>
                <w:sz w:val="16"/>
                <w:szCs w:val="16"/>
                <w:lang w:val="es-ES_tradnl"/>
              </w:rPr>
            </w:pPr>
            <w:r w:rsidRPr="001016D4">
              <w:rPr>
                <w:rFonts w:cs="Arial"/>
                <w:sz w:val="16"/>
                <w:szCs w:val="16"/>
                <w:lang w:val="es-ES_tradnl"/>
              </w:rPr>
              <w:t>27</w:t>
            </w:r>
          </w:p>
        </w:tc>
        <w:tc>
          <w:tcPr>
            <w:tcW w:w="479" w:type="pct"/>
            <w:noWrap/>
            <w:tcMar>
              <w:top w:w="0" w:type="dxa"/>
              <w:left w:w="70" w:type="dxa"/>
              <w:bottom w:w="0" w:type="dxa"/>
              <w:right w:w="70" w:type="dxa"/>
            </w:tcMar>
            <w:vAlign w:val="center"/>
            <w:hideMark/>
          </w:tcPr>
          <w:p w14:paraId="16330B41"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1306110001</w:t>
            </w:r>
          </w:p>
        </w:tc>
        <w:tc>
          <w:tcPr>
            <w:tcW w:w="641" w:type="pct"/>
            <w:noWrap/>
            <w:tcMar>
              <w:top w:w="0" w:type="dxa"/>
              <w:left w:w="70" w:type="dxa"/>
              <w:bottom w:w="0" w:type="dxa"/>
              <w:right w:w="70" w:type="dxa"/>
            </w:tcMar>
            <w:vAlign w:val="center"/>
            <w:hideMark/>
          </w:tcPr>
          <w:p w14:paraId="3F437DBA"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1B3B1C7E" w14:textId="77777777" w:rsidR="00A4470C" w:rsidRPr="001016D4" w:rsidRDefault="00A4470C" w:rsidP="00A4470C">
            <w:pPr>
              <w:jc w:val="both"/>
              <w:rPr>
                <w:rFonts w:cs="Arial"/>
                <w:sz w:val="16"/>
                <w:szCs w:val="16"/>
                <w:lang w:val="es-ES_tradnl"/>
              </w:rPr>
            </w:pPr>
            <w:r w:rsidRPr="001016D4">
              <w:rPr>
                <w:rFonts w:cs="Arial"/>
                <w:sz w:val="16"/>
                <w:szCs w:val="16"/>
                <w:lang w:val="es-ES_tradnl"/>
              </w:rPr>
              <w:t>OTUZCO</w:t>
            </w:r>
          </w:p>
        </w:tc>
        <w:tc>
          <w:tcPr>
            <w:tcW w:w="733" w:type="pct"/>
            <w:noWrap/>
            <w:tcMar>
              <w:top w:w="0" w:type="dxa"/>
              <w:left w:w="70" w:type="dxa"/>
              <w:bottom w:w="0" w:type="dxa"/>
              <w:right w:w="70" w:type="dxa"/>
            </w:tcMar>
            <w:vAlign w:val="center"/>
            <w:hideMark/>
          </w:tcPr>
          <w:p w14:paraId="45C0D208"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SALPO</w:t>
            </w:r>
          </w:p>
        </w:tc>
        <w:tc>
          <w:tcPr>
            <w:tcW w:w="642" w:type="pct"/>
            <w:noWrap/>
            <w:tcMar>
              <w:top w:w="0" w:type="dxa"/>
              <w:left w:w="70" w:type="dxa"/>
              <w:bottom w:w="0" w:type="dxa"/>
              <w:right w:w="70" w:type="dxa"/>
            </w:tcMar>
            <w:vAlign w:val="center"/>
            <w:hideMark/>
          </w:tcPr>
          <w:p w14:paraId="114668F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SALPO</w:t>
            </w:r>
          </w:p>
        </w:tc>
        <w:tc>
          <w:tcPr>
            <w:tcW w:w="441" w:type="pct"/>
            <w:noWrap/>
            <w:tcMar>
              <w:top w:w="0" w:type="dxa"/>
              <w:left w:w="70" w:type="dxa"/>
              <w:bottom w:w="0" w:type="dxa"/>
              <w:right w:w="70" w:type="dxa"/>
            </w:tcMar>
            <w:vAlign w:val="center"/>
            <w:hideMark/>
          </w:tcPr>
          <w:p w14:paraId="55352FA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74712F44"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352F469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280DC3B0" w14:textId="77777777" w:rsidTr="001016D4">
        <w:trPr>
          <w:trHeight w:val="20"/>
        </w:trPr>
        <w:tc>
          <w:tcPr>
            <w:tcW w:w="174" w:type="pct"/>
            <w:noWrap/>
            <w:tcMar>
              <w:top w:w="0" w:type="dxa"/>
              <w:left w:w="70" w:type="dxa"/>
              <w:bottom w:w="0" w:type="dxa"/>
              <w:right w:w="70" w:type="dxa"/>
            </w:tcMar>
            <w:vAlign w:val="center"/>
            <w:hideMark/>
          </w:tcPr>
          <w:p w14:paraId="3114E9F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28</w:t>
            </w:r>
          </w:p>
        </w:tc>
        <w:tc>
          <w:tcPr>
            <w:tcW w:w="479" w:type="pct"/>
            <w:noWrap/>
            <w:tcMar>
              <w:top w:w="0" w:type="dxa"/>
              <w:left w:w="70" w:type="dxa"/>
              <w:bottom w:w="0" w:type="dxa"/>
              <w:right w:w="70" w:type="dxa"/>
            </w:tcMar>
            <w:vAlign w:val="center"/>
            <w:hideMark/>
          </w:tcPr>
          <w:p w14:paraId="0A60807A"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1306130001</w:t>
            </w:r>
          </w:p>
        </w:tc>
        <w:tc>
          <w:tcPr>
            <w:tcW w:w="641" w:type="pct"/>
            <w:noWrap/>
            <w:tcMar>
              <w:top w:w="0" w:type="dxa"/>
              <w:left w:w="70" w:type="dxa"/>
              <w:bottom w:w="0" w:type="dxa"/>
              <w:right w:w="70" w:type="dxa"/>
            </w:tcMar>
            <w:vAlign w:val="center"/>
            <w:hideMark/>
          </w:tcPr>
          <w:p w14:paraId="332D705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713B4691" w14:textId="77777777" w:rsidR="00A4470C" w:rsidRPr="001016D4" w:rsidRDefault="00A4470C" w:rsidP="00A4470C">
            <w:pPr>
              <w:jc w:val="both"/>
              <w:rPr>
                <w:rFonts w:cs="Arial"/>
                <w:sz w:val="16"/>
                <w:szCs w:val="16"/>
                <w:lang w:val="es-ES_tradnl"/>
              </w:rPr>
            </w:pPr>
            <w:r w:rsidRPr="001016D4">
              <w:rPr>
                <w:rFonts w:cs="Arial"/>
                <w:sz w:val="16"/>
                <w:szCs w:val="16"/>
                <w:lang w:val="es-ES_tradnl"/>
              </w:rPr>
              <w:t>OTUZCO</w:t>
            </w:r>
          </w:p>
        </w:tc>
        <w:tc>
          <w:tcPr>
            <w:tcW w:w="733" w:type="pct"/>
            <w:noWrap/>
            <w:tcMar>
              <w:top w:w="0" w:type="dxa"/>
              <w:left w:w="70" w:type="dxa"/>
              <w:bottom w:w="0" w:type="dxa"/>
              <w:right w:w="70" w:type="dxa"/>
            </w:tcMar>
            <w:vAlign w:val="center"/>
            <w:hideMark/>
          </w:tcPr>
          <w:p w14:paraId="0A0F12C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SINSICAP</w:t>
            </w:r>
          </w:p>
        </w:tc>
        <w:tc>
          <w:tcPr>
            <w:tcW w:w="642" w:type="pct"/>
            <w:noWrap/>
            <w:tcMar>
              <w:top w:w="0" w:type="dxa"/>
              <w:left w:w="70" w:type="dxa"/>
              <w:bottom w:w="0" w:type="dxa"/>
              <w:right w:w="70" w:type="dxa"/>
            </w:tcMar>
            <w:vAlign w:val="center"/>
            <w:hideMark/>
          </w:tcPr>
          <w:p w14:paraId="7F50178F"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SINSICAP</w:t>
            </w:r>
          </w:p>
        </w:tc>
        <w:tc>
          <w:tcPr>
            <w:tcW w:w="441" w:type="pct"/>
            <w:noWrap/>
            <w:tcMar>
              <w:top w:w="0" w:type="dxa"/>
              <w:left w:w="70" w:type="dxa"/>
              <w:bottom w:w="0" w:type="dxa"/>
              <w:right w:w="70" w:type="dxa"/>
            </w:tcMar>
            <w:vAlign w:val="center"/>
            <w:hideMark/>
          </w:tcPr>
          <w:p w14:paraId="3EA4BCCA"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50EB6454"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7174C74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6DF05B91" w14:textId="77777777" w:rsidTr="001016D4">
        <w:trPr>
          <w:trHeight w:val="20"/>
        </w:trPr>
        <w:tc>
          <w:tcPr>
            <w:tcW w:w="174" w:type="pct"/>
            <w:noWrap/>
            <w:tcMar>
              <w:top w:w="0" w:type="dxa"/>
              <w:left w:w="70" w:type="dxa"/>
              <w:bottom w:w="0" w:type="dxa"/>
              <w:right w:w="70" w:type="dxa"/>
            </w:tcMar>
            <w:vAlign w:val="center"/>
            <w:hideMark/>
          </w:tcPr>
          <w:p w14:paraId="33190923" w14:textId="77777777" w:rsidR="00A4470C" w:rsidRPr="001016D4" w:rsidRDefault="00A4470C" w:rsidP="00A4470C">
            <w:pPr>
              <w:jc w:val="both"/>
              <w:rPr>
                <w:rFonts w:cs="Arial"/>
                <w:sz w:val="16"/>
                <w:szCs w:val="16"/>
                <w:lang w:val="es-ES_tradnl"/>
              </w:rPr>
            </w:pPr>
            <w:r w:rsidRPr="001016D4">
              <w:rPr>
                <w:rFonts w:cs="Arial"/>
                <w:sz w:val="16"/>
                <w:szCs w:val="16"/>
                <w:lang w:val="es-ES_tradnl"/>
              </w:rPr>
              <w:t>29</w:t>
            </w:r>
          </w:p>
        </w:tc>
        <w:tc>
          <w:tcPr>
            <w:tcW w:w="479" w:type="pct"/>
            <w:noWrap/>
            <w:tcMar>
              <w:top w:w="0" w:type="dxa"/>
              <w:left w:w="70" w:type="dxa"/>
              <w:bottom w:w="0" w:type="dxa"/>
              <w:right w:w="70" w:type="dxa"/>
            </w:tcMar>
            <w:vAlign w:val="center"/>
            <w:hideMark/>
          </w:tcPr>
          <w:p w14:paraId="6280412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1306140001</w:t>
            </w:r>
          </w:p>
        </w:tc>
        <w:tc>
          <w:tcPr>
            <w:tcW w:w="641" w:type="pct"/>
            <w:noWrap/>
            <w:tcMar>
              <w:top w:w="0" w:type="dxa"/>
              <w:left w:w="70" w:type="dxa"/>
              <w:bottom w:w="0" w:type="dxa"/>
              <w:right w:w="70" w:type="dxa"/>
            </w:tcMar>
            <w:vAlign w:val="center"/>
            <w:hideMark/>
          </w:tcPr>
          <w:p w14:paraId="6D50734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426312CE" w14:textId="77777777" w:rsidR="00A4470C" w:rsidRPr="001016D4" w:rsidRDefault="00A4470C" w:rsidP="00A4470C">
            <w:pPr>
              <w:jc w:val="both"/>
              <w:rPr>
                <w:rFonts w:cs="Arial"/>
                <w:sz w:val="16"/>
                <w:szCs w:val="16"/>
                <w:lang w:val="es-ES_tradnl"/>
              </w:rPr>
            </w:pPr>
            <w:r w:rsidRPr="001016D4">
              <w:rPr>
                <w:rFonts w:cs="Arial"/>
                <w:sz w:val="16"/>
                <w:szCs w:val="16"/>
                <w:lang w:val="es-ES_tradnl"/>
              </w:rPr>
              <w:t>OTUZCO</w:t>
            </w:r>
          </w:p>
        </w:tc>
        <w:tc>
          <w:tcPr>
            <w:tcW w:w="733" w:type="pct"/>
            <w:noWrap/>
            <w:tcMar>
              <w:top w:w="0" w:type="dxa"/>
              <w:left w:w="70" w:type="dxa"/>
              <w:bottom w:w="0" w:type="dxa"/>
              <w:right w:w="70" w:type="dxa"/>
            </w:tcMar>
            <w:vAlign w:val="center"/>
            <w:hideMark/>
          </w:tcPr>
          <w:p w14:paraId="6DD542AC" w14:textId="77777777" w:rsidR="00A4470C" w:rsidRPr="001016D4" w:rsidRDefault="00A4470C" w:rsidP="00A4470C">
            <w:pPr>
              <w:jc w:val="both"/>
              <w:rPr>
                <w:rFonts w:cs="Arial"/>
                <w:sz w:val="16"/>
                <w:szCs w:val="16"/>
                <w:lang w:val="es-ES_tradnl"/>
              </w:rPr>
            </w:pPr>
            <w:r w:rsidRPr="001016D4">
              <w:rPr>
                <w:rFonts w:cs="Arial"/>
                <w:sz w:val="16"/>
                <w:szCs w:val="16"/>
                <w:lang w:val="es-ES_tradnl"/>
              </w:rPr>
              <w:t>USQUIL</w:t>
            </w:r>
          </w:p>
        </w:tc>
        <w:tc>
          <w:tcPr>
            <w:tcW w:w="642" w:type="pct"/>
            <w:noWrap/>
            <w:tcMar>
              <w:top w:w="0" w:type="dxa"/>
              <w:left w:w="70" w:type="dxa"/>
              <w:bottom w:w="0" w:type="dxa"/>
              <w:right w:w="70" w:type="dxa"/>
            </w:tcMar>
            <w:vAlign w:val="center"/>
            <w:hideMark/>
          </w:tcPr>
          <w:p w14:paraId="296BB88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USQUIL</w:t>
            </w:r>
          </w:p>
        </w:tc>
        <w:tc>
          <w:tcPr>
            <w:tcW w:w="441" w:type="pct"/>
            <w:noWrap/>
            <w:tcMar>
              <w:top w:w="0" w:type="dxa"/>
              <w:left w:w="70" w:type="dxa"/>
              <w:bottom w:w="0" w:type="dxa"/>
              <w:right w:w="70" w:type="dxa"/>
            </w:tcMar>
            <w:vAlign w:val="center"/>
            <w:hideMark/>
          </w:tcPr>
          <w:p w14:paraId="24929FDC"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280B70B9"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59F02CB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1154391F" w14:textId="77777777" w:rsidTr="001016D4">
        <w:trPr>
          <w:trHeight w:val="20"/>
        </w:trPr>
        <w:tc>
          <w:tcPr>
            <w:tcW w:w="174" w:type="pct"/>
            <w:noWrap/>
            <w:tcMar>
              <w:top w:w="0" w:type="dxa"/>
              <w:left w:w="70" w:type="dxa"/>
              <w:bottom w:w="0" w:type="dxa"/>
              <w:right w:w="70" w:type="dxa"/>
            </w:tcMar>
            <w:vAlign w:val="center"/>
            <w:hideMark/>
          </w:tcPr>
          <w:p w14:paraId="38F5C9E1" w14:textId="77777777" w:rsidR="00A4470C" w:rsidRPr="001016D4" w:rsidRDefault="00A4470C" w:rsidP="00A4470C">
            <w:pPr>
              <w:jc w:val="both"/>
              <w:rPr>
                <w:rFonts w:cs="Arial"/>
                <w:sz w:val="16"/>
                <w:szCs w:val="16"/>
                <w:lang w:val="es-ES_tradnl"/>
              </w:rPr>
            </w:pPr>
            <w:r w:rsidRPr="001016D4">
              <w:rPr>
                <w:rFonts w:cs="Arial"/>
                <w:sz w:val="16"/>
                <w:szCs w:val="16"/>
                <w:lang w:val="es-ES_tradnl"/>
              </w:rPr>
              <w:lastRenderedPageBreak/>
              <w:t>30</w:t>
            </w:r>
          </w:p>
        </w:tc>
        <w:tc>
          <w:tcPr>
            <w:tcW w:w="479" w:type="pct"/>
            <w:noWrap/>
            <w:tcMar>
              <w:top w:w="0" w:type="dxa"/>
              <w:left w:w="70" w:type="dxa"/>
              <w:bottom w:w="0" w:type="dxa"/>
              <w:right w:w="70" w:type="dxa"/>
            </w:tcMar>
            <w:vAlign w:val="center"/>
            <w:hideMark/>
          </w:tcPr>
          <w:p w14:paraId="484E8E7C"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1308020001</w:t>
            </w:r>
          </w:p>
        </w:tc>
        <w:tc>
          <w:tcPr>
            <w:tcW w:w="641" w:type="pct"/>
            <w:noWrap/>
            <w:tcMar>
              <w:top w:w="0" w:type="dxa"/>
              <w:left w:w="70" w:type="dxa"/>
              <w:bottom w:w="0" w:type="dxa"/>
              <w:right w:w="70" w:type="dxa"/>
            </w:tcMar>
            <w:vAlign w:val="center"/>
            <w:hideMark/>
          </w:tcPr>
          <w:p w14:paraId="08BD0B69"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576B5EE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PATAZ</w:t>
            </w:r>
          </w:p>
        </w:tc>
        <w:tc>
          <w:tcPr>
            <w:tcW w:w="733" w:type="pct"/>
            <w:noWrap/>
            <w:tcMar>
              <w:top w:w="0" w:type="dxa"/>
              <w:left w:w="70" w:type="dxa"/>
              <w:bottom w:w="0" w:type="dxa"/>
              <w:right w:w="70" w:type="dxa"/>
            </w:tcMar>
            <w:vAlign w:val="center"/>
            <w:hideMark/>
          </w:tcPr>
          <w:p w14:paraId="4D23F69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BULDIBUYO</w:t>
            </w:r>
          </w:p>
        </w:tc>
        <w:tc>
          <w:tcPr>
            <w:tcW w:w="642" w:type="pct"/>
            <w:noWrap/>
            <w:tcMar>
              <w:top w:w="0" w:type="dxa"/>
              <w:left w:w="70" w:type="dxa"/>
              <w:bottom w:w="0" w:type="dxa"/>
              <w:right w:w="70" w:type="dxa"/>
            </w:tcMar>
            <w:vAlign w:val="center"/>
            <w:hideMark/>
          </w:tcPr>
          <w:p w14:paraId="77B7EDAC" w14:textId="77777777" w:rsidR="00A4470C" w:rsidRPr="001016D4" w:rsidRDefault="00A4470C" w:rsidP="00A4470C">
            <w:pPr>
              <w:jc w:val="both"/>
              <w:rPr>
                <w:rFonts w:cs="Arial"/>
                <w:sz w:val="16"/>
                <w:szCs w:val="16"/>
                <w:lang w:val="es-ES_tradnl"/>
              </w:rPr>
            </w:pPr>
            <w:r w:rsidRPr="001016D4">
              <w:rPr>
                <w:rFonts w:cs="Arial"/>
                <w:sz w:val="16"/>
                <w:szCs w:val="16"/>
                <w:lang w:val="es-ES_tradnl"/>
              </w:rPr>
              <w:t>BULDIBUYO</w:t>
            </w:r>
          </w:p>
        </w:tc>
        <w:tc>
          <w:tcPr>
            <w:tcW w:w="441" w:type="pct"/>
            <w:noWrap/>
            <w:tcMar>
              <w:top w:w="0" w:type="dxa"/>
              <w:left w:w="70" w:type="dxa"/>
              <w:bottom w:w="0" w:type="dxa"/>
              <w:right w:w="70" w:type="dxa"/>
            </w:tcMar>
            <w:vAlign w:val="center"/>
            <w:hideMark/>
          </w:tcPr>
          <w:p w14:paraId="6625D21F"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53FAEC2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5C42FF9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72195BE3" w14:textId="77777777" w:rsidTr="001016D4">
        <w:trPr>
          <w:trHeight w:val="20"/>
        </w:trPr>
        <w:tc>
          <w:tcPr>
            <w:tcW w:w="174" w:type="pct"/>
            <w:noWrap/>
            <w:tcMar>
              <w:top w:w="0" w:type="dxa"/>
              <w:left w:w="70" w:type="dxa"/>
              <w:bottom w:w="0" w:type="dxa"/>
              <w:right w:w="70" w:type="dxa"/>
            </w:tcMar>
            <w:vAlign w:val="center"/>
            <w:hideMark/>
          </w:tcPr>
          <w:p w14:paraId="6720180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31</w:t>
            </w:r>
          </w:p>
        </w:tc>
        <w:tc>
          <w:tcPr>
            <w:tcW w:w="479" w:type="pct"/>
            <w:noWrap/>
            <w:tcMar>
              <w:top w:w="0" w:type="dxa"/>
              <w:left w:w="70" w:type="dxa"/>
              <w:bottom w:w="0" w:type="dxa"/>
              <w:right w:w="70" w:type="dxa"/>
            </w:tcMar>
            <w:vAlign w:val="center"/>
            <w:hideMark/>
          </w:tcPr>
          <w:p w14:paraId="5545AB9D"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1308030001</w:t>
            </w:r>
          </w:p>
        </w:tc>
        <w:tc>
          <w:tcPr>
            <w:tcW w:w="641" w:type="pct"/>
            <w:noWrap/>
            <w:tcMar>
              <w:top w:w="0" w:type="dxa"/>
              <w:left w:w="70" w:type="dxa"/>
              <w:bottom w:w="0" w:type="dxa"/>
              <w:right w:w="70" w:type="dxa"/>
            </w:tcMar>
            <w:vAlign w:val="center"/>
            <w:hideMark/>
          </w:tcPr>
          <w:p w14:paraId="6CD58A49"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5727141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PATAZ</w:t>
            </w:r>
          </w:p>
        </w:tc>
        <w:tc>
          <w:tcPr>
            <w:tcW w:w="733" w:type="pct"/>
            <w:noWrap/>
            <w:tcMar>
              <w:top w:w="0" w:type="dxa"/>
              <w:left w:w="70" w:type="dxa"/>
              <w:bottom w:w="0" w:type="dxa"/>
              <w:right w:w="70" w:type="dxa"/>
            </w:tcMar>
            <w:vAlign w:val="center"/>
            <w:hideMark/>
          </w:tcPr>
          <w:p w14:paraId="1139D2A1" w14:textId="77777777" w:rsidR="00A4470C" w:rsidRPr="001016D4" w:rsidRDefault="00A4470C" w:rsidP="00A4470C">
            <w:pPr>
              <w:jc w:val="both"/>
              <w:rPr>
                <w:rFonts w:cs="Arial"/>
                <w:sz w:val="16"/>
                <w:szCs w:val="16"/>
                <w:lang w:val="es-ES_tradnl"/>
              </w:rPr>
            </w:pPr>
            <w:r w:rsidRPr="001016D4">
              <w:rPr>
                <w:rFonts w:cs="Arial"/>
                <w:sz w:val="16"/>
                <w:szCs w:val="16"/>
                <w:lang w:val="es-ES_tradnl"/>
              </w:rPr>
              <w:t>CHILLIA</w:t>
            </w:r>
          </w:p>
        </w:tc>
        <w:tc>
          <w:tcPr>
            <w:tcW w:w="642" w:type="pct"/>
            <w:noWrap/>
            <w:tcMar>
              <w:top w:w="0" w:type="dxa"/>
              <w:left w:w="70" w:type="dxa"/>
              <w:bottom w:w="0" w:type="dxa"/>
              <w:right w:w="70" w:type="dxa"/>
            </w:tcMar>
            <w:vAlign w:val="center"/>
            <w:hideMark/>
          </w:tcPr>
          <w:p w14:paraId="7252270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CHILLIA</w:t>
            </w:r>
          </w:p>
        </w:tc>
        <w:tc>
          <w:tcPr>
            <w:tcW w:w="441" w:type="pct"/>
            <w:noWrap/>
            <w:tcMar>
              <w:top w:w="0" w:type="dxa"/>
              <w:left w:w="70" w:type="dxa"/>
              <w:bottom w:w="0" w:type="dxa"/>
              <w:right w:w="70" w:type="dxa"/>
            </w:tcMar>
            <w:vAlign w:val="center"/>
            <w:hideMark/>
          </w:tcPr>
          <w:p w14:paraId="54B02EC1"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05FE7BA8"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0EDA91D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07F8AFFB" w14:textId="77777777" w:rsidTr="001016D4">
        <w:trPr>
          <w:trHeight w:val="20"/>
        </w:trPr>
        <w:tc>
          <w:tcPr>
            <w:tcW w:w="174" w:type="pct"/>
            <w:noWrap/>
            <w:tcMar>
              <w:top w:w="0" w:type="dxa"/>
              <w:left w:w="70" w:type="dxa"/>
              <w:bottom w:w="0" w:type="dxa"/>
              <w:right w:w="70" w:type="dxa"/>
            </w:tcMar>
            <w:vAlign w:val="center"/>
            <w:hideMark/>
          </w:tcPr>
          <w:p w14:paraId="51E7068E" w14:textId="77777777" w:rsidR="00A4470C" w:rsidRPr="001016D4" w:rsidRDefault="00A4470C" w:rsidP="00A4470C">
            <w:pPr>
              <w:jc w:val="both"/>
              <w:rPr>
                <w:rFonts w:cs="Arial"/>
                <w:sz w:val="16"/>
                <w:szCs w:val="16"/>
                <w:lang w:val="es-ES_tradnl"/>
              </w:rPr>
            </w:pPr>
            <w:r w:rsidRPr="001016D4">
              <w:rPr>
                <w:rFonts w:cs="Arial"/>
                <w:sz w:val="16"/>
                <w:szCs w:val="16"/>
                <w:lang w:val="es-ES_tradnl"/>
              </w:rPr>
              <w:t>32</w:t>
            </w:r>
          </w:p>
        </w:tc>
        <w:tc>
          <w:tcPr>
            <w:tcW w:w="479" w:type="pct"/>
            <w:noWrap/>
            <w:tcMar>
              <w:top w:w="0" w:type="dxa"/>
              <w:left w:w="70" w:type="dxa"/>
              <w:bottom w:w="0" w:type="dxa"/>
              <w:right w:w="70" w:type="dxa"/>
            </w:tcMar>
            <w:vAlign w:val="center"/>
            <w:hideMark/>
          </w:tcPr>
          <w:p w14:paraId="26F34F6D"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1308060001</w:t>
            </w:r>
          </w:p>
        </w:tc>
        <w:tc>
          <w:tcPr>
            <w:tcW w:w="641" w:type="pct"/>
            <w:noWrap/>
            <w:tcMar>
              <w:top w:w="0" w:type="dxa"/>
              <w:left w:w="70" w:type="dxa"/>
              <w:bottom w:w="0" w:type="dxa"/>
              <w:right w:w="70" w:type="dxa"/>
            </w:tcMar>
            <w:vAlign w:val="center"/>
            <w:hideMark/>
          </w:tcPr>
          <w:p w14:paraId="5F3ADA4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6FD46274" w14:textId="77777777" w:rsidR="00A4470C" w:rsidRPr="001016D4" w:rsidRDefault="00A4470C" w:rsidP="00A4470C">
            <w:pPr>
              <w:jc w:val="both"/>
              <w:rPr>
                <w:rFonts w:cs="Arial"/>
                <w:sz w:val="16"/>
                <w:szCs w:val="16"/>
                <w:lang w:val="es-ES_tradnl"/>
              </w:rPr>
            </w:pPr>
            <w:r w:rsidRPr="001016D4">
              <w:rPr>
                <w:rFonts w:cs="Arial"/>
                <w:sz w:val="16"/>
                <w:szCs w:val="16"/>
                <w:lang w:val="es-ES_tradnl"/>
              </w:rPr>
              <w:t>PATAZ</w:t>
            </w:r>
          </w:p>
        </w:tc>
        <w:tc>
          <w:tcPr>
            <w:tcW w:w="733" w:type="pct"/>
            <w:noWrap/>
            <w:tcMar>
              <w:top w:w="0" w:type="dxa"/>
              <w:left w:w="70" w:type="dxa"/>
              <w:bottom w:w="0" w:type="dxa"/>
              <w:right w:w="70" w:type="dxa"/>
            </w:tcMar>
            <w:vAlign w:val="center"/>
            <w:hideMark/>
          </w:tcPr>
          <w:p w14:paraId="41D1F0B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HUAYO</w:t>
            </w:r>
          </w:p>
        </w:tc>
        <w:tc>
          <w:tcPr>
            <w:tcW w:w="642" w:type="pct"/>
            <w:noWrap/>
            <w:tcMar>
              <w:top w:w="0" w:type="dxa"/>
              <w:left w:w="70" w:type="dxa"/>
              <w:bottom w:w="0" w:type="dxa"/>
              <w:right w:w="70" w:type="dxa"/>
            </w:tcMar>
            <w:vAlign w:val="center"/>
            <w:hideMark/>
          </w:tcPr>
          <w:p w14:paraId="2E0D01B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HUAYO</w:t>
            </w:r>
          </w:p>
        </w:tc>
        <w:tc>
          <w:tcPr>
            <w:tcW w:w="441" w:type="pct"/>
            <w:noWrap/>
            <w:tcMar>
              <w:top w:w="0" w:type="dxa"/>
              <w:left w:w="70" w:type="dxa"/>
              <w:bottom w:w="0" w:type="dxa"/>
              <w:right w:w="70" w:type="dxa"/>
            </w:tcMar>
            <w:vAlign w:val="center"/>
            <w:hideMark/>
          </w:tcPr>
          <w:p w14:paraId="440688EA"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49BF59E4"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4CE85459"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1CD40B27" w14:textId="77777777" w:rsidTr="001016D4">
        <w:trPr>
          <w:trHeight w:val="20"/>
        </w:trPr>
        <w:tc>
          <w:tcPr>
            <w:tcW w:w="174" w:type="pct"/>
            <w:noWrap/>
            <w:tcMar>
              <w:top w:w="0" w:type="dxa"/>
              <w:left w:w="70" w:type="dxa"/>
              <w:bottom w:w="0" w:type="dxa"/>
              <w:right w:w="70" w:type="dxa"/>
            </w:tcMar>
            <w:vAlign w:val="center"/>
            <w:hideMark/>
          </w:tcPr>
          <w:p w14:paraId="6A83D4E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33</w:t>
            </w:r>
          </w:p>
        </w:tc>
        <w:tc>
          <w:tcPr>
            <w:tcW w:w="479" w:type="pct"/>
            <w:noWrap/>
            <w:tcMar>
              <w:top w:w="0" w:type="dxa"/>
              <w:left w:w="70" w:type="dxa"/>
              <w:bottom w:w="0" w:type="dxa"/>
              <w:right w:w="70" w:type="dxa"/>
            </w:tcMar>
            <w:vAlign w:val="center"/>
            <w:hideMark/>
          </w:tcPr>
          <w:p w14:paraId="5E8B558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1308080001</w:t>
            </w:r>
          </w:p>
        </w:tc>
        <w:tc>
          <w:tcPr>
            <w:tcW w:w="641" w:type="pct"/>
            <w:noWrap/>
            <w:tcMar>
              <w:top w:w="0" w:type="dxa"/>
              <w:left w:w="70" w:type="dxa"/>
              <w:bottom w:w="0" w:type="dxa"/>
              <w:right w:w="70" w:type="dxa"/>
            </w:tcMar>
            <w:vAlign w:val="center"/>
            <w:hideMark/>
          </w:tcPr>
          <w:p w14:paraId="225D951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7B2DFDF4" w14:textId="77777777" w:rsidR="00A4470C" w:rsidRPr="001016D4" w:rsidRDefault="00A4470C" w:rsidP="00A4470C">
            <w:pPr>
              <w:jc w:val="both"/>
              <w:rPr>
                <w:rFonts w:cs="Arial"/>
                <w:sz w:val="16"/>
                <w:szCs w:val="16"/>
                <w:lang w:val="es-ES_tradnl"/>
              </w:rPr>
            </w:pPr>
            <w:r w:rsidRPr="001016D4">
              <w:rPr>
                <w:rFonts w:cs="Arial"/>
                <w:sz w:val="16"/>
                <w:szCs w:val="16"/>
                <w:lang w:val="es-ES_tradnl"/>
              </w:rPr>
              <w:t>PATAZ</w:t>
            </w:r>
          </w:p>
        </w:tc>
        <w:tc>
          <w:tcPr>
            <w:tcW w:w="733" w:type="pct"/>
            <w:noWrap/>
            <w:tcMar>
              <w:top w:w="0" w:type="dxa"/>
              <w:left w:w="70" w:type="dxa"/>
              <w:bottom w:w="0" w:type="dxa"/>
              <w:right w:w="70" w:type="dxa"/>
            </w:tcMar>
            <w:vAlign w:val="center"/>
            <w:hideMark/>
          </w:tcPr>
          <w:p w14:paraId="2E746EF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PARCOY</w:t>
            </w:r>
          </w:p>
        </w:tc>
        <w:tc>
          <w:tcPr>
            <w:tcW w:w="642" w:type="pct"/>
            <w:noWrap/>
            <w:tcMar>
              <w:top w:w="0" w:type="dxa"/>
              <w:left w:w="70" w:type="dxa"/>
              <w:bottom w:w="0" w:type="dxa"/>
              <w:right w:w="70" w:type="dxa"/>
            </w:tcMar>
            <w:vAlign w:val="center"/>
            <w:hideMark/>
          </w:tcPr>
          <w:p w14:paraId="43D2580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PARCOY</w:t>
            </w:r>
          </w:p>
        </w:tc>
        <w:tc>
          <w:tcPr>
            <w:tcW w:w="441" w:type="pct"/>
            <w:noWrap/>
            <w:tcMar>
              <w:top w:w="0" w:type="dxa"/>
              <w:left w:w="70" w:type="dxa"/>
              <w:bottom w:w="0" w:type="dxa"/>
              <w:right w:w="70" w:type="dxa"/>
            </w:tcMar>
            <w:vAlign w:val="center"/>
            <w:hideMark/>
          </w:tcPr>
          <w:p w14:paraId="7788750F"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48FFC333"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16F0540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68FF0C39" w14:textId="77777777" w:rsidTr="001016D4">
        <w:trPr>
          <w:trHeight w:val="20"/>
        </w:trPr>
        <w:tc>
          <w:tcPr>
            <w:tcW w:w="174" w:type="pct"/>
            <w:noWrap/>
            <w:tcMar>
              <w:top w:w="0" w:type="dxa"/>
              <w:left w:w="70" w:type="dxa"/>
              <w:bottom w:w="0" w:type="dxa"/>
              <w:right w:w="70" w:type="dxa"/>
            </w:tcMar>
            <w:vAlign w:val="center"/>
            <w:hideMark/>
          </w:tcPr>
          <w:p w14:paraId="0DBC87A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34</w:t>
            </w:r>
          </w:p>
        </w:tc>
        <w:tc>
          <w:tcPr>
            <w:tcW w:w="479" w:type="pct"/>
            <w:noWrap/>
            <w:tcMar>
              <w:top w:w="0" w:type="dxa"/>
              <w:left w:w="70" w:type="dxa"/>
              <w:bottom w:w="0" w:type="dxa"/>
              <w:right w:w="70" w:type="dxa"/>
            </w:tcMar>
            <w:vAlign w:val="center"/>
            <w:hideMark/>
          </w:tcPr>
          <w:p w14:paraId="14ACB2CA"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1309010001</w:t>
            </w:r>
          </w:p>
        </w:tc>
        <w:tc>
          <w:tcPr>
            <w:tcW w:w="641" w:type="pct"/>
            <w:noWrap/>
            <w:tcMar>
              <w:top w:w="0" w:type="dxa"/>
              <w:left w:w="70" w:type="dxa"/>
              <w:bottom w:w="0" w:type="dxa"/>
              <w:right w:w="70" w:type="dxa"/>
            </w:tcMar>
            <w:vAlign w:val="center"/>
            <w:hideMark/>
          </w:tcPr>
          <w:p w14:paraId="4053ADCC"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653F50B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SANCHEZ CARRION</w:t>
            </w:r>
          </w:p>
        </w:tc>
        <w:tc>
          <w:tcPr>
            <w:tcW w:w="733" w:type="pct"/>
            <w:noWrap/>
            <w:tcMar>
              <w:top w:w="0" w:type="dxa"/>
              <w:left w:w="70" w:type="dxa"/>
              <w:bottom w:w="0" w:type="dxa"/>
              <w:right w:w="70" w:type="dxa"/>
            </w:tcMar>
            <w:vAlign w:val="center"/>
            <w:hideMark/>
          </w:tcPr>
          <w:p w14:paraId="49083BA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HUAMACHUCO</w:t>
            </w:r>
          </w:p>
        </w:tc>
        <w:tc>
          <w:tcPr>
            <w:tcW w:w="642" w:type="pct"/>
            <w:noWrap/>
            <w:tcMar>
              <w:top w:w="0" w:type="dxa"/>
              <w:left w:w="70" w:type="dxa"/>
              <w:bottom w:w="0" w:type="dxa"/>
              <w:right w:w="70" w:type="dxa"/>
            </w:tcMar>
            <w:vAlign w:val="center"/>
            <w:hideMark/>
          </w:tcPr>
          <w:p w14:paraId="5BE5078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HUAMACHUCO</w:t>
            </w:r>
          </w:p>
        </w:tc>
        <w:tc>
          <w:tcPr>
            <w:tcW w:w="441" w:type="pct"/>
            <w:noWrap/>
            <w:tcMar>
              <w:top w:w="0" w:type="dxa"/>
              <w:left w:w="70" w:type="dxa"/>
              <w:bottom w:w="0" w:type="dxa"/>
              <w:right w:w="70" w:type="dxa"/>
            </w:tcMar>
            <w:vAlign w:val="center"/>
            <w:hideMark/>
          </w:tcPr>
          <w:p w14:paraId="7C5D9C2D"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379" w:type="pct"/>
            <w:noWrap/>
            <w:tcMar>
              <w:top w:w="0" w:type="dxa"/>
              <w:left w:w="70" w:type="dxa"/>
              <w:bottom w:w="0" w:type="dxa"/>
              <w:right w:w="70" w:type="dxa"/>
            </w:tcMar>
            <w:vAlign w:val="center"/>
            <w:hideMark/>
          </w:tcPr>
          <w:p w14:paraId="2E3D730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tcMar>
              <w:top w:w="0" w:type="dxa"/>
              <w:left w:w="70" w:type="dxa"/>
              <w:bottom w:w="0" w:type="dxa"/>
              <w:right w:w="70" w:type="dxa"/>
            </w:tcMar>
            <w:vAlign w:val="center"/>
            <w:hideMark/>
          </w:tcPr>
          <w:p w14:paraId="06724649" w14:textId="77777777" w:rsidR="00A4470C" w:rsidRPr="001016D4" w:rsidRDefault="00A4470C" w:rsidP="00A4470C">
            <w:pPr>
              <w:jc w:val="both"/>
              <w:rPr>
                <w:rFonts w:cs="Arial"/>
                <w:sz w:val="16"/>
                <w:szCs w:val="16"/>
                <w:lang w:val="es-ES_tradnl"/>
              </w:rPr>
            </w:pPr>
            <w:r w:rsidRPr="001016D4">
              <w:rPr>
                <w:rFonts w:cs="Arial"/>
                <w:sz w:val="16"/>
                <w:szCs w:val="16"/>
                <w:lang w:val="es-ES_tradnl"/>
              </w:rPr>
              <w:t xml:space="preserve">NODO DE AGREGACIÓN </w:t>
            </w:r>
            <w:r w:rsidRPr="001016D4">
              <w:rPr>
                <w:rFonts w:cs="Arial"/>
                <w:sz w:val="16"/>
                <w:szCs w:val="16"/>
                <w:lang w:val="es-ES_tradnl"/>
              </w:rPr>
              <w:br/>
              <w:t>(INTERCONEXION A RDNFO)</w:t>
            </w:r>
          </w:p>
        </w:tc>
      </w:tr>
      <w:tr w:rsidR="00A4470C" w:rsidRPr="001016D4" w14:paraId="4A1979C5" w14:textId="77777777" w:rsidTr="001016D4">
        <w:trPr>
          <w:trHeight w:val="20"/>
        </w:trPr>
        <w:tc>
          <w:tcPr>
            <w:tcW w:w="174" w:type="pct"/>
            <w:noWrap/>
            <w:tcMar>
              <w:top w:w="0" w:type="dxa"/>
              <w:left w:w="70" w:type="dxa"/>
              <w:bottom w:w="0" w:type="dxa"/>
              <w:right w:w="70" w:type="dxa"/>
            </w:tcMar>
            <w:vAlign w:val="center"/>
            <w:hideMark/>
          </w:tcPr>
          <w:p w14:paraId="1B84DF4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35</w:t>
            </w:r>
          </w:p>
        </w:tc>
        <w:tc>
          <w:tcPr>
            <w:tcW w:w="479" w:type="pct"/>
            <w:noWrap/>
            <w:tcMar>
              <w:top w:w="0" w:type="dxa"/>
              <w:left w:w="70" w:type="dxa"/>
              <w:bottom w:w="0" w:type="dxa"/>
              <w:right w:w="70" w:type="dxa"/>
            </w:tcMar>
            <w:vAlign w:val="center"/>
            <w:hideMark/>
          </w:tcPr>
          <w:p w14:paraId="5376178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1309040001</w:t>
            </w:r>
          </w:p>
        </w:tc>
        <w:tc>
          <w:tcPr>
            <w:tcW w:w="641" w:type="pct"/>
            <w:noWrap/>
            <w:tcMar>
              <w:top w:w="0" w:type="dxa"/>
              <w:left w:w="70" w:type="dxa"/>
              <w:bottom w:w="0" w:type="dxa"/>
              <w:right w:w="70" w:type="dxa"/>
            </w:tcMar>
            <w:vAlign w:val="center"/>
            <w:hideMark/>
          </w:tcPr>
          <w:p w14:paraId="7470ADF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21CED179"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SANCHEZ CARRION</w:t>
            </w:r>
          </w:p>
        </w:tc>
        <w:tc>
          <w:tcPr>
            <w:tcW w:w="733" w:type="pct"/>
            <w:noWrap/>
            <w:tcMar>
              <w:top w:w="0" w:type="dxa"/>
              <w:left w:w="70" w:type="dxa"/>
              <w:bottom w:w="0" w:type="dxa"/>
              <w:right w:w="70" w:type="dxa"/>
            </w:tcMar>
            <w:vAlign w:val="center"/>
            <w:hideMark/>
          </w:tcPr>
          <w:p w14:paraId="1646C27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CURGOS</w:t>
            </w:r>
          </w:p>
        </w:tc>
        <w:tc>
          <w:tcPr>
            <w:tcW w:w="642" w:type="pct"/>
            <w:noWrap/>
            <w:tcMar>
              <w:top w:w="0" w:type="dxa"/>
              <w:left w:w="70" w:type="dxa"/>
              <w:bottom w:w="0" w:type="dxa"/>
              <w:right w:w="70" w:type="dxa"/>
            </w:tcMar>
            <w:vAlign w:val="center"/>
            <w:hideMark/>
          </w:tcPr>
          <w:p w14:paraId="339DEDFF" w14:textId="77777777" w:rsidR="00A4470C" w:rsidRPr="001016D4" w:rsidRDefault="00A4470C" w:rsidP="00A4470C">
            <w:pPr>
              <w:jc w:val="both"/>
              <w:rPr>
                <w:rFonts w:cs="Arial"/>
                <w:sz w:val="16"/>
                <w:szCs w:val="16"/>
                <w:lang w:val="es-ES_tradnl"/>
              </w:rPr>
            </w:pPr>
            <w:r w:rsidRPr="001016D4">
              <w:rPr>
                <w:rFonts w:cs="Arial"/>
                <w:sz w:val="16"/>
                <w:szCs w:val="16"/>
                <w:lang w:val="es-ES_tradnl"/>
              </w:rPr>
              <w:t>CURGOS</w:t>
            </w:r>
          </w:p>
        </w:tc>
        <w:tc>
          <w:tcPr>
            <w:tcW w:w="441" w:type="pct"/>
            <w:noWrap/>
            <w:tcMar>
              <w:top w:w="0" w:type="dxa"/>
              <w:left w:w="70" w:type="dxa"/>
              <w:bottom w:w="0" w:type="dxa"/>
              <w:right w:w="70" w:type="dxa"/>
            </w:tcMar>
            <w:vAlign w:val="center"/>
            <w:hideMark/>
          </w:tcPr>
          <w:p w14:paraId="4CC0290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02F2BFC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35B3B45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16F3BCF7" w14:textId="77777777" w:rsidTr="001016D4">
        <w:trPr>
          <w:trHeight w:val="20"/>
        </w:trPr>
        <w:tc>
          <w:tcPr>
            <w:tcW w:w="174" w:type="pct"/>
            <w:noWrap/>
            <w:tcMar>
              <w:top w:w="0" w:type="dxa"/>
              <w:left w:w="70" w:type="dxa"/>
              <w:bottom w:w="0" w:type="dxa"/>
              <w:right w:w="70" w:type="dxa"/>
            </w:tcMar>
            <w:vAlign w:val="center"/>
            <w:hideMark/>
          </w:tcPr>
          <w:p w14:paraId="4E614C1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36</w:t>
            </w:r>
          </w:p>
        </w:tc>
        <w:tc>
          <w:tcPr>
            <w:tcW w:w="479" w:type="pct"/>
            <w:noWrap/>
            <w:tcMar>
              <w:top w:w="0" w:type="dxa"/>
              <w:left w:w="70" w:type="dxa"/>
              <w:bottom w:w="0" w:type="dxa"/>
              <w:right w:w="70" w:type="dxa"/>
            </w:tcMar>
            <w:vAlign w:val="center"/>
            <w:hideMark/>
          </w:tcPr>
          <w:p w14:paraId="05B0D9D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1309050001</w:t>
            </w:r>
          </w:p>
        </w:tc>
        <w:tc>
          <w:tcPr>
            <w:tcW w:w="641" w:type="pct"/>
            <w:noWrap/>
            <w:tcMar>
              <w:top w:w="0" w:type="dxa"/>
              <w:left w:w="70" w:type="dxa"/>
              <w:bottom w:w="0" w:type="dxa"/>
              <w:right w:w="70" w:type="dxa"/>
            </w:tcMar>
            <w:vAlign w:val="center"/>
            <w:hideMark/>
          </w:tcPr>
          <w:p w14:paraId="6CA0B0AA"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6BA65B1F"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SANCHEZ CARRION</w:t>
            </w:r>
          </w:p>
        </w:tc>
        <w:tc>
          <w:tcPr>
            <w:tcW w:w="733" w:type="pct"/>
            <w:noWrap/>
            <w:tcMar>
              <w:top w:w="0" w:type="dxa"/>
              <w:left w:w="70" w:type="dxa"/>
              <w:bottom w:w="0" w:type="dxa"/>
              <w:right w:w="70" w:type="dxa"/>
            </w:tcMar>
            <w:vAlign w:val="center"/>
            <w:hideMark/>
          </w:tcPr>
          <w:p w14:paraId="6802ADB8" w14:textId="77777777" w:rsidR="00A4470C" w:rsidRPr="001016D4" w:rsidRDefault="00A4470C" w:rsidP="00A4470C">
            <w:pPr>
              <w:jc w:val="both"/>
              <w:rPr>
                <w:rFonts w:cs="Arial"/>
                <w:sz w:val="16"/>
                <w:szCs w:val="16"/>
                <w:lang w:val="es-ES_tradnl"/>
              </w:rPr>
            </w:pPr>
            <w:r w:rsidRPr="001016D4">
              <w:rPr>
                <w:rFonts w:cs="Arial"/>
                <w:sz w:val="16"/>
                <w:szCs w:val="16"/>
                <w:lang w:val="es-ES_tradnl"/>
              </w:rPr>
              <w:t>MARCABAL</w:t>
            </w:r>
          </w:p>
        </w:tc>
        <w:tc>
          <w:tcPr>
            <w:tcW w:w="642" w:type="pct"/>
            <w:noWrap/>
            <w:tcMar>
              <w:top w:w="0" w:type="dxa"/>
              <w:left w:w="70" w:type="dxa"/>
              <w:bottom w:w="0" w:type="dxa"/>
              <w:right w:w="70" w:type="dxa"/>
            </w:tcMar>
            <w:vAlign w:val="center"/>
            <w:hideMark/>
          </w:tcPr>
          <w:p w14:paraId="49CF569E" w14:textId="77777777" w:rsidR="00A4470C" w:rsidRPr="001016D4" w:rsidRDefault="00A4470C" w:rsidP="00A4470C">
            <w:pPr>
              <w:jc w:val="both"/>
              <w:rPr>
                <w:rFonts w:cs="Arial"/>
                <w:sz w:val="16"/>
                <w:szCs w:val="16"/>
                <w:lang w:val="es-ES_tradnl"/>
              </w:rPr>
            </w:pPr>
            <w:r w:rsidRPr="001016D4">
              <w:rPr>
                <w:rFonts w:cs="Arial"/>
                <w:sz w:val="16"/>
                <w:szCs w:val="16"/>
                <w:lang w:val="es-ES_tradnl"/>
              </w:rPr>
              <w:t>MARCABAL</w:t>
            </w:r>
          </w:p>
        </w:tc>
        <w:tc>
          <w:tcPr>
            <w:tcW w:w="441" w:type="pct"/>
            <w:noWrap/>
            <w:tcMar>
              <w:top w:w="0" w:type="dxa"/>
              <w:left w:w="70" w:type="dxa"/>
              <w:bottom w:w="0" w:type="dxa"/>
              <w:right w:w="70" w:type="dxa"/>
            </w:tcMar>
            <w:vAlign w:val="center"/>
            <w:hideMark/>
          </w:tcPr>
          <w:p w14:paraId="323ABF0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12BEF19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42461DD8"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35F5BEF8" w14:textId="77777777" w:rsidTr="001016D4">
        <w:trPr>
          <w:trHeight w:val="20"/>
        </w:trPr>
        <w:tc>
          <w:tcPr>
            <w:tcW w:w="174" w:type="pct"/>
            <w:noWrap/>
            <w:tcMar>
              <w:top w:w="0" w:type="dxa"/>
              <w:left w:w="70" w:type="dxa"/>
              <w:bottom w:w="0" w:type="dxa"/>
              <w:right w:w="70" w:type="dxa"/>
            </w:tcMar>
            <w:vAlign w:val="center"/>
            <w:hideMark/>
          </w:tcPr>
          <w:p w14:paraId="1FA50CE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37</w:t>
            </w:r>
          </w:p>
        </w:tc>
        <w:tc>
          <w:tcPr>
            <w:tcW w:w="479" w:type="pct"/>
            <w:noWrap/>
            <w:tcMar>
              <w:top w:w="0" w:type="dxa"/>
              <w:left w:w="70" w:type="dxa"/>
              <w:bottom w:w="0" w:type="dxa"/>
              <w:right w:w="70" w:type="dxa"/>
            </w:tcMar>
            <w:vAlign w:val="center"/>
            <w:hideMark/>
          </w:tcPr>
          <w:p w14:paraId="19EBA93F"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1309060001</w:t>
            </w:r>
          </w:p>
        </w:tc>
        <w:tc>
          <w:tcPr>
            <w:tcW w:w="641" w:type="pct"/>
            <w:noWrap/>
            <w:tcMar>
              <w:top w:w="0" w:type="dxa"/>
              <w:left w:w="70" w:type="dxa"/>
              <w:bottom w:w="0" w:type="dxa"/>
              <w:right w:w="70" w:type="dxa"/>
            </w:tcMar>
            <w:vAlign w:val="center"/>
            <w:hideMark/>
          </w:tcPr>
          <w:p w14:paraId="00C88E63"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290B1DC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SANCHEZ CARRION</w:t>
            </w:r>
          </w:p>
        </w:tc>
        <w:tc>
          <w:tcPr>
            <w:tcW w:w="733" w:type="pct"/>
            <w:noWrap/>
            <w:tcMar>
              <w:top w:w="0" w:type="dxa"/>
              <w:left w:w="70" w:type="dxa"/>
              <w:bottom w:w="0" w:type="dxa"/>
              <w:right w:w="70" w:type="dxa"/>
            </w:tcMar>
            <w:vAlign w:val="center"/>
            <w:hideMark/>
          </w:tcPr>
          <w:p w14:paraId="2A82C69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SANAGORAN</w:t>
            </w:r>
          </w:p>
        </w:tc>
        <w:tc>
          <w:tcPr>
            <w:tcW w:w="642" w:type="pct"/>
            <w:noWrap/>
            <w:tcMar>
              <w:top w:w="0" w:type="dxa"/>
              <w:left w:w="70" w:type="dxa"/>
              <w:bottom w:w="0" w:type="dxa"/>
              <w:right w:w="70" w:type="dxa"/>
            </w:tcMar>
            <w:vAlign w:val="center"/>
            <w:hideMark/>
          </w:tcPr>
          <w:p w14:paraId="76089B8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SANAGORAN</w:t>
            </w:r>
          </w:p>
        </w:tc>
        <w:tc>
          <w:tcPr>
            <w:tcW w:w="441" w:type="pct"/>
            <w:noWrap/>
            <w:tcMar>
              <w:top w:w="0" w:type="dxa"/>
              <w:left w:w="70" w:type="dxa"/>
              <w:bottom w:w="0" w:type="dxa"/>
              <w:right w:w="70" w:type="dxa"/>
            </w:tcMar>
            <w:vAlign w:val="center"/>
            <w:hideMark/>
          </w:tcPr>
          <w:p w14:paraId="4342787F"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68156D1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1906D3BD"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6B6DC6F6" w14:textId="77777777" w:rsidTr="001016D4">
        <w:trPr>
          <w:trHeight w:val="20"/>
        </w:trPr>
        <w:tc>
          <w:tcPr>
            <w:tcW w:w="174" w:type="pct"/>
            <w:noWrap/>
            <w:tcMar>
              <w:top w:w="0" w:type="dxa"/>
              <w:left w:w="70" w:type="dxa"/>
              <w:bottom w:w="0" w:type="dxa"/>
              <w:right w:w="70" w:type="dxa"/>
            </w:tcMar>
            <w:vAlign w:val="center"/>
            <w:hideMark/>
          </w:tcPr>
          <w:p w14:paraId="2FAC0A9C" w14:textId="77777777" w:rsidR="00A4470C" w:rsidRPr="001016D4" w:rsidRDefault="00A4470C" w:rsidP="00A4470C">
            <w:pPr>
              <w:jc w:val="both"/>
              <w:rPr>
                <w:rFonts w:cs="Arial"/>
                <w:sz w:val="16"/>
                <w:szCs w:val="16"/>
                <w:lang w:val="es-ES_tradnl"/>
              </w:rPr>
            </w:pPr>
            <w:r w:rsidRPr="001016D4">
              <w:rPr>
                <w:rFonts w:cs="Arial"/>
                <w:sz w:val="16"/>
                <w:szCs w:val="16"/>
                <w:lang w:val="es-ES_tradnl"/>
              </w:rPr>
              <w:t>38</w:t>
            </w:r>
          </w:p>
        </w:tc>
        <w:tc>
          <w:tcPr>
            <w:tcW w:w="479" w:type="pct"/>
            <w:noWrap/>
            <w:tcMar>
              <w:top w:w="0" w:type="dxa"/>
              <w:left w:w="70" w:type="dxa"/>
              <w:bottom w:w="0" w:type="dxa"/>
              <w:right w:w="70" w:type="dxa"/>
            </w:tcMar>
            <w:vAlign w:val="center"/>
            <w:hideMark/>
          </w:tcPr>
          <w:p w14:paraId="761FC654"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1310060001</w:t>
            </w:r>
          </w:p>
        </w:tc>
        <w:tc>
          <w:tcPr>
            <w:tcW w:w="641" w:type="pct"/>
            <w:noWrap/>
            <w:tcMar>
              <w:top w:w="0" w:type="dxa"/>
              <w:left w:w="70" w:type="dxa"/>
              <w:bottom w:w="0" w:type="dxa"/>
              <w:right w:w="70" w:type="dxa"/>
            </w:tcMar>
            <w:vAlign w:val="center"/>
            <w:hideMark/>
          </w:tcPr>
          <w:p w14:paraId="3C08858B"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2DF7F73F"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SANTIAGO DE CHUCO</w:t>
            </w:r>
          </w:p>
        </w:tc>
        <w:tc>
          <w:tcPr>
            <w:tcW w:w="733" w:type="pct"/>
            <w:noWrap/>
            <w:tcMar>
              <w:top w:w="0" w:type="dxa"/>
              <w:left w:w="70" w:type="dxa"/>
              <w:bottom w:w="0" w:type="dxa"/>
              <w:right w:w="70" w:type="dxa"/>
            </w:tcMar>
            <w:vAlign w:val="center"/>
            <w:hideMark/>
          </w:tcPr>
          <w:p w14:paraId="1CD4E5E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QUIRUVILCA</w:t>
            </w:r>
          </w:p>
        </w:tc>
        <w:tc>
          <w:tcPr>
            <w:tcW w:w="642" w:type="pct"/>
            <w:noWrap/>
            <w:tcMar>
              <w:top w:w="0" w:type="dxa"/>
              <w:left w:w="70" w:type="dxa"/>
              <w:bottom w:w="0" w:type="dxa"/>
              <w:right w:w="70" w:type="dxa"/>
            </w:tcMar>
            <w:vAlign w:val="center"/>
            <w:hideMark/>
          </w:tcPr>
          <w:p w14:paraId="2E83D93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QUIRUVILCA</w:t>
            </w:r>
          </w:p>
        </w:tc>
        <w:tc>
          <w:tcPr>
            <w:tcW w:w="441" w:type="pct"/>
            <w:noWrap/>
            <w:tcMar>
              <w:top w:w="0" w:type="dxa"/>
              <w:left w:w="70" w:type="dxa"/>
              <w:bottom w:w="0" w:type="dxa"/>
              <w:right w:w="70" w:type="dxa"/>
            </w:tcMar>
            <w:vAlign w:val="center"/>
            <w:hideMark/>
          </w:tcPr>
          <w:p w14:paraId="1330926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496C820F"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62C645B9"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1C0F69B3" w14:textId="77777777" w:rsidTr="001016D4">
        <w:trPr>
          <w:trHeight w:val="20"/>
        </w:trPr>
        <w:tc>
          <w:tcPr>
            <w:tcW w:w="174" w:type="pct"/>
            <w:noWrap/>
            <w:tcMar>
              <w:top w:w="0" w:type="dxa"/>
              <w:left w:w="70" w:type="dxa"/>
              <w:bottom w:w="0" w:type="dxa"/>
              <w:right w:w="70" w:type="dxa"/>
            </w:tcMar>
            <w:vAlign w:val="center"/>
            <w:hideMark/>
          </w:tcPr>
          <w:p w14:paraId="6D76B5C3" w14:textId="77777777" w:rsidR="00A4470C" w:rsidRPr="001016D4" w:rsidRDefault="00A4470C" w:rsidP="00A4470C">
            <w:pPr>
              <w:jc w:val="both"/>
              <w:rPr>
                <w:rFonts w:cs="Arial"/>
                <w:sz w:val="16"/>
                <w:szCs w:val="16"/>
                <w:lang w:val="es-ES_tradnl"/>
              </w:rPr>
            </w:pPr>
            <w:r w:rsidRPr="001016D4">
              <w:rPr>
                <w:rFonts w:cs="Arial"/>
                <w:sz w:val="16"/>
                <w:szCs w:val="16"/>
                <w:lang w:val="es-ES_tradnl"/>
              </w:rPr>
              <w:t>39</w:t>
            </w:r>
          </w:p>
        </w:tc>
        <w:tc>
          <w:tcPr>
            <w:tcW w:w="479" w:type="pct"/>
            <w:noWrap/>
            <w:tcMar>
              <w:top w:w="0" w:type="dxa"/>
              <w:left w:w="70" w:type="dxa"/>
              <w:bottom w:w="0" w:type="dxa"/>
              <w:right w:w="70" w:type="dxa"/>
            </w:tcMar>
            <w:vAlign w:val="center"/>
            <w:hideMark/>
          </w:tcPr>
          <w:p w14:paraId="7E27F75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1311020001</w:t>
            </w:r>
          </w:p>
        </w:tc>
        <w:tc>
          <w:tcPr>
            <w:tcW w:w="641" w:type="pct"/>
            <w:noWrap/>
            <w:tcMar>
              <w:top w:w="0" w:type="dxa"/>
              <w:left w:w="70" w:type="dxa"/>
              <w:bottom w:w="0" w:type="dxa"/>
              <w:right w:w="70" w:type="dxa"/>
            </w:tcMar>
            <w:vAlign w:val="center"/>
            <w:hideMark/>
          </w:tcPr>
          <w:p w14:paraId="5E48CE66"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2A22FA65" w14:textId="77777777" w:rsidR="00A4470C" w:rsidRPr="001016D4" w:rsidRDefault="00A4470C" w:rsidP="00A4470C">
            <w:pPr>
              <w:jc w:val="both"/>
              <w:rPr>
                <w:rFonts w:cs="Arial"/>
                <w:sz w:val="16"/>
                <w:szCs w:val="16"/>
                <w:lang w:val="es-ES_tradnl"/>
              </w:rPr>
            </w:pPr>
            <w:r w:rsidRPr="001016D4">
              <w:rPr>
                <w:rFonts w:cs="Arial"/>
                <w:sz w:val="16"/>
                <w:szCs w:val="16"/>
                <w:lang w:val="es-ES_tradnl"/>
              </w:rPr>
              <w:t>GRAN CHIMU</w:t>
            </w:r>
          </w:p>
        </w:tc>
        <w:tc>
          <w:tcPr>
            <w:tcW w:w="733" w:type="pct"/>
            <w:noWrap/>
            <w:tcMar>
              <w:top w:w="0" w:type="dxa"/>
              <w:left w:w="70" w:type="dxa"/>
              <w:bottom w:w="0" w:type="dxa"/>
              <w:right w:w="70" w:type="dxa"/>
            </w:tcMar>
            <w:vAlign w:val="center"/>
            <w:hideMark/>
          </w:tcPr>
          <w:p w14:paraId="1AECB848"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LUCMA</w:t>
            </w:r>
          </w:p>
        </w:tc>
        <w:tc>
          <w:tcPr>
            <w:tcW w:w="642" w:type="pct"/>
            <w:noWrap/>
            <w:tcMar>
              <w:top w:w="0" w:type="dxa"/>
              <w:left w:w="70" w:type="dxa"/>
              <w:bottom w:w="0" w:type="dxa"/>
              <w:right w:w="70" w:type="dxa"/>
            </w:tcMar>
            <w:vAlign w:val="center"/>
            <w:hideMark/>
          </w:tcPr>
          <w:p w14:paraId="06664F7E"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LUCMA</w:t>
            </w:r>
          </w:p>
        </w:tc>
        <w:tc>
          <w:tcPr>
            <w:tcW w:w="441" w:type="pct"/>
            <w:noWrap/>
            <w:tcMar>
              <w:top w:w="0" w:type="dxa"/>
              <w:left w:w="70" w:type="dxa"/>
              <w:bottom w:w="0" w:type="dxa"/>
              <w:right w:w="70" w:type="dxa"/>
            </w:tcMar>
            <w:vAlign w:val="center"/>
            <w:hideMark/>
          </w:tcPr>
          <w:p w14:paraId="1E044421"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24B67809"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0727C724"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r w:rsidR="00A4470C" w:rsidRPr="001016D4" w14:paraId="27384C74" w14:textId="77777777" w:rsidTr="001016D4">
        <w:trPr>
          <w:trHeight w:val="20"/>
        </w:trPr>
        <w:tc>
          <w:tcPr>
            <w:tcW w:w="174" w:type="pct"/>
            <w:noWrap/>
            <w:tcMar>
              <w:top w:w="0" w:type="dxa"/>
              <w:left w:w="70" w:type="dxa"/>
              <w:bottom w:w="0" w:type="dxa"/>
              <w:right w:w="70" w:type="dxa"/>
            </w:tcMar>
            <w:vAlign w:val="center"/>
            <w:hideMark/>
          </w:tcPr>
          <w:p w14:paraId="1656C5A8" w14:textId="77777777" w:rsidR="00A4470C" w:rsidRPr="001016D4" w:rsidRDefault="00A4470C" w:rsidP="00A4470C">
            <w:pPr>
              <w:jc w:val="both"/>
              <w:rPr>
                <w:rFonts w:cs="Arial"/>
                <w:sz w:val="16"/>
                <w:szCs w:val="16"/>
                <w:lang w:val="es-ES_tradnl"/>
              </w:rPr>
            </w:pPr>
            <w:r w:rsidRPr="001016D4">
              <w:rPr>
                <w:rFonts w:cs="Arial"/>
                <w:sz w:val="16"/>
                <w:szCs w:val="16"/>
                <w:lang w:val="es-ES_tradnl"/>
              </w:rPr>
              <w:t>40</w:t>
            </w:r>
          </w:p>
        </w:tc>
        <w:tc>
          <w:tcPr>
            <w:tcW w:w="479" w:type="pct"/>
            <w:noWrap/>
            <w:tcMar>
              <w:top w:w="0" w:type="dxa"/>
              <w:left w:w="70" w:type="dxa"/>
              <w:bottom w:w="0" w:type="dxa"/>
              <w:right w:w="70" w:type="dxa"/>
            </w:tcMar>
            <w:vAlign w:val="center"/>
            <w:hideMark/>
          </w:tcPr>
          <w:p w14:paraId="19E9786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1311030001</w:t>
            </w:r>
          </w:p>
        </w:tc>
        <w:tc>
          <w:tcPr>
            <w:tcW w:w="641" w:type="pct"/>
            <w:noWrap/>
            <w:tcMar>
              <w:top w:w="0" w:type="dxa"/>
              <w:left w:w="70" w:type="dxa"/>
              <w:bottom w:w="0" w:type="dxa"/>
              <w:right w:w="70" w:type="dxa"/>
            </w:tcMar>
            <w:vAlign w:val="center"/>
            <w:hideMark/>
          </w:tcPr>
          <w:p w14:paraId="2CBCCE00" w14:textId="77777777" w:rsidR="00A4470C" w:rsidRPr="001016D4" w:rsidRDefault="00A4470C" w:rsidP="00A4470C">
            <w:pPr>
              <w:jc w:val="both"/>
              <w:rPr>
                <w:rFonts w:cs="Arial"/>
                <w:sz w:val="16"/>
                <w:szCs w:val="16"/>
                <w:lang w:val="es-ES_tradnl"/>
              </w:rPr>
            </w:pPr>
            <w:r w:rsidRPr="001016D4">
              <w:rPr>
                <w:rFonts w:cs="Arial"/>
                <w:sz w:val="16"/>
                <w:szCs w:val="16"/>
                <w:lang w:val="es-ES_tradnl"/>
              </w:rPr>
              <w:t>LA LIBERTAD</w:t>
            </w:r>
          </w:p>
        </w:tc>
        <w:tc>
          <w:tcPr>
            <w:tcW w:w="646" w:type="pct"/>
            <w:noWrap/>
            <w:tcMar>
              <w:top w:w="0" w:type="dxa"/>
              <w:left w:w="70" w:type="dxa"/>
              <w:bottom w:w="0" w:type="dxa"/>
              <w:right w:w="70" w:type="dxa"/>
            </w:tcMar>
            <w:vAlign w:val="center"/>
            <w:hideMark/>
          </w:tcPr>
          <w:p w14:paraId="6237B3E2" w14:textId="77777777" w:rsidR="00A4470C" w:rsidRPr="001016D4" w:rsidRDefault="00A4470C" w:rsidP="00A4470C">
            <w:pPr>
              <w:jc w:val="both"/>
              <w:rPr>
                <w:rFonts w:cs="Arial"/>
                <w:sz w:val="16"/>
                <w:szCs w:val="16"/>
                <w:lang w:val="es-ES_tradnl"/>
              </w:rPr>
            </w:pPr>
            <w:r w:rsidRPr="001016D4">
              <w:rPr>
                <w:rFonts w:cs="Arial"/>
                <w:sz w:val="16"/>
                <w:szCs w:val="16"/>
                <w:lang w:val="es-ES_tradnl"/>
              </w:rPr>
              <w:t>GRAN CHIMU</w:t>
            </w:r>
          </w:p>
        </w:tc>
        <w:tc>
          <w:tcPr>
            <w:tcW w:w="733" w:type="pct"/>
            <w:noWrap/>
            <w:tcMar>
              <w:top w:w="0" w:type="dxa"/>
              <w:left w:w="70" w:type="dxa"/>
              <w:bottom w:w="0" w:type="dxa"/>
              <w:right w:w="70" w:type="dxa"/>
            </w:tcMar>
            <w:vAlign w:val="center"/>
            <w:hideMark/>
          </w:tcPr>
          <w:p w14:paraId="0DFCD5CC" w14:textId="77777777" w:rsidR="00A4470C" w:rsidRPr="001016D4" w:rsidRDefault="00A4470C" w:rsidP="00A4470C">
            <w:pPr>
              <w:jc w:val="both"/>
              <w:rPr>
                <w:rFonts w:cs="Arial"/>
                <w:sz w:val="16"/>
                <w:szCs w:val="16"/>
                <w:lang w:val="es-ES_tradnl"/>
              </w:rPr>
            </w:pPr>
            <w:r w:rsidRPr="001016D4">
              <w:rPr>
                <w:rFonts w:cs="Arial"/>
                <w:sz w:val="16"/>
                <w:szCs w:val="16"/>
                <w:lang w:val="es-ES_tradnl"/>
              </w:rPr>
              <w:t>MARMOT</w:t>
            </w:r>
          </w:p>
        </w:tc>
        <w:tc>
          <w:tcPr>
            <w:tcW w:w="642" w:type="pct"/>
            <w:noWrap/>
            <w:tcMar>
              <w:top w:w="0" w:type="dxa"/>
              <w:left w:w="70" w:type="dxa"/>
              <w:bottom w:w="0" w:type="dxa"/>
              <w:right w:w="70" w:type="dxa"/>
            </w:tcMar>
            <w:vAlign w:val="center"/>
            <w:hideMark/>
          </w:tcPr>
          <w:p w14:paraId="37A2ADC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COMPIN</w:t>
            </w:r>
          </w:p>
        </w:tc>
        <w:tc>
          <w:tcPr>
            <w:tcW w:w="441" w:type="pct"/>
            <w:noWrap/>
            <w:tcMar>
              <w:top w:w="0" w:type="dxa"/>
              <w:left w:w="70" w:type="dxa"/>
              <w:bottom w:w="0" w:type="dxa"/>
              <w:right w:w="70" w:type="dxa"/>
            </w:tcMar>
            <w:vAlign w:val="center"/>
            <w:hideMark/>
          </w:tcPr>
          <w:p w14:paraId="76F18DBF"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w:t>
            </w:r>
          </w:p>
        </w:tc>
        <w:tc>
          <w:tcPr>
            <w:tcW w:w="379" w:type="pct"/>
            <w:noWrap/>
            <w:tcMar>
              <w:top w:w="0" w:type="dxa"/>
              <w:left w:w="70" w:type="dxa"/>
              <w:bottom w:w="0" w:type="dxa"/>
              <w:right w:w="70" w:type="dxa"/>
            </w:tcMar>
            <w:vAlign w:val="center"/>
            <w:hideMark/>
          </w:tcPr>
          <w:p w14:paraId="2BD7CC27" w14:textId="77777777" w:rsidR="00A4470C" w:rsidRPr="001016D4" w:rsidRDefault="00A4470C" w:rsidP="00A4470C">
            <w:pPr>
              <w:jc w:val="both"/>
              <w:rPr>
                <w:rFonts w:cs="Arial"/>
                <w:sz w:val="16"/>
                <w:szCs w:val="16"/>
                <w:lang w:val="es-ES_tradnl"/>
              </w:rPr>
            </w:pPr>
            <w:r w:rsidRPr="001016D4">
              <w:rPr>
                <w:rFonts w:cs="Arial"/>
                <w:sz w:val="16"/>
                <w:szCs w:val="16"/>
                <w:lang w:val="es-ES_tradnl"/>
              </w:rPr>
              <w:t>SI</w:t>
            </w:r>
          </w:p>
        </w:tc>
        <w:tc>
          <w:tcPr>
            <w:tcW w:w="865" w:type="pct"/>
            <w:noWrap/>
            <w:tcMar>
              <w:top w:w="0" w:type="dxa"/>
              <w:left w:w="70" w:type="dxa"/>
              <w:bottom w:w="0" w:type="dxa"/>
              <w:right w:w="70" w:type="dxa"/>
            </w:tcMar>
            <w:vAlign w:val="center"/>
            <w:hideMark/>
          </w:tcPr>
          <w:p w14:paraId="10BFC013" w14:textId="77777777" w:rsidR="00A4470C" w:rsidRPr="001016D4" w:rsidRDefault="00A4470C" w:rsidP="00A4470C">
            <w:pPr>
              <w:jc w:val="both"/>
              <w:rPr>
                <w:rFonts w:cs="Arial"/>
                <w:sz w:val="16"/>
                <w:szCs w:val="16"/>
                <w:lang w:val="es-ES_tradnl"/>
              </w:rPr>
            </w:pPr>
            <w:r w:rsidRPr="001016D4">
              <w:rPr>
                <w:rFonts w:cs="Arial"/>
                <w:sz w:val="16"/>
                <w:szCs w:val="16"/>
                <w:lang w:val="es-ES_tradnl"/>
              </w:rPr>
              <w:t>NODO DE DISTRIBUCIÓN</w:t>
            </w:r>
          </w:p>
        </w:tc>
      </w:tr>
    </w:tbl>
    <w:p w14:paraId="277A362F" w14:textId="77777777" w:rsidR="006D7160" w:rsidRDefault="006D7160" w:rsidP="006D7160">
      <w:pPr>
        <w:jc w:val="both"/>
        <w:rPr>
          <w:lang w:val="es-PE"/>
        </w:rPr>
      </w:pPr>
    </w:p>
    <w:p w14:paraId="167D6FE2" w14:textId="77777777" w:rsidR="006D7160" w:rsidRDefault="006D7160" w:rsidP="006D7160">
      <w:pPr>
        <w:jc w:val="both"/>
        <w:rPr>
          <w:lang w:val="es-PE"/>
        </w:rPr>
      </w:pPr>
    </w:p>
    <w:p w14:paraId="6A07BC37" w14:textId="77777777" w:rsidR="003B6BFE" w:rsidRDefault="003B6BFE">
      <w:pPr>
        <w:rPr>
          <w:b/>
          <w:color w:val="FF0000"/>
          <w:lang w:val="es-PE"/>
        </w:rPr>
      </w:pPr>
      <w:r>
        <w:rPr>
          <w:b/>
          <w:color w:val="FF0000"/>
          <w:lang w:val="es-PE"/>
        </w:rPr>
        <w:br w:type="page"/>
      </w:r>
    </w:p>
    <w:p w14:paraId="4A1F9C07" w14:textId="176A7498" w:rsidR="006D7160" w:rsidRPr="006D7160" w:rsidRDefault="006D7160" w:rsidP="006D7160">
      <w:pPr>
        <w:jc w:val="center"/>
        <w:rPr>
          <w:b/>
          <w:color w:val="FF0000"/>
          <w:lang w:val="es-PE"/>
        </w:rPr>
      </w:pPr>
      <w:r w:rsidRPr="006D7160">
        <w:rPr>
          <w:b/>
          <w:color w:val="FF0000"/>
          <w:lang w:val="es-PE"/>
        </w:rPr>
        <w:lastRenderedPageBreak/>
        <w:t>LA LIBERTAD</w:t>
      </w:r>
    </w:p>
    <w:p w14:paraId="7CC0085E" w14:textId="77777777" w:rsidR="006D7160" w:rsidRPr="00872A86" w:rsidRDefault="006D7160" w:rsidP="006D7160">
      <w:pPr>
        <w:jc w:val="both"/>
        <w:rPr>
          <w:lang w:val="es-PE"/>
        </w:rPr>
      </w:pPr>
    </w:p>
    <w:p w14:paraId="6E0E06AA" w14:textId="742C269A" w:rsidR="006D7160" w:rsidRPr="00872A86" w:rsidRDefault="006D7160" w:rsidP="006D7160">
      <w:pPr>
        <w:jc w:val="center"/>
        <w:rPr>
          <w:b/>
          <w:lang w:val="es-PE"/>
        </w:rPr>
      </w:pPr>
      <w:r w:rsidRPr="00872A86">
        <w:rPr>
          <w:b/>
          <w:lang w:val="es-PE"/>
        </w:rPr>
        <w:t>Apéndice N</w:t>
      </w:r>
      <w:r w:rsidR="008C060B">
        <w:rPr>
          <w:b/>
          <w:lang w:val="es-PE"/>
        </w:rPr>
        <w:t>º</w:t>
      </w:r>
      <w:r w:rsidRPr="00872A86">
        <w:rPr>
          <w:b/>
          <w:lang w:val="es-PE"/>
        </w:rPr>
        <w:t xml:space="preserve"> 1-C</w:t>
      </w:r>
    </w:p>
    <w:p w14:paraId="2B22A62A" w14:textId="77777777" w:rsidR="006D7160" w:rsidRPr="00872A86" w:rsidRDefault="006D7160" w:rsidP="006D7160">
      <w:pPr>
        <w:jc w:val="center"/>
        <w:rPr>
          <w:b/>
          <w:lang w:val="es-PE"/>
        </w:rPr>
      </w:pPr>
      <w:r w:rsidRPr="00872A86">
        <w:rPr>
          <w:b/>
          <w:lang w:val="es-PE"/>
        </w:rPr>
        <w:t>LISTA DE CENTROS DE MANTENIMIENTO DE LA RED DE TRANSPORTE</w:t>
      </w:r>
    </w:p>
    <w:p w14:paraId="6B4D5D37" w14:textId="77777777" w:rsidR="006D7160" w:rsidRDefault="006D7160" w:rsidP="006D7160">
      <w:pPr>
        <w:jc w:val="both"/>
        <w:rPr>
          <w:lang w:val="es-PE"/>
        </w:rPr>
      </w:pPr>
    </w:p>
    <w:tbl>
      <w:tblPr>
        <w:tblW w:w="6969" w:type="dxa"/>
        <w:jc w:val="center"/>
        <w:tblCellMar>
          <w:left w:w="70" w:type="dxa"/>
          <w:right w:w="70" w:type="dxa"/>
        </w:tblCellMar>
        <w:tblLook w:val="04A0" w:firstRow="1" w:lastRow="0" w:firstColumn="1" w:lastColumn="0" w:noHBand="0" w:noVBand="1"/>
      </w:tblPr>
      <w:tblGrid>
        <w:gridCol w:w="1200"/>
        <w:gridCol w:w="2476"/>
        <w:gridCol w:w="1701"/>
        <w:gridCol w:w="1592"/>
      </w:tblGrid>
      <w:tr w:rsidR="003B6BFE" w:rsidRPr="003B6BFE" w14:paraId="05CC23C5" w14:textId="77777777" w:rsidTr="003F68DA">
        <w:trPr>
          <w:trHeight w:val="315"/>
          <w:jc w:val="center"/>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503A0E54" w14:textId="77777777" w:rsidR="003B6BFE" w:rsidRPr="003B6BFE" w:rsidRDefault="003B6BFE" w:rsidP="003B6BFE">
            <w:pPr>
              <w:jc w:val="center"/>
              <w:rPr>
                <w:rFonts w:ascii="Calibri" w:eastAsia="Times New Roman" w:hAnsi="Calibri" w:cs="Times New Roman"/>
                <w:b/>
                <w:bCs/>
                <w:sz w:val="16"/>
                <w:szCs w:val="16"/>
                <w:lang w:eastAsia="es-ES"/>
              </w:rPr>
            </w:pPr>
            <w:r w:rsidRPr="003B6BFE">
              <w:rPr>
                <w:rFonts w:ascii="Calibri" w:eastAsia="Times New Roman" w:hAnsi="Calibri" w:cs="Times New Roman"/>
                <w:b/>
                <w:bCs/>
                <w:sz w:val="16"/>
                <w:szCs w:val="16"/>
                <w:lang w:eastAsia="es-PE"/>
              </w:rPr>
              <w:t>Nro</w:t>
            </w:r>
          </w:p>
        </w:tc>
        <w:tc>
          <w:tcPr>
            <w:tcW w:w="5769" w:type="dxa"/>
            <w:gridSpan w:val="3"/>
            <w:tcBorders>
              <w:top w:val="single" w:sz="8" w:space="0" w:color="auto"/>
              <w:left w:val="nil"/>
              <w:bottom w:val="single" w:sz="8" w:space="0" w:color="auto"/>
              <w:right w:val="single" w:sz="8" w:space="0" w:color="000000"/>
            </w:tcBorders>
            <w:shd w:val="clear" w:color="000000" w:fill="F2F2F2"/>
            <w:noWrap/>
            <w:vAlign w:val="center"/>
            <w:hideMark/>
          </w:tcPr>
          <w:p w14:paraId="5E4485C1" w14:textId="77777777" w:rsidR="003B6BFE" w:rsidRPr="003B6BFE" w:rsidRDefault="003B6BFE" w:rsidP="003B6BFE">
            <w:pPr>
              <w:jc w:val="center"/>
              <w:rPr>
                <w:rFonts w:ascii="Calibri" w:eastAsia="Times New Roman" w:hAnsi="Calibri" w:cs="Times New Roman"/>
                <w:b/>
                <w:bCs/>
                <w:sz w:val="16"/>
                <w:szCs w:val="16"/>
                <w:lang w:eastAsia="es-ES"/>
              </w:rPr>
            </w:pPr>
            <w:r w:rsidRPr="003B6BFE">
              <w:rPr>
                <w:rFonts w:ascii="Calibri" w:eastAsia="Times New Roman" w:hAnsi="Calibri" w:cs="Times New Roman"/>
                <w:b/>
                <w:bCs/>
                <w:sz w:val="16"/>
                <w:szCs w:val="16"/>
                <w:lang w:eastAsia="es-PE"/>
              </w:rPr>
              <w:t>DATOS DE LOS CENTROS DE MANTENIMIENTO</w:t>
            </w:r>
          </w:p>
        </w:tc>
      </w:tr>
      <w:tr w:rsidR="003B6BFE" w:rsidRPr="003B6BFE" w14:paraId="064F160D" w14:textId="77777777" w:rsidTr="003F68DA">
        <w:trPr>
          <w:trHeight w:val="315"/>
          <w:jc w:val="center"/>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0384EA34" w14:textId="77777777" w:rsidR="003B6BFE" w:rsidRPr="003B6BFE" w:rsidRDefault="003B6BFE" w:rsidP="003B6BFE">
            <w:pPr>
              <w:jc w:val="center"/>
              <w:rPr>
                <w:rFonts w:ascii="Calibri" w:eastAsia="Times New Roman" w:hAnsi="Calibri" w:cs="Times New Roman"/>
                <w:b/>
                <w:bCs/>
                <w:sz w:val="16"/>
                <w:szCs w:val="16"/>
                <w:lang w:eastAsia="es-ES"/>
              </w:rPr>
            </w:pPr>
          </w:p>
        </w:tc>
        <w:tc>
          <w:tcPr>
            <w:tcW w:w="2476" w:type="dxa"/>
            <w:tcBorders>
              <w:top w:val="nil"/>
              <w:left w:val="nil"/>
              <w:bottom w:val="single" w:sz="8" w:space="0" w:color="auto"/>
              <w:right w:val="single" w:sz="8" w:space="0" w:color="auto"/>
            </w:tcBorders>
            <w:shd w:val="clear" w:color="000000" w:fill="F2F2F2"/>
            <w:noWrap/>
            <w:vAlign w:val="center"/>
            <w:hideMark/>
          </w:tcPr>
          <w:p w14:paraId="1D1971C2" w14:textId="77777777" w:rsidR="003B6BFE" w:rsidRPr="003B6BFE" w:rsidRDefault="003B6BFE" w:rsidP="003B6BFE">
            <w:pPr>
              <w:jc w:val="center"/>
              <w:rPr>
                <w:rFonts w:ascii="Calibri" w:eastAsia="Times New Roman" w:hAnsi="Calibri" w:cs="Times New Roman"/>
                <w:b/>
                <w:bCs/>
                <w:sz w:val="16"/>
                <w:szCs w:val="16"/>
                <w:lang w:eastAsia="es-ES"/>
              </w:rPr>
            </w:pPr>
            <w:r w:rsidRPr="003B6BFE">
              <w:rPr>
                <w:rFonts w:ascii="Calibri" w:eastAsia="Times New Roman" w:hAnsi="Calibri" w:cs="Times New Roman"/>
                <w:b/>
                <w:bCs/>
                <w:sz w:val="16"/>
                <w:szCs w:val="16"/>
                <w:lang w:eastAsia="es-PE"/>
              </w:rPr>
              <w:t>CodINEI2015</w:t>
            </w:r>
          </w:p>
        </w:tc>
        <w:tc>
          <w:tcPr>
            <w:tcW w:w="1701" w:type="dxa"/>
            <w:tcBorders>
              <w:top w:val="nil"/>
              <w:left w:val="nil"/>
              <w:bottom w:val="single" w:sz="8" w:space="0" w:color="auto"/>
              <w:right w:val="single" w:sz="8" w:space="0" w:color="auto"/>
            </w:tcBorders>
            <w:shd w:val="clear" w:color="000000" w:fill="F2F2F2"/>
            <w:noWrap/>
            <w:vAlign w:val="center"/>
            <w:hideMark/>
          </w:tcPr>
          <w:p w14:paraId="742DE109" w14:textId="77777777" w:rsidR="003B6BFE" w:rsidRPr="003B6BFE" w:rsidRDefault="003B6BFE" w:rsidP="003B6BFE">
            <w:pPr>
              <w:jc w:val="center"/>
              <w:rPr>
                <w:rFonts w:ascii="Calibri" w:eastAsia="Times New Roman" w:hAnsi="Calibri" w:cs="Times New Roman"/>
                <w:b/>
                <w:bCs/>
                <w:sz w:val="16"/>
                <w:szCs w:val="16"/>
                <w:lang w:eastAsia="es-ES"/>
              </w:rPr>
            </w:pPr>
            <w:r w:rsidRPr="003B6BFE">
              <w:rPr>
                <w:rFonts w:ascii="Calibri" w:eastAsia="Times New Roman" w:hAnsi="Calibri" w:cs="Times New Roman"/>
                <w:b/>
                <w:bCs/>
                <w:sz w:val="16"/>
                <w:szCs w:val="16"/>
                <w:lang w:eastAsia="es-PE"/>
              </w:rPr>
              <w:t>DEPARTAMENTO</w:t>
            </w:r>
          </w:p>
        </w:tc>
        <w:tc>
          <w:tcPr>
            <w:tcW w:w="1592" w:type="dxa"/>
            <w:tcBorders>
              <w:top w:val="nil"/>
              <w:left w:val="nil"/>
              <w:bottom w:val="single" w:sz="8" w:space="0" w:color="auto"/>
              <w:right w:val="single" w:sz="8" w:space="0" w:color="auto"/>
            </w:tcBorders>
            <w:shd w:val="clear" w:color="000000" w:fill="F2F2F2"/>
            <w:noWrap/>
            <w:vAlign w:val="center"/>
            <w:hideMark/>
          </w:tcPr>
          <w:p w14:paraId="1F1F1400" w14:textId="77777777" w:rsidR="003B6BFE" w:rsidRPr="003B6BFE" w:rsidRDefault="003B6BFE" w:rsidP="003B6BFE">
            <w:pPr>
              <w:jc w:val="center"/>
              <w:rPr>
                <w:rFonts w:ascii="Calibri" w:eastAsia="Times New Roman" w:hAnsi="Calibri" w:cs="Times New Roman"/>
                <w:b/>
                <w:bCs/>
                <w:sz w:val="16"/>
                <w:szCs w:val="16"/>
                <w:lang w:eastAsia="es-ES"/>
              </w:rPr>
            </w:pPr>
            <w:r w:rsidRPr="003B6BFE">
              <w:rPr>
                <w:rFonts w:ascii="Calibri" w:eastAsia="Times New Roman" w:hAnsi="Calibri" w:cs="Times New Roman"/>
                <w:b/>
                <w:bCs/>
                <w:sz w:val="16"/>
                <w:szCs w:val="16"/>
                <w:lang w:eastAsia="es-PE"/>
              </w:rPr>
              <w:t>PROVINCIA</w:t>
            </w:r>
          </w:p>
        </w:tc>
      </w:tr>
      <w:tr w:rsidR="003B6BFE" w:rsidRPr="003B6BFE" w14:paraId="441B4AC7" w14:textId="77777777" w:rsidTr="003F68DA">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30DA03B" w14:textId="77777777" w:rsidR="003B6BFE" w:rsidRPr="003B6BFE" w:rsidRDefault="003B6BFE" w:rsidP="003B6BFE">
            <w:pPr>
              <w:jc w:val="center"/>
              <w:rPr>
                <w:rFonts w:ascii="Calibri" w:eastAsia="Times New Roman" w:hAnsi="Calibri" w:cs="Times New Roman"/>
                <w:sz w:val="16"/>
                <w:szCs w:val="16"/>
                <w:lang w:eastAsia="es-ES"/>
              </w:rPr>
            </w:pPr>
            <w:r w:rsidRPr="003B6BFE">
              <w:rPr>
                <w:rFonts w:ascii="Calibri" w:eastAsia="Times New Roman" w:hAnsi="Calibri" w:cs="Times New Roman"/>
                <w:sz w:val="16"/>
                <w:szCs w:val="16"/>
                <w:lang w:eastAsia="es-PE"/>
              </w:rPr>
              <w:t>1</w:t>
            </w:r>
          </w:p>
        </w:tc>
        <w:tc>
          <w:tcPr>
            <w:tcW w:w="2476" w:type="dxa"/>
            <w:tcBorders>
              <w:top w:val="nil"/>
              <w:left w:val="nil"/>
              <w:bottom w:val="single" w:sz="8" w:space="0" w:color="auto"/>
              <w:right w:val="single" w:sz="8" w:space="0" w:color="auto"/>
            </w:tcBorders>
            <w:shd w:val="clear" w:color="auto" w:fill="auto"/>
            <w:noWrap/>
            <w:vAlign w:val="center"/>
            <w:hideMark/>
          </w:tcPr>
          <w:p w14:paraId="5CC8B10D" w14:textId="77777777" w:rsidR="003B6BFE" w:rsidRPr="003B6BFE" w:rsidRDefault="003B6BFE" w:rsidP="003B6BFE">
            <w:pPr>
              <w:jc w:val="center"/>
              <w:rPr>
                <w:rFonts w:ascii="Calibri" w:eastAsia="Times New Roman" w:hAnsi="Calibri" w:cs="Times New Roman"/>
                <w:sz w:val="16"/>
                <w:szCs w:val="16"/>
                <w:lang w:eastAsia="es-ES"/>
              </w:rPr>
            </w:pPr>
            <w:r w:rsidRPr="003B6BFE">
              <w:rPr>
                <w:rFonts w:ascii="Calibri" w:eastAsia="Times New Roman" w:hAnsi="Calibri" w:cs="Times New Roman"/>
                <w:sz w:val="16"/>
                <w:szCs w:val="16"/>
                <w:lang w:eastAsia="es-PE"/>
              </w:rPr>
              <w:t>1301010001</w:t>
            </w:r>
          </w:p>
        </w:tc>
        <w:tc>
          <w:tcPr>
            <w:tcW w:w="1701" w:type="dxa"/>
            <w:tcBorders>
              <w:top w:val="nil"/>
              <w:left w:val="nil"/>
              <w:bottom w:val="single" w:sz="8" w:space="0" w:color="auto"/>
              <w:right w:val="single" w:sz="8" w:space="0" w:color="auto"/>
            </w:tcBorders>
            <w:shd w:val="clear" w:color="auto" w:fill="auto"/>
            <w:noWrap/>
            <w:vAlign w:val="center"/>
            <w:hideMark/>
          </w:tcPr>
          <w:p w14:paraId="1A3D33B7" w14:textId="77777777" w:rsidR="003B6BFE" w:rsidRPr="003B6BFE" w:rsidRDefault="003B6BFE" w:rsidP="003B6BFE">
            <w:pPr>
              <w:jc w:val="center"/>
              <w:rPr>
                <w:rFonts w:ascii="Calibri" w:eastAsia="Times New Roman" w:hAnsi="Calibri" w:cs="Times New Roman"/>
                <w:sz w:val="16"/>
                <w:szCs w:val="16"/>
                <w:lang w:eastAsia="es-ES"/>
              </w:rPr>
            </w:pPr>
            <w:r w:rsidRPr="003B6BFE">
              <w:rPr>
                <w:rFonts w:ascii="Calibri" w:eastAsia="Times New Roman" w:hAnsi="Calibri" w:cs="Times New Roman"/>
                <w:sz w:val="16"/>
                <w:szCs w:val="16"/>
                <w:lang w:eastAsia="es-PE"/>
              </w:rPr>
              <w:t>LA LIBERTAD</w:t>
            </w:r>
          </w:p>
        </w:tc>
        <w:tc>
          <w:tcPr>
            <w:tcW w:w="1592" w:type="dxa"/>
            <w:tcBorders>
              <w:top w:val="nil"/>
              <w:left w:val="nil"/>
              <w:bottom w:val="single" w:sz="8" w:space="0" w:color="auto"/>
              <w:right w:val="single" w:sz="8" w:space="0" w:color="auto"/>
            </w:tcBorders>
            <w:shd w:val="clear" w:color="auto" w:fill="auto"/>
            <w:noWrap/>
            <w:vAlign w:val="center"/>
            <w:hideMark/>
          </w:tcPr>
          <w:p w14:paraId="38F5ADDA" w14:textId="77777777" w:rsidR="003B6BFE" w:rsidRPr="003B6BFE" w:rsidRDefault="003B6BFE" w:rsidP="003B6BFE">
            <w:pPr>
              <w:jc w:val="center"/>
              <w:rPr>
                <w:rFonts w:ascii="Calibri" w:eastAsia="Times New Roman" w:hAnsi="Calibri" w:cs="Times New Roman"/>
                <w:sz w:val="16"/>
                <w:szCs w:val="16"/>
                <w:lang w:eastAsia="es-ES"/>
              </w:rPr>
            </w:pPr>
            <w:r w:rsidRPr="003B6BFE">
              <w:rPr>
                <w:rFonts w:ascii="Calibri" w:eastAsia="Times New Roman" w:hAnsi="Calibri" w:cs="Times New Roman"/>
                <w:sz w:val="16"/>
                <w:szCs w:val="16"/>
                <w:lang w:eastAsia="es-PE"/>
              </w:rPr>
              <w:t>TRUJILLO</w:t>
            </w:r>
          </w:p>
        </w:tc>
      </w:tr>
      <w:tr w:rsidR="003B6BFE" w:rsidRPr="003B6BFE" w14:paraId="08357463" w14:textId="77777777" w:rsidTr="003F68DA">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610922D" w14:textId="77777777" w:rsidR="003B6BFE" w:rsidRPr="003B6BFE" w:rsidRDefault="003B6BFE" w:rsidP="003B6BFE">
            <w:pPr>
              <w:jc w:val="center"/>
              <w:rPr>
                <w:rFonts w:ascii="Calibri" w:eastAsia="Times New Roman" w:hAnsi="Calibri" w:cs="Times New Roman"/>
                <w:sz w:val="16"/>
                <w:szCs w:val="16"/>
                <w:lang w:eastAsia="es-ES"/>
              </w:rPr>
            </w:pPr>
            <w:r w:rsidRPr="003B6BFE">
              <w:rPr>
                <w:rFonts w:ascii="Calibri" w:eastAsia="Times New Roman" w:hAnsi="Calibri" w:cs="Times New Roman"/>
                <w:sz w:val="16"/>
                <w:szCs w:val="16"/>
                <w:lang w:eastAsia="es-PE"/>
              </w:rPr>
              <w:t>2</w:t>
            </w:r>
          </w:p>
        </w:tc>
        <w:tc>
          <w:tcPr>
            <w:tcW w:w="2476" w:type="dxa"/>
            <w:tcBorders>
              <w:top w:val="nil"/>
              <w:left w:val="nil"/>
              <w:bottom w:val="single" w:sz="8" w:space="0" w:color="auto"/>
              <w:right w:val="single" w:sz="8" w:space="0" w:color="auto"/>
            </w:tcBorders>
            <w:shd w:val="clear" w:color="auto" w:fill="auto"/>
            <w:noWrap/>
            <w:vAlign w:val="center"/>
            <w:hideMark/>
          </w:tcPr>
          <w:p w14:paraId="24C4B90B" w14:textId="77777777" w:rsidR="003B6BFE" w:rsidRPr="003B6BFE" w:rsidRDefault="003B6BFE" w:rsidP="003B6BFE">
            <w:pPr>
              <w:jc w:val="center"/>
              <w:rPr>
                <w:rFonts w:ascii="Calibri" w:eastAsia="Times New Roman" w:hAnsi="Calibri" w:cs="Times New Roman"/>
                <w:sz w:val="16"/>
                <w:szCs w:val="16"/>
                <w:lang w:eastAsia="es-ES"/>
              </w:rPr>
            </w:pPr>
            <w:r w:rsidRPr="003B6BFE">
              <w:rPr>
                <w:rFonts w:ascii="Calibri" w:eastAsia="Times New Roman" w:hAnsi="Calibri" w:cs="Times New Roman"/>
                <w:sz w:val="16"/>
                <w:szCs w:val="16"/>
                <w:lang w:eastAsia="es-PE"/>
              </w:rPr>
              <w:t>1303010001</w:t>
            </w:r>
          </w:p>
        </w:tc>
        <w:tc>
          <w:tcPr>
            <w:tcW w:w="1701" w:type="dxa"/>
            <w:tcBorders>
              <w:top w:val="nil"/>
              <w:left w:val="nil"/>
              <w:bottom w:val="single" w:sz="8" w:space="0" w:color="auto"/>
              <w:right w:val="single" w:sz="8" w:space="0" w:color="auto"/>
            </w:tcBorders>
            <w:shd w:val="clear" w:color="auto" w:fill="auto"/>
            <w:noWrap/>
            <w:vAlign w:val="center"/>
            <w:hideMark/>
          </w:tcPr>
          <w:p w14:paraId="29FB95AB" w14:textId="77777777" w:rsidR="003B6BFE" w:rsidRPr="003B6BFE" w:rsidRDefault="003B6BFE" w:rsidP="003B6BFE">
            <w:pPr>
              <w:jc w:val="center"/>
              <w:rPr>
                <w:rFonts w:ascii="Calibri" w:eastAsia="Times New Roman" w:hAnsi="Calibri" w:cs="Times New Roman"/>
                <w:sz w:val="16"/>
                <w:szCs w:val="16"/>
                <w:lang w:eastAsia="es-ES"/>
              </w:rPr>
            </w:pPr>
            <w:r w:rsidRPr="003B6BFE">
              <w:rPr>
                <w:rFonts w:ascii="Calibri" w:eastAsia="Times New Roman" w:hAnsi="Calibri" w:cs="Times New Roman"/>
                <w:sz w:val="16"/>
                <w:szCs w:val="16"/>
                <w:lang w:eastAsia="es-PE"/>
              </w:rPr>
              <w:t>LA LIBERTAD</w:t>
            </w:r>
          </w:p>
        </w:tc>
        <w:tc>
          <w:tcPr>
            <w:tcW w:w="1592" w:type="dxa"/>
            <w:tcBorders>
              <w:top w:val="nil"/>
              <w:left w:val="nil"/>
              <w:bottom w:val="single" w:sz="8" w:space="0" w:color="auto"/>
              <w:right w:val="single" w:sz="8" w:space="0" w:color="auto"/>
            </w:tcBorders>
            <w:shd w:val="clear" w:color="auto" w:fill="auto"/>
            <w:noWrap/>
            <w:vAlign w:val="center"/>
            <w:hideMark/>
          </w:tcPr>
          <w:p w14:paraId="33A97D37" w14:textId="77777777" w:rsidR="003B6BFE" w:rsidRPr="003B6BFE" w:rsidRDefault="003B6BFE" w:rsidP="003B6BFE">
            <w:pPr>
              <w:jc w:val="center"/>
              <w:rPr>
                <w:rFonts w:ascii="Calibri" w:eastAsia="Times New Roman" w:hAnsi="Calibri" w:cs="Times New Roman"/>
                <w:sz w:val="16"/>
                <w:szCs w:val="16"/>
                <w:lang w:eastAsia="es-ES"/>
              </w:rPr>
            </w:pPr>
            <w:r w:rsidRPr="003B6BFE">
              <w:rPr>
                <w:rFonts w:ascii="Calibri" w:eastAsia="Times New Roman" w:hAnsi="Calibri" w:cs="Times New Roman"/>
                <w:sz w:val="16"/>
                <w:szCs w:val="16"/>
                <w:lang w:eastAsia="es-PE"/>
              </w:rPr>
              <w:t>BOLIVAR</w:t>
            </w:r>
          </w:p>
        </w:tc>
      </w:tr>
      <w:tr w:rsidR="003B6BFE" w:rsidRPr="003B6BFE" w14:paraId="2FF0CCB1" w14:textId="77777777" w:rsidTr="003F68DA">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5BE9F6F" w14:textId="77777777" w:rsidR="003B6BFE" w:rsidRPr="003B6BFE" w:rsidRDefault="003B6BFE" w:rsidP="003B6BFE">
            <w:pPr>
              <w:jc w:val="center"/>
              <w:rPr>
                <w:rFonts w:ascii="Calibri" w:eastAsia="Times New Roman" w:hAnsi="Calibri" w:cs="Times New Roman"/>
                <w:sz w:val="16"/>
                <w:szCs w:val="16"/>
                <w:lang w:eastAsia="es-ES"/>
              </w:rPr>
            </w:pPr>
            <w:r w:rsidRPr="003B6BFE">
              <w:rPr>
                <w:rFonts w:ascii="Calibri" w:eastAsia="Times New Roman" w:hAnsi="Calibri" w:cs="Times New Roman"/>
                <w:sz w:val="16"/>
                <w:szCs w:val="16"/>
                <w:lang w:eastAsia="es-PE"/>
              </w:rPr>
              <w:t>3</w:t>
            </w:r>
          </w:p>
        </w:tc>
        <w:tc>
          <w:tcPr>
            <w:tcW w:w="2476" w:type="dxa"/>
            <w:tcBorders>
              <w:top w:val="nil"/>
              <w:left w:val="nil"/>
              <w:bottom w:val="single" w:sz="8" w:space="0" w:color="auto"/>
              <w:right w:val="single" w:sz="8" w:space="0" w:color="auto"/>
            </w:tcBorders>
            <w:shd w:val="clear" w:color="auto" w:fill="auto"/>
            <w:noWrap/>
            <w:vAlign w:val="center"/>
            <w:hideMark/>
          </w:tcPr>
          <w:p w14:paraId="7CF711E7" w14:textId="77777777" w:rsidR="003B6BFE" w:rsidRPr="003B6BFE" w:rsidRDefault="003B6BFE" w:rsidP="003B6BFE">
            <w:pPr>
              <w:jc w:val="center"/>
              <w:rPr>
                <w:rFonts w:ascii="Calibri" w:eastAsia="Times New Roman" w:hAnsi="Calibri" w:cs="Times New Roman"/>
                <w:sz w:val="16"/>
                <w:szCs w:val="16"/>
                <w:lang w:eastAsia="es-ES"/>
              </w:rPr>
            </w:pPr>
            <w:r w:rsidRPr="003B6BFE">
              <w:rPr>
                <w:rFonts w:ascii="Calibri" w:eastAsia="Times New Roman" w:hAnsi="Calibri" w:cs="Times New Roman"/>
                <w:sz w:val="16"/>
                <w:szCs w:val="16"/>
                <w:lang w:eastAsia="es-PE"/>
              </w:rPr>
              <w:t>1308090001</w:t>
            </w:r>
          </w:p>
        </w:tc>
        <w:tc>
          <w:tcPr>
            <w:tcW w:w="1701" w:type="dxa"/>
            <w:tcBorders>
              <w:top w:val="nil"/>
              <w:left w:val="nil"/>
              <w:bottom w:val="single" w:sz="8" w:space="0" w:color="auto"/>
              <w:right w:val="single" w:sz="8" w:space="0" w:color="auto"/>
            </w:tcBorders>
            <w:shd w:val="clear" w:color="auto" w:fill="auto"/>
            <w:noWrap/>
            <w:vAlign w:val="center"/>
            <w:hideMark/>
          </w:tcPr>
          <w:p w14:paraId="2D76CE0B" w14:textId="77777777" w:rsidR="003B6BFE" w:rsidRPr="003B6BFE" w:rsidRDefault="003B6BFE" w:rsidP="003B6BFE">
            <w:pPr>
              <w:jc w:val="center"/>
              <w:rPr>
                <w:rFonts w:ascii="Calibri" w:eastAsia="Times New Roman" w:hAnsi="Calibri" w:cs="Times New Roman"/>
                <w:sz w:val="16"/>
                <w:szCs w:val="16"/>
                <w:lang w:eastAsia="es-ES"/>
              </w:rPr>
            </w:pPr>
            <w:r w:rsidRPr="003B6BFE">
              <w:rPr>
                <w:rFonts w:ascii="Calibri" w:eastAsia="Times New Roman" w:hAnsi="Calibri" w:cs="Times New Roman"/>
                <w:sz w:val="16"/>
                <w:szCs w:val="16"/>
                <w:lang w:eastAsia="es-PE"/>
              </w:rPr>
              <w:t>LA LIBERTAD</w:t>
            </w:r>
          </w:p>
        </w:tc>
        <w:tc>
          <w:tcPr>
            <w:tcW w:w="1592" w:type="dxa"/>
            <w:tcBorders>
              <w:top w:val="nil"/>
              <w:left w:val="nil"/>
              <w:bottom w:val="single" w:sz="8" w:space="0" w:color="auto"/>
              <w:right w:val="single" w:sz="8" w:space="0" w:color="auto"/>
            </w:tcBorders>
            <w:shd w:val="clear" w:color="auto" w:fill="auto"/>
            <w:noWrap/>
            <w:vAlign w:val="center"/>
            <w:hideMark/>
          </w:tcPr>
          <w:p w14:paraId="41CB510A" w14:textId="77777777" w:rsidR="003B6BFE" w:rsidRPr="003B6BFE" w:rsidRDefault="003B6BFE" w:rsidP="003B6BFE">
            <w:pPr>
              <w:jc w:val="center"/>
              <w:rPr>
                <w:rFonts w:ascii="Calibri" w:eastAsia="Times New Roman" w:hAnsi="Calibri" w:cs="Times New Roman"/>
                <w:sz w:val="16"/>
                <w:szCs w:val="16"/>
                <w:lang w:eastAsia="es-ES"/>
              </w:rPr>
            </w:pPr>
            <w:r w:rsidRPr="003B6BFE">
              <w:rPr>
                <w:rFonts w:ascii="Calibri" w:eastAsia="Times New Roman" w:hAnsi="Calibri" w:cs="Times New Roman"/>
                <w:sz w:val="16"/>
                <w:szCs w:val="16"/>
                <w:lang w:eastAsia="es-PE"/>
              </w:rPr>
              <w:t>PATAZ</w:t>
            </w:r>
          </w:p>
        </w:tc>
      </w:tr>
    </w:tbl>
    <w:p w14:paraId="11FDFD85" w14:textId="77777777" w:rsidR="006D7160" w:rsidRDefault="006D7160" w:rsidP="006D7160">
      <w:pPr>
        <w:jc w:val="both"/>
        <w:rPr>
          <w:lang w:val="es-PE"/>
        </w:rPr>
      </w:pPr>
    </w:p>
    <w:p w14:paraId="57F39894" w14:textId="77777777" w:rsidR="006D7160" w:rsidRDefault="006D7160" w:rsidP="006D7160">
      <w:pPr>
        <w:jc w:val="both"/>
        <w:rPr>
          <w:lang w:val="es-PE"/>
        </w:rPr>
      </w:pPr>
    </w:p>
    <w:p w14:paraId="6E830BCD" w14:textId="77777777" w:rsidR="003B6BFE" w:rsidRDefault="003B6BFE">
      <w:pPr>
        <w:rPr>
          <w:b/>
          <w:color w:val="FF0000"/>
          <w:lang w:val="es-PE"/>
        </w:rPr>
      </w:pPr>
      <w:r>
        <w:rPr>
          <w:b/>
          <w:color w:val="FF0000"/>
          <w:lang w:val="es-PE"/>
        </w:rPr>
        <w:br w:type="page"/>
      </w:r>
    </w:p>
    <w:p w14:paraId="39B19588" w14:textId="43E976E5" w:rsidR="006D7160" w:rsidRPr="006D7160" w:rsidRDefault="006D7160" w:rsidP="006D7160">
      <w:pPr>
        <w:jc w:val="center"/>
        <w:rPr>
          <w:b/>
          <w:color w:val="FF0000"/>
          <w:lang w:val="es-PE"/>
        </w:rPr>
      </w:pPr>
      <w:r w:rsidRPr="006D7160">
        <w:rPr>
          <w:b/>
          <w:color w:val="FF0000"/>
          <w:lang w:val="es-PE"/>
        </w:rPr>
        <w:lastRenderedPageBreak/>
        <w:t>LA LIBERTAD</w:t>
      </w:r>
    </w:p>
    <w:p w14:paraId="78958124" w14:textId="77777777" w:rsidR="006D7160" w:rsidRPr="00872A86" w:rsidRDefault="006D7160" w:rsidP="006D7160">
      <w:pPr>
        <w:jc w:val="both"/>
        <w:rPr>
          <w:lang w:val="es-PE"/>
        </w:rPr>
      </w:pPr>
    </w:p>
    <w:p w14:paraId="1A882EE0" w14:textId="7776A4A9" w:rsidR="006D7160" w:rsidRPr="00872A86" w:rsidRDefault="006D7160" w:rsidP="006D7160">
      <w:pPr>
        <w:jc w:val="center"/>
        <w:rPr>
          <w:b/>
          <w:lang w:val="es-PE"/>
        </w:rPr>
      </w:pPr>
      <w:r w:rsidRPr="00872A86">
        <w:rPr>
          <w:b/>
          <w:lang w:val="es-PE"/>
        </w:rPr>
        <w:t>Apéndice N</w:t>
      </w:r>
      <w:r w:rsidR="008C060B">
        <w:rPr>
          <w:b/>
          <w:lang w:val="es-PE"/>
        </w:rPr>
        <w:t>º</w:t>
      </w:r>
      <w:r w:rsidRPr="00872A86">
        <w:rPr>
          <w:b/>
          <w:lang w:val="es-PE"/>
        </w:rPr>
        <w:t xml:space="preserve"> 1-D</w:t>
      </w:r>
    </w:p>
    <w:p w14:paraId="757B1752" w14:textId="77777777" w:rsidR="006D7160" w:rsidRPr="00872A86" w:rsidRDefault="006D7160" w:rsidP="006D7160">
      <w:pPr>
        <w:jc w:val="center"/>
        <w:rPr>
          <w:b/>
          <w:lang w:val="es-PE"/>
        </w:rPr>
      </w:pPr>
      <w:r w:rsidRPr="00872A86">
        <w:rPr>
          <w:b/>
          <w:lang w:val="es-PE"/>
        </w:rPr>
        <w:t>DIAGRAMA DE LA RED DE TRANSPORTE, NODOS DE INFRAESTRUCTURA DE SOPORTE</w:t>
      </w:r>
    </w:p>
    <w:p w14:paraId="358202B2" w14:textId="77777777" w:rsidR="006D7160" w:rsidRDefault="006D7160" w:rsidP="0078766E">
      <w:pPr>
        <w:jc w:val="both"/>
        <w:rPr>
          <w:lang w:val="es-PE"/>
        </w:rPr>
      </w:pPr>
    </w:p>
    <w:p w14:paraId="18CA520A" w14:textId="6950D38D" w:rsidR="0092566B" w:rsidRDefault="0092566B">
      <w:pPr>
        <w:rPr>
          <w:b/>
          <w:color w:val="FF0000"/>
          <w:lang w:val="es-PE"/>
        </w:rPr>
      </w:pPr>
      <w:r>
        <w:rPr>
          <w:b/>
          <w:color w:val="FF0000"/>
          <w:lang w:val="es-PE"/>
        </w:rPr>
        <w:br w:type="page"/>
      </w:r>
      <w:r w:rsidR="001016D4">
        <w:rPr>
          <w:noProof/>
          <w:lang w:val="es-PE" w:eastAsia="es-PE"/>
        </w:rPr>
        <w:lastRenderedPageBreak/>
        <mc:AlternateContent>
          <mc:Choice Requires="wps">
            <w:drawing>
              <wp:anchor distT="0" distB="0" distL="114300" distR="114300" simplePos="0" relativeHeight="251662336" behindDoc="0" locked="0" layoutInCell="1" allowOverlap="1" wp14:anchorId="57A1D253" wp14:editId="502C2958">
                <wp:simplePos x="0" y="0"/>
                <wp:positionH relativeFrom="column">
                  <wp:posOffset>0</wp:posOffset>
                </wp:positionH>
                <wp:positionV relativeFrom="paragraph">
                  <wp:posOffset>-614349</wp:posOffset>
                </wp:positionV>
                <wp:extent cx="6893560" cy="755015"/>
                <wp:effectExtent l="0" t="0" r="2540" b="6985"/>
                <wp:wrapNone/>
                <wp:docPr id="1" name="Rectángulo 1"/>
                <wp:cNvGraphicFramePr/>
                <a:graphic xmlns:a="http://schemas.openxmlformats.org/drawingml/2006/main">
                  <a:graphicData uri="http://schemas.microsoft.com/office/word/2010/wordprocessingShape">
                    <wps:wsp>
                      <wps:cNvSpPr/>
                      <wps:spPr>
                        <a:xfrm>
                          <a:off x="0" y="0"/>
                          <a:ext cx="6893560" cy="7550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D9C8EC" w14:textId="522D1C9E" w:rsidR="006F10FB" w:rsidRDefault="006F10FB" w:rsidP="001016D4">
                            <w:pPr>
                              <w:jc w:val="center"/>
                              <w:rPr>
                                <w:b/>
                                <w:color w:val="FF0000"/>
                                <w:lang w:val="es-PE"/>
                              </w:rPr>
                            </w:pPr>
                            <w:r>
                              <w:rPr>
                                <w:b/>
                                <w:color w:val="FF0000"/>
                                <w:lang w:val="es-PE"/>
                              </w:rPr>
                              <w:t>LA LIBERTAD</w:t>
                            </w:r>
                          </w:p>
                          <w:p w14:paraId="67FDE45E" w14:textId="77777777" w:rsidR="006F10FB" w:rsidRDefault="006F10FB" w:rsidP="001016D4">
                            <w:pPr>
                              <w:jc w:val="center"/>
                              <w:rPr>
                                <w:b/>
                                <w:color w:val="FF0000"/>
                                <w:lang w:val="es-PE"/>
                              </w:rPr>
                            </w:pPr>
                            <w:r>
                              <w:rPr>
                                <w:b/>
                                <w:color w:val="FF0000"/>
                                <w:lang w:val="es-PE"/>
                              </w:rPr>
                              <w:t>Apéndice N° 1-D</w:t>
                            </w:r>
                          </w:p>
                          <w:p w14:paraId="122ED3CD" w14:textId="77777777" w:rsidR="006F10FB" w:rsidRDefault="006F10FB" w:rsidP="001016D4">
                            <w:pPr>
                              <w:jc w:val="center"/>
                            </w:pPr>
                            <w:r>
                              <w:rPr>
                                <w:b/>
                                <w:color w:val="FF0000"/>
                                <w:lang w:val="es-PE"/>
                              </w:rPr>
                              <w:t>DIAGRAMA DE LA RED DE TRANSPORTE, NODOS DE INFRAESTRUCTURA DE SOPORTE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1D253" id="Rectángulo 1" o:spid="_x0000_s1027" style="position:absolute;margin-left:0;margin-top:-48.35pt;width:542.8pt;height:5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" filled="f" stroked="f" strokeweight="1pt">
                <v:textbox inset="0,0,0,0">
                  <w:txbxContent>
                    <w:p w14:paraId="32D9C8EC" w14:textId="522D1C9E" w:rsidR="006F10FB" w:rsidRDefault="006F10FB" w:rsidP="001016D4">
                      <w:pPr>
                        <w:jc w:val="center"/>
                        <w:rPr>
                          <w:b/>
                          <w:color w:val="FF0000"/>
                          <w:lang w:val="es-PE"/>
                        </w:rPr>
                      </w:pPr>
                      <w:r>
                        <w:rPr>
                          <w:b/>
                          <w:color w:val="FF0000"/>
                          <w:lang w:val="es-PE"/>
                        </w:rPr>
                        <w:t>LA LIBERTAD</w:t>
                      </w:r>
                    </w:p>
                    <w:p w14:paraId="67FDE45E" w14:textId="77777777" w:rsidR="006F10FB" w:rsidRDefault="006F10FB" w:rsidP="001016D4">
                      <w:pPr>
                        <w:jc w:val="center"/>
                        <w:rPr>
                          <w:b/>
                          <w:color w:val="FF0000"/>
                          <w:lang w:val="es-PE"/>
                        </w:rPr>
                      </w:pPr>
                      <w:r>
                        <w:rPr>
                          <w:b/>
                          <w:color w:val="FF0000"/>
                          <w:lang w:val="es-PE"/>
                        </w:rPr>
                        <w:t>Apéndice N° 1-D</w:t>
                      </w:r>
                    </w:p>
                    <w:p w14:paraId="122ED3CD" w14:textId="77777777" w:rsidR="006F10FB" w:rsidRDefault="006F10FB" w:rsidP="001016D4">
                      <w:pPr>
                        <w:jc w:val="center"/>
                      </w:pPr>
                      <w:r>
                        <w:rPr>
                          <w:b/>
                          <w:color w:val="FF0000"/>
                          <w:lang w:val="es-PE"/>
                        </w:rPr>
                        <w:t>DIAGRAMA DE LA RED DE TRANSPORTE, NODOS DE INFRAESTRUCTURA DE SOPORTE</w:t>
                      </w:r>
                    </w:p>
                  </w:txbxContent>
                </v:textbox>
              </v:rect>
            </w:pict>
          </mc:Fallback>
        </mc:AlternateContent>
      </w:r>
      <w:r>
        <w:object w:dxaOrig="23355" w:dyaOrig="16426" w14:anchorId="1B4B7892">
          <v:shape id="_x0000_i1028" type="#_x0000_t75" style="width:510.25pt;height:358.75pt" o:ole="">
            <v:imagedata r:id="rId17" o:title=""/>
          </v:shape>
          <o:OLEObject Type="Embed" ProgID="Visio.Drawing.15" ShapeID="_x0000_i1028" DrawAspect="Content" ObjectID="_1596467450" r:id="rId18"/>
        </w:object>
      </w:r>
    </w:p>
    <w:p w14:paraId="43353487" w14:textId="77777777" w:rsidR="0092566B" w:rsidRDefault="0092566B">
      <w:pPr>
        <w:rPr>
          <w:b/>
          <w:color w:val="FF0000"/>
          <w:lang w:val="es-PE"/>
        </w:rPr>
      </w:pPr>
      <w:r>
        <w:rPr>
          <w:b/>
          <w:color w:val="FF0000"/>
          <w:lang w:val="es-PE"/>
        </w:rPr>
        <w:br w:type="page"/>
      </w:r>
    </w:p>
    <w:p w14:paraId="14893EA7" w14:textId="45E37CBD" w:rsidR="006D7160" w:rsidRPr="006D7160" w:rsidRDefault="006D7160" w:rsidP="006D7160">
      <w:pPr>
        <w:jc w:val="center"/>
        <w:rPr>
          <w:b/>
          <w:color w:val="FF0000"/>
          <w:lang w:val="es-PE"/>
        </w:rPr>
      </w:pPr>
      <w:r w:rsidRPr="006D7160">
        <w:rPr>
          <w:b/>
          <w:color w:val="FF0000"/>
          <w:lang w:val="es-PE"/>
        </w:rPr>
        <w:lastRenderedPageBreak/>
        <w:t>PASCO</w:t>
      </w:r>
    </w:p>
    <w:p w14:paraId="19E412B7" w14:textId="77777777" w:rsidR="006D7160" w:rsidRDefault="006D7160" w:rsidP="0078766E">
      <w:pPr>
        <w:jc w:val="both"/>
        <w:rPr>
          <w:lang w:val="es-PE"/>
        </w:rPr>
      </w:pPr>
    </w:p>
    <w:p w14:paraId="48FB8084" w14:textId="77777777" w:rsidR="006D7160" w:rsidRPr="00872A86" w:rsidRDefault="006D7160" w:rsidP="006D7160">
      <w:pPr>
        <w:jc w:val="center"/>
        <w:rPr>
          <w:b/>
          <w:lang w:val="es-PE"/>
        </w:rPr>
      </w:pPr>
      <w:r w:rsidRPr="00872A86">
        <w:rPr>
          <w:b/>
          <w:lang w:val="es-PE"/>
        </w:rPr>
        <w:t>Apéndice Nº 1-A</w:t>
      </w:r>
    </w:p>
    <w:p w14:paraId="737E1F9E" w14:textId="77777777" w:rsidR="006D7160" w:rsidRPr="00872A86" w:rsidRDefault="006D7160" w:rsidP="006D7160">
      <w:pPr>
        <w:jc w:val="center"/>
        <w:rPr>
          <w:b/>
          <w:lang w:val="es-PE"/>
        </w:rPr>
      </w:pPr>
      <w:r w:rsidRPr="00872A86">
        <w:rPr>
          <w:b/>
          <w:lang w:val="es-PE"/>
        </w:rPr>
        <w:t>LISTADO DE LOS NODOS DE LA RED DE TRANSPORTE</w:t>
      </w:r>
    </w:p>
    <w:p w14:paraId="488FDE2B" w14:textId="77777777" w:rsidR="006D7160" w:rsidRDefault="006D7160" w:rsidP="006D7160">
      <w:pPr>
        <w:jc w:val="both"/>
        <w:rPr>
          <w:lang w:val="es-PE"/>
        </w:rPr>
      </w:pPr>
    </w:p>
    <w:tbl>
      <w:tblPr>
        <w:tblW w:w="5064" w:type="pct"/>
        <w:tblLayout w:type="fixed"/>
        <w:tblCellMar>
          <w:left w:w="70" w:type="dxa"/>
          <w:right w:w="70" w:type="dxa"/>
        </w:tblCellMar>
        <w:tblLook w:val="04A0" w:firstRow="1" w:lastRow="0" w:firstColumn="1" w:lastColumn="0" w:noHBand="0" w:noVBand="1"/>
      </w:tblPr>
      <w:tblGrid>
        <w:gridCol w:w="565"/>
        <w:gridCol w:w="990"/>
        <w:gridCol w:w="1276"/>
        <w:gridCol w:w="1701"/>
        <w:gridCol w:w="1559"/>
        <w:gridCol w:w="1309"/>
        <w:gridCol w:w="958"/>
        <w:gridCol w:w="856"/>
        <w:gridCol w:w="1701"/>
        <w:gridCol w:w="850"/>
        <w:gridCol w:w="847"/>
        <w:gridCol w:w="850"/>
        <w:gridCol w:w="709"/>
      </w:tblGrid>
      <w:tr w:rsidR="00FE7EA3" w:rsidRPr="00FE7EA3" w14:paraId="1659711F" w14:textId="77777777" w:rsidTr="003F68DA">
        <w:trPr>
          <w:trHeight w:val="20"/>
          <w:tblHeader/>
        </w:trPr>
        <w:tc>
          <w:tcPr>
            <w:tcW w:w="199"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3276280" w14:textId="77777777" w:rsidR="00FE7EA3" w:rsidRPr="00FE7EA3" w:rsidRDefault="00FE7EA3" w:rsidP="00FE7EA3">
            <w:pPr>
              <w:jc w:val="center"/>
              <w:rPr>
                <w:rFonts w:asciiTheme="minorHAnsi" w:eastAsia="Times New Roman" w:hAnsiTheme="minorHAnsi" w:cs="Times New Roman"/>
                <w:b/>
                <w:bCs/>
                <w:sz w:val="14"/>
                <w:szCs w:val="14"/>
                <w:lang w:eastAsia="es-ES"/>
              </w:rPr>
            </w:pPr>
            <w:r w:rsidRPr="00FE7EA3">
              <w:rPr>
                <w:rFonts w:asciiTheme="minorHAnsi" w:eastAsia="Times New Roman" w:hAnsiTheme="minorHAnsi" w:cs="Times New Roman"/>
                <w:b/>
                <w:bCs/>
                <w:sz w:val="14"/>
                <w:szCs w:val="14"/>
                <w:lang w:eastAsia="es-ES"/>
              </w:rPr>
              <w:t>Nro</w:t>
            </w:r>
          </w:p>
        </w:tc>
        <w:tc>
          <w:tcPr>
            <w:tcW w:w="349" w:type="pct"/>
            <w:tcBorders>
              <w:top w:val="single" w:sz="4" w:space="0" w:color="auto"/>
              <w:left w:val="nil"/>
              <w:bottom w:val="single" w:sz="4" w:space="0" w:color="auto"/>
              <w:right w:val="single" w:sz="4" w:space="0" w:color="auto"/>
            </w:tcBorders>
            <w:shd w:val="clear" w:color="000000" w:fill="F2F2F2"/>
            <w:vAlign w:val="center"/>
            <w:hideMark/>
          </w:tcPr>
          <w:p w14:paraId="78FAADCD" w14:textId="77777777" w:rsidR="00FE7EA3" w:rsidRPr="00FE7EA3" w:rsidRDefault="00FE7EA3" w:rsidP="00FE7EA3">
            <w:pPr>
              <w:jc w:val="center"/>
              <w:rPr>
                <w:rFonts w:asciiTheme="minorHAnsi" w:eastAsia="Times New Roman" w:hAnsiTheme="minorHAnsi" w:cs="Times New Roman"/>
                <w:b/>
                <w:bCs/>
                <w:sz w:val="14"/>
                <w:szCs w:val="14"/>
                <w:lang w:eastAsia="es-ES"/>
              </w:rPr>
            </w:pPr>
            <w:r w:rsidRPr="00FE7EA3">
              <w:rPr>
                <w:rFonts w:asciiTheme="minorHAnsi" w:eastAsia="Times New Roman" w:hAnsiTheme="minorHAnsi" w:cs="Times New Roman"/>
                <w:b/>
                <w:bCs/>
                <w:sz w:val="14"/>
                <w:szCs w:val="14"/>
                <w:lang w:eastAsia="es-ES"/>
              </w:rPr>
              <w:t>CodINEI2015</w:t>
            </w:r>
          </w:p>
        </w:tc>
        <w:tc>
          <w:tcPr>
            <w:tcW w:w="450" w:type="pct"/>
            <w:tcBorders>
              <w:top w:val="single" w:sz="4" w:space="0" w:color="auto"/>
              <w:left w:val="nil"/>
              <w:bottom w:val="single" w:sz="4" w:space="0" w:color="auto"/>
              <w:right w:val="single" w:sz="4" w:space="0" w:color="auto"/>
            </w:tcBorders>
            <w:shd w:val="clear" w:color="000000" w:fill="F2F2F2"/>
            <w:noWrap/>
            <w:vAlign w:val="center"/>
            <w:hideMark/>
          </w:tcPr>
          <w:p w14:paraId="43EA817E" w14:textId="77777777" w:rsidR="00FE7EA3" w:rsidRPr="00FE7EA3" w:rsidRDefault="00FE7EA3" w:rsidP="00FE7EA3">
            <w:pPr>
              <w:jc w:val="center"/>
              <w:rPr>
                <w:rFonts w:asciiTheme="minorHAnsi" w:eastAsia="Times New Roman" w:hAnsiTheme="minorHAnsi" w:cs="Times New Roman"/>
                <w:b/>
                <w:bCs/>
                <w:sz w:val="14"/>
                <w:szCs w:val="14"/>
                <w:lang w:eastAsia="es-ES"/>
              </w:rPr>
            </w:pPr>
            <w:r w:rsidRPr="00FE7EA3">
              <w:rPr>
                <w:rFonts w:asciiTheme="minorHAnsi" w:eastAsia="Times New Roman" w:hAnsiTheme="minorHAnsi" w:cs="Times New Roman"/>
                <w:b/>
                <w:bCs/>
                <w:sz w:val="14"/>
                <w:szCs w:val="14"/>
                <w:lang w:eastAsia="es-ES"/>
              </w:rPr>
              <w:t>DEPARTAMENTO</w:t>
            </w:r>
          </w:p>
        </w:tc>
        <w:tc>
          <w:tcPr>
            <w:tcW w:w="600" w:type="pct"/>
            <w:tcBorders>
              <w:top w:val="single" w:sz="4" w:space="0" w:color="auto"/>
              <w:left w:val="nil"/>
              <w:bottom w:val="single" w:sz="4" w:space="0" w:color="auto"/>
              <w:right w:val="single" w:sz="4" w:space="0" w:color="auto"/>
            </w:tcBorders>
            <w:shd w:val="clear" w:color="000000" w:fill="F2F2F2"/>
            <w:noWrap/>
            <w:vAlign w:val="center"/>
            <w:hideMark/>
          </w:tcPr>
          <w:p w14:paraId="16768788" w14:textId="77777777" w:rsidR="00FE7EA3" w:rsidRPr="00FE7EA3" w:rsidRDefault="00FE7EA3" w:rsidP="00FE7EA3">
            <w:pPr>
              <w:jc w:val="center"/>
              <w:rPr>
                <w:rFonts w:asciiTheme="minorHAnsi" w:eastAsia="Times New Roman" w:hAnsiTheme="minorHAnsi" w:cs="Times New Roman"/>
                <w:b/>
                <w:bCs/>
                <w:sz w:val="14"/>
                <w:szCs w:val="14"/>
                <w:lang w:eastAsia="es-ES"/>
              </w:rPr>
            </w:pPr>
            <w:r w:rsidRPr="00FE7EA3">
              <w:rPr>
                <w:rFonts w:asciiTheme="minorHAnsi" w:eastAsia="Times New Roman" w:hAnsiTheme="minorHAnsi" w:cs="Times New Roman"/>
                <w:b/>
                <w:bCs/>
                <w:sz w:val="14"/>
                <w:szCs w:val="14"/>
                <w:lang w:eastAsia="es-ES"/>
              </w:rPr>
              <w:t>PROVINCIA</w:t>
            </w:r>
          </w:p>
        </w:tc>
        <w:tc>
          <w:tcPr>
            <w:tcW w:w="550" w:type="pct"/>
            <w:tcBorders>
              <w:top w:val="single" w:sz="4" w:space="0" w:color="auto"/>
              <w:left w:val="nil"/>
              <w:bottom w:val="single" w:sz="4" w:space="0" w:color="auto"/>
              <w:right w:val="single" w:sz="4" w:space="0" w:color="auto"/>
            </w:tcBorders>
            <w:shd w:val="clear" w:color="000000" w:fill="F2F2F2"/>
            <w:noWrap/>
            <w:vAlign w:val="center"/>
            <w:hideMark/>
          </w:tcPr>
          <w:p w14:paraId="5C3A2E31" w14:textId="77777777" w:rsidR="00FE7EA3" w:rsidRPr="00FE7EA3" w:rsidRDefault="00FE7EA3" w:rsidP="00FE7EA3">
            <w:pPr>
              <w:jc w:val="center"/>
              <w:rPr>
                <w:rFonts w:asciiTheme="minorHAnsi" w:eastAsia="Times New Roman" w:hAnsiTheme="minorHAnsi" w:cs="Times New Roman"/>
                <w:b/>
                <w:bCs/>
                <w:sz w:val="14"/>
                <w:szCs w:val="14"/>
                <w:lang w:eastAsia="es-ES"/>
              </w:rPr>
            </w:pPr>
            <w:r w:rsidRPr="00FE7EA3">
              <w:rPr>
                <w:rFonts w:asciiTheme="minorHAnsi" w:eastAsia="Times New Roman" w:hAnsiTheme="minorHAnsi" w:cs="Times New Roman"/>
                <w:b/>
                <w:bCs/>
                <w:sz w:val="14"/>
                <w:szCs w:val="14"/>
                <w:lang w:eastAsia="es-ES"/>
              </w:rPr>
              <w:t>DISTRITO</w:t>
            </w:r>
          </w:p>
        </w:tc>
        <w:tc>
          <w:tcPr>
            <w:tcW w:w="462" w:type="pct"/>
            <w:tcBorders>
              <w:top w:val="single" w:sz="4" w:space="0" w:color="auto"/>
              <w:left w:val="nil"/>
              <w:bottom w:val="single" w:sz="4" w:space="0" w:color="auto"/>
              <w:right w:val="single" w:sz="4" w:space="0" w:color="auto"/>
            </w:tcBorders>
            <w:shd w:val="clear" w:color="000000" w:fill="F2F2F2"/>
            <w:vAlign w:val="center"/>
            <w:hideMark/>
          </w:tcPr>
          <w:p w14:paraId="3F0AFA13" w14:textId="77777777" w:rsidR="00FE7EA3" w:rsidRPr="00FE7EA3" w:rsidRDefault="00FE7EA3" w:rsidP="00FE7EA3">
            <w:pPr>
              <w:jc w:val="center"/>
              <w:rPr>
                <w:rFonts w:asciiTheme="minorHAnsi" w:eastAsia="Times New Roman" w:hAnsiTheme="minorHAnsi" w:cs="Times New Roman"/>
                <w:b/>
                <w:bCs/>
                <w:sz w:val="14"/>
                <w:szCs w:val="14"/>
                <w:lang w:eastAsia="es-ES"/>
              </w:rPr>
            </w:pPr>
            <w:r w:rsidRPr="00FE7EA3">
              <w:rPr>
                <w:rFonts w:asciiTheme="minorHAnsi" w:eastAsia="Times New Roman" w:hAnsiTheme="minorHAnsi" w:cs="Times New Roman"/>
                <w:b/>
                <w:bCs/>
                <w:sz w:val="14"/>
                <w:szCs w:val="14"/>
                <w:lang w:eastAsia="es-ES"/>
              </w:rPr>
              <w:t>LOCALIDAD</w:t>
            </w:r>
          </w:p>
        </w:tc>
        <w:tc>
          <w:tcPr>
            <w:tcW w:w="338" w:type="pct"/>
            <w:tcBorders>
              <w:top w:val="single" w:sz="4" w:space="0" w:color="auto"/>
              <w:left w:val="nil"/>
              <w:bottom w:val="single" w:sz="4" w:space="0" w:color="auto"/>
              <w:right w:val="single" w:sz="4" w:space="0" w:color="auto"/>
            </w:tcBorders>
            <w:shd w:val="clear" w:color="000000" w:fill="F2F2F2"/>
            <w:vAlign w:val="center"/>
            <w:hideMark/>
          </w:tcPr>
          <w:p w14:paraId="23287070" w14:textId="77777777" w:rsidR="00FE7EA3" w:rsidRPr="00FE7EA3" w:rsidRDefault="00FE7EA3" w:rsidP="00FE7EA3">
            <w:pPr>
              <w:jc w:val="center"/>
              <w:rPr>
                <w:rFonts w:asciiTheme="minorHAnsi" w:eastAsia="Times New Roman" w:hAnsiTheme="minorHAnsi" w:cs="Times New Roman"/>
                <w:b/>
                <w:bCs/>
                <w:sz w:val="14"/>
                <w:szCs w:val="14"/>
                <w:lang w:eastAsia="es-ES"/>
              </w:rPr>
            </w:pPr>
            <w:r w:rsidRPr="00FE7EA3">
              <w:rPr>
                <w:rFonts w:asciiTheme="minorHAnsi" w:eastAsia="Times New Roman" w:hAnsiTheme="minorHAnsi" w:cs="Times New Roman"/>
                <w:b/>
                <w:bCs/>
                <w:sz w:val="14"/>
                <w:szCs w:val="14"/>
                <w:lang w:eastAsia="es-ES"/>
              </w:rPr>
              <w:t>CAPITAL PROVINCIAL</w:t>
            </w:r>
          </w:p>
        </w:tc>
        <w:tc>
          <w:tcPr>
            <w:tcW w:w="302" w:type="pct"/>
            <w:tcBorders>
              <w:top w:val="single" w:sz="4" w:space="0" w:color="auto"/>
              <w:left w:val="nil"/>
              <w:bottom w:val="single" w:sz="4" w:space="0" w:color="auto"/>
              <w:right w:val="single" w:sz="4" w:space="0" w:color="auto"/>
            </w:tcBorders>
            <w:shd w:val="clear" w:color="000000" w:fill="F2F2F2"/>
            <w:vAlign w:val="center"/>
            <w:hideMark/>
          </w:tcPr>
          <w:p w14:paraId="616E41BE" w14:textId="77777777" w:rsidR="00FE7EA3" w:rsidRPr="00FE7EA3" w:rsidRDefault="00FE7EA3" w:rsidP="00FE7EA3">
            <w:pPr>
              <w:jc w:val="center"/>
              <w:rPr>
                <w:rFonts w:asciiTheme="minorHAnsi" w:eastAsia="Times New Roman" w:hAnsiTheme="minorHAnsi" w:cs="Times New Roman"/>
                <w:b/>
                <w:bCs/>
                <w:sz w:val="14"/>
                <w:szCs w:val="14"/>
                <w:lang w:eastAsia="es-ES"/>
              </w:rPr>
            </w:pPr>
            <w:r w:rsidRPr="00FE7EA3">
              <w:rPr>
                <w:rFonts w:asciiTheme="minorHAnsi" w:eastAsia="Times New Roman" w:hAnsiTheme="minorHAnsi" w:cs="Times New Roman"/>
                <w:b/>
                <w:bCs/>
                <w:sz w:val="14"/>
                <w:szCs w:val="14"/>
                <w:lang w:eastAsia="es-ES"/>
              </w:rPr>
              <w:t>CAPITAL DISTRITAL</w:t>
            </w:r>
          </w:p>
        </w:tc>
        <w:tc>
          <w:tcPr>
            <w:tcW w:w="600" w:type="pct"/>
            <w:tcBorders>
              <w:top w:val="single" w:sz="4" w:space="0" w:color="auto"/>
              <w:left w:val="nil"/>
              <w:bottom w:val="single" w:sz="4" w:space="0" w:color="auto"/>
              <w:right w:val="single" w:sz="4" w:space="0" w:color="auto"/>
            </w:tcBorders>
            <w:shd w:val="clear" w:color="000000" w:fill="F2F2F2"/>
            <w:vAlign w:val="center"/>
            <w:hideMark/>
          </w:tcPr>
          <w:p w14:paraId="5DDCF3AF" w14:textId="77777777" w:rsidR="00FE7EA3" w:rsidRPr="00FE7EA3" w:rsidRDefault="00FE7EA3" w:rsidP="00FE7EA3">
            <w:pPr>
              <w:jc w:val="center"/>
              <w:rPr>
                <w:rFonts w:asciiTheme="minorHAnsi" w:eastAsia="Times New Roman" w:hAnsiTheme="minorHAnsi" w:cs="Times New Roman"/>
                <w:b/>
                <w:bCs/>
                <w:sz w:val="14"/>
                <w:szCs w:val="14"/>
                <w:lang w:eastAsia="es-ES"/>
              </w:rPr>
            </w:pPr>
            <w:r w:rsidRPr="00FE7EA3">
              <w:rPr>
                <w:rFonts w:asciiTheme="minorHAnsi" w:eastAsia="Times New Roman" w:hAnsiTheme="minorHAnsi" w:cs="Times New Roman"/>
                <w:b/>
                <w:bCs/>
                <w:sz w:val="14"/>
                <w:szCs w:val="14"/>
                <w:lang w:eastAsia="es-ES"/>
              </w:rPr>
              <w:t>TIPO DE NODO ÓPTICO (PROYECTO REGIONAL)</w:t>
            </w:r>
          </w:p>
        </w:tc>
        <w:tc>
          <w:tcPr>
            <w:tcW w:w="300" w:type="pct"/>
            <w:tcBorders>
              <w:top w:val="single" w:sz="4" w:space="0" w:color="auto"/>
              <w:left w:val="nil"/>
              <w:bottom w:val="single" w:sz="4" w:space="0" w:color="auto"/>
              <w:right w:val="single" w:sz="4" w:space="0" w:color="auto"/>
            </w:tcBorders>
            <w:shd w:val="clear" w:color="000000" w:fill="F2F2F2"/>
            <w:vAlign w:val="center"/>
            <w:hideMark/>
          </w:tcPr>
          <w:p w14:paraId="007D5C5E" w14:textId="77777777" w:rsidR="00FE7EA3" w:rsidRPr="00FE7EA3" w:rsidRDefault="00FE7EA3" w:rsidP="00FE7EA3">
            <w:pPr>
              <w:jc w:val="center"/>
              <w:rPr>
                <w:rFonts w:asciiTheme="minorHAnsi" w:eastAsia="Times New Roman" w:hAnsiTheme="minorHAnsi" w:cs="Times New Roman"/>
                <w:b/>
                <w:bCs/>
                <w:sz w:val="14"/>
                <w:szCs w:val="14"/>
                <w:lang w:eastAsia="es-ES"/>
              </w:rPr>
            </w:pPr>
            <w:r w:rsidRPr="00FE7EA3">
              <w:rPr>
                <w:rFonts w:asciiTheme="minorHAnsi" w:eastAsia="Times New Roman" w:hAnsiTheme="minorHAnsi" w:cs="Times New Roman"/>
                <w:b/>
                <w:bCs/>
                <w:sz w:val="14"/>
                <w:szCs w:val="14"/>
                <w:lang w:eastAsia="es-ES"/>
              </w:rPr>
              <w:t>FUENTE</w:t>
            </w:r>
          </w:p>
        </w:tc>
        <w:tc>
          <w:tcPr>
            <w:tcW w:w="299" w:type="pct"/>
            <w:tcBorders>
              <w:top w:val="single" w:sz="4" w:space="0" w:color="auto"/>
              <w:left w:val="nil"/>
              <w:bottom w:val="single" w:sz="4" w:space="0" w:color="auto"/>
              <w:right w:val="single" w:sz="4" w:space="0" w:color="auto"/>
            </w:tcBorders>
            <w:shd w:val="clear" w:color="000000" w:fill="F2F2F2"/>
            <w:vAlign w:val="center"/>
            <w:hideMark/>
          </w:tcPr>
          <w:p w14:paraId="644D22D1" w14:textId="77777777" w:rsidR="00FE7EA3" w:rsidRPr="00FE7EA3" w:rsidRDefault="00FE7EA3" w:rsidP="00FE7EA3">
            <w:pPr>
              <w:jc w:val="center"/>
              <w:rPr>
                <w:rFonts w:asciiTheme="minorHAnsi" w:eastAsia="Times New Roman" w:hAnsiTheme="minorHAnsi" w:cs="Times New Roman"/>
                <w:b/>
                <w:bCs/>
                <w:sz w:val="14"/>
                <w:szCs w:val="14"/>
                <w:lang w:eastAsia="es-ES"/>
              </w:rPr>
            </w:pPr>
            <w:r w:rsidRPr="00FE7EA3">
              <w:rPr>
                <w:rFonts w:asciiTheme="minorHAnsi" w:eastAsia="Times New Roman" w:hAnsiTheme="minorHAnsi" w:cs="Times New Roman"/>
                <w:b/>
                <w:bCs/>
                <w:sz w:val="14"/>
                <w:szCs w:val="14"/>
                <w:lang w:eastAsia="es-ES"/>
              </w:rPr>
              <w:t>LONGITUD</w:t>
            </w:r>
          </w:p>
        </w:tc>
        <w:tc>
          <w:tcPr>
            <w:tcW w:w="300" w:type="pct"/>
            <w:tcBorders>
              <w:top w:val="single" w:sz="4" w:space="0" w:color="auto"/>
              <w:left w:val="nil"/>
              <w:bottom w:val="single" w:sz="4" w:space="0" w:color="auto"/>
              <w:right w:val="single" w:sz="4" w:space="0" w:color="auto"/>
            </w:tcBorders>
            <w:shd w:val="clear" w:color="000000" w:fill="F2F2F2"/>
            <w:vAlign w:val="center"/>
            <w:hideMark/>
          </w:tcPr>
          <w:p w14:paraId="7E3D8D41" w14:textId="77777777" w:rsidR="00FE7EA3" w:rsidRPr="00FE7EA3" w:rsidRDefault="00FE7EA3" w:rsidP="00FE7EA3">
            <w:pPr>
              <w:jc w:val="center"/>
              <w:rPr>
                <w:rFonts w:asciiTheme="minorHAnsi" w:eastAsia="Times New Roman" w:hAnsiTheme="minorHAnsi" w:cs="Times New Roman"/>
                <w:b/>
                <w:bCs/>
                <w:sz w:val="14"/>
                <w:szCs w:val="14"/>
                <w:lang w:eastAsia="es-ES"/>
              </w:rPr>
            </w:pPr>
            <w:r w:rsidRPr="00FE7EA3">
              <w:rPr>
                <w:rFonts w:asciiTheme="minorHAnsi" w:eastAsia="Times New Roman" w:hAnsiTheme="minorHAnsi" w:cs="Times New Roman"/>
                <w:b/>
                <w:bCs/>
                <w:sz w:val="14"/>
                <w:szCs w:val="14"/>
                <w:lang w:eastAsia="es-ES"/>
              </w:rPr>
              <w:t>LATITUD</w:t>
            </w:r>
          </w:p>
        </w:tc>
        <w:tc>
          <w:tcPr>
            <w:tcW w:w="250" w:type="pct"/>
            <w:tcBorders>
              <w:top w:val="single" w:sz="4" w:space="0" w:color="auto"/>
              <w:left w:val="nil"/>
              <w:bottom w:val="single" w:sz="4" w:space="0" w:color="auto"/>
              <w:right w:val="single" w:sz="4" w:space="0" w:color="auto"/>
            </w:tcBorders>
            <w:shd w:val="clear" w:color="000000" w:fill="F2F2F2"/>
            <w:vAlign w:val="center"/>
            <w:hideMark/>
          </w:tcPr>
          <w:p w14:paraId="1A610069" w14:textId="77777777" w:rsidR="00FE7EA3" w:rsidRPr="00FE7EA3" w:rsidRDefault="00FE7EA3" w:rsidP="00FE7EA3">
            <w:pPr>
              <w:jc w:val="center"/>
              <w:rPr>
                <w:rFonts w:asciiTheme="minorHAnsi" w:eastAsia="Times New Roman" w:hAnsiTheme="minorHAnsi" w:cs="Times New Roman"/>
                <w:b/>
                <w:bCs/>
                <w:sz w:val="14"/>
                <w:szCs w:val="14"/>
                <w:lang w:eastAsia="es-ES"/>
              </w:rPr>
            </w:pPr>
            <w:r w:rsidRPr="00FE7EA3">
              <w:rPr>
                <w:rFonts w:asciiTheme="minorHAnsi" w:eastAsia="Times New Roman" w:hAnsiTheme="minorHAnsi" w:cs="Times New Roman"/>
                <w:b/>
                <w:bCs/>
                <w:sz w:val="14"/>
                <w:szCs w:val="14"/>
                <w:lang w:eastAsia="es-ES"/>
              </w:rPr>
              <w:t>ALTURA</w:t>
            </w:r>
            <w:r w:rsidRPr="00FE7EA3">
              <w:rPr>
                <w:rFonts w:asciiTheme="minorHAnsi" w:eastAsia="Times New Roman" w:hAnsiTheme="minorHAnsi" w:cs="Times New Roman"/>
                <w:b/>
                <w:bCs/>
                <w:sz w:val="14"/>
                <w:szCs w:val="14"/>
                <w:lang w:eastAsia="es-ES"/>
              </w:rPr>
              <w:br/>
              <w:t>(m.sn.m.)</w:t>
            </w:r>
          </w:p>
        </w:tc>
      </w:tr>
      <w:tr w:rsidR="00FE7EA3" w:rsidRPr="00FE7EA3" w14:paraId="3575CFBF"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005575DA"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w:t>
            </w:r>
          </w:p>
        </w:tc>
        <w:tc>
          <w:tcPr>
            <w:tcW w:w="349" w:type="pct"/>
            <w:tcBorders>
              <w:top w:val="nil"/>
              <w:left w:val="nil"/>
              <w:bottom w:val="single" w:sz="4" w:space="0" w:color="auto"/>
              <w:right w:val="single" w:sz="4" w:space="0" w:color="auto"/>
            </w:tcBorders>
            <w:shd w:val="clear" w:color="auto" w:fill="auto"/>
            <w:noWrap/>
            <w:vAlign w:val="center"/>
            <w:hideMark/>
          </w:tcPr>
          <w:p w14:paraId="6996D986"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1902020001</w:t>
            </w:r>
          </w:p>
        </w:tc>
        <w:tc>
          <w:tcPr>
            <w:tcW w:w="450" w:type="pct"/>
            <w:tcBorders>
              <w:top w:val="nil"/>
              <w:left w:val="nil"/>
              <w:bottom w:val="single" w:sz="4" w:space="0" w:color="auto"/>
              <w:right w:val="single" w:sz="4" w:space="0" w:color="auto"/>
            </w:tcBorders>
            <w:shd w:val="clear" w:color="auto" w:fill="auto"/>
            <w:noWrap/>
            <w:vAlign w:val="center"/>
            <w:hideMark/>
          </w:tcPr>
          <w:p w14:paraId="5B23E5C3"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0B324A47"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DANIEL ALCIDES CARRION</w:t>
            </w:r>
          </w:p>
        </w:tc>
        <w:tc>
          <w:tcPr>
            <w:tcW w:w="550" w:type="pct"/>
            <w:tcBorders>
              <w:top w:val="nil"/>
              <w:left w:val="nil"/>
              <w:bottom w:val="single" w:sz="4" w:space="0" w:color="auto"/>
              <w:right w:val="single" w:sz="4" w:space="0" w:color="auto"/>
            </w:tcBorders>
            <w:shd w:val="clear" w:color="auto" w:fill="auto"/>
            <w:noWrap/>
            <w:vAlign w:val="center"/>
            <w:hideMark/>
          </w:tcPr>
          <w:p w14:paraId="23583081"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CHACAYAN</w:t>
            </w:r>
          </w:p>
        </w:tc>
        <w:tc>
          <w:tcPr>
            <w:tcW w:w="462" w:type="pct"/>
            <w:tcBorders>
              <w:top w:val="nil"/>
              <w:left w:val="nil"/>
              <w:bottom w:val="single" w:sz="4" w:space="0" w:color="auto"/>
              <w:right w:val="single" w:sz="4" w:space="0" w:color="auto"/>
            </w:tcBorders>
            <w:shd w:val="clear" w:color="auto" w:fill="auto"/>
            <w:noWrap/>
            <w:vAlign w:val="center"/>
            <w:hideMark/>
          </w:tcPr>
          <w:p w14:paraId="09498CDF"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CHACAYAN</w:t>
            </w:r>
          </w:p>
        </w:tc>
        <w:tc>
          <w:tcPr>
            <w:tcW w:w="338" w:type="pct"/>
            <w:tcBorders>
              <w:top w:val="nil"/>
              <w:left w:val="nil"/>
              <w:bottom w:val="single" w:sz="4" w:space="0" w:color="auto"/>
              <w:right w:val="single" w:sz="4" w:space="0" w:color="auto"/>
            </w:tcBorders>
            <w:shd w:val="clear" w:color="auto" w:fill="auto"/>
            <w:noWrap/>
            <w:vAlign w:val="center"/>
            <w:hideMark/>
          </w:tcPr>
          <w:p w14:paraId="65AE0FD7"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61A29A39"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360364DC"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3B4111D5"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4A55DDE9"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-76.437626</w:t>
            </w:r>
          </w:p>
        </w:tc>
        <w:tc>
          <w:tcPr>
            <w:tcW w:w="300" w:type="pct"/>
            <w:tcBorders>
              <w:top w:val="nil"/>
              <w:left w:val="nil"/>
              <w:bottom w:val="single" w:sz="4" w:space="0" w:color="auto"/>
              <w:right w:val="single" w:sz="4" w:space="0" w:color="auto"/>
            </w:tcBorders>
            <w:shd w:val="clear" w:color="auto" w:fill="auto"/>
            <w:noWrap/>
            <w:vAlign w:val="center"/>
            <w:hideMark/>
          </w:tcPr>
          <w:p w14:paraId="5B2F2310"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-10.434309</w:t>
            </w:r>
          </w:p>
        </w:tc>
        <w:tc>
          <w:tcPr>
            <w:tcW w:w="250" w:type="pct"/>
            <w:tcBorders>
              <w:top w:val="nil"/>
              <w:left w:val="nil"/>
              <w:bottom w:val="single" w:sz="4" w:space="0" w:color="auto"/>
              <w:right w:val="single" w:sz="4" w:space="0" w:color="auto"/>
            </w:tcBorders>
            <w:shd w:val="clear" w:color="auto" w:fill="auto"/>
            <w:noWrap/>
            <w:vAlign w:val="center"/>
            <w:hideMark/>
          </w:tcPr>
          <w:p w14:paraId="3A60FA79"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3,360</w:t>
            </w:r>
          </w:p>
        </w:tc>
      </w:tr>
      <w:tr w:rsidR="00FE7EA3" w:rsidRPr="00FE7EA3" w14:paraId="472008B2"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03AF996C"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2</w:t>
            </w:r>
          </w:p>
        </w:tc>
        <w:tc>
          <w:tcPr>
            <w:tcW w:w="349" w:type="pct"/>
            <w:tcBorders>
              <w:top w:val="nil"/>
              <w:left w:val="nil"/>
              <w:bottom w:val="single" w:sz="4" w:space="0" w:color="auto"/>
              <w:right w:val="single" w:sz="4" w:space="0" w:color="auto"/>
            </w:tcBorders>
            <w:shd w:val="clear" w:color="auto" w:fill="auto"/>
            <w:noWrap/>
            <w:vAlign w:val="center"/>
            <w:hideMark/>
          </w:tcPr>
          <w:p w14:paraId="029D7F3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1902030001</w:t>
            </w:r>
          </w:p>
        </w:tc>
        <w:tc>
          <w:tcPr>
            <w:tcW w:w="450" w:type="pct"/>
            <w:tcBorders>
              <w:top w:val="nil"/>
              <w:left w:val="nil"/>
              <w:bottom w:val="single" w:sz="4" w:space="0" w:color="auto"/>
              <w:right w:val="single" w:sz="4" w:space="0" w:color="auto"/>
            </w:tcBorders>
            <w:shd w:val="clear" w:color="auto" w:fill="auto"/>
            <w:noWrap/>
            <w:vAlign w:val="center"/>
            <w:hideMark/>
          </w:tcPr>
          <w:p w14:paraId="6F25C5DB"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172445D8"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DANIEL ALCIDES CARRION</w:t>
            </w:r>
          </w:p>
        </w:tc>
        <w:tc>
          <w:tcPr>
            <w:tcW w:w="550" w:type="pct"/>
            <w:tcBorders>
              <w:top w:val="nil"/>
              <w:left w:val="nil"/>
              <w:bottom w:val="single" w:sz="4" w:space="0" w:color="auto"/>
              <w:right w:val="single" w:sz="4" w:space="0" w:color="auto"/>
            </w:tcBorders>
            <w:shd w:val="clear" w:color="auto" w:fill="auto"/>
            <w:noWrap/>
            <w:vAlign w:val="center"/>
            <w:hideMark/>
          </w:tcPr>
          <w:p w14:paraId="65982D6F"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GOYLLARISQUIZGA</w:t>
            </w:r>
          </w:p>
        </w:tc>
        <w:tc>
          <w:tcPr>
            <w:tcW w:w="462" w:type="pct"/>
            <w:tcBorders>
              <w:top w:val="nil"/>
              <w:left w:val="nil"/>
              <w:bottom w:val="single" w:sz="4" w:space="0" w:color="auto"/>
              <w:right w:val="single" w:sz="4" w:space="0" w:color="auto"/>
            </w:tcBorders>
            <w:shd w:val="clear" w:color="auto" w:fill="auto"/>
            <w:noWrap/>
            <w:vAlign w:val="center"/>
            <w:hideMark/>
          </w:tcPr>
          <w:p w14:paraId="1A13DD7C"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GOYLLARISQUIZGA</w:t>
            </w:r>
          </w:p>
        </w:tc>
        <w:tc>
          <w:tcPr>
            <w:tcW w:w="338" w:type="pct"/>
            <w:tcBorders>
              <w:top w:val="nil"/>
              <w:left w:val="nil"/>
              <w:bottom w:val="single" w:sz="4" w:space="0" w:color="auto"/>
              <w:right w:val="single" w:sz="4" w:space="0" w:color="auto"/>
            </w:tcBorders>
            <w:shd w:val="clear" w:color="auto" w:fill="auto"/>
            <w:noWrap/>
            <w:vAlign w:val="center"/>
            <w:hideMark/>
          </w:tcPr>
          <w:p w14:paraId="07248F94"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20A4D6B7"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6ECDFBE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6F469DF1"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032627A8"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-76.408318</w:t>
            </w:r>
          </w:p>
        </w:tc>
        <w:tc>
          <w:tcPr>
            <w:tcW w:w="300" w:type="pct"/>
            <w:tcBorders>
              <w:top w:val="nil"/>
              <w:left w:val="nil"/>
              <w:bottom w:val="single" w:sz="4" w:space="0" w:color="auto"/>
              <w:right w:val="single" w:sz="4" w:space="0" w:color="auto"/>
            </w:tcBorders>
            <w:shd w:val="clear" w:color="auto" w:fill="auto"/>
            <w:noWrap/>
            <w:vAlign w:val="center"/>
            <w:hideMark/>
          </w:tcPr>
          <w:p w14:paraId="69CC0A4E"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-10.474707</w:t>
            </w:r>
          </w:p>
        </w:tc>
        <w:tc>
          <w:tcPr>
            <w:tcW w:w="250" w:type="pct"/>
            <w:tcBorders>
              <w:top w:val="nil"/>
              <w:left w:val="nil"/>
              <w:bottom w:val="single" w:sz="4" w:space="0" w:color="auto"/>
              <w:right w:val="single" w:sz="4" w:space="0" w:color="auto"/>
            </w:tcBorders>
            <w:shd w:val="clear" w:color="auto" w:fill="auto"/>
            <w:noWrap/>
            <w:vAlign w:val="center"/>
            <w:hideMark/>
          </w:tcPr>
          <w:p w14:paraId="53B44DF8"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4,167</w:t>
            </w:r>
          </w:p>
        </w:tc>
      </w:tr>
      <w:tr w:rsidR="00FE7EA3" w:rsidRPr="00FE7EA3" w14:paraId="3EA3F8A0"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32FA7A31"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w:t>
            </w:r>
          </w:p>
        </w:tc>
        <w:tc>
          <w:tcPr>
            <w:tcW w:w="349" w:type="pct"/>
            <w:tcBorders>
              <w:top w:val="nil"/>
              <w:left w:val="nil"/>
              <w:bottom w:val="single" w:sz="4" w:space="0" w:color="auto"/>
              <w:right w:val="single" w:sz="4" w:space="0" w:color="auto"/>
            </w:tcBorders>
            <w:shd w:val="clear" w:color="auto" w:fill="auto"/>
            <w:noWrap/>
            <w:vAlign w:val="center"/>
            <w:hideMark/>
          </w:tcPr>
          <w:p w14:paraId="4E2E885C"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1902040001</w:t>
            </w:r>
          </w:p>
        </w:tc>
        <w:tc>
          <w:tcPr>
            <w:tcW w:w="450" w:type="pct"/>
            <w:tcBorders>
              <w:top w:val="nil"/>
              <w:left w:val="nil"/>
              <w:bottom w:val="single" w:sz="4" w:space="0" w:color="auto"/>
              <w:right w:val="single" w:sz="4" w:space="0" w:color="auto"/>
            </w:tcBorders>
            <w:shd w:val="clear" w:color="auto" w:fill="auto"/>
            <w:noWrap/>
            <w:vAlign w:val="center"/>
            <w:hideMark/>
          </w:tcPr>
          <w:p w14:paraId="6A32141A"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1E3A0BC1"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DANIEL ALCIDES CARRION</w:t>
            </w:r>
          </w:p>
        </w:tc>
        <w:tc>
          <w:tcPr>
            <w:tcW w:w="550" w:type="pct"/>
            <w:tcBorders>
              <w:top w:val="nil"/>
              <w:left w:val="nil"/>
              <w:bottom w:val="single" w:sz="4" w:space="0" w:color="auto"/>
              <w:right w:val="single" w:sz="4" w:space="0" w:color="auto"/>
            </w:tcBorders>
            <w:shd w:val="clear" w:color="auto" w:fill="auto"/>
            <w:noWrap/>
            <w:vAlign w:val="center"/>
            <w:hideMark/>
          </w:tcPr>
          <w:p w14:paraId="33E1AA94"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PAUCAR</w:t>
            </w:r>
          </w:p>
        </w:tc>
        <w:tc>
          <w:tcPr>
            <w:tcW w:w="462" w:type="pct"/>
            <w:tcBorders>
              <w:top w:val="nil"/>
              <w:left w:val="nil"/>
              <w:bottom w:val="single" w:sz="4" w:space="0" w:color="auto"/>
              <w:right w:val="single" w:sz="4" w:space="0" w:color="auto"/>
            </w:tcBorders>
            <w:shd w:val="clear" w:color="auto" w:fill="auto"/>
            <w:noWrap/>
            <w:vAlign w:val="center"/>
            <w:hideMark/>
          </w:tcPr>
          <w:p w14:paraId="7359C3D5"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PAUCAR</w:t>
            </w:r>
          </w:p>
        </w:tc>
        <w:tc>
          <w:tcPr>
            <w:tcW w:w="338" w:type="pct"/>
            <w:tcBorders>
              <w:top w:val="nil"/>
              <w:left w:val="nil"/>
              <w:bottom w:val="single" w:sz="4" w:space="0" w:color="auto"/>
              <w:right w:val="single" w:sz="4" w:space="0" w:color="auto"/>
            </w:tcBorders>
            <w:shd w:val="clear" w:color="auto" w:fill="auto"/>
            <w:noWrap/>
            <w:vAlign w:val="center"/>
            <w:hideMark/>
          </w:tcPr>
          <w:p w14:paraId="55BABAF0"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77A26D10"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2D3F03E3"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6584E5B8"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366D9DE9"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-76.443133</w:t>
            </w:r>
          </w:p>
        </w:tc>
        <w:tc>
          <w:tcPr>
            <w:tcW w:w="300" w:type="pct"/>
            <w:tcBorders>
              <w:top w:val="nil"/>
              <w:left w:val="nil"/>
              <w:bottom w:val="single" w:sz="4" w:space="0" w:color="auto"/>
              <w:right w:val="single" w:sz="4" w:space="0" w:color="auto"/>
            </w:tcBorders>
            <w:shd w:val="clear" w:color="auto" w:fill="auto"/>
            <w:noWrap/>
            <w:vAlign w:val="center"/>
            <w:hideMark/>
          </w:tcPr>
          <w:p w14:paraId="264FB3DC"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-10.371042</w:t>
            </w:r>
          </w:p>
        </w:tc>
        <w:tc>
          <w:tcPr>
            <w:tcW w:w="250" w:type="pct"/>
            <w:tcBorders>
              <w:top w:val="nil"/>
              <w:left w:val="nil"/>
              <w:bottom w:val="single" w:sz="4" w:space="0" w:color="auto"/>
              <w:right w:val="single" w:sz="4" w:space="0" w:color="auto"/>
            </w:tcBorders>
            <w:shd w:val="clear" w:color="auto" w:fill="auto"/>
            <w:noWrap/>
            <w:vAlign w:val="center"/>
            <w:hideMark/>
          </w:tcPr>
          <w:p w14:paraId="5AB3CBF2"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3,353</w:t>
            </w:r>
          </w:p>
        </w:tc>
      </w:tr>
      <w:tr w:rsidR="00FE7EA3" w:rsidRPr="00FE7EA3" w14:paraId="228036F4"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3385F9AD"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4</w:t>
            </w:r>
          </w:p>
        </w:tc>
        <w:tc>
          <w:tcPr>
            <w:tcW w:w="349" w:type="pct"/>
            <w:tcBorders>
              <w:top w:val="nil"/>
              <w:left w:val="nil"/>
              <w:bottom w:val="single" w:sz="4" w:space="0" w:color="auto"/>
              <w:right w:val="single" w:sz="4" w:space="0" w:color="auto"/>
            </w:tcBorders>
            <w:shd w:val="clear" w:color="auto" w:fill="auto"/>
            <w:noWrap/>
            <w:vAlign w:val="center"/>
            <w:hideMark/>
          </w:tcPr>
          <w:p w14:paraId="35C83CBD"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1902050001</w:t>
            </w:r>
          </w:p>
        </w:tc>
        <w:tc>
          <w:tcPr>
            <w:tcW w:w="450" w:type="pct"/>
            <w:tcBorders>
              <w:top w:val="nil"/>
              <w:left w:val="nil"/>
              <w:bottom w:val="single" w:sz="4" w:space="0" w:color="auto"/>
              <w:right w:val="single" w:sz="4" w:space="0" w:color="auto"/>
            </w:tcBorders>
            <w:shd w:val="clear" w:color="auto" w:fill="auto"/>
            <w:noWrap/>
            <w:vAlign w:val="center"/>
            <w:hideMark/>
          </w:tcPr>
          <w:p w14:paraId="5DCEDECC"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64462487"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DANIEL ALCIDES CARRION</w:t>
            </w:r>
          </w:p>
        </w:tc>
        <w:tc>
          <w:tcPr>
            <w:tcW w:w="550" w:type="pct"/>
            <w:tcBorders>
              <w:top w:val="nil"/>
              <w:left w:val="nil"/>
              <w:bottom w:val="single" w:sz="4" w:space="0" w:color="auto"/>
              <w:right w:val="single" w:sz="4" w:space="0" w:color="auto"/>
            </w:tcBorders>
            <w:shd w:val="clear" w:color="auto" w:fill="auto"/>
            <w:noWrap/>
            <w:vAlign w:val="center"/>
            <w:hideMark/>
          </w:tcPr>
          <w:p w14:paraId="71F448E0"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SAN PEDRO DE PILLAO</w:t>
            </w:r>
          </w:p>
        </w:tc>
        <w:tc>
          <w:tcPr>
            <w:tcW w:w="462" w:type="pct"/>
            <w:tcBorders>
              <w:top w:val="nil"/>
              <w:left w:val="nil"/>
              <w:bottom w:val="single" w:sz="4" w:space="0" w:color="auto"/>
              <w:right w:val="single" w:sz="4" w:space="0" w:color="auto"/>
            </w:tcBorders>
            <w:shd w:val="clear" w:color="auto" w:fill="auto"/>
            <w:noWrap/>
            <w:vAlign w:val="center"/>
            <w:hideMark/>
          </w:tcPr>
          <w:p w14:paraId="439CA08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SAN PEDRO DE PILLAO</w:t>
            </w:r>
          </w:p>
        </w:tc>
        <w:tc>
          <w:tcPr>
            <w:tcW w:w="338" w:type="pct"/>
            <w:tcBorders>
              <w:top w:val="nil"/>
              <w:left w:val="nil"/>
              <w:bottom w:val="single" w:sz="4" w:space="0" w:color="auto"/>
              <w:right w:val="single" w:sz="4" w:space="0" w:color="auto"/>
            </w:tcBorders>
            <w:shd w:val="clear" w:color="auto" w:fill="auto"/>
            <w:noWrap/>
            <w:vAlign w:val="center"/>
            <w:hideMark/>
          </w:tcPr>
          <w:p w14:paraId="6AC81FB4"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1A753E78"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1EEA41A9"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1BE5AF7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5589FFA3"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-76.494894</w:t>
            </w:r>
          </w:p>
        </w:tc>
        <w:tc>
          <w:tcPr>
            <w:tcW w:w="300" w:type="pct"/>
            <w:tcBorders>
              <w:top w:val="nil"/>
              <w:left w:val="nil"/>
              <w:bottom w:val="single" w:sz="4" w:space="0" w:color="auto"/>
              <w:right w:val="single" w:sz="4" w:space="0" w:color="auto"/>
            </w:tcBorders>
            <w:shd w:val="clear" w:color="auto" w:fill="auto"/>
            <w:noWrap/>
            <w:vAlign w:val="center"/>
            <w:hideMark/>
          </w:tcPr>
          <w:p w14:paraId="2A20F70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-10.438929</w:t>
            </w:r>
          </w:p>
        </w:tc>
        <w:tc>
          <w:tcPr>
            <w:tcW w:w="250" w:type="pct"/>
            <w:tcBorders>
              <w:top w:val="nil"/>
              <w:left w:val="nil"/>
              <w:bottom w:val="single" w:sz="4" w:space="0" w:color="auto"/>
              <w:right w:val="single" w:sz="4" w:space="0" w:color="auto"/>
            </w:tcBorders>
            <w:shd w:val="clear" w:color="auto" w:fill="auto"/>
            <w:noWrap/>
            <w:vAlign w:val="center"/>
            <w:hideMark/>
          </w:tcPr>
          <w:p w14:paraId="4DB13662"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3,630</w:t>
            </w:r>
          </w:p>
        </w:tc>
      </w:tr>
      <w:tr w:rsidR="00FE7EA3" w:rsidRPr="00FE7EA3" w14:paraId="595F94F7"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2BC8F0F4"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5</w:t>
            </w:r>
          </w:p>
        </w:tc>
        <w:tc>
          <w:tcPr>
            <w:tcW w:w="349" w:type="pct"/>
            <w:tcBorders>
              <w:top w:val="nil"/>
              <w:left w:val="nil"/>
              <w:bottom w:val="single" w:sz="4" w:space="0" w:color="auto"/>
              <w:right w:val="single" w:sz="4" w:space="0" w:color="auto"/>
            </w:tcBorders>
            <w:shd w:val="clear" w:color="auto" w:fill="auto"/>
            <w:noWrap/>
            <w:vAlign w:val="center"/>
            <w:hideMark/>
          </w:tcPr>
          <w:p w14:paraId="56D090F6"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1902060001</w:t>
            </w:r>
          </w:p>
        </w:tc>
        <w:tc>
          <w:tcPr>
            <w:tcW w:w="450" w:type="pct"/>
            <w:tcBorders>
              <w:top w:val="nil"/>
              <w:left w:val="nil"/>
              <w:bottom w:val="single" w:sz="4" w:space="0" w:color="auto"/>
              <w:right w:val="single" w:sz="4" w:space="0" w:color="auto"/>
            </w:tcBorders>
            <w:shd w:val="clear" w:color="auto" w:fill="auto"/>
            <w:noWrap/>
            <w:vAlign w:val="center"/>
            <w:hideMark/>
          </w:tcPr>
          <w:p w14:paraId="1A5622C8"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75811E55"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DANIEL ALCIDES CARRION</w:t>
            </w:r>
          </w:p>
        </w:tc>
        <w:tc>
          <w:tcPr>
            <w:tcW w:w="550" w:type="pct"/>
            <w:tcBorders>
              <w:top w:val="nil"/>
              <w:left w:val="nil"/>
              <w:bottom w:val="single" w:sz="4" w:space="0" w:color="auto"/>
              <w:right w:val="single" w:sz="4" w:space="0" w:color="auto"/>
            </w:tcBorders>
            <w:shd w:val="clear" w:color="auto" w:fill="auto"/>
            <w:noWrap/>
            <w:vAlign w:val="center"/>
            <w:hideMark/>
          </w:tcPr>
          <w:p w14:paraId="75758E40"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SANTA ANA DE TUSI</w:t>
            </w:r>
          </w:p>
        </w:tc>
        <w:tc>
          <w:tcPr>
            <w:tcW w:w="462" w:type="pct"/>
            <w:tcBorders>
              <w:top w:val="nil"/>
              <w:left w:val="nil"/>
              <w:bottom w:val="single" w:sz="4" w:space="0" w:color="auto"/>
              <w:right w:val="single" w:sz="4" w:space="0" w:color="auto"/>
            </w:tcBorders>
            <w:shd w:val="clear" w:color="auto" w:fill="auto"/>
            <w:noWrap/>
            <w:vAlign w:val="center"/>
            <w:hideMark/>
          </w:tcPr>
          <w:p w14:paraId="39DF1254"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SANTA ANA DE TUSI</w:t>
            </w:r>
          </w:p>
        </w:tc>
        <w:tc>
          <w:tcPr>
            <w:tcW w:w="338" w:type="pct"/>
            <w:tcBorders>
              <w:top w:val="nil"/>
              <w:left w:val="nil"/>
              <w:bottom w:val="single" w:sz="4" w:space="0" w:color="auto"/>
              <w:right w:val="single" w:sz="4" w:space="0" w:color="auto"/>
            </w:tcBorders>
            <w:shd w:val="clear" w:color="auto" w:fill="auto"/>
            <w:noWrap/>
            <w:vAlign w:val="center"/>
            <w:hideMark/>
          </w:tcPr>
          <w:p w14:paraId="3DCEFBB4"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489B0467"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7E04BF5A"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172DDB08"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553874C8"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-76.353748</w:t>
            </w:r>
          </w:p>
        </w:tc>
        <w:tc>
          <w:tcPr>
            <w:tcW w:w="300" w:type="pct"/>
            <w:tcBorders>
              <w:top w:val="nil"/>
              <w:left w:val="nil"/>
              <w:bottom w:val="single" w:sz="4" w:space="0" w:color="auto"/>
              <w:right w:val="single" w:sz="4" w:space="0" w:color="auto"/>
            </w:tcBorders>
            <w:shd w:val="clear" w:color="auto" w:fill="auto"/>
            <w:noWrap/>
            <w:vAlign w:val="center"/>
            <w:hideMark/>
          </w:tcPr>
          <w:p w14:paraId="71E5034E"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-10.472194</w:t>
            </w:r>
          </w:p>
        </w:tc>
        <w:tc>
          <w:tcPr>
            <w:tcW w:w="250" w:type="pct"/>
            <w:tcBorders>
              <w:top w:val="nil"/>
              <w:left w:val="nil"/>
              <w:bottom w:val="single" w:sz="4" w:space="0" w:color="auto"/>
              <w:right w:val="single" w:sz="4" w:space="0" w:color="auto"/>
            </w:tcBorders>
            <w:shd w:val="clear" w:color="auto" w:fill="auto"/>
            <w:noWrap/>
            <w:vAlign w:val="center"/>
            <w:hideMark/>
          </w:tcPr>
          <w:p w14:paraId="79BCC1B1"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3,760</w:t>
            </w:r>
          </w:p>
        </w:tc>
      </w:tr>
      <w:tr w:rsidR="00FE7EA3" w:rsidRPr="00FE7EA3" w14:paraId="3A27394D"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42E2B6B3"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6</w:t>
            </w:r>
          </w:p>
        </w:tc>
        <w:tc>
          <w:tcPr>
            <w:tcW w:w="349" w:type="pct"/>
            <w:tcBorders>
              <w:top w:val="nil"/>
              <w:left w:val="nil"/>
              <w:bottom w:val="single" w:sz="4" w:space="0" w:color="auto"/>
              <w:right w:val="single" w:sz="4" w:space="0" w:color="auto"/>
            </w:tcBorders>
            <w:shd w:val="clear" w:color="auto" w:fill="auto"/>
            <w:noWrap/>
            <w:vAlign w:val="center"/>
            <w:hideMark/>
          </w:tcPr>
          <w:p w14:paraId="0E87CB3F"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1902070001</w:t>
            </w:r>
          </w:p>
        </w:tc>
        <w:tc>
          <w:tcPr>
            <w:tcW w:w="450" w:type="pct"/>
            <w:tcBorders>
              <w:top w:val="nil"/>
              <w:left w:val="nil"/>
              <w:bottom w:val="single" w:sz="4" w:space="0" w:color="auto"/>
              <w:right w:val="single" w:sz="4" w:space="0" w:color="auto"/>
            </w:tcBorders>
            <w:shd w:val="clear" w:color="auto" w:fill="auto"/>
            <w:noWrap/>
            <w:vAlign w:val="center"/>
            <w:hideMark/>
          </w:tcPr>
          <w:p w14:paraId="0A8CD7A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583ACCA1"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DANIEL ALCIDES CARRION</w:t>
            </w:r>
          </w:p>
        </w:tc>
        <w:tc>
          <w:tcPr>
            <w:tcW w:w="550" w:type="pct"/>
            <w:tcBorders>
              <w:top w:val="nil"/>
              <w:left w:val="nil"/>
              <w:bottom w:val="single" w:sz="4" w:space="0" w:color="auto"/>
              <w:right w:val="single" w:sz="4" w:space="0" w:color="auto"/>
            </w:tcBorders>
            <w:shd w:val="clear" w:color="auto" w:fill="auto"/>
            <w:noWrap/>
            <w:vAlign w:val="center"/>
            <w:hideMark/>
          </w:tcPr>
          <w:p w14:paraId="62C932F3"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TAPUC</w:t>
            </w:r>
          </w:p>
        </w:tc>
        <w:tc>
          <w:tcPr>
            <w:tcW w:w="462" w:type="pct"/>
            <w:tcBorders>
              <w:top w:val="nil"/>
              <w:left w:val="nil"/>
              <w:bottom w:val="single" w:sz="4" w:space="0" w:color="auto"/>
              <w:right w:val="single" w:sz="4" w:space="0" w:color="auto"/>
            </w:tcBorders>
            <w:shd w:val="clear" w:color="auto" w:fill="auto"/>
            <w:noWrap/>
            <w:vAlign w:val="center"/>
            <w:hideMark/>
          </w:tcPr>
          <w:p w14:paraId="5BB474C9"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TAPUC</w:t>
            </w:r>
          </w:p>
        </w:tc>
        <w:tc>
          <w:tcPr>
            <w:tcW w:w="338" w:type="pct"/>
            <w:tcBorders>
              <w:top w:val="nil"/>
              <w:left w:val="nil"/>
              <w:bottom w:val="single" w:sz="4" w:space="0" w:color="auto"/>
              <w:right w:val="single" w:sz="4" w:space="0" w:color="auto"/>
            </w:tcBorders>
            <w:shd w:val="clear" w:color="auto" w:fill="auto"/>
            <w:noWrap/>
            <w:vAlign w:val="center"/>
            <w:hideMark/>
          </w:tcPr>
          <w:p w14:paraId="34F11B10"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20A7F8B3"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66FCB43B"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079B2709"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66353173"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-76.461577</w:t>
            </w:r>
          </w:p>
        </w:tc>
        <w:tc>
          <w:tcPr>
            <w:tcW w:w="300" w:type="pct"/>
            <w:tcBorders>
              <w:top w:val="nil"/>
              <w:left w:val="nil"/>
              <w:bottom w:val="single" w:sz="4" w:space="0" w:color="auto"/>
              <w:right w:val="single" w:sz="4" w:space="0" w:color="auto"/>
            </w:tcBorders>
            <w:shd w:val="clear" w:color="auto" w:fill="auto"/>
            <w:noWrap/>
            <w:vAlign w:val="center"/>
            <w:hideMark/>
          </w:tcPr>
          <w:p w14:paraId="21B6F6ED"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-10.455065</w:t>
            </w:r>
          </w:p>
        </w:tc>
        <w:tc>
          <w:tcPr>
            <w:tcW w:w="250" w:type="pct"/>
            <w:tcBorders>
              <w:top w:val="nil"/>
              <w:left w:val="nil"/>
              <w:bottom w:val="single" w:sz="4" w:space="0" w:color="auto"/>
              <w:right w:val="single" w:sz="4" w:space="0" w:color="auto"/>
            </w:tcBorders>
            <w:shd w:val="clear" w:color="auto" w:fill="auto"/>
            <w:noWrap/>
            <w:vAlign w:val="center"/>
            <w:hideMark/>
          </w:tcPr>
          <w:p w14:paraId="032B9607"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3,669</w:t>
            </w:r>
          </w:p>
        </w:tc>
      </w:tr>
      <w:tr w:rsidR="00FE7EA3" w:rsidRPr="00FE7EA3" w14:paraId="6D43537D"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0DCDFFA4"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w:t>
            </w:r>
          </w:p>
        </w:tc>
        <w:tc>
          <w:tcPr>
            <w:tcW w:w="349" w:type="pct"/>
            <w:tcBorders>
              <w:top w:val="nil"/>
              <w:left w:val="nil"/>
              <w:bottom w:val="single" w:sz="4" w:space="0" w:color="auto"/>
              <w:right w:val="single" w:sz="4" w:space="0" w:color="auto"/>
            </w:tcBorders>
            <w:shd w:val="clear" w:color="auto" w:fill="auto"/>
            <w:noWrap/>
            <w:vAlign w:val="center"/>
            <w:hideMark/>
          </w:tcPr>
          <w:p w14:paraId="32D4F7B1"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1902080001</w:t>
            </w:r>
          </w:p>
        </w:tc>
        <w:tc>
          <w:tcPr>
            <w:tcW w:w="450" w:type="pct"/>
            <w:tcBorders>
              <w:top w:val="nil"/>
              <w:left w:val="nil"/>
              <w:bottom w:val="single" w:sz="4" w:space="0" w:color="auto"/>
              <w:right w:val="single" w:sz="4" w:space="0" w:color="auto"/>
            </w:tcBorders>
            <w:shd w:val="clear" w:color="auto" w:fill="auto"/>
            <w:noWrap/>
            <w:vAlign w:val="center"/>
            <w:hideMark/>
          </w:tcPr>
          <w:p w14:paraId="2F2F1539"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3C4DEFF8"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DANIEL ALCIDES CARRION</w:t>
            </w:r>
          </w:p>
        </w:tc>
        <w:tc>
          <w:tcPr>
            <w:tcW w:w="550" w:type="pct"/>
            <w:tcBorders>
              <w:top w:val="nil"/>
              <w:left w:val="nil"/>
              <w:bottom w:val="single" w:sz="4" w:space="0" w:color="auto"/>
              <w:right w:val="single" w:sz="4" w:space="0" w:color="auto"/>
            </w:tcBorders>
            <w:shd w:val="clear" w:color="auto" w:fill="auto"/>
            <w:noWrap/>
            <w:vAlign w:val="center"/>
            <w:hideMark/>
          </w:tcPr>
          <w:p w14:paraId="14FBC2C8"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VILCABAMBA</w:t>
            </w:r>
          </w:p>
        </w:tc>
        <w:tc>
          <w:tcPr>
            <w:tcW w:w="462" w:type="pct"/>
            <w:tcBorders>
              <w:top w:val="nil"/>
              <w:left w:val="nil"/>
              <w:bottom w:val="single" w:sz="4" w:space="0" w:color="auto"/>
              <w:right w:val="single" w:sz="4" w:space="0" w:color="auto"/>
            </w:tcBorders>
            <w:shd w:val="clear" w:color="auto" w:fill="auto"/>
            <w:noWrap/>
            <w:vAlign w:val="center"/>
            <w:hideMark/>
          </w:tcPr>
          <w:p w14:paraId="196C234A"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VILCABAMBA</w:t>
            </w:r>
          </w:p>
        </w:tc>
        <w:tc>
          <w:tcPr>
            <w:tcW w:w="338" w:type="pct"/>
            <w:tcBorders>
              <w:top w:val="nil"/>
              <w:left w:val="nil"/>
              <w:bottom w:val="single" w:sz="4" w:space="0" w:color="auto"/>
              <w:right w:val="single" w:sz="4" w:space="0" w:color="auto"/>
            </w:tcBorders>
            <w:shd w:val="clear" w:color="auto" w:fill="auto"/>
            <w:noWrap/>
            <w:vAlign w:val="center"/>
            <w:hideMark/>
          </w:tcPr>
          <w:p w14:paraId="64927CF0"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62CFDFB9"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5BC6A28F"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6E57266E"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206A4C0A"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-76.447203</w:t>
            </w:r>
          </w:p>
        </w:tc>
        <w:tc>
          <w:tcPr>
            <w:tcW w:w="300" w:type="pct"/>
            <w:tcBorders>
              <w:top w:val="nil"/>
              <w:left w:val="nil"/>
              <w:bottom w:val="single" w:sz="4" w:space="0" w:color="auto"/>
              <w:right w:val="single" w:sz="4" w:space="0" w:color="auto"/>
            </w:tcBorders>
            <w:shd w:val="clear" w:color="auto" w:fill="auto"/>
            <w:noWrap/>
            <w:vAlign w:val="center"/>
            <w:hideMark/>
          </w:tcPr>
          <w:p w14:paraId="28F3DBB3"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-10.478701</w:t>
            </w:r>
          </w:p>
        </w:tc>
        <w:tc>
          <w:tcPr>
            <w:tcW w:w="250" w:type="pct"/>
            <w:tcBorders>
              <w:top w:val="nil"/>
              <w:left w:val="nil"/>
              <w:bottom w:val="single" w:sz="4" w:space="0" w:color="auto"/>
              <w:right w:val="single" w:sz="4" w:space="0" w:color="auto"/>
            </w:tcBorders>
            <w:shd w:val="clear" w:color="auto" w:fill="auto"/>
            <w:noWrap/>
            <w:vAlign w:val="center"/>
            <w:hideMark/>
          </w:tcPr>
          <w:p w14:paraId="2E40211E"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3,446</w:t>
            </w:r>
          </w:p>
        </w:tc>
      </w:tr>
      <w:tr w:rsidR="00FE7EA3" w:rsidRPr="00FE7EA3" w14:paraId="30B0A820"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4AE6C936"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8</w:t>
            </w:r>
          </w:p>
        </w:tc>
        <w:tc>
          <w:tcPr>
            <w:tcW w:w="349" w:type="pct"/>
            <w:tcBorders>
              <w:top w:val="nil"/>
              <w:left w:val="nil"/>
              <w:bottom w:val="single" w:sz="4" w:space="0" w:color="auto"/>
              <w:right w:val="single" w:sz="4" w:space="0" w:color="auto"/>
            </w:tcBorders>
            <w:shd w:val="clear" w:color="auto" w:fill="auto"/>
            <w:noWrap/>
            <w:vAlign w:val="center"/>
            <w:hideMark/>
          </w:tcPr>
          <w:p w14:paraId="12C1FE8D"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1902010098</w:t>
            </w:r>
          </w:p>
        </w:tc>
        <w:tc>
          <w:tcPr>
            <w:tcW w:w="450" w:type="pct"/>
            <w:tcBorders>
              <w:top w:val="nil"/>
              <w:left w:val="nil"/>
              <w:bottom w:val="single" w:sz="4" w:space="0" w:color="auto"/>
              <w:right w:val="single" w:sz="4" w:space="0" w:color="auto"/>
            </w:tcBorders>
            <w:shd w:val="clear" w:color="auto" w:fill="auto"/>
            <w:noWrap/>
            <w:vAlign w:val="center"/>
            <w:hideMark/>
          </w:tcPr>
          <w:p w14:paraId="374F2A36"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73131BE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DANIEL ALCIDES CARRION</w:t>
            </w:r>
          </w:p>
        </w:tc>
        <w:tc>
          <w:tcPr>
            <w:tcW w:w="550" w:type="pct"/>
            <w:tcBorders>
              <w:top w:val="nil"/>
              <w:left w:val="nil"/>
              <w:bottom w:val="single" w:sz="4" w:space="0" w:color="auto"/>
              <w:right w:val="single" w:sz="4" w:space="0" w:color="auto"/>
            </w:tcBorders>
            <w:shd w:val="clear" w:color="auto" w:fill="auto"/>
            <w:noWrap/>
            <w:vAlign w:val="center"/>
            <w:hideMark/>
          </w:tcPr>
          <w:p w14:paraId="3F2349C9"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YANAHUANCA</w:t>
            </w:r>
          </w:p>
        </w:tc>
        <w:tc>
          <w:tcPr>
            <w:tcW w:w="462" w:type="pct"/>
            <w:tcBorders>
              <w:top w:val="nil"/>
              <w:left w:val="nil"/>
              <w:bottom w:val="single" w:sz="4" w:space="0" w:color="auto"/>
              <w:right w:val="single" w:sz="4" w:space="0" w:color="auto"/>
            </w:tcBorders>
            <w:shd w:val="clear" w:color="auto" w:fill="auto"/>
            <w:noWrap/>
            <w:vAlign w:val="center"/>
            <w:hideMark/>
          </w:tcPr>
          <w:p w14:paraId="47D27312"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CHINCHE</w:t>
            </w:r>
          </w:p>
        </w:tc>
        <w:tc>
          <w:tcPr>
            <w:tcW w:w="338" w:type="pct"/>
            <w:tcBorders>
              <w:top w:val="nil"/>
              <w:left w:val="nil"/>
              <w:bottom w:val="single" w:sz="4" w:space="0" w:color="auto"/>
              <w:right w:val="single" w:sz="4" w:space="0" w:color="auto"/>
            </w:tcBorders>
            <w:shd w:val="clear" w:color="auto" w:fill="auto"/>
            <w:noWrap/>
            <w:vAlign w:val="center"/>
            <w:hideMark/>
          </w:tcPr>
          <w:p w14:paraId="6F954537"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4C8D3A5A"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600" w:type="pct"/>
            <w:tcBorders>
              <w:top w:val="nil"/>
              <w:left w:val="nil"/>
              <w:bottom w:val="single" w:sz="4" w:space="0" w:color="auto"/>
              <w:right w:val="single" w:sz="4" w:space="0" w:color="auto"/>
            </w:tcBorders>
            <w:shd w:val="clear" w:color="auto" w:fill="auto"/>
            <w:noWrap/>
            <w:vAlign w:val="center"/>
            <w:hideMark/>
          </w:tcPr>
          <w:p w14:paraId="610473C6"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CONEXION</w:t>
            </w:r>
          </w:p>
        </w:tc>
        <w:tc>
          <w:tcPr>
            <w:tcW w:w="300" w:type="pct"/>
            <w:tcBorders>
              <w:top w:val="nil"/>
              <w:left w:val="nil"/>
              <w:bottom w:val="single" w:sz="4" w:space="0" w:color="auto"/>
              <w:right w:val="single" w:sz="4" w:space="0" w:color="auto"/>
            </w:tcBorders>
            <w:shd w:val="clear" w:color="auto" w:fill="auto"/>
            <w:noWrap/>
            <w:vAlign w:val="center"/>
            <w:hideMark/>
          </w:tcPr>
          <w:p w14:paraId="02DA4E0C"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0BF0D10B"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-76.585962</w:t>
            </w:r>
          </w:p>
        </w:tc>
        <w:tc>
          <w:tcPr>
            <w:tcW w:w="300" w:type="pct"/>
            <w:tcBorders>
              <w:top w:val="nil"/>
              <w:left w:val="nil"/>
              <w:bottom w:val="single" w:sz="4" w:space="0" w:color="auto"/>
              <w:right w:val="single" w:sz="4" w:space="0" w:color="auto"/>
            </w:tcBorders>
            <w:shd w:val="clear" w:color="auto" w:fill="auto"/>
            <w:noWrap/>
            <w:vAlign w:val="center"/>
            <w:hideMark/>
          </w:tcPr>
          <w:p w14:paraId="30904CB2"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-10.507710</w:t>
            </w:r>
          </w:p>
        </w:tc>
        <w:tc>
          <w:tcPr>
            <w:tcW w:w="250" w:type="pct"/>
            <w:tcBorders>
              <w:top w:val="nil"/>
              <w:left w:val="nil"/>
              <w:bottom w:val="single" w:sz="4" w:space="0" w:color="auto"/>
              <w:right w:val="single" w:sz="4" w:space="0" w:color="auto"/>
            </w:tcBorders>
            <w:shd w:val="clear" w:color="auto" w:fill="auto"/>
            <w:noWrap/>
            <w:vAlign w:val="center"/>
            <w:hideMark/>
          </w:tcPr>
          <w:p w14:paraId="2ADB0DE4"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3,473</w:t>
            </w:r>
          </w:p>
        </w:tc>
      </w:tr>
      <w:tr w:rsidR="00FE7EA3" w:rsidRPr="00FE7EA3" w14:paraId="6EAE9B34"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042EAFFA"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9</w:t>
            </w:r>
          </w:p>
        </w:tc>
        <w:tc>
          <w:tcPr>
            <w:tcW w:w="349" w:type="pct"/>
            <w:tcBorders>
              <w:top w:val="nil"/>
              <w:left w:val="nil"/>
              <w:bottom w:val="single" w:sz="4" w:space="0" w:color="auto"/>
              <w:right w:val="single" w:sz="4" w:space="0" w:color="auto"/>
            </w:tcBorders>
            <w:shd w:val="clear" w:color="auto" w:fill="auto"/>
            <w:noWrap/>
            <w:vAlign w:val="center"/>
            <w:hideMark/>
          </w:tcPr>
          <w:p w14:paraId="0E21CB93"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1902010180</w:t>
            </w:r>
          </w:p>
        </w:tc>
        <w:tc>
          <w:tcPr>
            <w:tcW w:w="450" w:type="pct"/>
            <w:tcBorders>
              <w:top w:val="nil"/>
              <w:left w:val="nil"/>
              <w:bottom w:val="single" w:sz="4" w:space="0" w:color="auto"/>
              <w:right w:val="single" w:sz="4" w:space="0" w:color="auto"/>
            </w:tcBorders>
            <w:shd w:val="clear" w:color="auto" w:fill="auto"/>
            <w:noWrap/>
            <w:vAlign w:val="center"/>
            <w:hideMark/>
          </w:tcPr>
          <w:p w14:paraId="418B75A5"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1E2D15B8"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DANIEL ALCIDES CARRION</w:t>
            </w:r>
          </w:p>
        </w:tc>
        <w:tc>
          <w:tcPr>
            <w:tcW w:w="550" w:type="pct"/>
            <w:tcBorders>
              <w:top w:val="nil"/>
              <w:left w:val="nil"/>
              <w:bottom w:val="single" w:sz="4" w:space="0" w:color="auto"/>
              <w:right w:val="single" w:sz="4" w:space="0" w:color="auto"/>
            </w:tcBorders>
            <w:shd w:val="clear" w:color="auto" w:fill="auto"/>
            <w:noWrap/>
            <w:vAlign w:val="center"/>
            <w:hideMark/>
          </w:tcPr>
          <w:p w14:paraId="42A6FCA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YANAHUANCA</w:t>
            </w:r>
          </w:p>
        </w:tc>
        <w:tc>
          <w:tcPr>
            <w:tcW w:w="462" w:type="pct"/>
            <w:tcBorders>
              <w:top w:val="nil"/>
              <w:left w:val="nil"/>
              <w:bottom w:val="single" w:sz="4" w:space="0" w:color="auto"/>
              <w:right w:val="single" w:sz="4" w:space="0" w:color="auto"/>
            </w:tcBorders>
            <w:shd w:val="clear" w:color="auto" w:fill="auto"/>
            <w:noWrap/>
            <w:vAlign w:val="center"/>
            <w:hideMark/>
          </w:tcPr>
          <w:p w14:paraId="1B38419B"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TAMBOPAMPA</w:t>
            </w:r>
          </w:p>
        </w:tc>
        <w:tc>
          <w:tcPr>
            <w:tcW w:w="338" w:type="pct"/>
            <w:tcBorders>
              <w:top w:val="nil"/>
              <w:left w:val="nil"/>
              <w:bottom w:val="single" w:sz="4" w:space="0" w:color="auto"/>
              <w:right w:val="single" w:sz="4" w:space="0" w:color="auto"/>
            </w:tcBorders>
            <w:shd w:val="clear" w:color="auto" w:fill="auto"/>
            <w:noWrap/>
            <w:vAlign w:val="center"/>
            <w:hideMark/>
          </w:tcPr>
          <w:p w14:paraId="58399918"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34B319FE"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600" w:type="pct"/>
            <w:tcBorders>
              <w:top w:val="nil"/>
              <w:left w:val="nil"/>
              <w:bottom w:val="single" w:sz="4" w:space="0" w:color="auto"/>
              <w:right w:val="single" w:sz="4" w:space="0" w:color="auto"/>
            </w:tcBorders>
            <w:shd w:val="clear" w:color="auto" w:fill="auto"/>
            <w:noWrap/>
            <w:vAlign w:val="center"/>
            <w:hideMark/>
          </w:tcPr>
          <w:p w14:paraId="55F8EACE"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CONEXION</w:t>
            </w:r>
          </w:p>
        </w:tc>
        <w:tc>
          <w:tcPr>
            <w:tcW w:w="300" w:type="pct"/>
            <w:tcBorders>
              <w:top w:val="nil"/>
              <w:left w:val="nil"/>
              <w:bottom w:val="single" w:sz="4" w:space="0" w:color="auto"/>
              <w:right w:val="single" w:sz="4" w:space="0" w:color="auto"/>
            </w:tcBorders>
            <w:shd w:val="clear" w:color="auto" w:fill="auto"/>
            <w:noWrap/>
            <w:vAlign w:val="center"/>
            <w:hideMark/>
          </w:tcPr>
          <w:p w14:paraId="4954D041"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55C62B46"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-76.455516</w:t>
            </w:r>
          </w:p>
        </w:tc>
        <w:tc>
          <w:tcPr>
            <w:tcW w:w="300" w:type="pct"/>
            <w:tcBorders>
              <w:top w:val="nil"/>
              <w:left w:val="nil"/>
              <w:bottom w:val="single" w:sz="4" w:space="0" w:color="auto"/>
              <w:right w:val="single" w:sz="4" w:space="0" w:color="auto"/>
            </w:tcBorders>
            <w:shd w:val="clear" w:color="auto" w:fill="auto"/>
            <w:noWrap/>
            <w:vAlign w:val="center"/>
            <w:hideMark/>
          </w:tcPr>
          <w:p w14:paraId="2E76F838"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-10.599874</w:t>
            </w:r>
          </w:p>
        </w:tc>
        <w:tc>
          <w:tcPr>
            <w:tcW w:w="250" w:type="pct"/>
            <w:tcBorders>
              <w:top w:val="nil"/>
              <w:left w:val="nil"/>
              <w:bottom w:val="single" w:sz="4" w:space="0" w:color="auto"/>
              <w:right w:val="single" w:sz="4" w:space="0" w:color="auto"/>
            </w:tcBorders>
            <w:shd w:val="clear" w:color="auto" w:fill="auto"/>
            <w:noWrap/>
            <w:vAlign w:val="center"/>
            <w:hideMark/>
          </w:tcPr>
          <w:p w14:paraId="251D4361"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4,225</w:t>
            </w:r>
          </w:p>
        </w:tc>
      </w:tr>
      <w:tr w:rsidR="00FE7EA3" w:rsidRPr="00FE7EA3" w14:paraId="10C81152"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3B851838"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w:t>
            </w:r>
          </w:p>
        </w:tc>
        <w:tc>
          <w:tcPr>
            <w:tcW w:w="349" w:type="pct"/>
            <w:tcBorders>
              <w:top w:val="nil"/>
              <w:left w:val="nil"/>
              <w:bottom w:val="single" w:sz="4" w:space="0" w:color="auto"/>
              <w:right w:val="single" w:sz="4" w:space="0" w:color="auto"/>
            </w:tcBorders>
            <w:shd w:val="clear" w:color="auto" w:fill="auto"/>
            <w:noWrap/>
            <w:vAlign w:val="center"/>
            <w:hideMark/>
          </w:tcPr>
          <w:p w14:paraId="7BFEFFC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1902010001</w:t>
            </w:r>
          </w:p>
        </w:tc>
        <w:tc>
          <w:tcPr>
            <w:tcW w:w="450" w:type="pct"/>
            <w:tcBorders>
              <w:top w:val="nil"/>
              <w:left w:val="nil"/>
              <w:bottom w:val="single" w:sz="4" w:space="0" w:color="auto"/>
              <w:right w:val="single" w:sz="4" w:space="0" w:color="auto"/>
            </w:tcBorders>
            <w:shd w:val="clear" w:color="auto" w:fill="auto"/>
            <w:noWrap/>
            <w:vAlign w:val="center"/>
            <w:hideMark/>
          </w:tcPr>
          <w:p w14:paraId="00A72A32"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280A7CEF"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DANIEL ALCIDES CARRION</w:t>
            </w:r>
          </w:p>
        </w:tc>
        <w:tc>
          <w:tcPr>
            <w:tcW w:w="550" w:type="pct"/>
            <w:tcBorders>
              <w:top w:val="nil"/>
              <w:left w:val="nil"/>
              <w:bottom w:val="single" w:sz="4" w:space="0" w:color="auto"/>
              <w:right w:val="single" w:sz="4" w:space="0" w:color="auto"/>
            </w:tcBorders>
            <w:shd w:val="clear" w:color="auto" w:fill="auto"/>
            <w:noWrap/>
            <w:vAlign w:val="center"/>
            <w:hideMark/>
          </w:tcPr>
          <w:p w14:paraId="35679C37"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YANAHUANCA</w:t>
            </w:r>
          </w:p>
        </w:tc>
        <w:tc>
          <w:tcPr>
            <w:tcW w:w="462" w:type="pct"/>
            <w:tcBorders>
              <w:top w:val="nil"/>
              <w:left w:val="nil"/>
              <w:bottom w:val="single" w:sz="4" w:space="0" w:color="auto"/>
              <w:right w:val="single" w:sz="4" w:space="0" w:color="auto"/>
            </w:tcBorders>
            <w:shd w:val="clear" w:color="auto" w:fill="auto"/>
            <w:noWrap/>
            <w:vAlign w:val="center"/>
            <w:hideMark/>
          </w:tcPr>
          <w:p w14:paraId="62E0C295"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YANAHUANCA</w:t>
            </w:r>
          </w:p>
        </w:tc>
        <w:tc>
          <w:tcPr>
            <w:tcW w:w="338" w:type="pct"/>
            <w:tcBorders>
              <w:top w:val="nil"/>
              <w:left w:val="nil"/>
              <w:bottom w:val="single" w:sz="4" w:space="0" w:color="auto"/>
              <w:right w:val="single" w:sz="4" w:space="0" w:color="auto"/>
            </w:tcBorders>
            <w:shd w:val="clear" w:color="auto" w:fill="auto"/>
            <w:noWrap/>
            <w:vAlign w:val="center"/>
            <w:hideMark/>
          </w:tcPr>
          <w:p w14:paraId="6395B321"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302" w:type="pct"/>
            <w:tcBorders>
              <w:top w:val="nil"/>
              <w:left w:val="nil"/>
              <w:bottom w:val="single" w:sz="4" w:space="0" w:color="auto"/>
              <w:right w:val="single" w:sz="4" w:space="0" w:color="auto"/>
            </w:tcBorders>
            <w:shd w:val="clear" w:color="auto" w:fill="auto"/>
            <w:noWrap/>
            <w:vAlign w:val="center"/>
            <w:hideMark/>
          </w:tcPr>
          <w:p w14:paraId="0105F380"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5C5B284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AGREGACION (CONEXION A LA RDNFO)</w:t>
            </w:r>
          </w:p>
        </w:tc>
        <w:tc>
          <w:tcPr>
            <w:tcW w:w="300" w:type="pct"/>
            <w:tcBorders>
              <w:top w:val="nil"/>
              <w:left w:val="nil"/>
              <w:bottom w:val="single" w:sz="4" w:space="0" w:color="auto"/>
              <w:right w:val="single" w:sz="4" w:space="0" w:color="auto"/>
            </w:tcBorders>
            <w:shd w:val="clear" w:color="auto" w:fill="auto"/>
            <w:noWrap/>
            <w:vAlign w:val="center"/>
            <w:hideMark/>
          </w:tcPr>
          <w:p w14:paraId="3025F1A9"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3AB49D9D"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-76.516626</w:t>
            </w:r>
          </w:p>
        </w:tc>
        <w:tc>
          <w:tcPr>
            <w:tcW w:w="300" w:type="pct"/>
            <w:tcBorders>
              <w:top w:val="nil"/>
              <w:left w:val="nil"/>
              <w:bottom w:val="single" w:sz="4" w:space="0" w:color="auto"/>
              <w:right w:val="single" w:sz="4" w:space="0" w:color="auto"/>
            </w:tcBorders>
            <w:shd w:val="clear" w:color="auto" w:fill="auto"/>
            <w:noWrap/>
            <w:vAlign w:val="center"/>
            <w:hideMark/>
          </w:tcPr>
          <w:p w14:paraId="3E0F52DF"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-10.491333</w:t>
            </w:r>
          </w:p>
        </w:tc>
        <w:tc>
          <w:tcPr>
            <w:tcW w:w="250" w:type="pct"/>
            <w:tcBorders>
              <w:top w:val="nil"/>
              <w:left w:val="nil"/>
              <w:bottom w:val="single" w:sz="4" w:space="0" w:color="auto"/>
              <w:right w:val="single" w:sz="4" w:space="0" w:color="auto"/>
            </w:tcBorders>
            <w:shd w:val="clear" w:color="auto" w:fill="auto"/>
            <w:noWrap/>
            <w:vAlign w:val="center"/>
            <w:hideMark/>
          </w:tcPr>
          <w:p w14:paraId="6CEB0FBF"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3,183</w:t>
            </w:r>
          </w:p>
        </w:tc>
      </w:tr>
      <w:tr w:rsidR="00FE7EA3" w:rsidRPr="00FE7EA3" w14:paraId="4650C379"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664D1EE0"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11</w:t>
            </w:r>
          </w:p>
        </w:tc>
        <w:tc>
          <w:tcPr>
            <w:tcW w:w="349" w:type="pct"/>
            <w:tcBorders>
              <w:top w:val="nil"/>
              <w:left w:val="nil"/>
              <w:bottom w:val="single" w:sz="4" w:space="0" w:color="auto"/>
              <w:right w:val="single" w:sz="4" w:space="0" w:color="auto"/>
            </w:tcBorders>
            <w:shd w:val="clear" w:color="auto" w:fill="auto"/>
            <w:noWrap/>
            <w:vAlign w:val="center"/>
            <w:hideMark/>
          </w:tcPr>
          <w:p w14:paraId="37A65809"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1903020001</w:t>
            </w:r>
          </w:p>
        </w:tc>
        <w:tc>
          <w:tcPr>
            <w:tcW w:w="450" w:type="pct"/>
            <w:tcBorders>
              <w:top w:val="nil"/>
              <w:left w:val="nil"/>
              <w:bottom w:val="single" w:sz="4" w:space="0" w:color="auto"/>
              <w:right w:val="single" w:sz="4" w:space="0" w:color="auto"/>
            </w:tcBorders>
            <w:shd w:val="clear" w:color="auto" w:fill="auto"/>
            <w:noWrap/>
            <w:vAlign w:val="center"/>
            <w:hideMark/>
          </w:tcPr>
          <w:p w14:paraId="038C10E3"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2F70901C"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OXAPAMPA</w:t>
            </w:r>
          </w:p>
        </w:tc>
        <w:tc>
          <w:tcPr>
            <w:tcW w:w="550" w:type="pct"/>
            <w:tcBorders>
              <w:top w:val="nil"/>
              <w:left w:val="nil"/>
              <w:bottom w:val="single" w:sz="4" w:space="0" w:color="auto"/>
              <w:right w:val="single" w:sz="4" w:space="0" w:color="auto"/>
            </w:tcBorders>
            <w:shd w:val="clear" w:color="auto" w:fill="auto"/>
            <w:noWrap/>
            <w:vAlign w:val="center"/>
            <w:hideMark/>
          </w:tcPr>
          <w:p w14:paraId="0C554C21"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CHONTABAMBA</w:t>
            </w:r>
          </w:p>
        </w:tc>
        <w:tc>
          <w:tcPr>
            <w:tcW w:w="462" w:type="pct"/>
            <w:tcBorders>
              <w:top w:val="nil"/>
              <w:left w:val="nil"/>
              <w:bottom w:val="single" w:sz="4" w:space="0" w:color="auto"/>
              <w:right w:val="single" w:sz="4" w:space="0" w:color="auto"/>
            </w:tcBorders>
            <w:shd w:val="clear" w:color="auto" w:fill="auto"/>
            <w:noWrap/>
            <w:vAlign w:val="center"/>
            <w:hideMark/>
          </w:tcPr>
          <w:p w14:paraId="3F564C2E"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CHONTABAMBA(CHURUMAZU)</w:t>
            </w:r>
          </w:p>
        </w:tc>
        <w:tc>
          <w:tcPr>
            <w:tcW w:w="338" w:type="pct"/>
            <w:tcBorders>
              <w:top w:val="nil"/>
              <w:left w:val="nil"/>
              <w:bottom w:val="single" w:sz="4" w:space="0" w:color="auto"/>
              <w:right w:val="single" w:sz="4" w:space="0" w:color="auto"/>
            </w:tcBorders>
            <w:shd w:val="clear" w:color="auto" w:fill="auto"/>
            <w:noWrap/>
            <w:vAlign w:val="center"/>
            <w:hideMark/>
          </w:tcPr>
          <w:p w14:paraId="6CB55168"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0300F4AD"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56B747EB"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504EEF9E"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7F4B6ACB"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-75.438785</w:t>
            </w:r>
          </w:p>
        </w:tc>
        <w:tc>
          <w:tcPr>
            <w:tcW w:w="300" w:type="pct"/>
            <w:tcBorders>
              <w:top w:val="nil"/>
              <w:left w:val="nil"/>
              <w:bottom w:val="single" w:sz="4" w:space="0" w:color="auto"/>
              <w:right w:val="single" w:sz="4" w:space="0" w:color="auto"/>
            </w:tcBorders>
            <w:shd w:val="clear" w:color="auto" w:fill="auto"/>
            <w:noWrap/>
            <w:vAlign w:val="center"/>
            <w:hideMark/>
          </w:tcPr>
          <w:p w14:paraId="0B4CEB41"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-10.602726</w:t>
            </w:r>
          </w:p>
        </w:tc>
        <w:tc>
          <w:tcPr>
            <w:tcW w:w="250" w:type="pct"/>
            <w:tcBorders>
              <w:top w:val="nil"/>
              <w:left w:val="nil"/>
              <w:bottom w:val="single" w:sz="4" w:space="0" w:color="auto"/>
              <w:right w:val="single" w:sz="4" w:space="0" w:color="auto"/>
            </w:tcBorders>
            <w:shd w:val="clear" w:color="auto" w:fill="auto"/>
            <w:noWrap/>
            <w:vAlign w:val="center"/>
            <w:hideMark/>
          </w:tcPr>
          <w:p w14:paraId="20E9D9AF"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1,826</w:t>
            </w:r>
          </w:p>
        </w:tc>
      </w:tr>
      <w:tr w:rsidR="00FE7EA3" w:rsidRPr="00FE7EA3" w14:paraId="466DA622"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2367DBF0"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12</w:t>
            </w:r>
          </w:p>
        </w:tc>
        <w:tc>
          <w:tcPr>
            <w:tcW w:w="349" w:type="pct"/>
            <w:tcBorders>
              <w:top w:val="nil"/>
              <w:left w:val="nil"/>
              <w:bottom w:val="single" w:sz="4" w:space="0" w:color="auto"/>
              <w:right w:val="single" w:sz="4" w:space="0" w:color="auto"/>
            </w:tcBorders>
            <w:shd w:val="clear" w:color="auto" w:fill="auto"/>
            <w:noWrap/>
            <w:vAlign w:val="center"/>
            <w:hideMark/>
          </w:tcPr>
          <w:p w14:paraId="626D5E00"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1903080001</w:t>
            </w:r>
          </w:p>
        </w:tc>
        <w:tc>
          <w:tcPr>
            <w:tcW w:w="450" w:type="pct"/>
            <w:tcBorders>
              <w:top w:val="nil"/>
              <w:left w:val="nil"/>
              <w:bottom w:val="single" w:sz="4" w:space="0" w:color="auto"/>
              <w:right w:val="single" w:sz="4" w:space="0" w:color="auto"/>
            </w:tcBorders>
            <w:shd w:val="clear" w:color="auto" w:fill="auto"/>
            <w:noWrap/>
            <w:vAlign w:val="center"/>
            <w:hideMark/>
          </w:tcPr>
          <w:p w14:paraId="18BC21B6"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0465F253"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OXAPAMPA</w:t>
            </w:r>
          </w:p>
        </w:tc>
        <w:tc>
          <w:tcPr>
            <w:tcW w:w="550" w:type="pct"/>
            <w:tcBorders>
              <w:top w:val="nil"/>
              <w:left w:val="nil"/>
              <w:bottom w:val="single" w:sz="4" w:space="0" w:color="auto"/>
              <w:right w:val="single" w:sz="4" w:space="0" w:color="auto"/>
            </w:tcBorders>
            <w:shd w:val="clear" w:color="auto" w:fill="auto"/>
            <w:noWrap/>
            <w:vAlign w:val="center"/>
            <w:hideMark/>
          </w:tcPr>
          <w:p w14:paraId="560E1E43"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CONSTITUCION</w:t>
            </w:r>
          </w:p>
        </w:tc>
        <w:tc>
          <w:tcPr>
            <w:tcW w:w="462" w:type="pct"/>
            <w:tcBorders>
              <w:top w:val="nil"/>
              <w:left w:val="nil"/>
              <w:bottom w:val="single" w:sz="4" w:space="0" w:color="auto"/>
              <w:right w:val="single" w:sz="4" w:space="0" w:color="auto"/>
            </w:tcBorders>
            <w:shd w:val="clear" w:color="auto" w:fill="auto"/>
            <w:noWrap/>
            <w:vAlign w:val="center"/>
            <w:hideMark/>
          </w:tcPr>
          <w:p w14:paraId="76ABCE72"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CONSTITUCION</w:t>
            </w:r>
          </w:p>
        </w:tc>
        <w:tc>
          <w:tcPr>
            <w:tcW w:w="338" w:type="pct"/>
            <w:tcBorders>
              <w:top w:val="nil"/>
              <w:left w:val="nil"/>
              <w:bottom w:val="single" w:sz="4" w:space="0" w:color="auto"/>
              <w:right w:val="single" w:sz="4" w:space="0" w:color="auto"/>
            </w:tcBorders>
            <w:shd w:val="clear" w:color="auto" w:fill="auto"/>
            <w:noWrap/>
            <w:vAlign w:val="center"/>
            <w:hideMark/>
          </w:tcPr>
          <w:p w14:paraId="381BF103"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22F9D4D6"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6566D9E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35C33E2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1E351F76"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-75.017374</w:t>
            </w:r>
          </w:p>
        </w:tc>
        <w:tc>
          <w:tcPr>
            <w:tcW w:w="300" w:type="pct"/>
            <w:tcBorders>
              <w:top w:val="nil"/>
              <w:left w:val="nil"/>
              <w:bottom w:val="single" w:sz="4" w:space="0" w:color="auto"/>
              <w:right w:val="single" w:sz="4" w:space="0" w:color="auto"/>
            </w:tcBorders>
            <w:shd w:val="clear" w:color="auto" w:fill="auto"/>
            <w:noWrap/>
            <w:vAlign w:val="center"/>
            <w:hideMark/>
          </w:tcPr>
          <w:p w14:paraId="7704C6E8"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-9.857197</w:t>
            </w:r>
          </w:p>
        </w:tc>
        <w:tc>
          <w:tcPr>
            <w:tcW w:w="250" w:type="pct"/>
            <w:tcBorders>
              <w:top w:val="nil"/>
              <w:left w:val="nil"/>
              <w:bottom w:val="single" w:sz="4" w:space="0" w:color="auto"/>
              <w:right w:val="single" w:sz="4" w:space="0" w:color="auto"/>
            </w:tcBorders>
            <w:shd w:val="clear" w:color="auto" w:fill="auto"/>
            <w:noWrap/>
            <w:vAlign w:val="center"/>
            <w:hideMark/>
          </w:tcPr>
          <w:p w14:paraId="0D4FB8B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237</w:t>
            </w:r>
          </w:p>
        </w:tc>
      </w:tr>
      <w:tr w:rsidR="00FE7EA3" w:rsidRPr="00FE7EA3" w14:paraId="14B5CFC1"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778B50E6"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13</w:t>
            </w:r>
          </w:p>
        </w:tc>
        <w:tc>
          <w:tcPr>
            <w:tcW w:w="349" w:type="pct"/>
            <w:tcBorders>
              <w:top w:val="nil"/>
              <w:left w:val="nil"/>
              <w:bottom w:val="single" w:sz="4" w:space="0" w:color="auto"/>
              <w:right w:val="single" w:sz="4" w:space="0" w:color="auto"/>
            </w:tcBorders>
            <w:shd w:val="clear" w:color="auto" w:fill="auto"/>
            <w:noWrap/>
            <w:vAlign w:val="center"/>
            <w:hideMark/>
          </w:tcPr>
          <w:p w14:paraId="36AB6CA2"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1903080045</w:t>
            </w:r>
          </w:p>
        </w:tc>
        <w:tc>
          <w:tcPr>
            <w:tcW w:w="450" w:type="pct"/>
            <w:tcBorders>
              <w:top w:val="nil"/>
              <w:left w:val="nil"/>
              <w:bottom w:val="single" w:sz="4" w:space="0" w:color="auto"/>
              <w:right w:val="single" w:sz="4" w:space="0" w:color="auto"/>
            </w:tcBorders>
            <w:shd w:val="clear" w:color="auto" w:fill="auto"/>
            <w:noWrap/>
            <w:vAlign w:val="center"/>
            <w:hideMark/>
          </w:tcPr>
          <w:p w14:paraId="69735E09"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09EB81A6"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OXAPAMPA</w:t>
            </w:r>
          </w:p>
        </w:tc>
        <w:tc>
          <w:tcPr>
            <w:tcW w:w="550" w:type="pct"/>
            <w:tcBorders>
              <w:top w:val="nil"/>
              <w:left w:val="nil"/>
              <w:bottom w:val="single" w:sz="4" w:space="0" w:color="auto"/>
              <w:right w:val="single" w:sz="4" w:space="0" w:color="auto"/>
            </w:tcBorders>
            <w:shd w:val="clear" w:color="auto" w:fill="auto"/>
            <w:noWrap/>
            <w:vAlign w:val="center"/>
            <w:hideMark/>
          </w:tcPr>
          <w:p w14:paraId="2AD972E1"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CONSTITUCION</w:t>
            </w:r>
          </w:p>
        </w:tc>
        <w:tc>
          <w:tcPr>
            <w:tcW w:w="462" w:type="pct"/>
            <w:tcBorders>
              <w:top w:val="nil"/>
              <w:left w:val="nil"/>
              <w:bottom w:val="single" w:sz="4" w:space="0" w:color="auto"/>
              <w:right w:val="single" w:sz="4" w:space="0" w:color="auto"/>
            </w:tcBorders>
            <w:shd w:val="clear" w:color="auto" w:fill="auto"/>
            <w:noWrap/>
            <w:vAlign w:val="center"/>
            <w:hideMark/>
          </w:tcPr>
          <w:p w14:paraId="7318F6B4"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UNION SIRIA</w:t>
            </w:r>
          </w:p>
        </w:tc>
        <w:tc>
          <w:tcPr>
            <w:tcW w:w="338" w:type="pct"/>
            <w:tcBorders>
              <w:top w:val="nil"/>
              <w:left w:val="nil"/>
              <w:bottom w:val="single" w:sz="4" w:space="0" w:color="auto"/>
              <w:right w:val="single" w:sz="4" w:space="0" w:color="auto"/>
            </w:tcBorders>
            <w:shd w:val="clear" w:color="auto" w:fill="auto"/>
            <w:noWrap/>
            <w:vAlign w:val="center"/>
            <w:hideMark/>
          </w:tcPr>
          <w:p w14:paraId="1FBD56D9"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3DB97542"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600" w:type="pct"/>
            <w:tcBorders>
              <w:top w:val="nil"/>
              <w:left w:val="nil"/>
              <w:bottom w:val="single" w:sz="4" w:space="0" w:color="auto"/>
              <w:right w:val="single" w:sz="4" w:space="0" w:color="auto"/>
            </w:tcBorders>
            <w:shd w:val="clear" w:color="auto" w:fill="auto"/>
            <w:noWrap/>
            <w:vAlign w:val="center"/>
            <w:hideMark/>
          </w:tcPr>
          <w:p w14:paraId="0ED4482F"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CONEXION</w:t>
            </w:r>
          </w:p>
        </w:tc>
        <w:tc>
          <w:tcPr>
            <w:tcW w:w="300" w:type="pct"/>
            <w:tcBorders>
              <w:top w:val="nil"/>
              <w:left w:val="nil"/>
              <w:bottom w:val="single" w:sz="4" w:space="0" w:color="auto"/>
              <w:right w:val="single" w:sz="4" w:space="0" w:color="auto"/>
            </w:tcBorders>
            <w:shd w:val="clear" w:color="auto" w:fill="auto"/>
            <w:noWrap/>
            <w:vAlign w:val="center"/>
            <w:hideMark/>
          </w:tcPr>
          <w:p w14:paraId="00E1F970"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782AE04D"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-75.026977</w:t>
            </w:r>
          </w:p>
        </w:tc>
        <w:tc>
          <w:tcPr>
            <w:tcW w:w="300" w:type="pct"/>
            <w:tcBorders>
              <w:top w:val="nil"/>
              <w:left w:val="nil"/>
              <w:bottom w:val="single" w:sz="4" w:space="0" w:color="auto"/>
              <w:right w:val="single" w:sz="4" w:space="0" w:color="auto"/>
            </w:tcBorders>
            <w:shd w:val="clear" w:color="auto" w:fill="auto"/>
            <w:noWrap/>
            <w:vAlign w:val="center"/>
            <w:hideMark/>
          </w:tcPr>
          <w:p w14:paraId="1FEBE708"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-10.074028</w:t>
            </w:r>
          </w:p>
        </w:tc>
        <w:tc>
          <w:tcPr>
            <w:tcW w:w="250" w:type="pct"/>
            <w:tcBorders>
              <w:top w:val="nil"/>
              <w:left w:val="nil"/>
              <w:bottom w:val="single" w:sz="4" w:space="0" w:color="auto"/>
              <w:right w:val="single" w:sz="4" w:space="0" w:color="auto"/>
            </w:tcBorders>
            <w:shd w:val="clear" w:color="auto" w:fill="auto"/>
            <w:noWrap/>
            <w:vAlign w:val="center"/>
            <w:hideMark/>
          </w:tcPr>
          <w:p w14:paraId="380AE311"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236</w:t>
            </w:r>
          </w:p>
        </w:tc>
      </w:tr>
      <w:tr w:rsidR="00FE7EA3" w:rsidRPr="00FE7EA3" w14:paraId="31BB068C"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1DEFEB0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14</w:t>
            </w:r>
          </w:p>
        </w:tc>
        <w:tc>
          <w:tcPr>
            <w:tcW w:w="349" w:type="pct"/>
            <w:tcBorders>
              <w:top w:val="nil"/>
              <w:left w:val="nil"/>
              <w:bottom w:val="single" w:sz="4" w:space="0" w:color="auto"/>
              <w:right w:val="single" w:sz="4" w:space="0" w:color="auto"/>
            </w:tcBorders>
            <w:shd w:val="clear" w:color="auto" w:fill="auto"/>
            <w:noWrap/>
            <w:vAlign w:val="center"/>
            <w:hideMark/>
          </w:tcPr>
          <w:p w14:paraId="1817D25F"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1903030001</w:t>
            </w:r>
          </w:p>
        </w:tc>
        <w:tc>
          <w:tcPr>
            <w:tcW w:w="450" w:type="pct"/>
            <w:tcBorders>
              <w:top w:val="nil"/>
              <w:left w:val="nil"/>
              <w:bottom w:val="single" w:sz="4" w:space="0" w:color="auto"/>
              <w:right w:val="single" w:sz="4" w:space="0" w:color="auto"/>
            </w:tcBorders>
            <w:shd w:val="clear" w:color="auto" w:fill="auto"/>
            <w:noWrap/>
            <w:vAlign w:val="center"/>
            <w:hideMark/>
          </w:tcPr>
          <w:p w14:paraId="64EE38C9"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220572A7"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OXAPAMPA</w:t>
            </w:r>
          </w:p>
        </w:tc>
        <w:tc>
          <w:tcPr>
            <w:tcW w:w="550" w:type="pct"/>
            <w:tcBorders>
              <w:top w:val="nil"/>
              <w:left w:val="nil"/>
              <w:bottom w:val="single" w:sz="4" w:space="0" w:color="auto"/>
              <w:right w:val="single" w:sz="4" w:space="0" w:color="auto"/>
            </w:tcBorders>
            <w:shd w:val="clear" w:color="auto" w:fill="auto"/>
            <w:noWrap/>
            <w:vAlign w:val="center"/>
            <w:hideMark/>
          </w:tcPr>
          <w:p w14:paraId="460C3F45"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HUANCABAMBA</w:t>
            </w:r>
          </w:p>
        </w:tc>
        <w:tc>
          <w:tcPr>
            <w:tcW w:w="462" w:type="pct"/>
            <w:tcBorders>
              <w:top w:val="nil"/>
              <w:left w:val="nil"/>
              <w:bottom w:val="single" w:sz="4" w:space="0" w:color="auto"/>
              <w:right w:val="single" w:sz="4" w:space="0" w:color="auto"/>
            </w:tcBorders>
            <w:shd w:val="clear" w:color="auto" w:fill="auto"/>
            <w:noWrap/>
            <w:vAlign w:val="center"/>
            <w:hideMark/>
          </w:tcPr>
          <w:p w14:paraId="5EE4024C"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HUANCABAMBA</w:t>
            </w:r>
          </w:p>
        </w:tc>
        <w:tc>
          <w:tcPr>
            <w:tcW w:w="338" w:type="pct"/>
            <w:tcBorders>
              <w:top w:val="nil"/>
              <w:left w:val="nil"/>
              <w:bottom w:val="single" w:sz="4" w:space="0" w:color="auto"/>
              <w:right w:val="single" w:sz="4" w:space="0" w:color="auto"/>
            </w:tcBorders>
            <w:shd w:val="clear" w:color="auto" w:fill="auto"/>
            <w:noWrap/>
            <w:vAlign w:val="center"/>
            <w:hideMark/>
          </w:tcPr>
          <w:p w14:paraId="6C38FB58"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610F41B9"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21593FA2"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77EAF321"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0B7E2B8F"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-75.524417</w:t>
            </w:r>
          </w:p>
        </w:tc>
        <w:tc>
          <w:tcPr>
            <w:tcW w:w="300" w:type="pct"/>
            <w:tcBorders>
              <w:top w:val="nil"/>
              <w:left w:val="nil"/>
              <w:bottom w:val="single" w:sz="4" w:space="0" w:color="auto"/>
              <w:right w:val="single" w:sz="4" w:space="0" w:color="auto"/>
            </w:tcBorders>
            <w:shd w:val="clear" w:color="auto" w:fill="auto"/>
            <w:noWrap/>
            <w:vAlign w:val="center"/>
            <w:hideMark/>
          </w:tcPr>
          <w:p w14:paraId="0259B617"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-10.426337</w:t>
            </w:r>
          </w:p>
        </w:tc>
        <w:tc>
          <w:tcPr>
            <w:tcW w:w="250" w:type="pct"/>
            <w:tcBorders>
              <w:top w:val="nil"/>
              <w:left w:val="nil"/>
              <w:bottom w:val="single" w:sz="4" w:space="0" w:color="auto"/>
              <w:right w:val="single" w:sz="4" w:space="0" w:color="auto"/>
            </w:tcBorders>
            <w:shd w:val="clear" w:color="auto" w:fill="auto"/>
            <w:noWrap/>
            <w:vAlign w:val="center"/>
            <w:hideMark/>
          </w:tcPr>
          <w:p w14:paraId="46AB391E"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1,734</w:t>
            </w:r>
          </w:p>
        </w:tc>
      </w:tr>
      <w:tr w:rsidR="00FE7EA3" w:rsidRPr="00FE7EA3" w14:paraId="282389FB"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6EF700BF"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15</w:t>
            </w:r>
          </w:p>
        </w:tc>
        <w:tc>
          <w:tcPr>
            <w:tcW w:w="349" w:type="pct"/>
            <w:tcBorders>
              <w:top w:val="nil"/>
              <w:left w:val="nil"/>
              <w:bottom w:val="single" w:sz="4" w:space="0" w:color="auto"/>
              <w:right w:val="single" w:sz="4" w:space="0" w:color="auto"/>
            </w:tcBorders>
            <w:shd w:val="clear" w:color="auto" w:fill="auto"/>
            <w:noWrap/>
            <w:vAlign w:val="center"/>
            <w:hideMark/>
          </w:tcPr>
          <w:p w14:paraId="14E4A211"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1903010001</w:t>
            </w:r>
          </w:p>
        </w:tc>
        <w:tc>
          <w:tcPr>
            <w:tcW w:w="450" w:type="pct"/>
            <w:tcBorders>
              <w:top w:val="nil"/>
              <w:left w:val="nil"/>
              <w:bottom w:val="single" w:sz="4" w:space="0" w:color="auto"/>
              <w:right w:val="single" w:sz="4" w:space="0" w:color="auto"/>
            </w:tcBorders>
            <w:shd w:val="clear" w:color="auto" w:fill="auto"/>
            <w:noWrap/>
            <w:vAlign w:val="center"/>
            <w:hideMark/>
          </w:tcPr>
          <w:p w14:paraId="222A1143"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42E4FBD3"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OXAPAMPA</w:t>
            </w:r>
          </w:p>
        </w:tc>
        <w:tc>
          <w:tcPr>
            <w:tcW w:w="550" w:type="pct"/>
            <w:tcBorders>
              <w:top w:val="nil"/>
              <w:left w:val="nil"/>
              <w:bottom w:val="single" w:sz="4" w:space="0" w:color="auto"/>
              <w:right w:val="single" w:sz="4" w:space="0" w:color="auto"/>
            </w:tcBorders>
            <w:shd w:val="clear" w:color="auto" w:fill="auto"/>
            <w:noWrap/>
            <w:vAlign w:val="center"/>
            <w:hideMark/>
          </w:tcPr>
          <w:p w14:paraId="659DA83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OXAPAMPA</w:t>
            </w:r>
          </w:p>
        </w:tc>
        <w:tc>
          <w:tcPr>
            <w:tcW w:w="462" w:type="pct"/>
            <w:tcBorders>
              <w:top w:val="nil"/>
              <w:left w:val="nil"/>
              <w:bottom w:val="single" w:sz="4" w:space="0" w:color="auto"/>
              <w:right w:val="single" w:sz="4" w:space="0" w:color="auto"/>
            </w:tcBorders>
            <w:shd w:val="clear" w:color="auto" w:fill="auto"/>
            <w:noWrap/>
            <w:vAlign w:val="center"/>
            <w:hideMark/>
          </w:tcPr>
          <w:p w14:paraId="6C4C1D26"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OXAPAMPA</w:t>
            </w:r>
          </w:p>
        </w:tc>
        <w:tc>
          <w:tcPr>
            <w:tcW w:w="338" w:type="pct"/>
            <w:tcBorders>
              <w:top w:val="nil"/>
              <w:left w:val="nil"/>
              <w:bottom w:val="single" w:sz="4" w:space="0" w:color="auto"/>
              <w:right w:val="single" w:sz="4" w:space="0" w:color="auto"/>
            </w:tcBorders>
            <w:shd w:val="clear" w:color="auto" w:fill="auto"/>
            <w:noWrap/>
            <w:vAlign w:val="center"/>
            <w:hideMark/>
          </w:tcPr>
          <w:p w14:paraId="3F0737B6"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302" w:type="pct"/>
            <w:tcBorders>
              <w:top w:val="nil"/>
              <w:left w:val="nil"/>
              <w:bottom w:val="single" w:sz="4" w:space="0" w:color="auto"/>
              <w:right w:val="single" w:sz="4" w:space="0" w:color="auto"/>
            </w:tcBorders>
            <w:shd w:val="clear" w:color="auto" w:fill="auto"/>
            <w:noWrap/>
            <w:vAlign w:val="center"/>
            <w:hideMark/>
          </w:tcPr>
          <w:p w14:paraId="12F1132B"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45790820"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AGREGACION (CONEXION A LA RDNFO)</w:t>
            </w:r>
          </w:p>
        </w:tc>
        <w:tc>
          <w:tcPr>
            <w:tcW w:w="300" w:type="pct"/>
            <w:tcBorders>
              <w:top w:val="nil"/>
              <w:left w:val="nil"/>
              <w:bottom w:val="single" w:sz="4" w:space="0" w:color="auto"/>
              <w:right w:val="single" w:sz="4" w:space="0" w:color="auto"/>
            </w:tcBorders>
            <w:shd w:val="clear" w:color="auto" w:fill="auto"/>
            <w:noWrap/>
            <w:vAlign w:val="center"/>
            <w:hideMark/>
          </w:tcPr>
          <w:p w14:paraId="4F39939C"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6EE0954C"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-75.404622</w:t>
            </w:r>
          </w:p>
        </w:tc>
        <w:tc>
          <w:tcPr>
            <w:tcW w:w="300" w:type="pct"/>
            <w:tcBorders>
              <w:top w:val="nil"/>
              <w:left w:val="nil"/>
              <w:bottom w:val="single" w:sz="4" w:space="0" w:color="auto"/>
              <w:right w:val="single" w:sz="4" w:space="0" w:color="auto"/>
            </w:tcBorders>
            <w:shd w:val="clear" w:color="auto" w:fill="auto"/>
            <w:noWrap/>
            <w:vAlign w:val="center"/>
            <w:hideMark/>
          </w:tcPr>
          <w:p w14:paraId="38CC6558"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-10.574283</w:t>
            </w:r>
          </w:p>
        </w:tc>
        <w:tc>
          <w:tcPr>
            <w:tcW w:w="250" w:type="pct"/>
            <w:tcBorders>
              <w:top w:val="nil"/>
              <w:left w:val="nil"/>
              <w:bottom w:val="single" w:sz="4" w:space="0" w:color="auto"/>
              <w:right w:val="single" w:sz="4" w:space="0" w:color="auto"/>
            </w:tcBorders>
            <w:shd w:val="clear" w:color="auto" w:fill="auto"/>
            <w:noWrap/>
            <w:vAlign w:val="center"/>
            <w:hideMark/>
          </w:tcPr>
          <w:p w14:paraId="1458A7A1"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1,810</w:t>
            </w:r>
          </w:p>
        </w:tc>
      </w:tr>
      <w:tr w:rsidR="00FE7EA3" w:rsidRPr="00FE7EA3" w14:paraId="26B1A978"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76712863"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16</w:t>
            </w:r>
          </w:p>
        </w:tc>
        <w:tc>
          <w:tcPr>
            <w:tcW w:w="349" w:type="pct"/>
            <w:tcBorders>
              <w:top w:val="nil"/>
              <w:left w:val="nil"/>
              <w:bottom w:val="single" w:sz="4" w:space="0" w:color="auto"/>
              <w:right w:val="single" w:sz="4" w:space="0" w:color="auto"/>
            </w:tcBorders>
            <w:shd w:val="clear" w:color="auto" w:fill="auto"/>
            <w:noWrap/>
            <w:vAlign w:val="center"/>
            <w:hideMark/>
          </w:tcPr>
          <w:p w14:paraId="6E2765BB"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1903040001</w:t>
            </w:r>
          </w:p>
        </w:tc>
        <w:tc>
          <w:tcPr>
            <w:tcW w:w="450" w:type="pct"/>
            <w:tcBorders>
              <w:top w:val="nil"/>
              <w:left w:val="nil"/>
              <w:bottom w:val="single" w:sz="4" w:space="0" w:color="auto"/>
              <w:right w:val="single" w:sz="4" w:space="0" w:color="auto"/>
            </w:tcBorders>
            <w:shd w:val="clear" w:color="auto" w:fill="auto"/>
            <w:noWrap/>
            <w:vAlign w:val="center"/>
            <w:hideMark/>
          </w:tcPr>
          <w:p w14:paraId="7876BC3A"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7E2002AA"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OXAPAMPA</w:t>
            </w:r>
          </w:p>
        </w:tc>
        <w:tc>
          <w:tcPr>
            <w:tcW w:w="550" w:type="pct"/>
            <w:tcBorders>
              <w:top w:val="nil"/>
              <w:left w:val="nil"/>
              <w:bottom w:val="single" w:sz="4" w:space="0" w:color="auto"/>
              <w:right w:val="single" w:sz="4" w:space="0" w:color="auto"/>
            </w:tcBorders>
            <w:shd w:val="clear" w:color="auto" w:fill="auto"/>
            <w:noWrap/>
            <w:vAlign w:val="center"/>
            <w:hideMark/>
          </w:tcPr>
          <w:p w14:paraId="2D132EDE"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PALCAZU</w:t>
            </w:r>
          </w:p>
        </w:tc>
        <w:tc>
          <w:tcPr>
            <w:tcW w:w="462" w:type="pct"/>
            <w:tcBorders>
              <w:top w:val="nil"/>
              <w:left w:val="nil"/>
              <w:bottom w:val="single" w:sz="4" w:space="0" w:color="auto"/>
              <w:right w:val="single" w:sz="4" w:space="0" w:color="auto"/>
            </w:tcBorders>
            <w:shd w:val="clear" w:color="auto" w:fill="auto"/>
            <w:noWrap/>
            <w:vAlign w:val="center"/>
            <w:hideMark/>
          </w:tcPr>
          <w:p w14:paraId="53F9BEE8"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ISCOZACIN</w:t>
            </w:r>
          </w:p>
        </w:tc>
        <w:tc>
          <w:tcPr>
            <w:tcW w:w="338" w:type="pct"/>
            <w:tcBorders>
              <w:top w:val="nil"/>
              <w:left w:val="nil"/>
              <w:bottom w:val="single" w:sz="4" w:space="0" w:color="auto"/>
              <w:right w:val="single" w:sz="4" w:space="0" w:color="auto"/>
            </w:tcBorders>
            <w:shd w:val="clear" w:color="auto" w:fill="auto"/>
            <w:noWrap/>
            <w:vAlign w:val="center"/>
            <w:hideMark/>
          </w:tcPr>
          <w:p w14:paraId="2F1DB654"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21E88B82"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713CCFA4"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44F6C97A"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4A9C33BF"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-75.149518</w:t>
            </w:r>
          </w:p>
        </w:tc>
        <w:tc>
          <w:tcPr>
            <w:tcW w:w="300" w:type="pct"/>
            <w:tcBorders>
              <w:top w:val="nil"/>
              <w:left w:val="nil"/>
              <w:bottom w:val="single" w:sz="4" w:space="0" w:color="auto"/>
              <w:right w:val="single" w:sz="4" w:space="0" w:color="auto"/>
            </w:tcBorders>
            <w:shd w:val="clear" w:color="auto" w:fill="auto"/>
            <w:noWrap/>
            <w:vAlign w:val="center"/>
            <w:hideMark/>
          </w:tcPr>
          <w:p w14:paraId="657A0BD6"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-10.184394</w:t>
            </w:r>
          </w:p>
        </w:tc>
        <w:tc>
          <w:tcPr>
            <w:tcW w:w="250" w:type="pct"/>
            <w:tcBorders>
              <w:top w:val="nil"/>
              <w:left w:val="nil"/>
              <w:bottom w:val="single" w:sz="4" w:space="0" w:color="auto"/>
              <w:right w:val="single" w:sz="4" w:space="0" w:color="auto"/>
            </w:tcBorders>
            <w:shd w:val="clear" w:color="auto" w:fill="auto"/>
            <w:noWrap/>
            <w:vAlign w:val="center"/>
            <w:hideMark/>
          </w:tcPr>
          <w:p w14:paraId="16250EB3"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282</w:t>
            </w:r>
          </w:p>
        </w:tc>
      </w:tr>
      <w:tr w:rsidR="00FE7EA3" w:rsidRPr="00FE7EA3" w14:paraId="7D5F9480"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08BF1C2A"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17</w:t>
            </w:r>
          </w:p>
        </w:tc>
        <w:tc>
          <w:tcPr>
            <w:tcW w:w="349" w:type="pct"/>
            <w:tcBorders>
              <w:top w:val="nil"/>
              <w:left w:val="nil"/>
              <w:bottom w:val="single" w:sz="4" w:space="0" w:color="auto"/>
              <w:right w:val="single" w:sz="4" w:space="0" w:color="auto"/>
            </w:tcBorders>
            <w:shd w:val="clear" w:color="auto" w:fill="auto"/>
            <w:noWrap/>
            <w:vAlign w:val="center"/>
            <w:hideMark/>
          </w:tcPr>
          <w:p w14:paraId="26A83A3F"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1903050006</w:t>
            </w:r>
          </w:p>
        </w:tc>
        <w:tc>
          <w:tcPr>
            <w:tcW w:w="450" w:type="pct"/>
            <w:tcBorders>
              <w:top w:val="nil"/>
              <w:left w:val="nil"/>
              <w:bottom w:val="single" w:sz="4" w:space="0" w:color="auto"/>
              <w:right w:val="single" w:sz="4" w:space="0" w:color="auto"/>
            </w:tcBorders>
            <w:shd w:val="clear" w:color="auto" w:fill="auto"/>
            <w:noWrap/>
            <w:vAlign w:val="center"/>
            <w:hideMark/>
          </w:tcPr>
          <w:p w14:paraId="1ECF4533"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109E85DB"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OXAPAMPA</w:t>
            </w:r>
          </w:p>
        </w:tc>
        <w:tc>
          <w:tcPr>
            <w:tcW w:w="550" w:type="pct"/>
            <w:tcBorders>
              <w:top w:val="nil"/>
              <w:left w:val="nil"/>
              <w:bottom w:val="single" w:sz="4" w:space="0" w:color="auto"/>
              <w:right w:val="single" w:sz="4" w:space="0" w:color="auto"/>
            </w:tcBorders>
            <w:shd w:val="clear" w:color="auto" w:fill="auto"/>
            <w:noWrap/>
            <w:vAlign w:val="center"/>
            <w:hideMark/>
          </w:tcPr>
          <w:p w14:paraId="2C81CB3F"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POZUZO</w:t>
            </w:r>
          </w:p>
        </w:tc>
        <w:tc>
          <w:tcPr>
            <w:tcW w:w="462" w:type="pct"/>
            <w:tcBorders>
              <w:top w:val="nil"/>
              <w:left w:val="nil"/>
              <w:bottom w:val="single" w:sz="4" w:space="0" w:color="auto"/>
              <w:right w:val="single" w:sz="4" w:space="0" w:color="auto"/>
            </w:tcBorders>
            <w:shd w:val="clear" w:color="auto" w:fill="auto"/>
            <w:noWrap/>
            <w:vAlign w:val="center"/>
            <w:hideMark/>
          </w:tcPr>
          <w:p w14:paraId="0A5EFB91"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OSOMAYO</w:t>
            </w:r>
          </w:p>
        </w:tc>
        <w:tc>
          <w:tcPr>
            <w:tcW w:w="338" w:type="pct"/>
            <w:tcBorders>
              <w:top w:val="nil"/>
              <w:left w:val="nil"/>
              <w:bottom w:val="single" w:sz="4" w:space="0" w:color="auto"/>
              <w:right w:val="single" w:sz="4" w:space="0" w:color="auto"/>
            </w:tcBorders>
            <w:shd w:val="clear" w:color="auto" w:fill="auto"/>
            <w:noWrap/>
            <w:vAlign w:val="center"/>
            <w:hideMark/>
          </w:tcPr>
          <w:p w14:paraId="78E5AEAE"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1E6B5494"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600" w:type="pct"/>
            <w:tcBorders>
              <w:top w:val="nil"/>
              <w:left w:val="nil"/>
              <w:bottom w:val="single" w:sz="4" w:space="0" w:color="auto"/>
              <w:right w:val="single" w:sz="4" w:space="0" w:color="auto"/>
            </w:tcBorders>
            <w:shd w:val="clear" w:color="auto" w:fill="auto"/>
            <w:noWrap/>
            <w:vAlign w:val="center"/>
            <w:hideMark/>
          </w:tcPr>
          <w:p w14:paraId="169885EA"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CONEXION</w:t>
            </w:r>
          </w:p>
        </w:tc>
        <w:tc>
          <w:tcPr>
            <w:tcW w:w="300" w:type="pct"/>
            <w:tcBorders>
              <w:top w:val="nil"/>
              <w:left w:val="nil"/>
              <w:bottom w:val="single" w:sz="4" w:space="0" w:color="auto"/>
              <w:right w:val="single" w:sz="4" w:space="0" w:color="auto"/>
            </w:tcBorders>
            <w:shd w:val="clear" w:color="auto" w:fill="auto"/>
            <w:noWrap/>
            <w:vAlign w:val="center"/>
            <w:hideMark/>
          </w:tcPr>
          <w:p w14:paraId="745614CE"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256928E2"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-75.582512</w:t>
            </w:r>
          </w:p>
        </w:tc>
        <w:tc>
          <w:tcPr>
            <w:tcW w:w="300" w:type="pct"/>
            <w:tcBorders>
              <w:top w:val="nil"/>
              <w:left w:val="nil"/>
              <w:bottom w:val="single" w:sz="4" w:space="0" w:color="auto"/>
              <w:right w:val="single" w:sz="4" w:space="0" w:color="auto"/>
            </w:tcBorders>
            <w:shd w:val="clear" w:color="auto" w:fill="auto"/>
            <w:noWrap/>
            <w:vAlign w:val="center"/>
            <w:hideMark/>
          </w:tcPr>
          <w:p w14:paraId="4E523E4B"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-9.848596</w:t>
            </w:r>
          </w:p>
        </w:tc>
        <w:tc>
          <w:tcPr>
            <w:tcW w:w="250" w:type="pct"/>
            <w:tcBorders>
              <w:top w:val="nil"/>
              <w:left w:val="nil"/>
              <w:bottom w:val="single" w:sz="4" w:space="0" w:color="auto"/>
              <w:right w:val="single" w:sz="4" w:space="0" w:color="auto"/>
            </w:tcBorders>
            <w:shd w:val="clear" w:color="auto" w:fill="auto"/>
            <w:noWrap/>
            <w:vAlign w:val="center"/>
            <w:hideMark/>
          </w:tcPr>
          <w:p w14:paraId="442C9511"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1,109</w:t>
            </w:r>
          </w:p>
        </w:tc>
      </w:tr>
      <w:tr w:rsidR="00FE7EA3" w:rsidRPr="00FE7EA3" w14:paraId="62003FF6"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56D0DED8"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18</w:t>
            </w:r>
          </w:p>
        </w:tc>
        <w:tc>
          <w:tcPr>
            <w:tcW w:w="349" w:type="pct"/>
            <w:tcBorders>
              <w:top w:val="nil"/>
              <w:left w:val="nil"/>
              <w:bottom w:val="single" w:sz="4" w:space="0" w:color="auto"/>
              <w:right w:val="single" w:sz="4" w:space="0" w:color="auto"/>
            </w:tcBorders>
            <w:shd w:val="clear" w:color="auto" w:fill="auto"/>
            <w:noWrap/>
            <w:vAlign w:val="center"/>
            <w:hideMark/>
          </w:tcPr>
          <w:p w14:paraId="2601F77C"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1903050001</w:t>
            </w:r>
          </w:p>
        </w:tc>
        <w:tc>
          <w:tcPr>
            <w:tcW w:w="450" w:type="pct"/>
            <w:tcBorders>
              <w:top w:val="nil"/>
              <w:left w:val="nil"/>
              <w:bottom w:val="single" w:sz="4" w:space="0" w:color="auto"/>
              <w:right w:val="single" w:sz="4" w:space="0" w:color="auto"/>
            </w:tcBorders>
            <w:shd w:val="clear" w:color="auto" w:fill="auto"/>
            <w:noWrap/>
            <w:vAlign w:val="center"/>
            <w:hideMark/>
          </w:tcPr>
          <w:p w14:paraId="348022EB"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32C8672A"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OXAPAMPA</w:t>
            </w:r>
          </w:p>
        </w:tc>
        <w:tc>
          <w:tcPr>
            <w:tcW w:w="550" w:type="pct"/>
            <w:tcBorders>
              <w:top w:val="nil"/>
              <w:left w:val="nil"/>
              <w:bottom w:val="single" w:sz="4" w:space="0" w:color="auto"/>
              <w:right w:val="single" w:sz="4" w:space="0" w:color="auto"/>
            </w:tcBorders>
            <w:shd w:val="clear" w:color="auto" w:fill="auto"/>
            <w:noWrap/>
            <w:vAlign w:val="center"/>
            <w:hideMark/>
          </w:tcPr>
          <w:p w14:paraId="4D2A8F46"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POZUZO</w:t>
            </w:r>
          </w:p>
        </w:tc>
        <w:tc>
          <w:tcPr>
            <w:tcW w:w="462" w:type="pct"/>
            <w:tcBorders>
              <w:top w:val="nil"/>
              <w:left w:val="nil"/>
              <w:bottom w:val="single" w:sz="4" w:space="0" w:color="auto"/>
              <w:right w:val="single" w:sz="4" w:space="0" w:color="auto"/>
            </w:tcBorders>
            <w:shd w:val="clear" w:color="auto" w:fill="auto"/>
            <w:noWrap/>
            <w:vAlign w:val="center"/>
            <w:hideMark/>
          </w:tcPr>
          <w:p w14:paraId="74C7422C"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POZUZO</w:t>
            </w:r>
          </w:p>
        </w:tc>
        <w:tc>
          <w:tcPr>
            <w:tcW w:w="338" w:type="pct"/>
            <w:tcBorders>
              <w:top w:val="nil"/>
              <w:left w:val="nil"/>
              <w:bottom w:val="single" w:sz="4" w:space="0" w:color="auto"/>
              <w:right w:val="single" w:sz="4" w:space="0" w:color="auto"/>
            </w:tcBorders>
            <w:shd w:val="clear" w:color="auto" w:fill="auto"/>
            <w:noWrap/>
            <w:vAlign w:val="center"/>
            <w:hideMark/>
          </w:tcPr>
          <w:p w14:paraId="1B4298B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64E92202"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5ECA80CA"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19BBABF6"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4FC0C96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-75.550654</w:t>
            </w:r>
          </w:p>
        </w:tc>
        <w:tc>
          <w:tcPr>
            <w:tcW w:w="300" w:type="pct"/>
            <w:tcBorders>
              <w:top w:val="nil"/>
              <w:left w:val="nil"/>
              <w:bottom w:val="single" w:sz="4" w:space="0" w:color="auto"/>
              <w:right w:val="single" w:sz="4" w:space="0" w:color="auto"/>
            </w:tcBorders>
            <w:shd w:val="clear" w:color="auto" w:fill="auto"/>
            <w:noWrap/>
            <w:vAlign w:val="center"/>
            <w:hideMark/>
          </w:tcPr>
          <w:p w14:paraId="31FAF70B"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-10.070871</w:t>
            </w:r>
          </w:p>
        </w:tc>
        <w:tc>
          <w:tcPr>
            <w:tcW w:w="250" w:type="pct"/>
            <w:tcBorders>
              <w:top w:val="nil"/>
              <w:left w:val="nil"/>
              <w:bottom w:val="single" w:sz="4" w:space="0" w:color="auto"/>
              <w:right w:val="single" w:sz="4" w:space="0" w:color="auto"/>
            </w:tcBorders>
            <w:shd w:val="clear" w:color="auto" w:fill="auto"/>
            <w:noWrap/>
            <w:vAlign w:val="center"/>
            <w:hideMark/>
          </w:tcPr>
          <w:p w14:paraId="03E42230"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730</w:t>
            </w:r>
          </w:p>
        </w:tc>
      </w:tr>
      <w:tr w:rsidR="00FE7EA3" w:rsidRPr="00FE7EA3" w14:paraId="1E52DD18"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3EA2A6DF"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w:t>
            </w:r>
          </w:p>
        </w:tc>
        <w:tc>
          <w:tcPr>
            <w:tcW w:w="349" w:type="pct"/>
            <w:tcBorders>
              <w:top w:val="nil"/>
              <w:left w:val="nil"/>
              <w:bottom w:val="single" w:sz="4" w:space="0" w:color="auto"/>
              <w:right w:val="single" w:sz="4" w:space="0" w:color="auto"/>
            </w:tcBorders>
            <w:shd w:val="clear" w:color="auto" w:fill="auto"/>
            <w:noWrap/>
            <w:vAlign w:val="center"/>
            <w:hideMark/>
          </w:tcPr>
          <w:p w14:paraId="00E87F13"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1903050038</w:t>
            </w:r>
          </w:p>
        </w:tc>
        <w:tc>
          <w:tcPr>
            <w:tcW w:w="450" w:type="pct"/>
            <w:tcBorders>
              <w:top w:val="nil"/>
              <w:left w:val="nil"/>
              <w:bottom w:val="single" w:sz="4" w:space="0" w:color="auto"/>
              <w:right w:val="single" w:sz="4" w:space="0" w:color="auto"/>
            </w:tcBorders>
            <w:shd w:val="clear" w:color="auto" w:fill="auto"/>
            <w:noWrap/>
            <w:vAlign w:val="center"/>
            <w:hideMark/>
          </w:tcPr>
          <w:p w14:paraId="725FA902"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5AE398E7"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OXAPAMPA</w:t>
            </w:r>
          </w:p>
        </w:tc>
        <w:tc>
          <w:tcPr>
            <w:tcW w:w="550" w:type="pct"/>
            <w:tcBorders>
              <w:top w:val="nil"/>
              <w:left w:val="nil"/>
              <w:bottom w:val="single" w:sz="4" w:space="0" w:color="auto"/>
              <w:right w:val="single" w:sz="4" w:space="0" w:color="auto"/>
            </w:tcBorders>
            <w:shd w:val="clear" w:color="auto" w:fill="auto"/>
            <w:noWrap/>
            <w:vAlign w:val="center"/>
            <w:hideMark/>
          </w:tcPr>
          <w:p w14:paraId="686DBFF0"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POZUZO</w:t>
            </w:r>
          </w:p>
        </w:tc>
        <w:tc>
          <w:tcPr>
            <w:tcW w:w="462" w:type="pct"/>
            <w:tcBorders>
              <w:top w:val="nil"/>
              <w:left w:val="nil"/>
              <w:bottom w:val="single" w:sz="4" w:space="0" w:color="auto"/>
              <w:right w:val="single" w:sz="4" w:space="0" w:color="auto"/>
            </w:tcBorders>
            <w:shd w:val="clear" w:color="auto" w:fill="auto"/>
            <w:noWrap/>
            <w:vAlign w:val="center"/>
            <w:hideMark/>
          </w:tcPr>
          <w:p w14:paraId="55695B37"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SANTA ROSA</w:t>
            </w:r>
          </w:p>
        </w:tc>
        <w:tc>
          <w:tcPr>
            <w:tcW w:w="338" w:type="pct"/>
            <w:tcBorders>
              <w:top w:val="nil"/>
              <w:left w:val="nil"/>
              <w:bottom w:val="single" w:sz="4" w:space="0" w:color="auto"/>
              <w:right w:val="single" w:sz="4" w:space="0" w:color="auto"/>
            </w:tcBorders>
            <w:shd w:val="clear" w:color="auto" w:fill="auto"/>
            <w:noWrap/>
            <w:vAlign w:val="center"/>
            <w:hideMark/>
          </w:tcPr>
          <w:p w14:paraId="45DD1E94"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4EEAE630"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600" w:type="pct"/>
            <w:tcBorders>
              <w:top w:val="nil"/>
              <w:left w:val="nil"/>
              <w:bottom w:val="single" w:sz="4" w:space="0" w:color="auto"/>
              <w:right w:val="single" w:sz="4" w:space="0" w:color="auto"/>
            </w:tcBorders>
            <w:shd w:val="clear" w:color="auto" w:fill="auto"/>
            <w:noWrap/>
            <w:vAlign w:val="center"/>
            <w:hideMark/>
          </w:tcPr>
          <w:p w14:paraId="248D91C9"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CONEXION</w:t>
            </w:r>
          </w:p>
        </w:tc>
        <w:tc>
          <w:tcPr>
            <w:tcW w:w="300" w:type="pct"/>
            <w:tcBorders>
              <w:top w:val="nil"/>
              <w:left w:val="nil"/>
              <w:bottom w:val="single" w:sz="4" w:space="0" w:color="auto"/>
              <w:right w:val="single" w:sz="4" w:space="0" w:color="auto"/>
            </w:tcBorders>
            <w:shd w:val="clear" w:color="auto" w:fill="auto"/>
            <w:noWrap/>
            <w:vAlign w:val="center"/>
            <w:hideMark/>
          </w:tcPr>
          <w:p w14:paraId="661E9765"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3EA2F38E"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-75.506719</w:t>
            </w:r>
          </w:p>
        </w:tc>
        <w:tc>
          <w:tcPr>
            <w:tcW w:w="300" w:type="pct"/>
            <w:tcBorders>
              <w:top w:val="nil"/>
              <w:left w:val="nil"/>
              <w:bottom w:val="single" w:sz="4" w:space="0" w:color="auto"/>
              <w:right w:val="single" w:sz="4" w:space="0" w:color="auto"/>
            </w:tcBorders>
            <w:shd w:val="clear" w:color="auto" w:fill="auto"/>
            <w:noWrap/>
            <w:vAlign w:val="center"/>
            <w:hideMark/>
          </w:tcPr>
          <w:p w14:paraId="0C665DB7"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-9.992827</w:t>
            </w:r>
          </w:p>
        </w:tc>
        <w:tc>
          <w:tcPr>
            <w:tcW w:w="250" w:type="pct"/>
            <w:tcBorders>
              <w:top w:val="nil"/>
              <w:left w:val="nil"/>
              <w:bottom w:val="single" w:sz="4" w:space="0" w:color="auto"/>
              <w:right w:val="single" w:sz="4" w:space="0" w:color="auto"/>
            </w:tcBorders>
            <w:shd w:val="clear" w:color="auto" w:fill="auto"/>
            <w:noWrap/>
            <w:vAlign w:val="center"/>
            <w:hideMark/>
          </w:tcPr>
          <w:p w14:paraId="4E25E1C3"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634</w:t>
            </w:r>
          </w:p>
        </w:tc>
      </w:tr>
      <w:tr w:rsidR="00FE7EA3" w:rsidRPr="00FE7EA3" w14:paraId="7CAEA049"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6BF8A0BB"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20</w:t>
            </w:r>
          </w:p>
        </w:tc>
        <w:tc>
          <w:tcPr>
            <w:tcW w:w="349" w:type="pct"/>
            <w:tcBorders>
              <w:top w:val="nil"/>
              <w:left w:val="nil"/>
              <w:bottom w:val="single" w:sz="4" w:space="0" w:color="auto"/>
              <w:right w:val="single" w:sz="4" w:space="0" w:color="auto"/>
            </w:tcBorders>
            <w:shd w:val="clear" w:color="auto" w:fill="auto"/>
            <w:noWrap/>
            <w:vAlign w:val="center"/>
            <w:hideMark/>
          </w:tcPr>
          <w:p w14:paraId="3C3B1CEC"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1903050093</w:t>
            </w:r>
          </w:p>
        </w:tc>
        <w:tc>
          <w:tcPr>
            <w:tcW w:w="450" w:type="pct"/>
            <w:tcBorders>
              <w:top w:val="nil"/>
              <w:left w:val="nil"/>
              <w:bottom w:val="single" w:sz="4" w:space="0" w:color="auto"/>
              <w:right w:val="single" w:sz="4" w:space="0" w:color="auto"/>
            </w:tcBorders>
            <w:shd w:val="clear" w:color="auto" w:fill="auto"/>
            <w:noWrap/>
            <w:vAlign w:val="center"/>
            <w:hideMark/>
          </w:tcPr>
          <w:p w14:paraId="42D14E4B"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72B574C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OXAPAMPA</w:t>
            </w:r>
          </w:p>
        </w:tc>
        <w:tc>
          <w:tcPr>
            <w:tcW w:w="550" w:type="pct"/>
            <w:tcBorders>
              <w:top w:val="nil"/>
              <w:left w:val="nil"/>
              <w:bottom w:val="single" w:sz="4" w:space="0" w:color="auto"/>
              <w:right w:val="single" w:sz="4" w:space="0" w:color="auto"/>
            </w:tcBorders>
            <w:shd w:val="clear" w:color="auto" w:fill="auto"/>
            <w:noWrap/>
            <w:vAlign w:val="center"/>
            <w:hideMark/>
          </w:tcPr>
          <w:p w14:paraId="364EC958"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POZUZO</w:t>
            </w:r>
          </w:p>
        </w:tc>
        <w:tc>
          <w:tcPr>
            <w:tcW w:w="462" w:type="pct"/>
            <w:tcBorders>
              <w:top w:val="nil"/>
              <w:left w:val="nil"/>
              <w:bottom w:val="single" w:sz="4" w:space="0" w:color="auto"/>
              <w:right w:val="single" w:sz="4" w:space="0" w:color="auto"/>
            </w:tcBorders>
            <w:shd w:val="clear" w:color="auto" w:fill="auto"/>
            <w:noWrap/>
            <w:vAlign w:val="center"/>
            <w:hideMark/>
          </w:tcPr>
          <w:p w14:paraId="078F0BF7"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TINGO MAL PASO</w:t>
            </w:r>
          </w:p>
        </w:tc>
        <w:tc>
          <w:tcPr>
            <w:tcW w:w="338" w:type="pct"/>
            <w:tcBorders>
              <w:top w:val="nil"/>
              <w:left w:val="nil"/>
              <w:bottom w:val="single" w:sz="4" w:space="0" w:color="auto"/>
              <w:right w:val="single" w:sz="4" w:space="0" w:color="auto"/>
            </w:tcBorders>
            <w:shd w:val="clear" w:color="auto" w:fill="auto"/>
            <w:noWrap/>
            <w:vAlign w:val="center"/>
            <w:hideMark/>
          </w:tcPr>
          <w:p w14:paraId="15CAB1CA"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1C13488F"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600" w:type="pct"/>
            <w:tcBorders>
              <w:top w:val="nil"/>
              <w:left w:val="nil"/>
              <w:bottom w:val="single" w:sz="4" w:space="0" w:color="auto"/>
              <w:right w:val="single" w:sz="4" w:space="0" w:color="auto"/>
            </w:tcBorders>
            <w:shd w:val="clear" w:color="auto" w:fill="auto"/>
            <w:noWrap/>
            <w:vAlign w:val="center"/>
            <w:hideMark/>
          </w:tcPr>
          <w:p w14:paraId="2AD355F1"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CONEXION</w:t>
            </w:r>
          </w:p>
        </w:tc>
        <w:tc>
          <w:tcPr>
            <w:tcW w:w="300" w:type="pct"/>
            <w:tcBorders>
              <w:top w:val="nil"/>
              <w:left w:val="nil"/>
              <w:bottom w:val="single" w:sz="4" w:space="0" w:color="auto"/>
              <w:right w:val="single" w:sz="4" w:space="0" w:color="auto"/>
            </w:tcBorders>
            <w:shd w:val="clear" w:color="auto" w:fill="auto"/>
            <w:noWrap/>
            <w:vAlign w:val="center"/>
            <w:hideMark/>
          </w:tcPr>
          <w:p w14:paraId="0894B6A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4C30C032"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-75.642888</w:t>
            </w:r>
          </w:p>
        </w:tc>
        <w:tc>
          <w:tcPr>
            <w:tcW w:w="300" w:type="pct"/>
            <w:tcBorders>
              <w:top w:val="nil"/>
              <w:left w:val="nil"/>
              <w:bottom w:val="single" w:sz="4" w:space="0" w:color="auto"/>
              <w:right w:val="single" w:sz="4" w:space="0" w:color="auto"/>
            </w:tcBorders>
            <w:shd w:val="clear" w:color="auto" w:fill="auto"/>
            <w:noWrap/>
            <w:vAlign w:val="center"/>
            <w:hideMark/>
          </w:tcPr>
          <w:p w14:paraId="054A2498"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-10.027415</w:t>
            </w:r>
          </w:p>
        </w:tc>
        <w:tc>
          <w:tcPr>
            <w:tcW w:w="250" w:type="pct"/>
            <w:tcBorders>
              <w:top w:val="nil"/>
              <w:left w:val="nil"/>
              <w:bottom w:val="single" w:sz="4" w:space="0" w:color="auto"/>
              <w:right w:val="single" w:sz="4" w:space="0" w:color="auto"/>
            </w:tcBorders>
            <w:shd w:val="clear" w:color="auto" w:fill="auto"/>
            <w:noWrap/>
            <w:vAlign w:val="center"/>
            <w:hideMark/>
          </w:tcPr>
          <w:p w14:paraId="086A9A50"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832</w:t>
            </w:r>
          </w:p>
        </w:tc>
      </w:tr>
      <w:tr w:rsidR="00FE7EA3" w:rsidRPr="00FE7EA3" w14:paraId="3EC5940B"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52481DAF"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21</w:t>
            </w:r>
          </w:p>
        </w:tc>
        <w:tc>
          <w:tcPr>
            <w:tcW w:w="349" w:type="pct"/>
            <w:tcBorders>
              <w:top w:val="nil"/>
              <w:left w:val="nil"/>
              <w:bottom w:val="single" w:sz="4" w:space="0" w:color="auto"/>
              <w:right w:val="single" w:sz="4" w:space="0" w:color="auto"/>
            </w:tcBorders>
            <w:shd w:val="clear" w:color="auto" w:fill="auto"/>
            <w:noWrap/>
            <w:vAlign w:val="center"/>
            <w:hideMark/>
          </w:tcPr>
          <w:p w14:paraId="33A7A482"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1903060001</w:t>
            </w:r>
          </w:p>
        </w:tc>
        <w:tc>
          <w:tcPr>
            <w:tcW w:w="450" w:type="pct"/>
            <w:tcBorders>
              <w:top w:val="nil"/>
              <w:left w:val="nil"/>
              <w:bottom w:val="single" w:sz="4" w:space="0" w:color="auto"/>
              <w:right w:val="single" w:sz="4" w:space="0" w:color="auto"/>
            </w:tcBorders>
            <w:shd w:val="clear" w:color="auto" w:fill="auto"/>
            <w:noWrap/>
            <w:vAlign w:val="center"/>
            <w:hideMark/>
          </w:tcPr>
          <w:p w14:paraId="415ED236"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6DB34A4A"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OXAPAMPA</w:t>
            </w:r>
          </w:p>
        </w:tc>
        <w:tc>
          <w:tcPr>
            <w:tcW w:w="550" w:type="pct"/>
            <w:tcBorders>
              <w:top w:val="nil"/>
              <w:left w:val="nil"/>
              <w:bottom w:val="single" w:sz="4" w:space="0" w:color="auto"/>
              <w:right w:val="single" w:sz="4" w:space="0" w:color="auto"/>
            </w:tcBorders>
            <w:shd w:val="clear" w:color="auto" w:fill="auto"/>
            <w:noWrap/>
            <w:vAlign w:val="center"/>
            <w:hideMark/>
          </w:tcPr>
          <w:p w14:paraId="1235EF93"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PUERTO BERMUDEZ</w:t>
            </w:r>
          </w:p>
        </w:tc>
        <w:tc>
          <w:tcPr>
            <w:tcW w:w="462" w:type="pct"/>
            <w:tcBorders>
              <w:top w:val="nil"/>
              <w:left w:val="nil"/>
              <w:bottom w:val="single" w:sz="4" w:space="0" w:color="auto"/>
              <w:right w:val="single" w:sz="4" w:space="0" w:color="auto"/>
            </w:tcBorders>
            <w:shd w:val="clear" w:color="auto" w:fill="auto"/>
            <w:noWrap/>
            <w:vAlign w:val="center"/>
            <w:hideMark/>
          </w:tcPr>
          <w:p w14:paraId="3A348317"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PUERTO BERMUDEZ</w:t>
            </w:r>
          </w:p>
        </w:tc>
        <w:tc>
          <w:tcPr>
            <w:tcW w:w="338" w:type="pct"/>
            <w:tcBorders>
              <w:top w:val="nil"/>
              <w:left w:val="nil"/>
              <w:bottom w:val="single" w:sz="4" w:space="0" w:color="auto"/>
              <w:right w:val="single" w:sz="4" w:space="0" w:color="auto"/>
            </w:tcBorders>
            <w:shd w:val="clear" w:color="auto" w:fill="auto"/>
            <w:noWrap/>
            <w:vAlign w:val="center"/>
            <w:hideMark/>
          </w:tcPr>
          <w:p w14:paraId="0B95D509"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0E1A7F48"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2991ABCC"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54788541"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2E9CE7C8"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-74.935528</w:t>
            </w:r>
          </w:p>
        </w:tc>
        <w:tc>
          <w:tcPr>
            <w:tcW w:w="300" w:type="pct"/>
            <w:tcBorders>
              <w:top w:val="nil"/>
              <w:left w:val="nil"/>
              <w:bottom w:val="single" w:sz="4" w:space="0" w:color="auto"/>
              <w:right w:val="single" w:sz="4" w:space="0" w:color="auto"/>
            </w:tcBorders>
            <w:shd w:val="clear" w:color="auto" w:fill="auto"/>
            <w:noWrap/>
            <w:vAlign w:val="center"/>
            <w:hideMark/>
          </w:tcPr>
          <w:p w14:paraId="54749CFA"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-10.297410</w:t>
            </w:r>
          </w:p>
        </w:tc>
        <w:tc>
          <w:tcPr>
            <w:tcW w:w="250" w:type="pct"/>
            <w:tcBorders>
              <w:top w:val="nil"/>
              <w:left w:val="nil"/>
              <w:bottom w:val="single" w:sz="4" w:space="0" w:color="auto"/>
              <w:right w:val="single" w:sz="4" w:space="0" w:color="auto"/>
            </w:tcBorders>
            <w:shd w:val="clear" w:color="auto" w:fill="auto"/>
            <w:noWrap/>
            <w:vAlign w:val="center"/>
            <w:hideMark/>
          </w:tcPr>
          <w:p w14:paraId="18B6FAF0"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256</w:t>
            </w:r>
          </w:p>
        </w:tc>
      </w:tr>
      <w:tr w:rsidR="00FE7EA3" w:rsidRPr="00FE7EA3" w14:paraId="04CF44E4"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3CCD2F1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22</w:t>
            </w:r>
          </w:p>
        </w:tc>
        <w:tc>
          <w:tcPr>
            <w:tcW w:w="349" w:type="pct"/>
            <w:tcBorders>
              <w:top w:val="nil"/>
              <w:left w:val="nil"/>
              <w:bottom w:val="single" w:sz="4" w:space="0" w:color="auto"/>
              <w:right w:val="single" w:sz="4" w:space="0" w:color="auto"/>
            </w:tcBorders>
            <w:shd w:val="clear" w:color="auto" w:fill="auto"/>
            <w:noWrap/>
            <w:vAlign w:val="center"/>
            <w:hideMark/>
          </w:tcPr>
          <w:p w14:paraId="2693FE3D"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1903070022</w:t>
            </w:r>
          </w:p>
        </w:tc>
        <w:tc>
          <w:tcPr>
            <w:tcW w:w="450" w:type="pct"/>
            <w:tcBorders>
              <w:top w:val="nil"/>
              <w:left w:val="nil"/>
              <w:bottom w:val="single" w:sz="4" w:space="0" w:color="auto"/>
              <w:right w:val="single" w:sz="4" w:space="0" w:color="auto"/>
            </w:tcBorders>
            <w:shd w:val="clear" w:color="auto" w:fill="auto"/>
            <w:noWrap/>
            <w:vAlign w:val="center"/>
            <w:hideMark/>
          </w:tcPr>
          <w:p w14:paraId="168D3A30"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42FDF69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OXAPAMPA</w:t>
            </w:r>
          </w:p>
        </w:tc>
        <w:tc>
          <w:tcPr>
            <w:tcW w:w="550" w:type="pct"/>
            <w:tcBorders>
              <w:top w:val="nil"/>
              <w:left w:val="nil"/>
              <w:bottom w:val="single" w:sz="4" w:space="0" w:color="auto"/>
              <w:right w:val="single" w:sz="4" w:space="0" w:color="auto"/>
            </w:tcBorders>
            <w:shd w:val="clear" w:color="auto" w:fill="auto"/>
            <w:noWrap/>
            <w:vAlign w:val="center"/>
            <w:hideMark/>
          </w:tcPr>
          <w:p w14:paraId="23EAC133"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VILLA RICA</w:t>
            </w:r>
          </w:p>
        </w:tc>
        <w:tc>
          <w:tcPr>
            <w:tcW w:w="462" w:type="pct"/>
            <w:tcBorders>
              <w:top w:val="nil"/>
              <w:left w:val="nil"/>
              <w:bottom w:val="single" w:sz="4" w:space="0" w:color="auto"/>
              <w:right w:val="single" w:sz="4" w:space="0" w:color="auto"/>
            </w:tcBorders>
            <w:shd w:val="clear" w:color="auto" w:fill="auto"/>
            <w:noWrap/>
            <w:vAlign w:val="center"/>
            <w:hideMark/>
          </w:tcPr>
          <w:p w14:paraId="0002850B"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SAN JUAN DE CACAZU</w:t>
            </w:r>
          </w:p>
        </w:tc>
        <w:tc>
          <w:tcPr>
            <w:tcW w:w="338" w:type="pct"/>
            <w:tcBorders>
              <w:top w:val="nil"/>
              <w:left w:val="nil"/>
              <w:bottom w:val="single" w:sz="4" w:space="0" w:color="auto"/>
              <w:right w:val="single" w:sz="4" w:space="0" w:color="auto"/>
            </w:tcBorders>
            <w:shd w:val="clear" w:color="auto" w:fill="auto"/>
            <w:noWrap/>
            <w:vAlign w:val="center"/>
            <w:hideMark/>
          </w:tcPr>
          <w:p w14:paraId="7BB69D5B"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27BFAC44"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600" w:type="pct"/>
            <w:tcBorders>
              <w:top w:val="nil"/>
              <w:left w:val="nil"/>
              <w:bottom w:val="single" w:sz="4" w:space="0" w:color="auto"/>
              <w:right w:val="single" w:sz="4" w:space="0" w:color="auto"/>
            </w:tcBorders>
            <w:shd w:val="clear" w:color="auto" w:fill="auto"/>
            <w:noWrap/>
            <w:vAlign w:val="center"/>
            <w:hideMark/>
          </w:tcPr>
          <w:p w14:paraId="7F4065DF"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CONEXION</w:t>
            </w:r>
          </w:p>
        </w:tc>
        <w:tc>
          <w:tcPr>
            <w:tcW w:w="300" w:type="pct"/>
            <w:tcBorders>
              <w:top w:val="nil"/>
              <w:left w:val="nil"/>
              <w:bottom w:val="single" w:sz="4" w:space="0" w:color="auto"/>
              <w:right w:val="single" w:sz="4" w:space="0" w:color="auto"/>
            </w:tcBorders>
            <w:shd w:val="clear" w:color="auto" w:fill="auto"/>
            <w:noWrap/>
            <w:vAlign w:val="center"/>
            <w:hideMark/>
          </w:tcPr>
          <w:p w14:paraId="64910C8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2B9B76D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-75.116311</w:t>
            </w:r>
          </w:p>
        </w:tc>
        <w:tc>
          <w:tcPr>
            <w:tcW w:w="300" w:type="pct"/>
            <w:tcBorders>
              <w:top w:val="nil"/>
              <w:left w:val="nil"/>
              <w:bottom w:val="single" w:sz="4" w:space="0" w:color="auto"/>
              <w:right w:val="single" w:sz="4" w:space="0" w:color="auto"/>
            </w:tcBorders>
            <w:shd w:val="clear" w:color="auto" w:fill="auto"/>
            <w:noWrap/>
            <w:vAlign w:val="center"/>
            <w:hideMark/>
          </w:tcPr>
          <w:p w14:paraId="062A9BA7"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-10.658124</w:t>
            </w:r>
          </w:p>
        </w:tc>
        <w:tc>
          <w:tcPr>
            <w:tcW w:w="250" w:type="pct"/>
            <w:tcBorders>
              <w:top w:val="nil"/>
              <w:left w:val="nil"/>
              <w:bottom w:val="single" w:sz="4" w:space="0" w:color="auto"/>
              <w:right w:val="single" w:sz="4" w:space="0" w:color="auto"/>
            </w:tcBorders>
            <w:shd w:val="clear" w:color="auto" w:fill="auto"/>
            <w:noWrap/>
            <w:vAlign w:val="center"/>
            <w:hideMark/>
          </w:tcPr>
          <w:p w14:paraId="2BA21A14"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871</w:t>
            </w:r>
          </w:p>
        </w:tc>
      </w:tr>
      <w:tr w:rsidR="00FE7EA3" w:rsidRPr="00FE7EA3" w14:paraId="1BC7D948"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1E928738"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23</w:t>
            </w:r>
          </w:p>
        </w:tc>
        <w:tc>
          <w:tcPr>
            <w:tcW w:w="349" w:type="pct"/>
            <w:tcBorders>
              <w:top w:val="nil"/>
              <w:left w:val="nil"/>
              <w:bottom w:val="single" w:sz="4" w:space="0" w:color="auto"/>
              <w:right w:val="single" w:sz="4" w:space="0" w:color="auto"/>
            </w:tcBorders>
            <w:shd w:val="clear" w:color="auto" w:fill="auto"/>
            <w:noWrap/>
            <w:vAlign w:val="center"/>
            <w:hideMark/>
          </w:tcPr>
          <w:p w14:paraId="765A1F2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1903070046</w:t>
            </w:r>
          </w:p>
        </w:tc>
        <w:tc>
          <w:tcPr>
            <w:tcW w:w="450" w:type="pct"/>
            <w:tcBorders>
              <w:top w:val="nil"/>
              <w:left w:val="nil"/>
              <w:bottom w:val="single" w:sz="4" w:space="0" w:color="auto"/>
              <w:right w:val="single" w:sz="4" w:space="0" w:color="auto"/>
            </w:tcBorders>
            <w:shd w:val="clear" w:color="auto" w:fill="auto"/>
            <w:noWrap/>
            <w:vAlign w:val="center"/>
            <w:hideMark/>
          </w:tcPr>
          <w:p w14:paraId="7A69CA4B"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4782A930"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OXAPAMPA</w:t>
            </w:r>
          </w:p>
        </w:tc>
        <w:tc>
          <w:tcPr>
            <w:tcW w:w="550" w:type="pct"/>
            <w:tcBorders>
              <w:top w:val="nil"/>
              <w:left w:val="nil"/>
              <w:bottom w:val="single" w:sz="4" w:space="0" w:color="auto"/>
              <w:right w:val="single" w:sz="4" w:space="0" w:color="auto"/>
            </w:tcBorders>
            <w:shd w:val="clear" w:color="auto" w:fill="auto"/>
            <w:noWrap/>
            <w:vAlign w:val="center"/>
            <w:hideMark/>
          </w:tcPr>
          <w:p w14:paraId="7AA17FB5"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VILLA RICA</w:t>
            </w:r>
          </w:p>
        </w:tc>
        <w:tc>
          <w:tcPr>
            <w:tcW w:w="462" w:type="pct"/>
            <w:tcBorders>
              <w:top w:val="nil"/>
              <w:left w:val="nil"/>
              <w:bottom w:val="single" w:sz="4" w:space="0" w:color="auto"/>
              <w:right w:val="single" w:sz="4" w:space="0" w:color="auto"/>
            </w:tcBorders>
            <w:shd w:val="clear" w:color="auto" w:fill="auto"/>
            <w:noWrap/>
            <w:vAlign w:val="center"/>
            <w:hideMark/>
          </w:tcPr>
          <w:p w14:paraId="20AD4AD3"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SAN MIGUEL DE ENEÑAS</w:t>
            </w:r>
          </w:p>
        </w:tc>
        <w:tc>
          <w:tcPr>
            <w:tcW w:w="338" w:type="pct"/>
            <w:tcBorders>
              <w:top w:val="nil"/>
              <w:left w:val="nil"/>
              <w:bottom w:val="single" w:sz="4" w:space="0" w:color="auto"/>
              <w:right w:val="single" w:sz="4" w:space="0" w:color="auto"/>
            </w:tcBorders>
            <w:shd w:val="clear" w:color="auto" w:fill="auto"/>
            <w:noWrap/>
            <w:vAlign w:val="center"/>
            <w:hideMark/>
          </w:tcPr>
          <w:p w14:paraId="331C5519"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60F96EC1"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600" w:type="pct"/>
            <w:tcBorders>
              <w:top w:val="nil"/>
              <w:left w:val="nil"/>
              <w:bottom w:val="single" w:sz="4" w:space="0" w:color="auto"/>
              <w:right w:val="single" w:sz="4" w:space="0" w:color="auto"/>
            </w:tcBorders>
            <w:shd w:val="clear" w:color="auto" w:fill="auto"/>
            <w:noWrap/>
            <w:vAlign w:val="center"/>
            <w:hideMark/>
          </w:tcPr>
          <w:p w14:paraId="5C1AD7A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CONEXION</w:t>
            </w:r>
          </w:p>
        </w:tc>
        <w:tc>
          <w:tcPr>
            <w:tcW w:w="300" w:type="pct"/>
            <w:tcBorders>
              <w:top w:val="nil"/>
              <w:left w:val="nil"/>
              <w:bottom w:val="single" w:sz="4" w:space="0" w:color="auto"/>
              <w:right w:val="single" w:sz="4" w:space="0" w:color="auto"/>
            </w:tcBorders>
            <w:shd w:val="clear" w:color="auto" w:fill="auto"/>
            <w:noWrap/>
            <w:vAlign w:val="center"/>
            <w:hideMark/>
          </w:tcPr>
          <w:p w14:paraId="0CD0E177"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44664EFF"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-75.216882</w:t>
            </w:r>
          </w:p>
        </w:tc>
        <w:tc>
          <w:tcPr>
            <w:tcW w:w="300" w:type="pct"/>
            <w:tcBorders>
              <w:top w:val="nil"/>
              <w:left w:val="nil"/>
              <w:bottom w:val="single" w:sz="4" w:space="0" w:color="auto"/>
              <w:right w:val="single" w:sz="4" w:space="0" w:color="auto"/>
            </w:tcBorders>
            <w:shd w:val="clear" w:color="auto" w:fill="auto"/>
            <w:noWrap/>
            <w:vAlign w:val="center"/>
            <w:hideMark/>
          </w:tcPr>
          <w:p w14:paraId="23F17264"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-10.747120</w:t>
            </w:r>
          </w:p>
        </w:tc>
        <w:tc>
          <w:tcPr>
            <w:tcW w:w="250" w:type="pct"/>
            <w:tcBorders>
              <w:top w:val="nil"/>
              <w:left w:val="nil"/>
              <w:bottom w:val="single" w:sz="4" w:space="0" w:color="auto"/>
              <w:right w:val="single" w:sz="4" w:space="0" w:color="auto"/>
            </w:tcBorders>
            <w:shd w:val="clear" w:color="auto" w:fill="auto"/>
            <w:noWrap/>
            <w:vAlign w:val="center"/>
            <w:hideMark/>
          </w:tcPr>
          <w:p w14:paraId="00BE336F"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1,509</w:t>
            </w:r>
          </w:p>
        </w:tc>
      </w:tr>
      <w:tr w:rsidR="00FE7EA3" w:rsidRPr="00FE7EA3" w14:paraId="69EF77F7"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5CE75C39"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24</w:t>
            </w:r>
          </w:p>
        </w:tc>
        <w:tc>
          <w:tcPr>
            <w:tcW w:w="349" w:type="pct"/>
            <w:tcBorders>
              <w:top w:val="nil"/>
              <w:left w:val="nil"/>
              <w:bottom w:val="single" w:sz="4" w:space="0" w:color="auto"/>
              <w:right w:val="single" w:sz="4" w:space="0" w:color="auto"/>
            </w:tcBorders>
            <w:shd w:val="clear" w:color="auto" w:fill="auto"/>
            <w:noWrap/>
            <w:vAlign w:val="center"/>
            <w:hideMark/>
          </w:tcPr>
          <w:p w14:paraId="32C9DD79"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1903070001</w:t>
            </w:r>
          </w:p>
        </w:tc>
        <w:tc>
          <w:tcPr>
            <w:tcW w:w="450" w:type="pct"/>
            <w:tcBorders>
              <w:top w:val="nil"/>
              <w:left w:val="nil"/>
              <w:bottom w:val="single" w:sz="4" w:space="0" w:color="auto"/>
              <w:right w:val="single" w:sz="4" w:space="0" w:color="auto"/>
            </w:tcBorders>
            <w:shd w:val="clear" w:color="auto" w:fill="auto"/>
            <w:noWrap/>
            <w:vAlign w:val="center"/>
            <w:hideMark/>
          </w:tcPr>
          <w:p w14:paraId="05423630"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58259100"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OXAPAMPA</w:t>
            </w:r>
          </w:p>
        </w:tc>
        <w:tc>
          <w:tcPr>
            <w:tcW w:w="550" w:type="pct"/>
            <w:tcBorders>
              <w:top w:val="nil"/>
              <w:left w:val="nil"/>
              <w:bottom w:val="single" w:sz="4" w:space="0" w:color="auto"/>
              <w:right w:val="single" w:sz="4" w:space="0" w:color="auto"/>
            </w:tcBorders>
            <w:shd w:val="clear" w:color="auto" w:fill="auto"/>
            <w:noWrap/>
            <w:vAlign w:val="center"/>
            <w:hideMark/>
          </w:tcPr>
          <w:p w14:paraId="3438845E"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VILLA RICA</w:t>
            </w:r>
          </w:p>
        </w:tc>
        <w:tc>
          <w:tcPr>
            <w:tcW w:w="462" w:type="pct"/>
            <w:tcBorders>
              <w:top w:val="nil"/>
              <w:left w:val="nil"/>
              <w:bottom w:val="single" w:sz="4" w:space="0" w:color="auto"/>
              <w:right w:val="single" w:sz="4" w:space="0" w:color="auto"/>
            </w:tcBorders>
            <w:shd w:val="clear" w:color="auto" w:fill="auto"/>
            <w:noWrap/>
            <w:vAlign w:val="center"/>
            <w:hideMark/>
          </w:tcPr>
          <w:p w14:paraId="773ADC0B"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VILLA RICA</w:t>
            </w:r>
          </w:p>
        </w:tc>
        <w:tc>
          <w:tcPr>
            <w:tcW w:w="338" w:type="pct"/>
            <w:tcBorders>
              <w:top w:val="nil"/>
              <w:left w:val="nil"/>
              <w:bottom w:val="single" w:sz="4" w:space="0" w:color="auto"/>
              <w:right w:val="single" w:sz="4" w:space="0" w:color="auto"/>
            </w:tcBorders>
            <w:shd w:val="clear" w:color="auto" w:fill="auto"/>
            <w:noWrap/>
            <w:vAlign w:val="center"/>
            <w:hideMark/>
          </w:tcPr>
          <w:p w14:paraId="2818804B"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4EFE7F1C"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145F220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20AA0E23"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36ED1E2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-75.267728</w:t>
            </w:r>
          </w:p>
        </w:tc>
        <w:tc>
          <w:tcPr>
            <w:tcW w:w="300" w:type="pct"/>
            <w:tcBorders>
              <w:top w:val="nil"/>
              <w:left w:val="nil"/>
              <w:bottom w:val="single" w:sz="4" w:space="0" w:color="auto"/>
              <w:right w:val="single" w:sz="4" w:space="0" w:color="auto"/>
            </w:tcBorders>
            <w:shd w:val="clear" w:color="auto" w:fill="auto"/>
            <w:noWrap/>
            <w:vAlign w:val="center"/>
            <w:hideMark/>
          </w:tcPr>
          <w:p w14:paraId="41AA4B9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-10.735184</w:t>
            </w:r>
          </w:p>
        </w:tc>
        <w:tc>
          <w:tcPr>
            <w:tcW w:w="250" w:type="pct"/>
            <w:tcBorders>
              <w:top w:val="nil"/>
              <w:left w:val="nil"/>
              <w:bottom w:val="single" w:sz="4" w:space="0" w:color="auto"/>
              <w:right w:val="single" w:sz="4" w:space="0" w:color="auto"/>
            </w:tcBorders>
            <w:shd w:val="clear" w:color="auto" w:fill="auto"/>
            <w:noWrap/>
            <w:vAlign w:val="center"/>
            <w:hideMark/>
          </w:tcPr>
          <w:p w14:paraId="3D225A50"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1,464</w:t>
            </w:r>
          </w:p>
        </w:tc>
      </w:tr>
      <w:tr w:rsidR="00FE7EA3" w:rsidRPr="00FE7EA3" w14:paraId="1A2AE5DC"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22DA34D2"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25</w:t>
            </w:r>
          </w:p>
        </w:tc>
        <w:tc>
          <w:tcPr>
            <w:tcW w:w="349" w:type="pct"/>
            <w:tcBorders>
              <w:top w:val="nil"/>
              <w:left w:val="nil"/>
              <w:bottom w:val="single" w:sz="4" w:space="0" w:color="auto"/>
              <w:right w:val="single" w:sz="4" w:space="0" w:color="auto"/>
            </w:tcBorders>
            <w:shd w:val="clear" w:color="auto" w:fill="auto"/>
            <w:noWrap/>
            <w:vAlign w:val="center"/>
            <w:hideMark/>
          </w:tcPr>
          <w:p w14:paraId="282919F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1901010001</w:t>
            </w:r>
          </w:p>
        </w:tc>
        <w:tc>
          <w:tcPr>
            <w:tcW w:w="450" w:type="pct"/>
            <w:tcBorders>
              <w:top w:val="nil"/>
              <w:left w:val="nil"/>
              <w:bottom w:val="single" w:sz="4" w:space="0" w:color="auto"/>
              <w:right w:val="single" w:sz="4" w:space="0" w:color="auto"/>
            </w:tcBorders>
            <w:shd w:val="clear" w:color="auto" w:fill="auto"/>
            <w:noWrap/>
            <w:vAlign w:val="center"/>
            <w:hideMark/>
          </w:tcPr>
          <w:p w14:paraId="4BD59249"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5B59E2E5"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550" w:type="pct"/>
            <w:tcBorders>
              <w:top w:val="nil"/>
              <w:left w:val="nil"/>
              <w:bottom w:val="single" w:sz="4" w:space="0" w:color="auto"/>
              <w:right w:val="single" w:sz="4" w:space="0" w:color="auto"/>
            </w:tcBorders>
            <w:shd w:val="clear" w:color="auto" w:fill="auto"/>
            <w:noWrap/>
            <w:vAlign w:val="center"/>
            <w:hideMark/>
          </w:tcPr>
          <w:p w14:paraId="22624602"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CHAUPIMARCA</w:t>
            </w:r>
          </w:p>
        </w:tc>
        <w:tc>
          <w:tcPr>
            <w:tcW w:w="462" w:type="pct"/>
            <w:tcBorders>
              <w:top w:val="nil"/>
              <w:left w:val="nil"/>
              <w:bottom w:val="single" w:sz="4" w:space="0" w:color="auto"/>
              <w:right w:val="single" w:sz="4" w:space="0" w:color="auto"/>
            </w:tcBorders>
            <w:shd w:val="clear" w:color="auto" w:fill="auto"/>
            <w:noWrap/>
            <w:vAlign w:val="center"/>
            <w:hideMark/>
          </w:tcPr>
          <w:p w14:paraId="2F2473E6"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CERRO DE PASCO</w:t>
            </w:r>
          </w:p>
        </w:tc>
        <w:tc>
          <w:tcPr>
            <w:tcW w:w="338" w:type="pct"/>
            <w:tcBorders>
              <w:top w:val="nil"/>
              <w:left w:val="nil"/>
              <w:bottom w:val="single" w:sz="4" w:space="0" w:color="auto"/>
              <w:right w:val="single" w:sz="4" w:space="0" w:color="auto"/>
            </w:tcBorders>
            <w:shd w:val="clear" w:color="auto" w:fill="auto"/>
            <w:noWrap/>
            <w:vAlign w:val="center"/>
            <w:hideMark/>
          </w:tcPr>
          <w:p w14:paraId="247F08BC"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302" w:type="pct"/>
            <w:tcBorders>
              <w:top w:val="nil"/>
              <w:left w:val="nil"/>
              <w:bottom w:val="single" w:sz="4" w:space="0" w:color="auto"/>
              <w:right w:val="single" w:sz="4" w:space="0" w:color="auto"/>
            </w:tcBorders>
            <w:shd w:val="clear" w:color="auto" w:fill="auto"/>
            <w:noWrap/>
            <w:vAlign w:val="center"/>
            <w:hideMark/>
          </w:tcPr>
          <w:p w14:paraId="387EE76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777FD206"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CORE (CONEXION A LA RDNFO)</w:t>
            </w:r>
          </w:p>
        </w:tc>
        <w:tc>
          <w:tcPr>
            <w:tcW w:w="300" w:type="pct"/>
            <w:tcBorders>
              <w:top w:val="nil"/>
              <w:left w:val="nil"/>
              <w:bottom w:val="single" w:sz="4" w:space="0" w:color="auto"/>
              <w:right w:val="single" w:sz="4" w:space="0" w:color="auto"/>
            </w:tcBorders>
            <w:shd w:val="clear" w:color="auto" w:fill="auto"/>
            <w:noWrap/>
            <w:vAlign w:val="center"/>
            <w:hideMark/>
          </w:tcPr>
          <w:p w14:paraId="7DA92331"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5CB8081C"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-76.256103</w:t>
            </w:r>
          </w:p>
        </w:tc>
        <w:tc>
          <w:tcPr>
            <w:tcW w:w="300" w:type="pct"/>
            <w:tcBorders>
              <w:top w:val="nil"/>
              <w:left w:val="nil"/>
              <w:bottom w:val="single" w:sz="4" w:space="0" w:color="auto"/>
              <w:right w:val="single" w:sz="4" w:space="0" w:color="auto"/>
            </w:tcBorders>
            <w:shd w:val="clear" w:color="auto" w:fill="auto"/>
            <w:noWrap/>
            <w:vAlign w:val="center"/>
            <w:hideMark/>
          </w:tcPr>
          <w:p w14:paraId="1B1BF703"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-10.683507</w:t>
            </w:r>
          </w:p>
        </w:tc>
        <w:tc>
          <w:tcPr>
            <w:tcW w:w="250" w:type="pct"/>
            <w:tcBorders>
              <w:top w:val="nil"/>
              <w:left w:val="nil"/>
              <w:bottom w:val="single" w:sz="4" w:space="0" w:color="auto"/>
              <w:right w:val="single" w:sz="4" w:space="0" w:color="auto"/>
            </w:tcBorders>
            <w:shd w:val="clear" w:color="auto" w:fill="auto"/>
            <w:noWrap/>
            <w:vAlign w:val="center"/>
            <w:hideMark/>
          </w:tcPr>
          <w:p w14:paraId="1ADFE397"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4,340</w:t>
            </w:r>
          </w:p>
        </w:tc>
      </w:tr>
      <w:tr w:rsidR="00FE7EA3" w:rsidRPr="00FE7EA3" w14:paraId="65CEBA02"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7AC0DFC4"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26</w:t>
            </w:r>
          </w:p>
        </w:tc>
        <w:tc>
          <w:tcPr>
            <w:tcW w:w="349" w:type="pct"/>
            <w:tcBorders>
              <w:top w:val="nil"/>
              <w:left w:val="nil"/>
              <w:bottom w:val="single" w:sz="4" w:space="0" w:color="auto"/>
              <w:right w:val="single" w:sz="4" w:space="0" w:color="auto"/>
            </w:tcBorders>
            <w:shd w:val="clear" w:color="auto" w:fill="auto"/>
            <w:noWrap/>
            <w:vAlign w:val="center"/>
            <w:hideMark/>
          </w:tcPr>
          <w:p w14:paraId="545560E8"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1901020001</w:t>
            </w:r>
          </w:p>
        </w:tc>
        <w:tc>
          <w:tcPr>
            <w:tcW w:w="450" w:type="pct"/>
            <w:tcBorders>
              <w:top w:val="nil"/>
              <w:left w:val="nil"/>
              <w:bottom w:val="single" w:sz="4" w:space="0" w:color="auto"/>
              <w:right w:val="single" w:sz="4" w:space="0" w:color="auto"/>
            </w:tcBorders>
            <w:shd w:val="clear" w:color="auto" w:fill="auto"/>
            <w:noWrap/>
            <w:vAlign w:val="center"/>
            <w:hideMark/>
          </w:tcPr>
          <w:p w14:paraId="6A73841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6CA03296"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550" w:type="pct"/>
            <w:tcBorders>
              <w:top w:val="nil"/>
              <w:left w:val="nil"/>
              <w:bottom w:val="single" w:sz="4" w:space="0" w:color="auto"/>
              <w:right w:val="single" w:sz="4" w:space="0" w:color="auto"/>
            </w:tcBorders>
            <w:shd w:val="clear" w:color="auto" w:fill="auto"/>
            <w:noWrap/>
            <w:vAlign w:val="center"/>
            <w:hideMark/>
          </w:tcPr>
          <w:p w14:paraId="58C18D77"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HUACHON</w:t>
            </w:r>
          </w:p>
        </w:tc>
        <w:tc>
          <w:tcPr>
            <w:tcW w:w="462" w:type="pct"/>
            <w:tcBorders>
              <w:top w:val="nil"/>
              <w:left w:val="nil"/>
              <w:bottom w:val="single" w:sz="4" w:space="0" w:color="auto"/>
              <w:right w:val="single" w:sz="4" w:space="0" w:color="auto"/>
            </w:tcBorders>
            <w:shd w:val="clear" w:color="auto" w:fill="auto"/>
            <w:noWrap/>
            <w:vAlign w:val="center"/>
            <w:hideMark/>
          </w:tcPr>
          <w:p w14:paraId="145CFA81"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HUACHON</w:t>
            </w:r>
          </w:p>
        </w:tc>
        <w:tc>
          <w:tcPr>
            <w:tcW w:w="338" w:type="pct"/>
            <w:tcBorders>
              <w:top w:val="nil"/>
              <w:left w:val="nil"/>
              <w:bottom w:val="single" w:sz="4" w:space="0" w:color="auto"/>
              <w:right w:val="single" w:sz="4" w:space="0" w:color="auto"/>
            </w:tcBorders>
            <w:shd w:val="clear" w:color="auto" w:fill="auto"/>
            <w:noWrap/>
            <w:vAlign w:val="center"/>
            <w:hideMark/>
          </w:tcPr>
          <w:p w14:paraId="4E02EC6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6133CE1C"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1B76E5D6"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3B5BF82B"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524C50A7"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-75.950857</w:t>
            </w:r>
          </w:p>
        </w:tc>
        <w:tc>
          <w:tcPr>
            <w:tcW w:w="300" w:type="pct"/>
            <w:tcBorders>
              <w:top w:val="nil"/>
              <w:left w:val="nil"/>
              <w:bottom w:val="single" w:sz="4" w:space="0" w:color="auto"/>
              <w:right w:val="single" w:sz="4" w:space="0" w:color="auto"/>
            </w:tcBorders>
            <w:shd w:val="clear" w:color="auto" w:fill="auto"/>
            <w:noWrap/>
            <w:vAlign w:val="center"/>
            <w:hideMark/>
          </w:tcPr>
          <w:p w14:paraId="54BEF800"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-10.636432</w:t>
            </w:r>
          </w:p>
        </w:tc>
        <w:tc>
          <w:tcPr>
            <w:tcW w:w="250" w:type="pct"/>
            <w:tcBorders>
              <w:top w:val="nil"/>
              <w:left w:val="nil"/>
              <w:bottom w:val="single" w:sz="4" w:space="0" w:color="auto"/>
              <w:right w:val="single" w:sz="4" w:space="0" w:color="auto"/>
            </w:tcBorders>
            <w:shd w:val="clear" w:color="auto" w:fill="auto"/>
            <w:noWrap/>
            <w:vAlign w:val="center"/>
            <w:hideMark/>
          </w:tcPr>
          <w:p w14:paraId="3D3CEFF7"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3,381</w:t>
            </w:r>
          </w:p>
        </w:tc>
      </w:tr>
      <w:tr w:rsidR="00FE7EA3" w:rsidRPr="00FE7EA3" w14:paraId="22DFA33B"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46C2D26A"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27</w:t>
            </w:r>
          </w:p>
        </w:tc>
        <w:tc>
          <w:tcPr>
            <w:tcW w:w="349" w:type="pct"/>
            <w:tcBorders>
              <w:top w:val="nil"/>
              <w:left w:val="nil"/>
              <w:bottom w:val="single" w:sz="4" w:space="0" w:color="auto"/>
              <w:right w:val="single" w:sz="4" w:space="0" w:color="auto"/>
            </w:tcBorders>
            <w:shd w:val="clear" w:color="auto" w:fill="auto"/>
            <w:noWrap/>
            <w:vAlign w:val="center"/>
            <w:hideMark/>
          </w:tcPr>
          <w:p w14:paraId="3B0F17BB"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1901020049</w:t>
            </w:r>
          </w:p>
        </w:tc>
        <w:tc>
          <w:tcPr>
            <w:tcW w:w="450" w:type="pct"/>
            <w:tcBorders>
              <w:top w:val="nil"/>
              <w:left w:val="nil"/>
              <w:bottom w:val="single" w:sz="4" w:space="0" w:color="auto"/>
              <w:right w:val="single" w:sz="4" w:space="0" w:color="auto"/>
            </w:tcBorders>
            <w:shd w:val="clear" w:color="auto" w:fill="auto"/>
            <w:noWrap/>
            <w:vAlign w:val="center"/>
            <w:hideMark/>
          </w:tcPr>
          <w:p w14:paraId="4D0E3800"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35873463"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550" w:type="pct"/>
            <w:tcBorders>
              <w:top w:val="nil"/>
              <w:left w:val="nil"/>
              <w:bottom w:val="single" w:sz="4" w:space="0" w:color="auto"/>
              <w:right w:val="single" w:sz="4" w:space="0" w:color="auto"/>
            </w:tcBorders>
            <w:shd w:val="clear" w:color="auto" w:fill="auto"/>
            <w:noWrap/>
            <w:vAlign w:val="center"/>
            <w:hideMark/>
          </w:tcPr>
          <w:p w14:paraId="1EF19262"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HUACHON</w:t>
            </w:r>
          </w:p>
        </w:tc>
        <w:tc>
          <w:tcPr>
            <w:tcW w:w="462" w:type="pct"/>
            <w:tcBorders>
              <w:top w:val="nil"/>
              <w:left w:val="nil"/>
              <w:bottom w:val="single" w:sz="4" w:space="0" w:color="auto"/>
              <w:right w:val="single" w:sz="4" w:space="0" w:color="auto"/>
            </w:tcBorders>
            <w:shd w:val="clear" w:color="auto" w:fill="auto"/>
            <w:noWrap/>
            <w:vAlign w:val="center"/>
            <w:hideMark/>
          </w:tcPr>
          <w:p w14:paraId="348979F7"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QUIPARACRA</w:t>
            </w:r>
          </w:p>
        </w:tc>
        <w:tc>
          <w:tcPr>
            <w:tcW w:w="338" w:type="pct"/>
            <w:tcBorders>
              <w:top w:val="nil"/>
              <w:left w:val="nil"/>
              <w:bottom w:val="single" w:sz="4" w:space="0" w:color="auto"/>
              <w:right w:val="single" w:sz="4" w:space="0" w:color="auto"/>
            </w:tcBorders>
            <w:shd w:val="clear" w:color="auto" w:fill="auto"/>
            <w:noWrap/>
            <w:vAlign w:val="center"/>
            <w:hideMark/>
          </w:tcPr>
          <w:p w14:paraId="1918D3B2"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687E1AC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600" w:type="pct"/>
            <w:tcBorders>
              <w:top w:val="nil"/>
              <w:left w:val="nil"/>
              <w:bottom w:val="single" w:sz="4" w:space="0" w:color="auto"/>
              <w:right w:val="single" w:sz="4" w:space="0" w:color="auto"/>
            </w:tcBorders>
            <w:shd w:val="clear" w:color="auto" w:fill="auto"/>
            <w:noWrap/>
            <w:vAlign w:val="center"/>
            <w:hideMark/>
          </w:tcPr>
          <w:p w14:paraId="48D5DFDE"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CONEXION</w:t>
            </w:r>
          </w:p>
        </w:tc>
        <w:tc>
          <w:tcPr>
            <w:tcW w:w="300" w:type="pct"/>
            <w:tcBorders>
              <w:top w:val="nil"/>
              <w:left w:val="nil"/>
              <w:bottom w:val="single" w:sz="4" w:space="0" w:color="auto"/>
              <w:right w:val="single" w:sz="4" w:space="0" w:color="auto"/>
            </w:tcBorders>
            <w:shd w:val="clear" w:color="auto" w:fill="auto"/>
            <w:noWrap/>
            <w:vAlign w:val="center"/>
            <w:hideMark/>
          </w:tcPr>
          <w:p w14:paraId="4FFA1B7E"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48FD946E"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-75.869575</w:t>
            </w:r>
          </w:p>
        </w:tc>
        <w:tc>
          <w:tcPr>
            <w:tcW w:w="300" w:type="pct"/>
            <w:tcBorders>
              <w:top w:val="nil"/>
              <w:left w:val="nil"/>
              <w:bottom w:val="single" w:sz="4" w:space="0" w:color="auto"/>
              <w:right w:val="single" w:sz="4" w:space="0" w:color="auto"/>
            </w:tcBorders>
            <w:shd w:val="clear" w:color="auto" w:fill="auto"/>
            <w:noWrap/>
            <w:vAlign w:val="center"/>
            <w:hideMark/>
          </w:tcPr>
          <w:p w14:paraId="433409C4"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-10.644494</w:t>
            </w:r>
          </w:p>
        </w:tc>
        <w:tc>
          <w:tcPr>
            <w:tcW w:w="250" w:type="pct"/>
            <w:tcBorders>
              <w:top w:val="nil"/>
              <w:left w:val="nil"/>
              <w:bottom w:val="single" w:sz="4" w:space="0" w:color="auto"/>
              <w:right w:val="single" w:sz="4" w:space="0" w:color="auto"/>
            </w:tcBorders>
            <w:shd w:val="clear" w:color="auto" w:fill="auto"/>
            <w:noWrap/>
            <w:vAlign w:val="center"/>
            <w:hideMark/>
          </w:tcPr>
          <w:p w14:paraId="3E677AD2"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3,050</w:t>
            </w:r>
          </w:p>
        </w:tc>
      </w:tr>
      <w:tr w:rsidR="00FE7EA3" w:rsidRPr="00FE7EA3" w14:paraId="3D611204"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7885D93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28</w:t>
            </w:r>
          </w:p>
        </w:tc>
        <w:tc>
          <w:tcPr>
            <w:tcW w:w="349" w:type="pct"/>
            <w:tcBorders>
              <w:top w:val="nil"/>
              <w:left w:val="nil"/>
              <w:bottom w:val="single" w:sz="4" w:space="0" w:color="auto"/>
              <w:right w:val="single" w:sz="4" w:space="0" w:color="auto"/>
            </w:tcBorders>
            <w:shd w:val="clear" w:color="auto" w:fill="auto"/>
            <w:noWrap/>
            <w:vAlign w:val="center"/>
            <w:hideMark/>
          </w:tcPr>
          <w:p w14:paraId="41EAD119"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1901030001</w:t>
            </w:r>
          </w:p>
        </w:tc>
        <w:tc>
          <w:tcPr>
            <w:tcW w:w="450" w:type="pct"/>
            <w:tcBorders>
              <w:top w:val="nil"/>
              <w:left w:val="nil"/>
              <w:bottom w:val="single" w:sz="4" w:space="0" w:color="auto"/>
              <w:right w:val="single" w:sz="4" w:space="0" w:color="auto"/>
            </w:tcBorders>
            <w:shd w:val="clear" w:color="auto" w:fill="auto"/>
            <w:noWrap/>
            <w:vAlign w:val="center"/>
            <w:hideMark/>
          </w:tcPr>
          <w:p w14:paraId="686475E2"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710B5C14"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550" w:type="pct"/>
            <w:tcBorders>
              <w:top w:val="nil"/>
              <w:left w:val="nil"/>
              <w:bottom w:val="single" w:sz="4" w:space="0" w:color="auto"/>
              <w:right w:val="single" w:sz="4" w:space="0" w:color="auto"/>
            </w:tcBorders>
            <w:shd w:val="clear" w:color="auto" w:fill="auto"/>
            <w:noWrap/>
            <w:vAlign w:val="center"/>
            <w:hideMark/>
          </w:tcPr>
          <w:p w14:paraId="5BD86A91"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HUARIACA</w:t>
            </w:r>
          </w:p>
        </w:tc>
        <w:tc>
          <w:tcPr>
            <w:tcW w:w="462" w:type="pct"/>
            <w:tcBorders>
              <w:top w:val="nil"/>
              <w:left w:val="nil"/>
              <w:bottom w:val="single" w:sz="4" w:space="0" w:color="auto"/>
              <w:right w:val="single" w:sz="4" w:space="0" w:color="auto"/>
            </w:tcBorders>
            <w:shd w:val="clear" w:color="auto" w:fill="auto"/>
            <w:noWrap/>
            <w:vAlign w:val="center"/>
            <w:hideMark/>
          </w:tcPr>
          <w:p w14:paraId="187D2DE5"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HUARIACA</w:t>
            </w:r>
          </w:p>
        </w:tc>
        <w:tc>
          <w:tcPr>
            <w:tcW w:w="338" w:type="pct"/>
            <w:tcBorders>
              <w:top w:val="nil"/>
              <w:left w:val="nil"/>
              <w:bottom w:val="single" w:sz="4" w:space="0" w:color="auto"/>
              <w:right w:val="single" w:sz="4" w:space="0" w:color="auto"/>
            </w:tcBorders>
            <w:shd w:val="clear" w:color="auto" w:fill="auto"/>
            <w:noWrap/>
            <w:vAlign w:val="center"/>
            <w:hideMark/>
          </w:tcPr>
          <w:p w14:paraId="15566F47"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2FF7BC67"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4E038B71"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79094796"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740C4804"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-76.189559</w:t>
            </w:r>
          </w:p>
        </w:tc>
        <w:tc>
          <w:tcPr>
            <w:tcW w:w="300" w:type="pct"/>
            <w:tcBorders>
              <w:top w:val="nil"/>
              <w:left w:val="nil"/>
              <w:bottom w:val="single" w:sz="4" w:space="0" w:color="auto"/>
              <w:right w:val="single" w:sz="4" w:space="0" w:color="auto"/>
            </w:tcBorders>
            <w:shd w:val="clear" w:color="auto" w:fill="auto"/>
            <w:noWrap/>
            <w:vAlign w:val="center"/>
            <w:hideMark/>
          </w:tcPr>
          <w:p w14:paraId="1633AB7B"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-10.442006</w:t>
            </w:r>
          </w:p>
        </w:tc>
        <w:tc>
          <w:tcPr>
            <w:tcW w:w="250" w:type="pct"/>
            <w:tcBorders>
              <w:top w:val="nil"/>
              <w:left w:val="nil"/>
              <w:bottom w:val="single" w:sz="4" w:space="0" w:color="auto"/>
              <w:right w:val="single" w:sz="4" w:space="0" w:color="auto"/>
            </w:tcBorders>
            <w:shd w:val="clear" w:color="auto" w:fill="auto"/>
            <w:noWrap/>
            <w:vAlign w:val="center"/>
            <w:hideMark/>
          </w:tcPr>
          <w:p w14:paraId="5746420F"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2,956</w:t>
            </w:r>
          </w:p>
        </w:tc>
      </w:tr>
      <w:tr w:rsidR="00FE7EA3" w:rsidRPr="00FE7EA3" w14:paraId="03F8551D"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4FFCF1C1"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29</w:t>
            </w:r>
          </w:p>
        </w:tc>
        <w:tc>
          <w:tcPr>
            <w:tcW w:w="349" w:type="pct"/>
            <w:tcBorders>
              <w:top w:val="nil"/>
              <w:left w:val="nil"/>
              <w:bottom w:val="single" w:sz="4" w:space="0" w:color="auto"/>
              <w:right w:val="single" w:sz="4" w:space="0" w:color="auto"/>
            </w:tcBorders>
            <w:shd w:val="clear" w:color="auto" w:fill="auto"/>
            <w:noWrap/>
            <w:vAlign w:val="center"/>
            <w:hideMark/>
          </w:tcPr>
          <w:p w14:paraId="35D34BD6"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1901040001</w:t>
            </w:r>
          </w:p>
        </w:tc>
        <w:tc>
          <w:tcPr>
            <w:tcW w:w="450" w:type="pct"/>
            <w:tcBorders>
              <w:top w:val="nil"/>
              <w:left w:val="nil"/>
              <w:bottom w:val="single" w:sz="4" w:space="0" w:color="auto"/>
              <w:right w:val="single" w:sz="4" w:space="0" w:color="auto"/>
            </w:tcBorders>
            <w:shd w:val="clear" w:color="auto" w:fill="auto"/>
            <w:noWrap/>
            <w:vAlign w:val="center"/>
            <w:hideMark/>
          </w:tcPr>
          <w:p w14:paraId="0611189A"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58E986D6"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550" w:type="pct"/>
            <w:tcBorders>
              <w:top w:val="nil"/>
              <w:left w:val="nil"/>
              <w:bottom w:val="single" w:sz="4" w:space="0" w:color="auto"/>
              <w:right w:val="single" w:sz="4" w:space="0" w:color="auto"/>
            </w:tcBorders>
            <w:shd w:val="clear" w:color="auto" w:fill="auto"/>
            <w:noWrap/>
            <w:vAlign w:val="center"/>
            <w:hideMark/>
          </w:tcPr>
          <w:p w14:paraId="11E6B71B"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HUAYLLAY</w:t>
            </w:r>
          </w:p>
        </w:tc>
        <w:tc>
          <w:tcPr>
            <w:tcW w:w="462" w:type="pct"/>
            <w:tcBorders>
              <w:top w:val="nil"/>
              <w:left w:val="nil"/>
              <w:bottom w:val="single" w:sz="4" w:space="0" w:color="auto"/>
              <w:right w:val="single" w:sz="4" w:space="0" w:color="auto"/>
            </w:tcBorders>
            <w:shd w:val="clear" w:color="auto" w:fill="auto"/>
            <w:noWrap/>
            <w:vAlign w:val="center"/>
            <w:hideMark/>
          </w:tcPr>
          <w:p w14:paraId="5B0B47D8"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HUAYLLAY</w:t>
            </w:r>
          </w:p>
        </w:tc>
        <w:tc>
          <w:tcPr>
            <w:tcW w:w="338" w:type="pct"/>
            <w:tcBorders>
              <w:top w:val="nil"/>
              <w:left w:val="nil"/>
              <w:bottom w:val="single" w:sz="4" w:space="0" w:color="auto"/>
              <w:right w:val="single" w:sz="4" w:space="0" w:color="auto"/>
            </w:tcBorders>
            <w:shd w:val="clear" w:color="auto" w:fill="auto"/>
            <w:noWrap/>
            <w:vAlign w:val="center"/>
            <w:hideMark/>
          </w:tcPr>
          <w:p w14:paraId="5AD01CC8"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7CED1366"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2E0E1BBA"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6E4A8928"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3C7CB486"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-76.364828</w:t>
            </w:r>
          </w:p>
        </w:tc>
        <w:tc>
          <w:tcPr>
            <w:tcW w:w="300" w:type="pct"/>
            <w:tcBorders>
              <w:top w:val="nil"/>
              <w:left w:val="nil"/>
              <w:bottom w:val="single" w:sz="4" w:space="0" w:color="auto"/>
              <w:right w:val="single" w:sz="4" w:space="0" w:color="auto"/>
            </w:tcBorders>
            <w:shd w:val="clear" w:color="auto" w:fill="auto"/>
            <w:noWrap/>
            <w:vAlign w:val="center"/>
            <w:hideMark/>
          </w:tcPr>
          <w:p w14:paraId="17264F3A"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-11.002159</w:t>
            </w:r>
          </w:p>
        </w:tc>
        <w:tc>
          <w:tcPr>
            <w:tcW w:w="250" w:type="pct"/>
            <w:tcBorders>
              <w:top w:val="nil"/>
              <w:left w:val="nil"/>
              <w:bottom w:val="single" w:sz="4" w:space="0" w:color="auto"/>
              <w:right w:val="single" w:sz="4" w:space="0" w:color="auto"/>
            </w:tcBorders>
            <w:shd w:val="clear" w:color="auto" w:fill="auto"/>
            <w:noWrap/>
            <w:vAlign w:val="center"/>
            <w:hideMark/>
          </w:tcPr>
          <w:p w14:paraId="33BA0FAE"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4,312</w:t>
            </w:r>
          </w:p>
        </w:tc>
      </w:tr>
      <w:tr w:rsidR="00FE7EA3" w:rsidRPr="00FE7EA3" w14:paraId="13CDB9B2"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68E5F746"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30</w:t>
            </w:r>
          </w:p>
        </w:tc>
        <w:tc>
          <w:tcPr>
            <w:tcW w:w="349" w:type="pct"/>
            <w:tcBorders>
              <w:top w:val="nil"/>
              <w:left w:val="nil"/>
              <w:bottom w:val="single" w:sz="4" w:space="0" w:color="auto"/>
              <w:right w:val="single" w:sz="4" w:space="0" w:color="auto"/>
            </w:tcBorders>
            <w:shd w:val="clear" w:color="auto" w:fill="auto"/>
            <w:noWrap/>
            <w:vAlign w:val="center"/>
            <w:hideMark/>
          </w:tcPr>
          <w:p w14:paraId="594C2C0B"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1901050001</w:t>
            </w:r>
          </w:p>
        </w:tc>
        <w:tc>
          <w:tcPr>
            <w:tcW w:w="450" w:type="pct"/>
            <w:tcBorders>
              <w:top w:val="nil"/>
              <w:left w:val="nil"/>
              <w:bottom w:val="single" w:sz="4" w:space="0" w:color="auto"/>
              <w:right w:val="single" w:sz="4" w:space="0" w:color="auto"/>
            </w:tcBorders>
            <w:shd w:val="clear" w:color="auto" w:fill="auto"/>
            <w:noWrap/>
            <w:vAlign w:val="center"/>
            <w:hideMark/>
          </w:tcPr>
          <w:p w14:paraId="5A428640"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45252070"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550" w:type="pct"/>
            <w:tcBorders>
              <w:top w:val="nil"/>
              <w:left w:val="nil"/>
              <w:bottom w:val="single" w:sz="4" w:space="0" w:color="auto"/>
              <w:right w:val="single" w:sz="4" w:space="0" w:color="auto"/>
            </w:tcBorders>
            <w:shd w:val="clear" w:color="auto" w:fill="auto"/>
            <w:noWrap/>
            <w:vAlign w:val="center"/>
            <w:hideMark/>
          </w:tcPr>
          <w:p w14:paraId="3C5A44B3"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NINACACA</w:t>
            </w:r>
          </w:p>
        </w:tc>
        <w:tc>
          <w:tcPr>
            <w:tcW w:w="462" w:type="pct"/>
            <w:tcBorders>
              <w:top w:val="nil"/>
              <w:left w:val="nil"/>
              <w:bottom w:val="single" w:sz="4" w:space="0" w:color="auto"/>
              <w:right w:val="single" w:sz="4" w:space="0" w:color="auto"/>
            </w:tcBorders>
            <w:shd w:val="clear" w:color="auto" w:fill="auto"/>
            <w:noWrap/>
            <w:vAlign w:val="center"/>
            <w:hideMark/>
          </w:tcPr>
          <w:p w14:paraId="6E0A62F6"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NINACACA</w:t>
            </w:r>
          </w:p>
        </w:tc>
        <w:tc>
          <w:tcPr>
            <w:tcW w:w="338" w:type="pct"/>
            <w:tcBorders>
              <w:top w:val="nil"/>
              <w:left w:val="nil"/>
              <w:bottom w:val="single" w:sz="4" w:space="0" w:color="auto"/>
              <w:right w:val="single" w:sz="4" w:space="0" w:color="auto"/>
            </w:tcBorders>
            <w:shd w:val="clear" w:color="auto" w:fill="auto"/>
            <w:noWrap/>
            <w:vAlign w:val="center"/>
            <w:hideMark/>
          </w:tcPr>
          <w:p w14:paraId="1F8372B4"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10D4164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3367155B"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14AB180E"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02C69C51"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-76.112708</w:t>
            </w:r>
          </w:p>
        </w:tc>
        <w:tc>
          <w:tcPr>
            <w:tcW w:w="300" w:type="pct"/>
            <w:tcBorders>
              <w:top w:val="nil"/>
              <w:left w:val="nil"/>
              <w:bottom w:val="single" w:sz="4" w:space="0" w:color="auto"/>
              <w:right w:val="single" w:sz="4" w:space="0" w:color="auto"/>
            </w:tcBorders>
            <w:shd w:val="clear" w:color="auto" w:fill="auto"/>
            <w:noWrap/>
            <w:vAlign w:val="center"/>
            <w:hideMark/>
          </w:tcPr>
          <w:p w14:paraId="186790FE"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-10.855564</w:t>
            </w:r>
          </w:p>
        </w:tc>
        <w:tc>
          <w:tcPr>
            <w:tcW w:w="250" w:type="pct"/>
            <w:tcBorders>
              <w:top w:val="nil"/>
              <w:left w:val="nil"/>
              <w:bottom w:val="single" w:sz="4" w:space="0" w:color="auto"/>
              <w:right w:val="single" w:sz="4" w:space="0" w:color="auto"/>
            </w:tcBorders>
            <w:shd w:val="clear" w:color="auto" w:fill="auto"/>
            <w:noWrap/>
            <w:vAlign w:val="center"/>
            <w:hideMark/>
          </w:tcPr>
          <w:p w14:paraId="58321147"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4,143</w:t>
            </w:r>
          </w:p>
        </w:tc>
      </w:tr>
      <w:tr w:rsidR="00FE7EA3" w:rsidRPr="00FE7EA3" w14:paraId="428B7563"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5659A087"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31</w:t>
            </w:r>
          </w:p>
        </w:tc>
        <w:tc>
          <w:tcPr>
            <w:tcW w:w="349" w:type="pct"/>
            <w:tcBorders>
              <w:top w:val="nil"/>
              <w:left w:val="nil"/>
              <w:bottom w:val="single" w:sz="4" w:space="0" w:color="auto"/>
              <w:right w:val="single" w:sz="4" w:space="0" w:color="auto"/>
            </w:tcBorders>
            <w:shd w:val="clear" w:color="auto" w:fill="auto"/>
            <w:noWrap/>
            <w:vAlign w:val="center"/>
            <w:hideMark/>
          </w:tcPr>
          <w:p w14:paraId="47704418"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1901060001</w:t>
            </w:r>
          </w:p>
        </w:tc>
        <w:tc>
          <w:tcPr>
            <w:tcW w:w="450" w:type="pct"/>
            <w:tcBorders>
              <w:top w:val="nil"/>
              <w:left w:val="nil"/>
              <w:bottom w:val="single" w:sz="4" w:space="0" w:color="auto"/>
              <w:right w:val="single" w:sz="4" w:space="0" w:color="auto"/>
            </w:tcBorders>
            <w:shd w:val="clear" w:color="auto" w:fill="auto"/>
            <w:noWrap/>
            <w:vAlign w:val="center"/>
            <w:hideMark/>
          </w:tcPr>
          <w:p w14:paraId="38F11985"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146CE420"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550" w:type="pct"/>
            <w:tcBorders>
              <w:top w:val="nil"/>
              <w:left w:val="nil"/>
              <w:bottom w:val="single" w:sz="4" w:space="0" w:color="auto"/>
              <w:right w:val="single" w:sz="4" w:space="0" w:color="auto"/>
            </w:tcBorders>
            <w:shd w:val="clear" w:color="auto" w:fill="auto"/>
            <w:noWrap/>
            <w:vAlign w:val="center"/>
            <w:hideMark/>
          </w:tcPr>
          <w:p w14:paraId="30786D2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PALLANCHACRA</w:t>
            </w:r>
          </w:p>
        </w:tc>
        <w:tc>
          <w:tcPr>
            <w:tcW w:w="462" w:type="pct"/>
            <w:tcBorders>
              <w:top w:val="nil"/>
              <w:left w:val="nil"/>
              <w:bottom w:val="single" w:sz="4" w:space="0" w:color="auto"/>
              <w:right w:val="single" w:sz="4" w:space="0" w:color="auto"/>
            </w:tcBorders>
            <w:shd w:val="clear" w:color="auto" w:fill="auto"/>
            <w:noWrap/>
            <w:vAlign w:val="center"/>
            <w:hideMark/>
          </w:tcPr>
          <w:p w14:paraId="1701311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PALLANCHACRA</w:t>
            </w:r>
          </w:p>
        </w:tc>
        <w:tc>
          <w:tcPr>
            <w:tcW w:w="338" w:type="pct"/>
            <w:tcBorders>
              <w:top w:val="nil"/>
              <w:left w:val="nil"/>
              <w:bottom w:val="single" w:sz="4" w:space="0" w:color="auto"/>
              <w:right w:val="single" w:sz="4" w:space="0" w:color="auto"/>
            </w:tcBorders>
            <w:shd w:val="clear" w:color="auto" w:fill="auto"/>
            <w:noWrap/>
            <w:vAlign w:val="center"/>
            <w:hideMark/>
          </w:tcPr>
          <w:p w14:paraId="23C5F03E"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7B9E31AB"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7EE46155"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1A76EF98"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5FD25B7B"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-76.235094</w:t>
            </w:r>
          </w:p>
        </w:tc>
        <w:tc>
          <w:tcPr>
            <w:tcW w:w="300" w:type="pct"/>
            <w:tcBorders>
              <w:top w:val="nil"/>
              <w:left w:val="nil"/>
              <w:bottom w:val="single" w:sz="4" w:space="0" w:color="auto"/>
              <w:right w:val="single" w:sz="4" w:space="0" w:color="auto"/>
            </w:tcBorders>
            <w:shd w:val="clear" w:color="auto" w:fill="auto"/>
            <w:noWrap/>
            <w:vAlign w:val="center"/>
            <w:hideMark/>
          </w:tcPr>
          <w:p w14:paraId="240C5F8B"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-10.415032</w:t>
            </w:r>
          </w:p>
        </w:tc>
        <w:tc>
          <w:tcPr>
            <w:tcW w:w="250" w:type="pct"/>
            <w:tcBorders>
              <w:top w:val="nil"/>
              <w:left w:val="nil"/>
              <w:bottom w:val="single" w:sz="4" w:space="0" w:color="auto"/>
              <w:right w:val="single" w:sz="4" w:space="0" w:color="auto"/>
            </w:tcBorders>
            <w:shd w:val="clear" w:color="auto" w:fill="auto"/>
            <w:noWrap/>
            <w:vAlign w:val="center"/>
            <w:hideMark/>
          </w:tcPr>
          <w:p w14:paraId="09BA1384"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3,111</w:t>
            </w:r>
          </w:p>
        </w:tc>
      </w:tr>
      <w:tr w:rsidR="00FE7EA3" w:rsidRPr="00FE7EA3" w14:paraId="5FFF926A"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7B2326E9"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lastRenderedPageBreak/>
              <w:t>32</w:t>
            </w:r>
          </w:p>
        </w:tc>
        <w:tc>
          <w:tcPr>
            <w:tcW w:w="349" w:type="pct"/>
            <w:tcBorders>
              <w:top w:val="nil"/>
              <w:left w:val="nil"/>
              <w:bottom w:val="single" w:sz="4" w:space="0" w:color="auto"/>
              <w:right w:val="single" w:sz="4" w:space="0" w:color="auto"/>
            </w:tcBorders>
            <w:shd w:val="clear" w:color="auto" w:fill="auto"/>
            <w:noWrap/>
            <w:vAlign w:val="center"/>
            <w:hideMark/>
          </w:tcPr>
          <w:p w14:paraId="0E98B19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1901070025</w:t>
            </w:r>
          </w:p>
        </w:tc>
        <w:tc>
          <w:tcPr>
            <w:tcW w:w="450" w:type="pct"/>
            <w:tcBorders>
              <w:top w:val="nil"/>
              <w:left w:val="nil"/>
              <w:bottom w:val="single" w:sz="4" w:space="0" w:color="auto"/>
              <w:right w:val="single" w:sz="4" w:space="0" w:color="auto"/>
            </w:tcBorders>
            <w:shd w:val="clear" w:color="auto" w:fill="auto"/>
            <w:noWrap/>
            <w:vAlign w:val="center"/>
            <w:hideMark/>
          </w:tcPr>
          <w:p w14:paraId="12E15B34"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6A748499"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550" w:type="pct"/>
            <w:tcBorders>
              <w:top w:val="nil"/>
              <w:left w:val="nil"/>
              <w:bottom w:val="single" w:sz="4" w:space="0" w:color="auto"/>
              <w:right w:val="single" w:sz="4" w:space="0" w:color="auto"/>
            </w:tcBorders>
            <w:shd w:val="clear" w:color="auto" w:fill="auto"/>
            <w:noWrap/>
            <w:vAlign w:val="center"/>
            <w:hideMark/>
          </w:tcPr>
          <w:p w14:paraId="130FCFF4"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PAUCARTAMBO</w:t>
            </w:r>
          </w:p>
        </w:tc>
        <w:tc>
          <w:tcPr>
            <w:tcW w:w="462" w:type="pct"/>
            <w:tcBorders>
              <w:top w:val="nil"/>
              <w:left w:val="nil"/>
              <w:bottom w:val="single" w:sz="4" w:space="0" w:color="auto"/>
              <w:right w:val="single" w:sz="4" w:space="0" w:color="auto"/>
            </w:tcBorders>
            <w:shd w:val="clear" w:color="auto" w:fill="auto"/>
            <w:noWrap/>
            <w:vAlign w:val="center"/>
            <w:hideMark/>
          </w:tcPr>
          <w:p w14:paraId="60A98C78"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AUQUIMARCA</w:t>
            </w:r>
          </w:p>
        </w:tc>
        <w:tc>
          <w:tcPr>
            <w:tcW w:w="338" w:type="pct"/>
            <w:tcBorders>
              <w:top w:val="nil"/>
              <w:left w:val="nil"/>
              <w:bottom w:val="single" w:sz="4" w:space="0" w:color="auto"/>
              <w:right w:val="single" w:sz="4" w:space="0" w:color="auto"/>
            </w:tcBorders>
            <w:shd w:val="clear" w:color="auto" w:fill="auto"/>
            <w:noWrap/>
            <w:vAlign w:val="center"/>
            <w:hideMark/>
          </w:tcPr>
          <w:p w14:paraId="637EC6B6"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119A1C4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600" w:type="pct"/>
            <w:tcBorders>
              <w:top w:val="nil"/>
              <w:left w:val="nil"/>
              <w:bottom w:val="single" w:sz="4" w:space="0" w:color="auto"/>
              <w:right w:val="single" w:sz="4" w:space="0" w:color="auto"/>
            </w:tcBorders>
            <w:shd w:val="clear" w:color="auto" w:fill="auto"/>
            <w:noWrap/>
            <w:vAlign w:val="center"/>
            <w:hideMark/>
          </w:tcPr>
          <w:p w14:paraId="603B48F9"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CONEXION</w:t>
            </w:r>
          </w:p>
        </w:tc>
        <w:tc>
          <w:tcPr>
            <w:tcW w:w="300" w:type="pct"/>
            <w:tcBorders>
              <w:top w:val="nil"/>
              <w:left w:val="nil"/>
              <w:bottom w:val="single" w:sz="4" w:space="0" w:color="auto"/>
              <w:right w:val="single" w:sz="4" w:space="0" w:color="auto"/>
            </w:tcBorders>
            <w:shd w:val="clear" w:color="auto" w:fill="auto"/>
            <w:noWrap/>
            <w:vAlign w:val="center"/>
            <w:hideMark/>
          </w:tcPr>
          <w:p w14:paraId="5D6B645A"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7BF5C01C"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-75.710072</w:t>
            </w:r>
          </w:p>
        </w:tc>
        <w:tc>
          <w:tcPr>
            <w:tcW w:w="300" w:type="pct"/>
            <w:tcBorders>
              <w:top w:val="nil"/>
              <w:left w:val="nil"/>
              <w:bottom w:val="single" w:sz="4" w:space="0" w:color="auto"/>
              <w:right w:val="single" w:sz="4" w:space="0" w:color="auto"/>
            </w:tcBorders>
            <w:shd w:val="clear" w:color="auto" w:fill="auto"/>
            <w:noWrap/>
            <w:vAlign w:val="center"/>
            <w:hideMark/>
          </w:tcPr>
          <w:p w14:paraId="1DD7F633"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-10.749263</w:t>
            </w:r>
          </w:p>
        </w:tc>
        <w:tc>
          <w:tcPr>
            <w:tcW w:w="250" w:type="pct"/>
            <w:tcBorders>
              <w:top w:val="nil"/>
              <w:left w:val="nil"/>
              <w:bottom w:val="single" w:sz="4" w:space="0" w:color="auto"/>
              <w:right w:val="single" w:sz="4" w:space="0" w:color="auto"/>
            </w:tcBorders>
            <w:shd w:val="clear" w:color="auto" w:fill="auto"/>
            <w:noWrap/>
            <w:vAlign w:val="center"/>
            <w:hideMark/>
          </w:tcPr>
          <w:p w14:paraId="010CB81B"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2,716</w:t>
            </w:r>
          </w:p>
        </w:tc>
      </w:tr>
      <w:tr w:rsidR="00FE7EA3" w:rsidRPr="00FE7EA3" w14:paraId="787C0B4C"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6AA0C599"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33</w:t>
            </w:r>
          </w:p>
        </w:tc>
        <w:tc>
          <w:tcPr>
            <w:tcW w:w="349" w:type="pct"/>
            <w:tcBorders>
              <w:top w:val="nil"/>
              <w:left w:val="nil"/>
              <w:bottom w:val="single" w:sz="4" w:space="0" w:color="auto"/>
              <w:right w:val="single" w:sz="4" w:space="0" w:color="auto"/>
            </w:tcBorders>
            <w:shd w:val="clear" w:color="auto" w:fill="auto"/>
            <w:noWrap/>
            <w:vAlign w:val="center"/>
            <w:hideMark/>
          </w:tcPr>
          <w:p w14:paraId="34C962C3"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1901070081</w:t>
            </w:r>
          </w:p>
        </w:tc>
        <w:tc>
          <w:tcPr>
            <w:tcW w:w="450" w:type="pct"/>
            <w:tcBorders>
              <w:top w:val="nil"/>
              <w:left w:val="nil"/>
              <w:bottom w:val="single" w:sz="4" w:space="0" w:color="auto"/>
              <w:right w:val="single" w:sz="4" w:space="0" w:color="auto"/>
            </w:tcBorders>
            <w:shd w:val="clear" w:color="auto" w:fill="auto"/>
            <w:noWrap/>
            <w:vAlign w:val="center"/>
            <w:hideMark/>
          </w:tcPr>
          <w:p w14:paraId="2CDEA710"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74BBCA94"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550" w:type="pct"/>
            <w:tcBorders>
              <w:top w:val="nil"/>
              <w:left w:val="nil"/>
              <w:bottom w:val="single" w:sz="4" w:space="0" w:color="auto"/>
              <w:right w:val="single" w:sz="4" w:space="0" w:color="auto"/>
            </w:tcBorders>
            <w:shd w:val="clear" w:color="auto" w:fill="auto"/>
            <w:noWrap/>
            <w:vAlign w:val="center"/>
            <w:hideMark/>
          </w:tcPr>
          <w:p w14:paraId="635791B1"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PAUCARTAMBO</w:t>
            </w:r>
          </w:p>
        </w:tc>
        <w:tc>
          <w:tcPr>
            <w:tcW w:w="462" w:type="pct"/>
            <w:tcBorders>
              <w:top w:val="nil"/>
              <w:left w:val="nil"/>
              <w:bottom w:val="single" w:sz="4" w:space="0" w:color="auto"/>
              <w:right w:val="single" w:sz="4" w:space="0" w:color="auto"/>
            </w:tcBorders>
            <w:shd w:val="clear" w:color="auto" w:fill="auto"/>
            <w:noWrap/>
            <w:vAlign w:val="center"/>
            <w:hideMark/>
          </w:tcPr>
          <w:p w14:paraId="317D0BF1"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BELLAVISTA</w:t>
            </w:r>
          </w:p>
        </w:tc>
        <w:tc>
          <w:tcPr>
            <w:tcW w:w="338" w:type="pct"/>
            <w:tcBorders>
              <w:top w:val="nil"/>
              <w:left w:val="nil"/>
              <w:bottom w:val="single" w:sz="4" w:space="0" w:color="auto"/>
              <w:right w:val="single" w:sz="4" w:space="0" w:color="auto"/>
            </w:tcBorders>
            <w:shd w:val="clear" w:color="auto" w:fill="auto"/>
            <w:noWrap/>
            <w:vAlign w:val="center"/>
            <w:hideMark/>
          </w:tcPr>
          <w:p w14:paraId="253FF1D2"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212CD3E4"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600" w:type="pct"/>
            <w:tcBorders>
              <w:top w:val="nil"/>
              <w:left w:val="nil"/>
              <w:bottom w:val="single" w:sz="4" w:space="0" w:color="auto"/>
              <w:right w:val="single" w:sz="4" w:space="0" w:color="auto"/>
            </w:tcBorders>
            <w:shd w:val="clear" w:color="auto" w:fill="auto"/>
            <w:noWrap/>
            <w:vAlign w:val="center"/>
            <w:hideMark/>
          </w:tcPr>
          <w:p w14:paraId="4FC99A0F"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CONEXION</w:t>
            </w:r>
          </w:p>
        </w:tc>
        <w:tc>
          <w:tcPr>
            <w:tcW w:w="300" w:type="pct"/>
            <w:tcBorders>
              <w:top w:val="nil"/>
              <w:left w:val="nil"/>
              <w:bottom w:val="single" w:sz="4" w:space="0" w:color="auto"/>
              <w:right w:val="single" w:sz="4" w:space="0" w:color="auto"/>
            </w:tcBorders>
            <w:shd w:val="clear" w:color="auto" w:fill="auto"/>
            <w:noWrap/>
            <w:vAlign w:val="center"/>
            <w:hideMark/>
          </w:tcPr>
          <w:p w14:paraId="04280F30"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0FDB60D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-75.872677</w:t>
            </w:r>
          </w:p>
        </w:tc>
        <w:tc>
          <w:tcPr>
            <w:tcW w:w="300" w:type="pct"/>
            <w:tcBorders>
              <w:top w:val="nil"/>
              <w:left w:val="nil"/>
              <w:bottom w:val="single" w:sz="4" w:space="0" w:color="auto"/>
              <w:right w:val="single" w:sz="4" w:space="0" w:color="auto"/>
            </w:tcBorders>
            <w:shd w:val="clear" w:color="auto" w:fill="auto"/>
            <w:noWrap/>
            <w:vAlign w:val="center"/>
            <w:hideMark/>
          </w:tcPr>
          <w:p w14:paraId="6E1E8E4A"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-10.809459</w:t>
            </w:r>
          </w:p>
        </w:tc>
        <w:tc>
          <w:tcPr>
            <w:tcW w:w="250" w:type="pct"/>
            <w:tcBorders>
              <w:top w:val="nil"/>
              <w:left w:val="nil"/>
              <w:bottom w:val="single" w:sz="4" w:space="0" w:color="auto"/>
              <w:right w:val="single" w:sz="4" w:space="0" w:color="auto"/>
            </w:tcBorders>
            <w:shd w:val="clear" w:color="auto" w:fill="auto"/>
            <w:noWrap/>
            <w:vAlign w:val="center"/>
            <w:hideMark/>
          </w:tcPr>
          <w:p w14:paraId="25458E97"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3,642</w:t>
            </w:r>
          </w:p>
        </w:tc>
      </w:tr>
      <w:tr w:rsidR="00FE7EA3" w:rsidRPr="00FE7EA3" w14:paraId="4BB90936"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49CA57A6"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34</w:t>
            </w:r>
          </w:p>
        </w:tc>
        <w:tc>
          <w:tcPr>
            <w:tcW w:w="349" w:type="pct"/>
            <w:tcBorders>
              <w:top w:val="nil"/>
              <w:left w:val="nil"/>
              <w:bottom w:val="single" w:sz="4" w:space="0" w:color="auto"/>
              <w:right w:val="single" w:sz="4" w:space="0" w:color="auto"/>
            </w:tcBorders>
            <w:shd w:val="clear" w:color="auto" w:fill="auto"/>
            <w:noWrap/>
            <w:vAlign w:val="center"/>
            <w:hideMark/>
          </w:tcPr>
          <w:p w14:paraId="72914AA7"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1901070001</w:t>
            </w:r>
          </w:p>
        </w:tc>
        <w:tc>
          <w:tcPr>
            <w:tcW w:w="450" w:type="pct"/>
            <w:tcBorders>
              <w:top w:val="nil"/>
              <w:left w:val="nil"/>
              <w:bottom w:val="single" w:sz="4" w:space="0" w:color="auto"/>
              <w:right w:val="single" w:sz="4" w:space="0" w:color="auto"/>
            </w:tcBorders>
            <w:shd w:val="clear" w:color="auto" w:fill="auto"/>
            <w:noWrap/>
            <w:vAlign w:val="center"/>
            <w:hideMark/>
          </w:tcPr>
          <w:p w14:paraId="4AE9D038"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06E5CF63"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550" w:type="pct"/>
            <w:tcBorders>
              <w:top w:val="nil"/>
              <w:left w:val="nil"/>
              <w:bottom w:val="single" w:sz="4" w:space="0" w:color="auto"/>
              <w:right w:val="single" w:sz="4" w:space="0" w:color="auto"/>
            </w:tcBorders>
            <w:shd w:val="clear" w:color="auto" w:fill="auto"/>
            <w:noWrap/>
            <w:vAlign w:val="center"/>
            <w:hideMark/>
          </w:tcPr>
          <w:p w14:paraId="3951B0A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PAUCARTAMBO</w:t>
            </w:r>
          </w:p>
        </w:tc>
        <w:tc>
          <w:tcPr>
            <w:tcW w:w="462" w:type="pct"/>
            <w:tcBorders>
              <w:top w:val="nil"/>
              <w:left w:val="nil"/>
              <w:bottom w:val="single" w:sz="4" w:space="0" w:color="auto"/>
              <w:right w:val="single" w:sz="4" w:space="0" w:color="auto"/>
            </w:tcBorders>
            <w:shd w:val="clear" w:color="auto" w:fill="auto"/>
            <w:noWrap/>
            <w:vAlign w:val="center"/>
            <w:hideMark/>
          </w:tcPr>
          <w:p w14:paraId="0DF3C108"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PAUCARTAMBO</w:t>
            </w:r>
          </w:p>
        </w:tc>
        <w:tc>
          <w:tcPr>
            <w:tcW w:w="338" w:type="pct"/>
            <w:tcBorders>
              <w:top w:val="nil"/>
              <w:left w:val="nil"/>
              <w:bottom w:val="single" w:sz="4" w:space="0" w:color="auto"/>
              <w:right w:val="single" w:sz="4" w:space="0" w:color="auto"/>
            </w:tcBorders>
            <w:shd w:val="clear" w:color="auto" w:fill="auto"/>
            <w:noWrap/>
            <w:vAlign w:val="center"/>
            <w:hideMark/>
          </w:tcPr>
          <w:p w14:paraId="5B40FDC3"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675401F9"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1CDC8906"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53815D4E"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24E56708"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-75.813474</w:t>
            </w:r>
          </w:p>
        </w:tc>
        <w:tc>
          <w:tcPr>
            <w:tcW w:w="300" w:type="pct"/>
            <w:tcBorders>
              <w:top w:val="nil"/>
              <w:left w:val="nil"/>
              <w:bottom w:val="single" w:sz="4" w:space="0" w:color="auto"/>
              <w:right w:val="single" w:sz="4" w:space="0" w:color="auto"/>
            </w:tcBorders>
            <w:shd w:val="clear" w:color="auto" w:fill="auto"/>
            <w:noWrap/>
            <w:vAlign w:val="center"/>
            <w:hideMark/>
          </w:tcPr>
          <w:p w14:paraId="0FAE74C0"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-10.774672</w:t>
            </w:r>
          </w:p>
        </w:tc>
        <w:tc>
          <w:tcPr>
            <w:tcW w:w="250" w:type="pct"/>
            <w:tcBorders>
              <w:top w:val="nil"/>
              <w:left w:val="nil"/>
              <w:bottom w:val="single" w:sz="4" w:space="0" w:color="auto"/>
              <w:right w:val="single" w:sz="4" w:space="0" w:color="auto"/>
            </w:tcBorders>
            <w:shd w:val="clear" w:color="auto" w:fill="auto"/>
            <w:noWrap/>
            <w:vAlign w:val="center"/>
            <w:hideMark/>
          </w:tcPr>
          <w:p w14:paraId="32C1B13C"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2,931</w:t>
            </w:r>
          </w:p>
        </w:tc>
      </w:tr>
      <w:tr w:rsidR="00FE7EA3" w:rsidRPr="00FE7EA3" w14:paraId="7FF12B27"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14A34239"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35</w:t>
            </w:r>
          </w:p>
        </w:tc>
        <w:tc>
          <w:tcPr>
            <w:tcW w:w="349" w:type="pct"/>
            <w:tcBorders>
              <w:top w:val="nil"/>
              <w:left w:val="nil"/>
              <w:bottom w:val="single" w:sz="4" w:space="0" w:color="auto"/>
              <w:right w:val="single" w:sz="4" w:space="0" w:color="auto"/>
            </w:tcBorders>
            <w:shd w:val="clear" w:color="auto" w:fill="auto"/>
            <w:noWrap/>
            <w:vAlign w:val="center"/>
            <w:hideMark/>
          </w:tcPr>
          <w:p w14:paraId="563043DF"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1901080066</w:t>
            </w:r>
          </w:p>
        </w:tc>
        <w:tc>
          <w:tcPr>
            <w:tcW w:w="450" w:type="pct"/>
            <w:tcBorders>
              <w:top w:val="nil"/>
              <w:left w:val="nil"/>
              <w:bottom w:val="single" w:sz="4" w:space="0" w:color="auto"/>
              <w:right w:val="single" w:sz="4" w:space="0" w:color="auto"/>
            </w:tcBorders>
            <w:shd w:val="clear" w:color="auto" w:fill="auto"/>
            <w:noWrap/>
            <w:vAlign w:val="center"/>
            <w:hideMark/>
          </w:tcPr>
          <w:p w14:paraId="14A8A093"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2424E3B9"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550" w:type="pct"/>
            <w:tcBorders>
              <w:top w:val="nil"/>
              <w:left w:val="nil"/>
              <w:bottom w:val="single" w:sz="4" w:space="0" w:color="auto"/>
              <w:right w:val="single" w:sz="4" w:space="0" w:color="auto"/>
            </w:tcBorders>
            <w:shd w:val="clear" w:color="auto" w:fill="auto"/>
            <w:noWrap/>
            <w:vAlign w:val="center"/>
            <w:hideMark/>
          </w:tcPr>
          <w:p w14:paraId="3640EC27"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SAN FRANCISCO DE ASIS DE YARUSYACAN</w:t>
            </w:r>
          </w:p>
        </w:tc>
        <w:tc>
          <w:tcPr>
            <w:tcW w:w="462" w:type="pct"/>
            <w:tcBorders>
              <w:top w:val="nil"/>
              <w:left w:val="nil"/>
              <w:bottom w:val="single" w:sz="4" w:space="0" w:color="auto"/>
              <w:right w:val="single" w:sz="4" w:space="0" w:color="auto"/>
            </w:tcBorders>
            <w:shd w:val="clear" w:color="auto" w:fill="auto"/>
            <w:noWrap/>
            <w:vAlign w:val="center"/>
            <w:hideMark/>
          </w:tcPr>
          <w:p w14:paraId="73B053A1"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MILPO</w:t>
            </w:r>
          </w:p>
        </w:tc>
        <w:tc>
          <w:tcPr>
            <w:tcW w:w="338" w:type="pct"/>
            <w:tcBorders>
              <w:top w:val="nil"/>
              <w:left w:val="nil"/>
              <w:bottom w:val="single" w:sz="4" w:space="0" w:color="auto"/>
              <w:right w:val="single" w:sz="4" w:space="0" w:color="auto"/>
            </w:tcBorders>
            <w:shd w:val="clear" w:color="auto" w:fill="auto"/>
            <w:noWrap/>
            <w:vAlign w:val="center"/>
            <w:hideMark/>
          </w:tcPr>
          <w:p w14:paraId="4E8541EC"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693ECD14"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600" w:type="pct"/>
            <w:tcBorders>
              <w:top w:val="nil"/>
              <w:left w:val="nil"/>
              <w:bottom w:val="single" w:sz="4" w:space="0" w:color="auto"/>
              <w:right w:val="single" w:sz="4" w:space="0" w:color="auto"/>
            </w:tcBorders>
            <w:shd w:val="clear" w:color="auto" w:fill="auto"/>
            <w:noWrap/>
            <w:vAlign w:val="center"/>
            <w:hideMark/>
          </w:tcPr>
          <w:p w14:paraId="294E6A02"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CONEXION</w:t>
            </w:r>
          </w:p>
        </w:tc>
        <w:tc>
          <w:tcPr>
            <w:tcW w:w="300" w:type="pct"/>
            <w:tcBorders>
              <w:top w:val="nil"/>
              <w:left w:val="nil"/>
              <w:bottom w:val="single" w:sz="4" w:space="0" w:color="auto"/>
              <w:right w:val="single" w:sz="4" w:space="0" w:color="auto"/>
            </w:tcBorders>
            <w:shd w:val="clear" w:color="auto" w:fill="auto"/>
            <w:noWrap/>
            <w:vAlign w:val="center"/>
            <w:hideMark/>
          </w:tcPr>
          <w:p w14:paraId="40459E3A"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49D3E632"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-76.214672</w:t>
            </w:r>
          </w:p>
        </w:tc>
        <w:tc>
          <w:tcPr>
            <w:tcW w:w="300" w:type="pct"/>
            <w:tcBorders>
              <w:top w:val="nil"/>
              <w:left w:val="nil"/>
              <w:bottom w:val="single" w:sz="4" w:space="0" w:color="auto"/>
              <w:right w:val="single" w:sz="4" w:space="0" w:color="auto"/>
            </w:tcBorders>
            <w:shd w:val="clear" w:color="auto" w:fill="auto"/>
            <w:noWrap/>
            <w:vAlign w:val="center"/>
            <w:hideMark/>
          </w:tcPr>
          <w:p w14:paraId="6132DECF"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-10.595996</w:t>
            </w:r>
          </w:p>
        </w:tc>
        <w:tc>
          <w:tcPr>
            <w:tcW w:w="250" w:type="pct"/>
            <w:tcBorders>
              <w:top w:val="nil"/>
              <w:left w:val="nil"/>
              <w:bottom w:val="single" w:sz="4" w:space="0" w:color="auto"/>
              <w:right w:val="single" w:sz="4" w:space="0" w:color="auto"/>
            </w:tcBorders>
            <w:shd w:val="clear" w:color="auto" w:fill="auto"/>
            <w:noWrap/>
            <w:vAlign w:val="center"/>
            <w:hideMark/>
          </w:tcPr>
          <w:p w14:paraId="779A9273"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4,187</w:t>
            </w:r>
          </w:p>
        </w:tc>
      </w:tr>
      <w:tr w:rsidR="00FE7EA3" w:rsidRPr="00FE7EA3" w14:paraId="6E961D21"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62116E3A"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36</w:t>
            </w:r>
          </w:p>
        </w:tc>
        <w:tc>
          <w:tcPr>
            <w:tcW w:w="349" w:type="pct"/>
            <w:tcBorders>
              <w:top w:val="nil"/>
              <w:left w:val="nil"/>
              <w:bottom w:val="single" w:sz="4" w:space="0" w:color="auto"/>
              <w:right w:val="single" w:sz="4" w:space="0" w:color="auto"/>
            </w:tcBorders>
            <w:shd w:val="clear" w:color="auto" w:fill="auto"/>
            <w:noWrap/>
            <w:vAlign w:val="center"/>
            <w:hideMark/>
          </w:tcPr>
          <w:p w14:paraId="51BE9909"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1901080001</w:t>
            </w:r>
          </w:p>
        </w:tc>
        <w:tc>
          <w:tcPr>
            <w:tcW w:w="450" w:type="pct"/>
            <w:tcBorders>
              <w:top w:val="nil"/>
              <w:left w:val="nil"/>
              <w:bottom w:val="single" w:sz="4" w:space="0" w:color="auto"/>
              <w:right w:val="single" w:sz="4" w:space="0" w:color="auto"/>
            </w:tcBorders>
            <w:shd w:val="clear" w:color="auto" w:fill="auto"/>
            <w:noWrap/>
            <w:vAlign w:val="center"/>
            <w:hideMark/>
          </w:tcPr>
          <w:p w14:paraId="1801D2A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18FBF99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550" w:type="pct"/>
            <w:tcBorders>
              <w:top w:val="nil"/>
              <w:left w:val="nil"/>
              <w:bottom w:val="single" w:sz="4" w:space="0" w:color="auto"/>
              <w:right w:val="single" w:sz="4" w:space="0" w:color="auto"/>
            </w:tcBorders>
            <w:shd w:val="clear" w:color="auto" w:fill="auto"/>
            <w:noWrap/>
            <w:vAlign w:val="center"/>
            <w:hideMark/>
          </w:tcPr>
          <w:p w14:paraId="15A3A972"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SAN FRANCISCO DE ASIS DE YARUSYACAN</w:t>
            </w:r>
          </w:p>
        </w:tc>
        <w:tc>
          <w:tcPr>
            <w:tcW w:w="462" w:type="pct"/>
            <w:tcBorders>
              <w:top w:val="nil"/>
              <w:left w:val="nil"/>
              <w:bottom w:val="single" w:sz="4" w:space="0" w:color="auto"/>
              <w:right w:val="single" w:sz="4" w:space="0" w:color="auto"/>
            </w:tcBorders>
            <w:shd w:val="clear" w:color="auto" w:fill="auto"/>
            <w:noWrap/>
            <w:vAlign w:val="center"/>
            <w:hideMark/>
          </w:tcPr>
          <w:p w14:paraId="42A830B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YARUSYACAN</w:t>
            </w:r>
          </w:p>
        </w:tc>
        <w:tc>
          <w:tcPr>
            <w:tcW w:w="338" w:type="pct"/>
            <w:tcBorders>
              <w:top w:val="nil"/>
              <w:left w:val="nil"/>
              <w:bottom w:val="single" w:sz="4" w:space="0" w:color="auto"/>
              <w:right w:val="single" w:sz="4" w:space="0" w:color="auto"/>
            </w:tcBorders>
            <w:shd w:val="clear" w:color="auto" w:fill="auto"/>
            <w:noWrap/>
            <w:vAlign w:val="center"/>
            <w:hideMark/>
          </w:tcPr>
          <w:p w14:paraId="49629096"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6551A0BC"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079028C3"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407879DC"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68E7CF86"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-76.195932</w:t>
            </w:r>
          </w:p>
        </w:tc>
        <w:tc>
          <w:tcPr>
            <w:tcW w:w="300" w:type="pct"/>
            <w:tcBorders>
              <w:top w:val="nil"/>
              <w:left w:val="nil"/>
              <w:bottom w:val="single" w:sz="4" w:space="0" w:color="auto"/>
              <w:right w:val="single" w:sz="4" w:space="0" w:color="auto"/>
            </w:tcBorders>
            <w:shd w:val="clear" w:color="auto" w:fill="auto"/>
            <w:noWrap/>
            <w:vAlign w:val="center"/>
            <w:hideMark/>
          </w:tcPr>
          <w:p w14:paraId="20114962"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-10.490068</w:t>
            </w:r>
          </w:p>
        </w:tc>
        <w:tc>
          <w:tcPr>
            <w:tcW w:w="250" w:type="pct"/>
            <w:tcBorders>
              <w:top w:val="nil"/>
              <w:left w:val="nil"/>
              <w:bottom w:val="single" w:sz="4" w:space="0" w:color="auto"/>
              <w:right w:val="single" w:sz="4" w:space="0" w:color="auto"/>
            </w:tcBorders>
            <w:shd w:val="clear" w:color="auto" w:fill="auto"/>
            <w:noWrap/>
            <w:vAlign w:val="center"/>
            <w:hideMark/>
          </w:tcPr>
          <w:p w14:paraId="5238F830"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3,767</w:t>
            </w:r>
          </w:p>
        </w:tc>
      </w:tr>
      <w:tr w:rsidR="00FE7EA3" w:rsidRPr="00FE7EA3" w14:paraId="7995BC20"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0FE87713"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37</w:t>
            </w:r>
          </w:p>
        </w:tc>
        <w:tc>
          <w:tcPr>
            <w:tcW w:w="349" w:type="pct"/>
            <w:tcBorders>
              <w:top w:val="nil"/>
              <w:left w:val="nil"/>
              <w:bottom w:val="single" w:sz="4" w:space="0" w:color="auto"/>
              <w:right w:val="single" w:sz="4" w:space="0" w:color="auto"/>
            </w:tcBorders>
            <w:shd w:val="clear" w:color="auto" w:fill="auto"/>
            <w:noWrap/>
            <w:vAlign w:val="center"/>
            <w:hideMark/>
          </w:tcPr>
          <w:p w14:paraId="642CBF9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1901090001</w:t>
            </w:r>
          </w:p>
        </w:tc>
        <w:tc>
          <w:tcPr>
            <w:tcW w:w="450" w:type="pct"/>
            <w:tcBorders>
              <w:top w:val="nil"/>
              <w:left w:val="nil"/>
              <w:bottom w:val="single" w:sz="4" w:space="0" w:color="auto"/>
              <w:right w:val="single" w:sz="4" w:space="0" w:color="auto"/>
            </w:tcBorders>
            <w:shd w:val="clear" w:color="auto" w:fill="auto"/>
            <w:noWrap/>
            <w:vAlign w:val="center"/>
            <w:hideMark/>
          </w:tcPr>
          <w:p w14:paraId="23BEB35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65F3B067"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550" w:type="pct"/>
            <w:tcBorders>
              <w:top w:val="nil"/>
              <w:left w:val="nil"/>
              <w:bottom w:val="single" w:sz="4" w:space="0" w:color="auto"/>
              <w:right w:val="single" w:sz="4" w:space="0" w:color="auto"/>
            </w:tcBorders>
            <w:shd w:val="clear" w:color="auto" w:fill="auto"/>
            <w:noWrap/>
            <w:vAlign w:val="center"/>
            <w:hideMark/>
          </w:tcPr>
          <w:p w14:paraId="50C35368"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SIMON BOLIVAR</w:t>
            </w:r>
          </w:p>
        </w:tc>
        <w:tc>
          <w:tcPr>
            <w:tcW w:w="462" w:type="pct"/>
            <w:tcBorders>
              <w:top w:val="nil"/>
              <w:left w:val="nil"/>
              <w:bottom w:val="single" w:sz="4" w:space="0" w:color="auto"/>
              <w:right w:val="single" w:sz="4" w:space="0" w:color="auto"/>
            </w:tcBorders>
            <w:shd w:val="clear" w:color="auto" w:fill="auto"/>
            <w:noWrap/>
            <w:vAlign w:val="center"/>
            <w:hideMark/>
          </w:tcPr>
          <w:p w14:paraId="70639D83"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SAN ANTONIO DE RANCAS</w:t>
            </w:r>
          </w:p>
        </w:tc>
        <w:tc>
          <w:tcPr>
            <w:tcW w:w="338" w:type="pct"/>
            <w:tcBorders>
              <w:top w:val="nil"/>
              <w:left w:val="nil"/>
              <w:bottom w:val="single" w:sz="4" w:space="0" w:color="auto"/>
              <w:right w:val="single" w:sz="4" w:space="0" w:color="auto"/>
            </w:tcBorders>
            <w:shd w:val="clear" w:color="auto" w:fill="auto"/>
            <w:noWrap/>
            <w:vAlign w:val="center"/>
            <w:hideMark/>
          </w:tcPr>
          <w:p w14:paraId="389E9789"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372840CE"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1E4AF71B"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3CF6793C"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5695D600"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-76.316509</w:t>
            </w:r>
          </w:p>
        </w:tc>
        <w:tc>
          <w:tcPr>
            <w:tcW w:w="300" w:type="pct"/>
            <w:tcBorders>
              <w:top w:val="nil"/>
              <w:left w:val="nil"/>
              <w:bottom w:val="single" w:sz="4" w:space="0" w:color="auto"/>
              <w:right w:val="single" w:sz="4" w:space="0" w:color="auto"/>
            </w:tcBorders>
            <w:shd w:val="clear" w:color="auto" w:fill="auto"/>
            <w:noWrap/>
            <w:vAlign w:val="center"/>
            <w:hideMark/>
          </w:tcPr>
          <w:p w14:paraId="4D3FAAB8"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-10.689777</w:t>
            </w:r>
          </w:p>
        </w:tc>
        <w:tc>
          <w:tcPr>
            <w:tcW w:w="250" w:type="pct"/>
            <w:tcBorders>
              <w:top w:val="nil"/>
              <w:left w:val="nil"/>
              <w:bottom w:val="single" w:sz="4" w:space="0" w:color="auto"/>
              <w:right w:val="single" w:sz="4" w:space="0" w:color="auto"/>
            </w:tcBorders>
            <w:shd w:val="clear" w:color="auto" w:fill="auto"/>
            <w:noWrap/>
            <w:vAlign w:val="center"/>
            <w:hideMark/>
          </w:tcPr>
          <w:p w14:paraId="1E854431"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4,200</w:t>
            </w:r>
          </w:p>
        </w:tc>
      </w:tr>
      <w:tr w:rsidR="00FE7EA3" w:rsidRPr="00FE7EA3" w14:paraId="441D2214"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005F1DE7"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38</w:t>
            </w:r>
          </w:p>
        </w:tc>
        <w:tc>
          <w:tcPr>
            <w:tcW w:w="349" w:type="pct"/>
            <w:tcBorders>
              <w:top w:val="nil"/>
              <w:left w:val="nil"/>
              <w:bottom w:val="single" w:sz="4" w:space="0" w:color="auto"/>
              <w:right w:val="single" w:sz="4" w:space="0" w:color="auto"/>
            </w:tcBorders>
            <w:shd w:val="clear" w:color="auto" w:fill="auto"/>
            <w:noWrap/>
            <w:vAlign w:val="center"/>
            <w:hideMark/>
          </w:tcPr>
          <w:p w14:paraId="5C0AC736"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1901100001</w:t>
            </w:r>
          </w:p>
        </w:tc>
        <w:tc>
          <w:tcPr>
            <w:tcW w:w="450" w:type="pct"/>
            <w:tcBorders>
              <w:top w:val="nil"/>
              <w:left w:val="nil"/>
              <w:bottom w:val="single" w:sz="4" w:space="0" w:color="auto"/>
              <w:right w:val="single" w:sz="4" w:space="0" w:color="auto"/>
            </w:tcBorders>
            <w:shd w:val="clear" w:color="auto" w:fill="auto"/>
            <w:noWrap/>
            <w:vAlign w:val="center"/>
            <w:hideMark/>
          </w:tcPr>
          <w:p w14:paraId="24894779"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4187C18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550" w:type="pct"/>
            <w:tcBorders>
              <w:top w:val="nil"/>
              <w:left w:val="nil"/>
              <w:bottom w:val="single" w:sz="4" w:space="0" w:color="auto"/>
              <w:right w:val="single" w:sz="4" w:space="0" w:color="auto"/>
            </w:tcBorders>
            <w:shd w:val="clear" w:color="auto" w:fill="auto"/>
            <w:noWrap/>
            <w:vAlign w:val="center"/>
            <w:hideMark/>
          </w:tcPr>
          <w:p w14:paraId="10191AD6"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TICLACAYAN</w:t>
            </w:r>
          </w:p>
        </w:tc>
        <w:tc>
          <w:tcPr>
            <w:tcW w:w="462" w:type="pct"/>
            <w:tcBorders>
              <w:top w:val="nil"/>
              <w:left w:val="nil"/>
              <w:bottom w:val="single" w:sz="4" w:space="0" w:color="auto"/>
              <w:right w:val="single" w:sz="4" w:space="0" w:color="auto"/>
            </w:tcBorders>
            <w:shd w:val="clear" w:color="auto" w:fill="auto"/>
            <w:noWrap/>
            <w:vAlign w:val="center"/>
            <w:hideMark/>
          </w:tcPr>
          <w:p w14:paraId="2E274AB3"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TICLACAYAN</w:t>
            </w:r>
          </w:p>
        </w:tc>
        <w:tc>
          <w:tcPr>
            <w:tcW w:w="338" w:type="pct"/>
            <w:tcBorders>
              <w:top w:val="nil"/>
              <w:left w:val="nil"/>
              <w:bottom w:val="single" w:sz="4" w:space="0" w:color="auto"/>
              <w:right w:val="single" w:sz="4" w:space="0" w:color="auto"/>
            </w:tcBorders>
            <w:shd w:val="clear" w:color="auto" w:fill="auto"/>
            <w:noWrap/>
            <w:vAlign w:val="center"/>
            <w:hideMark/>
          </w:tcPr>
          <w:p w14:paraId="34698F64"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50AECB6A"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5CBE8469"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13EAA75C"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2C232786"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-76.164005</w:t>
            </w:r>
          </w:p>
        </w:tc>
        <w:tc>
          <w:tcPr>
            <w:tcW w:w="300" w:type="pct"/>
            <w:tcBorders>
              <w:top w:val="nil"/>
              <w:left w:val="nil"/>
              <w:bottom w:val="single" w:sz="4" w:space="0" w:color="auto"/>
              <w:right w:val="single" w:sz="4" w:space="0" w:color="auto"/>
            </w:tcBorders>
            <w:shd w:val="clear" w:color="auto" w:fill="auto"/>
            <w:noWrap/>
            <w:vAlign w:val="center"/>
            <w:hideMark/>
          </w:tcPr>
          <w:p w14:paraId="5BB014DF"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-10.534454</w:t>
            </w:r>
          </w:p>
        </w:tc>
        <w:tc>
          <w:tcPr>
            <w:tcW w:w="250" w:type="pct"/>
            <w:tcBorders>
              <w:top w:val="nil"/>
              <w:left w:val="nil"/>
              <w:bottom w:val="single" w:sz="4" w:space="0" w:color="auto"/>
              <w:right w:val="single" w:sz="4" w:space="0" w:color="auto"/>
            </w:tcBorders>
            <w:shd w:val="clear" w:color="auto" w:fill="auto"/>
            <w:noWrap/>
            <w:vAlign w:val="center"/>
            <w:hideMark/>
          </w:tcPr>
          <w:p w14:paraId="0D1D9D03"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3,517</w:t>
            </w:r>
          </w:p>
        </w:tc>
      </w:tr>
      <w:tr w:rsidR="00FE7EA3" w:rsidRPr="00FE7EA3" w14:paraId="0BE9350F"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2CB136A1"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39</w:t>
            </w:r>
          </w:p>
        </w:tc>
        <w:tc>
          <w:tcPr>
            <w:tcW w:w="349" w:type="pct"/>
            <w:tcBorders>
              <w:top w:val="nil"/>
              <w:left w:val="nil"/>
              <w:bottom w:val="single" w:sz="4" w:space="0" w:color="auto"/>
              <w:right w:val="single" w:sz="4" w:space="0" w:color="auto"/>
            </w:tcBorders>
            <w:shd w:val="clear" w:color="auto" w:fill="auto"/>
            <w:noWrap/>
            <w:vAlign w:val="center"/>
            <w:hideMark/>
          </w:tcPr>
          <w:p w14:paraId="25897E67"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1901110001</w:t>
            </w:r>
          </w:p>
        </w:tc>
        <w:tc>
          <w:tcPr>
            <w:tcW w:w="450" w:type="pct"/>
            <w:tcBorders>
              <w:top w:val="nil"/>
              <w:left w:val="nil"/>
              <w:bottom w:val="single" w:sz="4" w:space="0" w:color="auto"/>
              <w:right w:val="single" w:sz="4" w:space="0" w:color="auto"/>
            </w:tcBorders>
            <w:shd w:val="clear" w:color="auto" w:fill="auto"/>
            <w:noWrap/>
            <w:vAlign w:val="center"/>
            <w:hideMark/>
          </w:tcPr>
          <w:p w14:paraId="26C30CF0"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23D40CA9"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550" w:type="pct"/>
            <w:tcBorders>
              <w:top w:val="nil"/>
              <w:left w:val="nil"/>
              <w:bottom w:val="single" w:sz="4" w:space="0" w:color="auto"/>
              <w:right w:val="single" w:sz="4" w:space="0" w:color="auto"/>
            </w:tcBorders>
            <w:shd w:val="clear" w:color="auto" w:fill="auto"/>
            <w:noWrap/>
            <w:vAlign w:val="center"/>
            <w:hideMark/>
          </w:tcPr>
          <w:p w14:paraId="18F66F16"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TINYAHUARCO</w:t>
            </w:r>
          </w:p>
        </w:tc>
        <w:tc>
          <w:tcPr>
            <w:tcW w:w="462" w:type="pct"/>
            <w:tcBorders>
              <w:top w:val="nil"/>
              <w:left w:val="nil"/>
              <w:bottom w:val="single" w:sz="4" w:space="0" w:color="auto"/>
              <w:right w:val="single" w:sz="4" w:space="0" w:color="auto"/>
            </w:tcBorders>
            <w:shd w:val="clear" w:color="auto" w:fill="auto"/>
            <w:noWrap/>
            <w:vAlign w:val="center"/>
            <w:hideMark/>
          </w:tcPr>
          <w:p w14:paraId="4110619B"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TINYAHUARCO (SMELTER)</w:t>
            </w:r>
          </w:p>
        </w:tc>
        <w:tc>
          <w:tcPr>
            <w:tcW w:w="338" w:type="pct"/>
            <w:tcBorders>
              <w:top w:val="nil"/>
              <w:left w:val="nil"/>
              <w:bottom w:val="single" w:sz="4" w:space="0" w:color="auto"/>
              <w:right w:val="single" w:sz="4" w:space="0" w:color="auto"/>
            </w:tcBorders>
            <w:shd w:val="clear" w:color="auto" w:fill="auto"/>
            <w:noWrap/>
            <w:vAlign w:val="center"/>
            <w:hideMark/>
          </w:tcPr>
          <w:p w14:paraId="2C7D3D2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5B9F7301"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0F0BE0E8"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55BFDB34"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3C493933"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-76.274801</w:t>
            </w:r>
          </w:p>
        </w:tc>
        <w:tc>
          <w:tcPr>
            <w:tcW w:w="300" w:type="pct"/>
            <w:tcBorders>
              <w:top w:val="nil"/>
              <w:left w:val="nil"/>
              <w:bottom w:val="single" w:sz="4" w:space="0" w:color="auto"/>
              <w:right w:val="single" w:sz="4" w:space="0" w:color="auto"/>
            </w:tcBorders>
            <w:shd w:val="clear" w:color="auto" w:fill="auto"/>
            <w:noWrap/>
            <w:vAlign w:val="center"/>
            <w:hideMark/>
          </w:tcPr>
          <w:p w14:paraId="6024352A"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-10.769397</w:t>
            </w:r>
          </w:p>
        </w:tc>
        <w:tc>
          <w:tcPr>
            <w:tcW w:w="250" w:type="pct"/>
            <w:tcBorders>
              <w:top w:val="nil"/>
              <w:left w:val="nil"/>
              <w:bottom w:val="single" w:sz="4" w:space="0" w:color="auto"/>
              <w:right w:val="single" w:sz="4" w:space="0" w:color="auto"/>
            </w:tcBorders>
            <w:shd w:val="clear" w:color="auto" w:fill="auto"/>
            <w:noWrap/>
            <w:vAlign w:val="center"/>
            <w:hideMark/>
          </w:tcPr>
          <w:p w14:paraId="68186BB7"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4,276</w:t>
            </w:r>
          </w:p>
        </w:tc>
      </w:tr>
      <w:tr w:rsidR="00FE7EA3" w:rsidRPr="00FE7EA3" w14:paraId="793D055A"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0CA5314E"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40</w:t>
            </w:r>
          </w:p>
        </w:tc>
        <w:tc>
          <w:tcPr>
            <w:tcW w:w="349" w:type="pct"/>
            <w:tcBorders>
              <w:top w:val="nil"/>
              <w:left w:val="nil"/>
              <w:bottom w:val="single" w:sz="4" w:space="0" w:color="auto"/>
              <w:right w:val="single" w:sz="4" w:space="0" w:color="auto"/>
            </w:tcBorders>
            <w:shd w:val="clear" w:color="auto" w:fill="auto"/>
            <w:noWrap/>
            <w:vAlign w:val="center"/>
            <w:hideMark/>
          </w:tcPr>
          <w:p w14:paraId="3861414C"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1901120001</w:t>
            </w:r>
          </w:p>
        </w:tc>
        <w:tc>
          <w:tcPr>
            <w:tcW w:w="450" w:type="pct"/>
            <w:tcBorders>
              <w:top w:val="nil"/>
              <w:left w:val="nil"/>
              <w:bottom w:val="single" w:sz="4" w:space="0" w:color="auto"/>
              <w:right w:val="single" w:sz="4" w:space="0" w:color="auto"/>
            </w:tcBorders>
            <w:shd w:val="clear" w:color="auto" w:fill="auto"/>
            <w:noWrap/>
            <w:vAlign w:val="center"/>
            <w:hideMark/>
          </w:tcPr>
          <w:p w14:paraId="0612D0C9"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1AE07023"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550" w:type="pct"/>
            <w:tcBorders>
              <w:top w:val="nil"/>
              <w:left w:val="nil"/>
              <w:bottom w:val="single" w:sz="4" w:space="0" w:color="auto"/>
              <w:right w:val="single" w:sz="4" w:space="0" w:color="auto"/>
            </w:tcBorders>
            <w:shd w:val="clear" w:color="auto" w:fill="auto"/>
            <w:noWrap/>
            <w:vAlign w:val="center"/>
            <w:hideMark/>
          </w:tcPr>
          <w:p w14:paraId="2F3A9C46"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VICCO</w:t>
            </w:r>
          </w:p>
        </w:tc>
        <w:tc>
          <w:tcPr>
            <w:tcW w:w="462" w:type="pct"/>
            <w:tcBorders>
              <w:top w:val="nil"/>
              <w:left w:val="nil"/>
              <w:bottom w:val="single" w:sz="4" w:space="0" w:color="auto"/>
              <w:right w:val="single" w:sz="4" w:space="0" w:color="auto"/>
            </w:tcBorders>
            <w:shd w:val="clear" w:color="auto" w:fill="auto"/>
            <w:noWrap/>
            <w:vAlign w:val="center"/>
            <w:hideMark/>
          </w:tcPr>
          <w:p w14:paraId="7689EDB0"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VICCO</w:t>
            </w:r>
          </w:p>
        </w:tc>
        <w:tc>
          <w:tcPr>
            <w:tcW w:w="338" w:type="pct"/>
            <w:tcBorders>
              <w:top w:val="nil"/>
              <w:left w:val="nil"/>
              <w:bottom w:val="single" w:sz="4" w:space="0" w:color="auto"/>
              <w:right w:val="single" w:sz="4" w:space="0" w:color="auto"/>
            </w:tcBorders>
            <w:shd w:val="clear" w:color="auto" w:fill="auto"/>
            <w:noWrap/>
            <w:vAlign w:val="center"/>
            <w:hideMark/>
          </w:tcPr>
          <w:p w14:paraId="247064FC"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06DEEEB1"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3177B94B"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590C468A"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46FB033C"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-76.236201</w:t>
            </w:r>
          </w:p>
        </w:tc>
        <w:tc>
          <w:tcPr>
            <w:tcW w:w="300" w:type="pct"/>
            <w:tcBorders>
              <w:top w:val="nil"/>
              <w:left w:val="nil"/>
              <w:bottom w:val="single" w:sz="4" w:space="0" w:color="auto"/>
              <w:right w:val="single" w:sz="4" w:space="0" w:color="auto"/>
            </w:tcBorders>
            <w:shd w:val="clear" w:color="auto" w:fill="auto"/>
            <w:noWrap/>
            <w:vAlign w:val="center"/>
            <w:hideMark/>
          </w:tcPr>
          <w:p w14:paraId="26B7EC3D"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-10.841038</w:t>
            </w:r>
          </w:p>
        </w:tc>
        <w:tc>
          <w:tcPr>
            <w:tcW w:w="250" w:type="pct"/>
            <w:tcBorders>
              <w:top w:val="nil"/>
              <w:left w:val="nil"/>
              <w:bottom w:val="single" w:sz="4" w:space="0" w:color="auto"/>
              <w:right w:val="single" w:sz="4" w:space="0" w:color="auto"/>
            </w:tcBorders>
            <w:shd w:val="clear" w:color="auto" w:fill="auto"/>
            <w:noWrap/>
            <w:vAlign w:val="center"/>
            <w:hideMark/>
          </w:tcPr>
          <w:p w14:paraId="78EEB906"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4,105</w:t>
            </w:r>
          </w:p>
        </w:tc>
      </w:tr>
      <w:tr w:rsidR="00FE7EA3" w:rsidRPr="00FE7EA3" w14:paraId="492052B3"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3503365F"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41</w:t>
            </w:r>
          </w:p>
        </w:tc>
        <w:tc>
          <w:tcPr>
            <w:tcW w:w="349" w:type="pct"/>
            <w:tcBorders>
              <w:top w:val="nil"/>
              <w:left w:val="nil"/>
              <w:bottom w:val="single" w:sz="4" w:space="0" w:color="auto"/>
              <w:right w:val="single" w:sz="4" w:space="0" w:color="auto"/>
            </w:tcBorders>
            <w:shd w:val="clear" w:color="auto" w:fill="auto"/>
            <w:noWrap/>
            <w:vAlign w:val="center"/>
            <w:hideMark/>
          </w:tcPr>
          <w:p w14:paraId="5749AAE9"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1901130103</w:t>
            </w:r>
          </w:p>
        </w:tc>
        <w:tc>
          <w:tcPr>
            <w:tcW w:w="450" w:type="pct"/>
            <w:tcBorders>
              <w:top w:val="nil"/>
              <w:left w:val="nil"/>
              <w:bottom w:val="single" w:sz="4" w:space="0" w:color="auto"/>
              <w:right w:val="single" w:sz="4" w:space="0" w:color="auto"/>
            </w:tcBorders>
            <w:shd w:val="clear" w:color="auto" w:fill="auto"/>
            <w:noWrap/>
            <w:vAlign w:val="center"/>
            <w:hideMark/>
          </w:tcPr>
          <w:p w14:paraId="402E82AA"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53577B50"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550" w:type="pct"/>
            <w:tcBorders>
              <w:top w:val="nil"/>
              <w:left w:val="nil"/>
              <w:bottom w:val="single" w:sz="4" w:space="0" w:color="auto"/>
              <w:right w:val="single" w:sz="4" w:space="0" w:color="auto"/>
            </w:tcBorders>
            <w:shd w:val="clear" w:color="auto" w:fill="auto"/>
            <w:noWrap/>
            <w:vAlign w:val="center"/>
            <w:hideMark/>
          </w:tcPr>
          <w:p w14:paraId="5E2297CF"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YANACANCHA</w:t>
            </w:r>
          </w:p>
        </w:tc>
        <w:tc>
          <w:tcPr>
            <w:tcW w:w="462" w:type="pct"/>
            <w:tcBorders>
              <w:top w:val="nil"/>
              <w:left w:val="nil"/>
              <w:bottom w:val="single" w:sz="4" w:space="0" w:color="auto"/>
              <w:right w:val="single" w:sz="4" w:space="0" w:color="auto"/>
            </w:tcBorders>
            <w:shd w:val="clear" w:color="auto" w:fill="auto"/>
            <w:noWrap/>
            <w:vAlign w:val="center"/>
            <w:hideMark/>
          </w:tcPr>
          <w:p w14:paraId="7026C1AE"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SAN ISIDRO DE YANAPAMPA</w:t>
            </w:r>
          </w:p>
        </w:tc>
        <w:tc>
          <w:tcPr>
            <w:tcW w:w="338" w:type="pct"/>
            <w:tcBorders>
              <w:top w:val="nil"/>
              <w:left w:val="nil"/>
              <w:bottom w:val="single" w:sz="4" w:space="0" w:color="auto"/>
              <w:right w:val="single" w:sz="4" w:space="0" w:color="auto"/>
            </w:tcBorders>
            <w:shd w:val="clear" w:color="auto" w:fill="auto"/>
            <w:noWrap/>
            <w:vAlign w:val="center"/>
            <w:hideMark/>
          </w:tcPr>
          <w:p w14:paraId="19E1161E"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6B1A3192"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600" w:type="pct"/>
            <w:tcBorders>
              <w:top w:val="nil"/>
              <w:left w:val="nil"/>
              <w:bottom w:val="single" w:sz="4" w:space="0" w:color="auto"/>
              <w:right w:val="single" w:sz="4" w:space="0" w:color="auto"/>
            </w:tcBorders>
            <w:shd w:val="clear" w:color="auto" w:fill="auto"/>
            <w:noWrap/>
            <w:vAlign w:val="center"/>
            <w:hideMark/>
          </w:tcPr>
          <w:p w14:paraId="66ECA27A"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CONEXION</w:t>
            </w:r>
          </w:p>
        </w:tc>
        <w:tc>
          <w:tcPr>
            <w:tcW w:w="300" w:type="pct"/>
            <w:tcBorders>
              <w:top w:val="nil"/>
              <w:left w:val="nil"/>
              <w:bottom w:val="single" w:sz="4" w:space="0" w:color="auto"/>
              <w:right w:val="single" w:sz="4" w:space="0" w:color="auto"/>
            </w:tcBorders>
            <w:shd w:val="clear" w:color="auto" w:fill="auto"/>
            <w:noWrap/>
            <w:vAlign w:val="center"/>
            <w:hideMark/>
          </w:tcPr>
          <w:p w14:paraId="1F2206A7"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7765F075"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-76.184455</w:t>
            </w:r>
          </w:p>
        </w:tc>
        <w:tc>
          <w:tcPr>
            <w:tcW w:w="300" w:type="pct"/>
            <w:tcBorders>
              <w:top w:val="nil"/>
              <w:left w:val="nil"/>
              <w:bottom w:val="single" w:sz="4" w:space="0" w:color="auto"/>
              <w:right w:val="single" w:sz="4" w:space="0" w:color="auto"/>
            </w:tcBorders>
            <w:shd w:val="clear" w:color="auto" w:fill="auto"/>
            <w:noWrap/>
            <w:vAlign w:val="center"/>
            <w:hideMark/>
          </w:tcPr>
          <w:p w14:paraId="1CC6B6C3"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-10.590881</w:t>
            </w:r>
          </w:p>
        </w:tc>
        <w:tc>
          <w:tcPr>
            <w:tcW w:w="250" w:type="pct"/>
            <w:tcBorders>
              <w:top w:val="nil"/>
              <w:left w:val="nil"/>
              <w:bottom w:val="single" w:sz="4" w:space="0" w:color="auto"/>
              <w:right w:val="single" w:sz="4" w:space="0" w:color="auto"/>
            </w:tcBorders>
            <w:shd w:val="clear" w:color="auto" w:fill="auto"/>
            <w:noWrap/>
            <w:vAlign w:val="center"/>
            <w:hideMark/>
          </w:tcPr>
          <w:p w14:paraId="0E5E0CDE"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3,590</w:t>
            </w:r>
          </w:p>
        </w:tc>
      </w:tr>
      <w:tr w:rsidR="00FE7EA3" w:rsidRPr="00FE7EA3" w14:paraId="78EE544B" w14:textId="77777777" w:rsidTr="003F68DA">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781183C0"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42</w:t>
            </w:r>
          </w:p>
        </w:tc>
        <w:tc>
          <w:tcPr>
            <w:tcW w:w="349" w:type="pct"/>
            <w:tcBorders>
              <w:top w:val="nil"/>
              <w:left w:val="nil"/>
              <w:bottom w:val="single" w:sz="4" w:space="0" w:color="auto"/>
              <w:right w:val="single" w:sz="4" w:space="0" w:color="auto"/>
            </w:tcBorders>
            <w:shd w:val="clear" w:color="auto" w:fill="auto"/>
            <w:noWrap/>
            <w:vAlign w:val="center"/>
            <w:hideMark/>
          </w:tcPr>
          <w:p w14:paraId="52F85E13"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1901130001</w:t>
            </w:r>
          </w:p>
        </w:tc>
        <w:tc>
          <w:tcPr>
            <w:tcW w:w="450" w:type="pct"/>
            <w:tcBorders>
              <w:top w:val="nil"/>
              <w:left w:val="nil"/>
              <w:bottom w:val="single" w:sz="4" w:space="0" w:color="auto"/>
              <w:right w:val="single" w:sz="4" w:space="0" w:color="auto"/>
            </w:tcBorders>
            <w:shd w:val="clear" w:color="auto" w:fill="auto"/>
            <w:noWrap/>
            <w:vAlign w:val="center"/>
            <w:hideMark/>
          </w:tcPr>
          <w:p w14:paraId="1D3DEC86"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600" w:type="pct"/>
            <w:tcBorders>
              <w:top w:val="nil"/>
              <w:left w:val="nil"/>
              <w:bottom w:val="single" w:sz="4" w:space="0" w:color="auto"/>
              <w:right w:val="single" w:sz="4" w:space="0" w:color="auto"/>
            </w:tcBorders>
            <w:shd w:val="clear" w:color="auto" w:fill="auto"/>
            <w:noWrap/>
            <w:vAlign w:val="center"/>
            <w:hideMark/>
          </w:tcPr>
          <w:p w14:paraId="6BA7A08D"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PASCO</w:t>
            </w:r>
          </w:p>
        </w:tc>
        <w:tc>
          <w:tcPr>
            <w:tcW w:w="550" w:type="pct"/>
            <w:tcBorders>
              <w:top w:val="nil"/>
              <w:left w:val="nil"/>
              <w:bottom w:val="single" w:sz="4" w:space="0" w:color="auto"/>
              <w:right w:val="single" w:sz="4" w:space="0" w:color="auto"/>
            </w:tcBorders>
            <w:shd w:val="clear" w:color="auto" w:fill="auto"/>
            <w:noWrap/>
            <w:vAlign w:val="center"/>
            <w:hideMark/>
          </w:tcPr>
          <w:p w14:paraId="18C73331"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YANACANCHA</w:t>
            </w:r>
          </w:p>
        </w:tc>
        <w:tc>
          <w:tcPr>
            <w:tcW w:w="462" w:type="pct"/>
            <w:tcBorders>
              <w:top w:val="nil"/>
              <w:left w:val="nil"/>
              <w:bottom w:val="single" w:sz="4" w:space="0" w:color="auto"/>
              <w:right w:val="single" w:sz="4" w:space="0" w:color="auto"/>
            </w:tcBorders>
            <w:shd w:val="clear" w:color="auto" w:fill="auto"/>
            <w:noWrap/>
            <w:vAlign w:val="center"/>
            <w:hideMark/>
          </w:tcPr>
          <w:p w14:paraId="2D039CEB"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YANACANCHA</w:t>
            </w:r>
          </w:p>
        </w:tc>
        <w:tc>
          <w:tcPr>
            <w:tcW w:w="338" w:type="pct"/>
            <w:tcBorders>
              <w:top w:val="nil"/>
              <w:left w:val="nil"/>
              <w:bottom w:val="single" w:sz="4" w:space="0" w:color="auto"/>
              <w:right w:val="single" w:sz="4" w:space="0" w:color="auto"/>
            </w:tcBorders>
            <w:shd w:val="clear" w:color="auto" w:fill="auto"/>
            <w:noWrap/>
            <w:vAlign w:val="center"/>
            <w:hideMark/>
          </w:tcPr>
          <w:p w14:paraId="7EA7AD19"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w:t>
            </w:r>
          </w:p>
        </w:tc>
        <w:tc>
          <w:tcPr>
            <w:tcW w:w="302" w:type="pct"/>
            <w:tcBorders>
              <w:top w:val="nil"/>
              <w:left w:val="nil"/>
              <w:bottom w:val="single" w:sz="4" w:space="0" w:color="auto"/>
              <w:right w:val="single" w:sz="4" w:space="0" w:color="auto"/>
            </w:tcBorders>
            <w:shd w:val="clear" w:color="auto" w:fill="auto"/>
            <w:noWrap/>
            <w:vAlign w:val="center"/>
            <w:hideMark/>
          </w:tcPr>
          <w:p w14:paraId="01A88E19"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SI</w:t>
            </w:r>
          </w:p>
        </w:tc>
        <w:tc>
          <w:tcPr>
            <w:tcW w:w="600" w:type="pct"/>
            <w:tcBorders>
              <w:top w:val="nil"/>
              <w:left w:val="nil"/>
              <w:bottom w:val="single" w:sz="4" w:space="0" w:color="auto"/>
              <w:right w:val="single" w:sz="4" w:space="0" w:color="auto"/>
            </w:tcBorders>
            <w:shd w:val="clear" w:color="auto" w:fill="auto"/>
            <w:noWrap/>
            <w:vAlign w:val="center"/>
            <w:hideMark/>
          </w:tcPr>
          <w:p w14:paraId="3A600BDB"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NODO DE DISTRIBUCION</w:t>
            </w:r>
          </w:p>
        </w:tc>
        <w:tc>
          <w:tcPr>
            <w:tcW w:w="300" w:type="pct"/>
            <w:tcBorders>
              <w:top w:val="nil"/>
              <w:left w:val="nil"/>
              <w:bottom w:val="single" w:sz="4" w:space="0" w:color="auto"/>
              <w:right w:val="single" w:sz="4" w:space="0" w:color="auto"/>
            </w:tcBorders>
            <w:shd w:val="clear" w:color="auto" w:fill="auto"/>
            <w:noWrap/>
            <w:vAlign w:val="center"/>
            <w:hideMark/>
          </w:tcPr>
          <w:p w14:paraId="11B3A1EF" w14:textId="77777777" w:rsidR="00FE7EA3" w:rsidRPr="00FE7EA3" w:rsidRDefault="00FE7EA3" w:rsidP="00FE7EA3">
            <w:pP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MED-GPS</w:t>
            </w:r>
          </w:p>
        </w:tc>
        <w:tc>
          <w:tcPr>
            <w:tcW w:w="299" w:type="pct"/>
            <w:tcBorders>
              <w:top w:val="nil"/>
              <w:left w:val="nil"/>
              <w:bottom w:val="single" w:sz="4" w:space="0" w:color="auto"/>
              <w:right w:val="single" w:sz="4" w:space="0" w:color="auto"/>
            </w:tcBorders>
            <w:shd w:val="clear" w:color="auto" w:fill="auto"/>
            <w:noWrap/>
            <w:vAlign w:val="center"/>
            <w:hideMark/>
          </w:tcPr>
          <w:p w14:paraId="335816CE"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-76.254452</w:t>
            </w:r>
          </w:p>
        </w:tc>
        <w:tc>
          <w:tcPr>
            <w:tcW w:w="300" w:type="pct"/>
            <w:tcBorders>
              <w:top w:val="nil"/>
              <w:left w:val="nil"/>
              <w:bottom w:val="single" w:sz="4" w:space="0" w:color="auto"/>
              <w:right w:val="single" w:sz="4" w:space="0" w:color="auto"/>
            </w:tcBorders>
            <w:shd w:val="clear" w:color="auto" w:fill="auto"/>
            <w:noWrap/>
            <w:vAlign w:val="center"/>
            <w:hideMark/>
          </w:tcPr>
          <w:p w14:paraId="556FB387"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-10.670071</w:t>
            </w:r>
          </w:p>
        </w:tc>
        <w:tc>
          <w:tcPr>
            <w:tcW w:w="250" w:type="pct"/>
            <w:tcBorders>
              <w:top w:val="nil"/>
              <w:left w:val="nil"/>
              <w:bottom w:val="single" w:sz="4" w:space="0" w:color="auto"/>
              <w:right w:val="single" w:sz="4" w:space="0" w:color="auto"/>
            </w:tcBorders>
            <w:shd w:val="clear" w:color="auto" w:fill="auto"/>
            <w:noWrap/>
            <w:vAlign w:val="center"/>
            <w:hideMark/>
          </w:tcPr>
          <w:p w14:paraId="394721F4" w14:textId="77777777" w:rsidR="00FE7EA3" w:rsidRPr="00FE7EA3" w:rsidRDefault="00FE7EA3" w:rsidP="00FE7EA3">
            <w:pPr>
              <w:jc w:val="center"/>
              <w:rPr>
                <w:rFonts w:asciiTheme="minorHAnsi" w:eastAsia="Times New Roman" w:hAnsiTheme="minorHAnsi" w:cs="Times New Roman"/>
                <w:sz w:val="14"/>
                <w:szCs w:val="14"/>
                <w:lang w:eastAsia="es-ES"/>
              </w:rPr>
            </w:pPr>
            <w:r w:rsidRPr="00FE7EA3">
              <w:rPr>
                <w:rFonts w:asciiTheme="minorHAnsi" w:eastAsia="Times New Roman" w:hAnsiTheme="minorHAnsi" w:cs="Times New Roman"/>
                <w:sz w:val="14"/>
                <w:szCs w:val="14"/>
                <w:lang w:eastAsia="es-ES"/>
              </w:rPr>
              <w:t>4,336</w:t>
            </w:r>
          </w:p>
        </w:tc>
      </w:tr>
    </w:tbl>
    <w:p w14:paraId="524AF581" w14:textId="77777777" w:rsidR="006D7160" w:rsidRPr="00872A86" w:rsidRDefault="006D7160" w:rsidP="006D7160">
      <w:pPr>
        <w:jc w:val="both"/>
        <w:rPr>
          <w:lang w:val="es-PE"/>
        </w:rPr>
      </w:pPr>
    </w:p>
    <w:p w14:paraId="20B9468F" w14:textId="77777777" w:rsidR="006D7160" w:rsidRPr="00872A86" w:rsidRDefault="006D7160" w:rsidP="006D7160">
      <w:pPr>
        <w:jc w:val="both"/>
        <w:rPr>
          <w:lang w:val="es-PE"/>
        </w:rPr>
      </w:pPr>
    </w:p>
    <w:p w14:paraId="20C4B797" w14:textId="77777777" w:rsidR="00FE7EA3" w:rsidRDefault="00FE7EA3">
      <w:pPr>
        <w:rPr>
          <w:b/>
          <w:color w:val="FF0000"/>
          <w:lang w:val="es-PE"/>
        </w:rPr>
      </w:pPr>
      <w:r>
        <w:rPr>
          <w:b/>
          <w:color w:val="FF0000"/>
          <w:lang w:val="es-PE"/>
        </w:rPr>
        <w:br w:type="page"/>
      </w:r>
    </w:p>
    <w:p w14:paraId="772C5650" w14:textId="6A24CC76" w:rsidR="006D7160" w:rsidRPr="006D7160" w:rsidRDefault="006D7160" w:rsidP="006D7160">
      <w:pPr>
        <w:jc w:val="center"/>
        <w:rPr>
          <w:b/>
          <w:color w:val="FF0000"/>
          <w:lang w:val="es-PE"/>
        </w:rPr>
      </w:pPr>
      <w:r w:rsidRPr="006D7160">
        <w:rPr>
          <w:b/>
          <w:color w:val="FF0000"/>
          <w:lang w:val="es-PE"/>
        </w:rPr>
        <w:lastRenderedPageBreak/>
        <w:t>PASCO</w:t>
      </w:r>
    </w:p>
    <w:p w14:paraId="3CA30DDB" w14:textId="77777777" w:rsidR="006D7160" w:rsidRPr="00872A86" w:rsidRDefault="006D7160" w:rsidP="006D7160">
      <w:pPr>
        <w:jc w:val="both"/>
        <w:rPr>
          <w:lang w:val="es-PE"/>
        </w:rPr>
      </w:pPr>
    </w:p>
    <w:p w14:paraId="5657581C" w14:textId="64F3690D" w:rsidR="006D7160" w:rsidRPr="00872A86" w:rsidRDefault="006D7160" w:rsidP="006D7160">
      <w:pPr>
        <w:jc w:val="center"/>
        <w:rPr>
          <w:b/>
          <w:lang w:val="es-PE"/>
        </w:rPr>
      </w:pPr>
      <w:r w:rsidRPr="00872A86">
        <w:rPr>
          <w:b/>
          <w:lang w:val="es-PE"/>
        </w:rPr>
        <w:t>Apéndice N</w:t>
      </w:r>
      <w:r w:rsidR="008C060B">
        <w:rPr>
          <w:b/>
          <w:lang w:val="es-PE"/>
        </w:rPr>
        <w:t>º</w:t>
      </w:r>
      <w:r w:rsidRPr="00872A86">
        <w:rPr>
          <w:b/>
          <w:lang w:val="es-PE"/>
        </w:rPr>
        <w:t xml:space="preserve"> 1-B</w:t>
      </w:r>
    </w:p>
    <w:p w14:paraId="6FDC03EF" w14:textId="77777777" w:rsidR="006D7160" w:rsidRPr="00872A86" w:rsidRDefault="006D7160" w:rsidP="006D7160">
      <w:pPr>
        <w:jc w:val="center"/>
        <w:rPr>
          <w:b/>
          <w:lang w:val="es-PE"/>
        </w:rPr>
      </w:pPr>
      <w:r w:rsidRPr="00872A86">
        <w:rPr>
          <w:b/>
          <w:lang w:val="es-PE"/>
        </w:rPr>
        <w:t>LISTA DE NODOS ÓPTICOS CON REDUNDANCIA FÍSICA POR RUTAS DIVERSAS</w:t>
      </w:r>
    </w:p>
    <w:p w14:paraId="668FD8E4" w14:textId="77777777" w:rsidR="006D7160" w:rsidRDefault="006D7160" w:rsidP="006D7160">
      <w:pPr>
        <w:jc w:val="both"/>
        <w:rPr>
          <w:lang w:val="es-PE"/>
        </w:rPr>
      </w:pPr>
    </w:p>
    <w:tbl>
      <w:tblPr>
        <w:tblW w:w="13467" w:type="dxa"/>
        <w:tblInd w:w="-5" w:type="dxa"/>
        <w:tblCellMar>
          <w:left w:w="70" w:type="dxa"/>
          <w:right w:w="70" w:type="dxa"/>
        </w:tblCellMar>
        <w:tblLook w:val="04A0" w:firstRow="1" w:lastRow="0" w:firstColumn="1" w:lastColumn="0" w:noHBand="0" w:noVBand="1"/>
      </w:tblPr>
      <w:tblGrid>
        <w:gridCol w:w="1080"/>
        <w:gridCol w:w="1080"/>
        <w:gridCol w:w="1278"/>
        <w:gridCol w:w="2232"/>
        <w:gridCol w:w="1843"/>
        <w:gridCol w:w="1843"/>
        <w:gridCol w:w="992"/>
        <w:gridCol w:w="1276"/>
        <w:gridCol w:w="1843"/>
      </w:tblGrid>
      <w:tr w:rsidR="00FE7EA3" w:rsidRPr="00FE7EA3" w14:paraId="6E2AC7C5" w14:textId="77777777" w:rsidTr="003F68DA">
        <w:trPr>
          <w:trHeight w:val="20"/>
          <w:tblHeader/>
        </w:trPr>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877A8B" w14:textId="77777777" w:rsidR="00FE7EA3" w:rsidRPr="00FE7EA3" w:rsidRDefault="00FE7EA3" w:rsidP="00FE7EA3">
            <w:pPr>
              <w:jc w:val="center"/>
              <w:rPr>
                <w:rFonts w:ascii="Calibri" w:eastAsia="Times New Roman" w:hAnsi="Calibri" w:cs="Times New Roman"/>
                <w:b/>
                <w:bCs/>
                <w:sz w:val="16"/>
                <w:szCs w:val="16"/>
                <w:lang w:eastAsia="es-ES"/>
              </w:rPr>
            </w:pPr>
            <w:r w:rsidRPr="00FE7EA3">
              <w:rPr>
                <w:rFonts w:ascii="Calibri" w:eastAsia="Times New Roman" w:hAnsi="Calibri" w:cs="Times New Roman"/>
                <w:b/>
                <w:bCs/>
                <w:sz w:val="16"/>
                <w:szCs w:val="16"/>
                <w:lang w:eastAsia="es-ES"/>
              </w:rPr>
              <w:t>Nro</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1751577" w14:textId="77777777" w:rsidR="00FE7EA3" w:rsidRPr="00FE7EA3" w:rsidRDefault="00FE7EA3" w:rsidP="00FE7EA3">
            <w:pPr>
              <w:jc w:val="center"/>
              <w:rPr>
                <w:rFonts w:ascii="Calibri" w:eastAsia="Times New Roman" w:hAnsi="Calibri" w:cs="Times New Roman"/>
                <w:b/>
                <w:bCs/>
                <w:sz w:val="16"/>
                <w:szCs w:val="16"/>
                <w:lang w:eastAsia="es-ES"/>
              </w:rPr>
            </w:pPr>
            <w:r w:rsidRPr="00FE7EA3">
              <w:rPr>
                <w:rFonts w:ascii="Calibri" w:eastAsia="Times New Roman" w:hAnsi="Calibri" w:cs="Times New Roman"/>
                <w:b/>
                <w:bCs/>
                <w:sz w:val="16"/>
                <w:szCs w:val="16"/>
                <w:lang w:eastAsia="es-ES"/>
              </w:rPr>
              <w:t>CodINEI2015</w:t>
            </w:r>
          </w:p>
        </w:tc>
        <w:tc>
          <w:tcPr>
            <w:tcW w:w="127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C55071" w14:textId="77777777" w:rsidR="00FE7EA3" w:rsidRPr="00FE7EA3" w:rsidRDefault="00FE7EA3" w:rsidP="00FE7EA3">
            <w:pPr>
              <w:jc w:val="center"/>
              <w:rPr>
                <w:rFonts w:ascii="Calibri" w:eastAsia="Times New Roman" w:hAnsi="Calibri" w:cs="Times New Roman"/>
                <w:b/>
                <w:bCs/>
                <w:sz w:val="16"/>
                <w:szCs w:val="16"/>
                <w:lang w:eastAsia="es-ES"/>
              </w:rPr>
            </w:pPr>
            <w:r w:rsidRPr="00FE7EA3">
              <w:rPr>
                <w:rFonts w:ascii="Calibri" w:eastAsia="Times New Roman" w:hAnsi="Calibri" w:cs="Times New Roman"/>
                <w:b/>
                <w:bCs/>
                <w:sz w:val="16"/>
                <w:szCs w:val="16"/>
                <w:lang w:eastAsia="es-ES"/>
              </w:rPr>
              <w:t>DEPARTAMENTO</w:t>
            </w:r>
          </w:p>
        </w:tc>
        <w:tc>
          <w:tcPr>
            <w:tcW w:w="223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ABF390" w14:textId="77777777" w:rsidR="00FE7EA3" w:rsidRPr="00FE7EA3" w:rsidRDefault="00FE7EA3" w:rsidP="00FE7EA3">
            <w:pPr>
              <w:jc w:val="center"/>
              <w:rPr>
                <w:rFonts w:ascii="Calibri" w:eastAsia="Times New Roman" w:hAnsi="Calibri" w:cs="Times New Roman"/>
                <w:b/>
                <w:bCs/>
                <w:sz w:val="16"/>
                <w:szCs w:val="16"/>
                <w:lang w:eastAsia="es-ES"/>
              </w:rPr>
            </w:pPr>
            <w:r w:rsidRPr="00FE7EA3">
              <w:rPr>
                <w:rFonts w:ascii="Calibri" w:eastAsia="Times New Roman" w:hAnsi="Calibri" w:cs="Times New Roman"/>
                <w:b/>
                <w:bCs/>
                <w:sz w:val="16"/>
                <w:szCs w:val="16"/>
                <w:lang w:eastAsia="es-ES"/>
              </w:rPr>
              <w:t>PROVINCIA</w:t>
            </w:r>
          </w:p>
        </w:tc>
        <w:tc>
          <w:tcPr>
            <w:tcW w:w="184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ABC689" w14:textId="77777777" w:rsidR="00FE7EA3" w:rsidRPr="00FE7EA3" w:rsidRDefault="00FE7EA3" w:rsidP="00FE7EA3">
            <w:pPr>
              <w:jc w:val="center"/>
              <w:rPr>
                <w:rFonts w:ascii="Calibri" w:eastAsia="Times New Roman" w:hAnsi="Calibri" w:cs="Times New Roman"/>
                <w:b/>
                <w:bCs/>
                <w:sz w:val="16"/>
                <w:szCs w:val="16"/>
                <w:lang w:eastAsia="es-ES"/>
              </w:rPr>
            </w:pPr>
            <w:r w:rsidRPr="00FE7EA3">
              <w:rPr>
                <w:rFonts w:ascii="Calibri" w:eastAsia="Times New Roman" w:hAnsi="Calibri" w:cs="Times New Roman"/>
                <w:b/>
                <w:bCs/>
                <w:sz w:val="16"/>
                <w:szCs w:val="16"/>
                <w:lang w:eastAsia="es-ES"/>
              </w:rPr>
              <w:t>DISTRITO</w:t>
            </w:r>
          </w:p>
        </w:tc>
        <w:tc>
          <w:tcPr>
            <w:tcW w:w="184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6EC4CEA" w14:textId="77777777" w:rsidR="00FE7EA3" w:rsidRPr="00FE7EA3" w:rsidRDefault="00FE7EA3" w:rsidP="00FE7EA3">
            <w:pPr>
              <w:jc w:val="center"/>
              <w:rPr>
                <w:rFonts w:ascii="Calibri" w:eastAsia="Times New Roman" w:hAnsi="Calibri" w:cs="Times New Roman"/>
                <w:b/>
                <w:bCs/>
                <w:sz w:val="16"/>
                <w:szCs w:val="16"/>
                <w:lang w:eastAsia="es-ES"/>
              </w:rPr>
            </w:pPr>
            <w:r w:rsidRPr="00FE7EA3">
              <w:rPr>
                <w:rFonts w:ascii="Calibri" w:eastAsia="Times New Roman" w:hAnsi="Calibri" w:cs="Times New Roman"/>
                <w:b/>
                <w:bCs/>
                <w:sz w:val="16"/>
                <w:szCs w:val="16"/>
                <w:lang w:eastAsia="es-ES"/>
              </w:rPr>
              <w:t>LOCALIDAD</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24F6A00" w14:textId="77777777" w:rsidR="00FE7EA3" w:rsidRPr="00FE7EA3" w:rsidRDefault="00FE7EA3" w:rsidP="00FE7EA3">
            <w:pPr>
              <w:jc w:val="center"/>
              <w:rPr>
                <w:rFonts w:ascii="Calibri" w:eastAsia="Times New Roman" w:hAnsi="Calibri" w:cs="Times New Roman"/>
                <w:b/>
                <w:bCs/>
                <w:sz w:val="16"/>
                <w:szCs w:val="16"/>
                <w:lang w:eastAsia="es-ES"/>
              </w:rPr>
            </w:pPr>
            <w:r w:rsidRPr="00FE7EA3">
              <w:rPr>
                <w:rFonts w:ascii="Calibri" w:eastAsia="Times New Roman" w:hAnsi="Calibri" w:cs="Times New Roman"/>
                <w:b/>
                <w:bCs/>
                <w:sz w:val="16"/>
                <w:szCs w:val="16"/>
                <w:lang w:eastAsia="es-ES"/>
              </w:rPr>
              <w:t>CAPITAL PROVINCIAL</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BA2564B" w14:textId="77777777" w:rsidR="00FE7EA3" w:rsidRPr="00FE7EA3" w:rsidRDefault="00FE7EA3" w:rsidP="00FE7EA3">
            <w:pPr>
              <w:jc w:val="center"/>
              <w:rPr>
                <w:rFonts w:ascii="Calibri" w:eastAsia="Times New Roman" w:hAnsi="Calibri" w:cs="Times New Roman"/>
                <w:b/>
                <w:bCs/>
                <w:sz w:val="16"/>
                <w:szCs w:val="16"/>
                <w:lang w:eastAsia="es-ES"/>
              </w:rPr>
            </w:pPr>
            <w:r w:rsidRPr="00FE7EA3">
              <w:rPr>
                <w:rFonts w:ascii="Calibri" w:eastAsia="Times New Roman" w:hAnsi="Calibri" w:cs="Times New Roman"/>
                <w:b/>
                <w:bCs/>
                <w:sz w:val="16"/>
                <w:szCs w:val="16"/>
                <w:lang w:eastAsia="es-ES"/>
              </w:rPr>
              <w:t>CAPITAL DISTRITAL</w:t>
            </w:r>
          </w:p>
        </w:tc>
        <w:tc>
          <w:tcPr>
            <w:tcW w:w="184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DD56259" w14:textId="77777777" w:rsidR="00FE7EA3" w:rsidRPr="00FE7EA3" w:rsidRDefault="00FE7EA3" w:rsidP="00FE7EA3">
            <w:pPr>
              <w:jc w:val="center"/>
              <w:rPr>
                <w:rFonts w:ascii="Calibri" w:eastAsia="Times New Roman" w:hAnsi="Calibri" w:cs="Times New Roman"/>
                <w:b/>
                <w:bCs/>
                <w:sz w:val="16"/>
                <w:szCs w:val="16"/>
                <w:lang w:eastAsia="es-ES"/>
              </w:rPr>
            </w:pPr>
            <w:r w:rsidRPr="00FE7EA3">
              <w:rPr>
                <w:rFonts w:ascii="Calibri" w:eastAsia="Times New Roman" w:hAnsi="Calibri" w:cs="Times New Roman"/>
                <w:b/>
                <w:bCs/>
                <w:sz w:val="16"/>
                <w:szCs w:val="16"/>
                <w:lang w:eastAsia="es-ES"/>
              </w:rPr>
              <w:t>TIPO DE NODO ÓPTICO (PROYECTO REGIONAL)</w:t>
            </w:r>
          </w:p>
        </w:tc>
      </w:tr>
      <w:tr w:rsidR="00FE7EA3" w:rsidRPr="00FE7EA3" w14:paraId="2BDF9CF8"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A3ECFCB"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B68911"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1902020001</w:t>
            </w:r>
          </w:p>
        </w:tc>
        <w:tc>
          <w:tcPr>
            <w:tcW w:w="1278" w:type="dxa"/>
            <w:tcBorders>
              <w:top w:val="nil"/>
              <w:left w:val="nil"/>
              <w:bottom w:val="single" w:sz="4" w:space="0" w:color="auto"/>
              <w:right w:val="single" w:sz="4" w:space="0" w:color="auto"/>
            </w:tcBorders>
            <w:shd w:val="clear" w:color="auto" w:fill="auto"/>
            <w:noWrap/>
            <w:vAlign w:val="center"/>
            <w:hideMark/>
          </w:tcPr>
          <w:p w14:paraId="33B547CA"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4C8FD877"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DANIEL ALCIDES CARRION</w:t>
            </w:r>
          </w:p>
        </w:tc>
        <w:tc>
          <w:tcPr>
            <w:tcW w:w="1843" w:type="dxa"/>
            <w:tcBorders>
              <w:top w:val="nil"/>
              <w:left w:val="nil"/>
              <w:bottom w:val="single" w:sz="4" w:space="0" w:color="auto"/>
              <w:right w:val="single" w:sz="4" w:space="0" w:color="auto"/>
            </w:tcBorders>
            <w:shd w:val="clear" w:color="auto" w:fill="auto"/>
            <w:noWrap/>
            <w:vAlign w:val="center"/>
            <w:hideMark/>
          </w:tcPr>
          <w:p w14:paraId="45701D07"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CHACAYAN</w:t>
            </w:r>
          </w:p>
        </w:tc>
        <w:tc>
          <w:tcPr>
            <w:tcW w:w="1843" w:type="dxa"/>
            <w:tcBorders>
              <w:top w:val="nil"/>
              <w:left w:val="nil"/>
              <w:bottom w:val="single" w:sz="4" w:space="0" w:color="auto"/>
              <w:right w:val="single" w:sz="4" w:space="0" w:color="auto"/>
            </w:tcBorders>
            <w:shd w:val="clear" w:color="auto" w:fill="auto"/>
            <w:noWrap/>
            <w:vAlign w:val="center"/>
            <w:hideMark/>
          </w:tcPr>
          <w:p w14:paraId="7916808A"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CHACAYAN</w:t>
            </w:r>
          </w:p>
        </w:tc>
        <w:tc>
          <w:tcPr>
            <w:tcW w:w="992" w:type="dxa"/>
            <w:tcBorders>
              <w:top w:val="nil"/>
              <w:left w:val="nil"/>
              <w:bottom w:val="single" w:sz="4" w:space="0" w:color="auto"/>
              <w:right w:val="single" w:sz="4" w:space="0" w:color="auto"/>
            </w:tcBorders>
            <w:shd w:val="clear" w:color="auto" w:fill="auto"/>
            <w:noWrap/>
            <w:vAlign w:val="center"/>
            <w:hideMark/>
          </w:tcPr>
          <w:p w14:paraId="6F4E16A8"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21C813DC"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SI</w:t>
            </w:r>
          </w:p>
        </w:tc>
        <w:tc>
          <w:tcPr>
            <w:tcW w:w="1843" w:type="dxa"/>
            <w:tcBorders>
              <w:top w:val="nil"/>
              <w:left w:val="nil"/>
              <w:bottom w:val="single" w:sz="4" w:space="0" w:color="auto"/>
              <w:right w:val="single" w:sz="4" w:space="0" w:color="auto"/>
            </w:tcBorders>
            <w:shd w:val="clear" w:color="auto" w:fill="auto"/>
            <w:noWrap/>
            <w:vAlign w:val="center"/>
            <w:hideMark/>
          </w:tcPr>
          <w:p w14:paraId="13AE96E5"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DISTRIBUCION</w:t>
            </w:r>
          </w:p>
        </w:tc>
      </w:tr>
      <w:tr w:rsidR="00FE7EA3" w:rsidRPr="00FE7EA3" w14:paraId="048DA706"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C959E66"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2</w:t>
            </w:r>
          </w:p>
        </w:tc>
        <w:tc>
          <w:tcPr>
            <w:tcW w:w="1080" w:type="dxa"/>
            <w:tcBorders>
              <w:top w:val="nil"/>
              <w:left w:val="nil"/>
              <w:bottom w:val="single" w:sz="4" w:space="0" w:color="auto"/>
              <w:right w:val="single" w:sz="4" w:space="0" w:color="auto"/>
            </w:tcBorders>
            <w:shd w:val="clear" w:color="auto" w:fill="auto"/>
            <w:noWrap/>
            <w:vAlign w:val="center"/>
            <w:hideMark/>
          </w:tcPr>
          <w:p w14:paraId="52EA93C2"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1902030001</w:t>
            </w:r>
          </w:p>
        </w:tc>
        <w:tc>
          <w:tcPr>
            <w:tcW w:w="1278" w:type="dxa"/>
            <w:tcBorders>
              <w:top w:val="nil"/>
              <w:left w:val="nil"/>
              <w:bottom w:val="single" w:sz="4" w:space="0" w:color="auto"/>
              <w:right w:val="single" w:sz="4" w:space="0" w:color="auto"/>
            </w:tcBorders>
            <w:shd w:val="clear" w:color="auto" w:fill="auto"/>
            <w:noWrap/>
            <w:vAlign w:val="center"/>
            <w:hideMark/>
          </w:tcPr>
          <w:p w14:paraId="0C33581D"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28C813D3"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DANIEL ALCIDES CARRION</w:t>
            </w:r>
          </w:p>
        </w:tc>
        <w:tc>
          <w:tcPr>
            <w:tcW w:w="1843" w:type="dxa"/>
            <w:tcBorders>
              <w:top w:val="nil"/>
              <w:left w:val="nil"/>
              <w:bottom w:val="single" w:sz="4" w:space="0" w:color="auto"/>
              <w:right w:val="single" w:sz="4" w:space="0" w:color="auto"/>
            </w:tcBorders>
            <w:shd w:val="clear" w:color="auto" w:fill="auto"/>
            <w:noWrap/>
            <w:vAlign w:val="center"/>
            <w:hideMark/>
          </w:tcPr>
          <w:p w14:paraId="1EAD3D7A"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GOYLLARISQUIZGA</w:t>
            </w:r>
          </w:p>
        </w:tc>
        <w:tc>
          <w:tcPr>
            <w:tcW w:w="1843" w:type="dxa"/>
            <w:tcBorders>
              <w:top w:val="nil"/>
              <w:left w:val="nil"/>
              <w:bottom w:val="single" w:sz="4" w:space="0" w:color="auto"/>
              <w:right w:val="single" w:sz="4" w:space="0" w:color="auto"/>
            </w:tcBorders>
            <w:shd w:val="clear" w:color="auto" w:fill="auto"/>
            <w:noWrap/>
            <w:vAlign w:val="center"/>
            <w:hideMark/>
          </w:tcPr>
          <w:p w14:paraId="771C3128"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GOYLLARISQUIZGA</w:t>
            </w:r>
          </w:p>
        </w:tc>
        <w:tc>
          <w:tcPr>
            <w:tcW w:w="992" w:type="dxa"/>
            <w:tcBorders>
              <w:top w:val="nil"/>
              <w:left w:val="nil"/>
              <w:bottom w:val="single" w:sz="4" w:space="0" w:color="auto"/>
              <w:right w:val="single" w:sz="4" w:space="0" w:color="auto"/>
            </w:tcBorders>
            <w:shd w:val="clear" w:color="auto" w:fill="auto"/>
            <w:noWrap/>
            <w:vAlign w:val="center"/>
            <w:hideMark/>
          </w:tcPr>
          <w:p w14:paraId="0F96C272"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25AE4D15"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SI</w:t>
            </w:r>
          </w:p>
        </w:tc>
        <w:tc>
          <w:tcPr>
            <w:tcW w:w="1843" w:type="dxa"/>
            <w:tcBorders>
              <w:top w:val="nil"/>
              <w:left w:val="nil"/>
              <w:bottom w:val="single" w:sz="4" w:space="0" w:color="auto"/>
              <w:right w:val="single" w:sz="4" w:space="0" w:color="auto"/>
            </w:tcBorders>
            <w:shd w:val="clear" w:color="auto" w:fill="auto"/>
            <w:noWrap/>
            <w:vAlign w:val="center"/>
            <w:hideMark/>
          </w:tcPr>
          <w:p w14:paraId="2ACFE4EA"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DISTRIBUCION</w:t>
            </w:r>
          </w:p>
        </w:tc>
      </w:tr>
      <w:tr w:rsidR="00FE7EA3" w:rsidRPr="00FE7EA3" w14:paraId="618AD0AB"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94D45A1"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3</w:t>
            </w:r>
          </w:p>
        </w:tc>
        <w:tc>
          <w:tcPr>
            <w:tcW w:w="1080" w:type="dxa"/>
            <w:tcBorders>
              <w:top w:val="nil"/>
              <w:left w:val="nil"/>
              <w:bottom w:val="single" w:sz="4" w:space="0" w:color="auto"/>
              <w:right w:val="single" w:sz="4" w:space="0" w:color="auto"/>
            </w:tcBorders>
            <w:shd w:val="clear" w:color="auto" w:fill="auto"/>
            <w:noWrap/>
            <w:vAlign w:val="center"/>
            <w:hideMark/>
          </w:tcPr>
          <w:p w14:paraId="34751106"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1902040001</w:t>
            </w:r>
          </w:p>
        </w:tc>
        <w:tc>
          <w:tcPr>
            <w:tcW w:w="1278" w:type="dxa"/>
            <w:tcBorders>
              <w:top w:val="nil"/>
              <w:left w:val="nil"/>
              <w:bottom w:val="single" w:sz="4" w:space="0" w:color="auto"/>
              <w:right w:val="single" w:sz="4" w:space="0" w:color="auto"/>
            </w:tcBorders>
            <w:shd w:val="clear" w:color="auto" w:fill="auto"/>
            <w:noWrap/>
            <w:vAlign w:val="center"/>
            <w:hideMark/>
          </w:tcPr>
          <w:p w14:paraId="0A1ADD5D"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43AAE584"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DANIEL ALCIDES CARRION</w:t>
            </w:r>
          </w:p>
        </w:tc>
        <w:tc>
          <w:tcPr>
            <w:tcW w:w="1843" w:type="dxa"/>
            <w:tcBorders>
              <w:top w:val="nil"/>
              <w:left w:val="nil"/>
              <w:bottom w:val="single" w:sz="4" w:space="0" w:color="auto"/>
              <w:right w:val="single" w:sz="4" w:space="0" w:color="auto"/>
            </w:tcBorders>
            <w:shd w:val="clear" w:color="auto" w:fill="auto"/>
            <w:noWrap/>
            <w:vAlign w:val="center"/>
            <w:hideMark/>
          </w:tcPr>
          <w:p w14:paraId="0E33E3A8"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PAUCAR</w:t>
            </w:r>
          </w:p>
        </w:tc>
        <w:tc>
          <w:tcPr>
            <w:tcW w:w="1843" w:type="dxa"/>
            <w:tcBorders>
              <w:top w:val="nil"/>
              <w:left w:val="nil"/>
              <w:bottom w:val="single" w:sz="4" w:space="0" w:color="auto"/>
              <w:right w:val="single" w:sz="4" w:space="0" w:color="auto"/>
            </w:tcBorders>
            <w:shd w:val="clear" w:color="auto" w:fill="auto"/>
            <w:noWrap/>
            <w:vAlign w:val="center"/>
            <w:hideMark/>
          </w:tcPr>
          <w:p w14:paraId="77B14A51"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PAUCAR</w:t>
            </w:r>
          </w:p>
        </w:tc>
        <w:tc>
          <w:tcPr>
            <w:tcW w:w="992" w:type="dxa"/>
            <w:tcBorders>
              <w:top w:val="nil"/>
              <w:left w:val="nil"/>
              <w:bottom w:val="single" w:sz="4" w:space="0" w:color="auto"/>
              <w:right w:val="single" w:sz="4" w:space="0" w:color="auto"/>
            </w:tcBorders>
            <w:shd w:val="clear" w:color="auto" w:fill="auto"/>
            <w:noWrap/>
            <w:vAlign w:val="center"/>
            <w:hideMark/>
          </w:tcPr>
          <w:p w14:paraId="677CFEA8"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41426F56"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SI</w:t>
            </w:r>
          </w:p>
        </w:tc>
        <w:tc>
          <w:tcPr>
            <w:tcW w:w="1843" w:type="dxa"/>
            <w:tcBorders>
              <w:top w:val="nil"/>
              <w:left w:val="nil"/>
              <w:bottom w:val="single" w:sz="4" w:space="0" w:color="auto"/>
              <w:right w:val="single" w:sz="4" w:space="0" w:color="auto"/>
            </w:tcBorders>
            <w:shd w:val="clear" w:color="auto" w:fill="auto"/>
            <w:noWrap/>
            <w:vAlign w:val="center"/>
            <w:hideMark/>
          </w:tcPr>
          <w:p w14:paraId="2CB61D32"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DISTRIBUCION</w:t>
            </w:r>
          </w:p>
        </w:tc>
      </w:tr>
      <w:tr w:rsidR="00FE7EA3" w:rsidRPr="00FE7EA3" w14:paraId="5E9B7F1F"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574113B"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4</w:t>
            </w:r>
          </w:p>
        </w:tc>
        <w:tc>
          <w:tcPr>
            <w:tcW w:w="1080" w:type="dxa"/>
            <w:tcBorders>
              <w:top w:val="nil"/>
              <w:left w:val="nil"/>
              <w:bottom w:val="single" w:sz="4" w:space="0" w:color="auto"/>
              <w:right w:val="single" w:sz="4" w:space="0" w:color="auto"/>
            </w:tcBorders>
            <w:shd w:val="clear" w:color="auto" w:fill="auto"/>
            <w:noWrap/>
            <w:vAlign w:val="center"/>
            <w:hideMark/>
          </w:tcPr>
          <w:p w14:paraId="70C5C77E"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1902050001</w:t>
            </w:r>
          </w:p>
        </w:tc>
        <w:tc>
          <w:tcPr>
            <w:tcW w:w="1278" w:type="dxa"/>
            <w:tcBorders>
              <w:top w:val="nil"/>
              <w:left w:val="nil"/>
              <w:bottom w:val="single" w:sz="4" w:space="0" w:color="auto"/>
              <w:right w:val="single" w:sz="4" w:space="0" w:color="auto"/>
            </w:tcBorders>
            <w:shd w:val="clear" w:color="auto" w:fill="auto"/>
            <w:noWrap/>
            <w:vAlign w:val="center"/>
            <w:hideMark/>
          </w:tcPr>
          <w:p w14:paraId="6E831C6A"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36E60139"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DANIEL ALCIDES CARRION</w:t>
            </w:r>
          </w:p>
        </w:tc>
        <w:tc>
          <w:tcPr>
            <w:tcW w:w="1843" w:type="dxa"/>
            <w:tcBorders>
              <w:top w:val="nil"/>
              <w:left w:val="nil"/>
              <w:bottom w:val="single" w:sz="4" w:space="0" w:color="auto"/>
              <w:right w:val="single" w:sz="4" w:space="0" w:color="auto"/>
            </w:tcBorders>
            <w:shd w:val="clear" w:color="auto" w:fill="auto"/>
            <w:noWrap/>
            <w:vAlign w:val="center"/>
            <w:hideMark/>
          </w:tcPr>
          <w:p w14:paraId="30C9C525"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SAN PEDRO DE PILLAO</w:t>
            </w:r>
          </w:p>
        </w:tc>
        <w:tc>
          <w:tcPr>
            <w:tcW w:w="1843" w:type="dxa"/>
            <w:tcBorders>
              <w:top w:val="nil"/>
              <w:left w:val="nil"/>
              <w:bottom w:val="single" w:sz="4" w:space="0" w:color="auto"/>
              <w:right w:val="single" w:sz="4" w:space="0" w:color="auto"/>
            </w:tcBorders>
            <w:shd w:val="clear" w:color="auto" w:fill="auto"/>
            <w:noWrap/>
            <w:vAlign w:val="center"/>
            <w:hideMark/>
          </w:tcPr>
          <w:p w14:paraId="479CE353"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SAN PEDRO DE PILLAO</w:t>
            </w:r>
          </w:p>
        </w:tc>
        <w:tc>
          <w:tcPr>
            <w:tcW w:w="992" w:type="dxa"/>
            <w:tcBorders>
              <w:top w:val="nil"/>
              <w:left w:val="nil"/>
              <w:bottom w:val="single" w:sz="4" w:space="0" w:color="auto"/>
              <w:right w:val="single" w:sz="4" w:space="0" w:color="auto"/>
            </w:tcBorders>
            <w:shd w:val="clear" w:color="auto" w:fill="auto"/>
            <w:noWrap/>
            <w:vAlign w:val="center"/>
            <w:hideMark/>
          </w:tcPr>
          <w:p w14:paraId="68C9BA8C"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1E066D12"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SI</w:t>
            </w:r>
          </w:p>
        </w:tc>
        <w:tc>
          <w:tcPr>
            <w:tcW w:w="1843" w:type="dxa"/>
            <w:tcBorders>
              <w:top w:val="nil"/>
              <w:left w:val="nil"/>
              <w:bottom w:val="single" w:sz="4" w:space="0" w:color="auto"/>
              <w:right w:val="single" w:sz="4" w:space="0" w:color="auto"/>
            </w:tcBorders>
            <w:shd w:val="clear" w:color="auto" w:fill="auto"/>
            <w:noWrap/>
            <w:vAlign w:val="center"/>
            <w:hideMark/>
          </w:tcPr>
          <w:p w14:paraId="779307B4"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DISTRIBUCION</w:t>
            </w:r>
          </w:p>
        </w:tc>
      </w:tr>
      <w:tr w:rsidR="00FE7EA3" w:rsidRPr="00FE7EA3" w14:paraId="459C2CAF"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E68B67C"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5</w:t>
            </w:r>
          </w:p>
        </w:tc>
        <w:tc>
          <w:tcPr>
            <w:tcW w:w="1080" w:type="dxa"/>
            <w:tcBorders>
              <w:top w:val="nil"/>
              <w:left w:val="nil"/>
              <w:bottom w:val="single" w:sz="4" w:space="0" w:color="auto"/>
              <w:right w:val="single" w:sz="4" w:space="0" w:color="auto"/>
            </w:tcBorders>
            <w:shd w:val="clear" w:color="auto" w:fill="auto"/>
            <w:noWrap/>
            <w:vAlign w:val="center"/>
            <w:hideMark/>
          </w:tcPr>
          <w:p w14:paraId="622D6DF0"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1902060001</w:t>
            </w:r>
          </w:p>
        </w:tc>
        <w:tc>
          <w:tcPr>
            <w:tcW w:w="1278" w:type="dxa"/>
            <w:tcBorders>
              <w:top w:val="nil"/>
              <w:left w:val="nil"/>
              <w:bottom w:val="single" w:sz="4" w:space="0" w:color="auto"/>
              <w:right w:val="single" w:sz="4" w:space="0" w:color="auto"/>
            </w:tcBorders>
            <w:shd w:val="clear" w:color="auto" w:fill="auto"/>
            <w:noWrap/>
            <w:vAlign w:val="center"/>
            <w:hideMark/>
          </w:tcPr>
          <w:p w14:paraId="03DF878D"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315FED43"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DANIEL ALCIDES CARRION</w:t>
            </w:r>
          </w:p>
        </w:tc>
        <w:tc>
          <w:tcPr>
            <w:tcW w:w="1843" w:type="dxa"/>
            <w:tcBorders>
              <w:top w:val="nil"/>
              <w:left w:val="nil"/>
              <w:bottom w:val="single" w:sz="4" w:space="0" w:color="auto"/>
              <w:right w:val="single" w:sz="4" w:space="0" w:color="auto"/>
            </w:tcBorders>
            <w:shd w:val="clear" w:color="auto" w:fill="auto"/>
            <w:noWrap/>
            <w:vAlign w:val="center"/>
            <w:hideMark/>
          </w:tcPr>
          <w:p w14:paraId="481DF04B"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SANTA ANA DE TUSI</w:t>
            </w:r>
          </w:p>
        </w:tc>
        <w:tc>
          <w:tcPr>
            <w:tcW w:w="1843" w:type="dxa"/>
            <w:tcBorders>
              <w:top w:val="nil"/>
              <w:left w:val="nil"/>
              <w:bottom w:val="single" w:sz="4" w:space="0" w:color="auto"/>
              <w:right w:val="single" w:sz="4" w:space="0" w:color="auto"/>
            </w:tcBorders>
            <w:shd w:val="clear" w:color="auto" w:fill="auto"/>
            <w:noWrap/>
            <w:vAlign w:val="center"/>
            <w:hideMark/>
          </w:tcPr>
          <w:p w14:paraId="3F9835A1"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SANTA ANA DE TUSI</w:t>
            </w:r>
          </w:p>
        </w:tc>
        <w:tc>
          <w:tcPr>
            <w:tcW w:w="992" w:type="dxa"/>
            <w:tcBorders>
              <w:top w:val="nil"/>
              <w:left w:val="nil"/>
              <w:bottom w:val="single" w:sz="4" w:space="0" w:color="auto"/>
              <w:right w:val="single" w:sz="4" w:space="0" w:color="auto"/>
            </w:tcBorders>
            <w:shd w:val="clear" w:color="auto" w:fill="auto"/>
            <w:noWrap/>
            <w:vAlign w:val="center"/>
            <w:hideMark/>
          </w:tcPr>
          <w:p w14:paraId="4D4E26CC"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4A333A9F"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SI</w:t>
            </w:r>
          </w:p>
        </w:tc>
        <w:tc>
          <w:tcPr>
            <w:tcW w:w="1843" w:type="dxa"/>
            <w:tcBorders>
              <w:top w:val="nil"/>
              <w:left w:val="nil"/>
              <w:bottom w:val="single" w:sz="4" w:space="0" w:color="auto"/>
              <w:right w:val="single" w:sz="4" w:space="0" w:color="auto"/>
            </w:tcBorders>
            <w:shd w:val="clear" w:color="auto" w:fill="auto"/>
            <w:noWrap/>
            <w:vAlign w:val="center"/>
            <w:hideMark/>
          </w:tcPr>
          <w:p w14:paraId="2A5CCFC9"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DISTRIBUCION</w:t>
            </w:r>
          </w:p>
        </w:tc>
      </w:tr>
      <w:tr w:rsidR="00FE7EA3" w:rsidRPr="00FE7EA3" w14:paraId="2527EF24"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36B072D"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6</w:t>
            </w:r>
          </w:p>
        </w:tc>
        <w:tc>
          <w:tcPr>
            <w:tcW w:w="1080" w:type="dxa"/>
            <w:tcBorders>
              <w:top w:val="nil"/>
              <w:left w:val="nil"/>
              <w:bottom w:val="single" w:sz="4" w:space="0" w:color="auto"/>
              <w:right w:val="single" w:sz="4" w:space="0" w:color="auto"/>
            </w:tcBorders>
            <w:shd w:val="clear" w:color="auto" w:fill="auto"/>
            <w:noWrap/>
            <w:vAlign w:val="center"/>
            <w:hideMark/>
          </w:tcPr>
          <w:p w14:paraId="0BFEF569"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1902070001</w:t>
            </w:r>
          </w:p>
        </w:tc>
        <w:tc>
          <w:tcPr>
            <w:tcW w:w="1278" w:type="dxa"/>
            <w:tcBorders>
              <w:top w:val="nil"/>
              <w:left w:val="nil"/>
              <w:bottom w:val="single" w:sz="4" w:space="0" w:color="auto"/>
              <w:right w:val="single" w:sz="4" w:space="0" w:color="auto"/>
            </w:tcBorders>
            <w:shd w:val="clear" w:color="auto" w:fill="auto"/>
            <w:noWrap/>
            <w:vAlign w:val="center"/>
            <w:hideMark/>
          </w:tcPr>
          <w:p w14:paraId="4F196920"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1CE2E25E"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DANIEL ALCIDES CARRION</w:t>
            </w:r>
          </w:p>
        </w:tc>
        <w:tc>
          <w:tcPr>
            <w:tcW w:w="1843" w:type="dxa"/>
            <w:tcBorders>
              <w:top w:val="nil"/>
              <w:left w:val="nil"/>
              <w:bottom w:val="single" w:sz="4" w:space="0" w:color="auto"/>
              <w:right w:val="single" w:sz="4" w:space="0" w:color="auto"/>
            </w:tcBorders>
            <w:shd w:val="clear" w:color="auto" w:fill="auto"/>
            <w:noWrap/>
            <w:vAlign w:val="center"/>
            <w:hideMark/>
          </w:tcPr>
          <w:p w14:paraId="4712FFA6"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TAPUC</w:t>
            </w:r>
          </w:p>
        </w:tc>
        <w:tc>
          <w:tcPr>
            <w:tcW w:w="1843" w:type="dxa"/>
            <w:tcBorders>
              <w:top w:val="nil"/>
              <w:left w:val="nil"/>
              <w:bottom w:val="single" w:sz="4" w:space="0" w:color="auto"/>
              <w:right w:val="single" w:sz="4" w:space="0" w:color="auto"/>
            </w:tcBorders>
            <w:shd w:val="clear" w:color="auto" w:fill="auto"/>
            <w:noWrap/>
            <w:vAlign w:val="center"/>
            <w:hideMark/>
          </w:tcPr>
          <w:p w14:paraId="3EE6526E"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TAPUC</w:t>
            </w:r>
          </w:p>
        </w:tc>
        <w:tc>
          <w:tcPr>
            <w:tcW w:w="992" w:type="dxa"/>
            <w:tcBorders>
              <w:top w:val="nil"/>
              <w:left w:val="nil"/>
              <w:bottom w:val="single" w:sz="4" w:space="0" w:color="auto"/>
              <w:right w:val="single" w:sz="4" w:space="0" w:color="auto"/>
            </w:tcBorders>
            <w:shd w:val="clear" w:color="auto" w:fill="auto"/>
            <w:noWrap/>
            <w:vAlign w:val="center"/>
            <w:hideMark/>
          </w:tcPr>
          <w:p w14:paraId="24F5189C"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69BDD98F"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SI</w:t>
            </w:r>
          </w:p>
        </w:tc>
        <w:tc>
          <w:tcPr>
            <w:tcW w:w="1843" w:type="dxa"/>
            <w:tcBorders>
              <w:top w:val="nil"/>
              <w:left w:val="nil"/>
              <w:bottom w:val="single" w:sz="4" w:space="0" w:color="auto"/>
              <w:right w:val="single" w:sz="4" w:space="0" w:color="auto"/>
            </w:tcBorders>
            <w:shd w:val="clear" w:color="auto" w:fill="auto"/>
            <w:noWrap/>
            <w:vAlign w:val="center"/>
            <w:hideMark/>
          </w:tcPr>
          <w:p w14:paraId="33502854"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DISTRIBUCION</w:t>
            </w:r>
          </w:p>
        </w:tc>
      </w:tr>
      <w:tr w:rsidR="00FE7EA3" w:rsidRPr="00FE7EA3" w14:paraId="3822C568"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80DFCA4"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7</w:t>
            </w:r>
          </w:p>
        </w:tc>
        <w:tc>
          <w:tcPr>
            <w:tcW w:w="1080" w:type="dxa"/>
            <w:tcBorders>
              <w:top w:val="nil"/>
              <w:left w:val="nil"/>
              <w:bottom w:val="single" w:sz="4" w:space="0" w:color="auto"/>
              <w:right w:val="single" w:sz="4" w:space="0" w:color="auto"/>
            </w:tcBorders>
            <w:shd w:val="clear" w:color="auto" w:fill="auto"/>
            <w:noWrap/>
            <w:vAlign w:val="center"/>
            <w:hideMark/>
          </w:tcPr>
          <w:p w14:paraId="1BA1DAC6"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1902080001</w:t>
            </w:r>
          </w:p>
        </w:tc>
        <w:tc>
          <w:tcPr>
            <w:tcW w:w="1278" w:type="dxa"/>
            <w:tcBorders>
              <w:top w:val="nil"/>
              <w:left w:val="nil"/>
              <w:bottom w:val="single" w:sz="4" w:space="0" w:color="auto"/>
              <w:right w:val="single" w:sz="4" w:space="0" w:color="auto"/>
            </w:tcBorders>
            <w:shd w:val="clear" w:color="auto" w:fill="auto"/>
            <w:noWrap/>
            <w:vAlign w:val="center"/>
            <w:hideMark/>
          </w:tcPr>
          <w:p w14:paraId="2B52A470"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1C7B339B"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DANIEL ALCIDES CARRION</w:t>
            </w:r>
          </w:p>
        </w:tc>
        <w:tc>
          <w:tcPr>
            <w:tcW w:w="1843" w:type="dxa"/>
            <w:tcBorders>
              <w:top w:val="nil"/>
              <w:left w:val="nil"/>
              <w:bottom w:val="single" w:sz="4" w:space="0" w:color="auto"/>
              <w:right w:val="single" w:sz="4" w:space="0" w:color="auto"/>
            </w:tcBorders>
            <w:shd w:val="clear" w:color="auto" w:fill="auto"/>
            <w:noWrap/>
            <w:vAlign w:val="center"/>
            <w:hideMark/>
          </w:tcPr>
          <w:p w14:paraId="3D778FC2"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VILCABAMBA</w:t>
            </w:r>
          </w:p>
        </w:tc>
        <w:tc>
          <w:tcPr>
            <w:tcW w:w="1843" w:type="dxa"/>
            <w:tcBorders>
              <w:top w:val="nil"/>
              <w:left w:val="nil"/>
              <w:bottom w:val="single" w:sz="4" w:space="0" w:color="auto"/>
              <w:right w:val="single" w:sz="4" w:space="0" w:color="auto"/>
            </w:tcBorders>
            <w:shd w:val="clear" w:color="auto" w:fill="auto"/>
            <w:noWrap/>
            <w:vAlign w:val="center"/>
            <w:hideMark/>
          </w:tcPr>
          <w:p w14:paraId="2ED2E623"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VILCABAMBA</w:t>
            </w:r>
          </w:p>
        </w:tc>
        <w:tc>
          <w:tcPr>
            <w:tcW w:w="992" w:type="dxa"/>
            <w:tcBorders>
              <w:top w:val="nil"/>
              <w:left w:val="nil"/>
              <w:bottom w:val="single" w:sz="4" w:space="0" w:color="auto"/>
              <w:right w:val="single" w:sz="4" w:space="0" w:color="auto"/>
            </w:tcBorders>
            <w:shd w:val="clear" w:color="auto" w:fill="auto"/>
            <w:noWrap/>
            <w:vAlign w:val="center"/>
            <w:hideMark/>
          </w:tcPr>
          <w:p w14:paraId="6BD38C54"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2DBB5486"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SI</w:t>
            </w:r>
          </w:p>
        </w:tc>
        <w:tc>
          <w:tcPr>
            <w:tcW w:w="1843" w:type="dxa"/>
            <w:tcBorders>
              <w:top w:val="nil"/>
              <w:left w:val="nil"/>
              <w:bottom w:val="single" w:sz="4" w:space="0" w:color="auto"/>
              <w:right w:val="single" w:sz="4" w:space="0" w:color="auto"/>
            </w:tcBorders>
            <w:shd w:val="clear" w:color="auto" w:fill="auto"/>
            <w:noWrap/>
            <w:vAlign w:val="center"/>
            <w:hideMark/>
          </w:tcPr>
          <w:p w14:paraId="06A662A3"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DISTRIBUCION</w:t>
            </w:r>
          </w:p>
        </w:tc>
      </w:tr>
      <w:tr w:rsidR="00FE7EA3" w:rsidRPr="00FE7EA3" w14:paraId="1FDE9864"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8FBF77B"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8</w:t>
            </w:r>
          </w:p>
        </w:tc>
        <w:tc>
          <w:tcPr>
            <w:tcW w:w="1080" w:type="dxa"/>
            <w:tcBorders>
              <w:top w:val="nil"/>
              <w:left w:val="nil"/>
              <w:bottom w:val="single" w:sz="4" w:space="0" w:color="auto"/>
              <w:right w:val="single" w:sz="4" w:space="0" w:color="auto"/>
            </w:tcBorders>
            <w:shd w:val="clear" w:color="auto" w:fill="auto"/>
            <w:noWrap/>
            <w:vAlign w:val="center"/>
            <w:hideMark/>
          </w:tcPr>
          <w:p w14:paraId="6551F536"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1902010098</w:t>
            </w:r>
          </w:p>
        </w:tc>
        <w:tc>
          <w:tcPr>
            <w:tcW w:w="1278" w:type="dxa"/>
            <w:tcBorders>
              <w:top w:val="nil"/>
              <w:left w:val="nil"/>
              <w:bottom w:val="single" w:sz="4" w:space="0" w:color="auto"/>
              <w:right w:val="single" w:sz="4" w:space="0" w:color="auto"/>
            </w:tcBorders>
            <w:shd w:val="clear" w:color="auto" w:fill="auto"/>
            <w:noWrap/>
            <w:vAlign w:val="center"/>
            <w:hideMark/>
          </w:tcPr>
          <w:p w14:paraId="1438F60E"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68443DF7"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DANIEL ALCIDES CARRION</w:t>
            </w:r>
          </w:p>
        </w:tc>
        <w:tc>
          <w:tcPr>
            <w:tcW w:w="1843" w:type="dxa"/>
            <w:tcBorders>
              <w:top w:val="nil"/>
              <w:left w:val="nil"/>
              <w:bottom w:val="single" w:sz="4" w:space="0" w:color="auto"/>
              <w:right w:val="single" w:sz="4" w:space="0" w:color="auto"/>
            </w:tcBorders>
            <w:shd w:val="clear" w:color="auto" w:fill="auto"/>
            <w:noWrap/>
            <w:vAlign w:val="center"/>
            <w:hideMark/>
          </w:tcPr>
          <w:p w14:paraId="1D0A267E"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YANAHUANCA</w:t>
            </w:r>
          </w:p>
        </w:tc>
        <w:tc>
          <w:tcPr>
            <w:tcW w:w="1843" w:type="dxa"/>
            <w:tcBorders>
              <w:top w:val="nil"/>
              <w:left w:val="nil"/>
              <w:bottom w:val="single" w:sz="4" w:space="0" w:color="auto"/>
              <w:right w:val="single" w:sz="4" w:space="0" w:color="auto"/>
            </w:tcBorders>
            <w:shd w:val="clear" w:color="auto" w:fill="auto"/>
            <w:noWrap/>
            <w:vAlign w:val="center"/>
            <w:hideMark/>
          </w:tcPr>
          <w:p w14:paraId="2973699F"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CHINCHE</w:t>
            </w:r>
          </w:p>
        </w:tc>
        <w:tc>
          <w:tcPr>
            <w:tcW w:w="992" w:type="dxa"/>
            <w:tcBorders>
              <w:top w:val="nil"/>
              <w:left w:val="nil"/>
              <w:bottom w:val="single" w:sz="4" w:space="0" w:color="auto"/>
              <w:right w:val="single" w:sz="4" w:space="0" w:color="auto"/>
            </w:tcBorders>
            <w:shd w:val="clear" w:color="auto" w:fill="auto"/>
            <w:noWrap/>
            <w:vAlign w:val="center"/>
            <w:hideMark/>
          </w:tcPr>
          <w:p w14:paraId="4BA7B4EE"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7BD4E2D4"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843" w:type="dxa"/>
            <w:tcBorders>
              <w:top w:val="nil"/>
              <w:left w:val="nil"/>
              <w:bottom w:val="single" w:sz="4" w:space="0" w:color="auto"/>
              <w:right w:val="single" w:sz="4" w:space="0" w:color="auto"/>
            </w:tcBorders>
            <w:shd w:val="clear" w:color="auto" w:fill="auto"/>
            <w:noWrap/>
            <w:vAlign w:val="center"/>
            <w:hideMark/>
          </w:tcPr>
          <w:p w14:paraId="310ECD16"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CONEXION</w:t>
            </w:r>
          </w:p>
        </w:tc>
      </w:tr>
      <w:tr w:rsidR="00FE7EA3" w:rsidRPr="00FE7EA3" w14:paraId="25F1988B"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988EE2C"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9</w:t>
            </w:r>
          </w:p>
        </w:tc>
        <w:tc>
          <w:tcPr>
            <w:tcW w:w="1080" w:type="dxa"/>
            <w:tcBorders>
              <w:top w:val="nil"/>
              <w:left w:val="nil"/>
              <w:bottom w:val="single" w:sz="4" w:space="0" w:color="auto"/>
              <w:right w:val="single" w:sz="4" w:space="0" w:color="auto"/>
            </w:tcBorders>
            <w:shd w:val="clear" w:color="auto" w:fill="auto"/>
            <w:noWrap/>
            <w:vAlign w:val="center"/>
            <w:hideMark/>
          </w:tcPr>
          <w:p w14:paraId="5525F084"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1902010180</w:t>
            </w:r>
          </w:p>
        </w:tc>
        <w:tc>
          <w:tcPr>
            <w:tcW w:w="1278" w:type="dxa"/>
            <w:tcBorders>
              <w:top w:val="nil"/>
              <w:left w:val="nil"/>
              <w:bottom w:val="single" w:sz="4" w:space="0" w:color="auto"/>
              <w:right w:val="single" w:sz="4" w:space="0" w:color="auto"/>
            </w:tcBorders>
            <w:shd w:val="clear" w:color="auto" w:fill="auto"/>
            <w:noWrap/>
            <w:vAlign w:val="center"/>
            <w:hideMark/>
          </w:tcPr>
          <w:p w14:paraId="2B88CC53"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3A1353DC"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DANIEL ALCIDES CARRION</w:t>
            </w:r>
          </w:p>
        </w:tc>
        <w:tc>
          <w:tcPr>
            <w:tcW w:w="1843" w:type="dxa"/>
            <w:tcBorders>
              <w:top w:val="nil"/>
              <w:left w:val="nil"/>
              <w:bottom w:val="single" w:sz="4" w:space="0" w:color="auto"/>
              <w:right w:val="single" w:sz="4" w:space="0" w:color="auto"/>
            </w:tcBorders>
            <w:shd w:val="clear" w:color="auto" w:fill="auto"/>
            <w:noWrap/>
            <w:vAlign w:val="center"/>
            <w:hideMark/>
          </w:tcPr>
          <w:p w14:paraId="1284F23F"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YANAHUANCA</w:t>
            </w:r>
          </w:p>
        </w:tc>
        <w:tc>
          <w:tcPr>
            <w:tcW w:w="1843" w:type="dxa"/>
            <w:tcBorders>
              <w:top w:val="nil"/>
              <w:left w:val="nil"/>
              <w:bottom w:val="single" w:sz="4" w:space="0" w:color="auto"/>
              <w:right w:val="single" w:sz="4" w:space="0" w:color="auto"/>
            </w:tcBorders>
            <w:shd w:val="clear" w:color="auto" w:fill="auto"/>
            <w:noWrap/>
            <w:vAlign w:val="center"/>
            <w:hideMark/>
          </w:tcPr>
          <w:p w14:paraId="114E0DC4"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TAMBOPAMPA</w:t>
            </w:r>
          </w:p>
        </w:tc>
        <w:tc>
          <w:tcPr>
            <w:tcW w:w="992" w:type="dxa"/>
            <w:tcBorders>
              <w:top w:val="nil"/>
              <w:left w:val="nil"/>
              <w:bottom w:val="single" w:sz="4" w:space="0" w:color="auto"/>
              <w:right w:val="single" w:sz="4" w:space="0" w:color="auto"/>
            </w:tcBorders>
            <w:shd w:val="clear" w:color="auto" w:fill="auto"/>
            <w:noWrap/>
            <w:vAlign w:val="center"/>
            <w:hideMark/>
          </w:tcPr>
          <w:p w14:paraId="7A72D87D"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22E82DC5"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843" w:type="dxa"/>
            <w:tcBorders>
              <w:top w:val="nil"/>
              <w:left w:val="nil"/>
              <w:bottom w:val="single" w:sz="4" w:space="0" w:color="auto"/>
              <w:right w:val="single" w:sz="4" w:space="0" w:color="auto"/>
            </w:tcBorders>
            <w:shd w:val="clear" w:color="auto" w:fill="auto"/>
            <w:noWrap/>
            <w:vAlign w:val="center"/>
            <w:hideMark/>
          </w:tcPr>
          <w:p w14:paraId="4030A9DF"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CONEXION</w:t>
            </w:r>
          </w:p>
        </w:tc>
      </w:tr>
      <w:tr w:rsidR="00FE7EA3" w:rsidRPr="00FE7EA3" w14:paraId="2B03BA68"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075DFBE"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10</w:t>
            </w:r>
          </w:p>
        </w:tc>
        <w:tc>
          <w:tcPr>
            <w:tcW w:w="1080" w:type="dxa"/>
            <w:tcBorders>
              <w:top w:val="nil"/>
              <w:left w:val="nil"/>
              <w:bottom w:val="single" w:sz="4" w:space="0" w:color="auto"/>
              <w:right w:val="single" w:sz="4" w:space="0" w:color="auto"/>
            </w:tcBorders>
            <w:shd w:val="clear" w:color="auto" w:fill="auto"/>
            <w:noWrap/>
            <w:vAlign w:val="center"/>
            <w:hideMark/>
          </w:tcPr>
          <w:p w14:paraId="05154E4C"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1902010001</w:t>
            </w:r>
          </w:p>
        </w:tc>
        <w:tc>
          <w:tcPr>
            <w:tcW w:w="1278" w:type="dxa"/>
            <w:tcBorders>
              <w:top w:val="nil"/>
              <w:left w:val="nil"/>
              <w:bottom w:val="single" w:sz="4" w:space="0" w:color="auto"/>
              <w:right w:val="single" w:sz="4" w:space="0" w:color="auto"/>
            </w:tcBorders>
            <w:shd w:val="clear" w:color="auto" w:fill="auto"/>
            <w:noWrap/>
            <w:vAlign w:val="center"/>
            <w:hideMark/>
          </w:tcPr>
          <w:p w14:paraId="1D697E05"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7314596F"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DANIEL ALCIDES CARRION</w:t>
            </w:r>
          </w:p>
        </w:tc>
        <w:tc>
          <w:tcPr>
            <w:tcW w:w="1843" w:type="dxa"/>
            <w:tcBorders>
              <w:top w:val="nil"/>
              <w:left w:val="nil"/>
              <w:bottom w:val="single" w:sz="4" w:space="0" w:color="auto"/>
              <w:right w:val="single" w:sz="4" w:space="0" w:color="auto"/>
            </w:tcBorders>
            <w:shd w:val="clear" w:color="auto" w:fill="auto"/>
            <w:noWrap/>
            <w:vAlign w:val="center"/>
            <w:hideMark/>
          </w:tcPr>
          <w:p w14:paraId="6EB7EC6F"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YANAHUANCA</w:t>
            </w:r>
          </w:p>
        </w:tc>
        <w:tc>
          <w:tcPr>
            <w:tcW w:w="1843" w:type="dxa"/>
            <w:tcBorders>
              <w:top w:val="nil"/>
              <w:left w:val="nil"/>
              <w:bottom w:val="single" w:sz="4" w:space="0" w:color="auto"/>
              <w:right w:val="single" w:sz="4" w:space="0" w:color="auto"/>
            </w:tcBorders>
            <w:shd w:val="clear" w:color="auto" w:fill="auto"/>
            <w:noWrap/>
            <w:vAlign w:val="center"/>
            <w:hideMark/>
          </w:tcPr>
          <w:p w14:paraId="20F65AEF"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YANAHUANCA</w:t>
            </w:r>
          </w:p>
        </w:tc>
        <w:tc>
          <w:tcPr>
            <w:tcW w:w="992" w:type="dxa"/>
            <w:tcBorders>
              <w:top w:val="nil"/>
              <w:left w:val="nil"/>
              <w:bottom w:val="single" w:sz="4" w:space="0" w:color="auto"/>
              <w:right w:val="single" w:sz="4" w:space="0" w:color="auto"/>
            </w:tcBorders>
            <w:shd w:val="clear" w:color="auto" w:fill="auto"/>
            <w:noWrap/>
            <w:vAlign w:val="center"/>
            <w:hideMark/>
          </w:tcPr>
          <w:p w14:paraId="260B3900"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SI</w:t>
            </w:r>
          </w:p>
        </w:tc>
        <w:tc>
          <w:tcPr>
            <w:tcW w:w="1276" w:type="dxa"/>
            <w:tcBorders>
              <w:top w:val="nil"/>
              <w:left w:val="nil"/>
              <w:bottom w:val="single" w:sz="4" w:space="0" w:color="auto"/>
              <w:right w:val="single" w:sz="4" w:space="0" w:color="auto"/>
            </w:tcBorders>
            <w:shd w:val="clear" w:color="auto" w:fill="auto"/>
            <w:noWrap/>
            <w:vAlign w:val="center"/>
            <w:hideMark/>
          </w:tcPr>
          <w:p w14:paraId="179674FE"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SI</w:t>
            </w:r>
          </w:p>
        </w:tc>
        <w:tc>
          <w:tcPr>
            <w:tcW w:w="1843" w:type="dxa"/>
            <w:tcBorders>
              <w:top w:val="nil"/>
              <w:left w:val="nil"/>
              <w:bottom w:val="single" w:sz="4" w:space="0" w:color="auto"/>
              <w:right w:val="single" w:sz="4" w:space="0" w:color="auto"/>
            </w:tcBorders>
            <w:shd w:val="clear" w:color="auto" w:fill="auto"/>
            <w:noWrap/>
            <w:vAlign w:val="center"/>
            <w:hideMark/>
          </w:tcPr>
          <w:p w14:paraId="0212EC66"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AGREGACION (CONEXION A LA RDNFO)</w:t>
            </w:r>
          </w:p>
        </w:tc>
      </w:tr>
      <w:tr w:rsidR="00FE7EA3" w:rsidRPr="00FE7EA3" w14:paraId="5D7E57B4"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912E7D9"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11</w:t>
            </w:r>
          </w:p>
        </w:tc>
        <w:tc>
          <w:tcPr>
            <w:tcW w:w="1080" w:type="dxa"/>
            <w:tcBorders>
              <w:top w:val="nil"/>
              <w:left w:val="nil"/>
              <w:bottom w:val="single" w:sz="4" w:space="0" w:color="auto"/>
              <w:right w:val="single" w:sz="4" w:space="0" w:color="auto"/>
            </w:tcBorders>
            <w:shd w:val="clear" w:color="auto" w:fill="auto"/>
            <w:noWrap/>
            <w:vAlign w:val="center"/>
            <w:hideMark/>
          </w:tcPr>
          <w:p w14:paraId="755545EC"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1901010001</w:t>
            </w:r>
          </w:p>
        </w:tc>
        <w:tc>
          <w:tcPr>
            <w:tcW w:w="1278" w:type="dxa"/>
            <w:tcBorders>
              <w:top w:val="nil"/>
              <w:left w:val="nil"/>
              <w:bottom w:val="single" w:sz="4" w:space="0" w:color="auto"/>
              <w:right w:val="single" w:sz="4" w:space="0" w:color="auto"/>
            </w:tcBorders>
            <w:shd w:val="clear" w:color="auto" w:fill="auto"/>
            <w:noWrap/>
            <w:vAlign w:val="center"/>
            <w:hideMark/>
          </w:tcPr>
          <w:p w14:paraId="6368639F"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36C2B263"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1843" w:type="dxa"/>
            <w:tcBorders>
              <w:top w:val="nil"/>
              <w:left w:val="nil"/>
              <w:bottom w:val="single" w:sz="4" w:space="0" w:color="auto"/>
              <w:right w:val="single" w:sz="4" w:space="0" w:color="auto"/>
            </w:tcBorders>
            <w:shd w:val="clear" w:color="auto" w:fill="auto"/>
            <w:noWrap/>
            <w:vAlign w:val="center"/>
            <w:hideMark/>
          </w:tcPr>
          <w:p w14:paraId="664261D2"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CHAUPIMARCA</w:t>
            </w:r>
          </w:p>
        </w:tc>
        <w:tc>
          <w:tcPr>
            <w:tcW w:w="1843" w:type="dxa"/>
            <w:tcBorders>
              <w:top w:val="nil"/>
              <w:left w:val="nil"/>
              <w:bottom w:val="single" w:sz="4" w:space="0" w:color="auto"/>
              <w:right w:val="single" w:sz="4" w:space="0" w:color="auto"/>
            </w:tcBorders>
            <w:shd w:val="clear" w:color="auto" w:fill="auto"/>
            <w:noWrap/>
            <w:vAlign w:val="center"/>
            <w:hideMark/>
          </w:tcPr>
          <w:p w14:paraId="1BAF97AC"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CERRO DE PASCO</w:t>
            </w:r>
          </w:p>
        </w:tc>
        <w:tc>
          <w:tcPr>
            <w:tcW w:w="992" w:type="dxa"/>
            <w:tcBorders>
              <w:top w:val="nil"/>
              <w:left w:val="nil"/>
              <w:bottom w:val="single" w:sz="4" w:space="0" w:color="auto"/>
              <w:right w:val="single" w:sz="4" w:space="0" w:color="auto"/>
            </w:tcBorders>
            <w:shd w:val="clear" w:color="auto" w:fill="auto"/>
            <w:noWrap/>
            <w:vAlign w:val="center"/>
            <w:hideMark/>
          </w:tcPr>
          <w:p w14:paraId="3A5A67EB"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SI</w:t>
            </w:r>
          </w:p>
        </w:tc>
        <w:tc>
          <w:tcPr>
            <w:tcW w:w="1276" w:type="dxa"/>
            <w:tcBorders>
              <w:top w:val="nil"/>
              <w:left w:val="nil"/>
              <w:bottom w:val="single" w:sz="4" w:space="0" w:color="auto"/>
              <w:right w:val="single" w:sz="4" w:space="0" w:color="auto"/>
            </w:tcBorders>
            <w:shd w:val="clear" w:color="auto" w:fill="auto"/>
            <w:noWrap/>
            <w:vAlign w:val="center"/>
            <w:hideMark/>
          </w:tcPr>
          <w:p w14:paraId="39517252"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SI</w:t>
            </w:r>
          </w:p>
        </w:tc>
        <w:tc>
          <w:tcPr>
            <w:tcW w:w="1843" w:type="dxa"/>
            <w:tcBorders>
              <w:top w:val="nil"/>
              <w:left w:val="nil"/>
              <w:bottom w:val="single" w:sz="4" w:space="0" w:color="auto"/>
              <w:right w:val="single" w:sz="4" w:space="0" w:color="auto"/>
            </w:tcBorders>
            <w:shd w:val="clear" w:color="auto" w:fill="auto"/>
            <w:noWrap/>
            <w:vAlign w:val="center"/>
            <w:hideMark/>
          </w:tcPr>
          <w:p w14:paraId="049B865D"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CORE (CONEXION A LA RDNFO)</w:t>
            </w:r>
          </w:p>
        </w:tc>
      </w:tr>
      <w:tr w:rsidR="00FE7EA3" w:rsidRPr="00FE7EA3" w14:paraId="62C69F27"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2F77DE4"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12</w:t>
            </w:r>
          </w:p>
        </w:tc>
        <w:tc>
          <w:tcPr>
            <w:tcW w:w="1080" w:type="dxa"/>
            <w:tcBorders>
              <w:top w:val="nil"/>
              <w:left w:val="nil"/>
              <w:bottom w:val="single" w:sz="4" w:space="0" w:color="auto"/>
              <w:right w:val="single" w:sz="4" w:space="0" w:color="auto"/>
            </w:tcBorders>
            <w:shd w:val="clear" w:color="auto" w:fill="auto"/>
            <w:noWrap/>
            <w:vAlign w:val="center"/>
            <w:hideMark/>
          </w:tcPr>
          <w:p w14:paraId="7BA56413"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1901020001</w:t>
            </w:r>
          </w:p>
        </w:tc>
        <w:tc>
          <w:tcPr>
            <w:tcW w:w="1278" w:type="dxa"/>
            <w:tcBorders>
              <w:top w:val="nil"/>
              <w:left w:val="nil"/>
              <w:bottom w:val="single" w:sz="4" w:space="0" w:color="auto"/>
              <w:right w:val="single" w:sz="4" w:space="0" w:color="auto"/>
            </w:tcBorders>
            <w:shd w:val="clear" w:color="auto" w:fill="auto"/>
            <w:noWrap/>
            <w:vAlign w:val="center"/>
            <w:hideMark/>
          </w:tcPr>
          <w:p w14:paraId="12FD1B5A"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130EF549"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1843" w:type="dxa"/>
            <w:tcBorders>
              <w:top w:val="nil"/>
              <w:left w:val="nil"/>
              <w:bottom w:val="single" w:sz="4" w:space="0" w:color="auto"/>
              <w:right w:val="single" w:sz="4" w:space="0" w:color="auto"/>
            </w:tcBorders>
            <w:shd w:val="clear" w:color="auto" w:fill="auto"/>
            <w:noWrap/>
            <w:vAlign w:val="center"/>
            <w:hideMark/>
          </w:tcPr>
          <w:p w14:paraId="3FE49DBA"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HUACHON</w:t>
            </w:r>
          </w:p>
        </w:tc>
        <w:tc>
          <w:tcPr>
            <w:tcW w:w="1843" w:type="dxa"/>
            <w:tcBorders>
              <w:top w:val="nil"/>
              <w:left w:val="nil"/>
              <w:bottom w:val="single" w:sz="4" w:space="0" w:color="auto"/>
              <w:right w:val="single" w:sz="4" w:space="0" w:color="auto"/>
            </w:tcBorders>
            <w:shd w:val="clear" w:color="auto" w:fill="auto"/>
            <w:noWrap/>
            <w:vAlign w:val="center"/>
            <w:hideMark/>
          </w:tcPr>
          <w:p w14:paraId="4083C8DA"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HUACHON</w:t>
            </w:r>
          </w:p>
        </w:tc>
        <w:tc>
          <w:tcPr>
            <w:tcW w:w="992" w:type="dxa"/>
            <w:tcBorders>
              <w:top w:val="nil"/>
              <w:left w:val="nil"/>
              <w:bottom w:val="single" w:sz="4" w:space="0" w:color="auto"/>
              <w:right w:val="single" w:sz="4" w:space="0" w:color="auto"/>
            </w:tcBorders>
            <w:shd w:val="clear" w:color="auto" w:fill="auto"/>
            <w:noWrap/>
            <w:vAlign w:val="center"/>
            <w:hideMark/>
          </w:tcPr>
          <w:p w14:paraId="1ABD3CB2"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68CE48E9"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SI</w:t>
            </w:r>
          </w:p>
        </w:tc>
        <w:tc>
          <w:tcPr>
            <w:tcW w:w="1843" w:type="dxa"/>
            <w:tcBorders>
              <w:top w:val="nil"/>
              <w:left w:val="nil"/>
              <w:bottom w:val="single" w:sz="4" w:space="0" w:color="auto"/>
              <w:right w:val="single" w:sz="4" w:space="0" w:color="auto"/>
            </w:tcBorders>
            <w:shd w:val="clear" w:color="auto" w:fill="auto"/>
            <w:noWrap/>
            <w:vAlign w:val="center"/>
            <w:hideMark/>
          </w:tcPr>
          <w:p w14:paraId="4CD00117"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DISTRIBUCION</w:t>
            </w:r>
          </w:p>
        </w:tc>
      </w:tr>
      <w:tr w:rsidR="00FE7EA3" w:rsidRPr="00FE7EA3" w14:paraId="6C983C71"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8D4862A"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13</w:t>
            </w:r>
          </w:p>
        </w:tc>
        <w:tc>
          <w:tcPr>
            <w:tcW w:w="1080" w:type="dxa"/>
            <w:tcBorders>
              <w:top w:val="nil"/>
              <w:left w:val="nil"/>
              <w:bottom w:val="single" w:sz="4" w:space="0" w:color="auto"/>
              <w:right w:val="single" w:sz="4" w:space="0" w:color="auto"/>
            </w:tcBorders>
            <w:shd w:val="clear" w:color="auto" w:fill="auto"/>
            <w:noWrap/>
            <w:vAlign w:val="center"/>
            <w:hideMark/>
          </w:tcPr>
          <w:p w14:paraId="0C2BE1C9"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1901020049</w:t>
            </w:r>
          </w:p>
        </w:tc>
        <w:tc>
          <w:tcPr>
            <w:tcW w:w="1278" w:type="dxa"/>
            <w:tcBorders>
              <w:top w:val="nil"/>
              <w:left w:val="nil"/>
              <w:bottom w:val="single" w:sz="4" w:space="0" w:color="auto"/>
              <w:right w:val="single" w:sz="4" w:space="0" w:color="auto"/>
            </w:tcBorders>
            <w:shd w:val="clear" w:color="auto" w:fill="auto"/>
            <w:noWrap/>
            <w:vAlign w:val="center"/>
            <w:hideMark/>
          </w:tcPr>
          <w:p w14:paraId="0A819E7C"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29A9B2F2"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1843" w:type="dxa"/>
            <w:tcBorders>
              <w:top w:val="nil"/>
              <w:left w:val="nil"/>
              <w:bottom w:val="single" w:sz="4" w:space="0" w:color="auto"/>
              <w:right w:val="single" w:sz="4" w:space="0" w:color="auto"/>
            </w:tcBorders>
            <w:shd w:val="clear" w:color="auto" w:fill="auto"/>
            <w:noWrap/>
            <w:vAlign w:val="center"/>
            <w:hideMark/>
          </w:tcPr>
          <w:p w14:paraId="6E42B4B8"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HUACHON</w:t>
            </w:r>
          </w:p>
        </w:tc>
        <w:tc>
          <w:tcPr>
            <w:tcW w:w="1843" w:type="dxa"/>
            <w:tcBorders>
              <w:top w:val="nil"/>
              <w:left w:val="nil"/>
              <w:bottom w:val="single" w:sz="4" w:space="0" w:color="auto"/>
              <w:right w:val="single" w:sz="4" w:space="0" w:color="auto"/>
            </w:tcBorders>
            <w:shd w:val="clear" w:color="auto" w:fill="auto"/>
            <w:noWrap/>
            <w:vAlign w:val="center"/>
            <w:hideMark/>
          </w:tcPr>
          <w:p w14:paraId="101BE9A3"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QUIPARACRA</w:t>
            </w:r>
          </w:p>
        </w:tc>
        <w:tc>
          <w:tcPr>
            <w:tcW w:w="992" w:type="dxa"/>
            <w:tcBorders>
              <w:top w:val="nil"/>
              <w:left w:val="nil"/>
              <w:bottom w:val="single" w:sz="4" w:space="0" w:color="auto"/>
              <w:right w:val="single" w:sz="4" w:space="0" w:color="auto"/>
            </w:tcBorders>
            <w:shd w:val="clear" w:color="auto" w:fill="auto"/>
            <w:noWrap/>
            <w:vAlign w:val="center"/>
            <w:hideMark/>
          </w:tcPr>
          <w:p w14:paraId="19DED02F"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13E556DF"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843" w:type="dxa"/>
            <w:tcBorders>
              <w:top w:val="nil"/>
              <w:left w:val="nil"/>
              <w:bottom w:val="single" w:sz="4" w:space="0" w:color="auto"/>
              <w:right w:val="single" w:sz="4" w:space="0" w:color="auto"/>
            </w:tcBorders>
            <w:shd w:val="clear" w:color="auto" w:fill="auto"/>
            <w:noWrap/>
            <w:vAlign w:val="center"/>
            <w:hideMark/>
          </w:tcPr>
          <w:p w14:paraId="60425A8A"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CONEXION</w:t>
            </w:r>
          </w:p>
        </w:tc>
      </w:tr>
      <w:tr w:rsidR="00FE7EA3" w:rsidRPr="00FE7EA3" w14:paraId="76EDCBF7"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753B2DD"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14</w:t>
            </w:r>
          </w:p>
        </w:tc>
        <w:tc>
          <w:tcPr>
            <w:tcW w:w="1080" w:type="dxa"/>
            <w:tcBorders>
              <w:top w:val="nil"/>
              <w:left w:val="nil"/>
              <w:bottom w:val="single" w:sz="4" w:space="0" w:color="auto"/>
              <w:right w:val="single" w:sz="4" w:space="0" w:color="auto"/>
            </w:tcBorders>
            <w:shd w:val="clear" w:color="auto" w:fill="auto"/>
            <w:noWrap/>
            <w:vAlign w:val="center"/>
            <w:hideMark/>
          </w:tcPr>
          <w:p w14:paraId="51018CD8"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1901030001</w:t>
            </w:r>
          </w:p>
        </w:tc>
        <w:tc>
          <w:tcPr>
            <w:tcW w:w="1278" w:type="dxa"/>
            <w:tcBorders>
              <w:top w:val="nil"/>
              <w:left w:val="nil"/>
              <w:bottom w:val="single" w:sz="4" w:space="0" w:color="auto"/>
              <w:right w:val="single" w:sz="4" w:space="0" w:color="auto"/>
            </w:tcBorders>
            <w:shd w:val="clear" w:color="auto" w:fill="auto"/>
            <w:noWrap/>
            <w:vAlign w:val="center"/>
            <w:hideMark/>
          </w:tcPr>
          <w:p w14:paraId="43851C07"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6490FF0C"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1843" w:type="dxa"/>
            <w:tcBorders>
              <w:top w:val="nil"/>
              <w:left w:val="nil"/>
              <w:bottom w:val="single" w:sz="4" w:space="0" w:color="auto"/>
              <w:right w:val="single" w:sz="4" w:space="0" w:color="auto"/>
            </w:tcBorders>
            <w:shd w:val="clear" w:color="auto" w:fill="auto"/>
            <w:noWrap/>
            <w:vAlign w:val="center"/>
            <w:hideMark/>
          </w:tcPr>
          <w:p w14:paraId="29956CA4"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HUARIACA</w:t>
            </w:r>
          </w:p>
        </w:tc>
        <w:tc>
          <w:tcPr>
            <w:tcW w:w="1843" w:type="dxa"/>
            <w:tcBorders>
              <w:top w:val="nil"/>
              <w:left w:val="nil"/>
              <w:bottom w:val="single" w:sz="4" w:space="0" w:color="auto"/>
              <w:right w:val="single" w:sz="4" w:space="0" w:color="auto"/>
            </w:tcBorders>
            <w:shd w:val="clear" w:color="auto" w:fill="auto"/>
            <w:noWrap/>
            <w:vAlign w:val="center"/>
            <w:hideMark/>
          </w:tcPr>
          <w:p w14:paraId="64759E07"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HUARIACA</w:t>
            </w:r>
          </w:p>
        </w:tc>
        <w:tc>
          <w:tcPr>
            <w:tcW w:w="992" w:type="dxa"/>
            <w:tcBorders>
              <w:top w:val="nil"/>
              <w:left w:val="nil"/>
              <w:bottom w:val="single" w:sz="4" w:space="0" w:color="auto"/>
              <w:right w:val="single" w:sz="4" w:space="0" w:color="auto"/>
            </w:tcBorders>
            <w:shd w:val="clear" w:color="auto" w:fill="auto"/>
            <w:noWrap/>
            <w:vAlign w:val="center"/>
            <w:hideMark/>
          </w:tcPr>
          <w:p w14:paraId="0F3C5334"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1850B182"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SI</w:t>
            </w:r>
          </w:p>
        </w:tc>
        <w:tc>
          <w:tcPr>
            <w:tcW w:w="1843" w:type="dxa"/>
            <w:tcBorders>
              <w:top w:val="nil"/>
              <w:left w:val="nil"/>
              <w:bottom w:val="single" w:sz="4" w:space="0" w:color="auto"/>
              <w:right w:val="single" w:sz="4" w:space="0" w:color="auto"/>
            </w:tcBorders>
            <w:shd w:val="clear" w:color="auto" w:fill="auto"/>
            <w:noWrap/>
            <w:vAlign w:val="center"/>
            <w:hideMark/>
          </w:tcPr>
          <w:p w14:paraId="6AB683DE"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DISTRIBUCION</w:t>
            </w:r>
          </w:p>
        </w:tc>
      </w:tr>
      <w:tr w:rsidR="00FE7EA3" w:rsidRPr="00FE7EA3" w14:paraId="08D2CBC0"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BB6A749"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15</w:t>
            </w:r>
          </w:p>
        </w:tc>
        <w:tc>
          <w:tcPr>
            <w:tcW w:w="1080" w:type="dxa"/>
            <w:tcBorders>
              <w:top w:val="nil"/>
              <w:left w:val="nil"/>
              <w:bottom w:val="single" w:sz="4" w:space="0" w:color="auto"/>
              <w:right w:val="single" w:sz="4" w:space="0" w:color="auto"/>
            </w:tcBorders>
            <w:shd w:val="clear" w:color="auto" w:fill="auto"/>
            <w:noWrap/>
            <w:vAlign w:val="center"/>
            <w:hideMark/>
          </w:tcPr>
          <w:p w14:paraId="493C6C5E"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1901050001</w:t>
            </w:r>
          </w:p>
        </w:tc>
        <w:tc>
          <w:tcPr>
            <w:tcW w:w="1278" w:type="dxa"/>
            <w:tcBorders>
              <w:top w:val="nil"/>
              <w:left w:val="nil"/>
              <w:bottom w:val="single" w:sz="4" w:space="0" w:color="auto"/>
              <w:right w:val="single" w:sz="4" w:space="0" w:color="auto"/>
            </w:tcBorders>
            <w:shd w:val="clear" w:color="auto" w:fill="auto"/>
            <w:noWrap/>
            <w:vAlign w:val="center"/>
            <w:hideMark/>
          </w:tcPr>
          <w:p w14:paraId="2E162B9D"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2393FB3B"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1843" w:type="dxa"/>
            <w:tcBorders>
              <w:top w:val="nil"/>
              <w:left w:val="nil"/>
              <w:bottom w:val="single" w:sz="4" w:space="0" w:color="auto"/>
              <w:right w:val="single" w:sz="4" w:space="0" w:color="auto"/>
            </w:tcBorders>
            <w:shd w:val="clear" w:color="auto" w:fill="auto"/>
            <w:noWrap/>
            <w:vAlign w:val="center"/>
            <w:hideMark/>
          </w:tcPr>
          <w:p w14:paraId="7F19CE10"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NINACACA</w:t>
            </w:r>
          </w:p>
        </w:tc>
        <w:tc>
          <w:tcPr>
            <w:tcW w:w="1843" w:type="dxa"/>
            <w:tcBorders>
              <w:top w:val="nil"/>
              <w:left w:val="nil"/>
              <w:bottom w:val="single" w:sz="4" w:space="0" w:color="auto"/>
              <w:right w:val="single" w:sz="4" w:space="0" w:color="auto"/>
            </w:tcBorders>
            <w:shd w:val="clear" w:color="auto" w:fill="auto"/>
            <w:noWrap/>
            <w:vAlign w:val="center"/>
            <w:hideMark/>
          </w:tcPr>
          <w:p w14:paraId="1C032E88"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NINACACA</w:t>
            </w:r>
          </w:p>
        </w:tc>
        <w:tc>
          <w:tcPr>
            <w:tcW w:w="992" w:type="dxa"/>
            <w:tcBorders>
              <w:top w:val="nil"/>
              <w:left w:val="nil"/>
              <w:bottom w:val="single" w:sz="4" w:space="0" w:color="auto"/>
              <w:right w:val="single" w:sz="4" w:space="0" w:color="auto"/>
            </w:tcBorders>
            <w:shd w:val="clear" w:color="auto" w:fill="auto"/>
            <w:noWrap/>
            <w:vAlign w:val="center"/>
            <w:hideMark/>
          </w:tcPr>
          <w:p w14:paraId="411CCE7B"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092A0B92"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SI</w:t>
            </w:r>
          </w:p>
        </w:tc>
        <w:tc>
          <w:tcPr>
            <w:tcW w:w="1843" w:type="dxa"/>
            <w:tcBorders>
              <w:top w:val="nil"/>
              <w:left w:val="nil"/>
              <w:bottom w:val="single" w:sz="4" w:space="0" w:color="auto"/>
              <w:right w:val="single" w:sz="4" w:space="0" w:color="auto"/>
            </w:tcBorders>
            <w:shd w:val="clear" w:color="auto" w:fill="auto"/>
            <w:noWrap/>
            <w:vAlign w:val="center"/>
            <w:hideMark/>
          </w:tcPr>
          <w:p w14:paraId="2D0A8D13"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DISTRIBUCION</w:t>
            </w:r>
          </w:p>
        </w:tc>
      </w:tr>
      <w:tr w:rsidR="00FE7EA3" w:rsidRPr="00FE7EA3" w14:paraId="075C4A0A"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9DF40EC"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16</w:t>
            </w:r>
          </w:p>
        </w:tc>
        <w:tc>
          <w:tcPr>
            <w:tcW w:w="1080" w:type="dxa"/>
            <w:tcBorders>
              <w:top w:val="nil"/>
              <w:left w:val="nil"/>
              <w:bottom w:val="single" w:sz="4" w:space="0" w:color="auto"/>
              <w:right w:val="single" w:sz="4" w:space="0" w:color="auto"/>
            </w:tcBorders>
            <w:shd w:val="clear" w:color="auto" w:fill="auto"/>
            <w:noWrap/>
            <w:vAlign w:val="center"/>
            <w:hideMark/>
          </w:tcPr>
          <w:p w14:paraId="24CA4BBE"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1901060001</w:t>
            </w:r>
          </w:p>
        </w:tc>
        <w:tc>
          <w:tcPr>
            <w:tcW w:w="1278" w:type="dxa"/>
            <w:tcBorders>
              <w:top w:val="nil"/>
              <w:left w:val="nil"/>
              <w:bottom w:val="single" w:sz="4" w:space="0" w:color="auto"/>
              <w:right w:val="single" w:sz="4" w:space="0" w:color="auto"/>
            </w:tcBorders>
            <w:shd w:val="clear" w:color="auto" w:fill="auto"/>
            <w:noWrap/>
            <w:vAlign w:val="center"/>
            <w:hideMark/>
          </w:tcPr>
          <w:p w14:paraId="7FC87FBA"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49D8FC41"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1843" w:type="dxa"/>
            <w:tcBorders>
              <w:top w:val="nil"/>
              <w:left w:val="nil"/>
              <w:bottom w:val="single" w:sz="4" w:space="0" w:color="auto"/>
              <w:right w:val="single" w:sz="4" w:space="0" w:color="auto"/>
            </w:tcBorders>
            <w:shd w:val="clear" w:color="auto" w:fill="auto"/>
            <w:noWrap/>
            <w:vAlign w:val="center"/>
            <w:hideMark/>
          </w:tcPr>
          <w:p w14:paraId="245222DB"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PALLANCHACRA</w:t>
            </w:r>
          </w:p>
        </w:tc>
        <w:tc>
          <w:tcPr>
            <w:tcW w:w="1843" w:type="dxa"/>
            <w:tcBorders>
              <w:top w:val="nil"/>
              <w:left w:val="nil"/>
              <w:bottom w:val="single" w:sz="4" w:space="0" w:color="auto"/>
              <w:right w:val="single" w:sz="4" w:space="0" w:color="auto"/>
            </w:tcBorders>
            <w:shd w:val="clear" w:color="auto" w:fill="auto"/>
            <w:noWrap/>
            <w:vAlign w:val="center"/>
            <w:hideMark/>
          </w:tcPr>
          <w:p w14:paraId="7E0FEBD8"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PALLANCHACRA</w:t>
            </w:r>
          </w:p>
        </w:tc>
        <w:tc>
          <w:tcPr>
            <w:tcW w:w="992" w:type="dxa"/>
            <w:tcBorders>
              <w:top w:val="nil"/>
              <w:left w:val="nil"/>
              <w:bottom w:val="single" w:sz="4" w:space="0" w:color="auto"/>
              <w:right w:val="single" w:sz="4" w:space="0" w:color="auto"/>
            </w:tcBorders>
            <w:shd w:val="clear" w:color="auto" w:fill="auto"/>
            <w:noWrap/>
            <w:vAlign w:val="center"/>
            <w:hideMark/>
          </w:tcPr>
          <w:p w14:paraId="43D7B7D4"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45B40B52"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SI</w:t>
            </w:r>
          </w:p>
        </w:tc>
        <w:tc>
          <w:tcPr>
            <w:tcW w:w="1843" w:type="dxa"/>
            <w:tcBorders>
              <w:top w:val="nil"/>
              <w:left w:val="nil"/>
              <w:bottom w:val="single" w:sz="4" w:space="0" w:color="auto"/>
              <w:right w:val="single" w:sz="4" w:space="0" w:color="auto"/>
            </w:tcBorders>
            <w:shd w:val="clear" w:color="auto" w:fill="auto"/>
            <w:noWrap/>
            <w:vAlign w:val="center"/>
            <w:hideMark/>
          </w:tcPr>
          <w:p w14:paraId="27231152"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DISTRIBUCION</w:t>
            </w:r>
          </w:p>
        </w:tc>
      </w:tr>
      <w:tr w:rsidR="00FE7EA3" w:rsidRPr="00FE7EA3" w14:paraId="50AB1B9F"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A910D8A"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17</w:t>
            </w:r>
          </w:p>
        </w:tc>
        <w:tc>
          <w:tcPr>
            <w:tcW w:w="1080" w:type="dxa"/>
            <w:tcBorders>
              <w:top w:val="nil"/>
              <w:left w:val="nil"/>
              <w:bottom w:val="single" w:sz="4" w:space="0" w:color="auto"/>
              <w:right w:val="single" w:sz="4" w:space="0" w:color="auto"/>
            </w:tcBorders>
            <w:shd w:val="clear" w:color="auto" w:fill="auto"/>
            <w:noWrap/>
            <w:vAlign w:val="center"/>
            <w:hideMark/>
          </w:tcPr>
          <w:p w14:paraId="29C151E8"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1901070025</w:t>
            </w:r>
          </w:p>
        </w:tc>
        <w:tc>
          <w:tcPr>
            <w:tcW w:w="1278" w:type="dxa"/>
            <w:tcBorders>
              <w:top w:val="nil"/>
              <w:left w:val="nil"/>
              <w:bottom w:val="single" w:sz="4" w:space="0" w:color="auto"/>
              <w:right w:val="single" w:sz="4" w:space="0" w:color="auto"/>
            </w:tcBorders>
            <w:shd w:val="clear" w:color="auto" w:fill="auto"/>
            <w:noWrap/>
            <w:vAlign w:val="center"/>
            <w:hideMark/>
          </w:tcPr>
          <w:p w14:paraId="787004F9"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7C7BC089"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1843" w:type="dxa"/>
            <w:tcBorders>
              <w:top w:val="nil"/>
              <w:left w:val="nil"/>
              <w:bottom w:val="single" w:sz="4" w:space="0" w:color="auto"/>
              <w:right w:val="single" w:sz="4" w:space="0" w:color="auto"/>
            </w:tcBorders>
            <w:shd w:val="clear" w:color="auto" w:fill="auto"/>
            <w:noWrap/>
            <w:vAlign w:val="center"/>
            <w:hideMark/>
          </w:tcPr>
          <w:p w14:paraId="3296402E"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PAUCARTAMBO</w:t>
            </w:r>
          </w:p>
        </w:tc>
        <w:tc>
          <w:tcPr>
            <w:tcW w:w="1843" w:type="dxa"/>
            <w:tcBorders>
              <w:top w:val="nil"/>
              <w:left w:val="nil"/>
              <w:bottom w:val="single" w:sz="4" w:space="0" w:color="auto"/>
              <w:right w:val="single" w:sz="4" w:space="0" w:color="auto"/>
            </w:tcBorders>
            <w:shd w:val="clear" w:color="auto" w:fill="auto"/>
            <w:noWrap/>
            <w:vAlign w:val="center"/>
            <w:hideMark/>
          </w:tcPr>
          <w:p w14:paraId="4928FAA7"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AUQUIMARCA</w:t>
            </w:r>
          </w:p>
        </w:tc>
        <w:tc>
          <w:tcPr>
            <w:tcW w:w="992" w:type="dxa"/>
            <w:tcBorders>
              <w:top w:val="nil"/>
              <w:left w:val="nil"/>
              <w:bottom w:val="single" w:sz="4" w:space="0" w:color="auto"/>
              <w:right w:val="single" w:sz="4" w:space="0" w:color="auto"/>
            </w:tcBorders>
            <w:shd w:val="clear" w:color="auto" w:fill="auto"/>
            <w:noWrap/>
            <w:vAlign w:val="center"/>
            <w:hideMark/>
          </w:tcPr>
          <w:p w14:paraId="4424BF9F"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50D80044"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843" w:type="dxa"/>
            <w:tcBorders>
              <w:top w:val="nil"/>
              <w:left w:val="nil"/>
              <w:bottom w:val="single" w:sz="4" w:space="0" w:color="auto"/>
              <w:right w:val="single" w:sz="4" w:space="0" w:color="auto"/>
            </w:tcBorders>
            <w:shd w:val="clear" w:color="auto" w:fill="auto"/>
            <w:noWrap/>
            <w:vAlign w:val="center"/>
            <w:hideMark/>
          </w:tcPr>
          <w:p w14:paraId="098F11D0"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CONEXION</w:t>
            </w:r>
          </w:p>
        </w:tc>
      </w:tr>
      <w:tr w:rsidR="00FE7EA3" w:rsidRPr="00FE7EA3" w14:paraId="74E10A36"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F4F9267"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18</w:t>
            </w:r>
          </w:p>
        </w:tc>
        <w:tc>
          <w:tcPr>
            <w:tcW w:w="1080" w:type="dxa"/>
            <w:tcBorders>
              <w:top w:val="nil"/>
              <w:left w:val="nil"/>
              <w:bottom w:val="single" w:sz="4" w:space="0" w:color="auto"/>
              <w:right w:val="single" w:sz="4" w:space="0" w:color="auto"/>
            </w:tcBorders>
            <w:shd w:val="clear" w:color="auto" w:fill="auto"/>
            <w:noWrap/>
            <w:vAlign w:val="center"/>
            <w:hideMark/>
          </w:tcPr>
          <w:p w14:paraId="3AB06BFC"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1901070081</w:t>
            </w:r>
          </w:p>
        </w:tc>
        <w:tc>
          <w:tcPr>
            <w:tcW w:w="1278" w:type="dxa"/>
            <w:tcBorders>
              <w:top w:val="nil"/>
              <w:left w:val="nil"/>
              <w:bottom w:val="single" w:sz="4" w:space="0" w:color="auto"/>
              <w:right w:val="single" w:sz="4" w:space="0" w:color="auto"/>
            </w:tcBorders>
            <w:shd w:val="clear" w:color="auto" w:fill="auto"/>
            <w:noWrap/>
            <w:vAlign w:val="center"/>
            <w:hideMark/>
          </w:tcPr>
          <w:p w14:paraId="1D2B71F9"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26C0259D"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1843" w:type="dxa"/>
            <w:tcBorders>
              <w:top w:val="nil"/>
              <w:left w:val="nil"/>
              <w:bottom w:val="single" w:sz="4" w:space="0" w:color="auto"/>
              <w:right w:val="single" w:sz="4" w:space="0" w:color="auto"/>
            </w:tcBorders>
            <w:shd w:val="clear" w:color="auto" w:fill="auto"/>
            <w:noWrap/>
            <w:vAlign w:val="center"/>
            <w:hideMark/>
          </w:tcPr>
          <w:p w14:paraId="346FCECE"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PAUCARTAMBO</w:t>
            </w:r>
          </w:p>
        </w:tc>
        <w:tc>
          <w:tcPr>
            <w:tcW w:w="1843" w:type="dxa"/>
            <w:tcBorders>
              <w:top w:val="nil"/>
              <w:left w:val="nil"/>
              <w:bottom w:val="single" w:sz="4" w:space="0" w:color="auto"/>
              <w:right w:val="single" w:sz="4" w:space="0" w:color="auto"/>
            </w:tcBorders>
            <w:shd w:val="clear" w:color="auto" w:fill="auto"/>
            <w:noWrap/>
            <w:vAlign w:val="center"/>
            <w:hideMark/>
          </w:tcPr>
          <w:p w14:paraId="405D7559"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BELLAVISTA</w:t>
            </w:r>
          </w:p>
        </w:tc>
        <w:tc>
          <w:tcPr>
            <w:tcW w:w="992" w:type="dxa"/>
            <w:tcBorders>
              <w:top w:val="nil"/>
              <w:left w:val="nil"/>
              <w:bottom w:val="single" w:sz="4" w:space="0" w:color="auto"/>
              <w:right w:val="single" w:sz="4" w:space="0" w:color="auto"/>
            </w:tcBorders>
            <w:shd w:val="clear" w:color="auto" w:fill="auto"/>
            <w:noWrap/>
            <w:vAlign w:val="center"/>
            <w:hideMark/>
          </w:tcPr>
          <w:p w14:paraId="5C6BC03B"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2CBA7CAA"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843" w:type="dxa"/>
            <w:tcBorders>
              <w:top w:val="nil"/>
              <w:left w:val="nil"/>
              <w:bottom w:val="single" w:sz="4" w:space="0" w:color="auto"/>
              <w:right w:val="single" w:sz="4" w:space="0" w:color="auto"/>
            </w:tcBorders>
            <w:shd w:val="clear" w:color="auto" w:fill="auto"/>
            <w:noWrap/>
            <w:vAlign w:val="center"/>
            <w:hideMark/>
          </w:tcPr>
          <w:p w14:paraId="094D4873"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CONEXION</w:t>
            </w:r>
          </w:p>
        </w:tc>
      </w:tr>
      <w:tr w:rsidR="00FE7EA3" w:rsidRPr="00FE7EA3" w14:paraId="2544B86A"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851C0C9"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w:t>
            </w:r>
          </w:p>
        </w:tc>
        <w:tc>
          <w:tcPr>
            <w:tcW w:w="1080" w:type="dxa"/>
            <w:tcBorders>
              <w:top w:val="nil"/>
              <w:left w:val="nil"/>
              <w:bottom w:val="single" w:sz="4" w:space="0" w:color="auto"/>
              <w:right w:val="single" w:sz="4" w:space="0" w:color="auto"/>
            </w:tcBorders>
            <w:shd w:val="clear" w:color="auto" w:fill="auto"/>
            <w:noWrap/>
            <w:vAlign w:val="center"/>
            <w:hideMark/>
          </w:tcPr>
          <w:p w14:paraId="735DD2EE"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1901070001</w:t>
            </w:r>
          </w:p>
        </w:tc>
        <w:tc>
          <w:tcPr>
            <w:tcW w:w="1278" w:type="dxa"/>
            <w:tcBorders>
              <w:top w:val="nil"/>
              <w:left w:val="nil"/>
              <w:bottom w:val="single" w:sz="4" w:space="0" w:color="auto"/>
              <w:right w:val="single" w:sz="4" w:space="0" w:color="auto"/>
            </w:tcBorders>
            <w:shd w:val="clear" w:color="auto" w:fill="auto"/>
            <w:noWrap/>
            <w:vAlign w:val="center"/>
            <w:hideMark/>
          </w:tcPr>
          <w:p w14:paraId="7171F4A9"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3BC3EF81"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1843" w:type="dxa"/>
            <w:tcBorders>
              <w:top w:val="nil"/>
              <w:left w:val="nil"/>
              <w:bottom w:val="single" w:sz="4" w:space="0" w:color="auto"/>
              <w:right w:val="single" w:sz="4" w:space="0" w:color="auto"/>
            </w:tcBorders>
            <w:shd w:val="clear" w:color="auto" w:fill="auto"/>
            <w:noWrap/>
            <w:vAlign w:val="center"/>
            <w:hideMark/>
          </w:tcPr>
          <w:p w14:paraId="66C8084B"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PAUCARTAMBO</w:t>
            </w:r>
          </w:p>
        </w:tc>
        <w:tc>
          <w:tcPr>
            <w:tcW w:w="1843" w:type="dxa"/>
            <w:tcBorders>
              <w:top w:val="nil"/>
              <w:left w:val="nil"/>
              <w:bottom w:val="single" w:sz="4" w:space="0" w:color="auto"/>
              <w:right w:val="single" w:sz="4" w:space="0" w:color="auto"/>
            </w:tcBorders>
            <w:shd w:val="clear" w:color="auto" w:fill="auto"/>
            <w:noWrap/>
            <w:vAlign w:val="center"/>
            <w:hideMark/>
          </w:tcPr>
          <w:p w14:paraId="22F31CAF"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PAUCARTAMBO</w:t>
            </w:r>
          </w:p>
        </w:tc>
        <w:tc>
          <w:tcPr>
            <w:tcW w:w="992" w:type="dxa"/>
            <w:tcBorders>
              <w:top w:val="nil"/>
              <w:left w:val="nil"/>
              <w:bottom w:val="single" w:sz="4" w:space="0" w:color="auto"/>
              <w:right w:val="single" w:sz="4" w:space="0" w:color="auto"/>
            </w:tcBorders>
            <w:shd w:val="clear" w:color="auto" w:fill="auto"/>
            <w:noWrap/>
            <w:vAlign w:val="center"/>
            <w:hideMark/>
          </w:tcPr>
          <w:p w14:paraId="63A02D94"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130175F6"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SI</w:t>
            </w:r>
          </w:p>
        </w:tc>
        <w:tc>
          <w:tcPr>
            <w:tcW w:w="1843" w:type="dxa"/>
            <w:tcBorders>
              <w:top w:val="nil"/>
              <w:left w:val="nil"/>
              <w:bottom w:val="single" w:sz="4" w:space="0" w:color="auto"/>
              <w:right w:val="single" w:sz="4" w:space="0" w:color="auto"/>
            </w:tcBorders>
            <w:shd w:val="clear" w:color="auto" w:fill="auto"/>
            <w:noWrap/>
            <w:vAlign w:val="center"/>
            <w:hideMark/>
          </w:tcPr>
          <w:p w14:paraId="3A172720"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DISTRIBUCION</w:t>
            </w:r>
          </w:p>
        </w:tc>
      </w:tr>
      <w:tr w:rsidR="00FE7EA3" w:rsidRPr="00FE7EA3" w14:paraId="2317E5D5"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863806A"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20</w:t>
            </w:r>
          </w:p>
        </w:tc>
        <w:tc>
          <w:tcPr>
            <w:tcW w:w="1080" w:type="dxa"/>
            <w:tcBorders>
              <w:top w:val="nil"/>
              <w:left w:val="nil"/>
              <w:bottom w:val="single" w:sz="4" w:space="0" w:color="auto"/>
              <w:right w:val="single" w:sz="4" w:space="0" w:color="auto"/>
            </w:tcBorders>
            <w:shd w:val="clear" w:color="auto" w:fill="auto"/>
            <w:noWrap/>
            <w:vAlign w:val="center"/>
            <w:hideMark/>
          </w:tcPr>
          <w:p w14:paraId="7C424E67"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1901080066</w:t>
            </w:r>
          </w:p>
        </w:tc>
        <w:tc>
          <w:tcPr>
            <w:tcW w:w="1278" w:type="dxa"/>
            <w:tcBorders>
              <w:top w:val="nil"/>
              <w:left w:val="nil"/>
              <w:bottom w:val="single" w:sz="4" w:space="0" w:color="auto"/>
              <w:right w:val="single" w:sz="4" w:space="0" w:color="auto"/>
            </w:tcBorders>
            <w:shd w:val="clear" w:color="auto" w:fill="auto"/>
            <w:noWrap/>
            <w:vAlign w:val="center"/>
            <w:hideMark/>
          </w:tcPr>
          <w:p w14:paraId="16C6B4D7"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6014537A"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1843" w:type="dxa"/>
            <w:tcBorders>
              <w:top w:val="nil"/>
              <w:left w:val="nil"/>
              <w:bottom w:val="single" w:sz="4" w:space="0" w:color="auto"/>
              <w:right w:val="single" w:sz="4" w:space="0" w:color="auto"/>
            </w:tcBorders>
            <w:shd w:val="clear" w:color="auto" w:fill="auto"/>
            <w:noWrap/>
            <w:vAlign w:val="center"/>
            <w:hideMark/>
          </w:tcPr>
          <w:p w14:paraId="06D35214"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SAN FRANCISCO DE ASIS DE YARUSYACAN</w:t>
            </w:r>
          </w:p>
        </w:tc>
        <w:tc>
          <w:tcPr>
            <w:tcW w:w="1843" w:type="dxa"/>
            <w:tcBorders>
              <w:top w:val="nil"/>
              <w:left w:val="nil"/>
              <w:bottom w:val="single" w:sz="4" w:space="0" w:color="auto"/>
              <w:right w:val="single" w:sz="4" w:space="0" w:color="auto"/>
            </w:tcBorders>
            <w:shd w:val="clear" w:color="auto" w:fill="auto"/>
            <w:noWrap/>
            <w:vAlign w:val="center"/>
            <w:hideMark/>
          </w:tcPr>
          <w:p w14:paraId="74008C2C"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MILPO</w:t>
            </w:r>
          </w:p>
        </w:tc>
        <w:tc>
          <w:tcPr>
            <w:tcW w:w="992" w:type="dxa"/>
            <w:tcBorders>
              <w:top w:val="nil"/>
              <w:left w:val="nil"/>
              <w:bottom w:val="single" w:sz="4" w:space="0" w:color="auto"/>
              <w:right w:val="single" w:sz="4" w:space="0" w:color="auto"/>
            </w:tcBorders>
            <w:shd w:val="clear" w:color="auto" w:fill="auto"/>
            <w:noWrap/>
            <w:vAlign w:val="center"/>
            <w:hideMark/>
          </w:tcPr>
          <w:p w14:paraId="540E7C0E"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4AB9F988"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843" w:type="dxa"/>
            <w:tcBorders>
              <w:top w:val="nil"/>
              <w:left w:val="nil"/>
              <w:bottom w:val="single" w:sz="4" w:space="0" w:color="auto"/>
              <w:right w:val="single" w:sz="4" w:space="0" w:color="auto"/>
            </w:tcBorders>
            <w:shd w:val="clear" w:color="auto" w:fill="auto"/>
            <w:noWrap/>
            <w:vAlign w:val="center"/>
            <w:hideMark/>
          </w:tcPr>
          <w:p w14:paraId="5BA6A514"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CONEXION</w:t>
            </w:r>
          </w:p>
        </w:tc>
      </w:tr>
      <w:tr w:rsidR="00FE7EA3" w:rsidRPr="00FE7EA3" w14:paraId="4B7E550E"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6D8CFA1"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21</w:t>
            </w:r>
          </w:p>
        </w:tc>
        <w:tc>
          <w:tcPr>
            <w:tcW w:w="1080" w:type="dxa"/>
            <w:tcBorders>
              <w:top w:val="nil"/>
              <w:left w:val="nil"/>
              <w:bottom w:val="single" w:sz="4" w:space="0" w:color="auto"/>
              <w:right w:val="single" w:sz="4" w:space="0" w:color="auto"/>
            </w:tcBorders>
            <w:shd w:val="clear" w:color="auto" w:fill="auto"/>
            <w:noWrap/>
            <w:vAlign w:val="center"/>
            <w:hideMark/>
          </w:tcPr>
          <w:p w14:paraId="26A2369F"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1901080001</w:t>
            </w:r>
          </w:p>
        </w:tc>
        <w:tc>
          <w:tcPr>
            <w:tcW w:w="1278" w:type="dxa"/>
            <w:tcBorders>
              <w:top w:val="nil"/>
              <w:left w:val="nil"/>
              <w:bottom w:val="single" w:sz="4" w:space="0" w:color="auto"/>
              <w:right w:val="single" w:sz="4" w:space="0" w:color="auto"/>
            </w:tcBorders>
            <w:shd w:val="clear" w:color="auto" w:fill="auto"/>
            <w:noWrap/>
            <w:vAlign w:val="center"/>
            <w:hideMark/>
          </w:tcPr>
          <w:p w14:paraId="38163127"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46687245"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1843" w:type="dxa"/>
            <w:tcBorders>
              <w:top w:val="nil"/>
              <w:left w:val="nil"/>
              <w:bottom w:val="single" w:sz="4" w:space="0" w:color="auto"/>
              <w:right w:val="single" w:sz="4" w:space="0" w:color="auto"/>
            </w:tcBorders>
            <w:shd w:val="clear" w:color="auto" w:fill="auto"/>
            <w:noWrap/>
            <w:vAlign w:val="center"/>
            <w:hideMark/>
          </w:tcPr>
          <w:p w14:paraId="2FF49763"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SAN FRANCISCO DE ASIS DE YARUSYACAN</w:t>
            </w:r>
          </w:p>
        </w:tc>
        <w:tc>
          <w:tcPr>
            <w:tcW w:w="1843" w:type="dxa"/>
            <w:tcBorders>
              <w:top w:val="nil"/>
              <w:left w:val="nil"/>
              <w:bottom w:val="single" w:sz="4" w:space="0" w:color="auto"/>
              <w:right w:val="single" w:sz="4" w:space="0" w:color="auto"/>
            </w:tcBorders>
            <w:shd w:val="clear" w:color="auto" w:fill="auto"/>
            <w:noWrap/>
            <w:vAlign w:val="center"/>
            <w:hideMark/>
          </w:tcPr>
          <w:p w14:paraId="55606E08"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YARUSYACAN</w:t>
            </w:r>
          </w:p>
        </w:tc>
        <w:tc>
          <w:tcPr>
            <w:tcW w:w="992" w:type="dxa"/>
            <w:tcBorders>
              <w:top w:val="nil"/>
              <w:left w:val="nil"/>
              <w:bottom w:val="single" w:sz="4" w:space="0" w:color="auto"/>
              <w:right w:val="single" w:sz="4" w:space="0" w:color="auto"/>
            </w:tcBorders>
            <w:shd w:val="clear" w:color="auto" w:fill="auto"/>
            <w:noWrap/>
            <w:vAlign w:val="center"/>
            <w:hideMark/>
          </w:tcPr>
          <w:p w14:paraId="6F6A042B"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512EC89A"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SI</w:t>
            </w:r>
          </w:p>
        </w:tc>
        <w:tc>
          <w:tcPr>
            <w:tcW w:w="1843" w:type="dxa"/>
            <w:tcBorders>
              <w:top w:val="nil"/>
              <w:left w:val="nil"/>
              <w:bottom w:val="single" w:sz="4" w:space="0" w:color="auto"/>
              <w:right w:val="single" w:sz="4" w:space="0" w:color="auto"/>
            </w:tcBorders>
            <w:shd w:val="clear" w:color="auto" w:fill="auto"/>
            <w:noWrap/>
            <w:vAlign w:val="center"/>
            <w:hideMark/>
          </w:tcPr>
          <w:p w14:paraId="0AD293D7"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DISTRIBUCION</w:t>
            </w:r>
          </w:p>
        </w:tc>
      </w:tr>
      <w:tr w:rsidR="00FE7EA3" w:rsidRPr="00FE7EA3" w14:paraId="54ED1227"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891CB88"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22</w:t>
            </w:r>
          </w:p>
        </w:tc>
        <w:tc>
          <w:tcPr>
            <w:tcW w:w="1080" w:type="dxa"/>
            <w:tcBorders>
              <w:top w:val="nil"/>
              <w:left w:val="nil"/>
              <w:bottom w:val="single" w:sz="4" w:space="0" w:color="auto"/>
              <w:right w:val="single" w:sz="4" w:space="0" w:color="auto"/>
            </w:tcBorders>
            <w:shd w:val="clear" w:color="auto" w:fill="auto"/>
            <w:noWrap/>
            <w:vAlign w:val="center"/>
            <w:hideMark/>
          </w:tcPr>
          <w:p w14:paraId="1C3A0B42"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1901090001</w:t>
            </w:r>
          </w:p>
        </w:tc>
        <w:tc>
          <w:tcPr>
            <w:tcW w:w="1278" w:type="dxa"/>
            <w:tcBorders>
              <w:top w:val="nil"/>
              <w:left w:val="nil"/>
              <w:bottom w:val="single" w:sz="4" w:space="0" w:color="auto"/>
              <w:right w:val="single" w:sz="4" w:space="0" w:color="auto"/>
            </w:tcBorders>
            <w:shd w:val="clear" w:color="auto" w:fill="auto"/>
            <w:noWrap/>
            <w:vAlign w:val="center"/>
            <w:hideMark/>
          </w:tcPr>
          <w:p w14:paraId="79CE9733"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058B7086"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1843" w:type="dxa"/>
            <w:tcBorders>
              <w:top w:val="nil"/>
              <w:left w:val="nil"/>
              <w:bottom w:val="single" w:sz="4" w:space="0" w:color="auto"/>
              <w:right w:val="single" w:sz="4" w:space="0" w:color="auto"/>
            </w:tcBorders>
            <w:shd w:val="clear" w:color="auto" w:fill="auto"/>
            <w:noWrap/>
            <w:vAlign w:val="center"/>
            <w:hideMark/>
          </w:tcPr>
          <w:p w14:paraId="516874DC"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SIMON BOLIVAR</w:t>
            </w:r>
          </w:p>
        </w:tc>
        <w:tc>
          <w:tcPr>
            <w:tcW w:w="1843" w:type="dxa"/>
            <w:tcBorders>
              <w:top w:val="nil"/>
              <w:left w:val="nil"/>
              <w:bottom w:val="single" w:sz="4" w:space="0" w:color="auto"/>
              <w:right w:val="single" w:sz="4" w:space="0" w:color="auto"/>
            </w:tcBorders>
            <w:shd w:val="clear" w:color="auto" w:fill="auto"/>
            <w:noWrap/>
            <w:vAlign w:val="center"/>
            <w:hideMark/>
          </w:tcPr>
          <w:p w14:paraId="2F57EDE5"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SAN ANTONIO DE RANCAS</w:t>
            </w:r>
          </w:p>
        </w:tc>
        <w:tc>
          <w:tcPr>
            <w:tcW w:w="992" w:type="dxa"/>
            <w:tcBorders>
              <w:top w:val="nil"/>
              <w:left w:val="nil"/>
              <w:bottom w:val="single" w:sz="4" w:space="0" w:color="auto"/>
              <w:right w:val="single" w:sz="4" w:space="0" w:color="auto"/>
            </w:tcBorders>
            <w:shd w:val="clear" w:color="auto" w:fill="auto"/>
            <w:noWrap/>
            <w:vAlign w:val="center"/>
            <w:hideMark/>
          </w:tcPr>
          <w:p w14:paraId="5B4E3917"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62F10B75"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SI</w:t>
            </w:r>
          </w:p>
        </w:tc>
        <w:tc>
          <w:tcPr>
            <w:tcW w:w="1843" w:type="dxa"/>
            <w:tcBorders>
              <w:top w:val="nil"/>
              <w:left w:val="nil"/>
              <w:bottom w:val="single" w:sz="4" w:space="0" w:color="auto"/>
              <w:right w:val="single" w:sz="4" w:space="0" w:color="auto"/>
            </w:tcBorders>
            <w:shd w:val="clear" w:color="auto" w:fill="auto"/>
            <w:noWrap/>
            <w:vAlign w:val="center"/>
            <w:hideMark/>
          </w:tcPr>
          <w:p w14:paraId="54517B1E"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DISTRIBUCION</w:t>
            </w:r>
          </w:p>
        </w:tc>
      </w:tr>
      <w:tr w:rsidR="00FE7EA3" w:rsidRPr="00FE7EA3" w14:paraId="366081E0"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5DE3D5C"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23</w:t>
            </w:r>
          </w:p>
        </w:tc>
        <w:tc>
          <w:tcPr>
            <w:tcW w:w="1080" w:type="dxa"/>
            <w:tcBorders>
              <w:top w:val="nil"/>
              <w:left w:val="nil"/>
              <w:bottom w:val="single" w:sz="4" w:space="0" w:color="auto"/>
              <w:right w:val="single" w:sz="4" w:space="0" w:color="auto"/>
            </w:tcBorders>
            <w:shd w:val="clear" w:color="auto" w:fill="auto"/>
            <w:noWrap/>
            <w:vAlign w:val="center"/>
            <w:hideMark/>
          </w:tcPr>
          <w:p w14:paraId="59E4A812"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1901100001</w:t>
            </w:r>
          </w:p>
        </w:tc>
        <w:tc>
          <w:tcPr>
            <w:tcW w:w="1278" w:type="dxa"/>
            <w:tcBorders>
              <w:top w:val="nil"/>
              <w:left w:val="nil"/>
              <w:bottom w:val="single" w:sz="4" w:space="0" w:color="auto"/>
              <w:right w:val="single" w:sz="4" w:space="0" w:color="auto"/>
            </w:tcBorders>
            <w:shd w:val="clear" w:color="auto" w:fill="auto"/>
            <w:noWrap/>
            <w:vAlign w:val="center"/>
            <w:hideMark/>
          </w:tcPr>
          <w:p w14:paraId="3410967A"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7B699B49"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1843" w:type="dxa"/>
            <w:tcBorders>
              <w:top w:val="nil"/>
              <w:left w:val="nil"/>
              <w:bottom w:val="single" w:sz="4" w:space="0" w:color="auto"/>
              <w:right w:val="single" w:sz="4" w:space="0" w:color="auto"/>
            </w:tcBorders>
            <w:shd w:val="clear" w:color="auto" w:fill="auto"/>
            <w:noWrap/>
            <w:vAlign w:val="center"/>
            <w:hideMark/>
          </w:tcPr>
          <w:p w14:paraId="1D773EFA"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TICLACAYAN</w:t>
            </w:r>
          </w:p>
        </w:tc>
        <w:tc>
          <w:tcPr>
            <w:tcW w:w="1843" w:type="dxa"/>
            <w:tcBorders>
              <w:top w:val="nil"/>
              <w:left w:val="nil"/>
              <w:bottom w:val="single" w:sz="4" w:space="0" w:color="auto"/>
              <w:right w:val="single" w:sz="4" w:space="0" w:color="auto"/>
            </w:tcBorders>
            <w:shd w:val="clear" w:color="auto" w:fill="auto"/>
            <w:noWrap/>
            <w:vAlign w:val="center"/>
            <w:hideMark/>
          </w:tcPr>
          <w:p w14:paraId="02B7AF40"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TICLACAYAN</w:t>
            </w:r>
          </w:p>
        </w:tc>
        <w:tc>
          <w:tcPr>
            <w:tcW w:w="992" w:type="dxa"/>
            <w:tcBorders>
              <w:top w:val="nil"/>
              <w:left w:val="nil"/>
              <w:bottom w:val="single" w:sz="4" w:space="0" w:color="auto"/>
              <w:right w:val="single" w:sz="4" w:space="0" w:color="auto"/>
            </w:tcBorders>
            <w:shd w:val="clear" w:color="auto" w:fill="auto"/>
            <w:noWrap/>
            <w:vAlign w:val="center"/>
            <w:hideMark/>
          </w:tcPr>
          <w:p w14:paraId="5BCAE717"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12104A15"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SI</w:t>
            </w:r>
          </w:p>
        </w:tc>
        <w:tc>
          <w:tcPr>
            <w:tcW w:w="1843" w:type="dxa"/>
            <w:tcBorders>
              <w:top w:val="nil"/>
              <w:left w:val="nil"/>
              <w:bottom w:val="single" w:sz="4" w:space="0" w:color="auto"/>
              <w:right w:val="single" w:sz="4" w:space="0" w:color="auto"/>
            </w:tcBorders>
            <w:shd w:val="clear" w:color="auto" w:fill="auto"/>
            <w:noWrap/>
            <w:vAlign w:val="center"/>
            <w:hideMark/>
          </w:tcPr>
          <w:p w14:paraId="15F6C140"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DISTRIBUCION</w:t>
            </w:r>
          </w:p>
        </w:tc>
      </w:tr>
      <w:tr w:rsidR="00FE7EA3" w:rsidRPr="00FE7EA3" w14:paraId="30AC5BAD"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F634F1C"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24</w:t>
            </w:r>
          </w:p>
        </w:tc>
        <w:tc>
          <w:tcPr>
            <w:tcW w:w="1080" w:type="dxa"/>
            <w:tcBorders>
              <w:top w:val="nil"/>
              <w:left w:val="nil"/>
              <w:bottom w:val="single" w:sz="4" w:space="0" w:color="auto"/>
              <w:right w:val="single" w:sz="4" w:space="0" w:color="auto"/>
            </w:tcBorders>
            <w:shd w:val="clear" w:color="auto" w:fill="auto"/>
            <w:noWrap/>
            <w:vAlign w:val="center"/>
            <w:hideMark/>
          </w:tcPr>
          <w:p w14:paraId="0FDEABC2"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1901110001</w:t>
            </w:r>
          </w:p>
        </w:tc>
        <w:tc>
          <w:tcPr>
            <w:tcW w:w="1278" w:type="dxa"/>
            <w:tcBorders>
              <w:top w:val="nil"/>
              <w:left w:val="nil"/>
              <w:bottom w:val="single" w:sz="4" w:space="0" w:color="auto"/>
              <w:right w:val="single" w:sz="4" w:space="0" w:color="auto"/>
            </w:tcBorders>
            <w:shd w:val="clear" w:color="auto" w:fill="auto"/>
            <w:noWrap/>
            <w:vAlign w:val="center"/>
            <w:hideMark/>
          </w:tcPr>
          <w:p w14:paraId="6C6FE8FF"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1C4A6F55"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1843" w:type="dxa"/>
            <w:tcBorders>
              <w:top w:val="nil"/>
              <w:left w:val="nil"/>
              <w:bottom w:val="single" w:sz="4" w:space="0" w:color="auto"/>
              <w:right w:val="single" w:sz="4" w:space="0" w:color="auto"/>
            </w:tcBorders>
            <w:shd w:val="clear" w:color="auto" w:fill="auto"/>
            <w:noWrap/>
            <w:vAlign w:val="center"/>
            <w:hideMark/>
          </w:tcPr>
          <w:p w14:paraId="6E9DCA8C"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TINYAHUARCO</w:t>
            </w:r>
          </w:p>
        </w:tc>
        <w:tc>
          <w:tcPr>
            <w:tcW w:w="1843" w:type="dxa"/>
            <w:tcBorders>
              <w:top w:val="nil"/>
              <w:left w:val="nil"/>
              <w:bottom w:val="single" w:sz="4" w:space="0" w:color="auto"/>
              <w:right w:val="single" w:sz="4" w:space="0" w:color="auto"/>
            </w:tcBorders>
            <w:shd w:val="clear" w:color="auto" w:fill="auto"/>
            <w:noWrap/>
            <w:vAlign w:val="center"/>
            <w:hideMark/>
          </w:tcPr>
          <w:p w14:paraId="36703F51"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TINYAHUARCO (SMELTER)</w:t>
            </w:r>
          </w:p>
        </w:tc>
        <w:tc>
          <w:tcPr>
            <w:tcW w:w="992" w:type="dxa"/>
            <w:tcBorders>
              <w:top w:val="nil"/>
              <w:left w:val="nil"/>
              <w:bottom w:val="single" w:sz="4" w:space="0" w:color="auto"/>
              <w:right w:val="single" w:sz="4" w:space="0" w:color="auto"/>
            </w:tcBorders>
            <w:shd w:val="clear" w:color="auto" w:fill="auto"/>
            <w:noWrap/>
            <w:vAlign w:val="center"/>
            <w:hideMark/>
          </w:tcPr>
          <w:p w14:paraId="0B39D3FB"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4485F796"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SI</w:t>
            </w:r>
          </w:p>
        </w:tc>
        <w:tc>
          <w:tcPr>
            <w:tcW w:w="1843" w:type="dxa"/>
            <w:tcBorders>
              <w:top w:val="nil"/>
              <w:left w:val="nil"/>
              <w:bottom w:val="single" w:sz="4" w:space="0" w:color="auto"/>
              <w:right w:val="single" w:sz="4" w:space="0" w:color="auto"/>
            </w:tcBorders>
            <w:shd w:val="clear" w:color="auto" w:fill="auto"/>
            <w:noWrap/>
            <w:vAlign w:val="center"/>
            <w:hideMark/>
          </w:tcPr>
          <w:p w14:paraId="62780032"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DISTRIBUCION</w:t>
            </w:r>
          </w:p>
        </w:tc>
      </w:tr>
      <w:tr w:rsidR="00FE7EA3" w:rsidRPr="00FE7EA3" w14:paraId="69E0FFF3"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F45C9B2"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25</w:t>
            </w:r>
          </w:p>
        </w:tc>
        <w:tc>
          <w:tcPr>
            <w:tcW w:w="1080" w:type="dxa"/>
            <w:tcBorders>
              <w:top w:val="nil"/>
              <w:left w:val="nil"/>
              <w:bottom w:val="single" w:sz="4" w:space="0" w:color="auto"/>
              <w:right w:val="single" w:sz="4" w:space="0" w:color="auto"/>
            </w:tcBorders>
            <w:shd w:val="clear" w:color="auto" w:fill="auto"/>
            <w:noWrap/>
            <w:vAlign w:val="center"/>
            <w:hideMark/>
          </w:tcPr>
          <w:p w14:paraId="1357A74E"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1901120001</w:t>
            </w:r>
          </w:p>
        </w:tc>
        <w:tc>
          <w:tcPr>
            <w:tcW w:w="1278" w:type="dxa"/>
            <w:tcBorders>
              <w:top w:val="nil"/>
              <w:left w:val="nil"/>
              <w:bottom w:val="single" w:sz="4" w:space="0" w:color="auto"/>
              <w:right w:val="single" w:sz="4" w:space="0" w:color="auto"/>
            </w:tcBorders>
            <w:shd w:val="clear" w:color="auto" w:fill="auto"/>
            <w:noWrap/>
            <w:vAlign w:val="center"/>
            <w:hideMark/>
          </w:tcPr>
          <w:p w14:paraId="24BA158F"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11D9C799"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1843" w:type="dxa"/>
            <w:tcBorders>
              <w:top w:val="nil"/>
              <w:left w:val="nil"/>
              <w:bottom w:val="single" w:sz="4" w:space="0" w:color="auto"/>
              <w:right w:val="single" w:sz="4" w:space="0" w:color="auto"/>
            </w:tcBorders>
            <w:shd w:val="clear" w:color="auto" w:fill="auto"/>
            <w:noWrap/>
            <w:vAlign w:val="center"/>
            <w:hideMark/>
          </w:tcPr>
          <w:p w14:paraId="6ACAF858"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VICCO</w:t>
            </w:r>
          </w:p>
        </w:tc>
        <w:tc>
          <w:tcPr>
            <w:tcW w:w="1843" w:type="dxa"/>
            <w:tcBorders>
              <w:top w:val="nil"/>
              <w:left w:val="nil"/>
              <w:bottom w:val="single" w:sz="4" w:space="0" w:color="auto"/>
              <w:right w:val="single" w:sz="4" w:space="0" w:color="auto"/>
            </w:tcBorders>
            <w:shd w:val="clear" w:color="auto" w:fill="auto"/>
            <w:noWrap/>
            <w:vAlign w:val="center"/>
            <w:hideMark/>
          </w:tcPr>
          <w:p w14:paraId="07A637EA"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VICCO</w:t>
            </w:r>
          </w:p>
        </w:tc>
        <w:tc>
          <w:tcPr>
            <w:tcW w:w="992" w:type="dxa"/>
            <w:tcBorders>
              <w:top w:val="nil"/>
              <w:left w:val="nil"/>
              <w:bottom w:val="single" w:sz="4" w:space="0" w:color="auto"/>
              <w:right w:val="single" w:sz="4" w:space="0" w:color="auto"/>
            </w:tcBorders>
            <w:shd w:val="clear" w:color="auto" w:fill="auto"/>
            <w:noWrap/>
            <w:vAlign w:val="center"/>
            <w:hideMark/>
          </w:tcPr>
          <w:p w14:paraId="0EBBCDE0"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55D5B0E3"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SI</w:t>
            </w:r>
          </w:p>
        </w:tc>
        <w:tc>
          <w:tcPr>
            <w:tcW w:w="1843" w:type="dxa"/>
            <w:tcBorders>
              <w:top w:val="nil"/>
              <w:left w:val="nil"/>
              <w:bottom w:val="single" w:sz="4" w:space="0" w:color="auto"/>
              <w:right w:val="single" w:sz="4" w:space="0" w:color="auto"/>
            </w:tcBorders>
            <w:shd w:val="clear" w:color="auto" w:fill="auto"/>
            <w:noWrap/>
            <w:vAlign w:val="center"/>
            <w:hideMark/>
          </w:tcPr>
          <w:p w14:paraId="01EFDC3F"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DISTRIBUCION</w:t>
            </w:r>
          </w:p>
        </w:tc>
      </w:tr>
      <w:tr w:rsidR="00FE7EA3" w:rsidRPr="00FE7EA3" w14:paraId="183D647F"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7C80DC7"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26</w:t>
            </w:r>
          </w:p>
        </w:tc>
        <w:tc>
          <w:tcPr>
            <w:tcW w:w="1080" w:type="dxa"/>
            <w:tcBorders>
              <w:top w:val="nil"/>
              <w:left w:val="nil"/>
              <w:bottom w:val="single" w:sz="4" w:space="0" w:color="auto"/>
              <w:right w:val="single" w:sz="4" w:space="0" w:color="auto"/>
            </w:tcBorders>
            <w:shd w:val="clear" w:color="auto" w:fill="auto"/>
            <w:noWrap/>
            <w:vAlign w:val="center"/>
            <w:hideMark/>
          </w:tcPr>
          <w:p w14:paraId="50C58FD7"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1901130103</w:t>
            </w:r>
          </w:p>
        </w:tc>
        <w:tc>
          <w:tcPr>
            <w:tcW w:w="1278" w:type="dxa"/>
            <w:tcBorders>
              <w:top w:val="nil"/>
              <w:left w:val="nil"/>
              <w:bottom w:val="single" w:sz="4" w:space="0" w:color="auto"/>
              <w:right w:val="single" w:sz="4" w:space="0" w:color="auto"/>
            </w:tcBorders>
            <w:shd w:val="clear" w:color="auto" w:fill="auto"/>
            <w:noWrap/>
            <w:vAlign w:val="center"/>
            <w:hideMark/>
          </w:tcPr>
          <w:p w14:paraId="462C1162"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23A3B41F"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1843" w:type="dxa"/>
            <w:tcBorders>
              <w:top w:val="nil"/>
              <w:left w:val="nil"/>
              <w:bottom w:val="single" w:sz="4" w:space="0" w:color="auto"/>
              <w:right w:val="single" w:sz="4" w:space="0" w:color="auto"/>
            </w:tcBorders>
            <w:shd w:val="clear" w:color="auto" w:fill="auto"/>
            <w:noWrap/>
            <w:vAlign w:val="center"/>
            <w:hideMark/>
          </w:tcPr>
          <w:p w14:paraId="5A41C2BB"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YANACANCHA</w:t>
            </w:r>
          </w:p>
        </w:tc>
        <w:tc>
          <w:tcPr>
            <w:tcW w:w="1843" w:type="dxa"/>
            <w:tcBorders>
              <w:top w:val="nil"/>
              <w:left w:val="nil"/>
              <w:bottom w:val="single" w:sz="4" w:space="0" w:color="auto"/>
              <w:right w:val="single" w:sz="4" w:space="0" w:color="auto"/>
            </w:tcBorders>
            <w:shd w:val="clear" w:color="auto" w:fill="auto"/>
            <w:noWrap/>
            <w:vAlign w:val="center"/>
            <w:hideMark/>
          </w:tcPr>
          <w:p w14:paraId="27D865FD"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SAN ISIDRO DE YANAPAMPA</w:t>
            </w:r>
          </w:p>
        </w:tc>
        <w:tc>
          <w:tcPr>
            <w:tcW w:w="992" w:type="dxa"/>
            <w:tcBorders>
              <w:top w:val="nil"/>
              <w:left w:val="nil"/>
              <w:bottom w:val="single" w:sz="4" w:space="0" w:color="auto"/>
              <w:right w:val="single" w:sz="4" w:space="0" w:color="auto"/>
            </w:tcBorders>
            <w:shd w:val="clear" w:color="auto" w:fill="auto"/>
            <w:noWrap/>
            <w:vAlign w:val="center"/>
            <w:hideMark/>
          </w:tcPr>
          <w:p w14:paraId="33CD5D86"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6889A383"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843" w:type="dxa"/>
            <w:tcBorders>
              <w:top w:val="nil"/>
              <w:left w:val="nil"/>
              <w:bottom w:val="single" w:sz="4" w:space="0" w:color="auto"/>
              <w:right w:val="single" w:sz="4" w:space="0" w:color="auto"/>
            </w:tcBorders>
            <w:shd w:val="clear" w:color="auto" w:fill="auto"/>
            <w:noWrap/>
            <w:vAlign w:val="center"/>
            <w:hideMark/>
          </w:tcPr>
          <w:p w14:paraId="0352BD86"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CONEXION</w:t>
            </w:r>
          </w:p>
        </w:tc>
      </w:tr>
      <w:tr w:rsidR="00FE7EA3" w:rsidRPr="00FE7EA3" w14:paraId="3E817E23" w14:textId="77777777" w:rsidTr="003F68DA">
        <w:trPr>
          <w:trHeight w:val="2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6451311"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27</w:t>
            </w:r>
          </w:p>
        </w:tc>
        <w:tc>
          <w:tcPr>
            <w:tcW w:w="1080" w:type="dxa"/>
            <w:tcBorders>
              <w:top w:val="nil"/>
              <w:left w:val="nil"/>
              <w:bottom w:val="single" w:sz="4" w:space="0" w:color="auto"/>
              <w:right w:val="single" w:sz="4" w:space="0" w:color="auto"/>
            </w:tcBorders>
            <w:shd w:val="clear" w:color="auto" w:fill="auto"/>
            <w:noWrap/>
            <w:vAlign w:val="center"/>
            <w:hideMark/>
          </w:tcPr>
          <w:p w14:paraId="22F91CC3"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1901130001</w:t>
            </w:r>
          </w:p>
        </w:tc>
        <w:tc>
          <w:tcPr>
            <w:tcW w:w="1278" w:type="dxa"/>
            <w:tcBorders>
              <w:top w:val="nil"/>
              <w:left w:val="nil"/>
              <w:bottom w:val="single" w:sz="4" w:space="0" w:color="auto"/>
              <w:right w:val="single" w:sz="4" w:space="0" w:color="auto"/>
            </w:tcBorders>
            <w:shd w:val="clear" w:color="auto" w:fill="auto"/>
            <w:noWrap/>
            <w:vAlign w:val="center"/>
            <w:hideMark/>
          </w:tcPr>
          <w:p w14:paraId="49D13769"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32" w:type="dxa"/>
            <w:tcBorders>
              <w:top w:val="nil"/>
              <w:left w:val="nil"/>
              <w:bottom w:val="single" w:sz="4" w:space="0" w:color="auto"/>
              <w:right w:val="single" w:sz="4" w:space="0" w:color="auto"/>
            </w:tcBorders>
            <w:shd w:val="clear" w:color="auto" w:fill="auto"/>
            <w:noWrap/>
            <w:vAlign w:val="center"/>
            <w:hideMark/>
          </w:tcPr>
          <w:p w14:paraId="7A47976D"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1843" w:type="dxa"/>
            <w:tcBorders>
              <w:top w:val="nil"/>
              <w:left w:val="nil"/>
              <w:bottom w:val="single" w:sz="4" w:space="0" w:color="auto"/>
              <w:right w:val="single" w:sz="4" w:space="0" w:color="auto"/>
            </w:tcBorders>
            <w:shd w:val="clear" w:color="auto" w:fill="auto"/>
            <w:noWrap/>
            <w:vAlign w:val="center"/>
            <w:hideMark/>
          </w:tcPr>
          <w:p w14:paraId="27891A19"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YANACANCHA</w:t>
            </w:r>
          </w:p>
        </w:tc>
        <w:tc>
          <w:tcPr>
            <w:tcW w:w="1843" w:type="dxa"/>
            <w:tcBorders>
              <w:top w:val="nil"/>
              <w:left w:val="nil"/>
              <w:bottom w:val="single" w:sz="4" w:space="0" w:color="auto"/>
              <w:right w:val="single" w:sz="4" w:space="0" w:color="auto"/>
            </w:tcBorders>
            <w:shd w:val="clear" w:color="auto" w:fill="auto"/>
            <w:noWrap/>
            <w:vAlign w:val="center"/>
            <w:hideMark/>
          </w:tcPr>
          <w:p w14:paraId="51BB0154"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YANACANCHA</w:t>
            </w:r>
          </w:p>
        </w:tc>
        <w:tc>
          <w:tcPr>
            <w:tcW w:w="992" w:type="dxa"/>
            <w:tcBorders>
              <w:top w:val="nil"/>
              <w:left w:val="nil"/>
              <w:bottom w:val="single" w:sz="4" w:space="0" w:color="auto"/>
              <w:right w:val="single" w:sz="4" w:space="0" w:color="auto"/>
            </w:tcBorders>
            <w:shd w:val="clear" w:color="auto" w:fill="auto"/>
            <w:noWrap/>
            <w:vAlign w:val="center"/>
            <w:hideMark/>
          </w:tcPr>
          <w:p w14:paraId="0E2EE1F7"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w:t>
            </w:r>
          </w:p>
        </w:tc>
        <w:tc>
          <w:tcPr>
            <w:tcW w:w="1276" w:type="dxa"/>
            <w:tcBorders>
              <w:top w:val="nil"/>
              <w:left w:val="nil"/>
              <w:bottom w:val="single" w:sz="4" w:space="0" w:color="auto"/>
              <w:right w:val="single" w:sz="4" w:space="0" w:color="auto"/>
            </w:tcBorders>
            <w:shd w:val="clear" w:color="auto" w:fill="auto"/>
            <w:noWrap/>
            <w:vAlign w:val="center"/>
            <w:hideMark/>
          </w:tcPr>
          <w:p w14:paraId="379F6A2B"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SI</w:t>
            </w:r>
          </w:p>
        </w:tc>
        <w:tc>
          <w:tcPr>
            <w:tcW w:w="1843" w:type="dxa"/>
            <w:tcBorders>
              <w:top w:val="nil"/>
              <w:left w:val="nil"/>
              <w:bottom w:val="single" w:sz="4" w:space="0" w:color="auto"/>
              <w:right w:val="single" w:sz="4" w:space="0" w:color="auto"/>
            </w:tcBorders>
            <w:shd w:val="clear" w:color="auto" w:fill="auto"/>
            <w:noWrap/>
            <w:vAlign w:val="center"/>
            <w:hideMark/>
          </w:tcPr>
          <w:p w14:paraId="79B8B841"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NODO DE DISTRIBUCION</w:t>
            </w:r>
          </w:p>
        </w:tc>
      </w:tr>
    </w:tbl>
    <w:p w14:paraId="7AF832CB" w14:textId="77777777" w:rsidR="006D7160" w:rsidRPr="006D7160" w:rsidRDefault="006D7160" w:rsidP="006D7160">
      <w:pPr>
        <w:jc w:val="center"/>
        <w:rPr>
          <w:b/>
          <w:color w:val="FF0000"/>
          <w:lang w:val="es-PE"/>
        </w:rPr>
      </w:pPr>
      <w:r w:rsidRPr="006D7160">
        <w:rPr>
          <w:b/>
          <w:color w:val="FF0000"/>
          <w:lang w:val="es-PE"/>
        </w:rPr>
        <w:lastRenderedPageBreak/>
        <w:t>PASCO</w:t>
      </w:r>
    </w:p>
    <w:p w14:paraId="36EDED14" w14:textId="77777777" w:rsidR="006D7160" w:rsidRPr="00872A86" w:rsidRDefault="006D7160" w:rsidP="006D7160">
      <w:pPr>
        <w:jc w:val="both"/>
        <w:rPr>
          <w:lang w:val="es-PE"/>
        </w:rPr>
      </w:pPr>
    </w:p>
    <w:p w14:paraId="60ACF3C0" w14:textId="7515DD50" w:rsidR="006D7160" w:rsidRPr="00872A86" w:rsidRDefault="006D7160" w:rsidP="006D7160">
      <w:pPr>
        <w:jc w:val="center"/>
        <w:rPr>
          <w:b/>
          <w:lang w:val="es-PE"/>
        </w:rPr>
      </w:pPr>
      <w:r w:rsidRPr="00872A86">
        <w:rPr>
          <w:b/>
          <w:lang w:val="es-PE"/>
        </w:rPr>
        <w:t>Apéndice N</w:t>
      </w:r>
      <w:r w:rsidR="008C060B">
        <w:rPr>
          <w:b/>
          <w:lang w:val="es-PE"/>
        </w:rPr>
        <w:t>º</w:t>
      </w:r>
      <w:r w:rsidRPr="00872A86">
        <w:rPr>
          <w:b/>
          <w:lang w:val="es-PE"/>
        </w:rPr>
        <w:t xml:space="preserve"> 1-C</w:t>
      </w:r>
    </w:p>
    <w:p w14:paraId="661004A2" w14:textId="77777777" w:rsidR="006D7160" w:rsidRPr="00872A86" w:rsidRDefault="006D7160" w:rsidP="006D7160">
      <w:pPr>
        <w:jc w:val="center"/>
        <w:rPr>
          <w:b/>
          <w:lang w:val="es-PE"/>
        </w:rPr>
      </w:pPr>
      <w:r w:rsidRPr="00872A86">
        <w:rPr>
          <w:b/>
          <w:lang w:val="es-PE"/>
        </w:rPr>
        <w:t>LISTA DE CENTROS DE MANTENIMIENTO DE LA RED DE TRANSPORTE</w:t>
      </w:r>
    </w:p>
    <w:p w14:paraId="0F8EACAC" w14:textId="77777777" w:rsidR="006D7160" w:rsidRDefault="006D7160" w:rsidP="006D7160">
      <w:pPr>
        <w:jc w:val="both"/>
        <w:rPr>
          <w:lang w:val="es-PE"/>
        </w:rPr>
      </w:pPr>
    </w:p>
    <w:tbl>
      <w:tblPr>
        <w:tblW w:w="6520" w:type="dxa"/>
        <w:jc w:val="center"/>
        <w:tblCellMar>
          <w:left w:w="70" w:type="dxa"/>
          <w:right w:w="70" w:type="dxa"/>
        </w:tblCellMar>
        <w:tblLook w:val="04A0" w:firstRow="1" w:lastRow="0" w:firstColumn="1" w:lastColumn="0" w:noHBand="0" w:noVBand="1"/>
      </w:tblPr>
      <w:tblGrid>
        <w:gridCol w:w="580"/>
        <w:gridCol w:w="1540"/>
        <w:gridCol w:w="2180"/>
        <w:gridCol w:w="2220"/>
      </w:tblGrid>
      <w:tr w:rsidR="00FE7EA3" w:rsidRPr="00FE7EA3" w14:paraId="79D74821" w14:textId="77777777" w:rsidTr="003F68DA">
        <w:trPr>
          <w:trHeight w:val="225"/>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61F4D" w14:textId="77777777" w:rsidR="00FE7EA3" w:rsidRPr="00FE7EA3" w:rsidRDefault="00FE7EA3" w:rsidP="00FE7EA3">
            <w:pPr>
              <w:jc w:val="center"/>
              <w:rPr>
                <w:rFonts w:ascii="Calibri" w:eastAsia="Times New Roman" w:hAnsi="Calibri" w:cs="Times New Roman"/>
                <w:b/>
                <w:bCs/>
                <w:sz w:val="16"/>
                <w:szCs w:val="16"/>
                <w:lang w:eastAsia="es-ES"/>
              </w:rPr>
            </w:pPr>
            <w:r w:rsidRPr="00FE7EA3">
              <w:rPr>
                <w:rFonts w:ascii="Calibri" w:eastAsia="Times New Roman" w:hAnsi="Calibri" w:cs="Times New Roman"/>
                <w:b/>
                <w:bCs/>
                <w:sz w:val="16"/>
                <w:szCs w:val="16"/>
                <w:lang w:eastAsia="es-ES"/>
              </w:rPr>
              <w:t>Nro</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6EB9308" w14:textId="77777777" w:rsidR="00FE7EA3" w:rsidRPr="00FE7EA3" w:rsidRDefault="00FE7EA3" w:rsidP="00FE7EA3">
            <w:pPr>
              <w:jc w:val="center"/>
              <w:rPr>
                <w:rFonts w:ascii="Calibri" w:eastAsia="Times New Roman" w:hAnsi="Calibri" w:cs="Times New Roman"/>
                <w:b/>
                <w:bCs/>
                <w:sz w:val="16"/>
                <w:szCs w:val="16"/>
                <w:lang w:eastAsia="es-ES"/>
              </w:rPr>
            </w:pPr>
            <w:r w:rsidRPr="00FE7EA3">
              <w:rPr>
                <w:rFonts w:ascii="Calibri" w:eastAsia="Times New Roman" w:hAnsi="Calibri" w:cs="Times New Roman"/>
                <w:b/>
                <w:bCs/>
                <w:sz w:val="16"/>
                <w:szCs w:val="16"/>
                <w:lang w:eastAsia="es-ES"/>
              </w:rPr>
              <w:t>CodINEI2015</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26746D61" w14:textId="77777777" w:rsidR="00FE7EA3" w:rsidRPr="00FE7EA3" w:rsidRDefault="00FE7EA3" w:rsidP="00FE7EA3">
            <w:pPr>
              <w:jc w:val="center"/>
              <w:rPr>
                <w:rFonts w:ascii="Calibri" w:eastAsia="Times New Roman" w:hAnsi="Calibri" w:cs="Times New Roman"/>
                <w:b/>
                <w:bCs/>
                <w:sz w:val="16"/>
                <w:szCs w:val="16"/>
                <w:lang w:eastAsia="es-ES"/>
              </w:rPr>
            </w:pPr>
            <w:r w:rsidRPr="00FE7EA3">
              <w:rPr>
                <w:rFonts w:ascii="Calibri" w:eastAsia="Times New Roman" w:hAnsi="Calibri" w:cs="Times New Roman"/>
                <w:b/>
                <w:bCs/>
                <w:sz w:val="16"/>
                <w:szCs w:val="16"/>
                <w:lang w:eastAsia="es-ES"/>
              </w:rPr>
              <w:t>DEPARTAMENTO</w:t>
            </w:r>
          </w:p>
        </w:tc>
        <w:tc>
          <w:tcPr>
            <w:tcW w:w="2220" w:type="dxa"/>
            <w:tcBorders>
              <w:top w:val="single" w:sz="4" w:space="0" w:color="auto"/>
              <w:left w:val="nil"/>
              <w:bottom w:val="single" w:sz="4" w:space="0" w:color="auto"/>
              <w:right w:val="single" w:sz="4" w:space="0" w:color="auto"/>
            </w:tcBorders>
            <w:shd w:val="clear" w:color="auto" w:fill="auto"/>
            <w:noWrap/>
            <w:vAlign w:val="center"/>
            <w:hideMark/>
          </w:tcPr>
          <w:p w14:paraId="5B94E30D" w14:textId="77777777" w:rsidR="00FE7EA3" w:rsidRPr="00FE7EA3" w:rsidRDefault="00FE7EA3" w:rsidP="00FE7EA3">
            <w:pPr>
              <w:jc w:val="center"/>
              <w:rPr>
                <w:rFonts w:ascii="Calibri" w:eastAsia="Times New Roman" w:hAnsi="Calibri" w:cs="Times New Roman"/>
                <w:b/>
                <w:bCs/>
                <w:sz w:val="16"/>
                <w:szCs w:val="16"/>
                <w:lang w:eastAsia="es-ES"/>
              </w:rPr>
            </w:pPr>
            <w:r w:rsidRPr="00FE7EA3">
              <w:rPr>
                <w:rFonts w:ascii="Calibri" w:eastAsia="Times New Roman" w:hAnsi="Calibri" w:cs="Times New Roman"/>
                <w:b/>
                <w:bCs/>
                <w:sz w:val="16"/>
                <w:szCs w:val="16"/>
                <w:lang w:eastAsia="es-ES"/>
              </w:rPr>
              <w:t>PROVINCIA</w:t>
            </w:r>
          </w:p>
        </w:tc>
      </w:tr>
      <w:tr w:rsidR="00FE7EA3" w:rsidRPr="00FE7EA3" w14:paraId="7ED3428D" w14:textId="77777777" w:rsidTr="003F68DA">
        <w:trPr>
          <w:trHeight w:val="225"/>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2F71518"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w:t>
            </w:r>
          </w:p>
        </w:tc>
        <w:tc>
          <w:tcPr>
            <w:tcW w:w="1540" w:type="dxa"/>
            <w:tcBorders>
              <w:top w:val="nil"/>
              <w:left w:val="nil"/>
              <w:bottom w:val="single" w:sz="4" w:space="0" w:color="auto"/>
              <w:right w:val="single" w:sz="4" w:space="0" w:color="auto"/>
            </w:tcBorders>
            <w:shd w:val="clear" w:color="auto" w:fill="auto"/>
            <w:noWrap/>
            <w:vAlign w:val="center"/>
            <w:hideMark/>
          </w:tcPr>
          <w:p w14:paraId="6BF12457"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1903060001</w:t>
            </w:r>
          </w:p>
        </w:tc>
        <w:tc>
          <w:tcPr>
            <w:tcW w:w="2180" w:type="dxa"/>
            <w:tcBorders>
              <w:top w:val="nil"/>
              <w:left w:val="nil"/>
              <w:bottom w:val="single" w:sz="4" w:space="0" w:color="auto"/>
              <w:right w:val="single" w:sz="4" w:space="0" w:color="auto"/>
            </w:tcBorders>
            <w:shd w:val="clear" w:color="auto" w:fill="auto"/>
            <w:noWrap/>
            <w:vAlign w:val="center"/>
            <w:hideMark/>
          </w:tcPr>
          <w:p w14:paraId="1D0C09A8"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20" w:type="dxa"/>
            <w:tcBorders>
              <w:top w:val="nil"/>
              <w:left w:val="nil"/>
              <w:bottom w:val="single" w:sz="4" w:space="0" w:color="auto"/>
              <w:right w:val="single" w:sz="4" w:space="0" w:color="auto"/>
            </w:tcBorders>
            <w:shd w:val="clear" w:color="auto" w:fill="auto"/>
            <w:noWrap/>
            <w:vAlign w:val="center"/>
            <w:hideMark/>
          </w:tcPr>
          <w:p w14:paraId="71DB22CF"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OXAPAMPA</w:t>
            </w:r>
          </w:p>
        </w:tc>
      </w:tr>
      <w:tr w:rsidR="00FE7EA3" w:rsidRPr="00FE7EA3" w14:paraId="2EE04B53" w14:textId="77777777" w:rsidTr="003F68DA">
        <w:trPr>
          <w:trHeight w:val="225"/>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9AD1609"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2</w:t>
            </w:r>
          </w:p>
        </w:tc>
        <w:tc>
          <w:tcPr>
            <w:tcW w:w="1540" w:type="dxa"/>
            <w:tcBorders>
              <w:top w:val="nil"/>
              <w:left w:val="nil"/>
              <w:bottom w:val="single" w:sz="4" w:space="0" w:color="auto"/>
              <w:right w:val="single" w:sz="4" w:space="0" w:color="auto"/>
            </w:tcBorders>
            <w:shd w:val="clear" w:color="auto" w:fill="auto"/>
            <w:noWrap/>
            <w:vAlign w:val="center"/>
            <w:hideMark/>
          </w:tcPr>
          <w:p w14:paraId="5032FFA8" w14:textId="77777777" w:rsidR="00FE7EA3" w:rsidRPr="00FE7EA3" w:rsidRDefault="00FE7EA3" w:rsidP="00FE7EA3">
            <w:pPr>
              <w:jc w:val="cente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1901020001</w:t>
            </w:r>
          </w:p>
        </w:tc>
        <w:tc>
          <w:tcPr>
            <w:tcW w:w="2180" w:type="dxa"/>
            <w:tcBorders>
              <w:top w:val="nil"/>
              <w:left w:val="nil"/>
              <w:bottom w:val="single" w:sz="4" w:space="0" w:color="auto"/>
              <w:right w:val="single" w:sz="4" w:space="0" w:color="auto"/>
            </w:tcBorders>
            <w:shd w:val="clear" w:color="auto" w:fill="auto"/>
            <w:noWrap/>
            <w:vAlign w:val="center"/>
            <w:hideMark/>
          </w:tcPr>
          <w:p w14:paraId="4F86A633"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c>
          <w:tcPr>
            <w:tcW w:w="2220" w:type="dxa"/>
            <w:tcBorders>
              <w:top w:val="nil"/>
              <w:left w:val="nil"/>
              <w:bottom w:val="single" w:sz="4" w:space="0" w:color="auto"/>
              <w:right w:val="single" w:sz="4" w:space="0" w:color="auto"/>
            </w:tcBorders>
            <w:shd w:val="clear" w:color="auto" w:fill="auto"/>
            <w:noWrap/>
            <w:vAlign w:val="center"/>
            <w:hideMark/>
          </w:tcPr>
          <w:p w14:paraId="7BA2C804" w14:textId="77777777" w:rsidR="00FE7EA3" w:rsidRPr="00FE7EA3" w:rsidRDefault="00FE7EA3" w:rsidP="00FE7EA3">
            <w:pPr>
              <w:rPr>
                <w:rFonts w:ascii="Calibri" w:eastAsia="Times New Roman" w:hAnsi="Calibri" w:cs="Times New Roman"/>
                <w:sz w:val="16"/>
                <w:szCs w:val="16"/>
                <w:lang w:eastAsia="es-ES"/>
              </w:rPr>
            </w:pPr>
            <w:r w:rsidRPr="00FE7EA3">
              <w:rPr>
                <w:rFonts w:ascii="Calibri" w:eastAsia="Times New Roman" w:hAnsi="Calibri" w:cs="Times New Roman"/>
                <w:sz w:val="16"/>
                <w:szCs w:val="16"/>
                <w:lang w:eastAsia="es-ES"/>
              </w:rPr>
              <w:t>PASCO</w:t>
            </w:r>
          </w:p>
        </w:tc>
      </w:tr>
    </w:tbl>
    <w:p w14:paraId="6F82F296" w14:textId="77777777" w:rsidR="006D7160" w:rsidRDefault="006D7160" w:rsidP="006D7160">
      <w:pPr>
        <w:jc w:val="both"/>
        <w:rPr>
          <w:lang w:val="es-PE"/>
        </w:rPr>
      </w:pPr>
    </w:p>
    <w:p w14:paraId="0DA155DD" w14:textId="77777777" w:rsidR="006D7160" w:rsidRDefault="006D7160" w:rsidP="006D7160">
      <w:pPr>
        <w:jc w:val="both"/>
        <w:rPr>
          <w:lang w:val="es-PE"/>
        </w:rPr>
      </w:pPr>
    </w:p>
    <w:p w14:paraId="69B1488D" w14:textId="77777777" w:rsidR="003F68DA" w:rsidRDefault="003F68DA">
      <w:pPr>
        <w:rPr>
          <w:b/>
          <w:color w:val="FF0000"/>
          <w:lang w:val="es-PE"/>
        </w:rPr>
      </w:pPr>
      <w:r>
        <w:rPr>
          <w:b/>
          <w:color w:val="FF0000"/>
          <w:lang w:val="es-PE"/>
        </w:rPr>
        <w:br w:type="page"/>
      </w:r>
    </w:p>
    <w:p w14:paraId="1EC1A024" w14:textId="1D3A8948" w:rsidR="006D7160" w:rsidRPr="006D7160" w:rsidRDefault="006D7160" w:rsidP="006D7160">
      <w:pPr>
        <w:jc w:val="center"/>
        <w:rPr>
          <w:b/>
          <w:color w:val="FF0000"/>
          <w:lang w:val="es-PE"/>
        </w:rPr>
      </w:pPr>
      <w:r w:rsidRPr="006D7160">
        <w:rPr>
          <w:b/>
          <w:color w:val="FF0000"/>
          <w:lang w:val="es-PE"/>
        </w:rPr>
        <w:lastRenderedPageBreak/>
        <w:t>PASCO</w:t>
      </w:r>
    </w:p>
    <w:p w14:paraId="013F0028" w14:textId="77777777" w:rsidR="006D7160" w:rsidRPr="00872A86" w:rsidRDefault="006D7160" w:rsidP="006D7160">
      <w:pPr>
        <w:jc w:val="both"/>
        <w:rPr>
          <w:lang w:val="es-PE"/>
        </w:rPr>
      </w:pPr>
    </w:p>
    <w:p w14:paraId="68F5A4D2" w14:textId="1AA57790" w:rsidR="006D7160" w:rsidRPr="00872A86" w:rsidRDefault="006D7160" w:rsidP="006D7160">
      <w:pPr>
        <w:jc w:val="center"/>
        <w:rPr>
          <w:b/>
          <w:lang w:val="es-PE"/>
        </w:rPr>
      </w:pPr>
      <w:r w:rsidRPr="00872A86">
        <w:rPr>
          <w:b/>
          <w:lang w:val="es-PE"/>
        </w:rPr>
        <w:t>Apéndice N</w:t>
      </w:r>
      <w:r w:rsidR="008C060B">
        <w:rPr>
          <w:b/>
          <w:lang w:val="es-PE"/>
        </w:rPr>
        <w:t>º</w:t>
      </w:r>
      <w:r w:rsidRPr="00872A86">
        <w:rPr>
          <w:b/>
          <w:lang w:val="es-PE"/>
        </w:rPr>
        <w:t xml:space="preserve"> 1-D</w:t>
      </w:r>
    </w:p>
    <w:p w14:paraId="32C0EAA9" w14:textId="77777777" w:rsidR="006D7160" w:rsidRPr="00872A86" w:rsidRDefault="006D7160" w:rsidP="006D7160">
      <w:pPr>
        <w:jc w:val="center"/>
        <w:rPr>
          <w:b/>
          <w:lang w:val="es-PE"/>
        </w:rPr>
      </w:pPr>
      <w:r w:rsidRPr="00872A86">
        <w:rPr>
          <w:b/>
          <w:lang w:val="es-PE"/>
        </w:rPr>
        <w:t>DIAGRAMA DE LA RED DE TRANSPORTE, NODOS DE INFRAESTRUCTURA DE SOPORTE</w:t>
      </w:r>
    </w:p>
    <w:p w14:paraId="5DAEA862" w14:textId="4F4DCD34" w:rsidR="006D7160" w:rsidRDefault="00BC0964" w:rsidP="00BC0964">
      <w:pPr>
        <w:jc w:val="center"/>
        <w:rPr>
          <w:lang w:val="es-PE"/>
        </w:rPr>
      </w:pPr>
      <w:r>
        <w:object w:dxaOrig="21540" w:dyaOrig="14446" w14:anchorId="5BFED335">
          <v:shape id="_x0000_i1029" type="#_x0000_t75" style="width:548.45pt;height:370pt" o:ole="">
            <v:imagedata r:id="rId19" o:title=""/>
          </v:shape>
          <o:OLEObject Type="Embed" ProgID="Visio.Drawing.15" ShapeID="_x0000_i1029" DrawAspect="Content" ObjectID="_1596467451" r:id="rId20"/>
        </w:object>
      </w:r>
    </w:p>
    <w:p w14:paraId="7D0197CE" w14:textId="77777777" w:rsidR="006D7160" w:rsidRPr="006D7160" w:rsidRDefault="006D7160" w:rsidP="006D7160">
      <w:pPr>
        <w:jc w:val="center"/>
        <w:rPr>
          <w:b/>
          <w:color w:val="FF0000"/>
          <w:lang w:val="es-PE"/>
        </w:rPr>
      </w:pPr>
      <w:r w:rsidRPr="006D7160">
        <w:rPr>
          <w:b/>
          <w:color w:val="FF0000"/>
          <w:lang w:val="es-PE"/>
        </w:rPr>
        <w:lastRenderedPageBreak/>
        <w:t>SAN MARTÍN</w:t>
      </w:r>
    </w:p>
    <w:p w14:paraId="62762F88" w14:textId="77777777" w:rsidR="006D7160" w:rsidRDefault="006D7160" w:rsidP="0078766E">
      <w:pPr>
        <w:jc w:val="both"/>
        <w:rPr>
          <w:lang w:val="es-PE"/>
        </w:rPr>
      </w:pPr>
    </w:p>
    <w:p w14:paraId="29B020C7" w14:textId="77777777" w:rsidR="006D7160" w:rsidRPr="00872A86" w:rsidRDefault="006D7160" w:rsidP="006D7160">
      <w:pPr>
        <w:jc w:val="center"/>
        <w:rPr>
          <w:b/>
          <w:lang w:val="es-PE"/>
        </w:rPr>
      </w:pPr>
      <w:r w:rsidRPr="00872A86">
        <w:rPr>
          <w:b/>
          <w:lang w:val="es-PE"/>
        </w:rPr>
        <w:t>Apéndice Nº 1-A</w:t>
      </w:r>
    </w:p>
    <w:p w14:paraId="64E6484F" w14:textId="77777777" w:rsidR="006D7160" w:rsidRPr="00872A86" w:rsidRDefault="006D7160" w:rsidP="006D7160">
      <w:pPr>
        <w:jc w:val="center"/>
        <w:rPr>
          <w:b/>
          <w:lang w:val="es-PE"/>
        </w:rPr>
      </w:pPr>
      <w:r w:rsidRPr="00872A86">
        <w:rPr>
          <w:b/>
          <w:lang w:val="es-PE"/>
        </w:rPr>
        <w:t>LISTADO DE LOS NODOS DE LA RED DE TRANSPORTE</w:t>
      </w:r>
    </w:p>
    <w:p w14:paraId="7170EC9E" w14:textId="77777777" w:rsidR="006D7160" w:rsidRDefault="006D7160" w:rsidP="006D7160">
      <w:pPr>
        <w:jc w:val="both"/>
        <w:rPr>
          <w:lang w:val="es-PE"/>
        </w:rPr>
      </w:pPr>
    </w:p>
    <w:tbl>
      <w:tblPr>
        <w:tblW w:w="5000" w:type="pct"/>
        <w:tblCellMar>
          <w:left w:w="70" w:type="dxa"/>
          <w:right w:w="70" w:type="dxa"/>
        </w:tblCellMar>
        <w:tblLook w:val="04A0" w:firstRow="1" w:lastRow="0" w:firstColumn="1" w:lastColumn="0" w:noHBand="0" w:noVBand="1"/>
      </w:tblPr>
      <w:tblGrid>
        <w:gridCol w:w="389"/>
        <w:gridCol w:w="951"/>
        <w:gridCol w:w="1278"/>
        <w:gridCol w:w="1063"/>
        <w:gridCol w:w="1353"/>
        <w:gridCol w:w="1885"/>
        <w:gridCol w:w="759"/>
        <w:gridCol w:w="891"/>
        <w:gridCol w:w="2054"/>
        <w:gridCol w:w="948"/>
        <w:gridCol w:w="851"/>
        <w:gridCol w:w="749"/>
        <w:gridCol w:w="821"/>
      </w:tblGrid>
      <w:tr w:rsidR="00110CE8" w:rsidRPr="00110CE8" w14:paraId="528D8F50" w14:textId="77777777" w:rsidTr="00AE28DF">
        <w:trPr>
          <w:trHeight w:val="20"/>
          <w:tblHeader/>
        </w:trPr>
        <w:tc>
          <w:tcPr>
            <w:tcW w:w="11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AF88644" w14:textId="77777777" w:rsidR="00110CE8" w:rsidRPr="00110CE8" w:rsidRDefault="00110CE8" w:rsidP="00110CE8">
            <w:pPr>
              <w:jc w:val="center"/>
              <w:rPr>
                <w:rFonts w:ascii="Calibri" w:eastAsia="Times New Roman" w:hAnsi="Calibri" w:cs="Times New Roman"/>
                <w:b/>
                <w:bCs/>
                <w:sz w:val="16"/>
                <w:szCs w:val="16"/>
                <w:lang w:eastAsia="es-ES"/>
              </w:rPr>
            </w:pPr>
            <w:r w:rsidRPr="00110CE8">
              <w:rPr>
                <w:rFonts w:ascii="Calibri" w:eastAsia="Times New Roman" w:hAnsi="Calibri" w:cs="Times New Roman"/>
                <w:b/>
                <w:bCs/>
                <w:sz w:val="16"/>
                <w:szCs w:val="16"/>
                <w:lang w:eastAsia="es-ES"/>
              </w:rPr>
              <w:t>Nro</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5B43CD72" w14:textId="77777777" w:rsidR="00110CE8" w:rsidRPr="00110CE8" w:rsidRDefault="00110CE8" w:rsidP="00110CE8">
            <w:pPr>
              <w:jc w:val="center"/>
              <w:rPr>
                <w:rFonts w:ascii="Calibri" w:eastAsia="Times New Roman" w:hAnsi="Calibri" w:cs="Times New Roman"/>
                <w:b/>
                <w:bCs/>
                <w:sz w:val="16"/>
                <w:szCs w:val="16"/>
                <w:lang w:eastAsia="es-ES"/>
              </w:rPr>
            </w:pPr>
            <w:r w:rsidRPr="00110CE8">
              <w:rPr>
                <w:rFonts w:ascii="Calibri" w:eastAsia="Times New Roman" w:hAnsi="Calibri" w:cs="Times New Roman"/>
                <w:b/>
                <w:bCs/>
                <w:sz w:val="16"/>
                <w:szCs w:val="16"/>
                <w:lang w:eastAsia="es-ES"/>
              </w:rPr>
              <w:t>CodINEI</w:t>
            </w:r>
          </w:p>
        </w:tc>
        <w:tc>
          <w:tcPr>
            <w:tcW w:w="429" w:type="pct"/>
            <w:tcBorders>
              <w:top w:val="single" w:sz="4" w:space="0" w:color="auto"/>
              <w:left w:val="nil"/>
              <w:bottom w:val="single" w:sz="4" w:space="0" w:color="auto"/>
              <w:right w:val="single" w:sz="4" w:space="0" w:color="auto"/>
            </w:tcBorders>
            <w:shd w:val="clear" w:color="000000" w:fill="F2F2F2"/>
            <w:noWrap/>
            <w:vAlign w:val="center"/>
            <w:hideMark/>
          </w:tcPr>
          <w:p w14:paraId="532D7A3C" w14:textId="77777777" w:rsidR="00110CE8" w:rsidRPr="00110CE8" w:rsidRDefault="00110CE8" w:rsidP="00110CE8">
            <w:pPr>
              <w:jc w:val="center"/>
              <w:rPr>
                <w:rFonts w:ascii="Calibri" w:eastAsia="Times New Roman" w:hAnsi="Calibri" w:cs="Times New Roman"/>
                <w:b/>
                <w:bCs/>
                <w:sz w:val="16"/>
                <w:szCs w:val="16"/>
                <w:lang w:eastAsia="es-ES"/>
              </w:rPr>
            </w:pPr>
            <w:r w:rsidRPr="00110CE8">
              <w:rPr>
                <w:rFonts w:ascii="Calibri" w:eastAsia="Times New Roman" w:hAnsi="Calibri" w:cs="Times New Roman"/>
                <w:b/>
                <w:bCs/>
                <w:sz w:val="16"/>
                <w:szCs w:val="16"/>
                <w:lang w:eastAsia="es-ES"/>
              </w:rPr>
              <w:t>DEPARTAMENTO</w:t>
            </w:r>
          </w:p>
        </w:tc>
        <w:tc>
          <w:tcPr>
            <w:tcW w:w="405" w:type="pct"/>
            <w:tcBorders>
              <w:top w:val="single" w:sz="4" w:space="0" w:color="auto"/>
              <w:left w:val="nil"/>
              <w:bottom w:val="single" w:sz="4" w:space="0" w:color="auto"/>
              <w:right w:val="single" w:sz="4" w:space="0" w:color="auto"/>
            </w:tcBorders>
            <w:shd w:val="clear" w:color="000000" w:fill="F2F2F2"/>
            <w:noWrap/>
            <w:vAlign w:val="center"/>
            <w:hideMark/>
          </w:tcPr>
          <w:p w14:paraId="12B73840" w14:textId="77777777" w:rsidR="00110CE8" w:rsidRPr="00110CE8" w:rsidRDefault="00110CE8" w:rsidP="00110CE8">
            <w:pPr>
              <w:jc w:val="center"/>
              <w:rPr>
                <w:rFonts w:ascii="Calibri" w:eastAsia="Times New Roman" w:hAnsi="Calibri" w:cs="Times New Roman"/>
                <w:b/>
                <w:bCs/>
                <w:sz w:val="16"/>
                <w:szCs w:val="16"/>
                <w:lang w:eastAsia="es-ES"/>
              </w:rPr>
            </w:pPr>
            <w:r w:rsidRPr="00110CE8">
              <w:rPr>
                <w:rFonts w:ascii="Calibri" w:eastAsia="Times New Roman" w:hAnsi="Calibri" w:cs="Times New Roman"/>
                <w:b/>
                <w:bCs/>
                <w:sz w:val="16"/>
                <w:szCs w:val="16"/>
                <w:lang w:eastAsia="es-ES"/>
              </w:rPr>
              <w:t>PROVINCIA</w:t>
            </w:r>
          </w:p>
        </w:tc>
        <w:tc>
          <w:tcPr>
            <w:tcW w:w="530" w:type="pct"/>
            <w:tcBorders>
              <w:top w:val="single" w:sz="4" w:space="0" w:color="auto"/>
              <w:left w:val="nil"/>
              <w:bottom w:val="single" w:sz="4" w:space="0" w:color="auto"/>
              <w:right w:val="single" w:sz="4" w:space="0" w:color="auto"/>
            </w:tcBorders>
            <w:shd w:val="clear" w:color="000000" w:fill="F2F2F2"/>
            <w:noWrap/>
            <w:vAlign w:val="center"/>
            <w:hideMark/>
          </w:tcPr>
          <w:p w14:paraId="19F5AAAC" w14:textId="77777777" w:rsidR="00110CE8" w:rsidRPr="00110CE8" w:rsidRDefault="00110CE8" w:rsidP="00110CE8">
            <w:pPr>
              <w:jc w:val="center"/>
              <w:rPr>
                <w:rFonts w:ascii="Calibri" w:eastAsia="Times New Roman" w:hAnsi="Calibri" w:cs="Times New Roman"/>
                <w:b/>
                <w:bCs/>
                <w:sz w:val="16"/>
                <w:szCs w:val="16"/>
                <w:lang w:eastAsia="es-ES"/>
              </w:rPr>
            </w:pPr>
            <w:r w:rsidRPr="00110CE8">
              <w:rPr>
                <w:rFonts w:ascii="Calibri" w:eastAsia="Times New Roman" w:hAnsi="Calibri" w:cs="Times New Roman"/>
                <w:b/>
                <w:bCs/>
                <w:sz w:val="16"/>
                <w:szCs w:val="16"/>
                <w:lang w:eastAsia="es-ES"/>
              </w:rPr>
              <w:t>DISTRITO</w:t>
            </w:r>
          </w:p>
        </w:tc>
        <w:tc>
          <w:tcPr>
            <w:tcW w:w="709" w:type="pct"/>
            <w:tcBorders>
              <w:top w:val="single" w:sz="4" w:space="0" w:color="auto"/>
              <w:left w:val="nil"/>
              <w:bottom w:val="single" w:sz="4" w:space="0" w:color="auto"/>
              <w:right w:val="single" w:sz="4" w:space="0" w:color="auto"/>
            </w:tcBorders>
            <w:shd w:val="clear" w:color="000000" w:fill="F2F2F2"/>
            <w:noWrap/>
            <w:vAlign w:val="center"/>
            <w:hideMark/>
          </w:tcPr>
          <w:p w14:paraId="00A13D8A" w14:textId="77777777" w:rsidR="00110CE8" w:rsidRPr="00110CE8" w:rsidRDefault="00110CE8" w:rsidP="00110CE8">
            <w:pPr>
              <w:jc w:val="center"/>
              <w:rPr>
                <w:rFonts w:ascii="Calibri" w:eastAsia="Times New Roman" w:hAnsi="Calibri" w:cs="Times New Roman"/>
                <w:b/>
                <w:bCs/>
                <w:sz w:val="16"/>
                <w:szCs w:val="16"/>
                <w:lang w:eastAsia="es-ES"/>
              </w:rPr>
            </w:pPr>
            <w:r w:rsidRPr="00110CE8">
              <w:rPr>
                <w:rFonts w:ascii="Calibri" w:eastAsia="Times New Roman" w:hAnsi="Calibri" w:cs="Times New Roman"/>
                <w:b/>
                <w:bCs/>
                <w:sz w:val="16"/>
                <w:szCs w:val="16"/>
                <w:lang w:eastAsia="es-ES"/>
              </w:rPr>
              <w:t>LOCALIDAD</w:t>
            </w:r>
          </w:p>
        </w:tc>
        <w:tc>
          <w:tcPr>
            <w:tcW w:w="292" w:type="pct"/>
            <w:tcBorders>
              <w:top w:val="single" w:sz="4" w:space="0" w:color="auto"/>
              <w:left w:val="nil"/>
              <w:bottom w:val="single" w:sz="4" w:space="0" w:color="auto"/>
              <w:right w:val="single" w:sz="4" w:space="0" w:color="auto"/>
            </w:tcBorders>
            <w:shd w:val="clear" w:color="000000" w:fill="F2F2F2"/>
            <w:vAlign w:val="center"/>
            <w:hideMark/>
          </w:tcPr>
          <w:p w14:paraId="44C27B53" w14:textId="77777777" w:rsidR="00110CE8" w:rsidRPr="00110CE8" w:rsidRDefault="00110CE8" w:rsidP="00110CE8">
            <w:pPr>
              <w:jc w:val="center"/>
              <w:rPr>
                <w:rFonts w:ascii="Calibri" w:eastAsia="Times New Roman" w:hAnsi="Calibri" w:cs="Times New Roman"/>
                <w:b/>
                <w:bCs/>
                <w:sz w:val="16"/>
                <w:szCs w:val="16"/>
                <w:lang w:eastAsia="es-ES"/>
              </w:rPr>
            </w:pPr>
            <w:r w:rsidRPr="00110CE8">
              <w:rPr>
                <w:rFonts w:ascii="Calibri" w:eastAsia="Times New Roman" w:hAnsi="Calibri" w:cs="Times New Roman"/>
                <w:b/>
                <w:bCs/>
                <w:sz w:val="16"/>
                <w:szCs w:val="16"/>
                <w:lang w:eastAsia="es-ES"/>
              </w:rPr>
              <w:t>CAPITAL DE DISTRITO</w:t>
            </w:r>
          </w:p>
        </w:tc>
        <w:tc>
          <w:tcPr>
            <w:tcW w:w="335" w:type="pct"/>
            <w:tcBorders>
              <w:top w:val="single" w:sz="4" w:space="0" w:color="auto"/>
              <w:left w:val="nil"/>
              <w:bottom w:val="single" w:sz="4" w:space="0" w:color="auto"/>
              <w:right w:val="single" w:sz="4" w:space="0" w:color="auto"/>
            </w:tcBorders>
            <w:shd w:val="clear" w:color="000000" w:fill="F2F2F2"/>
            <w:vAlign w:val="center"/>
            <w:hideMark/>
          </w:tcPr>
          <w:p w14:paraId="7401EEB9" w14:textId="77777777" w:rsidR="00110CE8" w:rsidRPr="00110CE8" w:rsidRDefault="00110CE8" w:rsidP="00110CE8">
            <w:pPr>
              <w:jc w:val="center"/>
              <w:rPr>
                <w:rFonts w:ascii="Calibri" w:eastAsia="Times New Roman" w:hAnsi="Calibri" w:cs="Times New Roman"/>
                <w:b/>
                <w:bCs/>
                <w:sz w:val="16"/>
                <w:szCs w:val="16"/>
                <w:lang w:eastAsia="es-ES"/>
              </w:rPr>
            </w:pPr>
            <w:r w:rsidRPr="00110CE8">
              <w:rPr>
                <w:rFonts w:ascii="Calibri" w:eastAsia="Times New Roman" w:hAnsi="Calibri" w:cs="Times New Roman"/>
                <w:b/>
                <w:bCs/>
                <w:sz w:val="16"/>
                <w:szCs w:val="16"/>
                <w:lang w:eastAsia="es-ES"/>
              </w:rPr>
              <w:t>CAPITAL DE PROVINCIA</w:t>
            </w:r>
          </w:p>
        </w:tc>
        <w:tc>
          <w:tcPr>
            <w:tcW w:w="803" w:type="pct"/>
            <w:tcBorders>
              <w:top w:val="single" w:sz="4" w:space="0" w:color="auto"/>
              <w:left w:val="nil"/>
              <w:bottom w:val="single" w:sz="4" w:space="0" w:color="auto"/>
              <w:right w:val="single" w:sz="4" w:space="0" w:color="auto"/>
            </w:tcBorders>
            <w:shd w:val="clear" w:color="000000" w:fill="F2F2F2"/>
            <w:vAlign w:val="center"/>
            <w:hideMark/>
          </w:tcPr>
          <w:p w14:paraId="09303721" w14:textId="77777777" w:rsidR="00110CE8" w:rsidRPr="00110CE8" w:rsidRDefault="00110CE8" w:rsidP="00110CE8">
            <w:pPr>
              <w:jc w:val="center"/>
              <w:rPr>
                <w:rFonts w:ascii="Calibri" w:eastAsia="Times New Roman" w:hAnsi="Calibri" w:cs="Times New Roman"/>
                <w:b/>
                <w:bCs/>
                <w:sz w:val="16"/>
                <w:szCs w:val="16"/>
                <w:lang w:eastAsia="es-ES"/>
              </w:rPr>
            </w:pPr>
            <w:r w:rsidRPr="00110CE8">
              <w:rPr>
                <w:rFonts w:ascii="Calibri" w:eastAsia="Times New Roman" w:hAnsi="Calibri" w:cs="Times New Roman"/>
                <w:b/>
                <w:bCs/>
                <w:sz w:val="16"/>
                <w:szCs w:val="16"/>
                <w:lang w:eastAsia="es-ES"/>
              </w:rPr>
              <w:t>NODO</w:t>
            </w:r>
          </w:p>
        </w:tc>
        <w:tc>
          <w:tcPr>
            <w:tcW w:w="374" w:type="pct"/>
            <w:tcBorders>
              <w:top w:val="single" w:sz="4" w:space="0" w:color="auto"/>
              <w:left w:val="nil"/>
              <w:bottom w:val="single" w:sz="4" w:space="0" w:color="auto"/>
              <w:right w:val="single" w:sz="4" w:space="0" w:color="auto"/>
            </w:tcBorders>
            <w:shd w:val="clear" w:color="000000" w:fill="F2F2F2"/>
            <w:noWrap/>
            <w:vAlign w:val="center"/>
            <w:hideMark/>
          </w:tcPr>
          <w:p w14:paraId="19BFB3A6" w14:textId="77777777" w:rsidR="00110CE8" w:rsidRPr="00110CE8" w:rsidRDefault="00110CE8" w:rsidP="00110CE8">
            <w:pPr>
              <w:jc w:val="center"/>
              <w:rPr>
                <w:rFonts w:ascii="Calibri" w:eastAsia="Times New Roman" w:hAnsi="Calibri" w:cs="Times New Roman"/>
                <w:b/>
                <w:bCs/>
                <w:sz w:val="16"/>
                <w:szCs w:val="16"/>
                <w:lang w:eastAsia="es-ES"/>
              </w:rPr>
            </w:pPr>
            <w:r w:rsidRPr="00110CE8">
              <w:rPr>
                <w:rFonts w:ascii="Calibri" w:eastAsia="Times New Roman" w:hAnsi="Calibri" w:cs="Times New Roman"/>
                <w:b/>
                <w:bCs/>
                <w:sz w:val="16"/>
                <w:szCs w:val="16"/>
                <w:lang w:eastAsia="es-ES"/>
              </w:rPr>
              <w:t>FUENTE</w:t>
            </w:r>
          </w:p>
        </w:tc>
        <w:tc>
          <w:tcPr>
            <w:tcW w:w="273" w:type="pct"/>
            <w:tcBorders>
              <w:top w:val="single" w:sz="4" w:space="0" w:color="auto"/>
              <w:left w:val="nil"/>
              <w:bottom w:val="single" w:sz="4" w:space="0" w:color="auto"/>
              <w:right w:val="single" w:sz="4" w:space="0" w:color="auto"/>
            </w:tcBorders>
            <w:shd w:val="clear" w:color="000000" w:fill="F2F2F2"/>
            <w:noWrap/>
            <w:vAlign w:val="center"/>
            <w:hideMark/>
          </w:tcPr>
          <w:p w14:paraId="6A5BA5CB" w14:textId="77777777" w:rsidR="00110CE8" w:rsidRPr="00110CE8" w:rsidRDefault="00110CE8" w:rsidP="00110CE8">
            <w:pPr>
              <w:jc w:val="center"/>
              <w:rPr>
                <w:rFonts w:ascii="Calibri" w:eastAsia="Times New Roman" w:hAnsi="Calibri" w:cs="Times New Roman"/>
                <w:b/>
                <w:bCs/>
                <w:sz w:val="16"/>
                <w:szCs w:val="16"/>
                <w:lang w:eastAsia="es-ES"/>
              </w:rPr>
            </w:pPr>
            <w:r w:rsidRPr="00110CE8">
              <w:rPr>
                <w:rFonts w:ascii="Calibri" w:eastAsia="Times New Roman" w:hAnsi="Calibri" w:cs="Times New Roman"/>
                <w:b/>
                <w:bCs/>
                <w:sz w:val="16"/>
                <w:szCs w:val="16"/>
                <w:lang w:eastAsia="es-ES"/>
              </w:rPr>
              <w:t>LONGITUD</w:t>
            </w:r>
          </w:p>
        </w:tc>
        <w:tc>
          <w:tcPr>
            <w:tcW w:w="222" w:type="pct"/>
            <w:tcBorders>
              <w:top w:val="single" w:sz="4" w:space="0" w:color="auto"/>
              <w:left w:val="nil"/>
              <w:bottom w:val="single" w:sz="4" w:space="0" w:color="auto"/>
              <w:right w:val="single" w:sz="4" w:space="0" w:color="auto"/>
            </w:tcBorders>
            <w:shd w:val="clear" w:color="000000" w:fill="F2F2F2"/>
            <w:noWrap/>
            <w:vAlign w:val="center"/>
            <w:hideMark/>
          </w:tcPr>
          <w:p w14:paraId="58F44951" w14:textId="77777777" w:rsidR="00110CE8" w:rsidRPr="00110CE8" w:rsidRDefault="00110CE8" w:rsidP="00110CE8">
            <w:pPr>
              <w:jc w:val="center"/>
              <w:rPr>
                <w:rFonts w:ascii="Calibri" w:eastAsia="Times New Roman" w:hAnsi="Calibri" w:cs="Times New Roman"/>
                <w:b/>
                <w:bCs/>
                <w:sz w:val="16"/>
                <w:szCs w:val="16"/>
                <w:lang w:eastAsia="es-ES"/>
              </w:rPr>
            </w:pPr>
            <w:r w:rsidRPr="00110CE8">
              <w:rPr>
                <w:rFonts w:ascii="Calibri" w:eastAsia="Times New Roman" w:hAnsi="Calibri" w:cs="Times New Roman"/>
                <w:b/>
                <w:bCs/>
                <w:sz w:val="16"/>
                <w:szCs w:val="16"/>
                <w:lang w:eastAsia="es-ES"/>
              </w:rPr>
              <w:t>LATITUD</w:t>
            </w:r>
          </w:p>
        </w:tc>
        <w:tc>
          <w:tcPr>
            <w:tcW w:w="261" w:type="pct"/>
            <w:tcBorders>
              <w:top w:val="single" w:sz="4" w:space="0" w:color="auto"/>
              <w:left w:val="nil"/>
              <w:bottom w:val="single" w:sz="4" w:space="0" w:color="auto"/>
              <w:right w:val="single" w:sz="4" w:space="0" w:color="auto"/>
            </w:tcBorders>
            <w:shd w:val="clear" w:color="000000" w:fill="F2F2F2"/>
            <w:vAlign w:val="center"/>
            <w:hideMark/>
          </w:tcPr>
          <w:p w14:paraId="2EAD89D5" w14:textId="77777777" w:rsidR="00110CE8" w:rsidRPr="00110CE8" w:rsidRDefault="00110CE8" w:rsidP="00110CE8">
            <w:pPr>
              <w:jc w:val="center"/>
              <w:rPr>
                <w:rFonts w:ascii="Calibri" w:eastAsia="Times New Roman" w:hAnsi="Calibri" w:cs="Times New Roman"/>
                <w:b/>
                <w:bCs/>
                <w:sz w:val="16"/>
                <w:szCs w:val="16"/>
                <w:lang w:eastAsia="es-ES"/>
              </w:rPr>
            </w:pPr>
            <w:r w:rsidRPr="00110CE8">
              <w:rPr>
                <w:rFonts w:ascii="Calibri" w:eastAsia="Times New Roman" w:hAnsi="Calibri" w:cs="Times New Roman"/>
                <w:b/>
                <w:bCs/>
                <w:sz w:val="16"/>
                <w:szCs w:val="16"/>
                <w:lang w:eastAsia="es-ES"/>
              </w:rPr>
              <w:t>Altura</w:t>
            </w:r>
            <w:r w:rsidRPr="00110CE8">
              <w:rPr>
                <w:rFonts w:ascii="Calibri" w:eastAsia="Times New Roman" w:hAnsi="Calibri" w:cs="Times New Roman"/>
                <w:b/>
                <w:bCs/>
                <w:sz w:val="16"/>
                <w:szCs w:val="16"/>
                <w:lang w:eastAsia="es-ES"/>
              </w:rPr>
              <w:br/>
              <w:t>(m.s.n.m.)</w:t>
            </w:r>
          </w:p>
        </w:tc>
      </w:tr>
      <w:tr w:rsidR="00110CE8" w:rsidRPr="00110CE8" w14:paraId="3DCDFD80"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1BBFCF3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287D8B6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2201010001</w:t>
            </w:r>
          </w:p>
        </w:tc>
        <w:tc>
          <w:tcPr>
            <w:tcW w:w="429" w:type="pct"/>
            <w:tcBorders>
              <w:top w:val="nil"/>
              <w:left w:val="nil"/>
              <w:bottom w:val="single" w:sz="4" w:space="0" w:color="auto"/>
              <w:right w:val="single" w:sz="4" w:space="0" w:color="auto"/>
            </w:tcBorders>
            <w:shd w:val="clear" w:color="auto" w:fill="auto"/>
            <w:vAlign w:val="center"/>
            <w:hideMark/>
          </w:tcPr>
          <w:p w14:paraId="7359FC7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5E37E38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MOYOBAMBA</w:t>
            </w:r>
          </w:p>
        </w:tc>
        <w:tc>
          <w:tcPr>
            <w:tcW w:w="530" w:type="pct"/>
            <w:tcBorders>
              <w:top w:val="nil"/>
              <w:left w:val="nil"/>
              <w:bottom w:val="single" w:sz="4" w:space="0" w:color="auto"/>
              <w:right w:val="single" w:sz="4" w:space="0" w:color="auto"/>
            </w:tcBorders>
            <w:shd w:val="clear" w:color="auto" w:fill="auto"/>
            <w:vAlign w:val="center"/>
            <w:hideMark/>
          </w:tcPr>
          <w:p w14:paraId="211FD09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MOYOBAMBA</w:t>
            </w:r>
          </w:p>
        </w:tc>
        <w:tc>
          <w:tcPr>
            <w:tcW w:w="709" w:type="pct"/>
            <w:tcBorders>
              <w:top w:val="nil"/>
              <w:left w:val="nil"/>
              <w:bottom w:val="single" w:sz="4" w:space="0" w:color="auto"/>
              <w:right w:val="single" w:sz="4" w:space="0" w:color="auto"/>
            </w:tcBorders>
            <w:shd w:val="clear" w:color="auto" w:fill="auto"/>
            <w:vAlign w:val="center"/>
            <w:hideMark/>
          </w:tcPr>
          <w:p w14:paraId="5C90F21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MOYOBAMBA</w:t>
            </w:r>
          </w:p>
        </w:tc>
        <w:tc>
          <w:tcPr>
            <w:tcW w:w="292" w:type="pct"/>
            <w:tcBorders>
              <w:top w:val="nil"/>
              <w:left w:val="nil"/>
              <w:bottom w:val="single" w:sz="4" w:space="0" w:color="auto"/>
              <w:right w:val="single" w:sz="4" w:space="0" w:color="auto"/>
            </w:tcBorders>
            <w:shd w:val="clear" w:color="auto" w:fill="auto"/>
            <w:vAlign w:val="center"/>
            <w:hideMark/>
          </w:tcPr>
          <w:p w14:paraId="3FA424A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171F4C1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803" w:type="pct"/>
            <w:tcBorders>
              <w:top w:val="nil"/>
              <w:left w:val="nil"/>
              <w:bottom w:val="single" w:sz="4" w:space="0" w:color="auto"/>
              <w:right w:val="single" w:sz="4" w:space="0" w:color="auto"/>
            </w:tcBorders>
            <w:shd w:val="clear" w:color="auto" w:fill="auto"/>
            <w:vAlign w:val="center"/>
            <w:hideMark/>
          </w:tcPr>
          <w:p w14:paraId="26B739B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AGREGACIÓN ( CONEXIÓN A LA RDNFO)</w:t>
            </w:r>
          </w:p>
        </w:tc>
        <w:tc>
          <w:tcPr>
            <w:tcW w:w="374" w:type="pct"/>
            <w:tcBorders>
              <w:top w:val="nil"/>
              <w:left w:val="nil"/>
              <w:bottom w:val="single" w:sz="4" w:space="0" w:color="auto"/>
              <w:right w:val="single" w:sz="4" w:space="0" w:color="auto"/>
            </w:tcBorders>
            <w:shd w:val="clear" w:color="auto" w:fill="auto"/>
            <w:vAlign w:val="center"/>
            <w:hideMark/>
          </w:tcPr>
          <w:p w14:paraId="5E2E0B2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MED_GPS</w:t>
            </w:r>
          </w:p>
        </w:tc>
        <w:tc>
          <w:tcPr>
            <w:tcW w:w="273" w:type="pct"/>
            <w:tcBorders>
              <w:top w:val="nil"/>
              <w:left w:val="nil"/>
              <w:bottom w:val="single" w:sz="4" w:space="0" w:color="auto"/>
              <w:right w:val="single" w:sz="4" w:space="0" w:color="auto"/>
            </w:tcBorders>
            <w:shd w:val="clear" w:color="auto" w:fill="auto"/>
            <w:vAlign w:val="center"/>
            <w:hideMark/>
          </w:tcPr>
          <w:p w14:paraId="276DCF2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-76.973253</w:t>
            </w:r>
          </w:p>
        </w:tc>
        <w:tc>
          <w:tcPr>
            <w:tcW w:w="222" w:type="pct"/>
            <w:tcBorders>
              <w:top w:val="nil"/>
              <w:left w:val="nil"/>
              <w:bottom w:val="single" w:sz="4" w:space="0" w:color="auto"/>
              <w:right w:val="single" w:sz="4" w:space="0" w:color="auto"/>
            </w:tcBorders>
            <w:shd w:val="clear" w:color="auto" w:fill="auto"/>
            <w:vAlign w:val="center"/>
            <w:hideMark/>
          </w:tcPr>
          <w:p w14:paraId="3AB1B13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-6.034873</w:t>
            </w:r>
          </w:p>
        </w:tc>
        <w:tc>
          <w:tcPr>
            <w:tcW w:w="261" w:type="pct"/>
            <w:tcBorders>
              <w:top w:val="nil"/>
              <w:left w:val="nil"/>
              <w:bottom w:val="single" w:sz="4" w:space="0" w:color="auto"/>
              <w:right w:val="single" w:sz="4" w:space="0" w:color="auto"/>
            </w:tcBorders>
            <w:shd w:val="clear" w:color="auto" w:fill="auto"/>
            <w:vAlign w:val="center"/>
            <w:hideMark/>
          </w:tcPr>
          <w:p w14:paraId="4DE74EF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875</w:t>
            </w:r>
          </w:p>
        </w:tc>
      </w:tr>
      <w:tr w:rsidR="00110CE8" w:rsidRPr="00110CE8" w14:paraId="43CCEA42"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2282FD2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163793D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2201030001</w:t>
            </w:r>
          </w:p>
        </w:tc>
        <w:tc>
          <w:tcPr>
            <w:tcW w:w="429" w:type="pct"/>
            <w:tcBorders>
              <w:top w:val="nil"/>
              <w:left w:val="nil"/>
              <w:bottom w:val="single" w:sz="4" w:space="0" w:color="auto"/>
              <w:right w:val="single" w:sz="4" w:space="0" w:color="auto"/>
            </w:tcBorders>
            <w:shd w:val="clear" w:color="auto" w:fill="auto"/>
            <w:vAlign w:val="center"/>
            <w:hideMark/>
          </w:tcPr>
          <w:p w14:paraId="6D2F9FE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57166A5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MOYOBAMBA</w:t>
            </w:r>
          </w:p>
        </w:tc>
        <w:tc>
          <w:tcPr>
            <w:tcW w:w="530" w:type="pct"/>
            <w:tcBorders>
              <w:top w:val="nil"/>
              <w:left w:val="nil"/>
              <w:bottom w:val="single" w:sz="4" w:space="0" w:color="auto"/>
              <w:right w:val="single" w:sz="4" w:space="0" w:color="auto"/>
            </w:tcBorders>
            <w:shd w:val="clear" w:color="auto" w:fill="auto"/>
            <w:vAlign w:val="center"/>
            <w:hideMark/>
          </w:tcPr>
          <w:p w14:paraId="11FA442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HABANA</w:t>
            </w:r>
          </w:p>
        </w:tc>
        <w:tc>
          <w:tcPr>
            <w:tcW w:w="709" w:type="pct"/>
            <w:tcBorders>
              <w:top w:val="nil"/>
              <w:left w:val="nil"/>
              <w:bottom w:val="single" w:sz="4" w:space="0" w:color="auto"/>
              <w:right w:val="single" w:sz="4" w:space="0" w:color="auto"/>
            </w:tcBorders>
            <w:shd w:val="clear" w:color="auto" w:fill="auto"/>
            <w:vAlign w:val="center"/>
            <w:hideMark/>
          </w:tcPr>
          <w:p w14:paraId="4916518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HABANA</w:t>
            </w:r>
          </w:p>
        </w:tc>
        <w:tc>
          <w:tcPr>
            <w:tcW w:w="292" w:type="pct"/>
            <w:tcBorders>
              <w:top w:val="nil"/>
              <w:left w:val="nil"/>
              <w:bottom w:val="single" w:sz="4" w:space="0" w:color="auto"/>
              <w:right w:val="single" w:sz="4" w:space="0" w:color="auto"/>
            </w:tcBorders>
            <w:shd w:val="clear" w:color="auto" w:fill="auto"/>
            <w:vAlign w:val="center"/>
            <w:hideMark/>
          </w:tcPr>
          <w:p w14:paraId="7841B5E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0BED2CC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24DC76F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38CB8D1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73F04BC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-77.0914</w:t>
            </w:r>
          </w:p>
        </w:tc>
        <w:tc>
          <w:tcPr>
            <w:tcW w:w="222" w:type="pct"/>
            <w:tcBorders>
              <w:top w:val="nil"/>
              <w:left w:val="nil"/>
              <w:bottom w:val="single" w:sz="4" w:space="0" w:color="auto"/>
              <w:right w:val="single" w:sz="4" w:space="0" w:color="auto"/>
            </w:tcBorders>
            <w:shd w:val="clear" w:color="auto" w:fill="auto"/>
            <w:vAlign w:val="center"/>
            <w:hideMark/>
          </w:tcPr>
          <w:p w14:paraId="6498C3E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-6.07975</w:t>
            </w:r>
          </w:p>
        </w:tc>
        <w:tc>
          <w:tcPr>
            <w:tcW w:w="261" w:type="pct"/>
            <w:tcBorders>
              <w:top w:val="nil"/>
              <w:left w:val="nil"/>
              <w:bottom w:val="single" w:sz="4" w:space="0" w:color="auto"/>
              <w:right w:val="single" w:sz="4" w:space="0" w:color="auto"/>
            </w:tcBorders>
            <w:shd w:val="clear" w:color="auto" w:fill="auto"/>
            <w:vAlign w:val="center"/>
            <w:hideMark/>
          </w:tcPr>
          <w:p w14:paraId="53A032E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799</w:t>
            </w:r>
          </w:p>
        </w:tc>
      </w:tr>
      <w:tr w:rsidR="00110CE8" w:rsidRPr="00110CE8" w14:paraId="545F6B7B"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2743BDD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6CD7C9F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2201040001</w:t>
            </w:r>
          </w:p>
        </w:tc>
        <w:tc>
          <w:tcPr>
            <w:tcW w:w="429" w:type="pct"/>
            <w:tcBorders>
              <w:top w:val="nil"/>
              <w:left w:val="nil"/>
              <w:bottom w:val="single" w:sz="4" w:space="0" w:color="auto"/>
              <w:right w:val="single" w:sz="4" w:space="0" w:color="auto"/>
            </w:tcBorders>
            <w:shd w:val="clear" w:color="auto" w:fill="auto"/>
            <w:vAlign w:val="center"/>
            <w:hideMark/>
          </w:tcPr>
          <w:p w14:paraId="2D6BB3D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17DE1D7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MOYOBAMBA</w:t>
            </w:r>
          </w:p>
        </w:tc>
        <w:tc>
          <w:tcPr>
            <w:tcW w:w="530" w:type="pct"/>
            <w:tcBorders>
              <w:top w:val="nil"/>
              <w:left w:val="nil"/>
              <w:bottom w:val="single" w:sz="4" w:space="0" w:color="auto"/>
              <w:right w:val="single" w:sz="4" w:space="0" w:color="auto"/>
            </w:tcBorders>
            <w:shd w:val="clear" w:color="auto" w:fill="auto"/>
            <w:vAlign w:val="center"/>
            <w:hideMark/>
          </w:tcPr>
          <w:p w14:paraId="3F1DFF9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JEPELACIO</w:t>
            </w:r>
          </w:p>
        </w:tc>
        <w:tc>
          <w:tcPr>
            <w:tcW w:w="709" w:type="pct"/>
            <w:tcBorders>
              <w:top w:val="nil"/>
              <w:left w:val="nil"/>
              <w:bottom w:val="single" w:sz="4" w:space="0" w:color="auto"/>
              <w:right w:val="single" w:sz="4" w:space="0" w:color="auto"/>
            </w:tcBorders>
            <w:shd w:val="clear" w:color="auto" w:fill="auto"/>
            <w:vAlign w:val="center"/>
            <w:hideMark/>
          </w:tcPr>
          <w:p w14:paraId="7CE3A3D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JEPELACIO</w:t>
            </w:r>
          </w:p>
        </w:tc>
        <w:tc>
          <w:tcPr>
            <w:tcW w:w="292" w:type="pct"/>
            <w:tcBorders>
              <w:top w:val="nil"/>
              <w:left w:val="nil"/>
              <w:bottom w:val="single" w:sz="4" w:space="0" w:color="auto"/>
              <w:right w:val="single" w:sz="4" w:space="0" w:color="auto"/>
            </w:tcBorders>
            <w:shd w:val="clear" w:color="auto" w:fill="auto"/>
            <w:vAlign w:val="center"/>
            <w:hideMark/>
          </w:tcPr>
          <w:p w14:paraId="44105FD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4339AFE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171EAB0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0E94118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6170FD5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-76.91503</w:t>
            </w:r>
          </w:p>
        </w:tc>
        <w:tc>
          <w:tcPr>
            <w:tcW w:w="222" w:type="pct"/>
            <w:tcBorders>
              <w:top w:val="nil"/>
              <w:left w:val="nil"/>
              <w:bottom w:val="single" w:sz="4" w:space="0" w:color="auto"/>
              <w:right w:val="single" w:sz="4" w:space="0" w:color="auto"/>
            </w:tcBorders>
            <w:shd w:val="clear" w:color="auto" w:fill="auto"/>
            <w:vAlign w:val="center"/>
            <w:hideMark/>
          </w:tcPr>
          <w:p w14:paraId="46B3231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-6.1083</w:t>
            </w:r>
          </w:p>
        </w:tc>
        <w:tc>
          <w:tcPr>
            <w:tcW w:w="261" w:type="pct"/>
            <w:tcBorders>
              <w:top w:val="nil"/>
              <w:left w:val="nil"/>
              <w:bottom w:val="single" w:sz="4" w:space="0" w:color="auto"/>
              <w:right w:val="single" w:sz="4" w:space="0" w:color="auto"/>
            </w:tcBorders>
            <w:shd w:val="clear" w:color="auto" w:fill="auto"/>
            <w:vAlign w:val="center"/>
            <w:hideMark/>
          </w:tcPr>
          <w:p w14:paraId="6156A75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1,070</w:t>
            </w:r>
          </w:p>
        </w:tc>
      </w:tr>
      <w:tr w:rsidR="00110CE8" w:rsidRPr="00110CE8" w14:paraId="53019230"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6BAB3F9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4</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23B2C7D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2201050001</w:t>
            </w:r>
          </w:p>
        </w:tc>
        <w:tc>
          <w:tcPr>
            <w:tcW w:w="429" w:type="pct"/>
            <w:tcBorders>
              <w:top w:val="nil"/>
              <w:left w:val="nil"/>
              <w:bottom w:val="single" w:sz="4" w:space="0" w:color="auto"/>
              <w:right w:val="single" w:sz="4" w:space="0" w:color="auto"/>
            </w:tcBorders>
            <w:shd w:val="clear" w:color="auto" w:fill="auto"/>
            <w:vAlign w:val="center"/>
            <w:hideMark/>
          </w:tcPr>
          <w:p w14:paraId="1CA94A1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258B222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MOYOBAMBA</w:t>
            </w:r>
          </w:p>
        </w:tc>
        <w:tc>
          <w:tcPr>
            <w:tcW w:w="530" w:type="pct"/>
            <w:tcBorders>
              <w:top w:val="nil"/>
              <w:left w:val="nil"/>
              <w:bottom w:val="single" w:sz="4" w:space="0" w:color="auto"/>
              <w:right w:val="single" w:sz="4" w:space="0" w:color="auto"/>
            </w:tcBorders>
            <w:shd w:val="clear" w:color="auto" w:fill="auto"/>
            <w:vAlign w:val="center"/>
            <w:hideMark/>
          </w:tcPr>
          <w:p w14:paraId="65AAF46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SORITOR</w:t>
            </w:r>
          </w:p>
        </w:tc>
        <w:tc>
          <w:tcPr>
            <w:tcW w:w="709" w:type="pct"/>
            <w:tcBorders>
              <w:top w:val="nil"/>
              <w:left w:val="nil"/>
              <w:bottom w:val="single" w:sz="4" w:space="0" w:color="auto"/>
              <w:right w:val="single" w:sz="4" w:space="0" w:color="auto"/>
            </w:tcBorders>
            <w:shd w:val="clear" w:color="auto" w:fill="auto"/>
            <w:vAlign w:val="center"/>
            <w:hideMark/>
          </w:tcPr>
          <w:p w14:paraId="6A70293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SORITOR</w:t>
            </w:r>
          </w:p>
        </w:tc>
        <w:tc>
          <w:tcPr>
            <w:tcW w:w="292" w:type="pct"/>
            <w:tcBorders>
              <w:top w:val="nil"/>
              <w:left w:val="nil"/>
              <w:bottom w:val="single" w:sz="4" w:space="0" w:color="auto"/>
              <w:right w:val="single" w:sz="4" w:space="0" w:color="auto"/>
            </w:tcBorders>
            <w:shd w:val="clear" w:color="auto" w:fill="auto"/>
            <w:vAlign w:val="center"/>
            <w:hideMark/>
          </w:tcPr>
          <w:p w14:paraId="6BEA8D4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203ADC9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0D2E951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4F1B026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5A37075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-77.10428</w:t>
            </w:r>
          </w:p>
        </w:tc>
        <w:tc>
          <w:tcPr>
            <w:tcW w:w="222" w:type="pct"/>
            <w:tcBorders>
              <w:top w:val="nil"/>
              <w:left w:val="nil"/>
              <w:bottom w:val="single" w:sz="4" w:space="0" w:color="auto"/>
              <w:right w:val="single" w:sz="4" w:space="0" w:color="auto"/>
            </w:tcBorders>
            <w:shd w:val="clear" w:color="auto" w:fill="auto"/>
            <w:vAlign w:val="center"/>
            <w:hideMark/>
          </w:tcPr>
          <w:p w14:paraId="0C21BF7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-6.13809</w:t>
            </w:r>
          </w:p>
        </w:tc>
        <w:tc>
          <w:tcPr>
            <w:tcW w:w="261" w:type="pct"/>
            <w:tcBorders>
              <w:top w:val="nil"/>
              <w:left w:val="nil"/>
              <w:bottom w:val="single" w:sz="4" w:space="0" w:color="auto"/>
              <w:right w:val="single" w:sz="4" w:space="0" w:color="auto"/>
            </w:tcBorders>
            <w:shd w:val="clear" w:color="auto" w:fill="auto"/>
            <w:vAlign w:val="center"/>
            <w:hideMark/>
          </w:tcPr>
          <w:p w14:paraId="05BA314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886</w:t>
            </w:r>
          </w:p>
        </w:tc>
      </w:tr>
      <w:tr w:rsidR="00110CE8" w:rsidRPr="00110CE8" w14:paraId="7C1F01F6"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7E521F0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2F7CC5A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2201060001</w:t>
            </w:r>
          </w:p>
        </w:tc>
        <w:tc>
          <w:tcPr>
            <w:tcW w:w="429" w:type="pct"/>
            <w:tcBorders>
              <w:top w:val="nil"/>
              <w:left w:val="nil"/>
              <w:bottom w:val="single" w:sz="4" w:space="0" w:color="auto"/>
              <w:right w:val="single" w:sz="4" w:space="0" w:color="auto"/>
            </w:tcBorders>
            <w:shd w:val="clear" w:color="auto" w:fill="auto"/>
            <w:vAlign w:val="center"/>
            <w:hideMark/>
          </w:tcPr>
          <w:p w14:paraId="60B7726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78ACD85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MOYOBAMBA</w:t>
            </w:r>
          </w:p>
        </w:tc>
        <w:tc>
          <w:tcPr>
            <w:tcW w:w="530" w:type="pct"/>
            <w:tcBorders>
              <w:top w:val="nil"/>
              <w:left w:val="nil"/>
              <w:bottom w:val="single" w:sz="4" w:space="0" w:color="auto"/>
              <w:right w:val="single" w:sz="4" w:space="0" w:color="auto"/>
            </w:tcBorders>
            <w:shd w:val="clear" w:color="auto" w:fill="auto"/>
            <w:vAlign w:val="center"/>
            <w:hideMark/>
          </w:tcPr>
          <w:p w14:paraId="19F49CA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YANTALO</w:t>
            </w:r>
          </w:p>
        </w:tc>
        <w:tc>
          <w:tcPr>
            <w:tcW w:w="709" w:type="pct"/>
            <w:tcBorders>
              <w:top w:val="nil"/>
              <w:left w:val="nil"/>
              <w:bottom w:val="single" w:sz="4" w:space="0" w:color="auto"/>
              <w:right w:val="single" w:sz="4" w:space="0" w:color="auto"/>
            </w:tcBorders>
            <w:shd w:val="clear" w:color="auto" w:fill="auto"/>
            <w:vAlign w:val="center"/>
            <w:hideMark/>
          </w:tcPr>
          <w:p w14:paraId="5829C5A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YANTALO</w:t>
            </w:r>
          </w:p>
        </w:tc>
        <w:tc>
          <w:tcPr>
            <w:tcW w:w="292" w:type="pct"/>
            <w:tcBorders>
              <w:top w:val="nil"/>
              <w:left w:val="nil"/>
              <w:bottom w:val="single" w:sz="4" w:space="0" w:color="auto"/>
              <w:right w:val="single" w:sz="4" w:space="0" w:color="auto"/>
            </w:tcBorders>
            <w:shd w:val="clear" w:color="auto" w:fill="auto"/>
            <w:vAlign w:val="center"/>
            <w:hideMark/>
          </w:tcPr>
          <w:p w14:paraId="5590402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19F90F2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02C6100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03608D8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2A21DFA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-77.02122</w:t>
            </w:r>
          </w:p>
        </w:tc>
        <w:tc>
          <w:tcPr>
            <w:tcW w:w="222" w:type="pct"/>
            <w:tcBorders>
              <w:top w:val="nil"/>
              <w:left w:val="nil"/>
              <w:bottom w:val="single" w:sz="4" w:space="0" w:color="auto"/>
              <w:right w:val="single" w:sz="4" w:space="0" w:color="auto"/>
            </w:tcBorders>
            <w:shd w:val="clear" w:color="auto" w:fill="auto"/>
            <w:vAlign w:val="center"/>
            <w:hideMark/>
          </w:tcPr>
          <w:p w14:paraId="708E5E0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-5.974292</w:t>
            </w:r>
          </w:p>
        </w:tc>
        <w:tc>
          <w:tcPr>
            <w:tcW w:w="261" w:type="pct"/>
            <w:tcBorders>
              <w:top w:val="nil"/>
              <w:left w:val="nil"/>
              <w:bottom w:val="single" w:sz="4" w:space="0" w:color="auto"/>
              <w:right w:val="single" w:sz="4" w:space="0" w:color="auto"/>
            </w:tcBorders>
            <w:shd w:val="clear" w:color="auto" w:fill="auto"/>
            <w:vAlign w:val="center"/>
            <w:hideMark/>
          </w:tcPr>
          <w:p w14:paraId="20B9347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839</w:t>
            </w:r>
          </w:p>
        </w:tc>
      </w:tr>
      <w:tr w:rsidR="00110CE8" w:rsidRPr="00110CE8" w14:paraId="66321B1D"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4C9B2BC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77EC7E5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2202010001</w:t>
            </w:r>
          </w:p>
        </w:tc>
        <w:tc>
          <w:tcPr>
            <w:tcW w:w="429" w:type="pct"/>
            <w:tcBorders>
              <w:top w:val="nil"/>
              <w:left w:val="nil"/>
              <w:bottom w:val="single" w:sz="4" w:space="0" w:color="auto"/>
              <w:right w:val="single" w:sz="4" w:space="0" w:color="auto"/>
            </w:tcBorders>
            <w:shd w:val="clear" w:color="auto" w:fill="auto"/>
            <w:vAlign w:val="center"/>
            <w:hideMark/>
          </w:tcPr>
          <w:p w14:paraId="46B796C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0C208C7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BELLAVISTA</w:t>
            </w:r>
          </w:p>
        </w:tc>
        <w:tc>
          <w:tcPr>
            <w:tcW w:w="530" w:type="pct"/>
            <w:tcBorders>
              <w:top w:val="nil"/>
              <w:left w:val="nil"/>
              <w:bottom w:val="single" w:sz="4" w:space="0" w:color="auto"/>
              <w:right w:val="single" w:sz="4" w:space="0" w:color="auto"/>
            </w:tcBorders>
            <w:shd w:val="clear" w:color="auto" w:fill="auto"/>
            <w:vAlign w:val="center"/>
            <w:hideMark/>
          </w:tcPr>
          <w:p w14:paraId="57B8825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BELLAVISTA</w:t>
            </w:r>
          </w:p>
        </w:tc>
        <w:tc>
          <w:tcPr>
            <w:tcW w:w="709" w:type="pct"/>
            <w:tcBorders>
              <w:top w:val="nil"/>
              <w:left w:val="nil"/>
              <w:bottom w:val="single" w:sz="4" w:space="0" w:color="auto"/>
              <w:right w:val="single" w:sz="4" w:space="0" w:color="auto"/>
            </w:tcBorders>
            <w:shd w:val="clear" w:color="auto" w:fill="auto"/>
            <w:vAlign w:val="center"/>
            <w:hideMark/>
          </w:tcPr>
          <w:p w14:paraId="5C6D6C1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BELLAVISTA</w:t>
            </w:r>
          </w:p>
        </w:tc>
        <w:tc>
          <w:tcPr>
            <w:tcW w:w="292" w:type="pct"/>
            <w:tcBorders>
              <w:top w:val="nil"/>
              <w:left w:val="nil"/>
              <w:bottom w:val="single" w:sz="4" w:space="0" w:color="auto"/>
              <w:right w:val="single" w:sz="4" w:space="0" w:color="auto"/>
            </w:tcBorders>
            <w:shd w:val="clear" w:color="auto" w:fill="auto"/>
            <w:vAlign w:val="center"/>
            <w:hideMark/>
          </w:tcPr>
          <w:p w14:paraId="6CD9A84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751A269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803" w:type="pct"/>
            <w:tcBorders>
              <w:top w:val="nil"/>
              <w:left w:val="nil"/>
              <w:bottom w:val="single" w:sz="4" w:space="0" w:color="auto"/>
              <w:right w:val="single" w:sz="4" w:space="0" w:color="auto"/>
            </w:tcBorders>
            <w:shd w:val="clear" w:color="auto" w:fill="auto"/>
            <w:vAlign w:val="center"/>
            <w:hideMark/>
          </w:tcPr>
          <w:p w14:paraId="0746D3C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AGREGACIÓN ( CONEXIÓN A LA RDNFO)</w:t>
            </w:r>
          </w:p>
        </w:tc>
        <w:tc>
          <w:tcPr>
            <w:tcW w:w="374" w:type="pct"/>
            <w:tcBorders>
              <w:top w:val="nil"/>
              <w:left w:val="nil"/>
              <w:bottom w:val="single" w:sz="4" w:space="0" w:color="auto"/>
              <w:right w:val="single" w:sz="4" w:space="0" w:color="auto"/>
            </w:tcBorders>
            <w:shd w:val="clear" w:color="auto" w:fill="auto"/>
            <w:vAlign w:val="center"/>
            <w:hideMark/>
          </w:tcPr>
          <w:p w14:paraId="4338702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6733A51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-76.59327</w:t>
            </w:r>
          </w:p>
        </w:tc>
        <w:tc>
          <w:tcPr>
            <w:tcW w:w="222" w:type="pct"/>
            <w:tcBorders>
              <w:top w:val="nil"/>
              <w:left w:val="nil"/>
              <w:bottom w:val="single" w:sz="4" w:space="0" w:color="auto"/>
              <w:right w:val="single" w:sz="4" w:space="0" w:color="auto"/>
            </w:tcBorders>
            <w:shd w:val="clear" w:color="auto" w:fill="auto"/>
            <w:vAlign w:val="center"/>
            <w:hideMark/>
          </w:tcPr>
          <w:p w14:paraId="435064A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-7.06159</w:t>
            </w:r>
          </w:p>
        </w:tc>
        <w:tc>
          <w:tcPr>
            <w:tcW w:w="261" w:type="pct"/>
            <w:tcBorders>
              <w:top w:val="nil"/>
              <w:left w:val="nil"/>
              <w:bottom w:val="single" w:sz="4" w:space="0" w:color="auto"/>
              <w:right w:val="single" w:sz="4" w:space="0" w:color="auto"/>
            </w:tcBorders>
            <w:shd w:val="clear" w:color="auto" w:fill="auto"/>
            <w:vAlign w:val="center"/>
            <w:hideMark/>
          </w:tcPr>
          <w:p w14:paraId="7E322E9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319</w:t>
            </w:r>
          </w:p>
        </w:tc>
      </w:tr>
      <w:tr w:rsidR="00110CE8" w:rsidRPr="00110CE8" w14:paraId="2016912C"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2B4713A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60C9F1F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2202020001</w:t>
            </w:r>
          </w:p>
        </w:tc>
        <w:tc>
          <w:tcPr>
            <w:tcW w:w="429" w:type="pct"/>
            <w:tcBorders>
              <w:top w:val="nil"/>
              <w:left w:val="nil"/>
              <w:bottom w:val="single" w:sz="4" w:space="0" w:color="auto"/>
              <w:right w:val="single" w:sz="4" w:space="0" w:color="auto"/>
            </w:tcBorders>
            <w:shd w:val="clear" w:color="auto" w:fill="auto"/>
            <w:vAlign w:val="center"/>
            <w:hideMark/>
          </w:tcPr>
          <w:p w14:paraId="3E556E9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6E7FB3F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BELLAVISTA</w:t>
            </w:r>
          </w:p>
        </w:tc>
        <w:tc>
          <w:tcPr>
            <w:tcW w:w="530" w:type="pct"/>
            <w:tcBorders>
              <w:top w:val="nil"/>
              <w:left w:val="nil"/>
              <w:bottom w:val="single" w:sz="4" w:space="0" w:color="auto"/>
              <w:right w:val="single" w:sz="4" w:space="0" w:color="auto"/>
            </w:tcBorders>
            <w:shd w:val="clear" w:color="auto" w:fill="auto"/>
            <w:vAlign w:val="center"/>
            <w:hideMark/>
          </w:tcPr>
          <w:p w14:paraId="3427541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ALTO BIAVO</w:t>
            </w:r>
          </w:p>
        </w:tc>
        <w:tc>
          <w:tcPr>
            <w:tcW w:w="709" w:type="pct"/>
            <w:tcBorders>
              <w:top w:val="nil"/>
              <w:left w:val="nil"/>
              <w:bottom w:val="single" w:sz="4" w:space="0" w:color="auto"/>
              <w:right w:val="single" w:sz="4" w:space="0" w:color="auto"/>
            </w:tcBorders>
            <w:shd w:val="clear" w:color="auto" w:fill="auto"/>
            <w:vAlign w:val="center"/>
            <w:hideMark/>
          </w:tcPr>
          <w:p w14:paraId="63D2802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CUZCO</w:t>
            </w:r>
          </w:p>
        </w:tc>
        <w:tc>
          <w:tcPr>
            <w:tcW w:w="292" w:type="pct"/>
            <w:tcBorders>
              <w:top w:val="nil"/>
              <w:left w:val="nil"/>
              <w:bottom w:val="single" w:sz="4" w:space="0" w:color="auto"/>
              <w:right w:val="single" w:sz="4" w:space="0" w:color="auto"/>
            </w:tcBorders>
            <w:shd w:val="clear" w:color="auto" w:fill="auto"/>
            <w:vAlign w:val="center"/>
            <w:hideMark/>
          </w:tcPr>
          <w:p w14:paraId="1D8A302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5967256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6512F8A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23DABBE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1968139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-76.4752</w:t>
            </w:r>
          </w:p>
        </w:tc>
        <w:tc>
          <w:tcPr>
            <w:tcW w:w="222" w:type="pct"/>
            <w:tcBorders>
              <w:top w:val="nil"/>
              <w:left w:val="nil"/>
              <w:bottom w:val="single" w:sz="4" w:space="0" w:color="auto"/>
              <w:right w:val="single" w:sz="4" w:space="0" w:color="auto"/>
            </w:tcBorders>
            <w:shd w:val="clear" w:color="auto" w:fill="auto"/>
            <w:vAlign w:val="center"/>
            <w:hideMark/>
          </w:tcPr>
          <w:p w14:paraId="48C567C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-7.25625</w:t>
            </w:r>
          </w:p>
        </w:tc>
        <w:tc>
          <w:tcPr>
            <w:tcW w:w="261" w:type="pct"/>
            <w:tcBorders>
              <w:top w:val="nil"/>
              <w:left w:val="nil"/>
              <w:bottom w:val="single" w:sz="4" w:space="0" w:color="auto"/>
              <w:right w:val="single" w:sz="4" w:space="0" w:color="auto"/>
            </w:tcBorders>
            <w:shd w:val="clear" w:color="auto" w:fill="auto"/>
            <w:vAlign w:val="center"/>
            <w:hideMark/>
          </w:tcPr>
          <w:p w14:paraId="582BB6F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262</w:t>
            </w:r>
          </w:p>
        </w:tc>
      </w:tr>
      <w:tr w:rsidR="00110CE8" w:rsidRPr="00110CE8" w14:paraId="30C33A96"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1CCC195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8</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5CF57FC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2202030001</w:t>
            </w:r>
          </w:p>
        </w:tc>
        <w:tc>
          <w:tcPr>
            <w:tcW w:w="429" w:type="pct"/>
            <w:tcBorders>
              <w:top w:val="nil"/>
              <w:left w:val="nil"/>
              <w:bottom w:val="single" w:sz="4" w:space="0" w:color="auto"/>
              <w:right w:val="single" w:sz="4" w:space="0" w:color="auto"/>
            </w:tcBorders>
            <w:shd w:val="clear" w:color="auto" w:fill="auto"/>
            <w:vAlign w:val="center"/>
            <w:hideMark/>
          </w:tcPr>
          <w:p w14:paraId="5133558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3964CEE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BELLAVISTA</w:t>
            </w:r>
          </w:p>
        </w:tc>
        <w:tc>
          <w:tcPr>
            <w:tcW w:w="530" w:type="pct"/>
            <w:tcBorders>
              <w:top w:val="nil"/>
              <w:left w:val="nil"/>
              <w:bottom w:val="single" w:sz="4" w:space="0" w:color="auto"/>
              <w:right w:val="single" w:sz="4" w:space="0" w:color="auto"/>
            </w:tcBorders>
            <w:shd w:val="clear" w:color="auto" w:fill="auto"/>
            <w:vAlign w:val="center"/>
            <w:hideMark/>
          </w:tcPr>
          <w:p w14:paraId="6B62F40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BAJO BIAVO</w:t>
            </w:r>
          </w:p>
        </w:tc>
        <w:tc>
          <w:tcPr>
            <w:tcW w:w="709" w:type="pct"/>
            <w:tcBorders>
              <w:top w:val="nil"/>
              <w:left w:val="nil"/>
              <w:bottom w:val="single" w:sz="4" w:space="0" w:color="auto"/>
              <w:right w:val="single" w:sz="4" w:space="0" w:color="auto"/>
            </w:tcBorders>
            <w:shd w:val="clear" w:color="auto" w:fill="auto"/>
            <w:vAlign w:val="center"/>
            <w:hideMark/>
          </w:tcPr>
          <w:p w14:paraId="4E385E2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NUEVO LIMA</w:t>
            </w:r>
          </w:p>
        </w:tc>
        <w:tc>
          <w:tcPr>
            <w:tcW w:w="292" w:type="pct"/>
            <w:tcBorders>
              <w:top w:val="nil"/>
              <w:left w:val="nil"/>
              <w:bottom w:val="single" w:sz="4" w:space="0" w:color="auto"/>
              <w:right w:val="single" w:sz="4" w:space="0" w:color="auto"/>
            </w:tcBorders>
            <w:shd w:val="clear" w:color="auto" w:fill="auto"/>
            <w:vAlign w:val="center"/>
            <w:hideMark/>
          </w:tcPr>
          <w:p w14:paraId="6381AFA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013C623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049011C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2606AB3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68E2B9C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-76.47125</w:t>
            </w:r>
          </w:p>
        </w:tc>
        <w:tc>
          <w:tcPr>
            <w:tcW w:w="222" w:type="pct"/>
            <w:tcBorders>
              <w:top w:val="nil"/>
              <w:left w:val="nil"/>
              <w:bottom w:val="single" w:sz="4" w:space="0" w:color="auto"/>
              <w:right w:val="single" w:sz="4" w:space="0" w:color="auto"/>
            </w:tcBorders>
            <w:shd w:val="clear" w:color="auto" w:fill="auto"/>
            <w:vAlign w:val="center"/>
            <w:hideMark/>
          </w:tcPr>
          <w:p w14:paraId="5CFEA1B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-7.09756</w:t>
            </w:r>
          </w:p>
        </w:tc>
        <w:tc>
          <w:tcPr>
            <w:tcW w:w="261" w:type="pct"/>
            <w:tcBorders>
              <w:top w:val="nil"/>
              <w:left w:val="nil"/>
              <w:bottom w:val="single" w:sz="4" w:space="0" w:color="auto"/>
              <w:right w:val="single" w:sz="4" w:space="0" w:color="auto"/>
            </w:tcBorders>
            <w:shd w:val="clear" w:color="auto" w:fill="auto"/>
            <w:vAlign w:val="center"/>
            <w:hideMark/>
          </w:tcPr>
          <w:p w14:paraId="2F8F8A8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265</w:t>
            </w:r>
          </w:p>
        </w:tc>
      </w:tr>
      <w:tr w:rsidR="00110CE8" w:rsidRPr="00110CE8" w14:paraId="66C0824B"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4CAB4D8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9</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62CA275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2202040001</w:t>
            </w:r>
          </w:p>
        </w:tc>
        <w:tc>
          <w:tcPr>
            <w:tcW w:w="429" w:type="pct"/>
            <w:tcBorders>
              <w:top w:val="nil"/>
              <w:left w:val="nil"/>
              <w:bottom w:val="single" w:sz="4" w:space="0" w:color="auto"/>
              <w:right w:val="single" w:sz="4" w:space="0" w:color="auto"/>
            </w:tcBorders>
            <w:shd w:val="clear" w:color="auto" w:fill="auto"/>
            <w:vAlign w:val="center"/>
            <w:hideMark/>
          </w:tcPr>
          <w:p w14:paraId="0054BCC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4DDBF02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BELLAVISTA</w:t>
            </w:r>
          </w:p>
        </w:tc>
        <w:tc>
          <w:tcPr>
            <w:tcW w:w="530" w:type="pct"/>
            <w:tcBorders>
              <w:top w:val="nil"/>
              <w:left w:val="nil"/>
              <w:bottom w:val="single" w:sz="4" w:space="0" w:color="auto"/>
              <w:right w:val="single" w:sz="4" w:space="0" w:color="auto"/>
            </w:tcBorders>
            <w:shd w:val="clear" w:color="auto" w:fill="auto"/>
            <w:vAlign w:val="center"/>
            <w:hideMark/>
          </w:tcPr>
          <w:p w14:paraId="099895F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HUALLAGA</w:t>
            </w:r>
          </w:p>
        </w:tc>
        <w:tc>
          <w:tcPr>
            <w:tcW w:w="709" w:type="pct"/>
            <w:tcBorders>
              <w:top w:val="nil"/>
              <w:left w:val="nil"/>
              <w:bottom w:val="single" w:sz="4" w:space="0" w:color="auto"/>
              <w:right w:val="single" w:sz="4" w:space="0" w:color="auto"/>
            </w:tcBorders>
            <w:shd w:val="clear" w:color="auto" w:fill="auto"/>
            <w:vAlign w:val="center"/>
            <w:hideMark/>
          </w:tcPr>
          <w:p w14:paraId="3DBDAA0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LEDOY</w:t>
            </w:r>
          </w:p>
        </w:tc>
        <w:tc>
          <w:tcPr>
            <w:tcW w:w="292" w:type="pct"/>
            <w:tcBorders>
              <w:top w:val="nil"/>
              <w:left w:val="nil"/>
              <w:bottom w:val="single" w:sz="4" w:space="0" w:color="auto"/>
              <w:right w:val="single" w:sz="4" w:space="0" w:color="auto"/>
            </w:tcBorders>
            <w:shd w:val="clear" w:color="auto" w:fill="auto"/>
            <w:vAlign w:val="center"/>
            <w:hideMark/>
          </w:tcPr>
          <w:p w14:paraId="30318A9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779EA2D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1BD9DFB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1068E9A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23D90BB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-76.64837</w:t>
            </w:r>
          </w:p>
        </w:tc>
        <w:tc>
          <w:tcPr>
            <w:tcW w:w="222" w:type="pct"/>
            <w:tcBorders>
              <w:top w:val="nil"/>
              <w:left w:val="nil"/>
              <w:bottom w:val="single" w:sz="4" w:space="0" w:color="auto"/>
              <w:right w:val="single" w:sz="4" w:space="0" w:color="auto"/>
            </w:tcBorders>
            <w:shd w:val="clear" w:color="auto" w:fill="auto"/>
            <w:vAlign w:val="center"/>
            <w:hideMark/>
          </w:tcPr>
          <w:p w14:paraId="58A2D64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-7.13128</w:t>
            </w:r>
          </w:p>
        </w:tc>
        <w:tc>
          <w:tcPr>
            <w:tcW w:w="261" w:type="pct"/>
            <w:tcBorders>
              <w:top w:val="nil"/>
              <w:left w:val="nil"/>
              <w:bottom w:val="single" w:sz="4" w:space="0" w:color="auto"/>
              <w:right w:val="single" w:sz="4" w:space="0" w:color="auto"/>
            </w:tcBorders>
            <w:shd w:val="clear" w:color="auto" w:fill="auto"/>
            <w:vAlign w:val="center"/>
            <w:hideMark/>
          </w:tcPr>
          <w:p w14:paraId="7A032C1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262</w:t>
            </w:r>
          </w:p>
        </w:tc>
      </w:tr>
      <w:tr w:rsidR="00110CE8" w:rsidRPr="00110CE8" w14:paraId="15E41F7B"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025359C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10</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52A7FBA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2202050001</w:t>
            </w:r>
          </w:p>
        </w:tc>
        <w:tc>
          <w:tcPr>
            <w:tcW w:w="429" w:type="pct"/>
            <w:tcBorders>
              <w:top w:val="nil"/>
              <w:left w:val="nil"/>
              <w:bottom w:val="single" w:sz="4" w:space="0" w:color="auto"/>
              <w:right w:val="single" w:sz="4" w:space="0" w:color="auto"/>
            </w:tcBorders>
            <w:shd w:val="clear" w:color="auto" w:fill="auto"/>
            <w:vAlign w:val="center"/>
            <w:hideMark/>
          </w:tcPr>
          <w:p w14:paraId="116E707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54DD6F8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BELLAVISTA</w:t>
            </w:r>
          </w:p>
        </w:tc>
        <w:tc>
          <w:tcPr>
            <w:tcW w:w="530" w:type="pct"/>
            <w:tcBorders>
              <w:top w:val="nil"/>
              <w:left w:val="nil"/>
              <w:bottom w:val="single" w:sz="4" w:space="0" w:color="auto"/>
              <w:right w:val="single" w:sz="4" w:space="0" w:color="auto"/>
            </w:tcBorders>
            <w:shd w:val="clear" w:color="auto" w:fill="auto"/>
            <w:vAlign w:val="center"/>
            <w:hideMark/>
          </w:tcPr>
          <w:p w14:paraId="4E0D6AC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PABLO</w:t>
            </w:r>
          </w:p>
        </w:tc>
        <w:tc>
          <w:tcPr>
            <w:tcW w:w="709" w:type="pct"/>
            <w:tcBorders>
              <w:top w:val="nil"/>
              <w:left w:val="nil"/>
              <w:bottom w:val="single" w:sz="4" w:space="0" w:color="auto"/>
              <w:right w:val="single" w:sz="4" w:space="0" w:color="auto"/>
            </w:tcBorders>
            <w:shd w:val="clear" w:color="auto" w:fill="auto"/>
            <w:vAlign w:val="center"/>
            <w:hideMark/>
          </w:tcPr>
          <w:p w14:paraId="73C57BF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PABLO</w:t>
            </w:r>
          </w:p>
        </w:tc>
        <w:tc>
          <w:tcPr>
            <w:tcW w:w="292" w:type="pct"/>
            <w:tcBorders>
              <w:top w:val="nil"/>
              <w:left w:val="nil"/>
              <w:bottom w:val="single" w:sz="4" w:space="0" w:color="auto"/>
              <w:right w:val="single" w:sz="4" w:space="0" w:color="auto"/>
            </w:tcBorders>
            <w:shd w:val="clear" w:color="auto" w:fill="auto"/>
            <w:vAlign w:val="center"/>
            <w:hideMark/>
          </w:tcPr>
          <w:p w14:paraId="7A31138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47C83F9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683BB02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54E1F2D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7B2E8CD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-76.57474</w:t>
            </w:r>
          </w:p>
        </w:tc>
        <w:tc>
          <w:tcPr>
            <w:tcW w:w="222" w:type="pct"/>
            <w:tcBorders>
              <w:top w:val="nil"/>
              <w:left w:val="nil"/>
              <w:bottom w:val="single" w:sz="4" w:space="0" w:color="auto"/>
              <w:right w:val="single" w:sz="4" w:space="0" w:color="auto"/>
            </w:tcBorders>
            <w:shd w:val="clear" w:color="auto" w:fill="auto"/>
            <w:vAlign w:val="center"/>
            <w:hideMark/>
          </w:tcPr>
          <w:p w14:paraId="43DE8A7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-6.81022</w:t>
            </w:r>
          </w:p>
        </w:tc>
        <w:tc>
          <w:tcPr>
            <w:tcW w:w="261" w:type="pct"/>
            <w:tcBorders>
              <w:top w:val="nil"/>
              <w:left w:val="nil"/>
              <w:bottom w:val="single" w:sz="4" w:space="0" w:color="auto"/>
              <w:right w:val="single" w:sz="4" w:space="0" w:color="auto"/>
            </w:tcBorders>
            <w:shd w:val="clear" w:color="auto" w:fill="auto"/>
            <w:vAlign w:val="center"/>
            <w:hideMark/>
          </w:tcPr>
          <w:p w14:paraId="4B73006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272</w:t>
            </w:r>
          </w:p>
        </w:tc>
      </w:tr>
      <w:tr w:rsidR="00110CE8" w:rsidRPr="00110CE8" w14:paraId="371E5733"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6B9868E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11</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50FD611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2202060001</w:t>
            </w:r>
          </w:p>
        </w:tc>
        <w:tc>
          <w:tcPr>
            <w:tcW w:w="429" w:type="pct"/>
            <w:tcBorders>
              <w:top w:val="nil"/>
              <w:left w:val="nil"/>
              <w:bottom w:val="single" w:sz="4" w:space="0" w:color="auto"/>
              <w:right w:val="single" w:sz="4" w:space="0" w:color="auto"/>
            </w:tcBorders>
            <w:shd w:val="clear" w:color="auto" w:fill="auto"/>
            <w:vAlign w:val="center"/>
            <w:hideMark/>
          </w:tcPr>
          <w:p w14:paraId="2382ED9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70E1E78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BELLAVISTA</w:t>
            </w:r>
          </w:p>
        </w:tc>
        <w:tc>
          <w:tcPr>
            <w:tcW w:w="530" w:type="pct"/>
            <w:tcBorders>
              <w:top w:val="nil"/>
              <w:left w:val="nil"/>
              <w:bottom w:val="single" w:sz="4" w:space="0" w:color="auto"/>
              <w:right w:val="single" w:sz="4" w:space="0" w:color="auto"/>
            </w:tcBorders>
            <w:shd w:val="clear" w:color="auto" w:fill="auto"/>
            <w:vAlign w:val="center"/>
            <w:hideMark/>
          </w:tcPr>
          <w:p w14:paraId="257C749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RAFAEL</w:t>
            </w:r>
          </w:p>
        </w:tc>
        <w:tc>
          <w:tcPr>
            <w:tcW w:w="709" w:type="pct"/>
            <w:tcBorders>
              <w:top w:val="nil"/>
              <w:left w:val="nil"/>
              <w:bottom w:val="single" w:sz="4" w:space="0" w:color="auto"/>
              <w:right w:val="single" w:sz="4" w:space="0" w:color="auto"/>
            </w:tcBorders>
            <w:shd w:val="clear" w:color="auto" w:fill="auto"/>
            <w:vAlign w:val="center"/>
            <w:hideMark/>
          </w:tcPr>
          <w:p w14:paraId="3292C95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RAFAEL</w:t>
            </w:r>
          </w:p>
        </w:tc>
        <w:tc>
          <w:tcPr>
            <w:tcW w:w="292" w:type="pct"/>
            <w:tcBorders>
              <w:top w:val="nil"/>
              <w:left w:val="nil"/>
              <w:bottom w:val="single" w:sz="4" w:space="0" w:color="auto"/>
              <w:right w:val="single" w:sz="4" w:space="0" w:color="auto"/>
            </w:tcBorders>
            <w:shd w:val="clear" w:color="auto" w:fill="auto"/>
            <w:vAlign w:val="center"/>
            <w:hideMark/>
          </w:tcPr>
          <w:p w14:paraId="4443A0D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717E50D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15EF2D4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13A9D8F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75F6189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-76.46706</w:t>
            </w:r>
          </w:p>
        </w:tc>
        <w:tc>
          <w:tcPr>
            <w:tcW w:w="222" w:type="pct"/>
            <w:tcBorders>
              <w:top w:val="nil"/>
              <w:left w:val="nil"/>
              <w:bottom w:val="single" w:sz="4" w:space="0" w:color="auto"/>
              <w:right w:val="single" w:sz="4" w:space="0" w:color="auto"/>
            </w:tcBorders>
            <w:shd w:val="clear" w:color="auto" w:fill="auto"/>
            <w:vAlign w:val="center"/>
            <w:hideMark/>
          </w:tcPr>
          <w:p w14:paraId="7D1AE31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-7.02346</w:t>
            </w:r>
          </w:p>
        </w:tc>
        <w:tc>
          <w:tcPr>
            <w:tcW w:w="261" w:type="pct"/>
            <w:tcBorders>
              <w:top w:val="nil"/>
              <w:left w:val="nil"/>
              <w:bottom w:val="single" w:sz="4" w:space="0" w:color="auto"/>
              <w:right w:val="single" w:sz="4" w:space="0" w:color="auto"/>
            </w:tcBorders>
            <w:shd w:val="clear" w:color="auto" w:fill="auto"/>
            <w:vAlign w:val="center"/>
            <w:hideMark/>
          </w:tcPr>
          <w:p w14:paraId="0B8637F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242</w:t>
            </w:r>
          </w:p>
        </w:tc>
      </w:tr>
      <w:tr w:rsidR="00110CE8" w:rsidRPr="00110CE8" w14:paraId="7164FE34"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2204102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12</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10EC6CB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2203010001</w:t>
            </w:r>
          </w:p>
        </w:tc>
        <w:tc>
          <w:tcPr>
            <w:tcW w:w="429" w:type="pct"/>
            <w:tcBorders>
              <w:top w:val="nil"/>
              <w:left w:val="nil"/>
              <w:bottom w:val="single" w:sz="4" w:space="0" w:color="auto"/>
              <w:right w:val="single" w:sz="4" w:space="0" w:color="auto"/>
            </w:tcBorders>
            <w:shd w:val="clear" w:color="auto" w:fill="auto"/>
            <w:vAlign w:val="center"/>
            <w:hideMark/>
          </w:tcPr>
          <w:p w14:paraId="5913FD2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6EE2A17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EL DORADO</w:t>
            </w:r>
          </w:p>
        </w:tc>
        <w:tc>
          <w:tcPr>
            <w:tcW w:w="530" w:type="pct"/>
            <w:tcBorders>
              <w:top w:val="nil"/>
              <w:left w:val="nil"/>
              <w:bottom w:val="single" w:sz="4" w:space="0" w:color="auto"/>
              <w:right w:val="single" w:sz="4" w:space="0" w:color="auto"/>
            </w:tcBorders>
            <w:shd w:val="clear" w:color="auto" w:fill="auto"/>
            <w:vAlign w:val="center"/>
            <w:hideMark/>
          </w:tcPr>
          <w:p w14:paraId="075A5C0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JOSE DE SISA</w:t>
            </w:r>
          </w:p>
        </w:tc>
        <w:tc>
          <w:tcPr>
            <w:tcW w:w="709" w:type="pct"/>
            <w:tcBorders>
              <w:top w:val="nil"/>
              <w:left w:val="nil"/>
              <w:bottom w:val="single" w:sz="4" w:space="0" w:color="auto"/>
              <w:right w:val="single" w:sz="4" w:space="0" w:color="auto"/>
            </w:tcBorders>
            <w:shd w:val="clear" w:color="auto" w:fill="auto"/>
            <w:vAlign w:val="center"/>
            <w:hideMark/>
          </w:tcPr>
          <w:p w14:paraId="308A538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JOSE DE SISA</w:t>
            </w:r>
          </w:p>
        </w:tc>
        <w:tc>
          <w:tcPr>
            <w:tcW w:w="292" w:type="pct"/>
            <w:tcBorders>
              <w:top w:val="nil"/>
              <w:left w:val="nil"/>
              <w:bottom w:val="single" w:sz="4" w:space="0" w:color="auto"/>
              <w:right w:val="single" w:sz="4" w:space="0" w:color="auto"/>
            </w:tcBorders>
            <w:shd w:val="clear" w:color="auto" w:fill="auto"/>
            <w:vAlign w:val="center"/>
            <w:hideMark/>
          </w:tcPr>
          <w:p w14:paraId="45B38F6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14922E9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803" w:type="pct"/>
            <w:tcBorders>
              <w:top w:val="nil"/>
              <w:left w:val="nil"/>
              <w:bottom w:val="single" w:sz="4" w:space="0" w:color="auto"/>
              <w:right w:val="single" w:sz="4" w:space="0" w:color="auto"/>
            </w:tcBorders>
            <w:shd w:val="clear" w:color="auto" w:fill="auto"/>
            <w:vAlign w:val="center"/>
            <w:hideMark/>
          </w:tcPr>
          <w:p w14:paraId="47119F6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AGREGACIÓN ( CONEXIÓN A LA RDNFO)</w:t>
            </w:r>
          </w:p>
        </w:tc>
        <w:tc>
          <w:tcPr>
            <w:tcW w:w="374" w:type="pct"/>
            <w:tcBorders>
              <w:top w:val="nil"/>
              <w:left w:val="nil"/>
              <w:bottom w:val="single" w:sz="4" w:space="0" w:color="auto"/>
              <w:right w:val="single" w:sz="4" w:space="0" w:color="auto"/>
            </w:tcBorders>
            <w:shd w:val="clear" w:color="auto" w:fill="auto"/>
            <w:vAlign w:val="center"/>
            <w:hideMark/>
          </w:tcPr>
          <w:p w14:paraId="0A1D491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208A28A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-76.69279</w:t>
            </w:r>
          </w:p>
        </w:tc>
        <w:tc>
          <w:tcPr>
            <w:tcW w:w="222" w:type="pct"/>
            <w:tcBorders>
              <w:top w:val="nil"/>
              <w:left w:val="nil"/>
              <w:bottom w:val="single" w:sz="4" w:space="0" w:color="auto"/>
              <w:right w:val="single" w:sz="4" w:space="0" w:color="auto"/>
            </w:tcBorders>
            <w:shd w:val="clear" w:color="auto" w:fill="auto"/>
            <w:vAlign w:val="center"/>
            <w:hideMark/>
          </w:tcPr>
          <w:p w14:paraId="6F45C5E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-6.61302</w:t>
            </w:r>
          </w:p>
        </w:tc>
        <w:tc>
          <w:tcPr>
            <w:tcW w:w="261" w:type="pct"/>
            <w:tcBorders>
              <w:top w:val="nil"/>
              <w:left w:val="nil"/>
              <w:bottom w:val="single" w:sz="4" w:space="0" w:color="auto"/>
              <w:right w:val="single" w:sz="4" w:space="0" w:color="auto"/>
            </w:tcBorders>
            <w:shd w:val="clear" w:color="auto" w:fill="auto"/>
            <w:vAlign w:val="center"/>
            <w:hideMark/>
          </w:tcPr>
          <w:p w14:paraId="62C66D8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353</w:t>
            </w:r>
          </w:p>
        </w:tc>
      </w:tr>
      <w:tr w:rsidR="00110CE8" w:rsidRPr="00110CE8" w14:paraId="0159DE45"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4A78FE2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13</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1EBA584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2203020001</w:t>
            </w:r>
          </w:p>
        </w:tc>
        <w:tc>
          <w:tcPr>
            <w:tcW w:w="429" w:type="pct"/>
            <w:tcBorders>
              <w:top w:val="nil"/>
              <w:left w:val="nil"/>
              <w:bottom w:val="single" w:sz="4" w:space="0" w:color="auto"/>
              <w:right w:val="single" w:sz="4" w:space="0" w:color="auto"/>
            </w:tcBorders>
            <w:shd w:val="clear" w:color="auto" w:fill="auto"/>
            <w:vAlign w:val="center"/>
            <w:hideMark/>
          </w:tcPr>
          <w:p w14:paraId="6DD8CA1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30CEE18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EL DORADO</w:t>
            </w:r>
          </w:p>
        </w:tc>
        <w:tc>
          <w:tcPr>
            <w:tcW w:w="530" w:type="pct"/>
            <w:tcBorders>
              <w:top w:val="nil"/>
              <w:left w:val="nil"/>
              <w:bottom w:val="single" w:sz="4" w:space="0" w:color="auto"/>
              <w:right w:val="single" w:sz="4" w:space="0" w:color="auto"/>
            </w:tcBorders>
            <w:shd w:val="clear" w:color="auto" w:fill="auto"/>
            <w:vAlign w:val="center"/>
            <w:hideMark/>
          </w:tcPr>
          <w:p w14:paraId="0BAFB36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AGUA BLANCA</w:t>
            </w:r>
          </w:p>
        </w:tc>
        <w:tc>
          <w:tcPr>
            <w:tcW w:w="709" w:type="pct"/>
            <w:tcBorders>
              <w:top w:val="nil"/>
              <w:left w:val="nil"/>
              <w:bottom w:val="single" w:sz="4" w:space="0" w:color="auto"/>
              <w:right w:val="single" w:sz="4" w:space="0" w:color="auto"/>
            </w:tcBorders>
            <w:shd w:val="clear" w:color="auto" w:fill="auto"/>
            <w:vAlign w:val="center"/>
            <w:hideMark/>
          </w:tcPr>
          <w:p w14:paraId="6E82D78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AGUA BLANCA</w:t>
            </w:r>
          </w:p>
        </w:tc>
        <w:tc>
          <w:tcPr>
            <w:tcW w:w="292" w:type="pct"/>
            <w:tcBorders>
              <w:top w:val="nil"/>
              <w:left w:val="nil"/>
              <w:bottom w:val="single" w:sz="4" w:space="0" w:color="auto"/>
              <w:right w:val="single" w:sz="4" w:space="0" w:color="auto"/>
            </w:tcBorders>
            <w:shd w:val="clear" w:color="auto" w:fill="auto"/>
            <w:vAlign w:val="center"/>
            <w:hideMark/>
          </w:tcPr>
          <w:p w14:paraId="2C923C3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011CE76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4CE6BAC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4A97518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2A1ED3E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-76.69484</w:t>
            </w:r>
          </w:p>
        </w:tc>
        <w:tc>
          <w:tcPr>
            <w:tcW w:w="222" w:type="pct"/>
            <w:tcBorders>
              <w:top w:val="nil"/>
              <w:left w:val="nil"/>
              <w:bottom w:val="single" w:sz="4" w:space="0" w:color="auto"/>
              <w:right w:val="single" w:sz="4" w:space="0" w:color="auto"/>
            </w:tcBorders>
            <w:shd w:val="clear" w:color="auto" w:fill="auto"/>
            <w:vAlign w:val="center"/>
            <w:hideMark/>
          </w:tcPr>
          <w:p w14:paraId="7BB3F91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-6.7254</w:t>
            </w:r>
          </w:p>
        </w:tc>
        <w:tc>
          <w:tcPr>
            <w:tcW w:w="261" w:type="pct"/>
            <w:tcBorders>
              <w:top w:val="nil"/>
              <w:left w:val="nil"/>
              <w:bottom w:val="single" w:sz="4" w:space="0" w:color="auto"/>
              <w:right w:val="single" w:sz="4" w:space="0" w:color="auto"/>
            </w:tcBorders>
            <w:shd w:val="clear" w:color="auto" w:fill="auto"/>
            <w:vAlign w:val="center"/>
            <w:hideMark/>
          </w:tcPr>
          <w:p w14:paraId="4266EB3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320</w:t>
            </w:r>
          </w:p>
        </w:tc>
      </w:tr>
      <w:tr w:rsidR="00110CE8" w:rsidRPr="00110CE8" w14:paraId="5E249B62"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6FB0AF4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14</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6840B85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2203030001</w:t>
            </w:r>
          </w:p>
        </w:tc>
        <w:tc>
          <w:tcPr>
            <w:tcW w:w="429" w:type="pct"/>
            <w:tcBorders>
              <w:top w:val="nil"/>
              <w:left w:val="nil"/>
              <w:bottom w:val="single" w:sz="4" w:space="0" w:color="auto"/>
              <w:right w:val="single" w:sz="4" w:space="0" w:color="auto"/>
            </w:tcBorders>
            <w:shd w:val="clear" w:color="auto" w:fill="auto"/>
            <w:vAlign w:val="center"/>
            <w:hideMark/>
          </w:tcPr>
          <w:p w14:paraId="15EDCC7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5ECA7ED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EL DORADO</w:t>
            </w:r>
          </w:p>
        </w:tc>
        <w:tc>
          <w:tcPr>
            <w:tcW w:w="530" w:type="pct"/>
            <w:tcBorders>
              <w:top w:val="nil"/>
              <w:left w:val="nil"/>
              <w:bottom w:val="single" w:sz="4" w:space="0" w:color="auto"/>
              <w:right w:val="single" w:sz="4" w:space="0" w:color="auto"/>
            </w:tcBorders>
            <w:shd w:val="clear" w:color="auto" w:fill="auto"/>
            <w:vAlign w:val="center"/>
            <w:hideMark/>
          </w:tcPr>
          <w:p w14:paraId="19702CF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709" w:type="pct"/>
            <w:tcBorders>
              <w:top w:val="nil"/>
              <w:left w:val="nil"/>
              <w:bottom w:val="single" w:sz="4" w:space="0" w:color="auto"/>
              <w:right w:val="single" w:sz="4" w:space="0" w:color="auto"/>
            </w:tcBorders>
            <w:shd w:val="clear" w:color="auto" w:fill="auto"/>
            <w:vAlign w:val="center"/>
            <w:hideMark/>
          </w:tcPr>
          <w:p w14:paraId="7F7997B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292" w:type="pct"/>
            <w:tcBorders>
              <w:top w:val="nil"/>
              <w:left w:val="nil"/>
              <w:bottom w:val="single" w:sz="4" w:space="0" w:color="auto"/>
              <w:right w:val="single" w:sz="4" w:space="0" w:color="auto"/>
            </w:tcBorders>
            <w:shd w:val="clear" w:color="auto" w:fill="auto"/>
            <w:vAlign w:val="center"/>
            <w:hideMark/>
          </w:tcPr>
          <w:p w14:paraId="76BDD96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6C4994B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5DDA092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109E796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2AA3785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-76.73965</w:t>
            </w:r>
          </w:p>
        </w:tc>
        <w:tc>
          <w:tcPr>
            <w:tcW w:w="222" w:type="pct"/>
            <w:tcBorders>
              <w:top w:val="nil"/>
              <w:left w:val="nil"/>
              <w:bottom w:val="single" w:sz="4" w:space="0" w:color="auto"/>
              <w:right w:val="single" w:sz="4" w:space="0" w:color="auto"/>
            </w:tcBorders>
            <w:shd w:val="clear" w:color="auto" w:fill="auto"/>
            <w:vAlign w:val="center"/>
            <w:hideMark/>
          </w:tcPr>
          <w:p w14:paraId="5C4DB13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-6.51451</w:t>
            </w:r>
          </w:p>
        </w:tc>
        <w:tc>
          <w:tcPr>
            <w:tcW w:w="261" w:type="pct"/>
            <w:tcBorders>
              <w:top w:val="nil"/>
              <w:left w:val="nil"/>
              <w:bottom w:val="single" w:sz="4" w:space="0" w:color="auto"/>
              <w:right w:val="single" w:sz="4" w:space="0" w:color="auto"/>
            </w:tcBorders>
            <w:shd w:val="clear" w:color="auto" w:fill="auto"/>
            <w:vAlign w:val="center"/>
            <w:hideMark/>
          </w:tcPr>
          <w:p w14:paraId="2B93BF7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426</w:t>
            </w:r>
          </w:p>
        </w:tc>
      </w:tr>
      <w:tr w:rsidR="00110CE8" w:rsidRPr="00110CE8" w14:paraId="2C45C2FC"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3D69DB1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15</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2105D43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2203040001</w:t>
            </w:r>
          </w:p>
        </w:tc>
        <w:tc>
          <w:tcPr>
            <w:tcW w:w="429" w:type="pct"/>
            <w:tcBorders>
              <w:top w:val="nil"/>
              <w:left w:val="nil"/>
              <w:bottom w:val="single" w:sz="4" w:space="0" w:color="auto"/>
              <w:right w:val="single" w:sz="4" w:space="0" w:color="auto"/>
            </w:tcBorders>
            <w:shd w:val="clear" w:color="auto" w:fill="auto"/>
            <w:vAlign w:val="center"/>
            <w:hideMark/>
          </w:tcPr>
          <w:p w14:paraId="77AA64C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5EE8B4E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EL DORADO</w:t>
            </w:r>
          </w:p>
        </w:tc>
        <w:tc>
          <w:tcPr>
            <w:tcW w:w="530" w:type="pct"/>
            <w:tcBorders>
              <w:top w:val="nil"/>
              <w:left w:val="nil"/>
              <w:bottom w:val="single" w:sz="4" w:space="0" w:color="auto"/>
              <w:right w:val="single" w:sz="4" w:space="0" w:color="auto"/>
            </w:tcBorders>
            <w:shd w:val="clear" w:color="auto" w:fill="auto"/>
            <w:vAlign w:val="center"/>
            <w:hideMark/>
          </w:tcPr>
          <w:p w14:paraId="2070EBF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SANTA ROSA</w:t>
            </w:r>
          </w:p>
        </w:tc>
        <w:tc>
          <w:tcPr>
            <w:tcW w:w="709" w:type="pct"/>
            <w:tcBorders>
              <w:top w:val="nil"/>
              <w:left w:val="nil"/>
              <w:bottom w:val="single" w:sz="4" w:space="0" w:color="auto"/>
              <w:right w:val="single" w:sz="4" w:space="0" w:color="auto"/>
            </w:tcBorders>
            <w:shd w:val="clear" w:color="auto" w:fill="auto"/>
            <w:vAlign w:val="center"/>
            <w:hideMark/>
          </w:tcPr>
          <w:p w14:paraId="2718573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SANTA ROSA</w:t>
            </w:r>
          </w:p>
        </w:tc>
        <w:tc>
          <w:tcPr>
            <w:tcW w:w="292" w:type="pct"/>
            <w:tcBorders>
              <w:top w:val="nil"/>
              <w:left w:val="nil"/>
              <w:bottom w:val="single" w:sz="4" w:space="0" w:color="auto"/>
              <w:right w:val="single" w:sz="4" w:space="0" w:color="auto"/>
            </w:tcBorders>
            <w:shd w:val="clear" w:color="auto" w:fill="auto"/>
            <w:vAlign w:val="center"/>
            <w:hideMark/>
          </w:tcPr>
          <w:p w14:paraId="6BD6AA9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255AC23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25D87DC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7D5E536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26B23F8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-76.62364</w:t>
            </w:r>
          </w:p>
        </w:tc>
        <w:tc>
          <w:tcPr>
            <w:tcW w:w="222" w:type="pct"/>
            <w:tcBorders>
              <w:top w:val="nil"/>
              <w:left w:val="nil"/>
              <w:bottom w:val="single" w:sz="4" w:space="0" w:color="auto"/>
              <w:right w:val="single" w:sz="4" w:space="0" w:color="auto"/>
            </w:tcBorders>
            <w:shd w:val="clear" w:color="auto" w:fill="auto"/>
            <w:vAlign w:val="center"/>
            <w:hideMark/>
          </w:tcPr>
          <w:p w14:paraId="1F3CF9C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-6.74673</w:t>
            </w:r>
          </w:p>
        </w:tc>
        <w:tc>
          <w:tcPr>
            <w:tcW w:w="261" w:type="pct"/>
            <w:tcBorders>
              <w:top w:val="nil"/>
              <w:left w:val="nil"/>
              <w:bottom w:val="single" w:sz="4" w:space="0" w:color="auto"/>
              <w:right w:val="single" w:sz="4" w:space="0" w:color="auto"/>
            </w:tcBorders>
            <w:shd w:val="clear" w:color="auto" w:fill="auto"/>
            <w:vAlign w:val="center"/>
            <w:hideMark/>
          </w:tcPr>
          <w:p w14:paraId="01476DA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295</w:t>
            </w:r>
          </w:p>
        </w:tc>
      </w:tr>
      <w:tr w:rsidR="00110CE8" w:rsidRPr="00110CE8" w14:paraId="4A181C5D"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0B55FCF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16</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7CD55BC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2203050001</w:t>
            </w:r>
          </w:p>
        </w:tc>
        <w:tc>
          <w:tcPr>
            <w:tcW w:w="429" w:type="pct"/>
            <w:tcBorders>
              <w:top w:val="nil"/>
              <w:left w:val="nil"/>
              <w:bottom w:val="single" w:sz="4" w:space="0" w:color="auto"/>
              <w:right w:val="single" w:sz="4" w:space="0" w:color="auto"/>
            </w:tcBorders>
            <w:shd w:val="clear" w:color="auto" w:fill="auto"/>
            <w:vAlign w:val="center"/>
            <w:hideMark/>
          </w:tcPr>
          <w:p w14:paraId="202F395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4EB7EF3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EL DORADO</w:t>
            </w:r>
          </w:p>
        </w:tc>
        <w:tc>
          <w:tcPr>
            <w:tcW w:w="530" w:type="pct"/>
            <w:tcBorders>
              <w:top w:val="nil"/>
              <w:left w:val="nil"/>
              <w:bottom w:val="single" w:sz="4" w:space="0" w:color="auto"/>
              <w:right w:val="single" w:sz="4" w:space="0" w:color="auto"/>
            </w:tcBorders>
            <w:shd w:val="clear" w:color="auto" w:fill="auto"/>
            <w:vAlign w:val="center"/>
            <w:hideMark/>
          </w:tcPr>
          <w:p w14:paraId="0160C95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SHATOJA</w:t>
            </w:r>
          </w:p>
        </w:tc>
        <w:tc>
          <w:tcPr>
            <w:tcW w:w="709" w:type="pct"/>
            <w:tcBorders>
              <w:top w:val="nil"/>
              <w:left w:val="nil"/>
              <w:bottom w:val="single" w:sz="4" w:space="0" w:color="auto"/>
              <w:right w:val="single" w:sz="4" w:space="0" w:color="auto"/>
            </w:tcBorders>
            <w:shd w:val="clear" w:color="auto" w:fill="auto"/>
            <w:vAlign w:val="center"/>
            <w:hideMark/>
          </w:tcPr>
          <w:p w14:paraId="791865C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SHATOJA</w:t>
            </w:r>
          </w:p>
        </w:tc>
        <w:tc>
          <w:tcPr>
            <w:tcW w:w="292" w:type="pct"/>
            <w:tcBorders>
              <w:top w:val="nil"/>
              <w:left w:val="nil"/>
              <w:bottom w:val="single" w:sz="4" w:space="0" w:color="auto"/>
              <w:right w:val="single" w:sz="4" w:space="0" w:color="auto"/>
            </w:tcBorders>
            <w:shd w:val="clear" w:color="auto" w:fill="auto"/>
            <w:vAlign w:val="center"/>
            <w:hideMark/>
          </w:tcPr>
          <w:p w14:paraId="380510A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355BE29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2111204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2910716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76DB50E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-76.71998</w:t>
            </w:r>
          </w:p>
        </w:tc>
        <w:tc>
          <w:tcPr>
            <w:tcW w:w="222" w:type="pct"/>
            <w:tcBorders>
              <w:top w:val="nil"/>
              <w:left w:val="nil"/>
              <w:bottom w:val="single" w:sz="4" w:space="0" w:color="auto"/>
              <w:right w:val="single" w:sz="4" w:space="0" w:color="auto"/>
            </w:tcBorders>
            <w:shd w:val="clear" w:color="auto" w:fill="auto"/>
            <w:vAlign w:val="center"/>
            <w:hideMark/>
          </w:tcPr>
          <w:p w14:paraId="56BCDCD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-6.52829</w:t>
            </w:r>
          </w:p>
        </w:tc>
        <w:tc>
          <w:tcPr>
            <w:tcW w:w="261" w:type="pct"/>
            <w:tcBorders>
              <w:top w:val="nil"/>
              <w:left w:val="nil"/>
              <w:bottom w:val="single" w:sz="4" w:space="0" w:color="auto"/>
              <w:right w:val="single" w:sz="4" w:space="0" w:color="auto"/>
            </w:tcBorders>
            <w:shd w:val="clear" w:color="auto" w:fill="auto"/>
            <w:vAlign w:val="center"/>
            <w:hideMark/>
          </w:tcPr>
          <w:p w14:paraId="2670A28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421</w:t>
            </w:r>
          </w:p>
        </w:tc>
      </w:tr>
      <w:tr w:rsidR="00110CE8" w:rsidRPr="00110CE8" w14:paraId="5A7936EF"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1A04F74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17</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4B8F09F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2204010001</w:t>
            </w:r>
          </w:p>
        </w:tc>
        <w:tc>
          <w:tcPr>
            <w:tcW w:w="429" w:type="pct"/>
            <w:tcBorders>
              <w:top w:val="nil"/>
              <w:left w:val="nil"/>
              <w:bottom w:val="single" w:sz="4" w:space="0" w:color="auto"/>
              <w:right w:val="single" w:sz="4" w:space="0" w:color="auto"/>
            </w:tcBorders>
            <w:shd w:val="clear" w:color="auto" w:fill="auto"/>
            <w:vAlign w:val="center"/>
            <w:hideMark/>
          </w:tcPr>
          <w:p w14:paraId="497DA11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7399EC2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HUALLAGA</w:t>
            </w:r>
          </w:p>
        </w:tc>
        <w:tc>
          <w:tcPr>
            <w:tcW w:w="530" w:type="pct"/>
            <w:tcBorders>
              <w:top w:val="nil"/>
              <w:left w:val="nil"/>
              <w:bottom w:val="single" w:sz="4" w:space="0" w:color="auto"/>
              <w:right w:val="single" w:sz="4" w:space="0" w:color="auto"/>
            </w:tcBorders>
            <w:shd w:val="clear" w:color="auto" w:fill="auto"/>
            <w:vAlign w:val="center"/>
            <w:hideMark/>
          </w:tcPr>
          <w:p w14:paraId="7306B87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SAPOSOA</w:t>
            </w:r>
          </w:p>
        </w:tc>
        <w:tc>
          <w:tcPr>
            <w:tcW w:w="709" w:type="pct"/>
            <w:tcBorders>
              <w:top w:val="nil"/>
              <w:left w:val="nil"/>
              <w:bottom w:val="single" w:sz="4" w:space="0" w:color="auto"/>
              <w:right w:val="single" w:sz="4" w:space="0" w:color="auto"/>
            </w:tcBorders>
            <w:shd w:val="clear" w:color="auto" w:fill="auto"/>
            <w:vAlign w:val="center"/>
            <w:hideMark/>
          </w:tcPr>
          <w:p w14:paraId="63DE9A2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SAPOSOA</w:t>
            </w:r>
          </w:p>
        </w:tc>
        <w:tc>
          <w:tcPr>
            <w:tcW w:w="292" w:type="pct"/>
            <w:tcBorders>
              <w:top w:val="nil"/>
              <w:left w:val="nil"/>
              <w:bottom w:val="single" w:sz="4" w:space="0" w:color="auto"/>
              <w:right w:val="single" w:sz="4" w:space="0" w:color="auto"/>
            </w:tcBorders>
            <w:shd w:val="clear" w:color="auto" w:fill="auto"/>
            <w:vAlign w:val="center"/>
            <w:hideMark/>
          </w:tcPr>
          <w:p w14:paraId="6DCC683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55C6D99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803" w:type="pct"/>
            <w:tcBorders>
              <w:top w:val="nil"/>
              <w:left w:val="nil"/>
              <w:bottom w:val="single" w:sz="4" w:space="0" w:color="auto"/>
              <w:right w:val="single" w:sz="4" w:space="0" w:color="auto"/>
            </w:tcBorders>
            <w:shd w:val="clear" w:color="auto" w:fill="auto"/>
            <w:vAlign w:val="center"/>
            <w:hideMark/>
          </w:tcPr>
          <w:p w14:paraId="4896B7B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AGREGACIÓN ( CONEXIÓN A LA RDNFO)</w:t>
            </w:r>
          </w:p>
        </w:tc>
        <w:tc>
          <w:tcPr>
            <w:tcW w:w="374" w:type="pct"/>
            <w:tcBorders>
              <w:top w:val="nil"/>
              <w:left w:val="nil"/>
              <w:bottom w:val="single" w:sz="4" w:space="0" w:color="auto"/>
              <w:right w:val="single" w:sz="4" w:space="0" w:color="auto"/>
            </w:tcBorders>
            <w:shd w:val="clear" w:color="auto" w:fill="auto"/>
            <w:vAlign w:val="center"/>
            <w:hideMark/>
          </w:tcPr>
          <w:p w14:paraId="5911FDD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2243A9E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-76.77237</w:t>
            </w:r>
          </w:p>
        </w:tc>
        <w:tc>
          <w:tcPr>
            <w:tcW w:w="222" w:type="pct"/>
            <w:tcBorders>
              <w:top w:val="nil"/>
              <w:left w:val="nil"/>
              <w:bottom w:val="single" w:sz="4" w:space="0" w:color="auto"/>
              <w:right w:val="single" w:sz="4" w:space="0" w:color="auto"/>
            </w:tcBorders>
            <w:shd w:val="clear" w:color="auto" w:fill="auto"/>
            <w:vAlign w:val="center"/>
            <w:hideMark/>
          </w:tcPr>
          <w:p w14:paraId="18D8B38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-6.93649</w:t>
            </w:r>
          </w:p>
        </w:tc>
        <w:tc>
          <w:tcPr>
            <w:tcW w:w="261" w:type="pct"/>
            <w:tcBorders>
              <w:top w:val="nil"/>
              <w:left w:val="nil"/>
              <w:bottom w:val="single" w:sz="4" w:space="0" w:color="auto"/>
              <w:right w:val="single" w:sz="4" w:space="0" w:color="auto"/>
            </w:tcBorders>
            <w:shd w:val="clear" w:color="auto" w:fill="auto"/>
            <w:vAlign w:val="center"/>
            <w:hideMark/>
          </w:tcPr>
          <w:p w14:paraId="4C6BB12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319</w:t>
            </w:r>
          </w:p>
        </w:tc>
      </w:tr>
      <w:tr w:rsidR="00110CE8" w:rsidRPr="00110CE8" w14:paraId="0E22426F"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773D470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18</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04DA364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2204020001</w:t>
            </w:r>
          </w:p>
        </w:tc>
        <w:tc>
          <w:tcPr>
            <w:tcW w:w="429" w:type="pct"/>
            <w:tcBorders>
              <w:top w:val="nil"/>
              <w:left w:val="nil"/>
              <w:bottom w:val="single" w:sz="4" w:space="0" w:color="auto"/>
              <w:right w:val="single" w:sz="4" w:space="0" w:color="auto"/>
            </w:tcBorders>
            <w:shd w:val="clear" w:color="auto" w:fill="auto"/>
            <w:vAlign w:val="center"/>
            <w:hideMark/>
          </w:tcPr>
          <w:p w14:paraId="426102C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1EB3927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HUALLAGA</w:t>
            </w:r>
          </w:p>
        </w:tc>
        <w:tc>
          <w:tcPr>
            <w:tcW w:w="530" w:type="pct"/>
            <w:tcBorders>
              <w:top w:val="nil"/>
              <w:left w:val="nil"/>
              <w:bottom w:val="single" w:sz="4" w:space="0" w:color="auto"/>
              <w:right w:val="single" w:sz="4" w:space="0" w:color="auto"/>
            </w:tcBorders>
            <w:shd w:val="clear" w:color="auto" w:fill="auto"/>
            <w:vAlign w:val="center"/>
            <w:hideMark/>
          </w:tcPr>
          <w:p w14:paraId="6A06855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ALTO SAPOSOA</w:t>
            </w:r>
          </w:p>
        </w:tc>
        <w:tc>
          <w:tcPr>
            <w:tcW w:w="709" w:type="pct"/>
            <w:tcBorders>
              <w:top w:val="nil"/>
              <w:left w:val="nil"/>
              <w:bottom w:val="single" w:sz="4" w:space="0" w:color="auto"/>
              <w:right w:val="single" w:sz="4" w:space="0" w:color="auto"/>
            </w:tcBorders>
            <w:shd w:val="clear" w:color="auto" w:fill="auto"/>
            <w:vAlign w:val="center"/>
            <w:hideMark/>
          </w:tcPr>
          <w:p w14:paraId="1737527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PASARRAYA</w:t>
            </w:r>
          </w:p>
        </w:tc>
        <w:tc>
          <w:tcPr>
            <w:tcW w:w="292" w:type="pct"/>
            <w:tcBorders>
              <w:top w:val="nil"/>
              <w:left w:val="nil"/>
              <w:bottom w:val="single" w:sz="4" w:space="0" w:color="auto"/>
              <w:right w:val="single" w:sz="4" w:space="0" w:color="auto"/>
            </w:tcBorders>
            <w:shd w:val="clear" w:color="auto" w:fill="auto"/>
            <w:vAlign w:val="center"/>
            <w:hideMark/>
          </w:tcPr>
          <w:p w14:paraId="4062BD7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270ABD0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620327C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2E1A2D3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3D45D06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-76.81371</w:t>
            </w:r>
          </w:p>
        </w:tc>
        <w:tc>
          <w:tcPr>
            <w:tcW w:w="222" w:type="pct"/>
            <w:tcBorders>
              <w:top w:val="nil"/>
              <w:left w:val="nil"/>
              <w:bottom w:val="single" w:sz="4" w:space="0" w:color="auto"/>
              <w:right w:val="single" w:sz="4" w:space="0" w:color="auto"/>
            </w:tcBorders>
            <w:shd w:val="clear" w:color="auto" w:fill="auto"/>
            <w:vAlign w:val="center"/>
            <w:hideMark/>
          </w:tcPr>
          <w:p w14:paraId="3A59D4F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-6.76567</w:t>
            </w:r>
          </w:p>
        </w:tc>
        <w:tc>
          <w:tcPr>
            <w:tcW w:w="261" w:type="pct"/>
            <w:tcBorders>
              <w:top w:val="nil"/>
              <w:left w:val="nil"/>
              <w:bottom w:val="single" w:sz="4" w:space="0" w:color="auto"/>
              <w:right w:val="single" w:sz="4" w:space="0" w:color="auto"/>
            </w:tcBorders>
            <w:shd w:val="clear" w:color="auto" w:fill="auto"/>
            <w:vAlign w:val="center"/>
            <w:hideMark/>
          </w:tcPr>
          <w:p w14:paraId="234AF83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412</w:t>
            </w:r>
          </w:p>
        </w:tc>
      </w:tr>
      <w:tr w:rsidR="00110CE8" w:rsidRPr="00110CE8" w14:paraId="155228B9"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535B62F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19</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73F11C0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2204030001</w:t>
            </w:r>
          </w:p>
        </w:tc>
        <w:tc>
          <w:tcPr>
            <w:tcW w:w="429" w:type="pct"/>
            <w:tcBorders>
              <w:top w:val="nil"/>
              <w:left w:val="nil"/>
              <w:bottom w:val="single" w:sz="4" w:space="0" w:color="auto"/>
              <w:right w:val="single" w:sz="4" w:space="0" w:color="auto"/>
            </w:tcBorders>
            <w:shd w:val="clear" w:color="auto" w:fill="auto"/>
            <w:vAlign w:val="center"/>
            <w:hideMark/>
          </w:tcPr>
          <w:p w14:paraId="03CD71D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7B95269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HUALLAGA</w:t>
            </w:r>
          </w:p>
        </w:tc>
        <w:tc>
          <w:tcPr>
            <w:tcW w:w="530" w:type="pct"/>
            <w:tcBorders>
              <w:top w:val="nil"/>
              <w:left w:val="nil"/>
              <w:bottom w:val="single" w:sz="4" w:space="0" w:color="auto"/>
              <w:right w:val="single" w:sz="4" w:space="0" w:color="auto"/>
            </w:tcBorders>
            <w:shd w:val="clear" w:color="auto" w:fill="auto"/>
            <w:vAlign w:val="center"/>
            <w:hideMark/>
          </w:tcPr>
          <w:p w14:paraId="23F62E6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EL ESLABON</w:t>
            </w:r>
          </w:p>
        </w:tc>
        <w:tc>
          <w:tcPr>
            <w:tcW w:w="709" w:type="pct"/>
            <w:tcBorders>
              <w:top w:val="nil"/>
              <w:left w:val="nil"/>
              <w:bottom w:val="single" w:sz="4" w:space="0" w:color="auto"/>
              <w:right w:val="single" w:sz="4" w:space="0" w:color="auto"/>
            </w:tcBorders>
            <w:shd w:val="clear" w:color="auto" w:fill="auto"/>
            <w:vAlign w:val="center"/>
            <w:hideMark/>
          </w:tcPr>
          <w:p w14:paraId="365EB3B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EL ESLABON</w:t>
            </w:r>
          </w:p>
        </w:tc>
        <w:tc>
          <w:tcPr>
            <w:tcW w:w="292" w:type="pct"/>
            <w:tcBorders>
              <w:top w:val="nil"/>
              <w:left w:val="nil"/>
              <w:bottom w:val="single" w:sz="4" w:space="0" w:color="auto"/>
              <w:right w:val="single" w:sz="4" w:space="0" w:color="auto"/>
            </w:tcBorders>
            <w:shd w:val="clear" w:color="auto" w:fill="auto"/>
            <w:vAlign w:val="center"/>
            <w:hideMark/>
          </w:tcPr>
          <w:p w14:paraId="6A21DB0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2FDBBFE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1C5DFB8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5C863DA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24F74B6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-76.7235</w:t>
            </w:r>
          </w:p>
        </w:tc>
        <w:tc>
          <w:tcPr>
            <w:tcW w:w="222" w:type="pct"/>
            <w:tcBorders>
              <w:top w:val="nil"/>
              <w:left w:val="nil"/>
              <w:bottom w:val="single" w:sz="4" w:space="0" w:color="auto"/>
              <w:right w:val="single" w:sz="4" w:space="0" w:color="auto"/>
            </w:tcBorders>
            <w:shd w:val="clear" w:color="auto" w:fill="auto"/>
            <w:vAlign w:val="center"/>
            <w:hideMark/>
          </w:tcPr>
          <w:p w14:paraId="3E14FA0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-7.02171</w:t>
            </w:r>
          </w:p>
        </w:tc>
        <w:tc>
          <w:tcPr>
            <w:tcW w:w="261" w:type="pct"/>
            <w:tcBorders>
              <w:top w:val="nil"/>
              <w:left w:val="nil"/>
              <w:bottom w:val="single" w:sz="4" w:space="0" w:color="auto"/>
              <w:right w:val="single" w:sz="4" w:space="0" w:color="auto"/>
            </w:tcBorders>
            <w:shd w:val="clear" w:color="auto" w:fill="auto"/>
            <w:vAlign w:val="center"/>
            <w:hideMark/>
          </w:tcPr>
          <w:p w14:paraId="45C7995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288</w:t>
            </w:r>
          </w:p>
        </w:tc>
      </w:tr>
      <w:tr w:rsidR="00110CE8" w:rsidRPr="00110CE8" w14:paraId="29E87E04"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0BF108B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20</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38E72CB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2204040001</w:t>
            </w:r>
          </w:p>
        </w:tc>
        <w:tc>
          <w:tcPr>
            <w:tcW w:w="429" w:type="pct"/>
            <w:tcBorders>
              <w:top w:val="nil"/>
              <w:left w:val="nil"/>
              <w:bottom w:val="single" w:sz="4" w:space="0" w:color="auto"/>
              <w:right w:val="single" w:sz="4" w:space="0" w:color="auto"/>
            </w:tcBorders>
            <w:shd w:val="clear" w:color="auto" w:fill="auto"/>
            <w:vAlign w:val="center"/>
            <w:hideMark/>
          </w:tcPr>
          <w:p w14:paraId="17AB4E1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21DF612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HUALLAGA</w:t>
            </w:r>
          </w:p>
        </w:tc>
        <w:tc>
          <w:tcPr>
            <w:tcW w:w="530" w:type="pct"/>
            <w:tcBorders>
              <w:top w:val="nil"/>
              <w:left w:val="nil"/>
              <w:bottom w:val="single" w:sz="4" w:space="0" w:color="auto"/>
              <w:right w:val="single" w:sz="4" w:space="0" w:color="auto"/>
            </w:tcBorders>
            <w:shd w:val="clear" w:color="auto" w:fill="auto"/>
            <w:vAlign w:val="center"/>
            <w:hideMark/>
          </w:tcPr>
          <w:p w14:paraId="119F1A1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PISCOYACU</w:t>
            </w:r>
          </w:p>
        </w:tc>
        <w:tc>
          <w:tcPr>
            <w:tcW w:w="709" w:type="pct"/>
            <w:tcBorders>
              <w:top w:val="nil"/>
              <w:left w:val="nil"/>
              <w:bottom w:val="single" w:sz="4" w:space="0" w:color="auto"/>
              <w:right w:val="single" w:sz="4" w:space="0" w:color="auto"/>
            </w:tcBorders>
            <w:shd w:val="clear" w:color="auto" w:fill="auto"/>
            <w:vAlign w:val="center"/>
            <w:hideMark/>
          </w:tcPr>
          <w:p w14:paraId="1FB8C70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PISCOYACU</w:t>
            </w:r>
          </w:p>
        </w:tc>
        <w:tc>
          <w:tcPr>
            <w:tcW w:w="292" w:type="pct"/>
            <w:tcBorders>
              <w:top w:val="nil"/>
              <w:left w:val="nil"/>
              <w:bottom w:val="single" w:sz="4" w:space="0" w:color="auto"/>
              <w:right w:val="single" w:sz="4" w:space="0" w:color="auto"/>
            </w:tcBorders>
            <w:shd w:val="clear" w:color="auto" w:fill="auto"/>
            <w:vAlign w:val="center"/>
            <w:hideMark/>
          </w:tcPr>
          <w:p w14:paraId="0EB8869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580F9B3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69C2FA8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7810F90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3E2F984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-76.7696</w:t>
            </w:r>
          </w:p>
        </w:tc>
        <w:tc>
          <w:tcPr>
            <w:tcW w:w="222" w:type="pct"/>
            <w:tcBorders>
              <w:top w:val="nil"/>
              <w:left w:val="nil"/>
              <w:bottom w:val="single" w:sz="4" w:space="0" w:color="auto"/>
              <w:right w:val="single" w:sz="4" w:space="0" w:color="auto"/>
            </w:tcBorders>
            <w:shd w:val="clear" w:color="auto" w:fill="auto"/>
            <w:vAlign w:val="center"/>
            <w:hideMark/>
          </w:tcPr>
          <w:p w14:paraId="42F0CD5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-6.98121</w:t>
            </w:r>
          </w:p>
        </w:tc>
        <w:tc>
          <w:tcPr>
            <w:tcW w:w="261" w:type="pct"/>
            <w:tcBorders>
              <w:top w:val="nil"/>
              <w:left w:val="nil"/>
              <w:bottom w:val="single" w:sz="4" w:space="0" w:color="auto"/>
              <w:right w:val="single" w:sz="4" w:space="0" w:color="auto"/>
            </w:tcBorders>
            <w:shd w:val="clear" w:color="auto" w:fill="auto"/>
            <w:vAlign w:val="center"/>
            <w:hideMark/>
          </w:tcPr>
          <w:p w14:paraId="2B02EA6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299</w:t>
            </w:r>
          </w:p>
        </w:tc>
      </w:tr>
      <w:tr w:rsidR="00110CE8" w:rsidRPr="00110CE8" w14:paraId="65937308"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5737233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21</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794DCA1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2204050001</w:t>
            </w:r>
          </w:p>
        </w:tc>
        <w:tc>
          <w:tcPr>
            <w:tcW w:w="429" w:type="pct"/>
            <w:tcBorders>
              <w:top w:val="nil"/>
              <w:left w:val="nil"/>
              <w:bottom w:val="single" w:sz="4" w:space="0" w:color="auto"/>
              <w:right w:val="single" w:sz="4" w:space="0" w:color="auto"/>
            </w:tcBorders>
            <w:shd w:val="clear" w:color="auto" w:fill="auto"/>
            <w:vAlign w:val="center"/>
            <w:hideMark/>
          </w:tcPr>
          <w:p w14:paraId="384DE20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1EE4866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HUALLAGA</w:t>
            </w:r>
          </w:p>
        </w:tc>
        <w:tc>
          <w:tcPr>
            <w:tcW w:w="530" w:type="pct"/>
            <w:tcBorders>
              <w:top w:val="nil"/>
              <w:left w:val="nil"/>
              <w:bottom w:val="single" w:sz="4" w:space="0" w:color="auto"/>
              <w:right w:val="single" w:sz="4" w:space="0" w:color="auto"/>
            </w:tcBorders>
            <w:shd w:val="clear" w:color="auto" w:fill="auto"/>
            <w:vAlign w:val="center"/>
            <w:hideMark/>
          </w:tcPr>
          <w:p w14:paraId="4004D3D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SACANCHE</w:t>
            </w:r>
          </w:p>
        </w:tc>
        <w:tc>
          <w:tcPr>
            <w:tcW w:w="709" w:type="pct"/>
            <w:tcBorders>
              <w:top w:val="nil"/>
              <w:left w:val="nil"/>
              <w:bottom w:val="single" w:sz="4" w:space="0" w:color="auto"/>
              <w:right w:val="single" w:sz="4" w:space="0" w:color="auto"/>
            </w:tcBorders>
            <w:shd w:val="clear" w:color="auto" w:fill="auto"/>
            <w:vAlign w:val="center"/>
            <w:hideMark/>
          </w:tcPr>
          <w:p w14:paraId="143ECDD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SACANCHE</w:t>
            </w:r>
          </w:p>
        </w:tc>
        <w:tc>
          <w:tcPr>
            <w:tcW w:w="292" w:type="pct"/>
            <w:tcBorders>
              <w:top w:val="nil"/>
              <w:left w:val="nil"/>
              <w:bottom w:val="single" w:sz="4" w:space="0" w:color="auto"/>
              <w:right w:val="single" w:sz="4" w:space="0" w:color="auto"/>
            </w:tcBorders>
            <w:shd w:val="clear" w:color="auto" w:fill="auto"/>
            <w:vAlign w:val="center"/>
            <w:hideMark/>
          </w:tcPr>
          <w:p w14:paraId="486AC36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42D76FF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5DEFCC0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5373B65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1927C4A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-76.71319</w:t>
            </w:r>
          </w:p>
        </w:tc>
        <w:tc>
          <w:tcPr>
            <w:tcW w:w="222" w:type="pct"/>
            <w:tcBorders>
              <w:top w:val="nil"/>
              <w:left w:val="nil"/>
              <w:bottom w:val="single" w:sz="4" w:space="0" w:color="auto"/>
              <w:right w:val="single" w:sz="4" w:space="0" w:color="auto"/>
            </w:tcBorders>
            <w:shd w:val="clear" w:color="auto" w:fill="auto"/>
            <w:vAlign w:val="center"/>
            <w:hideMark/>
          </w:tcPr>
          <w:p w14:paraId="25AF533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-7.06992</w:t>
            </w:r>
          </w:p>
        </w:tc>
        <w:tc>
          <w:tcPr>
            <w:tcW w:w="261" w:type="pct"/>
            <w:tcBorders>
              <w:top w:val="nil"/>
              <w:left w:val="nil"/>
              <w:bottom w:val="single" w:sz="4" w:space="0" w:color="auto"/>
              <w:right w:val="single" w:sz="4" w:space="0" w:color="auto"/>
            </w:tcBorders>
            <w:shd w:val="clear" w:color="auto" w:fill="auto"/>
            <w:vAlign w:val="center"/>
            <w:hideMark/>
          </w:tcPr>
          <w:p w14:paraId="52175E8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284</w:t>
            </w:r>
          </w:p>
        </w:tc>
      </w:tr>
      <w:tr w:rsidR="00110CE8" w:rsidRPr="00110CE8" w14:paraId="132230E9"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64B0E70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719AD6D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2205010001</w:t>
            </w:r>
          </w:p>
        </w:tc>
        <w:tc>
          <w:tcPr>
            <w:tcW w:w="429" w:type="pct"/>
            <w:tcBorders>
              <w:top w:val="nil"/>
              <w:left w:val="nil"/>
              <w:bottom w:val="single" w:sz="4" w:space="0" w:color="auto"/>
              <w:right w:val="single" w:sz="4" w:space="0" w:color="auto"/>
            </w:tcBorders>
            <w:shd w:val="clear" w:color="auto" w:fill="auto"/>
            <w:vAlign w:val="center"/>
            <w:hideMark/>
          </w:tcPr>
          <w:p w14:paraId="5C301EB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3D181A9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LAMAS</w:t>
            </w:r>
          </w:p>
        </w:tc>
        <w:tc>
          <w:tcPr>
            <w:tcW w:w="530" w:type="pct"/>
            <w:tcBorders>
              <w:top w:val="nil"/>
              <w:left w:val="nil"/>
              <w:bottom w:val="single" w:sz="4" w:space="0" w:color="auto"/>
              <w:right w:val="single" w:sz="4" w:space="0" w:color="auto"/>
            </w:tcBorders>
            <w:shd w:val="clear" w:color="auto" w:fill="auto"/>
            <w:vAlign w:val="center"/>
            <w:hideMark/>
          </w:tcPr>
          <w:p w14:paraId="60C0FC3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LAMAS</w:t>
            </w:r>
          </w:p>
        </w:tc>
        <w:tc>
          <w:tcPr>
            <w:tcW w:w="709" w:type="pct"/>
            <w:tcBorders>
              <w:top w:val="nil"/>
              <w:left w:val="nil"/>
              <w:bottom w:val="single" w:sz="4" w:space="0" w:color="auto"/>
              <w:right w:val="single" w:sz="4" w:space="0" w:color="auto"/>
            </w:tcBorders>
            <w:shd w:val="clear" w:color="auto" w:fill="auto"/>
            <w:vAlign w:val="center"/>
            <w:hideMark/>
          </w:tcPr>
          <w:p w14:paraId="66983F9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LAMAS</w:t>
            </w:r>
          </w:p>
        </w:tc>
        <w:tc>
          <w:tcPr>
            <w:tcW w:w="292" w:type="pct"/>
            <w:tcBorders>
              <w:top w:val="nil"/>
              <w:left w:val="nil"/>
              <w:bottom w:val="single" w:sz="4" w:space="0" w:color="auto"/>
              <w:right w:val="single" w:sz="4" w:space="0" w:color="auto"/>
            </w:tcBorders>
            <w:shd w:val="clear" w:color="auto" w:fill="auto"/>
            <w:vAlign w:val="center"/>
            <w:hideMark/>
          </w:tcPr>
          <w:p w14:paraId="79CB6DF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0C47C50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803" w:type="pct"/>
            <w:tcBorders>
              <w:top w:val="nil"/>
              <w:left w:val="nil"/>
              <w:bottom w:val="single" w:sz="4" w:space="0" w:color="auto"/>
              <w:right w:val="single" w:sz="4" w:space="0" w:color="auto"/>
            </w:tcBorders>
            <w:shd w:val="clear" w:color="auto" w:fill="auto"/>
            <w:vAlign w:val="center"/>
            <w:hideMark/>
          </w:tcPr>
          <w:p w14:paraId="385F4F7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AGREGACIÓN ( CONEXIÓN A LA RDNFO)</w:t>
            </w:r>
          </w:p>
        </w:tc>
        <w:tc>
          <w:tcPr>
            <w:tcW w:w="374" w:type="pct"/>
            <w:tcBorders>
              <w:top w:val="nil"/>
              <w:left w:val="nil"/>
              <w:bottom w:val="single" w:sz="4" w:space="0" w:color="auto"/>
              <w:right w:val="single" w:sz="4" w:space="0" w:color="auto"/>
            </w:tcBorders>
            <w:shd w:val="clear" w:color="auto" w:fill="auto"/>
            <w:vAlign w:val="center"/>
            <w:hideMark/>
          </w:tcPr>
          <w:p w14:paraId="3B78C74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23828F7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-76.51658</w:t>
            </w:r>
          </w:p>
        </w:tc>
        <w:tc>
          <w:tcPr>
            <w:tcW w:w="222" w:type="pct"/>
            <w:tcBorders>
              <w:top w:val="nil"/>
              <w:left w:val="nil"/>
              <w:bottom w:val="single" w:sz="4" w:space="0" w:color="auto"/>
              <w:right w:val="single" w:sz="4" w:space="0" w:color="auto"/>
            </w:tcBorders>
            <w:shd w:val="clear" w:color="auto" w:fill="auto"/>
            <w:vAlign w:val="center"/>
            <w:hideMark/>
          </w:tcPr>
          <w:p w14:paraId="62C7A94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-6.42157</w:t>
            </w:r>
          </w:p>
        </w:tc>
        <w:tc>
          <w:tcPr>
            <w:tcW w:w="261" w:type="pct"/>
            <w:tcBorders>
              <w:top w:val="nil"/>
              <w:left w:val="nil"/>
              <w:bottom w:val="single" w:sz="4" w:space="0" w:color="auto"/>
              <w:right w:val="single" w:sz="4" w:space="0" w:color="auto"/>
            </w:tcBorders>
            <w:shd w:val="clear" w:color="auto" w:fill="auto"/>
            <w:vAlign w:val="center"/>
            <w:hideMark/>
          </w:tcPr>
          <w:p w14:paraId="20B677E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811</w:t>
            </w:r>
          </w:p>
        </w:tc>
      </w:tr>
      <w:tr w:rsidR="00110CE8" w:rsidRPr="00110CE8" w14:paraId="6918A717"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21BB0E4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23</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201F4CA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2205020001</w:t>
            </w:r>
          </w:p>
        </w:tc>
        <w:tc>
          <w:tcPr>
            <w:tcW w:w="429" w:type="pct"/>
            <w:tcBorders>
              <w:top w:val="nil"/>
              <w:left w:val="nil"/>
              <w:bottom w:val="single" w:sz="4" w:space="0" w:color="auto"/>
              <w:right w:val="single" w:sz="4" w:space="0" w:color="auto"/>
            </w:tcBorders>
            <w:shd w:val="clear" w:color="auto" w:fill="auto"/>
            <w:vAlign w:val="center"/>
            <w:hideMark/>
          </w:tcPr>
          <w:p w14:paraId="6BCD59F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40025A9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LAMAS</w:t>
            </w:r>
          </w:p>
        </w:tc>
        <w:tc>
          <w:tcPr>
            <w:tcW w:w="530" w:type="pct"/>
            <w:tcBorders>
              <w:top w:val="nil"/>
              <w:left w:val="nil"/>
              <w:bottom w:val="single" w:sz="4" w:space="0" w:color="auto"/>
              <w:right w:val="single" w:sz="4" w:space="0" w:color="auto"/>
            </w:tcBorders>
            <w:shd w:val="clear" w:color="auto" w:fill="auto"/>
            <w:vAlign w:val="center"/>
            <w:hideMark/>
          </w:tcPr>
          <w:p w14:paraId="355AFDE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ALONSO DE ALVARADO</w:t>
            </w:r>
          </w:p>
        </w:tc>
        <w:tc>
          <w:tcPr>
            <w:tcW w:w="709" w:type="pct"/>
            <w:tcBorders>
              <w:top w:val="nil"/>
              <w:left w:val="nil"/>
              <w:bottom w:val="single" w:sz="4" w:space="0" w:color="auto"/>
              <w:right w:val="single" w:sz="4" w:space="0" w:color="auto"/>
            </w:tcBorders>
            <w:shd w:val="clear" w:color="auto" w:fill="auto"/>
            <w:vAlign w:val="center"/>
            <w:hideMark/>
          </w:tcPr>
          <w:p w14:paraId="7ECB114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ROQUE</w:t>
            </w:r>
          </w:p>
        </w:tc>
        <w:tc>
          <w:tcPr>
            <w:tcW w:w="292" w:type="pct"/>
            <w:tcBorders>
              <w:top w:val="nil"/>
              <w:left w:val="nil"/>
              <w:bottom w:val="single" w:sz="4" w:space="0" w:color="auto"/>
              <w:right w:val="single" w:sz="4" w:space="0" w:color="auto"/>
            </w:tcBorders>
            <w:shd w:val="clear" w:color="auto" w:fill="auto"/>
            <w:vAlign w:val="center"/>
            <w:hideMark/>
          </w:tcPr>
          <w:p w14:paraId="4F61ED5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7ADBE14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605E282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17362A7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1408051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-76.77521</w:t>
            </w:r>
          </w:p>
        </w:tc>
        <w:tc>
          <w:tcPr>
            <w:tcW w:w="222" w:type="pct"/>
            <w:tcBorders>
              <w:top w:val="nil"/>
              <w:left w:val="nil"/>
              <w:bottom w:val="single" w:sz="4" w:space="0" w:color="auto"/>
              <w:right w:val="single" w:sz="4" w:space="0" w:color="auto"/>
            </w:tcBorders>
            <w:shd w:val="clear" w:color="auto" w:fill="auto"/>
            <w:vAlign w:val="center"/>
            <w:hideMark/>
          </w:tcPr>
          <w:p w14:paraId="12B78EA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-6.3554</w:t>
            </w:r>
          </w:p>
        </w:tc>
        <w:tc>
          <w:tcPr>
            <w:tcW w:w="261" w:type="pct"/>
            <w:tcBorders>
              <w:top w:val="nil"/>
              <w:left w:val="nil"/>
              <w:bottom w:val="single" w:sz="4" w:space="0" w:color="auto"/>
              <w:right w:val="single" w:sz="4" w:space="0" w:color="auto"/>
            </w:tcBorders>
            <w:shd w:val="clear" w:color="auto" w:fill="auto"/>
            <w:vAlign w:val="center"/>
            <w:hideMark/>
          </w:tcPr>
          <w:p w14:paraId="26E98ED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1,081</w:t>
            </w:r>
          </w:p>
        </w:tc>
      </w:tr>
      <w:tr w:rsidR="00110CE8" w:rsidRPr="00110CE8" w14:paraId="26623A48"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71CEFBE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24</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2CA322B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2205030001</w:t>
            </w:r>
          </w:p>
        </w:tc>
        <w:tc>
          <w:tcPr>
            <w:tcW w:w="429" w:type="pct"/>
            <w:tcBorders>
              <w:top w:val="nil"/>
              <w:left w:val="nil"/>
              <w:bottom w:val="single" w:sz="4" w:space="0" w:color="auto"/>
              <w:right w:val="single" w:sz="4" w:space="0" w:color="auto"/>
            </w:tcBorders>
            <w:shd w:val="clear" w:color="auto" w:fill="auto"/>
            <w:vAlign w:val="center"/>
            <w:hideMark/>
          </w:tcPr>
          <w:p w14:paraId="09769C5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2657BC3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LAMAS</w:t>
            </w:r>
          </w:p>
        </w:tc>
        <w:tc>
          <w:tcPr>
            <w:tcW w:w="530" w:type="pct"/>
            <w:tcBorders>
              <w:top w:val="nil"/>
              <w:left w:val="nil"/>
              <w:bottom w:val="single" w:sz="4" w:space="0" w:color="auto"/>
              <w:right w:val="single" w:sz="4" w:space="0" w:color="auto"/>
            </w:tcBorders>
            <w:shd w:val="clear" w:color="auto" w:fill="auto"/>
            <w:vAlign w:val="center"/>
            <w:hideMark/>
          </w:tcPr>
          <w:p w14:paraId="0EDCA6A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BARRANQUITA</w:t>
            </w:r>
          </w:p>
        </w:tc>
        <w:tc>
          <w:tcPr>
            <w:tcW w:w="709" w:type="pct"/>
            <w:tcBorders>
              <w:top w:val="nil"/>
              <w:left w:val="nil"/>
              <w:bottom w:val="single" w:sz="4" w:space="0" w:color="auto"/>
              <w:right w:val="single" w:sz="4" w:space="0" w:color="auto"/>
            </w:tcBorders>
            <w:shd w:val="clear" w:color="auto" w:fill="auto"/>
            <w:vAlign w:val="center"/>
            <w:hideMark/>
          </w:tcPr>
          <w:p w14:paraId="41F24D9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BARRANQUITA</w:t>
            </w:r>
          </w:p>
        </w:tc>
        <w:tc>
          <w:tcPr>
            <w:tcW w:w="292" w:type="pct"/>
            <w:tcBorders>
              <w:top w:val="nil"/>
              <w:left w:val="nil"/>
              <w:bottom w:val="single" w:sz="4" w:space="0" w:color="auto"/>
              <w:right w:val="single" w:sz="4" w:space="0" w:color="auto"/>
            </w:tcBorders>
            <w:shd w:val="clear" w:color="auto" w:fill="auto"/>
            <w:vAlign w:val="center"/>
            <w:hideMark/>
          </w:tcPr>
          <w:p w14:paraId="0797ED3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6A74B39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1A19B84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67BFB6F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MED_GPS</w:t>
            </w:r>
          </w:p>
        </w:tc>
        <w:tc>
          <w:tcPr>
            <w:tcW w:w="273" w:type="pct"/>
            <w:tcBorders>
              <w:top w:val="nil"/>
              <w:left w:val="nil"/>
              <w:bottom w:val="single" w:sz="4" w:space="0" w:color="auto"/>
              <w:right w:val="single" w:sz="4" w:space="0" w:color="auto"/>
            </w:tcBorders>
            <w:shd w:val="clear" w:color="auto" w:fill="auto"/>
            <w:vAlign w:val="center"/>
            <w:hideMark/>
          </w:tcPr>
          <w:p w14:paraId="40DAF18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-76.033</w:t>
            </w:r>
          </w:p>
        </w:tc>
        <w:tc>
          <w:tcPr>
            <w:tcW w:w="222" w:type="pct"/>
            <w:tcBorders>
              <w:top w:val="nil"/>
              <w:left w:val="nil"/>
              <w:bottom w:val="single" w:sz="4" w:space="0" w:color="auto"/>
              <w:right w:val="single" w:sz="4" w:space="0" w:color="auto"/>
            </w:tcBorders>
            <w:shd w:val="clear" w:color="auto" w:fill="auto"/>
            <w:vAlign w:val="center"/>
            <w:hideMark/>
          </w:tcPr>
          <w:p w14:paraId="2A70B30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-6.25196</w:t>
            </w:r>
          </w:p>
        </w:tc>
        <w:tc>
          <w:tcPr>
            <w:tcW w:w="261" w:type="pct"/>
            <w:tcBorders>
              <w:top w:val="nil"/>
              <w:left w:val="nil"/>
              <w:bottom w:val="single" w:sz="4" w:space="0" w:color="auto"/>
              <w:right w:val="single" w:sz="4" w:space="0" w:color="auto"/>
            </w:tcBorders>
            <w:shd w:val="clear" w:color="auto" w:fill="auto"/>
            <w:vAlign w:val="center"/>
            <w:hideMark/>
          </w:tcPr>
          <w:p w14:paraId="40916F2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159</w:t>
            </w:r>
          </w:p>
        </w:tc>
      </w:tr>
      <w:tr w:rsidR="00110CE8" w:rsidRPr="00110CE8" w14:paraId="7ED9D04F"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2162B37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25</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628B0DB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2205040001</w:t>
            </w:r>
          </w:p>
        </w:tc>
        <w:tc>
          <w:tcPr>
            <w:tcW w:w="429" w:type="pct"/>
            <w:tcBorders>
              <w:top w:val="nil"/>
              <w:left w:val="nil"/>
              <w:bottom w:val="single" w:sz="4" w:space="0" w:color="auto"/>
              <w:right w:val="single" w:sz="4" w:space="0" w:color="auto"/>
            </w:tcBorders>
            <w:shd w:val="clear" w:color="auto" w:fill="auto"/>
            <w:vAlign w:val="center"/>
            <w:hideMark/>
          </w:tcPr>
          <w:p w14:paraId="0B99A4C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20545AB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LAMAS</w:t>
            </w:r>
          </w:p>
        </w:tc>
        <w:tc>
          <w:tcPr>
            <w:tcW w:w="530" w:type="pct"/>
            <w:tcBorders>
              <w:top w:val="nil"/>
              <w:left w:val="nil"/>
              <w:bottom w:val="single" w:sz="4" w:space="0" w:color="auto"/>
              <w:right w:val="single" w:sz="4" w:space="0" w:color="auto"/>
            </w:tcBorders>
            <w:shd w:val="clear" w:color="auto" w:fill="auto"/>
            <w:vAlign w:val="center"/>
            <w:hideMark/>
          </w:tcPr>
          <w:p w14:paraId="5F27E25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CAYNARACHI</w:t>
            </w:r>
          </w:p>
        </w:tc>
        <w:tc>
          <w:tcPr>
            <w:tcW w:w="709" w:type="pct"/>
            <w:tcBorders>
              <w:top w:val="nil"/>
              <w:left w:val="nil"/>
              <w:bottom w:val="single" w:sz="4" w:space="0" w:color="auto"/>
              <w:right w:val="single" w:sz="4" w:space="0" w:color="auto"/>
            </w:tcBorders>
            <w:shd w:val="clear" w:color="auto" w:fill="auto"/>
            <w:vAlign w:val="center"/>
            <w:hideMark/>
          </w:tcPr>
          <w:p w14:paraId="1822D34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PONGO DE CAYNARACHI</w:t>
            </w:r>
          </w:p>
        </w:tc>
        <w:tc>
          <w:tcPr>
            <w:tcW w:w="292" w:type="pct"/>
            <w:tcBorders>
              <w:top w:val="nil"/>
              <w:left w:val="nil"/>
              <w:bottom w:val="single" w:sz="4" w:space="0" w:color="auto"/>
              <w:right w:val="single" w:sz="4" w:space="0" w:color="auto"/>
            </w:tcBorders>
            <w:shd w:val="clear" w:color="auto" w:fill="auto"/>
            <w:vAlign w:val="center"/>
            <w:hideMark/>
          </w:tcPr>
          <w:p w14:paraId="0B0F78E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6B9DD4F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20FEDCA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6C64721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647A0B1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-76.28406</w:t>
            </w:r>
          </w:p>
        </w:tc>
        <w:tc>
          <w:tcPr>
            <w:tcW w:w="222" w:type="pct"/>
            <w:tcBorders>
              <w:top w:val="nil"/>
              <w:left w:val="nil"/>
              <w:bottom w:val="single" w:sz="4" w:space="0" w:color="auto"/>
              <w:right w:val="single" w:sz="4" w:space="0" w:color="auto"/>
            </w:tcBorders>
            <w:shd w:val="clear" w:color="auto" w:fill="auto"/>
            <w:vAlign w:val="center"/>
            <w:hideMark/>
          </w:tcPr>
          <w:p w14:paraId="39083B4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-6.33115</w:t>
            </w:r>
          </w:p>
        </w:tc>
        <w:tc>
          <w:tcPr>
            <w:tcW w:w="261" w:type="pct"/>
            <w:tcBorders>
              <w:top w:val="nil"/>
              <w:left w:val="nil"/>
              <w:bottom w:val="single" w:sz="4" w:space="0" w:color="auto"/>
              <w:right w:val="single" w:sz="4" w:space="0" w:color="auto"/>
            </w:tcBorders>
            <w:shd w:val="clear" w:color="auto" w:fill="auto"/>
            <w:vAlign w:val="center"/>
            <w:hideMark/>
          </w:tcPr>
          <w:p w14:paraId="0BD82A4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195</w:t>
            </w:r>
          </w:p>
        </w:tc>
      </w:tr>
      <w:tr w:rsidR="00110CE8" w:rsidRPr="00110CE8" w14:paraId="6956E442"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0519589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lastRenderedPageBreak/>
              <w:t>26</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3868764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2205050001</w:t>
            </w:r>
          </w:p>
        </w:tc>
        <w:tc>
          <w:tcPr>
            <w:tcW w:w="429" w:type="pct"/>
            <w:tcBorders>
              <w:top w:val="nil"/>
              <w:left w:val="nil"/>
              <w:bottom w:val="single" w:sz="4" w:space="0" w:color="auto"/>
              <w:right w:val="single" w:sz="4" w:space="0" w:color="auto"/>
            </w:tcBorders>
            <w:shd w:val="clear" w:color="auto" w:fill="auto"/>
            <w:vAlign w:val="center"/>
            <w:hideMark/>
          </w:tcPr>
          <w:p w14:paraId="1A8EE22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7685DF6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LAMAS</w:t>
            </w:r>
          </w:p>
        </w:tc>
        <w:tc>
          <w:tcPr>
            <w:tcW w:w="530" w:type="pct"/>
            <w:tcBorders>
              <w:top w:val="nil"/>
              <w:left w:val="nil"/>
              <w:bottom w:val="single" w:sz="4" w:space="0" w:color="auto"/>
              <w:right w:val="single" w:sz="4" w:space="0" w:color="auto"/>
            </w:tcBorders>
            <w:shd w:val="clear" w:color="auto" w:fill="auto"/>
            <w:vAlign w:val="center"/>
            <w:hideMark/>
          </w:tcPr>
          <w:p w14:paraId="08D792D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CUÑUMBUQUI</w:t>
            </w:r>
          </w:p>
        </w:tc>
        <w:tc>
          <w:tcPr>
            <w:tcW w:w="709" w:type="pct"/>
            <w:tcBorders>
              <w:top w:val="nil"/>
              <w:left w:val="nil"/>
              <w:bottom w:val="single" w:sz="4" w:space="0" w:color="auto"/>
              <w:right w:val="single" w:sz="4" w:space="0" w:color="auto"/>
            </w:tcBorders>
            <w:shd w:val="clear" w:color="auto" w:fill="auto"/>
            <w:vAlign w:val="center"/>
            <w:hideMark/>
          </w:tcPr>
          <w:p w14:paraId="5127F1B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CUÑUMBUQUI</w:t>
            </w:r>
          </w:p>
        </w:tc>
        <w:tc>
          <w:tcPr>
            <w:tcW w:w="292" w:type="pct"/>
            <w:tcBorders>
              <w:top w:val="nil"/>
              <w:left w:val="nil"/>
              <w:bottom w:val="single" w:sz="4" w:space="0" w:color="auto"/>
              <w:right w:val="single" w:sz="4" w:space="0" w:color="auto"/>
            </w:tcBorders>
            <w:shd w:val="clear" w:color="auto" w:fill="auto"/>
            <w:vAlign w:val="center"/>
            <w:hideMark/>
          </w:tcPr>
          <w:p w14:paraId="0471674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0D94E30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23D6F05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07CE2CA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0B945C6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-76.48176</w:t>
            </w:r>
          </w:p>
        </w:tc>
        <w:tc>
          <w:tcPr>
            <w:tcW w:w="222" w:type="pct"/>
            <w:tcBorders>
              <w:top w:val="nil"/>
              <w:left w:val="nil"/>
              <w:bottom w:val="single" w:sz="4" w:space="0" w:color="auto"/>
              <w:right w:val="single" w:sz="4" w:space="0" w:color="auto"/>
            </w:tcBorders>
            <w:shd w:val="clear" w:color="auto" w:fill="auto"/>
            <w:vAlign w:val="center"/>
            <w:hideMark/>
          </w:tcPr>
          <w:p w14:paraId="55A9FC2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-6.51066</w:t>
            </w:r>
          </w:p>
        </w:tc>
        <w:tc>
          <w:tcPr>
            <w:tcW w:w="261" w:type="pct"/>
            <w:tcBorders>
              <w:top w:val="nil"/>
              <w:left w:val="nil"/>
              <w:bottom w:val="single" w:sz="4" w:space="0" w:color="auto"/>
              <w:right w:val="single" w:sz="4" w:space="0" w:color="auto"/>
            </w:tcBorders>
            <w:shd w:val="clear" w:color="auto" w:fill="auto"/>
            <w:vAlign w:val="center"/>
            <w:hideMark/>
          </w:tcPr>
          <w:p w14:paraId="753ABC4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246</w:t>
            </w:r>
          </w:p>
        </w:tc>
      </w:tr>
      <w:tr w:rsidR="00110CE8" w:rsidRPr="00110CE8" w14:paraId="4E6DCA71"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457FB5C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27</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4F6D928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2205060001</w:t>
            </w:r>
          </w:p>
        </w:tc>
        <w:tc>
          <w:tcPr>
            <w:tcW w:w="429" w:type="pct"/>
            <w:tcBorders>
              <w:top w:val="nil"/>
              <w:left w:val="nil"/>
              <w:bottom w:val="single" w:sz="4" w:space="0" w:color="auto"/>
              <w:right w:val="single" w:sz="4" w:space="0" w:color="auto"/>
            </w:tcBorders>
            <w:shd w:val="clear" w:color="auto" w:fill="auto"/>
            <w:vAlign w:val="center"/>
            <w:hideMark/>
          </w:tcPr>
          <w:p w14:paraId="399AE27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05EFBE0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LAMAS</w:t>
            </w:r>
          </w:p>
        </w:tc>
        <w:tc>
          <w:tcPr>
            <w:tcW w:w="530" w:type="pct"/>
            <w:tcBorders>
              <w:top w:val="nil"/>
              <w:left w:val="nil"/>
              <w:bottom w:val="single" w:sz="4" w:space="0" w:color="auto"/>
              <w:right w:val="single" w:sz="4" w:space="0" w:color="auto"/>
            </w:tcBorders>
            <w:shd w:val="clear" w:color="auto" w:fill="auto"/>
            <w:vAlign w:val="center"/>
            <w:hideMark/>
          </w:tcPr>
          <w:p w14:paraId="5959427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PINTO RECODO</w:t>
            </w:r>
          </w:p>
        </w:tc>
        <w:tc>
          <w:tcPr>
            <w:tcW w:w="709" w:type="pct"/>
            <w:tcBorders>
              <w:top w:val="nil"/>
              <w:left w:val="nil"/>
              <w:bottom w:val="single" w:sz="4" w:space="0" w:color="auto"/>
              <w:right w:val="single" w:sz="4" w:space="0" w:color="auto"/>
            </w:tcBorders>
            <w:shd w:val="clear" w:color="auto" w:fill="auto"/>
            <w:vAlign w:val="center"/>
            <w:hideMark/>
          </w:tcPr>
          <w:p w14:paraId="5056E29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PINTO RECODO</w:t>
            </w:r>
          </w:p>
        </w:tc>
        <w:tc>
          <w:tcPr>
            <w:tcW w:w="292" w:type="pct"/>
            <w:tcBorders>
              <w:top w:val="nil"/>
              <w:left w:val="nil"/>
              <w:bottom w:val="single" w:sz="4" w:space="0" w:color="auto"/>
              <w:right w:val="single" w:sz="4" w:space="0" w:color="auto"/>
            </w:tcBorders>
            <w:shd w:val="clear" w:color="auto" w:fill="auto"/>
            <w:vAlign w:val="center"/>
            <w:hideMark/>
          </w:tcPr>
          <w:p w14:paraId="303F5FC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0A4ADDA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7525AFD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41D703E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70BE5FA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-76.60573</w:t>
            </w:r>
          </w:p>
        </w:tc>
        <w:tc>
          <w:tcPr>
            <w:tcW w:w="222" w:type="pct"/>
            <w:tcBorders>
              <w:top w:val="nil"/>
              <w:left w:val="nil"/>
              <w:bottom w:val="single" w:sz="4" w:space="0" w:color="auto"/>
              <w:right w:val="single" w:sz="4" w:space="0" w:color="auto"/>
            </w:tcBorders>
            <w:shd w:val="clear" w:color="auto" w:fill="auto"/>
            <w:vAlign w:val="center"/>
            <w:hideMark/>
          </w:tcPr>
          <w:p w14:paraId="5268919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-6.37819</w:t>
            </w:r>
          </w:p>
        </w:tc>
        <w:tc>
          <w:tcPr>
            <w:tcW w:w="261" w:type="pct"/>
            <w:tcBorders>
              <w:top w:val="nil"/>
              <w:left w:val="nil"/>
              <w:bottom w:val="single" w:sz="4" w:space="0" w:color="auto"/>
              <w:right w:val="single" w:sz="4" w:space="0" w:color="auto"/>
            </w:tcBorders>
            <w:shd w:val="clear" w:color="auto" w:fill="auto"/>
            <w:vAlign w:val="center"/>
            <w:hideMark/>
          </w:tcPr>
          <w:p w14:paraId="10A6148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312</w:t>
            </w:r>
          </w:p>
        </w:tc>
      </w:tr>
      <w:tr w:rsidR="00110CE8" w:rsidRPr="00110CE8" w14:paraId="2B374E02"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64FC3D9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28</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3BD4DE2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2205070001</w:t>
            </w:r>
          </w:p>
        </w:tc>
        <w:tc>
          <w:tcPr>
            <w:tcW w:w="429" w:type="pct"/>
            <w:tcBorders>
              <w:top w:val="nil"/>
              <w:left w:val="nil"/>
              <w:bottom w:val="single" w:sz="4" w:space="0" w:color="auto"/>
              <w:right w:val="single" w:sz="4" w:space="0" w:color="auto"/>
            </w:tcBorders>
            <w:shd w:val="clear" w:color="auto" w:fill="auto"/>
            <w:vAlign w:val="center"/>
            <w:hideMark/>
          </w:tcPr>
          <w:p w14:paraId="705BF68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130E84B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LAMAS</w:t>
            </w:r>
          </w:p>
        </w:tc>
        <w:tc>
          <w:tcPr>
            <w:tcW w:w="530" w:type="pct"/>
            <w:tcBorders>
              <w:top w:val="nil"/>
              <w:left w:val="nil"/>
              <w:bottom w:val="single" w:sz="4" w:space="0" w:color="auto"/>
              <w:right w:val="single" w:sz="4" w:space="0" w:color="auto"/>
            </w:tcBorders>
            <w:shd w:val="clear" w:color="auto" w:fill="auto"/>
            <w:vAlign w:val="center"/>
            <w:hideMark/>
          </w:tcPr>
          <w:p w14:paraId="2F07613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RUMISAPA</w:t>
            </w:r>
          </w:p>
        </w:tc>
        <w:tc>
          <w:tcPr>
            <w:tcW w:w="709" w:type="pct"/>
            <w:tcBorders>
              <w:top w:val="nil"/>
              <w:left w:val="nil"/>
              <w:bottom w:val="single" w:sz="4" w:space="0" w:color="auto"/>
              <w:right w:val="single" w:sz="4" w:space="0" w:color="auto"/>
            </w:tcBorders>
            <w:shd w:val="clear" w:color="auto" w:fill="auto"/>
            <w:vAlign w:val="center"/>
            <w:hideMark/>
          </w:tcPr>
          <w:p w14:paraId="492A306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RUMISAPA</w:t>
            </w:r>
          </w:p>
        </w:tc>
        <w:tc>
          <w:tcPr>
            <w:tcW w:w="292" w:type="pct"/>
            <w:tcBorders>
              <w:top w:val="nil"/>
              <w:left w:val="nil"/>
              <w:bottom w:val="single" w:sz="4" w:space="0" w:color="auto"/>
              <w:right w:val="single" w:sz="4" w:space="0" w:color="auto"/>
            </w:tcBorders>
            <w:shd w:val="clear" w:color="auto" w:fill="auto"/>
            <w:vAlign w:val="center"/>
            <w:hideMark/>
          </w:tcPr>
          <w:p w14:paraId="7290F2E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3DC38D4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1210360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12F4DAA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5675BA3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-76.47151</w:t>
            </w:r>
          </w:p>
        </w:tc>
        <w:tc>
          <w:tcPr>
            <w:tcW w:w="222" w:type="pct"/>
            <w:tcBorders>
              <w:top w:val="nil"/>
              <w:left w:val="nil"/>
              <w:bottom w:val="single" w:sz="4" w:space="0" w:color="auto"/>
              <w:right w:val="single" w:sz="4" w:space="0" w:color="auto"/>
            </w:tcBorders>
            <w:shd w:val="clear" w:color="auto" w:fill="auto"/>
            <w:vAlign w:val="center"/>
            <w:hideMark/>
          </w:tcPr>
          <w:p w14:paraId="7D74F57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-6.44903</w:t>
            </w:r>
          </w:p>
        </w:tc>
        <w:tc>
          <w:tcPr>
            <w:tcW w:w="261" w:type="pct"/>
            <w:tcBorders>
              <w:top w:val="nil"/>
              <w:left w:val="nil"/>
              <w:bottom w:val="single" w:sz="4" w:space="0" w:color="auto"/>
              <w:right w:val="single" w:sz="4" w:space="0" w:color="auto"/>
            </w:tcBorders>
            <w:shd w:val="clear" w:color="auto" w:fill="auto"/>
            <w:vAlign w:val="center"/>
            <w:hideMark/>
          </w:tcPr>
          <w:p w14:paraId="0AF9C64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340</w:t>
            </w:r>
          </w:p>
        </w:tc>
      </w:tr>
      <w:tr w:rsidR="00110CE8" w:rsidRPr="00110CE8" w14:paraId="7527F892"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03B8648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29</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53F4E1D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2205080001</w:t>
            </w:r>
          </w:p>
        </w:tc>
        <w:tc>
          <w:tcPr>
            <w:tcW w:w="429" w:type="pct"/>
            <w:tcBorders>
              <w:top w:val="nil"/>
              <w:left w:val="nil"/>
              <w:bottom w:val="single" w:sz="4" w:space="0" w:color="auto"/>
              <w:right w:val="single" w:sz="4" w:space="0" w:color="auto"/>
            </w:tcBorders>
            <w:shd w:val="clear" w:color="auto" w:fill="auto"/>
            <w:vAlign w:val="center"/>
            <w:hideMark/>
          </w:tcPr>
          <w:p w14:paraId="7489A0D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5EEB615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LAMAS</w:t>
            </w:r>
          </w:p>
        </w:tc>
        <w:tc>
          <w:tcPr>
            <w:tcW w:w="530" w:type="pct"/>
            <w:tcBorders>
              <w:top w:val="nil"/>
              <w:left w:val="nil"/>
              <w:bottom w:val="single" w:sz="4" w:space="0" w:color="auto"/>
              <w:right w:val="single" w:sz="4" w:space="0" w:color="auto"/>
            </w:tcBorders>
            <w:shd w:val="clear" w:color="auto" w:fill="auto"/>
            <w:vAlign w:val="center"/>
            <w:hideMark/>
          </w:tcPr>
          <w:p w14:paraId="07024AB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ROQUE DE CUMBAZA</w:t>
            </w:r>
          </w:p>
        </w:tc>
        <w:tc>
          <w:tcPr>
            <w:tcW w:w="709" w:type="pct"/>
            <w:tcBorders>
              <w:top w:val="nil"/>
              <w:left w:val="nil"/>
              <w:bottom w:val="single" w:sz="4" w:space="0" w:color="auto"/>
              <w:right w:val="single" w:sz="4" w:space="0" w:color="auto"/>
            </w:tcBorders>
            <w:shd w:val="clear" w:color="auto" w:fill="auto"/>
            <w:vAlign w:val="center"/>
            <w:hideMark/>
          </w:tcPr>
          <w:p w14:paraId="7DF8BE2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ROQUE DE CUMBAZA</w:t>
            </w:r>
          </w:p>
        </w:tc>
        <w:tc>
          <w:tcPr>
            <w:tcW w:w="292" w:type="pct"/>
            <w:tcBorders>
              <w:top w:val="nil"/>
              <w:left w:val="nil"/>
              <w:bottom w:val="single" w:sz="4" w:space="0" w:color="auto"/>
              <w:right w:val="single" w:sz="4" w:space="0" w:color="auto"/>
            </w:tcBorders>
            <w:shd w:val="clear" w:color="auto" w:fill="auto"/>
            <w:vAlign w:val="center"/>
            <w:hideMark/>
          </w:tcPr>
          <w:p w14:paraId="4AA37AB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7CA7A04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45BC05C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593587A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75A27AB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-76.43862</w:t>
            </w:r>
          </w:p>
        </w:tc>
        <w:tc>
          <w:tcPr>
            <w:tcW w:w="222" w:type="pct"/>
            <w:tcBorders>
              <w:top w:val="nil"/>
              <w:left w:val="nil"/>
              <w:bottom w:val="single" w:sz="4" w:space="0" w:color="auto"/>
              <w:right w:val="single" w:sz="4" w:space="0" w:color="auto"/>
            </w:tcBorders>
            <w:shd w:val="clear" w:color="auto" w:fill="auto"/>
            <w:vAlign w:val="center"/>
            <w:hideMark/>
          </w:tcPr>
          <w:p w14:paraId="7549D4C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-6.38545</w:t>
            </w:r>
          </w:p>
        </w:tc>
        <w:tc>
          <w:tcPr>
            <w:tcW w:w="261" w:type="pct"/>
            <w:tcBorders>
              <w:top w:val="nil"/>
              <w:left w:val="nil"/>
              <w:bottom w:val="single" w:sz="4" w:space="0" w:color="auto"/>
              <w:right w:val="single" w:sz="4" w:space="0" w:color="auto"/>
            </w:tcBorders>
            <w:shd w:val="clear" w:color="auto" w:fill="auto"/>
            <w:vAlign w:val="center"/>
            <w:hideMark/>
          </w:tcPr>
          <w:p w14:paraId="2C73E51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615</w:t>
            </w:r>
          </w:p>
        </w:tc>
      </w:tr>
      <w:tr w:rsidR="00110CE8" w:rsidRPr="00110CE8" w14:paraId="206CC893"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1977DDB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30</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2682A0A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2205090001</w:t>
            </w:r>
          </w:p>
        </w:tc>
        <w:tc>
          <w:tcPr>
            <w:tcW w:w="429" w:type="pct"/>
            <w:tcBorders>
              <w:top w:val="nil"/>
              <w:left w:val="nil"/>
              <w:bottom w:val="single" w:sz="4" w:space="0" w:color="auto"/>
              <w:right w:val="single" w:sz="4" w:space="0" w:color="auto"/>
            </w:tcBorders>
            <w:shd w:val="clear" w:color="auto" w:fill="auto"/>
            <w:vAlign w:val="center"/>
            <w:hideMark/>
          </w:tcPr>
          <w:p w14:paraId="7C5A36A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2BF08F6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LAMAS</w:t>
            </w:r>
          </w:p>
        </w:tc>
        <w:tc>
          <w:tcPr>
            <w:tcW w:w="530" w:type="pct"/>
            <w:tcBorders>
              <w:top w:val="nil"/>
              <w:left w:val="nil"/>
              <w:bottom w:val="single" w:sz="4" w:space="0" w:color="auto"/>
              <w:right w:val="single" w:sz="4" w:space="0" w:color="auto"/>
            </w:tcBorders>
            <w:shd w:val="clear" w:color="auto" w:fill="auto"/>
            <w:vAlign w:val="center"/>
            <w:hideMark/>
          </w:tcPr>
          <w:p w14:paraId="46B9FBF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SHANAO</w:t>
            </w:r>
          </w:p>
        </w:tc>
        <w:tc>
          <w:tcPr>
            <w:tcW w:w="709" w:type="pct"/>
            <w:tcBorders>
              <w:top w:val="nil"/>
              <w:left w:val="nil"/>
              <w:bottom w:val="single" w:sz="4" w:space="0" w:color="auto"/>
              <w:right w:val="single" w:sz="4" w:space="0" w:color="auto"/>
            </w:tcBorders>
            <w:shd w:val="clear" w:color="auto" w:fill="auto"/>
            <w:vAlign w:val="center"/>
            <w:hideMark/>
          </w:tcPr>
          <w:p w14:paraId="6804309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SHANAO</w:t>
            </w:r>
          </w:p>
        </w:tc>
        <w:tc>
          <w:tcPr>
            <w:tcW w:w="292" w:type="pct"/>
            <w:tcBorders>
              <w:top w:val="nil"/>
              <w:left w:val="nil"/>
              <w:bottom w:val="single" w:sz="4" w:space="0" w:color="auto"/>
              <w:right w:val="single" w:sz="4" w:space="0" w:color="auto"/>
            </w:tcBorders>
            <w:shd w:val="clear" w:color="auto" w:fill="auto"/>
            <w:vAlign w:val="center"/>
            <w:hideMark/>
          </w:tcPr>
          <w:p w14:paraId="03C9B08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6B852AE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6ECC3BF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2C25F87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47B9661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-76.59424</w:t>
            </w:r>
          </w:p>
        </w:tc>
        <w:tc>
          <w:tcPr>
            <w:tcW w:w="222" w:type="pct"/>
            <w:tcBorders>
              <w:top w:val="nil"/>
              <w:left w:val="nil"/>
              <w:bottom w:val="single" w:sz="4" w:space="0" w:color="auto"/>
              <w:right w:val="single" w:sz="4" w:space="0" w:color="auto"/>
            </w:tcBorders>
            <w:shd w:val="clear" w:color="auto" w:fill="auto"/>
            <w:vAlign w:val="center"/>
            <w:hideMark/>
          </w:tcPr>
          <w:p w14:paraId="2E8F368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-6.41168</w:t>
            </w:r>
          </w:p>
        </w:tc>
        <w:tc>
          <w:tcPr>
            <w:tcW w:w="261" w:type="pct"/>
            <w:tcBorders>
              <w:top w:val="nil"/>
              <w:left w:val="nil"/>
              <w:bottom w:val="single" w:sz="4" w:space="0" w:color="auto"/>
              <w:right w:val="single" w:sz="4" w:space="0" w:color="auto"/>
            </w:tcBorders>
            <w:shd w:val="clear" w:color="auto" w:fill="auto"/>
            <w:vAlign w:val="center"/>
            <w:hideMark/>
          </w:tcPr>
          <w:p w14:paraId="472CE57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286</w:t>
            </w:r>
          </w:p>
        </w:tc>
      </w:tr>
      <w:tr w:rsidR="00110CE8" w:rsidRPr="00110CE8" w14:paraId="28BE7669"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085772E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31</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1DE047B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2205100001</w:t>
            </w:r>
          </w:p>
        </w:tc>
        <w:tc>
          <w:tcPr>
            <w:tcW w:w="429" w:type="pct"/>
            <w:tcBorders>
              <w:top w:val="nil"/>
              <w:left w:val="nil"/>
              <w:bottom w:val="single" w:sz="4" w:space="0" w:color="auto"/>
              <w:right w:val="single" w:sz="4" w:space="0" w:color="auto"/>
            </w:tcBorders>
            <w:shd w:val="clear" w:color="auto" w:fill="auto"/>
            <w:vAlign w:val="center"/>
            <w:hideMark/>
          </w:tcPr>
          <w:p w14:paraId="402CD12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125FFD6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LAMAS</w:t>
            </w:r>
          </w:p>
        </w:tc>
        <w:tc>
          <w:tcPr>
            <w:tcW w:w="530" w:type="pct"/>
            <w:tcBorders>
              <w:top w:val="nil"/>
              <w:left w:val="nil"/>
              <w:bottom w:val="single" w:sz="4" w:space="0" w:color="auto"/>
              <w:right w:val="single" w:sz="4" w:space="0" w:color="auto"/>
            </w:tcBorders>
            <w:shd w:val="clear" w:color="auto" w:fill="auto"/>
            <w:vAlign w:val="center"/>
            <w:hideMark/>
          </w:tcPr>
          <w:p w14:paraId="0788985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TABALOSOS</w:t>
            </w:r>
          </w:p>
        </w:tc>
        <w:tc>
          <w:tcPr>
            <w:tcW w:w="709" w:type="pct"/>
            <w:tcBorders>
              <w:top w:val="nil"/>
              <w:left w:val="nil"/>
              <w:bottom w:val="single" w:sz="4" w:space="0" w:color="auto"/>
              <w:right w:val="single" w:sz="4" w:space="0" w:color="auto"/>
            </w:tcBorders>
            <w:shd w:val="clear" w:color="auto" w:fill="auto"/>
            <w:vAlign w:val="center"/>
            <w:hideMark/>
          </w:tcPr>
          <w:p w14:paraId="1E49A94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TABALOSOS</w:t>
            </w:r>
          </w:p>
        </w:tc>
        <w:tc>
          <w:tcPr>
            <w:tcW w:w="292" w:type="pct"/>
            <w:tcBorders>
              <w:top w:val="nil"/>
              <w:left w:val="nil"/>
              <w:bottom w:val="single" w:sz="4" w:space="0" w:color="auto"/>
              <w:right w:val="single" w:sz="4" w:space="0" w:color="auto"/>
            </w:tcBorders>
            <w:shd w:val="clear" w:color="auto" w:fill="auto"/>
            <w:vAlign w:val="center"/>
            <w:hideMark/>
          </w:tcPr>
          <w:p w14:paraId="0AF0214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3939466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654EE4A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1EA7224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0CDAD37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-76.63425</w:t>
            </w:r>
          </w:p>
        </w:tc>
        <w:tc>
          <w:tcPr>
            <w:tcW w:w="222" w:type="pct"/>
            <w:tcBorders>
              <w:top w:val="nil"/>
              <w:left w:val="nil"/>
              <w:bottom w:val="single" w:sz="4" w:space="0" w:color="auto"/>
              <w:right w:val="single" w:sz="4" w:space="0" w:color="auto"/>
            </w:tcBorders>
            <w:shd w:val="clear" w:color="auto" w:fill="auto"/>
            <w:vAlign w:val="center"/>
            <w:hideMark/>
          </w:tcPr>
          <w:p w14:paraId="41EE3AC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-6.38906</w:t>
            </w:r>
          </w:p>
        </w:tc>
        <w:tc>
          <w:tcPr>
            <w:tcW w:w="261" w:type="pct"/>
            <w:tcBorders>
              <w:top w:val="nil"/>
              <w:left w:val="nil"/>
              <w:bottom w:val="single" w:sz="4" w:space="0" w:color="auto"/>
              <w:right w:val="single" w:sz="4" w:space="0" w:color="auto"/>
            </w:tcBorders>
            <w:shd w:val="clear" w:color="auto" w:fill="auto"/>
            <w:vAlign w:val="center"/>
            <w:hideMark/>
          </w:tcPr>
          <w:p w14:paraId="6B514B3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599</w:t>
            </w:r>
          </w:p>
        </w:tc>
      </w:tr>
      <w:tr w:rsidR="00110CE8" w:rsidRPr="00110CE8" w14:paraId="0FE0A71E"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2DD16B4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32</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560DEB3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2205110001</w:t>
            </w:r>
          </w:p>
        </w:tc>
        <w:tc>
          <w:tcPr>
            <w:tcW w:w="429" w:type="pct"/>
            <w:tcBorders>
              <w:top w:val="nil"/>
              <w:left w:val="nil"/>
              <w:bottom w:val="single" w:sz="4" w:space="0" w:color="auto"/>
              <w:right w:val="single" w:sz="4" w:space="0" w:color="auto"/>
            </w:tcBorders>
            <w:shd w:val="clear" w:color="auto" w:fill="auto"/>
            <w:vAlign w:val="center"/>
            <w:hideMark/>
          </w:tcPr>
          <w:p w14:paraId="6F05AE6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4801080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LAMAS</w:t>
            </w:r>
          </w:p>
        </w:tc>
        <w:tc>
          <w:tcPr>
            <w:tcW w:w="530" w:type="pct"/>
            <w:tcBorders>
              <w:top w:val="nil"/>
              <w:left w:val="nil"/>
              <w:bottom w:val="single" w:sz="4" w:space="0" w:color="auto"/>
              <w:right w:val="single" w:sz="4" w:space="0" w:color="auto"/>
            </w:tcBorders>
            <w:shd w:val="clear" w:color="auto" w:fill="auto"/>
            <w:vAlign w:val="center"/>
            <w:hideMark/>
          </w:tcPr>
          <w:p w14:paraId="6A9CCCA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ZAPATERO</w:t>
            </w:r>
          </w:p>
        </w:tc>
        <w:tc>
          <w:tcPr>
            <w:tcW w:w="709" w:type="pct"/>
            <w:tcBorders>
              <w:top w:val="nil"/>
              <w:left w:val="nil"/>
              <w:bottom w:val="single" w:sz="4" w:space="0" w:color="auto"/>
              <w:right w:val="single" w:sz="4" w:space="0" w:color="auto"/>
            </w:tcBorders>
            <w:shd w:val="clear" w:color="auto" w:fill="auto"/>
            <w:vAlign w:val="center"/>
            <w:hideMark/>
          </w:tcPr>
          <w:p w14:paraId="1C63142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ZAPATERO</w:t>
            </w:r>
          </w:p>
        </w:tc>
        <w:tc>
          <w:tcPr>
            <w:tcW w:w="292" w:type="pct"/>
            <w:tcBorders>
              <w:top w:val="nil"/>
              <w:left w:val="nil"/>
              <w:bottom w:val="single" w:sz="4" w:space="0" w:color="auto"/>
              <w:right w:val="single" w:sz="4" w:space="0" w:color="auto"/>
            </w:tcBorders>
            <w:shd w:val="clear" w:color="auto" w:fill="auto"/>
            <w:vAlign w:val="center"/>
            <w:hideMark/>
          </w:tcPr>
          <w:p w14:paraId="200909F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15CF1A0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4525355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3F7CEF9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36FFBC7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-76.49436</w:t>
            </w:r>
          </w:p>
        </w:tc>
        <w:tc>
          <w:tcPr>
            <w:tcW w:w="222" w:type="pct"/>
            <w:tcBorders>
              <w:top w:val="nil"/>
              <w:left w:val="nil"/>
              <w:bottom w:val="single" w:sz="4" w:space="0" w:color="auto"/>
              <w:right w:val="single" w:sz="4" w:space="0" w:color="auto"/>
            </w:tcBorders>
            <w:shd w:val="clear" w:color="auto" w:fill="auto"/>
            <w:vAlign w:val="center"/>
            <w:hideMark/>
          </w:tcPr>
          <w:p w14:paraId="0BEEB1F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-6.52954</w:t>
            </w:r>
          </w:p>
        </w:tc>
        <w:tc>
          <w:tcPr>
            <w:tcW w:w="261" w:type="pct"/>
            <w:tcBorders>
              <w:top w:val="nil"/>
              <w:left w:val="nil"/>
              <w:bottom w:val="single" w:sz="4" w:space="0" w:color="auto"/>
              <w:right w:val="single" w:sz="4" w:space="0" w:color="auto"/>
            </w:tcBorders>
            <w:shd w:val="clear" w:color="auto" w:fill="auto"/>
            <w:vAlign w:val="center"/>
            <w:hideMark/>
          </w:tcPr>
          <w:p w14:paraId="5F2E578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294</w:t>
            </w:r>
          </w:p>
        </w:tc>
      </w:tr>
      <w:tr w:rsidR="00110CE8" w:rsidRPr="00110CE8" w14:paraId="51B3A1E5"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3877F1E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33</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6C881A1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2206010001</w:t>
            </w:r>
          </w:p>
        </w:tc>
        <w:tc>
          <w:tcPr>
            <w:tcW w:w="429" w:type="pct"/>
            <w:tcBorders>
              <w:top w:val="nil"/>
              <w:left w:val="nil"/>
              <w:bottom w:val="single" w:sz="4" w:space="0" w:color="auto"/>
              <w:right w:val="single" w:sz="4" w:space="0" w:color="auto"/>
            </w:tcBorders>
            <w:shd w:val="clear" w:color="auto" w:fill="auto"/>
            <w:vAlign w:val="center"/>
            <w:hideMark/>
          </w:tcPr>
          <w:p w14:paraId="3C5E934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1345661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MARISCAL CACERES</w:t>
            </w:r>
          </w:p>
        </w:tc>
        <w:tc>
          <w:tcPr>
            <w:tcW w:w="530" w:type="pct"/>
            <w:tcBorders>
              <w:top w:val="nil"/>
              <w:left w:val="nil"/>
              <w:bottom w:val="single" w:sz="4" w:space="0" w:color="auto"/>
              <w:right w:val="single" w:sz="4" w:space="0" w:color="auto"/>
            </w:tcBorders>
            <w:shd w:val="clear" w:color="auto" w:fill="auto"/>
            <w:vAlign w:val="center"/>
            <w:hideMark/>
          </w:tcPr>
          <w:p w14:paraId="686B0D0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JUANJUI</w:t>
            </w:r>
          </w:p>
        </w:tc>
        <w:tc>
          <w:tcPr>
            <w:tcW w:w="709" w:type="pct"/>
            <w:tcBorders>
              <w:top w:val="nil"/>
              <w:left w:val="nil"/>
              <w:bottom w:val="single" w:sz="4" w:space="0" w:color="auto"/>
              <w:right w:val="single" w:sz="4" w:space="0" w:color="auto"/>
            </w:tcBorders>
            <w:shd w:val="clear" w:color="auto" w:fill="auto"/>
            <w:vAlign w:val="center"/>
            <w:hideMark/>
          </w:tcPr>
          <w:p w14:paraId="6DE06D2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JUANJUI</w:t>
            </w:r>
          </w:p>
        </w:tc>
        <w:tc>
          <w:tcPr>
            <w:tcW w:w="292" w:type="pct"/>
            <w:tcBorders>
              <w:top w:val="nil"/>
              <w:left w:val="nil"/>
              <w:bottom w:val="single" w:sz="4" w:space="0" w:color="auto"/>
              <w:right w:val="single" w:sz="4" w:space="0" w:color="auto"/>
            </w:tcBorders>
            <w:shd w:val="clear" w:color="auto" w:fill="auto"/>
            <w:vAlign w:val="center"/>
            <w:hideMark/>
          </w:tcPr>
          <w:p w14:paraId="55C7A12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667DE29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803" w:type="pct"/>
            <w:tcBorders>
              <w:top w:val="nil"/>
              <w:left w:val="nil"/>
              <w:bottom w:val="single" w:sz="4" w:space="0" w:color="auto"/>
              <w:right w:val="single" w:sz="4" w:space="0" w:color="auto"/>
            </w:tcBorders>
            <w:shd w:val="clear" w:color="auto" w:fill="auto"/>
            <w:vAlign w:val="center"/>
            <w:hideMark/>
          </w:tcPr>
          <w:p w14:paraId="066A355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AGREGACIÓN ( CONEXIÓN A LA RDNFO)</w:t>
            </w:r>
          </w:p>
        </w:tc>
        <w:tc>
          <w:tcPr>
            <w:tcW w:w="374" w:type="pct"/>
            <w:tcBorders>
              <w:top w:val="nil"/>
              <w:left w:val="nil"/>
              <w:bottom w:val="single" w:sz="4" w:space="0" w:color="auto"/>
              <w:right w:val="single" w:sz="4" w:space="0" w:color="auto"/>
            </w:tcBorders>
            <w:shd w:val="clear" w:color="auto" w:fill="auto"/>
            <w:vAlign w:val="center"/>
            <w:hideMark/>
          </w:tcPr>
          <w:p w14:paraId="338C06F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1DF427D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-76.72661</w:t>
            </w:r>
          </w:p>
        </w:tc>
        <w:tc>
          <w:tcPr>
            <w:tcW w:w="222" w:type="pct"/>
            <w:tcBorders>
              <w:top w:val="nil"/>
              <w:left w:val="nil"/>
              <w:bottom w:val="single" w:sz="4" w:space="0" w:color="auto"/>
              <w:right w:val="single" w:sz="4" w:space="0" w:color="auto"/>
            </w:tcBorders>
            <w:shd w:val="clear" w:color="auto" w:fill="auto"/>
            <w:vAlign w:val="center"/>
            <w:hideMark/>
          </w:tcPr>
          <w:p w14:paraId="3AA860F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-7.17848</w:t>
            </w:r>
          </w:p>
        </w:tc>
        <w:tc>
          <w:tcPr>
            <w:tcW w:w="261" w:type="pct"/>
            <w:tcBorders>
              <w:top w:val="nil"/>
              <w:left w:val="nil"/>
              <w:bottom w:val="single" w:sz="4" w:space="0" w:color="auto"/>
              <w:right w:val="single" w:sz="4" w:space="0" w:color="auto"/>
            </w:tcBorders>
            <w:shd w:val="clear" w:color="auto" w:fill="auto"/>
            <w:vAlign w:val="center"/>
            <w:hideMark/>
          </w:tcPr>
          <w:p w14:paraId="689C5D4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270</w:t>
            </w:r>
          </w:p>
        </w:tc>
      </w:tr>
      <w:tr w:rsidR="00110CE8" w:rsidRPr="00110CE8" w14:paraId="42D5CE26"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7356A90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34</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5E9E6AE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2206020001</w:t>
            </w:r>
          </w:p>
        </w:tc>
        <w:tc>
          <w:tcPr>
            <w:tcW w:w="429" w:type="pct"/>
            <w:tcBorders>
              <w:top w:val="nil"/>
              <w:left w:val="nil"/>
              <w:bottom w:val="single" w:sz="4" w:space="0" w:color="auto"/>
              <w:right w:val="single" w:sz="4" w:space="0" w:color="auto"/>
            </w:tcBorders>
            <w:shd w:val="clear" w:color="auto" w:fill="auto"/>
            <w:vAlign w:val="center"/>
            <w:hideMark/>
          </w:tcPr>
          <w:p w14:paraId="7E77C3C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539FB64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MARISCAL CACERES</w:t>
            </w:r>
          </w:p>
        </w:tc>
        <w:tc>
          <w:tcPr>
            <w:tcW w:w="530" w:type="pct"/>
            <w:tcBorders>
              <w:top w:val="nil"/>
              <w:left w:val="nil"/>
              <w:bottom w:val="single" w:sz="4" w:space="0" w:color="auto"/>
              <w:right w:val="single" w:sz="4" w:space="0" w:color="auto"/>
            </w:tcBorders>
            <w:shd w:val="clear" w:color="auto" w:fill="auto"/>
            <w:vAlign w:val="center"/>
            <w:hideMark/>
          </w:tcPr>
          <w:p w14:paraId="31200F1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CAMPANILLA</w:t>
            </w:r>
          </w:p>
        </w:tc>
        <w:tc>
          <w:tcPr>
            <w:tcW w:w="709" w:type="pct"/>
            <w:tcBorders>
              <w:top w:val="nil"/>
              <w:left w:val="nil"/>
              <w:bottom w:val="single" w:sz="4" w:space="0" w:color="auto"/>
              <w:right w:val="single" w:sz="4" w:space="0" w:color="auto"/>
            </w:tcBorders>
            <w:shd w:val="clear" w:color="auto" w:fill="auto"/>
            <w:vAlign w:val="center"/>
            <w:hideMark/>
          </w:tcPr>
          <w:p w14:paraId="35EEDA2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CAMPANILLA</w:t>
            </w:r>
          </w:p>
        </w:tc>
        <w:tc>
          <w:tcPr>
            <w:tcW w:w="292" w:type="pct"/>
            <w:tcBorders>
              <w:top w:val="nil"/>
              <w:left w:val="nil"/>
              <w:bottom w:val="single" w:sz="4" w:space="0" w:color="auto"/>
              <w:right w:val="single" w:sz="4" w:space="0" w:color="auto"/>
            </w:tcBorders>
            <w:shd w:val="clear" w:color="auto" w:fill="auto"/>
            <w:vAlign w:val="center"/>
            <w:hideMark/>
          </w:tcPr>
          <w:p w14:paraId="27335E3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78B1195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3D274BB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2790B59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7592992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-76.6495</w:t>
            </w:r>
          </w:p>
        </w:tc>
        <w:tc>
          <w:tcPr>
            <w:tcW w:w="222" w:type="pct"/>
            <w:tcBorders>
              <w:top w:val="nil"/>
              <w:left w:val="nil"/>
              <w:bottom w:val="single" w:sz="4" w:space="0" w:color="auto"/>
              <w:right w:val="single" w:sz="4" w:space="0" w:color="auto"/>
            </w:tcBorders>
            <w:shd w:val="clear" w:color="auto" w:fill="auto"/>
            <w:vAlign w:val="center"/>
            <w:hideMark/>
          </w:tcPr>
          <w:p w14:paraId="140B25D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-7.48334</w:t>
            </w:r>
          </w:p>
        </w:tc>
        <w:tc>
          <w:tcPr>
            <w:tcW w:w="261" w:type="pct"/>
            <w:tcBorders>
              <w:top w:val="nil"/>
              <w:left w:val="nil"/>
              <w:bottom w:val="single" w:sz="4" w:space="0" w:color="auto"/>
              <w:right w:val="single" w:sz="4" w:space="0" w:color="auto"/>
            </w:tcBorders>
            <w:shd w:val="clear" w:color="auto" w:fill="auto"/>
            <w:vAlign w:val="center"/>
            <w:hideMark/>
          </w:tcPr>
          <w:p w14:paraId="0AB7A8D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317</w:t>
            </w:r>
          </w:p>
        </w:tc>
      </w:tr>
      <w:tr w:rsidR="00110CE8" w:rsidRPr="00110CE8" w14:paraId="3A8F2723"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1F52538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35</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345C60E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2206030001</w:t>
            </w:r>
          </w:p>
        </w:tc>
        <w:tc>
          <w:tcPr>
            <w:tcW w:w="429" w:type="pct"/>
            <w:tcBorders>
              <w:top w:val="nil"/>
              <w:left w:val="nil"/>
              <w:bottom w:val="single" w:sz="4" w:space="0" w:color="auto"/>
              <w:right w:val="single" w:sz="4" w:space="0" w:color="auto"/>
            </w:tcBorders>
            <w:shd w:val="clear" w:color="auto" w:fill="auto"/>
            <w:vAlign w:val="center"/>
            <w:hideMark/>
          </w:tcPr>
          <w:p w14:paraId="56FF44F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1A0625B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MARISCAL CACERES</w:t>
            </w:r>
          </w:p>
        </w:tc>
        <w:tc>
          <w:tcPr>
            <w:tcW w:w="530" w:type="pct"/>
            <w:tcBorders>
              <w:top w:val="nil"/>
              <w:left w:val="nil"/>
              <w:bottom w:val="single" w:sz="4" w:space="0" w:color="auto"/>
              <w:right w:val="single" w:sz="4" w:space="0" w:color="auto"/>
            </w:tcBorders>
            <w:shd w:val="clear" w:color="auto" w:fill="auto"/>
            <w:vAlign w:val="center"/>
            <w:hideMark/>
          </w:tcPr>
          <w:p w14:paraId="78E1400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HUICUNGO</w:t>
            </w:r>
          </w:p>
        </w:tc>
        <w:tc>
          <w:tcPr>
            <w:tcW w:w="709" w:type="pct"/>
            <w:tcBorders>
              <w:top w:val="nil"/>
              <w:left w:val="nil"/>
              <w:bottom w:val="single" w:sz="4" w:space="0" w:color="auto"/>
              <w:right w:val="single" w:sz="4" w:space="0" w:color="auto"/>
            </w:tcBorders>
            <w:shd w:val="clear" w:color="auto" w:fill="auto"/>
            <w:vAlign w:val="center"/>
            <w:hideMark/>
          </w:tcPr>
          <w:p w14:paraId="7462645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HUICUNGO</w:t>
            </w:r>
          </w:p>
        </w:tc>
        <w:tc>
          <w:tcPr>
            <w:tcW w:w="292" w:type="pct"/>
            <w:tcBorders>
              <w:top w:val="nil"/>
              <w:left w:val="nil"/>
              <w:bottom w:val="single" w:sz="4" w:space="0" w:color="auto"/>
              <w:right w:val="single" w:sz="4" w:space="0" w:color="auto"/>
            </w:tcBorders>
            <w:shd w:val="clear" w:color="auto" w:fill="auto"/>
            <w:vAlign w:val="center"/>
            <w:hideMark/>
          </w:tcPr>
          <w:p w14:paraId="7DB0847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77D6DD3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08F156E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2DA0BB1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0A36E21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-76.77725</w:t>
            </w:r>
          </w:p>
        </w:tc>
        <w:tc>
          <w:tcPr>
            <w:tcW w:w="222" w:type="pct"/>
            <w:tcBorders>
              <w:top w:val="nil"/>
              <w:left w:val="nil"/>
              <w:bottom w:val="single" w:sz="4" w:space="0" w:color="auto"/>
              <w:right w:val="single" w:sz="4" w:space="0" w:color="auto"/>
            </w:tcBorders>
            <w:shd w:val="clear" w:color="auto" w:fill="auto"/>
            <w:vAlign w:val="center"/>
            <w:hideMark/>
          </w:tcPr>
          <w:p w14:paraId="768B3ED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-7.31708</w:t>
            </w:r>
          </w:p>
        </w:tc>
        <w:tc>
          <w:tcPr>
            <w:tcW w:w="261" w:type="pct"/>
            <w:tcBorders>
              <w:top w:val="nil"/>
              <w:left w:val="nil"/>
              <w:bottom w:val="single" w:sz="4" w:space="0" w:color="auto"/>
              <w:right w:val="single" w:sz="4" w:space="0" w:color="auto"/>
            </w:tcBorders>
            <w:shd w:val="clear" w:color="auto" w:fill="auto"/>
            <w:vAlign w:val="center"/>
            <w:hideMark/>
          </w:tcPr>
          <w:p w14:paraId="56F61BA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297</w:t>
            </w:r>
          </w:p>
        </w:tc>
      </w:tr>
      <w:tr w:rsidR="00110CE8" w:rsidRPr="00110CE8" w14:paraId="6A0BB26B"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20DD4B4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36</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649D82E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2206040001</w:t>
            </w:r>
          </w:p>
        </w:tc>
        <w:tc>
          <w:tcPr>
            <w:tcW w:w="429" w:type="pct"/>
            <w:tcBorders>
              <w:top w:val="nil"/>
              <w:left w:val="nil"/>
              <w:bottom w:val="single" w:sz="4" w:space="0" w:color="auto"/>
              <w:right w:val="single" w:sz="4" w:space="0" w:color="auto"/>
            </w:tcBorders>
            <w:shd w:val="clear" w:color="auto" w:fill="auto"/>
            <w:vAlign w:val="center"/>
            <w:hideMark/>
          </w:tcPr>
          <w:p w14:paraId="09B5081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0104C24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MARISCAL CACERES</w:t>
            </w:r>
          </w:p>
        </w:tc>
        <w:tc>
          <w:tcPr>
            <w:tcW w:w="530" w:type="pct"/>
            <w:tcBorders>
              <w:top w:val="nil"/>
              <w:left w:val="nil"/>
              <w:bottom w:val="single" w:sz="4" w:space="0" w:color="auto"/>
              <w:right w:val="single" w:sz="4" w:space="0" w:color="auto"/>
            </w:tcBorders>
            <w:shd w:val="clear" w:color="auto" w:fill="auto"/>
            <w:vAlign w:val="center"/>
            <w:hideMark/>
          </w:tcPr>
          <w:p w14:paraId="2E9D3EA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PACHIZA</w:t>
            </w:r>
          </w:p>
        </w:tc>
        <w:tc>
          <w:tcPr>
            <w:tcW w:w="709" w:type="pct"/>
            <w:tcBorders>
              <w:top w:val="nil"/>
              <w:left w:val="nil"/>
              <w:bottom w:val="single" w:sz="4" w:space="0" w:color="auto"/>
              <w:right w:val="single" w:sz="4" w:space="0" w:color="auto"/>
            </w:tcBorders>
            <w:shd w:val="clear" w:color="auto" w:fill="auto"/>
            <w:vAlign w:val="center"/>
            <w:hideMark/>
          </w:tcPr>
          <w:p w14:paraId="6178B2D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PACHIZA</w:t>
            </w:r>
          </w:p>
        </w:tc>
        <w:tc>
          <w:tcPr>
            <w:tcW w:w="292" w:type="pct"/>
            <w:tcBorders>
              <w:top w:val="nil"/>
              <w:left w:val="nil"/>
              <w:bottom w:val="single" w:sz="4" w:space="0" w:color="auto"/>
              <w:right w:val="single" w:sz="4" w:space="0" w:color="auto"/>
            </w:tcBorders>
            <w:shd w:val="clear" w:color="auto" w:fill="auto"/>
            <w:vAlign w:val="center"/>
            <w:hideMark/>
          </w:tcPr>
          <w:p w14:paraId="6E715C8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0DF7594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6527945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3A7287E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56D4688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-76.77327</w:t>
            </w:r>
          </w:p>
        </w:tc>
        <w:tc>
          <w:tcPr>
            <w:tcW w:w="222" w:type="pct"/>
            <w:tcBorders>
              <w:top w:val="nil"/>
              <w:left w:val="nil"/>
              <w:bottom w:val="single" w:sz="4" w:space="0" w:color="auto"/>
              <w:right w:val="single" w:sz="4" w:space="0" w:color="auto"/>
            </w:tcBorders>
            <w:shd w:val="clear" w:color="auto" w:fill="auto"/>
            <w:vAlign w:val="center"/>
            <w:hideMark/>
          </w:tcPr>
          <w:p w14:paraId="2DBB0B6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-7.29862</w:t>
            </w:r>
          </w:p>
        </w:tc>
        <w:tc>
          <w:tcPr>
            <w:tcW w:w="261" w:type="pct"/>
            <w:tcBorders>
              <w:top w:val="nil"/>
              <w:left w:val="nil"/>
              <w:bottom w:val="single" w:sz="4" w:space="0" w:color="auto"/>
              <w:right w:val="single" w:sz="4" w:space="0" w:color="auto"/>
            </w:tcBorders>
            <w:shd w:val="clear" w:color="auto" w:fill="auto"/>
            <w:vAlign w:val="center"/>
            <w:hideMark/>
          </w:tcPr>
          <w:p w14:paraId="7BB1AB7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299</w:t>
            </w:r>
          </w:p>
        </w:tc>
      </w:tr>
      <w:tr w:rsidR="00110CE8" w:rsidRPr="00110CE8" w14:paraId="531F33D4"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5DC8AA1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37</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7631C11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2206050001</w:t>
            </w:r>
          </w:p>
        </w:tc>
        <w:tc>
          <w:tcPr>
            <w:tcW w:w="429" w:type="pct"/>
            <w:tcBorders>
              <w:top w:val="nil"/>
              <w:left w:val="nil"/>
              <w:bottom w:val="single" w:sz="4" w:space="0" w:color="auto"/>
              <w:right w:val="single" w:sz="4" w:space="0" w:color="auto"/>
            </w:tcBorders>
            <w:shd w:val="clear" w:color="auto" w:fill="auto"/>
            <w:vAlign w:val="center"/>
            <w:hideMark/>
          </w:tcPr>
          <w:p w14:paraId="6DC98AE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67E2FAB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MARISCAL CACERES</w:t>
            </w:r>
          </w:p>
        </w:tc>
        <w:tc>
          <w:tcPr>
            <w:tcW w:w="530" w:type="pct"/>
            <w:tcBorders>
              <w:top w:val="nil"/>
              <w:left w:val="nil"/>
              <w:bottom w:val="single" w:sz="4" w:space="0" w:color="auto"/>
              <w:right w:val="single" w:sz="4" w:space="0" w:color="auto"/>
            </w:tcBorders>
            <w:shd w:val="clear" w:color="auto" w:fill="auto"/>
            <w:vAlign w:val="center"/>
            <w:hideMark/>
          </w:tcPr>
          <w:p w14:paraId="09B911E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PAJARILLO</w:t>
            </w:r>
          </w:p>
        </w:tc>
        <w:tc>
          <w:tcPr>
            <w:tcW w:w="709" w:type="pct"/>
            <w:tcBorders>
              <w:top w:val="nil"/>
              <w:left w:val="nil"/>
              <w:bottom w:val="single" w:sz="4" w:space="0" w:color="auto"/>
              <w:right w:val="single" w:sz="4" w:space="0" w:color="auto"/>
            </w:tcBorders>
            <w:shd w:val="clear" w:color="auto" w:fill="auto"/>
            <w:vAlign w:val="center"/>
            <w:hideMark/>
          </w:tcPr>
          <w:p w14:paraId="1BEF9E9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PAJARILLO</w:t>
            </w:r>
          </w:p>
        </w:tc>
        <w:tc>
          <w:tcPr>
            <w:tcW w:w="292" w:type="pct"/>
            <w:tcBorders>
              <w:top w:val="nil"/>
              <w:left w:val="nil"/>
              <w:bottom w:val="single" w:sz="4" w:space="0" w:color="auto"/>
              <w:right w:val="single" w:sz="4" w:space="0" w:color="auto"/>
            </w:tcBorders>
            <w:shd w:val="clear" w:color="auto" w:fill="auto"/>
            <w:vAlign w:val="center"/>
            <w:hideMark/>
          </w:tcPr>
          <w:p w14:paraId="52A39CA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69BDD3C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3271CDE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52F536F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244A7AF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-76.68866</w:t>
            </w:r>
          </w:p>
        </w:tc>
        <w:tc>
          <w:tcPr>
            <w:tcW w:w="222" w:type="pct"/>
            <w:tcBorders>
              <w:top w:val="nil"/>
              <w:left w:val="nil"/>
              <w:bottom w:val="single" w:sz="4" w:space="0" w:color="auto"/>
              <w:right w:val="single" w:sz="4" w:space="0" w:color="auto"/>
            </w:tcBorders>
            <w:shd w:val="clear" w:color="auto" w:fill="auto"/>
            <w:vAlign w:val="center"/>
            <w:hideMark/>
          </w:tcPr>
          <w:p w14:paraId="585C62B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-7.17698</w:t>
            </w:r>
          </w:p>
        </w:tc>
        <w:tc>
          <w:tcPr>
            <w:tcW w:w="261" w:type="pct"/>
            <w:tcBorders>
              <w:top w:val="nil"/>
              <w:left w:val="nil"/>
              <w:bottom w:val="single" w:sz="4" w:space="0" w:color="auto"/>
              <w:right w:val="single" w:sz="4" w:space="0" w:color="auto"/>
            </w:tcBorders>
            <w:shd w:val="clear" w:color="auto" w:fill="auto"/>
            <w:vAlign w:val="center"/>
            <w:hideMark/>
          </w:tcPr>
          <w:p w14:paraId="6B450D6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272</w:t>
            </w:r>
          </w:p>
        </w:tc>
      </w:tr>
      <w:tr w:rsidR="00110CE8" w:rsidRPr="00110CE8" w14:paraId="73C95CB3"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6F1433F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38</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75197BE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2207010001</w:t>
            </w:r>
          </w:p>
        </w:tc>
        <w:tc>
          <w:tcPr>
            <w:tcW w:w="429" w:type="pct"/>
            <w:tcBorders>
              <w:top w:val="nil"/>
              <w:left w:val="nil"/>
              <w:bottom w:val="single" w:sz="4" w:space="0" w:color="auto"/>
              <w:right w:val="single" w:sz="4" w:space="0" w:color="auto"/>
            </w:tcBorders>
            <w:shd w:val="clear" w:color="auto" w:fill="auto"/>
            <w:vAlign w:val="center"/>
            <w:hideMark/>
          </w:tcPr>
          <w:p w14:paraId="6DB3B86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22B6B6D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PICOTA</w:t>
            </w:r>
          </w:p>
        </w:tc>
        <w:tc>
          <w:tcPr>
            <w:tcW w:w="530" w:type="pct"/>
            <w:tcBorders>
              <w:top w:val="nil"/>
              <w:left w:val="nil"/>
              <w:bottom w:val="single" w:sz="4" w:space="0" w:color="auto"/>
              <w:right w:val="single" w:sz="4" w:space="0" w:color="auto"/>
            </w:tcBorders>
            <w:shd w:val="clear" w:color="auto" w:fill="auto"/>
            <w:vAlign w:val="center"/>
            <w:hideMark/>
          </w:tcPr>
          <w:p w14:paraId="5690309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PICOTA</w:t>
            </w:r>
          </w:p>
        </w:tc>
        <w:tc>
          <w:tcPr>
            <w:tcW w:w="709" w:type="pct"/>
            <w:tcBorders>
              <w:top w:val="nil"/>
              <w:left w:val="nil"/>
              <w:bottom w:val="single" w:sz="4" w:space="0" w:color="auto"/>
              <w:right w:val="single" w:sz="4" w:space="0" w:color="auto"/>
            </w:tcBorders>
            <w:shd w:val="clear" w:color="auto" w:fill="auto"/>
            <w:vAlign w:val="center"/>
            <w:hideMark/>
          </w:tcPr>
          <w:p w14:paraId="74A4E15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PICOTA</w:t>
            </w:r>
          </w:p>
        </w:tc>
        <w:tc>
          <w:tcPr>
            <w:tcW w:w="292" w:type="pct"/>
            <w:tcBorders>
              <w:top w:val="nil"/>
              <w:left w:val="nil"/>
              <w:bottom w:val="single" w:sz="4" w:space="0" w:color="auto"/>
              <w:right w:val="single" w:sz="4" w:space="0" w:color="auto"/>
            </w:tcBorders>
            <w:shd w:val="clear" w:color="auto" w:fill="auto"/>
            <w:vAlign w:val="center"/>
            <w:hideMark/>
          </w:tcPr>
          <w:p w14:paraId="7465308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6902885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803" w:type="pct"/>
            <w:tcBorders>
              <w:top w:val="nil"/>
              <w:left w:val="nil"/>
              <w:bottom w:val="single" w:sz="4" w:space="0" w:color="auto"/>
              <w:right w:val="single" w:sz="4" w:space="0" w:color="auto"/>
            </w:tcBorders>
            <w:shd w:val="clear" w:color="auto" w:fill="auto"/>
            <w:vAlign w:val="center"/>
            <w:hideMark/>
          </w:tcPr>
          <w:p w14:paraId="213697A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AGREGACIÓN ( CONEXIÓN A LA RDNFO)</w:t>
            </w:r>
          </w:p>
        </w:tc>
        <w:tc>
          <w:tcPr>
            <w:tcW w:w="374" w:type="pct"/>
            <w:tcBorders>
              <w:top w:val="nil"/>
              <w:left w:val="nil"/>
              <w:bottom w:val="single" w:sz="4" w:space="0" w:color="auto"/>
              <w:right w:val="single" w:sz="4" w:space="0" w:color="auto"/>
            </w:tcBorders>
            <w:shd w:val="clear" w:color="auto" w:fill="auto"/>
            <w:vAlign w:val="center"/>
            <w:hideMark/>
          </w:tcPr>
          <w:p w14:paraId="4665A8A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4504029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-76.33122</w:t>
            </w:r>
          </w:p>
        </w:tc>
        <w:tc>
          <w:tcPr>
            <w:tcW w:w="222" w:type="pct"/>
            <w:tcBorders>
              <w:top w:val="nil"/>
              <w:left w:val="nil"/>
              <w:bottom w:val="single" w:sz="4" w:space="0" w:color="auto"/>
              <w:right w:val="single" w:sz="4" w:space="0" w:color="auto"/>
            </w:tcBorders>
            <w:shd w:val="clear" w:color="auto" w:fill="auto"/>
            <w:vAlign w:val="center"/>
            <w:hideMark/>
          </w:tcPr>
          <w:p w14:paraId="45E3E7E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-6.91794</w:t>
            </w:r>
          </w:p>
        </w:tc>
        <w:tc>
          <w:tcPr>
            <w:tcW w:w="261" w:type="pct"/>
            <w:tcBorders>
              <w:top w:val="nil"/>
              <w:left w:val="nil"/>
              <w:bottom w:val="single" w:sz="4" w:space="0" w:color="auto"/>
              <w:right w:val="single" w:sz="4" w:space="0" w:color="auto"/>
            </w:tcBorders>
            <w:shd w:val="clear" w:color="auto" w:fill="auto"/>
            <w:vAlign w:val="center"/>
            <w:hideMark/>
          </w:tcPr>
          <w:p w14:paraId="534406E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223</w:t>
            </w:r>
          </w:p>
        </w:tc>
      </w:tr>
      <w:tr w:rsidR="00110CE8" w:rsidRPr="00110CE8" w14:paraId="747518D2"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0EF6333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39</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1618A0E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2207020001</w:t>
            </w:r>
          </w:p>
        </w:tc>
        <w:tc>
          <w:tcPr>
            <w:tcW w:w="429" w:type="pct"/>
            <w:tcBorders>
              <w:top w:val="nil"/>
              <w:left w:val="nil"/>
              <w:bottom w:val="single" w:sz="4" w:space="0" w:color="auto"/>
              <w:right w:val="single" w:sz="4" w:space="0" w:color="auto"/>
            </w:tcBorders>
            <w:shd w:val="clear" w:color="auto" w:fill="auto"/>
            <w:vAlign w:val="center"/>
            <w:hideMark/>
          </w:tcPr>
          <w:p w14:paraId="49E0729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4297D93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PICOTA</w:t>
            </w:r>
          </w:p>
        </w:tc>
        <w:tc>
          <w:tcPr>
            <w:tcW w:w="530" w:type="pct"/>
            <w:tcBorders>
              <w:top w:val="nil"/>
              <w:left w:val="nil"/>
              <w:bottom w:val="single" w:sz="4" w:space="0" w:color="auto"/>
              <w:right w:val="single" w:sz="4" w:space="0" w:color="auto"/>
            </w:tcBorders>
            <w:shd w:val="clear" w:color="auto" w:fill="auto"/>
            <w:vAlign w:val="center"/>
            <w:hideMark/>
          </w:tcPr>
          <w:p w14:paraId="5674600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BUENOS AIRES</w:t>
            </w:r>
          </w:p>
        </w:tc>
        <w:tc>
          <w:tcPr>
            <w:tcW w:w="709" w:type="pct"/>
            <w:tcBorders>
              <w:top w:val="nil"/>
              <w:left w:val="nil"/>
              <w:bottom w:val="single" w:sz="4" w:space="0" w:color="auto"/>
              <w:right w:val="single" w:sz="4" w:space="0" w:color="auto"/>
            </w:tcBorders>
            <w:shd w:val="clear" w:color="auto" w:fill="auto"/>
            <w:vAlign w:val="center"/>
            <w:hideMark/>
          </w:tcPr>
          <w:p w14:paraId="4994D8F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BUENOS AIRES</w:t>
            </w:r>
          </w:p>
        </w:tc>
        <w:tc>
          <w:tcPr>
            <w:tcW w:w="292" w:type="pct"/>
            <w:tcBorders>
              <w:top w:val="nil"/>
              <w:left w:val="nil"/>
              <w:bottom w:val="single" w:sz="4" w:space="0" w:color="auto"/>
              <w:right w:val="single" w:sz="4" w:space="0" w:color="auto"/>
            </w:tcBorders>
            <w:shd w:val="clear" w:color="auto" w:fill="auto"/>
            <w:vAlign w:val="center"/>
            <w:hideMark/>
          </w:tcPr>
          <w:p w14:paraId="6E544F3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336F3EB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4DC55DE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27AF361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07BAD06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-76.32803</w:t>
            </w:r>
          </w:p>
        </w:tc>
        <w:tc>
          <w:tcPr>
            <w:tcW w:w="222" w:type="pct"/>
            <w:tcBorders>
              <w:top w:val="nil"/>
              <w:left w:val="nil"/>
              <w:bottom w:val="single" w:sz="4" w:space="0" w:color="auto"/>
              <w:right w:val="single" w:sz="4" w:space="0" w:color="auto"/>
            </w:tcBorders>
            <w:shd w:val="clear" w:color="auto" w:fill="auto"/>
            <w:vAlign w:val="center"/>
            <w:hideMark/>
          </w:tcPr>
          <w:p w14:paraId="24DA7E5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-6.79135</w:t>
            </w:r>
          </w:p>
        </w:tc>
        <w:tc>
          <w:tcPr>
            <w:tcW w:w="261" w:type="pct"/>
            <w:tcBorders>
              <w:top w:val="nil"/>
              <w:left w:val="nil"/>
              <w:bottom w:val="single" w:sz="4" w:space="0" w:color="auto"/>
              <w:right w:val="single" w:sz="4" w:space="0" w:color="auto"/>
            </w:tcBorders>
            <w:shd w:val="clear" w:color="auto" w:fill="auto"/>
            <w:vAlign w:val="center"/>
            <w:hideMark/>
          </w:tcPr>
          <w:p w14:paraId="6D2D0DB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218</w:t>
            </w:r>
          </w:p>
        </w:tc>
      </w:tr>
      <w:tr w:rsidR="00110CE8" w:rsidRPr="00110CE8" w14:paraId="03DE0D78"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4B46389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40</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5FF5958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2207030001</w:t>
            </w:r>
          </w:p>
        </w:tc>
        <w:tc>
          <w:tcPr>
            <w:tcW w:w="429" w:type="pct"/>
            <w:tcBorders>
              <w:top w:val="nil"/>
              <w:left w:val="nil"/>
              <w:bottom w:val="single" w:sz="4" w:space="0" w:color="auto"/>
              <w:right w:val="single" w:sz="4" w:space="0" w:color="auto"/>
            </w:tcBorders>
            <w:shd w:val="clear" w:color="auto" w:fill="auto"/>
            <w:vAlign w:val="center"/>
            <w:hideMark/>
          </w:tcPr>
          <w:p w14:paraId="6B7731D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56C0DDD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PICOTA</w:t>
            </w:r>
          </w:p>
        </w:tc>
        <w:tc>
          <w:tcPr>
            <w:tcW w:w="530" w:type="pct"/>
            <w:tcBorders>
              <w:top w:val="nil"/>
              <w:left w:val="nil"/>
              <w:bottom w:val="single" w:sz="4" w:space="0" w:color="auto"/>
              <w:right w:val="single" w:sz="4" w:space="0" w:color="auto"/>
            </w:tcBorders>
            <w:shd w:val="clear" w:color="auto" w:fill="auto"/>
            <w:vAlign w:val="center"/>
            <w:hideMark/>
          </w:tcPr>
          <w:p w14:paraId="400BC3B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CASPISAPA</w:t>
            </w:r>
          </w:p>
        </w:tc>
        <w:tc>
          <w:tcPr>
            <w:tcW w:w="709" w:type="pct"/>
            <w:tcBorders>
              <w:top w:val="nil"/>
              <w:left w:val="nil"/>
              <w:bottom w:val="single" w:sz="4" w:space="0" w:color="auto"/>
              <w:right w:val="single" w:sz="4" w:space="0" w:color="auto"/>
            </w:tcBorders>
            <w:shd w:val="clear" w:color="auto" w:fill="auto"/>
            <w:vAlign w:val="center"/>
            <w:hideMark/>
          </w:tcPr>
          <w:p w14:paraId="1E5F52C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CASPISAPA</w:t>
            </w:r>
          </w:p>
        </w:tc>
        <w:tc>
          <w:tcPr>
            <w:tcW w:w="292" w:type="pct"/>
            <w:tcBorders>
              <w:top w:val="nil"/>
              <w:left w:val="nil"/>
              <w:bottom w:val="single" w:sz="4" w:space="0" w:color="auto"/>
              <w:right w:val="single" w:sz="4" w:space="0" w:color="auto"/>
            </w:tcBorders>
            <w:shd w:val="clear" w:color="auto" w:fill="auto"/>
            <w:vAlign w:val="center"/>
            <w:hideMark/>
          </w:tcPr>
          <w:p w14:paraId="49F7E20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45A70DC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34C90A2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1F963E4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61DEE1C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-76.41741</w:t>
            </w:r>
          </w:p>
        </w:tc>
        <w:tc>
          <w:tcPr>
            <w:tcW w:w="222" w:type="pct"/>
            <w:tcBorders>
              <w:top w:val="nil"/>
              <w:left w:val="nil"/>
              <w:bottom w:val="single" w:sz="4" w:space="0" w:color="auto"/>
              <w:right w:val="single" w:sz="4" w:space="0" w:color="auto"/>
            </w:tcBorders>
            <w:shd w:val="clear" w:color="auto" w:fill="auto"/>
            <w:vAlign w:val="center"/>
            <w:hideMark/>
          </w:tcPr>
          <w:p w14:paraId="3E89A3C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-6.95647</w:t>
            </w:r>
          </w:p>
        </w:tc>
        <w:tc>
          <w:tcPr>
            <w:tcW w:w="261" w:type="pct"/>
            <w:tcBorders>
              <w:top w:val="nil"/>
              <w:left w:val="nil"/>
              <w:bottom w:val="single" w:sz="4" w:space="0" w:color="auto"/>
              <w:right w:val="single" w:sz="4" w:space="0" w:color="auto"/>
            </w:tcBorders>
            <w:shd w:val="clear" w:color="auto" w:fill="auto"/>
            <w:vAlign w:val="center"/>
            <w:hideMark/>
          </w:tcPr>
          <w:p w14:paraId="415C0FF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231</w:t>
            </w:r>
          </w:p>
        </w:tc>
      </w:tr>
      <w:tr w:rsidR="00110CE8" w:rsidRPr="00110CE8" w14:paraId="12DEB974"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78B75CA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41</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2D6B5FD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2207040001</w:t>
            </w:r>
          </w:p>
        </w:tc>
        <w:tc>
          <w:tcPr>
            <w:tcW w:w="429" w:type="pct"/>
            <w:tcBorders>
              <w:top w:val="nil"/>
              <w:left w:val="nil"/>
              <w:bottom w:val="single" w:sz="4" w:space="0" w:color="auto"/>
              <w:right w:val="single" w:sz="4" w:space="0" w:color="auto"/>
            </w:tcBorders>
            <w:shd w:val="clear" w:color="auto" w:fill="auto"/>
            <w:vAlign w:val="center"/>
            <w:hideMark/>
          </w:tcPr>
          <w:p w14:paraId="0B49ADC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249C74E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PICOTA</w:t>
            </w:r>
          </w:p>
        </w:tc>
        <w:tc>
          <w:tcPr>
            <w:tcW w:w="530" w:type="pct"/>
            <w:tcBorders>
              <w:top w:val="nil"/>
              <w:left w:val="nil"/>
              <w:bottom w:val="single" w:sz="4" w:space="0" w:color="auto"/>
              <w:right w:val="single" w:sz="4" w:space="0" w:color="auto"/>
            </w:tcBorders>
            <w:shd w:val="clear" w:color="auto" w:fill="auto"/>
            <w:vAlign w:val="center"/>
            <w:hideMark/>
          </w:tcPr>
          <w:p w14:paraId="213C771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PILLUANA</w:t>
            </w:r>
          </w:p>
        </w:tc>
        <w:tc>
          <w:tcPr>
            <w:tcW w:w="709" w:type="pct"/>
            <w:tcBorders>
              <w:top w:val="nil"/>
              <w:left w:val="nil"/>
              <w:bottom w:val="single" w:sz="4" w:space="0" w:color="auto"/>
              <w:right w:val="single" w:sz="4" w:space="0" w:color="auto"/>
            </w:tcBorders>
            <w:shd w:val="clear" w:color="auto" w:fill="auto"/>
            <w:vAlign w:val="center"/>
            <w:hideMark/>
          </w:tcPr>
          <w:p w14:paraId="27B16C4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PILLUANA</w:t>
            </w:r>
          </w:p>
        </w:tc>
        <w:tc>
          <w:tcPr>
            <w:tcW w:w="292" w:type="pct"/>
            <w:tcBorders>
              <w:top w:val="nil"/>
              <w:left w:val="nil"/>
              <w:bottom w:val="single" w:sz="4" w:space="0" w:color="auto"/>
              <w:right w:val="single" w:sz="4" w:space="0" w:color="auto"/>
            </w:tcBorders>
            <w:shd w:val="clear" w:color="auto" w:fill="auto"/>
            <w:vAlign w:val="center"/>
            <w:hideMark/>
          </w:tcPr>
          <w:p w14:paraId="5C94694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44971E6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747576C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595AC70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0A9302E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-76.29167</w:t>
            </w:r>
          </w:p>
        </w:tc>
        <w:tc>
          <w:tcPr>
            <w:tcW w:w="222" w:type="pct"/>
            <w:tcBorders>
              <w:top w:val="nil"/>
              <w:left w:val="nil"/>
              <w:bottom w:val="single" w:sz="4" w:space="0" w:color="auto"/>
              <w:right w:val="single" w:sz="4" w:space="0" w:color="auto"/>
            </w:tcBorders>
            <w:shd w:val="clear" w:color="auto" w:fill="auto"/>
            <w:vAlign w:val="center"/>
            <w:hideMark/>
          </w:tcPr>
          <w:p w14:paraId="44E264A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-6.77641</w:t>
            </w:r>
          </w:p>
        </w:tc>
        <w:tc>
          <w:tcPr>
            <w:tcW w:w="261" w:type="pct"/>
            <w:tcBorders>
              <w:top w:val="nil"/>
              <w:left w:val="nil"/>
              <w:bottom w:val="single" w:sz="4" w:space="0" w:color="auto"/>
              <w:right w:val="single" w:sz="4" w:space="0" w:color="auto"/>
            </w:tcBorders>
            <w:shd w:val="clear" w:color="auto" w:fill="auto"/>
            <w:vAlign w:val="center"/>
            <w:hideMark/>
          </w:tcPr>
          <w:p w14:paraId="3C3D331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w:t>
            </w:r>
          </w:p>
        </w:tc>
      </w:tr>
      <w:tr w:rsidR="00110CE8" w:rsidRPr="00110CE8" w14:paraId="5126B8A8"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057D496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42</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3276632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2207050001</w:t>
            </w:r>
          </w:p>
        </w:tc>
        <w:tc>
          <w:tcPr>
            <w:tcW w:w="429" w:type="pct"/>
            <w:tcBorders>
              <w:top w:val="nil"/>
              <w:left w:val="nil"/>
              <w:bottom w:val="single" w:sz="4" w:space="0" w:color="auto"/>
              <w:right w:val="single" w:sz="4" w:space="0" w:color="auto"/>
            </w:tcBorders>
            <w:shd w:val="clear" w:color="auto" w:fill="auto"/>
            <w:vAlign w:val="center"/>
            <w:hideMark/>
          </w:tcPr>
          <w:p w14:paraId="02C62AA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07601D7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PICOTA</w:t>
            </w:r>
          </w:p>
        </w:tc>
        <w:tc>
          <w:tcPr>
            <w:tcW w:w="530" w:type="pct"/>
            <w:tcBorders>
              <w:top w:val="nil"/>
              <w:left w:val="nil"/>
              <w:bottom w:val="single" w:sz="4" w:space="0" w:color="auto"/>
              <w:right w:val="single" w:sz="4" w:space="0" w:color="auto"/>
            </w:tcBorders>
            <w:shd w:val="clear" w:color="auto" w:fill="auto"/>
            <w:vAlign w:val="center"/>
            <w:hideMark/>
          </w:tcPr>
          <w:p w14:paraId="0D5655C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PUCACACA</w:t>
            </w:r>
          </w:p>
        </w:tc>
        <w:tc>
          <w:tcPr>
            <w:tcW w:w="709" w:type="pct"/>
            <w:tcBorders>
              <w:top w:val="nil"/>
              <w:left w:val="nil"/>
              <w:bottom w:val="single" w:sz="4" w:space="0" w:color="auto"/>
              <w:right w:val="single" w:sz="4" w:space="0" w:color="auto"/>
            </w:tcBorders>
            <w:shd w:val="clear" w:color="auto" w:fill="auto"/>
            <w:vAlign w:val="center"/>
            <w:hideMark/>
          </w:tcPr>
          <w:p w14:paraId="4425F9C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PUCACACA</w:t>
            </w:r>
          </w:p>
        </w:tc>
        <w:tc>
          <w:tcPr>
            <w:tcW w:w="292" w:type="pct"/>
            <w:tcBorders>
              <w:top w:val="nil"/>
              <w:left w:val="nil"/>
              <w:bottom w:val="single" w:sz="4" w:space="0" w:color="auto"/>
              <w:right w:val="single" w:sz="4" w:space="0" w:color="auto"/>
            </w:tcBorders>
            <w:shd w:val="clear" w:color="auto" w:fill="auto"/>
            <w:vAlign w:val="center"/>
            <w:hideMark/>
          </w:tcPr>
          <w:p w14:paraId="7FEBCB8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13EB6EC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4A06A56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7C03848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2E01214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-76.34086</w:t>
            </w:r>
          </w:p>
        </w:tc>
        <w:tc>
          <w:tcPr>
            <w:tcW w:w="222" w:type="pct"/>
            <w:tcBorders>
              <w:top w:val="nil"/>
              <w:left w:val="nil"/>
              <w:bottom w:val="single" w:sz="4" w:space="0" w:color="auto"/>
              <w:right w:val="single" w:sz="4" w:space="0" w:color="auto"/>
            </w:tcBorders>
            <w:shd w:val="clear" w:color="auto" w:fill="auto"/>
            <w:vAlign w:val="center"/>
            <w:hideMark/>
          </w:tcPr>
          <w:p w14:paraId="7C65F3E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-6.84882</w:t>
            </w:r>
          </w:p>
        </w:tc>
        <w:tc>
          <w:tcPr>
            <w:tcW w:w="261" w:type="pct"/>
            <w:tcBorders>
              <w:top w:val="nil"/>
              <w:left w:val="nil"/>
              <w:bottom w:val="single" w:sz="4" w:space="0" w:color="auto"/>
              <w:right w:val="single" w:sz="4" w:space="0" w:color="auto"/>
            </w:tcBorders>
            <w:shd w:val="clear" w:color="auto" w:fill="auto"/>
            <w:vAlign w:val="center"/>
            <w:hideMark/>
          </w:tcPr>
          <w:p w14:paraId="6E4B130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210</w:t>
            </w:r>
          </w:p>
        </w:tc>
      </w:tr>
      <w:tr w:rsidR="00110CE8" w:rsidRPr="00110CE8" w14:paraId="784DAD67"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5586E44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43</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32EFD96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2207060001</w:t>
            </w:r>
          </w:p>
        </w:tc>
        <w:tc>
          <w:tcPr>
            <w:tcW w:w="429" w:type="pct"/>
            <w:tcBorders>
              <w:top w:val="nil"/>
              <w:left w:val="nil"/>
              <w:bottom w:val="single" w:sz="4" w:space="0" w:color="auto"/>
              <w:right w:val="single" w:sz="4" w:space="0" w:color="auto"/>
            </w:tcBorders>
            <w:shd w:val="clear" w:color="auto" w:fill="auto"/>
            <w:vAlign w:val="center"/>
            <w:hideMark/>
          </w:tcPr>
          <w:p w14:paraId="3672F51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73315C8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PICOTA</w:t>
            </w:r>
          </w:p>
        </w:tc>
        <w:tc>
          <w:tcPr>
            <w:tcW w:w="530" w:type="pct"/>
            <w:tcBorders>
              <w:top w:val="nil"/>
              <w:left w:val="nil"/>
              <w:bottom w:val="single" w:sz="4" w:space="0" w:color="auto"/>
              <w:right w:val="single" w:sz="4" w:space="0" w:color="auto"/>
            </w:tcBorders>
            <w:shd w:val="clear" w:color="auto" w:fill="auto"/>
            <w:vAlign w:val="center"/>
            <w:hideMark/>
          </w:tcPr>
          <w:p w14:paraId="47B88E5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CRISTOBAL</w:t>
            </w:r>
          </w:p>
        </w:tc>
        <w:tc>
          <w:tcPr>
            <w:tcW w:w="709" w:type="pct"/>
            <w:tcBorders>
              <w:top w:val="nil"/>
              <w:left w:val="nil"/>
              <w:bottom w:val="single" w:sz="4" w:space="0" w:color="auto"/>
              <w:right w:val="single" w:sz="4" w:space="0" w:color="auto"/>
            </w:tcBorders>
            <w:shd w:val="clear" w:color="auto" w:fill="auto"/>
            <w:vAlign w:val="center"/>
            <w:hideMark/>
          </w:tcPr>
          <w:p w14:paraId="0E38DEC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PUERTO RICO</w:t>
            </w:r>
          </w:p>
        </w:tc>
        <w:tc>
          <w:tcPr>
            <w:tcW w:w="292" w:type="pct"/>
            <w:tcBorders>
              <w:top w:val="nil"/>
              <w:left w:val="nil"/>
              <w:bottom w:val="single" w:sz="4" w:space="0" w:color="auto"/>
              <w:right w:val="single" w:sz="4" w:space="0" w:color="auto"/>
            </w:tcBorders>
            <w:shd w:val="clear" w:color="auto" w:fill="auto"/>
            <w:vAlign w:val="center"/>
            <w:hideMark/>
          </w:tcPr>
          <w:p w14:paraId="36C7E70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2DF6530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5DDD085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0394E92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02C1ACA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-76.41737</w:t>
            </w:r>
          </w:p>
        </w:tc>
        <w:tc>
          <w:tcPr>
            <w:tcW w:w="222" w:type="pct"/>
            <w:tcBorders>
              <w:top w:val="nil"/>
              <w:left w:val="nil"/>
              <w:bottom w:val="single" w:sz="4" w:space="0" w:color="auto"/>
              <w:right w:val="single" w:sz="4" w:space="0" w:color="auto"/>
            </w:tcBorders>
            <w:shd w:val="clear" w:color="auto" w:fill="auto"/>
            <w:vAlign w:val="center"/>
            <w:hideMark/>
          </w:tcPr>
          <w:p w14:paraId="5B09459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-6.99188</w:t>
            </w:r>
          </w:p>
        </w:tc>
        <w:tc>
          <w:tcPr>
            <w:tcW w:w="261" w:type="pct"/>
            <w:tcBorders>
              <w:top w:val="nil"/>
              <w:left w:val="nil"/>
              <w:bottom w:val="single" w:sz="4" w:space="0" w:color="auto"/>
              <w:right w:val="single" w:sz="4" w:space="0" w:color="auto"/>
            </w:tcBorders>
            <w:shd w:val="clear" w:color="auto" w:fill="auto"/>
            <w:vAlign w:val="center"/>
            <w:hideMark/>
          </w:tcPr>
          <w:p w14:paraId="0DBF207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228</w:t>
            </w:r>
          </w:p>
        </w:tc>
      </w:tr>
      <w:tr w:rsidR="00110CE8" w:rsidRPr="00110CE8" w14:paraId="2FDC76AF"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5702346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44</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0AA0B06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2207070001</w:t>
            </w:r>
          </w:p>
        </w:tc>
        <w:tc>
          <w:tcPr>
            <w:tcW w:w="429" w:type="pct"/>
            <w:tcBorders>
              <w:top w:val="nil"/>
              <w:left w:val="nil"/>
              <w:bottom w:val="single" w:sz="4" w:space="0" w:color="auto"/>
              <w:right w:val="single" w:sz="4" w:space="0" w:color="auto"/>
            </w:tcBorders>
            <w:shd w:val="clear" w:color="auto" w:fill="auto"/>
            <w:vAlign w:val="center"/>
            <w:hideMark/>
          </w:tcPr>
          <w:p w14:paraId="519D261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14CBB1D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PICOTA</w:t>
            </w:r>
          </w:p>
        </w:tc>
        <w:tc>
          <w:tcPr>
            <w:tcW w:w="530" w:type="pct"/>
            <w:tcBorders>
              <w:top w:val="nil"/>
              <w:left w:val="nil"/>
              <w:bottom w:val="single" w:sz="4" w:space="0" w:color="auto"/>
              <w:right w:val="single" w:sz="4" w:space="0" w:color="auto"/>
            </w:tcBorders>
            <w:shd w:val="clear" w:color="auto" w:fill="auto"/>
            <w:vAlign w:val="center"/>
            <w:hideMark/>
          </w:tcPr>
          <w:p w14:paraId="6572BC1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HILARION</w:t>
            </w:r>
          </w:p>
        </w:tc>
        <w:tc>
          <w:tcPr>
            <w:tcW w:w="709" w:type="pct"/>
            <w:tcBorders>
              <w:top w:val="nil"/>
              <w:left w:val="nil"/>
              <w:bottom w:val="single" w:sz="4" w:space="0" w:color="auto"/>
              <w:right w:val="single" w:sz="4" w:space="0" w:color="auto"/>
            </w:tcBorders>
            <w:shd w:val="clear" w:color="auto" w:fill="auto"/>
            <w:vAlign w:val="center"/>
            <w:hideMark/>
          </w:tcPr>
          <w:p w14:paraId="7DA63AD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CRISTOBAL DE SISA</w:t>
            </w:r>
          </w:p>
        </w:tc>
        <w:tc>
          <w:tcPr>
            <w:tcW w:w="292" w:type="pct"/>
            <w:tcBorders>
              <w:top w:val="nil"/>
              <w:left w:val="nil"/>
              <w:bottom w:val="single" w:sz="4" w:space="0" w:color="auto"/>
              <w:right w:val="single" w:sz="4" w:space="0" w:color="auto"/>
            </w:tcBorders>
            <w:shd w:val="clear" w:color="auto" w:fill="auto"/>
            <w:vAlign w:val="center"/>
            <w:hideMark/>
          </w:tcPr>
          <w:p w14:paraId="6D2BE8F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4895925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2D1CE80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48FD4F9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38E457C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-76.43972</w:t>
            </w:r>
          </w:p>
        </w:tc>
        <w:tc>
          <w:tcPr>
            <w:tcW w:w="222" w:type="pct"/>
            <w:tcBorders>
              <w:top w:val="nil"/>
              <w:left w:val="nil"/>
              <w:bottom w:val="single" w:sz="4" w:space="0" w:color="auto"/>
              <w:right w:val="single" w:sz="4" w:space="0" w:color="auto"/>
            </w:tcBorders>
            <w:shd w:val="clear" w:color="auto" w:fill="auto"/>
            <w:vAlign w:val="center"/>
            <w:hideMark/>
          </w:tcPr>
          <w:p w14:paraId="2B0794E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-7.00262</w:t>
            </w:r>
          </w:p>
        </w:tc>
        <w:tc>
          <w:tcPr>
            <w:tcW w:w="261" w:type="pct"/>
            <w:tcBorders>
              <w:top w:val="nil"/>
              <w:left w:val="nil"/>
              <w:bottom w:val="single" w:sz="4" w:space="0" w:color="auto"/>
              <w:right w:val="single" w:sz="4" w:space="0" w:color="auto"/>
            </w:tcBorders>
            <w:shd w:val="clear" w:color="auto" w:fill="auto"/>
            <w:vAlign w:val="center"/>
            <w:hideMark/>
          </w:tcPr>
          <w:p w14:paraId="5CE748B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228</w:t>
            </w:r>
          </w:p>
        </w:tc>
      </w:tr>
      <w:tr w:rsidR="00110CE8" w:rsidRPr="00110CE8" w14:paraId="3904AD3B"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37C1DCE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45</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2343A49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2207080001</w:t>
            </w:r>
          </w:p>
        </w:tc>
        <w:tc>
          <w:tcPr>
            <w:tcW w:w="429" w:type="pct"/>
            <w:tcBorders>
              <w:top w:val="nil"/>
              <w:left w:val="nil"/>
              <w:bottom w:val="single" w:sz="4" w:space="0" w:color="auto"/>
              <w:right w:val="single" w:sz="4" w:space="0" w:color="auto"/>
            </w:tcBorders>
            <w:shd w:val="clear" w:color="auto" w:fill="auto"/>
            <w:vAlign w:val="center"/>
            <w:hideMark/>
          </w:tcPr>
          <w:p w14:paraId="750F050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5C41EB1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PICOTA</w:t>
            </w:r>
          </w:p>
        </w:tc>
        <w:tc>
          <w:tcPr>
            <w:tcW w:w="530" w:type="pct"/>
            <w:tcBorders>
              <w:top w:val="nil"/>
              <w:left w:val="nil"/>
              <w:bottom w:val="single" w:sz="4" w:space="0" w:color="auto"/>
              <w:right w:val="single" w:sz="4" w:space="0" w:color="auto"/>
            </w:tcBorders>
            <w:shd w:val="clear" w:color="auto" w:fill="auto"/>
            <w:vAlign w:val="center"/>
            <w:hideMark/>
          </w:tcPr>
          <w:p w14:paraId="67E5894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SHAMBOYACU</w:t>
            </w:r>
          </w:p>
        </w:tc>
        <w:tc>
          <w:tcPr>
            <w:tcW w:w="709" w:type="pct"/>
            <w:tcBorders>
              <w:top w:val="nil"/>
              <w:left w:val="nil"/>
              <w:bottom w:val="single" w:sz="4" w:space="0" w:color="auto"/>
              <w:right w:val="single" w:sz="4" w:space="0" w:color="auto"/>
            </w:tcBorders>
            <w:shd w:val="clear" w:color="auto" w:fill="auto"/>
            <w:vAlign w:val="center"/>
            <w:hideMark/>
          </w:tcPr>
          <w:p w14:paraId="6BD06F8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SHAMBOYACU</w:t>
            </w:r>
          </w:p>
        </w:tc>
        <w:tc>
          <w:tcPr>
            <w:tcW w:w="292" w:type="pct"/>
            <w:tcBorders>
              <w:top w:val="nil"/>
              <w:left w:val="nil"/>
              <w:bottom w:val="single" w:sz="4" w:space="0" w:color="auto"/>
              <w:right w:val="single" w:sz="4" w:space="0" w:color="auto"/>
            </w:tcBorders>
            <w:shd w:val="clear" w:color="auto" w:fill="auto"/>
            <w:vAlign w:val="center"/>
            <w:hideMark/>
          </w:tcPr>
          <w:p w14:paraId="3652E50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252A3CA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6065A21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36083AE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74C77A2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-76.13237</w:t>
            </w:r>
          </w:p>
        </w:tc>
        <w:tc>
          <w:tcPr>
            <w:tcW w:w="222" w:type="pct"/>
            <w:tcBorders>
              <w:top w:val="nil"/>
              <w:left w:val="nil"/>
              <w:bottom w:val="single" w:sz="4" w:space="0" w:color="auto"/>
              <w:right w:val="single" w:sz="4" w:space="0" w:color="auto"/>
            </w:tcBorders>
            <w:shd w:val="clear" w:color="auto" w:fill="auto"/>
            <w:vAlign w:val="center"/>
            <w:hideMark/>
          </w:tcPr>
          <w:p w14:paraId="23A59DF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-7.02368</w:t>
            </w:r>
          </w:p>
        </w:tc>
        <w:tc>
          <w:tcPr>
            <w:tcW w:w="261" w:type="pct"/>
            <w:tcBorders>
              <w:top w:val="nil"/>
              <w:left w:val="nil"/>
              <w:bottom w:val="single" w:sz="4" w:space="0" w:color="auto"/>
              <w:right w:val="single" w:sz="4" w:space="0" w:color="auto"/>
            </w:tcBorders>
            <w:shd w:val="clear" w:color="auto" w:fill="auto"/>
            <w:vAlign w:val="center"/>
            <w:hideMark/>
          </w:tcPr>
          <w:p w14:paraId="23A9829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297</w:t>
            </w:r>
          </w:p>
        </w:tc>
      </w:tr>
      <w:tr w:rsidR="00110CE8" w:rsidRPr="00110CE8" w14:paraId="5671C42E"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0376955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46</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774CDDF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2207090001</w:t>
            </w:r>
          </w:p>
        </w:tc>
        <w:tc>
          <w:tcPr>
            <w:tcW w:w="429" w:type="pct"/>
            <w:tcBorders>
              <w:top w:val="nil"/>
              <w:left w:val="nil"/>
              <w:bottom w:val="single" w:sz="4" w:space="0" w:color="auto"/>
              <w:right w:val="single" w:sz="4" w:space="0" w:color="auto"/>
            </w:tcBorders>
            <w:shd w:val="clear" w:color="auto" w:fill="auto"/>
            <w:vAlign w:val="center"/>
            <w:hideMark/>
          </w:tcPr>
          <w:p w14:paraId="5AEC03A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2B54FD0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PICOTA</w:t>
            </w:r>
          </w:p>
        </w:tc>
        <w:tc>
          <w:tcPr>
            <w:tcW w:w="530" w:type="pct"/>
            <w:tcBorders>
              <w:top w:val="nil"/>
              <w:left w:val="nil"/>
              <w:bottom w:val="single" w:sz="4" w:space="0" w:color="auto"/>
              <w:right w:val="single" w:sz="4" w:space="0" w:color="auto"/>
            </w:tcBorders>
            <w:shd w:val="clear" w:color="auto" w:fill="auto"/>
            <w:vAlign w:val="center"/>
            <w:hideMark/>
          </w:tcPr>
          <w:p w14:paraId="767CBE5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TINGO DE PONASA</w:t>
            </w:r>
          </w:p>
        </w:tc>
        <w:tc>
          <w:tcPr>
            <w:tcW w:w="709" w:type="pct"/>
            <w:tcBorders>
              <w:top w:val="nil"/>
              <w:left w:val="nil"/>
              <w:bottom w:val="single" w:sz="4" w:space="0" w:color="auto"/>
              <w:right w:val="single" w:sz="4" w:space="0" w:color="auto"/>
            </w:tcBorders>
            <w:shd w:val="clear" w:color="auto" w:fill="auto"/>
            <w:vAlign w:val="center"/>
            <w:hideMark/>
          </w:tcPr>
          <w:p w14:paraId="2A9E77D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TINGO DE PONASA</w:t>
            </w:r>
          </w:p>
        </w:tc>
        <w:tc>
          <w:tcPr>
            <w:tcW w:w="292" w:type="pct"/>
            <w:tcBorders>
              <w:top w:val="nil"/>
              <w:left w:val="nil"/>
              <w:bottom w:val="single" w:sz="4" w:space="0" w:color="auto"/>
              <w:right w:val="single" w:sz="4" w:space="0" w:color="auto"/>
            </w:tcBorders>
            <w:shd w:val="clear" w:color="auto" w:fill="auto"/>
            <w:vAlign w:val="center"/>
            <w:hideMark/>
          </w:tcPr>
          <w:p w14:paraId="1C68D03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7C08CF0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78FA515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360EAFA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6C754CB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-76.25389</w:t>
            </w:r>
          </w:p>
        </w:tc>
        <w:tc>
          <w:tcPr>
            <w:tcW w:w="222" w:type="pct"/>
            <w:tcBorders>
              <w:top w:val="nil"/>
              <w:left w:val="nil"/>
              <w:bottom w:val="single" w:sz="4" w:space="0" w:color="auto"/>
              <w:right w:val="single" w:sz="4" w:space="0" w:color="auto"/>
            </w:tcBorders>
            <w:shd w:val="clear" w:color="auto" w:fill="auto"/>
            <w:vAlign w:val="center"/>
            <w:hideMark/>
          </w:tcPr>
          <w:p w14:paraId="6B0C16E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-6.93636</w:t>
            </w:r>
          </w:p>
        </w:tc>
        <w:tc>
          <w:tcPr>
            <w:tcW w:w="261" w:type="pct"/>
            <w:tcBorders>
              <w:top w:val="nil"/>
              <w:left w:val="nil"/>
              <w:bottom w:val="single" w:sz="4" w:space="0" w:color="auto"/>
              <w:right w:val="single" w:sz="4" w:space="0" w:color="auto"/>
            </w:tcBorders>
            <w:shd w:val="clear" w:color="auto" w:fill="auto"/>
            <w:vAlign w:val="center"/>
            <w:hideMark/>
          </w:tcPr>
          <w:p w14:paraId="49D6F49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239</w:t>
            </w:r>
          </w:p>
        </w:tc>
      </w:tr>
      <w:tr w:rsidR="00110CE8" w:rsidRPr="00110CE8" w14:paraId="67D38194"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6580008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47</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7AA264B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2207100001</w:t>
            </w:r>
          </w:p>
        </w:tc>
        <w:tc>
          <w:tcPr>
            <w:tcW w:w="429" w:type="pct"/>
            <w:tcBorders>
              <w:top w:val="nil"/>
              <w:left w:val="nil"/>
              <w:bottom w:val="single" w:sz="4" w:space="0" w:color="auto"/>
              <w:right w:val="single" w:sz="4" w:space="0" w:color="auto"/>
            </w:tcBorders>
            <w:shd w:val="clear" w:color="auto" w:fill="auto"/>
            <w:vAlign w:val="center"/>
            <w:hideMark/>
          </w:tcPr>
          <w:p w14:paraId="42FE702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3620B64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PICOTA</w:t>
            </w:r>
          </w:p>
        </w:tc>
        <w:tc>
          <w:tcPr>
            <w:tcW w:w="530" w:type="pct"/>
            <w:tcBorders>
              <w:top w:val="nil"/>
              <w:left w:val="nil"/>
              <w:bottom w:val="single" w:sz="4" w:space="0" w:color="auto"/>
              <w:right w:val="single" w:sz="4" w:space="0" w:color="auto"/>
            </w:tcBorders>
            <w:shd w:val="clear" w:color="auto" w:fill="auto"/>
            <w:vAlign w:val="center"/>
            <w:hideMark/>
          </w:tcPr>
          <w:p w14:paraId="1FFD60D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TRES UNIDOS</w:t>
            </w:r>
          </w:p>
        </w:tc>
        <w:tc>
          <w:tcPr>
            <w:tcW w:w="709" w:type="pct"/>
            <w:tcBorders>
              <w:top w:val="nil"/>
              <w:left w:val="nil"/>
              <w:bottom w:val="single" w:sz="4" w:space="0" w:color="auto"/>
              <w:right w:val="single" w:sz="4" w:space="0" w:color="auto"/>
            </w:tcBorders>
            <w:shd w:val="clear" w:color="auto" w:fill="auto"/>
            <w:vAlign w:val="center"/>
            <w:hideMark/>
          </w:tcPr>
          <w:p w14:paraId="5677ED0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TRES UNIDOS</w:t>
            </w:r>
          </w:p>
        </w:tc>
        <w:tc>
          <w:tcPr>
            <w:tcW w:w="292" w:type="pct"/>
            <w:tcBorders>
              <w:top w:val="nil"/>
              <w:left w:val="nil"/>
              <w:bottom w:val="single" w:sz="4" w:space="0" w:color="auto"/>
              <w:right w:val="single" w:sz="4" w:space="0" w:color="auto"/>
            </w:tcBorders>
            <w:shd w:val="clear" w:color="auto" w:fill="auto"/>
            <w:vAlign w:val="center"/>
            <w:hideMark/>
          </w:tcPr>
          <w:p w14:paraId="51CDA4E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593BE69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6A0A234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21F8D86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6293A1D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-76.23399</w:t>
            </w:r>
          </w:p>
        </w:tc>
        <w:tc>
          <w:tcPr>
            <w:tcW w:w="222" w:type="pct"/>
            <w:tcBorders>
              <w:top w:val="nil"/>
              <w:left w:val="nil"/>
              <w:bottom w:val="single" w:sz="4" w:space="0" w:color="auto"/>
              <w:right w:val="single" w:sz="4" w:space="0" w:color="auto"/>
            </w:tcBorders>
            <w:shd w:val="clear" w:color="auto" w:fill="auto"/>
            <w:vAlign w:val="center"/>
            <w:hideMark/>
          </w:tcPr>
          <w:p w14:paraId="54B3AF0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-6.80618</w:t>
            </w:r>
          </w:p>
        </w:tc>
        <w:tc>
          <w:tcPr>
            <w:tcW w:w="261" w:type="pct"/>
            <w:tcBorders>
              <w:top w:val="nil"/>
              <w:left w:val="nil"/>
              <w:bottom w:val="single" w:sz="4" w:space="0" w:color="auto"/>
              <w:right w:val="single" w:sz="4" w:space="0" w:color="auto"/>
            </w:tcBorders>
            <w:shd w:val="clear" w:color="auto" w:fill="auto"/>
            <w:vAlign w:val="center"/>
            <w:hideMark/>
          </w:tcPr>
          <w:p w14:paraId="0C4FAE0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236</w:t>
            </w:r>
          </w:p>
        </w:tc>
      </w:tr>
      <w:tr w:rsidR="00110CE8" w:rsidRPr="00110CE8" w14:paraId="13BE5782"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381EF87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48</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172E9DB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2208010001</w:t>
            </w:r>
          </w:p>
        </w:tc>
        <w:tc>
          <w:tcPr>
            <w:tcW w:w="429" w:type="pct"/>
            <w:tcBorders>
              <w:top w:val="nil"/>
              <w:left w:val="nil"/>
              <w:bottom w:val="single" w:sz="4" w:space="0" w:color="auto"/>
              <w:right w:val="single" w:sz="4" w:space="0" w:color="auto"/>
            </w:tcBorders>
            <w:shd w:val="clear" w:color="auto" w:fill="auto"/>
            <w:vAlign w:val="center"/>
            <w:hideMark/>
          </w:tcPr>
          <w:p w14:paraId="7265169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2B20D05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RIOJA</w:t>
            </w:r>
          </w:p>
        </w:tc>
        <w:tc>
          <w:tcPr>
            <w:tcW w:w="530" w:type="pct"/>
            <w:tcBorders>
              <w:top w:val="nil"/>
              <w:left w:val="nil"/>
              <w:bottom w:val="single" w:sz="4" w:space="0" w:color="auto"/>
              <w:right w:val="single" w:sz="4" w:space="0" w:color="auto"/>
            </w:tcBorders>
            <w:shd w:val="clear" w:color="auto" w:fill="auto"/>
            <w:vAlign w:val="center"/>
            <w:hideMark/>
          </w:tcPr>
          <w:p w14:paraId="24E63F1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RIOJA</w:t>
            </w:r>
          </w:p>
        </w:tc>
        <w:tc>
          <w:tcPr>
            <w:tcW w:w="709" w:type="pct"/>
            <w:tcBorders>
              <w:top w:val="nil"/>
              <w:left w:val="nil"/>
              <w:bottom w:val="single" w:sz="4" w:space="0" w:color="auto"/>
              <w:right w:val="single" w:sz="4" w:space="0" w:color="auto"/>
            </w:tcBorders>
            <w:shd w:val="clear" w:color="auto" w:fill="auto"/>
            <w:vAlign w:val="center"/>
            <w:hideMark/>
          </w:tcPr>
          <w:p w14:paraId="300F8E9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RIOJA</w:t>
            </w:r>
          </w:p>
        </w:tc>
        <w:tc>
          <w:tcPr>
            <w:tcW w:w="292" w:type="pct"/>
            <w:tcBorders>
              <w:top w:val="nil"/>
              <w:left w:val="nil"/>
              <w:bottom w:val="single" w:sz="4" w:space="0" w:color="auto"/>
              <w:right w:val="single" w:sz="4" w:space="0" w:color="auto"/>
            </w:tcBorders>
            <w:shd w:val="clear" w:color="auto" w:fill="auto"/>
            <w:vAlign w:val="center"/>
            <w:hideMark/>
          </w:tcPr>
          <w:p w14:paraId="5FDD9E3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540B13F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803" w:type="pct"/>
            <w:tcBorders>
              <w:top w:val="nil"/>
              <w:left w:val="nil"/>
              <w:bottom w:val="single" w:sz="4" w:space="0" w:color="auto"/>
              <w:right w:val="single" w:sz="4" w:space="0" w:color="auto"/>
            </w:tcBorders>
            <w:shd w:val="clear" w:color="auto" w:fill="auto"/>
            <w:vAlign w:val="center"/>
            <w:hideMark/>
          </w:tcPr>
          <w:p w14:paraId="480909B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AGREGACIÓN ( CONEXIÓN A LA RDNFO)</w:t>
            </w:r>
          </w:p>
        </w:tc>
        <w:tc>
          <w:tcPr>
            <w:tcW w:w="374" w:type="pct"/>
            <w:tcBorders>
              <w:top w:val="nil"/>
              <w:left w:val="nil"/>
              <w:bottom w:val="single" w:sz="4" w:space="0" w:color="auto"/>
              <w:right w:val="single" w:sz="4" w:space="0" w:color="auto"/>
            </w:tcBorders>
            <w:shd w:val="clear" w:color="auto" w:fill="auto"/>
            <w:vAlign w:val="center"/>
            <w:hideMark/>
          </w:tcPr>
          <w:p w14:paraId="1DC5E94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4C92123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-77.16825</w:t>
            </w:r>
          </w:p>
        </w:tc>
        <w:tc>
          <w:tcPr>
            <w:tcW w:w="222" w:type="pct"/>
            <w:tcBorders>
              <w:top w:val="nil"/>
              <w:left w:val="nil"/>
              <w:bottom w:val="single" w:sz="4" w:space="0" w:color="auto"/>
              <w:right w:val="single" w:sz="4" w:space="0" w:color="auto"/>
            </w:tcBorders>
            <w:shd w:val="clear" w:color="auto" w:fill="auto"/>
            <w:vAlign w:val="center"/>
            <w:hideMark/>
          </w:tcPr>
          <w:p w14:paraId="1AD0C8C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-6.06247</w:t>
            </w:r>
          </w:p>
        </w:tc>
        <w:tc>
          <w:tcPr>
            <w:tcW w:w="261" w:type="pct"/>
            <w:tcBorders>
              <w:top w:val="nil"/>
              <w:left w:val="nil"/>
              <w:bottom w:val="single" w:sz="4" w:space="0" w:color="auto"/>
              <w:right w:val="single" w:sz="4" w:space="0" w:color="auto"/>
            </w:tcBorders>
            <w:shd w:val="clear" w:color="auto" w:fill="auto"/>
            <w:vAlign w:val="center"/>
            <w:hideMark/>
          </w:tcPr>
          <w:p w14:paraId="56B25D9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853</w:t>
            </w:r>
          </w:p>
        </w:tc>
      </w:tr>
      <w:tr w:rsidR="00110CE8" w:rsidRPr="00110CE8" w14:paraId="3B44E797"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082FD94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49</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2EAFB52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2208020001</w:t>
            </w:r>
          </w:p>
        </w:tc>
        <w:tc>
          <w:tcPr>
            <w:tcW w:w="429" w:type="pct"/>
            <w:tcBorders>
              <w:top w:val="nil"/>
              <w:left w:val="nil"/>
              <w:bottom w:val="single" w:sz="4" w:space="0" w:color="auto"/>
              <w:right w:val="single" w:sz="4" w:space="0" w:color="auto"/>
            </w:tcBorders>
            <w:shd w:val="clear" w:color="auto" w:fill="auto"/>
            <w:vAlign w:val="center"/>
            <w:hideMark/>
          </w:tcPr>
          <w:p w14:paraId="25C5D87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320DF64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RIOJA</w:t>
            </w:r>
          </w:p>
        </w:tc>
        <w:tc>
          <w:tcPr>
            <w:tcW w:w="530" w:type="pct"/>
            <w:tcBorders>
              <w:top w:val="nil"/>
              <w:left w:val="nil"/>
              <w:bottom w:val="single" w:sz="4" w:space="0" w:color="auto"/>
              <w:right w:val="single" w:sz="4" w:space="0" w:color="auto"/>
            </w:tcBorders>
            <w:shd w:val="clear" w:color="auto" w:fill="auto"/>
            <w:vAlign w:val="center"/>
            <w:hideMark/>
          </w:tcPr>
          <w:p w14:paraId="5CAE636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AWAJUN</w:t>
            </w:r>
          </w:p>
        </w:tc>
        <w:tc>
          <w:tcPr>
            <w:tcW w:w="709" w:type="pct"/>
            <w:tcBorders>
              <w:top w:val="nil"/>
              <w:left w:val="nil"/>
              <w:bottom w:val="single" w:sz="4" w:space="0" w:color="auto"/>
              <w:right w:val="single" w:sz="4" w:space="0" w:color="auto"/>
            </w:tcBorders>
            <w:shd w:val="clear" w:color="auto" w:fill="auto"/>
            <w:vAlign w:val="center"/>
            <w:hideMark/>
          </w:tcPr>
          <w:p w14:paraId="29283D3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BAJO NARANJILLO</w:t>
            </w:r>
          </w:p>
        </w:tc>
        <w:tc>
          <w:tcPr>
            <w:tcW w:w="292" w:type="pct"/>
            <w:tcBorders>
              <w:top w:val="nil"/>
              <w:left w:val="nil"/>
              <w:bottom w:val="single" w:sz="4" w:space="0" w:color="auto"/>
              <w:right w:val="single" w:sz="4" w:space="0" w:color="auto"/>
            </w:tcBorders>
            <w:shd w:val="clear" w:color="auto" w:fill="auto"/>
            <w:vAlign w:val="center"/>
            <w:hideMark/>
          </w:tcPr>
          <w:p w14:paraId="07C01AF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6FD6C52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1D57349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3588D48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MED_GPS</w:t>
            </w:r>
          </w:p>
        </w:tc>
        <w:tc>
          <w:tcPr>
            <w:tcW w:w="273" w:type="pct"/>
            <w:tcBorders>
              <w:top w:val="nil"/>
              <w:left w:val="nil"/>
              <w:bottom w:val="single" w:sz="4" w:space="0" w:color="auto"/>
              <w:right w:val="single" w:sz="4" w:space="0" w:color="auto"/>
            </w:tcBorders>
            <w:shd w:val="clear" w:color="auto" w:fill="auto"/>
            <w:vAlign w:val="center"/>
            <w:hideMark/>
          </w:tcPr>
          <w:p w14:paraId="5D4E12D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-77.3835</w:t>
            </w:r>
          </w:p>
        </w:tc>
        <w:tc>
          <w:tcPr>
            <w:tcW w:w="222" w:type="pct"/>
            <w:tcBorders>
              <w:top w:val="nil"/>
              <w:left w:val="nil"/>
              <w:bottom w:val="single" w:sz="4" w:space="0" w:color="auto"/>
              <w:right w:val="single" w:sz="4" w:space="0" w:color="auto"/>
            </w:tcBorders>
            <w:shd w:val="clear" w:color="auto" w:fill="auto"/>
            <w:vAlign w:val="center"/>
            <w:hideMark/>
          </w:tcPr>
          <w:p w14:paraId="1734924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-5.81624</w:t>
            </w:r>
          </w:p>
        </w:tc>
        <w:tc>
          <w:tcPr>
            <w:tcW w:w="261" w:type="pct"/>
            <w:tcBorders>
              <w:top w:val="nil"/>
              <w:left w:val="nil"/>
              <w:bottom w:val="single" w:sz="4" w:space="0" w:color="auto"/>
              <w:right w:val="single" w:sz="4" w:space="0" w:color="auto"/>
            </w:tcBorders>
            <w:shd w:val="clear" w:color="auto" w:fill="auto"/>
            <w:vAlign w:val="center"/>
            <w:hideMark/>
          </w:tcPr>
          <w:p w14:paraId="56DB6F2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876</w:t>
            </w:r>
          </w:p>
        </w:tc>
      </w:tr>
      <w:tr w:rsidR="00110CE8" w:rsidRPr="00110CE8" w14:paraId="064C8D84"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5D75685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50</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7C2FCAC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2208030001</w:t>
            </w:r>
          </w:p>
        </w:tc>
        <w:tc>
          <w:tcPr>
            <w:tcW w:w="429" w:type="pct"/>
            <w:tcBorders>
              <w:top w:val="nil"/>
              <w:left w:val="nil"/>
              <w:bottom w:val="single" w:sz="4" w:space="0" w:color="auto"/>
              <w:right w:val="single" w:sz="4" w:space="0" w:color="auto"/>
            </w:tcBorders>
            <w:shd w:val="clear" w:color="auto" w:fill="auto"/>
            <w:vAlign w:val="center"/>
            <w:hideMark/>
          </w:tcPr>
          <w:p w14:paraId="508449C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7E103F2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RIOJA</w:t>
            </w:r>
          </w:p>
        </w:tc>
        <w:tc>
          <w:tcPr>
            <w:tcW w:w="530" w:type="pct"/>
            <w:tcBorders>
              <w:top w:val="nil"/>
              <w:left w:val="nil"/>
              <w:bottom w:val="single" w:sz="4" w:space="0" w:color="auto"/>
              <w:right w:val="single" w:sz="4" w:space="0" w:color="auto"/>
            </w:tcBorders>
            <w:shd w:val="clear" w:color="auto" w:fill="auto"/>
            <w:vAlign w:val="center"/>
            <w:hideMark/>
          </w:tcPr>
          <w:p w14:paraId="505464E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ELIAS SOPLIN VARGAS</w:t>
            </w:r>
          </w:p>
        </w:tc>
        <w:tc>
          <w:tcPr>
            <w:tcW w:w="709" w:type="pct"/>
            <w:tcBorders>
              <w:top w:val="nil"/>
              <w:left w:val="nil"/>
              <w:bottom w:val="single" w:sz="4" w:space="0" w:color="auto"/>
              <w:right w:val="single" w:sz="4" w:space="0" w:color="auto"/>
            </w:tcBorders>
            <w:shd w:val="clear" w:color="auto" w:fill="auto"/>
            <w:vAlign w:val="center"/>
            <w:hideMark/>
          </w:tcPr>
          <w:p w14:paraId="50B0F8A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SEGUNDA JERUSALEN-AZUNGUILLO</w:t>
            </w:r>
          </w:p>
        </w:tc>
        <w:tc>
          <w:tcPr>
            <w:tcW w:w="292" w:type="pct"/>
            <w:tcBorders>
              <w:top w:val="nil"/>
              <w:left w:val="nil"/>
              <w:bottom w:val="single" w:sz="4" w:space="0" w:color="auto"/>
              <w:right w:val="single" w:sz="4" w:space="0" w:color="auto"/>
            </w:tcBorders>
            <w:shd w:val="clear" w:color="auto" w:fill="auto"/>
            <w:vAlign w:val="center"/>
            <w:hideMark/>
          </w:tcPr>
          <w:p w14:paraId="30409BC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39A4EB1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06DBF4B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3F474FF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2DD3A7E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-77.27753</w:t>
            </w:r>
          </w:p>
        </w:tc>
        <w:tc>
          <w:tcPr>
            <w:tcW w:w="222" w:type="pct"/>
            <w:tcBorders>
              <w:top w:val="nil"/>
              <w:left w:val="nil"/>
              <w:bottom w:val="single" w:sz="4" w:space="0" w:color="auto"/>
              <w:right w:val="single" w:sz="4" w:space="0" w:color="auto"/>
            </w:tcBorders>
            <w:shd w:val="clear" w:color="auto" w:fill="auto"/>
            <w:vAlign w:val="center"/>
            <w:hideMark/>
          </w:tcPr>
          <w:p w14:paraId="2BDBFA7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-5.98833</w:t>
            </w:r>
          </w:p>
        </w:tc>
        <w:tc>
          <w:tcPr>
            <w:tcW w:w="261" w:type="pct"/>
            <w:tcBorders>
              <w:top w:val="nil"/>
              <w:left w:val="nil"/>
              <w:bottom w:val="single" w:sz="4" w:space="0" w:color="auto"/>
              <w:right w:val="single" w:sz="4" w:space="0" w:color="auto"/>
            </w:tcBorders>
            <w:shd w:val="clear" w:color="auto" w:fill="auto"/>
            <w:vAlign w:val="center"/>
            <w:hideMark/>
          </w:tcPr>
          <w:p w14:paraId="31257D8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835</w:t>
            </w:r>
          </w:p>
        </w:tc>
      </w:tr>
      <w:tr w:rsidR="00110CE8" w:rsidRPr="00110CE8" w14:paraId="084A157D"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41DDB7A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51</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71DB4C1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2208040001</w:t>
            </w:r>
          </w:p>
        </w:tc>
        <w:tc>
          <w:tcPr>
            <w:tcW w:w="429" w:type="pct"/>
            <w:tcBorders>
              <w:top w:val="nil"/>
              <w:left w:val="nil"/>
              <w:bottom w:val="single" w:sz="4" w:space="0" w:color="auto"/>
              <w:right w:val="single" w:sz="4" w:space="0" w:color="auto"/>
            </w:tcBorders>
            <w:shd w:val="clear" w:color="auto" w:fill="auto"/>
            <w:vAlign w:val="center"/>
            <w:hideMark/>
          </w:tcPr>
          <w:p w14:paraId="0502368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40F32A7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RIOJA</w:t>
            </w:r>
          </w:p>
        </w:tc>
        <w:tc>
          <w:tcPr>
            <w:tcW w:w="530" w:type="pct"/>
            <w:tcBorders>
              <w:top w:val="nil"/>
              <w:left w:val="nil"/>
              <w:bottom w:val="single" w:sz="4" w:space="0" w:color="auto"/>
              <w:right w:val="single" w:sz="4" w:space="0" w:color="auto"/>
            </w:tcBorders>
            <w:shd w:val="clear" w:color="auto" w:fill="auto"/>
            <w:vAlign w:val="center"/>
            <w:hideMark/>
          </w:tcPr>
          <w:p w14:paraId="4BB10B5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NUEVA CAJAMARCA</w:t>
            </w:r>
          </w:p>
        </w:tc>
        <w:tc>
          <w:tcPr>
            <w:tcW w:w="709" w:type="pct"/>
            <w:tcBorders>
              <w:top w:val="nil"/>
              <w:left w:val="nil"/>
              <w:bottom w:val="single" w:sz="4" w:space="0" w:color="auto"/>
              <w:right w:val="single" w:sz="4" w:space="0" w:color="auto"/>
            </w:tcBorders>
            <w:shd w:val="clear" w:color="auto" w:fill="auto"/>
            <w:vAlign w:val="center"/>
            <w:hideMark/>
          </w:tcPr>
          <w:p w14:paraId="620E03D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NUEVA CAJAMARCA</w:t>
            </w:r>
          </w:p>
        </w:tc>
        <w:tc>
          <w:tcPr>
            <w:tcW w:w="292" w:type="pct"/>
            <w:tcBorders>
              <w:top w:val="nil"/>
              <w:left w:val="nil"/>
              <w:bottom w:val="single" w:sz="4" w:space="0" w:color="auto"/>
              <w:right w:val="single" w:sz="4" w:space="0" w:color="auto"/>
            </w:tcBorders>
            <w:shd w:val="clear" w:color="auto" w:fill="auto"/>
            <w:vAlign w:val="center"/>
            <w:hideMark/>
          </w:tcPr>
          <w:p w14:paraId="4EB54DA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1C6FF82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0E8EA6E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11A616D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2BC6A93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-77.3093</w:t>
            </w:r>
          </w:p>
        </w:tc>
        <w:tc>
          <w:tcPr>
            <w:tcW w:w="222" w:type="pct"/>
            <w:tcBorders>
              <w:top w:val="nil"/>
              <w:left w:val="nil"/>
              <w:bottom w:val="single" w:sz="4" w:space="0" w:color="auto"/>
              <w:right w:val="single" w:sz="4" w:space="0" w:color="auto"/>
            </w:tcBorders>
            <w:shd w:val="clear" w:color="auto" w:fill="auto"/>
            <w:vAlign w:val="center"/>
            <w:hideMark/>
          </w:tcPr>
          <w:p w14:paraId="7F5699E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-5.93952</w:t>
            </w:r>
          </w:p>
        </w:tc>
        <w:tc>
          <w:tcPr>
            <w:tcW w:w="261" w:type="pct"/>
            <w:tcBorders>
              <w:top w:val="nil"/>
              <w:left w:val="nil"/>
              <w:bottom w:val="single" w:sz="4" w:space="0" w:color="auto"/>
              <w:right w:val="single" w:sz="4" w:space="0" w:color="auto"/>
            </w:tcBorders>
            <w:shd w:val="clear" w:color="auto" w:fill="auto"/>
            <w:vAlign w:val="center"/>
            <w:hideMark/>
          </w:tcPr>
          <w:p w14:paraId="385AA3C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885</w:t>
            </w:r>
          </w:p>
        </w:tc>
      </w:tr>
      <w:tr w:rsidR="00110CE8" w:rsidRPr="00110CE8" w14:paraId="3079D137"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1D270A1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52</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7DBBF31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2208050001</w:t>
            </w:r>
          </w:p>
        </w:tc>
        <w:tc>
          <w:tcPr>
            <w:tcW w:w="429" w:type="pct"/>
            <w:tcBorders>
              <w:top w:val="nil"/>
              <w:left w:val="nil"/>
              <w:bottom w:val="single" w:sz="4" w:space="0" w:color="auto"/>
              <w:right w:val="single" w:sz="4" w:space="0" w:color="auto"/>
            </w:tcBorders>
            <w:shd w:val="clear" w:color="auto" w:fill="auto"/>
            <w:vAlign w:val="center"/>
            <w:hideMark/>
          </w:tcPr>
          <w:p w14:paraId="2E69C38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2A7EC36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RIOJA</w:t>
            </w:r>
          </w:p>
        </w:tc>
        <w:tc>
          <w:tcPr>
            <w:tcW w:w="530" w:type="pct"/>
            <w:tcBorders>
              <w:top w:val="nil"/>
              <w:left w:val="nil"/>
              <w:bottom w:val="single" w:sz="4" w:space="0" w:color="auto"/>
              <w:right w:val="single" w:sz="4" w:space="0" w:color="auto"/>
            </w:tcBorders>
            <w:shd w:val="clear" w:color="auto" w:fill="auto"/>
            <w:vAlign w:val="center"/>
            <w:hideMark/>
          </w:tcPr>
          <w:p w14:paraId="5C1BD49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PARDO MIGUEL</w:t>
            </w:r>
          </w:p>
        </w:tc>
        <w:tc>
          <w:tcPr>
            <w:tcW w:w="709" w:type="pct"/>
            <w:tcBorders>
              <w:top w:val="nil"/>
              <w:left w:val="nil"/>
              <w:bottom w:val="single" w:sz="4" w:space="0" w:color="auto"/>
              <w:right w:val="single" w:sz="4" w:space="0" w:color="auto"/>
            </w:tcBorders>
            <w:shd w:val="clear" w:color="auto" w:fill="auto"/>
            <w:vAlign w:val="center"/>
            <w:hideMark/>
          </w:tcPr>
          <w:p w14:paraId="32B83E5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NARANJOS</w:t>
            </w:r>
          </w:p>
        </w:tc>
        <w:tc>
          <w:tcPr>
            <w:tcW w:w="292" w:type="pct"/>
            <w:tcBorders>
              <w:top w:val="nil"/>
              <w:left w:val="nil"/>
              <w:bottom w:val="single" w:sz="4" w:space="0" w:color="auto"/>
              <w:right w:val="single" w:sz="4" w:space="0" w:color="auto"/>
            </w:tcBorders>
            <w:shd w:val="clear" w:color="auto" w:fill="auto"/>
            <w:vAlign w:val="center"/>
            <w:hideMark/>
          </w:tcPr>
          <w:p w14:paraId="613D398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04D484F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67FD2BC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76845DE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4F13827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-77.50454</w:t>
            </w:r>
          </w:p>
        </w:tc>
        <w:tc>
          <w:tcPr>
            <w:tcW w:w="222" w:type="pct"/>
            <w:tcBorders>
              <w:top w:val="nil"/>
              <w:left w:val="nil"/>
              <w:bottom w:val="single" w:sz="4" w:space="0" w:color="auto"/>
              <w:right w:val="single" w:sz="4" w:space="0" w:color="auto"/>
            </w:tcBorders>
            <w:shd w:val="clear" w:color="auto" w:fill="auto"/>
            <w:vAlign w:val="center"/>
            <w:hideMark/>
          </w:tcPr>
          <w:p w14:paraId="3A8112B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-5.73946</w:t>
            </w:r>
          </w:p>
        </w:tc>
        <w:tc>
          <w:tcPr>
            <w:tcW w:w="261" w:type="pct"/>
            <w:tcBorders>
              <w:top w:val="nil"/>
              <w:left w:val="nil"/>
              <w:bottom w:val="single" w:sz="4" w:space="0" w:color="auto"/>
              <w:right w:val="single" w:sz="4" w:space="0" w:color="auto"/>
            </w:tcBorders>
            <w:shd w:val="clear" w:color="auto" w:fill="auto"/>
            <w:vAlign w:val="center"/>
            <w:hideMark/>
          </w:tcPr>
          <w:p w14:paraId="04B8614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965</w:t>
            </w:r>
          </w:p>
        </w:tc>
      </w:tr>
      <w:tr w:rsidR="00110CE8" w:rsidRPr="00110CE8" w14:paraId="6E7E9E01"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4C5C09B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53</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01EC958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2208050020</w:t>
            </w:r>
          </w:p>
        </w:tc>
        <w:tc>
          <w:tcPr>
            <w:tcW w:w="429" w:type="pct"/>
            <w:tcBorders>
              <w:top w:val="nil"/>
              <w:left w:val="nil"/>
              <w:bottom w:val="single" w:sz="4" w:space="0" w:color="auto"/>
              <w:right w:val="single" w:sz="4" w:space="0" w:color="auto"/>
            </w:tcBorders>
            <w:shd w:val="clear" w:color="auto" w:fill="auto"/>
            <w:vAlign w:val="center"/>
            <w:hideMark/>
          </w:tcPr>
          <w:p w14:paraId="6C3242A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5F33C0E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RIOJA</w:t>
            </w:r>
          </w:p>
        </w:tc>
        <w:tc>
          <w:tcPr>
            <w:tcW w:w="530" w:type="pct"/>
            <w:tcBorders>
              <w:top w:val="nil"/>
              <w:left w:val="nil"/>
              <w:bottom w:val="single" w:sz="4" w:space="0" w:color="auto"/>
              <w:right w:val="single" w:sz="4" w:space="0" w:color="auto"/>
            </w:tcBorders>
            <w:shd w:val="clear" w:color="auto" w:fill="auto"/>
            <w:vAlign w:val="center"/>
            <w:hideMark/>
          </w:tcPr>
          <w:p w14:paraId="5F7B822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PARDO MIGUEL</w:t>
            </w:r>
          </w:p>
        </w:tc>
        <w:tc>
          <w:tcPr>
            <w:tcW w:w="709" w:type="pct"/>
            <w:tcBorders>
              <w:top w:val="nil"/>
              <w:left w:val="nil"/>
              <w:bottom w:val="single" w:sz="4" w:space="0" w:color="auto"/>
              <w:right w:val="single" w:sz="4" w:space="0" w:color="auto"/>
            </w:tcBorders>
            <w:shd w:val="clear" w:color="auto" w:fill="auto"/>
            <w:vAlign w:val="center"/>
            <w:hideMark/>
          </w:tcPr>
          <w:p w14:paraId="203C18A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JUAN DEL MAYO</w:t>
            </w:r>
          </w:p>
        </w:tc>
        <w:tc>
          <w:tcPr>
            <w:tcW w:w="292" w:type="pct"/>
            <w:tcBorders>
              <w:top w:val="nil"/>
              <w:left w:val="nil"/>
              <w:bottom w:val="single" w:sz="4" w:space="0" w:color="auto"/>
              <w:right w:val="single" w:sz="4" w:space="0" w:color="auto"/>
            </w:tcBorders>
            <w:shd w:val="clear" w:color="auto" w:fill="auto"/>
            <w:vAlign w:val="center"/>
            <w:hideMark/>
          </w:tcPr>
          <w:p w14:paraId="3C89E73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335" w:type="pct"/>
            <w:tcBorders>
              <w:top w:val="nil"/>
              <w:left w:val="nil"/>
              <w:bottom w:val="single" w:sz="4" w:space="0" w:color="auto"/>
              <w:right w:val="single" w:sz="4" w:space="0" w:color="auto"/>
            </w:tcBorders>
            <w:shd w:val="clear" w:color="auto" w:fill="auto"/>
            <w:vAlign w:val="center"/>
            <w:hideMark/>
          </w:tcPr>
          <w:p w14:paraId="117876E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55759BA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CONEXIÓN</w:t>
            </w:r>
          </w:p>
        </w:tc>
        <w:tc>
          <w:tcPr>
            <w:tcW w:w="374" w:type="pct"/>
            <w:tcBorders>
              <w:top w:val="nil"/>
              <w:left w:val="nil"/>
              <w:bottom w:val="single" w:sz="4" w:space="0" w:color="auto"/>
              <w:right w:val="single" w:sz="4" w:space="0" w:color="auto"/>
            </w:tcBorders>
            <w:shd w:val="clear" w:color="auto" w:fill="auto"/>
            <w:vAlign w:val="center"/>
            <w:hideMark/>
          </w:tcPr>
          <w:p w14:paraId="1BE0866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MED_GPS</w:t>
            </w:r>
          </w:p>
        </w:tc>
        <w:tc>
          <w:tcPr>
            <w:tcW w:w="273" w:type="pct"/>
            <w:tcBorders>
              <w:top w:val="nil"/>
              <w:left w:val="nil"/>
              <w:bottom w:val="single" w:sz="4" w:space="0" w:color="auto"/>
              <w:right w:val="single" w:sz="4" w:space="0" w:color="auto"/>
            </w:tcBorders>
            <w:shd w:val="clear" w:color="auto" w:fill="auto"/>
            <w:vAlign w:val="center"/>
            <w:hideMark/>
          </w:tcPr>
          <w:p w14:paraId="0F90A3C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-77.5146</w:t>
            </w:r>
          </w:p>
        </w:tc>
        <w:tc>
          <w:tcPr>
            <w:tcW w:w="222" w:type="pct"/>
            <w:tcBorders>
              <w:top w:val="nil"/>
              <w:left w:val="nil"/>
              <w:bottom w:val="single" w:sz="4" w:space="0" w:color="auto"/>
              <w:right w:val="single" w:sz="4" w:space="0" w:color="auto"/>
            </w:tcBorders>
            <w:shd w:val="clear" w:color="auto" w:fill="auto"/>
            <w:vAlign w:val="center"/>
            <w:hideMark/>
          </w:tcPr>
          <w:p w14:paraId="3AE840B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-5.70339</w:t>
            </w:r>
          </w:p>
        </w:tc>
        <w:tc>
          <w:tcPr>
            <w:tcW w:w="261" w:type="pct"/>
            <w:tcBorders>
              <w:top w:val="nil"/>
              <w:left w:val="nil"/>
              <w:bottom w:val="single" w:sz="4" w:space="0" w:color="auto"/>
              <w:right w:val="single" w:sz="4" w:space="0" w:color="auto"/>
            </w:tcBorders>
            <w:shd w:val="clear" w:color="auto" w:fill="auto"/>
            <w:vAlign w:val="center"/>
            <w:hideMark/>
          </w:tcPr>
          <w:p w14:paraId="7B079F7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909</w:t>
            </w:r>
          </w:p>
        </w:tc>
      </w:tr>
      <w:tr w:rsidR="00110CE8" w:rsidRPr="00110CE8" w14:paraId="74EB98BE"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0A8088A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lastRenderedPageBreak/>
              <w:t>54</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0007EF2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2208050023</w:t>
            </w:r>
          </w:p>
        </w:tc>
        <w:tc>
          <w:tcPr>
            <w:tcW w:w="429" w:type="pct"/>
            <w:tcBorders>
              <w:top w:val="nil"/>
              <w:left w:val="nil"/>
              <w:bottom w:val="single" w:sz="4" w:space="0" w:color="auto"/>
              <w:right w:val="single" w:sz="4" w:space="0" w:color="auto"/>
            </w:tcBorders>
            <w:shd w:val="clear" w:color="auto" w:fill="auto"/>
            <w:vAlign w:val="center"/>
            <w:hideMark/>
          </w:tcPr>
          <w:p w14:paraId="4B6E554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62CA61C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RIOJA</w:t>
            </w:r>
          </w:p>
        </w:tc>
        <w:tc>
          <w:tcPr>
            <w:tcW w:w="530" w:type="pct"/>
            <w:tcBorders>
              <w:top w:val="nil"/>
              <w:left w:val="nil"/>
              <w:bottom w:val="single" w:sz="4" w:space="0" w:color="auto"/>
              <w:right w:val="single" w:sz="4" w:space="0" w:color="auto"/>
            </w:tcBorders>
            <w:shd w:val="clear" w:color="auto" w:fill="auto"/>
            <w:vAlign w:val="center"/>
            <w:hideMark/>
          </w:tcPr>
          <w:p w14:paraId="091606B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PARDO MIGUEL</w:t>
            </w:r>
          </w:p>
        </w:tc>
        <w:tc>
          <w:tcPr>
            <w:tcW w:w="709" w:type="pct"/>
            <w:tcBorders>
              <w:top w:val="nil"/>
              <w:left w:val="nil"/>
              <w:bottom w:val="single" w:sz="4" w:space="0" w:color="auto"/>
              <w:right w:val="single" w:sz="4" w:space="0" w:color="auto"/>
            </w:tcBorders>
            <w:shd w:val="clear" w:color="auto" w:fill="auto"/>
            <w:vAlign w:val="center"/>
            <w:hideMark/>
          </w:tcPr>
          <w:p w14:paraId="2D0CFBF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SANTA ROSA DEL MIRADOR</w:t>
            </w:r>
          </w:p>
        </w:tc>
        <w:tc>
          <w:tcPr>
            <w:tcW w:w="292" w:type="pct"/>
            <w:tcBorders>
              <w:top w:val="nil"/>
              <w:left w:val="nil"/>
              <w:bottom w:val="single" w:sz="4" w:space="0" w:color="auto"/>
              <w:right w:val="single" w:sz="4" w:space="0" w:color="auto"/>
            </w:tcBorders>
            <w:shd w:val="clear" w:color="auto" w:fill="auto"/>
            <w:vAlign w:val="center"/>
            <w:hideMark/>
          </w:tcPr>
          <w:p w14:paraId="662A156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335" w:type="pct"/>
            <w:tcBorders>
              <w:top w:val="nil"/>
              <w:left w:val="nil"/>
              <w:bottom w:val="single" w:sz="4" w:space="0" w:color="auto"/>
              <w:right w:val="single" w:sz="4" w:space="0" w:color="auto"/>
            </w:tcBorders>
            <w:shd w:val="clear" w:color="auto" w:fill="auto"/>
            <w:vAlign w:val="center"/>
            <w:hideMark/>
          </w:tcPr>
          <w:p w14:paraId="7783195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7B70A03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CONEXIÓN</w:t>
            </w:r>
          </w:p>
        </w:tc>
        <w:tc>
          <w:tcPr>
            <w:tcW w:w="374" w:type="pct"/>
            <w:tcBorders>
              <w:top w:val="nil"/>
              <w:left w:val="nil"/>
              <w:bottom w:val="single" w:sz="4" w:space="0" w:color="auto"/>
              <w:right w:val="single" w:sz="4" w:space="0" w:color="auto"/>
            </w:tcBorders>
            <w:shd w:val="clear" w:color="auto" w:fill="auto"/>
            <w:vAlign w:val="center"/>
            <w:hideMark/>
          </w:tcPr>
          <w:p w14:paraId="2ABEFDA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MED_GPS</w:t>
            </w:r>
          </w:p>
        </w:tc>
        <w:tc>
          <w:tcPr>
            <w:tcW w:w="273" w:type="pct"/>
            <w:tcBorders>
              <w:top w:val="nil"/>
              <w:left w:val="nil"/>
              <w:bottom w:val="single" w:sz="4" w:space="0" w:color="auto"/>
              <w:right w:val="single" w:sz="4" w:space="0" w:color="auto"/>
            </w:tcBorders>
            <w:shd w:val="clear" w:color="auto" w:fill="auto"/>
            <w:vAlign w:val="center"/>
            <w:hideMark/>
          </w:tcPr>
          <w:p w14:paraId="7C16A96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-77.5381</w:t>
            </w:r>
          </w:p>
        </w:tc>
        <w:tc>
          <w:tcPr>
            <w:tcW w:w="222" w:type="pct"/>
            <w:tcBorders>
              <w:top w:val="nil"/>
              <w:left w:val="nil"/>
              <w:bottom w:val="single" w:sz="4" w:space="0" w:color="auto"/>
              <w:right w:val="single" w:sz="4" w:space="0" w:color="auto"/>
            </w:tcBorders>
            <w:shd w:val="clear" w:color="auto" w:fill="auto"/>
            <w:vAlign w:val="center"/>
            <w:hideMark/>
          </w:tcPr>
          <w:p w14:paraId="0C6D4F7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-5.73422</w:t>
            </w:r>
          </w:p>
        </w:tc>
        <w:tc>
          <w:tcPr>
            <w:tcW w:w="261" w:type="pct"/>
            <w:tcBorders>
              <w:top w:val="nil"/>
              <w:left w:val="nil"/>
              <w:bottom w:val="single" w:sz="4" w:space="0" w:color="auto"/>
              <w:right w:val="single" w:sz="4" w:space="0" w:color="auto"/>
            </w:tcBorders>
            <w:shd w:val="clear" w:color="auto" w:fill="auto"/>
            <w:vAlign w:val="center"/>
            <w:hideMark/>
          </w:tcPr>
          <w:p w14:paraId="588EAF6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1,038</w:t>
            </w:r>
          </w:p>
        </w:tc>
      </w:tr>
      <w:tr w:rsidR="00110CE8" w:rsidRPr="00110CE8" w14:paraId="74609979"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0D4FB62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55</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460C874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2208060001</w:t>
            </w:r>
          </w:p>
        </w:tc>
        <w:tc>
          <w:tcPr>
            <w:tcW w:w="429" w:type="pct"/>
            <w:tcBorders>
              <w:top w:val="nil"/>
              <w:left w:val="nil"/>
              <w:bottom w:val="single" w:sz="4" w:space="0" w:color="auto"/>
              <w:right w:val="single" w:sz="4" w:space="0" w:color="auto"/>
            </w:tcBorders>
            <w:shd w:val="clear" w:color="auto" w:fill="auto"/>
            <w:vAlign w:val="center"/>
            <w:hideMark/>
          </w:tcPr>
          <w:p w14:paraId="69AEB21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6DF2190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RIOJA</w:t>
            </w:r>
          </w:p>
        </w:tc>
        <w:tc>
          <w:tcPr>
            <w:tcW w:w="530" w:type="pct"/>
            <w:tcBorders>
              <w:top w:val="nil"/>
              <w:left w:val="nil"/>
              <w:bottom w:val="single" w:sz="4" w:space="0" w:color="auto"/>
              <w:right w:val="single" w:sz="4" w:space="0" w:color="auto"/>
            </w:tcBorders>
            <w:shd w:val="clear" w:color="auto" w:fill="auto"/>
            <w:vAlign w:val="center"/>
            <w:hideMark/>
          </w:tcPr>
          <w:p w14:paraId="7BB62B9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POSIC</w:t>
            </w:r>
          </w:p>
        </w:tc>
        <w:tc>
          <w:tcPr>
            <w:tcW w:w="709" w:type="pct"/>
            <w:tcBorders>
              <w:top w:val="nil"/>
              <w:left w:val="nil"/>
              <w:bottom w:val="single" w:sz="4" w:space="0" w:color="auto"/>
              <w:right w:val="single" w:sz="4" w:space="0" w:color="auto"/>
            </w:tcBorders>
            <w:shd w:val="clear" w:color="auto" w:fill="auto"/>
            <w:vAlign w:val="center"/>
            <w:hideMark/>
          </w:tcPr>
          <w:p w14:paraId="16B3B70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POSIC</w:t>
            </w:r>
          </w:p>
        </w:tc>
        <w:tc>
          <w:tcPr>
            <w:tcW w:w="292" w:type="pct"/>
            <w:tcBorders>
              <w:top w:val="nil"/>
              <w:left w:val="nil"/>
              <w:bottom w:val="single" w:sz="4" w:space="0" w:color="auto"/>
              <w:right w:val="single" w:sz="4" w:space="0" w:color="auto"/>
            </w:tcBorders>
            <w:shd w:val="clear" w:color="auto" w:fill="auto"/>
            <w:vAlign w:val="center"/>
            <w:hideMark/>
          </w:tcPr>
          <w:p w14:paraId="078203D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21D9A5E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35BE1FC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59D5EA1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7E8325A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-77.16203</w:t>
            </w:r>
          </w:p>
        </w:tc>
        <w:tc>
          <w:tcPr>
            <w:tcW w:w="222" w:type="pct"/>
            <w:tcBorders>
              <w:top w:val="nil"/>
              <w:left w:val="nil"/>
              <w:bottom w:val="single" w:sz="4" w:space="0" w:color="auto"/>
              <w:right w:val="single" w:sz="4" w:space="0" w:color="auto"/>
            </w:tcBorders>
            <w:shd w:val="clear" w:color="auto" w:fill="auto"/>
            <w:vAlign w:val="center"/>
            <w:hideMark/>
          </w:tcPr>
          <w:p w14:paraId="0849B1E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-6.01347</w:t>
            </w:r>
          </w:p>
        </w:tc>
        <w:tc>
          <w:tcPr>
            <w:tcW w:w="261" w:type="pct"/>
            <w:tcBorders>
              <w:top w:val="nil"/>
              <w:left w:val="nil"/>
              <w:bottom w:val="single" w:sz="4" w:space="0" w:color="auto"/>
              <w:right w:val="single" w:sz="4" w:space="0" w:color="auto"/>
            </w:tcBorders>
            <w:shd w:val="clear" w:color="auto" w:fill="auto"/>
            <w:vAlign w:val="center"/>
            <w:hideMark/>
          </w:tcPr>
          <w:p w14:paraId="0E3A79D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826</w:t>
            </w:r>
          </w:p>
        </w:tc>
      </w:tr>
      <w:tr w:rsidR="00110CE8" w:rsidRPr="00110CE8" w14:paraId="5E818E35"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38ECA08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56</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68D758B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2208070001</w:t>
            </w:r>
          </w:p>
        </w:tc>
        <w:tc>
          <w:tcPr>
            <w:tcW w:w="429" w:type="pct"/>
            <w:tcBorders>
              <w:top w:val="nil"/>
              <w:left w:val="nil"/>
              <w:bottom w:val="single" w:sz="4" w:space="0" w:color="auto"/>
              <w:right w:val="single" w:sz="4" w:space="0" w:color="auto"/>
            </w:tcBorders>
            <w:shd w:val="clear" w:color="auto" w:fill="auto"/>
            <w:vAlign w:val="center"/>
            <w:hideMark/>
          </w:tcPr>
          <w:p w14:paraId="287295F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4EEFA40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RIOJA</w:t>
            </w:r>
          </w:p>
        </w:tc>
        <w:tc>
          <w:tcPr>
            <w:tcW w:w="530" w:type="pct"/>
            <w:tcBorders>
              <w:top w:val="nil"/>
              <w:left w:val="nil"/>
              <w:bottom w:val="single" w:sz="4" w:space="0" w:color="auto"/>
              <w:right w:val="single" w:sz="4" w:space="0" w:color="auto"/>
            </w:tcBorders>
            <w:shd w:val="clear" w:color="auto" w:fill="auto"/>
            <w:vAlign w:val="center"/>
            <w:hideMark/>
          </w:tcPr>
          <w:p w14:paraId="5A7594E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FERNANDO</w:t>
            </w:r>
          </w:p>
        </w:tc>
        <w:tc>
          <w:tcPr>
            <w:tcW w:w="709" w:type="pct"/>
            <w:tcBorders>
              <w:top w:val="nil"/>
              <w:left w:val="nil"/>
              <w:bottom w:val="single" w:sz="4" w:space="0" w:color="auto"/>
              <w:right w:val="single" w:sz="4" w:space="0" w:color="auto"/>
            </w:tcBorders>
            <w:shd w:val="clear" w:color="auto" w:fill="auto"/>
            <w:vAlign w:val="center"/>
            <w:hideMark/>
          </w:tcPr>
          <w:p w14:paraId="6BDF8B9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FERNANDO</w:t>
            </w:r>
          </w:p>
        </w:tc>
        <w:tc>
          <w:tcPr>
            <w:tcW w:w="292" w:type="pct"/>
            <w:tcBorders>
              <w:top w:val="nil"/>
              <w:left w:val="nil"/>
              <w:bottom w:val="single" w:sz="4" w:space="0" w:color="auto"/>
              <w:right w:val="single" w:sz="4" w:space="0" w:color="auto"/>
            </w:tcBorders>
            <w:shd w:val="clear" w:color="auto" w:fill="auto"/>
            <w:vAlign w:val="center"/>
            <w:hideMark/>
          </w:tcPr>
          <w:p w14:paraId="79FACF8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25F79C2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272E234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300BA9C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4A7D8C2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-77.26984</w:t>
            </w:r>
          </w:p>
        </w:tc>
        <w:tc>
          <w:tcPr>
            <w:tcW w:w="222" w:type="pct"/>
            <w:tcBorders>
              <w:top w:val="nil"/>
              <w:left w:val="nil"/>
              <w:bottom w:val="single" w:sz="4" w:space="0" w:color="auto"/>
              <w:right w:val="single" w:sz="4" w:space="0" w:color="auto"/>
            </w:tcBorders>
            <w:shd w:val="clear" w:color="auto" w:fill="auto"/>
            <w:vAlign w:val="center"/>
            <w:hideMark/>
          </w:tcPr>
          <w:p w14:paraId="4D7702A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-5.90147</w:t>
            </w:r>
          </w:p>
        </w:tc>
        <w:tc>
          <w:tcPr>
            <w:tcW w:w="261" w:type="pct"/>
            <w:tcBorders>
              <w:top w:val="nil"/>
              <w:left w:val="nil"/>
              <w:bottom w:val="single" w:sz="4" w:space="0" w:color="auto"/>
              <w:right w:val="single" w:sz="4" w:space="0" w:color="auto"/>
            </w:tcBorders>
            <w:shd w:val="clear" w:color="auto" w:fill="auto"/>
            <w:vAlign w:val="center"/>
            <w:hideMark/>
          </w:tcPr>
          <w:p w14:paraId="69AE4B0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833</w:t>
            </w:r>
          </w:p>
        </w:tc>
      </w:tr>
      <w:tr w:rsidR="00110CE8" w:rsidRPr="00110CE8" w14:paraId="1EE0E787"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2B395D5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57</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52BEEDD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2208080001</w:t>
            </w:r>
          </w:p>
        </w:tc>
        <w:tc>
          <w:tcPr>
            <w:tcW w:w="429" w:type="pct"/>
            <w:tcBorders>
              <w:top w:val="nil"/>
              <w:left w:val="nil"/>
              <w:bottom w:val="single" w:sz="4" w:space="0" w:color="auto"/>
              <w:right w:val="single" w:sz="4" w:space="0" w:color="auto"/>
            </w:tcBorders>
            <w:shd w:val="clear" w:color="auto" w:fill="auto"/>
            <w:vAlign w:val="center"/>
            <w:hideMark/>
          </w:tcPr>
          <w:p w14:paraId="01B7D23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040736E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RIOJA</w:t>
            </w:r>
          </w:p>
        </w:tc>
        <w:tc>
          <w:tcPr>
            <w:tcW w:w="530" w:type="pct"/>
            <w:tcBorders>
              <w:top w:val="nil"/>
              <w:left w:val="nil"/>
              <w:bottom w:val="single" w:sz="4" w:space="0" w:color="auto"/>
              <w:right w:val="single" w:sz="4" w:space="0" w:color="auto"/>
            </w:tcBorders>
            <w:shd w:val="clear" w:color="auto" w:fill="auto"/>
            <w:vAlign w:val="center"/>
            <w:hideMark/>
          </w:tcPr>
          <w:p w14:paraId="23D32AD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YORONGOS</w:t>
            </w:r>
          </w:p>
        </w:tc>
        <w:tc>
          <w:tcPr>
            <w:tcW w:w="709" w:type="pct"/>
            <w:tcBorders>
              <w:top w:val="nil"/>
              <w:left w:val="nil"/>
              <w:bottom w:val="single" w:sz="4" w:space="0" w:color="auto"/>
              <w:right w:val="single" w:sz="4" w:space="0" w:color="auto"/>
            </w:tcBorders>
            <w:shd w:val="clear" w:color="auto" w:fill="auto"/>
            <w:vAlign w:val="center"/>
            <w:hideMark/>
          </w:tcPr>
          <w:p w14:paraId="771F7DE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YORONGOS</w:t>
            </w:r>
          </w:p>
        </w:tc>
        <w:tc>
          <w:tcPr>
            <w:tcW w:w="292" w:type="pct"/>
            <w:tcBorders>
              <w:top w:val="nil"/>
              <w:left w:val="nil"/>
              <w:bottom w:val="single" w:sz="4" w:space="0" w:color="auto"/>
              <w:right w:val="single" w:sz="4" w:space="0" w:color="auto"/>
            </w:tcBorders>
            <w:shd w:val="clear" w:color="auto" w:fill="auto"/>
            <w:vAlign w:val="center"/>
            <w:hideMark/>
          </w:tcPr>
          <w:p w14:paraId="0E2D983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0634518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2027F3E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37C461D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03EA8A8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-77.14394</w:t>
            </w:r>
          </w:p>
        </w:tc>
        <w:tc>
          <w:tcPr>
            <w:tcW w:w="222" w:type="pct"/>
            <w:tcBorders>
              <w:top w:val="nil"/>
              <w:left w:val="nil"/>
              <w:bottom w:val="single" w:sz="4" w:space="0" w:color="auto"/>
              <w:right w:val="single" w:sz="4" w:space="0" w:color="auto"/>
            </w:tcBorders>
            <w:shd w:val="clear" w:color="auto" w:fill="auto"/>
            <w:vAlign w:val="center"/>
            <w:hideMark/>
          </w:tcPr>
          <w:p w14:paraId="57D0A4C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-6.13832</w:t>
            </w:r>
          </w:p>
        </w:tc>
        <w:tc>
          <w:tcPr>
            <w:tcW w:w="261" w:type="pct"/>
            <w:tcBorders>
              <w:top w:val="nil"/>
              <w:left w:val="nil"/>
              <w:bottom w:val="single" w:sz="4" w:space="0" w:color="auto"/>
              <w:right w:val="single" w:sz="4" w:space="0" w:color="auto"/>
            </w:tcBorders>
            <w:shd w:val="clear" w:color="auto" w:fill="auto"/>
            <w:vAlign w:val="center"/>
            <w:hideMark/>
          </w:tcPr>
          <w:p w14:paraId="7A4E09F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895</w:t>
            </w:r>
          </w:p>
        </w:tc>
      </w:tr>
      <w:tr w:rsidR="00110CE8" w:rsidRPr="00110CE8" w14:paraId="339E9A3F"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351EF2B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58</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7F51698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2208090001</w:t>
            </w:r>
          </w:p>
        </w:tc>
        <w:tc>
          <w:tcPr>
            <w:tcW w:w="429" w:type="pct"/>
            <w:tcBorders>
              <w:top w:val="nil"/>
              <w:left w:val="nil"/>
              <w:bottom w:val="single" w:sz="4" w:space="0" w:color="auto"/>
              <w:right w:val="single" w:sz="4" w:space="0" w:color="auto"/>
            </w:tcBorders>
            <w:shd w:val="clear" w:color="auto" w:fill="auto"/>
            <w:vAlign w:val="center"/>
            <w:hideMark/>
          </w:tcPr>
          <w:p w14:paraId="714A828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527FA76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RIOJA</w:t>
            </w:r>
          </w:p>
        </w:tc>
        <w:tc>
          <w:tcPr>
            <w:tcW w:w="530" w:type="pct"/>
            <w:tcBorders>
              <w:top w:val="nil"/>
              <w:left w:val="nil"/>
              <w:bottom w:val="single" w:sz="4" w:space="0" w:color="auto"/>
              <w:right w:val="single" w:sz="4" w:space="0" w:color="auto"/>
            </w:tcBorders>
            <w:shd w:val="clear" w:color="auto" w:fill="auto"/>
            <w:vAlign w:val="center"/>
            <w:hideMark/>
          </w:tcPr>
          <w:p w14:paraId="0645F33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YURACYACU</w:t>
            </w:r>
          </w:p>
        </w:tc>
        <w:tc>
          <w:tcPr>
            <w:tcW w:w="709" w:type="pct"/>
            <w:tcBorders>
              <w:top w:val="nil"/>
              <w:left w:val="nil"/>
              <w:bottom w:val="single" w:sz="4" w:space="0" w:color="auto"/>
              <w:right w:val="single" w:sz="4" w:space="0" w:color="auto"/>
            </w:tcBorders>
            <w:shd w:val="clear" w:color="auto" w:fill="auto"/>
            <w:vAlign w:val="center"/>
            <w:hideMark/>
          </w:tcPr>
          <w:p w14:paraId="44901B7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YURACYACU</w:t>
            </w:r>
          </w:p>
        </w:tc>
        <w:tc>
          <w:tcPr>
            <w:tcW w:w="292" w:type="pct"/>
            <w:tcBorders>
              <w:top w:val="nil"/>
              <w:left w:val="nil"/>
              <w:bottom w:val="single" w:sz="4" w:space="0" w:color="auto"/>
              <w:right w:val="single" w:sz="4" w:space="0" w:color="auto"/>
            </w:tcBorders>
            <w:shd w:val="clear" w:color="auto" w:fill="auto"/>
            <w:vAlign w:val="center"/>
            <w:hideMark/>
          </w:tcPr>
          <w:p w14:paraId="677A443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58982E0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612B7F6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5CC3E56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6245008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-77.22647</w:t>
            </w:r>
          </w:p>
        </w:tc>
        <w:tc>
          <w:tcPr>
            <w:tcW w:w="222" w:type="pct"/>
            <w:tcBorders>
              <w:top w:val="nil"/>
              <w:left w:val="nil"/>
              <w:bottom w:val="single" w:sz="4" w:space="0" w:color="auto"/>
              <w:right w:val="single" w:sz="4" w:space="0" w:color="auto"/>
            </w:tcBorders>
            <w:shd w:val="clear" w:color="auto" w:fill="auto"/>
            <w:vAlign w:val="center"/>
            <w:hideMark/>
          </w:tcPr>
          <w:p w14:paraId="0C321FE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-5.93122</w:t>
            </w:r>
          </w:p>
        </w:tc>
        <w:tc>
          <w:tcPr>
            <w:tcW w:w="261" w:type="pct"/>
            <w:tcBorders>
              <w:top w:val="nil"/>
              <w:left w:val="nil"/>
              <w:bottom w:val="single" w:sz="4" w:space="0" w:color="auto"/>
              <w:right w:val="single" w:sz="4" w:space="0" w:color="auto"/>
            </w:tcBorders>
            <w:shd w:val="clear" w:color="auto" w:fill="auto"/>
            <w:vAlign w:val="center"/>
            <w:hideMark/>
          </w:tcPr>
          <w:p w14:paraId="79FE80C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822</w:t>
            </w:r>
          </w:p>
        </w:tc>
      </w:tr>
      <w:tr w:rsidR="00110CE8" w:rsidRPr="00110CE8" w14:paraId="59591FB9"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669041D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59</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4739F47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2209010001</w:t>
            </w:r>
          </w:p>
        </w:tc>
        <w:tc>
          <w:tcPr>
            <w:tcW w:w="429" w:type="pct"/>
            <w:tcBorders>
              <w:top w:val="nil"/>
              <w:left w:val="nil"/>
              <w:bottom w:val="single" w:sz="4" w:space="0" w:color="auto"/>
              <w:right w:val="single" w:sz="4" w:space="0" w:color="auto"/>
            </w:tcBorders>
            <w:shd w:val="clear" w:color="auto" w:fill="auto"/>
            <w:vAlign w:val="center"/>
            <w:hideMark/>
          </w:tcPr>
          <w:p w14:paraId="1563AD7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2C03090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30" w:type="pct"/>
            <w:tcBorders>
              <w:top w:val="nil"/>
              <w:left w:val="nil"/>
              <w:bottom w:val="single" w:sz="4" w:space="0" w:color="auto"/>
              <w:right w:val="single" w:sz="4" w:space="0" w:color="auto"/>
            </w:tcBorders>
            <w:shd w:val="clear" w:color="auto" w:fill="auto"/>
            <w:vAlign w:val="center"/>
            <w:hideMark/>
          </w:tcPr>
          <w:p w14:paraId="0B7DEDA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TARAPOTO</w:t>
            </w:r>
          </w:p>
        </w:tc>
        <w:tc>
          <w:tcPr>
            <w:tcW w:w="709" w:type="pct"/>
            <w:tcBorders>
              <w:top w:val="nil"/>
              <w:left w:val="nil"/>
              <w:bottom w:val="single" w:sz="4" w:space="0" w:color="auto"/>
              <w:right w:val="single" w:sz="4" w:space="0" w:color="auto"/>
            </w:tcBorders>
            <w:shd w:val="clear" w:color="auto" w:fill="auto"/>
            <w:vAlign w:val="center"/>
            <w:hideMark/>
          </w:tcPr>
          <w:p w14:paraId="79128AD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TARAPOTO</w:t>
            </w:r>
          </w:p>
        </w:tc>
        <w:tc>
          <w:tcPr>
            <w:tcW w:w="292" w:type="pct"/>
            <w:tcBorders>
              <w:top w:val="nil"/>
              <w:left w:val="nil"/>
              <w:bottom w:val="single" w:sz="4" w:space="0" w:color="auto"/>
              <w:right w:val="single" w:sz="4" w:space="0" w:color="auto"/>
            </w:tcBorders>
            <w:shd w:val="clear" w:color="auto" w:fill="auto"/>
            <w:vAlign w:val="center"/>
            <w:hideMark/>
          </w:tcPr>
          <w:p w14:paraId="576520E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5DAC7D8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803" w:type="pct"/>
            <w:tcBorders>
              <w:top w:val="nil"/>
              <w:left w:val="nil"/>
              <w:bottom w:val="single" w:sz="4" w:space="0" w:color="auto"/>
              <w:right w:val="single" w:sz="4" w:space="0" w:color="auto"/>
            </w:tcBorders>
            <w:shd w:val="clear" w:color="auto" w:fill="auto"/>
            <w:vAlign w:val="center"/>
            <w:hideMark/>
          </w:tcPr>
          <w:p w14:paraId="3D57CF8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AGREGACIÓN ( CONEXIÓN A LA RDNFO)</w:t>
            </w:r>
          </w:p>
        </w:tc>
        <w:tc>
          <w:tcPr>
            <w:tcW w:w="374" w:type="pct"/>
            <w:tcBorders>
              <w:top w:val="nil"/>
              <w:left w:val="nil"/>
              <w:bottom w:val="single" w:sz="4" w:space="0" w:color="auto"/>
              <w:right w:val="single" w:sz="4" w:space="0" w:color="auto"/>
            </w:tcBorders>
            <w:shd w:val="clear" w:color="auto" w:fill="auto"/>
            <w:vAlign w:val="center"/>
            <w:hideMark/>
          </w:tcPr>
          <w:p w14:paraId="6CC125B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48D0B5B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-76.36031</w:t>
            </w:r>
          </w:p>
        </w:tc>
        <w:tc>
          <w:tcPr>
            <w:tcW w:w="222" w:type="pct"/>
            <w:tcBorders>
              <w:top w:val="nil"/>
              <w:left w:val="nil"/>
              <w:bottom w:val="single" w:sz="4" w:space="0" w:color="auto"/>
              <w:right w:val="single" w:sz="4" w:space="0" w:color="auto"/>
            </w:tcBorders>
            <w:shd w:val="clear" w:color="auto" w:fill="auto"/>
            <w:vAlign w:val="center"/>
            <w:hideMark/>
          </w:tcPr>
          <w:p w14:paraId="09D9395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-6.48943</w:t>
            </w:r>
          </w:p>
        </w:tc>
        <w:tc>
          <w:tcPr>
            <w:tcW w:w="261" w:type="pct"/>
            <w:tcBorders>
              <w:top w:val="nil"/>
              <w:left w:val="nil"/>
              <w:bottom w:val="single" w:sz="4" w:space="0" w:color="auto"/>
              <w:right w:val="single" w:sz="4" w:space="0" w:color="auto"/>
            </w:tcBorders>
            <w:shd w:val="clear" w:color="auto" w:fill="auto"/>
            <w:vAlign w:val="center"/>
            <w:hideMark/>
          </w:tcPr>
          <w:p w14:paraId="6D79164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336</w:t>
            </w:r>
          </w:p>
        </w:tc>
      </w:tr>
      <w:tr w:rsidR="00110CE8" w:rsidRPr="00110CE8" w14:paraId="1C331D50"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4B22EC6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60</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15D2F57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2209020001</w:t>
            </w:r>
          </w:p>
        </w:tc>
        <w:tc>
          <w:tcPr>
            <w:tcW w:w="429" w:type="pct"/>
            <w:tcBorders>
              <w:top w:val="nil"/>
              <w:left w:val="nil"/>
              <w:bottom w:val="single" w:sz="4" w:space="0" w:color="auto"/>
              <w:right w:val="single" w:sz="4" w:space="0" w:color="auto"/>
            </w:tcBorders>
            <w:shd w:val="clear" w:color="auto" w:fill="auto"/>
            <w:vAlign w:val="center"/>
            <w:hideMark/>
          </w:tcPr>
          <w:p w14:paraId="5920BBB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57CE264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30" w:type="pct"/>
            <w:tcBorders>
              <w:top w:val="nil"/>
              <w:left w:val="nil"/>
              <w:bottom w:val="single" w:sz="4" w:space="0" w:color="auto"/>
              <w:right w:val="single" w:sz="4" w:space="0" w:color="auto"/>
            </w:tcBorders>
            <w:shd w:val="clear" w:color="auto" w:fill="auto"/>
            <w:vAlign w:val="center"/>
            <w:hideMark/>
          </w:tcPr>
          <w:p w14:paraId="1A9E967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ALBERTO LEVEAU</w:t>
            </w:r>
          </w:p>
        </w:tc>
        <w:tc>
          <w:tcPr>
            <w:tcW w:w="709" w:type="pct"/>
            <w:tcBorders>
              <w:top w:val="nil"/>
              <w:left w:val="nil"/>
              <w:bottom w:val="single" w:sz="4" w:space="0" w:color="auto"/>
              <w:right w:val="single" w:sz="4" w:space="0" w:color="auto"/>
            </w:tcBorders>
            <w:shd w:val="clear" w:color="auto" w:fill="auto"/>
            <w:vAlign w:val="center"/>
            <w:hideMark/>
          </w:tcPr>
          <w:p w14:paraId="50FED03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UTCURARCA</w:t>
            </w:r>
          </w:p>
        </w:tc>
        <w:tc>
          <w:tcPr>
            <w:tcW w:w="292" w:type="pct"/>
            <w:tcBorders>
              <w:top w:val="nil"/>
              <w:left w:val="nil"/>
              <w:bottom w:val="single" w:sz="4" w:space="0" w:color="auto"/>
              <w:right w:val="single" w:sz="4" w:space="0" w:color="auto"/>
            </w:tcBorders>
            <w:shd w:val="clear" w:color="auto" w:fill="auto"/>
            <w:vAlign w:val="center"/>
            <w:hideMark/>
          </w:tcPr>
          <w:p w14:paraId="5A875D7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1618BB7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4DDD01B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3297FE3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0C00159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-76.28632</w:t>
            </w:r>
          </w:p>
        </w:tc>
        <w:tc>
          <w:tcPr>
            <w:tcW w:w="222" w:type="pct"/>
            <w:tcBorders>
              <w:top w:val="nil"/>
              <w:left w:val="nil"/>
              <w:bottom w:val="single" w:sz="4" w:space="0" w:color="auto"/>
              <w:right w:val="single" w:sz="4" w:space="0" w:color="auto"/>
            </w:tcBorders>
            <w:shd w:val="clear" w:color="auto" w:fill="auto"/>
            <w:vAlign w:val="center"/>
            <w:hideMark/>
          </w:tcPr>
          <w:p w14:paraId="7A490FA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-6.66306</w:t>
            </w:r>
          </w:p>
        </w:tc>
        <w:tc>
          <w:tcPr>
            <w:tcW w:w="261" w:type="pct"/>
            <w:tcBorders>
              <w:top w:val="nil"/>
              <w:left w:val="nil"/>
              <w:bottom w:val="single" w:sz="4" w:space="0" w:color="auto"/>
              <w:right w:val="single" w:sz="4" w:space="0" w:color="auto"/>
            </w:tcBorders>
            <w:shd w:val="clear" w:color="auto" w:fill="auto"/>
            <w:vAlign w:val="center"/>
            <w:hideMark/>
          </w:tcPr>
          <w:p w14:paraId="5FE9822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207</w:t>
            </w:r>
          </w:p>
        </w:tc>
      </w:tr>
      <w:tr w:rsidR="00110CE8" w:rsidRPr="00110CE8" w14:paraId="75E6E13A"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6FF8454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61</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2287808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2209030001</w:t>
            </w:r>
          </w:p>
        </w:tc>
        <w:tc>
          <w:tcPr>
            <w:tcW w:w="429" w:type="pct"/>
            <w:tcBorders>
              <w:top w:val="nil"/>
              <w:left w:val="nil"/>
              <w:bottom w:val="single" w:sz="4" w:space="0" w:color="auto"/>
              <w:right w:val="single" w:sz="4" w:space="0" w:color="auto"/>
            </w:tcBorders>
            <w:shd w:val="clear" w:color="auto" w:fill="auto"/>
            <w:vAlign w:val="center"/>
            <w:hideMark/>
          </w:tcPr>
          <w:p w14:paraId="43598D2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5D883B0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30" w:type="pct"/>
            <w:tcBorders>
              <w:top w:val="nil"/>
              <w:left w:val="nil"/>
              <w:bottom w:val="single" w:sz="4" w:space="0" w:color="auto"/>
              <w:right w:val="single" w:sz="4" w:space="0" w:color="auto"/>
            </w:tcBorders>
            <w:shd w:val="clear" w:color="auto" w:fill="auto"/>
            <w:vAlign w:val="center"/>
            <w:hideMark/>
          </w:tcPr>
          <w:p w14:paraId="4E4C4D2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CACATACHI</w:t>
            </w:r>
          </w:p>
        </w:tc>
        <w:tc>
          <w:tcPr>
            <w:tcW w:w="709" w:type="pct"/>
            <w:tcBorders>
              <w:top w:val="nil"/>
              <w:left w:val="nil"/>
              <w:bottom w:val="single" w:sz="4" w:space="0" w:color="auto"/>
              <w:right w:val="single" w:sz="4" w:space="0" w:color="auto"/>
            </w:tcBorders>
            <w:shd w:val="clear" w:color="auto" w:fill="auto"/>
            <w:vAlign w:val="center"/>
            <w:hideMark/>
          </w:tcPr>
          <w:p w14:paraId="6039EA4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CACATACHI</w:t>
            </w:r>
          </w:p>
        </w:tc>
        <w:tc>
          <w:tcPr>
            <w:tcW w:w="292" w:type="pct"/>
            <w:tcBorders>
              <w:top w:val="nil"/>
              <w:left w:val="nil"/>
              <w:bottom w:val="single" w:sz="4" w:space="0" w:color="auto"/>
              <w:right w:val="single" w:sz="4" w:space="0" w:color="auto"/>
            </w:tcBorders>
            <w:shd w:val="clear" w:color="auto" w:fill="auto"/>
            <w:vAlign w:val="center"/>
            <w:hideMark/>
          </w:tcPr>
          <w:p w14:paraId="28DD765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5311CB8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6CBB12A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5FC6709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5ADB5E3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-76.4512</w:t>
            </w:r>
          </w:p>
        </w:tc>
        <w:tc>
          <w:tcPr>
            <w:tcW w:w="222" w:type="pct"/>
            <w:tcBorders>
              <w:top w:val="nil"/>
              <w:left w:val="nil"/>
              <w:bottom w:val="single" w:sz="4" w:space="0" w:color="auto"/>
              <w:right w:val="single" w:sz="4" w:space="0" w:color="auto"/>
            </w:tcBorders>
            <w:shd w:val="clear" w:color="auto" w:fill="auto"/>
            <w:vAlign w:val="center"/>
            <w:hideMark/>
          </w:tcPr>
          <w:p w14:paraId="2CB9AD9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-6.46182</w:t>
            </w:r>
          </w:p>
        </w:tc>
        <w:tc>
          <w:tcPr>
            <w:tcW w:w="261" w:type="pct"/>
            <w:tcBorders>
              <w:top w:val="nil"/>
              <w:left w:val="nil"/>
              <w:bottom w:val="single" w:sz="4" w:space="0" w:color="auto"/>
              <w:right w:val="single" w:sz="4" w:space="0" w:color="auto"/>
            </w:tcBorders>
            <w:shd w:val="clear" w:color="auto" w:fill="auto"/>
            <w:vAlign w:val="center"/>
            <w:hideMark/>
          </w:tcPr>
          <w:p w14:paraId="6A450BE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298</w:t>
            </w:r>
          </w:p>
        </w:tc>
      </w:tr>
      <w:tr w:rsidR="00110CE8" w:rsidRPr="00110CE8" w14:paraId="4EE4DE58"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355B6A6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62</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0F0CCBE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2209040001</w:t>
            </w:r>
          </w:p>
        </w:tc>
        <w:tc>
          <w:tcPr>
            <w:tcW w:w="429" w:type="pct"/>
            <w:tcBorders>
              <w:top w:val="nil"/>
              <w:left w:val="nil"/>
              <w:bottom w:val="single" w:sz="4" w:space="0" w:color="auto"/>
              <w:right w:val="single" w:sz="4" w:space="0" w:color="auto"/>
            </w:tcBorders>
            <w:shd w:val="clear" w:color="auto" w:fill="auto"/>
            <w:vAlign w:val="center"/>
            <w:hideMark/>
          </w:tcPr>
          <w:p w14:paraId="78F72D6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3D95325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30" w:type="pct"/>
            <w:tcBorders>
              <w:top w:val="nil"/>
              <w:left w:val="nil"/>
              <w:bottom w:val="single" w:sz="4" w:space="0" w:color="auto"/>
              <w:right w:val="single" w:sz="4" w:space="0" w:color="auto"/>
            </w:tcBorders>
            <w:shd w:val="clear" w:color="auto" w:fill="auto"/>
            <w:vAlign w:val="center"/>
            <w:hideMark/>
          </w:tcPr>
          <w:p w14:paraId="1FB810F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CHAZUTA</w:t>
            </w:r>
          </w:p>
        </w:tc>
        <w:tc>
          <w:tcPr>
            <w:tcW w:w="709" w:type="pct"/>
            <w:tcBorders>
              <w:top w:val="nil"/>
              <w:left w:val="nil"/>
              <w:bottom w:val="single" w:sz="4" w:space="0" w:color="auto"/>
              <w:right w:val="single" w:sz="4" w:space="0" w:color="auto"/>
            </w:tcBorders>
            <w:shd w:val="clear" w:color="auto" w:fill="auto"/>
            <w:vAlign w:val="center"/>
            <w:hideMark/>
          </w:tcPr>
          <w:p w14:paraId="736E93E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CHAZUTA</w:t>
            </w:r>
          </w:p>
        </w:tc>
        <w:tc>
          <w:tcPr>
            <w:tcW w:w="292" w:type="pct"/>
            <w:tcBorders>
              <w:top w:val="nil"/>
              <w:left w:val="nil"/>
              <w:bottom w:val="single" w:sz="4" w:space="0" w:color="auto"/>
              <w:right w:val="single" w:sz="4" w:space="0" w:color="auto"/>
            </w:tcBorders>
            <w:shd w:val="clear" w:color="auto" w:fill="auto"/>
            <w:vAlign w:val="center"/>
            <w:hideMark/>
          </w:tcPr>
          <w:p w14:paraId="742D51D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09A9C39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50C0E53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1325A69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267529F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-76.13271</w:t>
            </w:r>
          </w:p>
        </w:tc>
        <w:tc>
          <w:tcPr>
            <w:tcW w:w="222" w:type="pct"/>
            <w:tcBorders>
              <w:top w:val="nil"/>
              <w:left w:val="nil"/>
              <w:bottom w:val="single" w:sz="4" w:space="0" w:color="auto"/>
              <w:right w:val="single" w:sz="4" w:space="0" w:color="auto"/>
            </w:tcBorders>
            <w:shd w:val="clear" w:color="auto" w:fill="auto"/>
            <w:vAlign w:val="center"/>
            <w:hideMark/>
          </w:tcPr>
          <w:p w14:paraId="77D73E7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-6.57151</w:t>
            </w:r>
          </w:p>
        </w:tc>
        <w:tc>
          <w:tcPr>
            <w:tcW w:w="261" w:type="pct"/>
            <w:tcBorders>
              <w:top w:val="nil"/>
              <w:left w:val="nil"/>
              <w:bottom w:val="single" w:sz="4" w:space="0" w:color="auto"/>
              <w:right w:val="single" w:sz="4" w:space="0" w:color="auto"/>
            </w:tcBorders>
            <w:shd w:val="clear" w:color="auto" w:fill="auto"/>
            <w:vAlign w:val="center"/>
            <w:hideMark/>
          </w:tcPr>
          <w:p w14:paraId="178470B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186</w:t>
            </w:r>
          </w:p>
        </w:tc>
      </w:tr>
      <w:tr w:rsidR="00110CE8" w:rsidRPr="00110CE8" w14:paraId="4410C99F"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3D32A2D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63</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5A9E203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2209050001</w:t>
            </w:r>
          </w:p>
        </w:tc>
        <w:tc>
          <w:tcPr>
            <w:tcW w:w="429" w:type="pct"/>
            <w:tcBorders>
              <w:top w:val="nil"/>
              <w:left w:val="nil"/>
              <w:bottom w:val="single" w:sz="4" w:space="0" w:color="auto"/>
              <w:right w:val="single" w:sz="4" w:space="0" w:color="auto"/>
            </w:tcBorders>
            <w:shd w:val="clear" w:color="auto" w:fill="auto"/>
            <w:vAlign w:val="center"/>
            <w:hideMark/>
          </w:tcPr>
          <w:p w14:paraId="7F47DA5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028F2F9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30" w:type="pct"/>
            <w:tcBorders>
              <w:top w:val="nil"/>
              <w:left w:val="nil"/>
              <w:bottom w:val="single" w:sz="4" w:space="0" w:color="auto"/>
              <w:right w:val="single" w:sz="4" w:space="0" w:color="auto"/>
            </w:tcBorders>
            <w:shd w:val="clear" w:color="auto" w:fill="auto"/>
            <w:vAlign w:val="center"/>
            <w:hideMark/>
          </w:tcPr>
          <w:p w14:paraId="4A2094E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CHIPURANA</w:t>
            </w:r>
          </w:p>
        </w:tc>
        <w:tc>
          <w:tcPr>
            <w:tcW w:w="709" w:type="pct"/>
            <w:tcBorders>
              <w:top w:val="nil"/>
              <w:left w:val="nil"/>
              <w:bottom w:val="single" w:sz="4" w:space="0" w:color="auto"/>
              <w:right w:val="single" w:sz="4" w:space="0" w:color="auto"/>
            </w:tcBorders>
            <w:shd w:val="clear" w:color="auto" w:fill="auto"/>
            <w:vAlign w:val="center"/>
            <w:hideMark/>
          </w:tcPr>
          <w:p w14:paraId="5EFE64B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NAVARRO</w:t>
            </w:r>
          </w:p>
        </w:tc>
        <w:tc>
          <w:tcPr>
            <w:tcW w:w="292" w:type="pct"/>
            <w:tcBorders>
              <w:top w:val="nil"/>
              <w:left w:val="nil"/>
              <w:bottom w:val="single" w:sz="4" w:space="0" w:color="auto"/>
              <w:right w:val="single" w:sz="4" w:space="0" w:color="auto"/>
            </w:tcBorders>
            <w:shd w:val="clear" w:color="auto" w:fill="auto"/>
            <w:vAlign w:val="center"/>
            <w:hideMark/>
          </w:tcPr>
          <w:p w14:paraId="606A09A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5F00673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2D83866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29C757A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5F7AC41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-75.73293</w:t>
            </w:r>
          </w:p>
        </w:tc>
        <w:tc>
          <w:tcPr>
            <w:tcW w:w="222" w:type="pct"/>
            <w:tcBorders>
              <w:top w:val="nil"/>
              <w:left w:val="nil"/>
              <w:bottom w:val="single" w:sz="4" w:space="0" w:color="auto"/>
              <w:right w:val="single" w:sz="4" w:space="0" w:color="auto"/>
            </w:tcBorders>
            <w:shd w:val="clear" w:color="auto" w:fill="auto"/>
            <w:vAlign w:val="center"/>
            <w:hideMark/>
          </w:tcPr>
          <w:p w14:paraId="03C25E9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-6.376198</w:t>
            </w:r>
          </w:p>
        </w:tc>
        <w:tc>
          <w:tcPr>
            <w:tcW w:w="261" w:type="pct"/>
            <w:tcBorders>
              <w:top w:val="nil"/>
              <w:left w:val="nil"/>
              <w:bottom w:val="single" w:sz="4" w:space="0" w:color="auto"/>
              <w:right w:val="single" w:sz="4" w:space="0" w:color="auto"/>
            </w:tcBorders>
            <w:shd w:val="clear" w:color="auto" w:fill="auto"/>
            <w:vAlign w:val="center"/>
            <w:hideMark/>
          </w:tcPr>
          <w:p w14:paraId="52B34FF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147</w:t>
            </w:r>
          </w:p>
        </w:tc>
      </w:tr>
      <w:tr w:rsidR="00110CE8" w:rsidRPr="00110CE8" w14:paraId="2F4D8DCE"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5313A66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64</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33E304B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2209060001</w:t>
            </w:r>
          </w:p>
        </w:tc>
        <w:tc>
          <w:tcPr>
            <w:tcW w:w="429" w:type="pct"/>
            <w:tcBorders>
              <w:top w:val="nil"/>
              <w:left w:val="nil"/>
              <w:bottom w:val="single" w:sz="4" w:space="0" w:color="auto"/>
              <w:right w:val="single" w:sz="4" w:space="0" w:color="auto"/>
            </w:tcBorders>
            <w:shd w:val="clear" w:color="auto" w:fill="auto"/>
            <w:vAlign w:val="center"/>
            <w:hideMark/>
          </w:tcPr>
          <w:p w14:paraId="27380D9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2C6EF78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30" w:type="pct"/>
            <w:tcBorders>
              <w:top w:val="nil"/>
              <w:left w:val="nil"/>
              <w:bottom w:val="single" w:sz="4" w:space="0" w:color="auto"/>
              <w:right w:val="single" w:sz="4" w:space="0" w:color="auto"/>
            </w:tcBorders>
            <w:shd w:val="clear" w:color="auto" w:fill="auto"/>
            <w:vAlign w:val="center"/>
            <w:hideMark/>
          </w:tcPr>
          <w:p w14:paraId="381BF34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EL PORVENIR</w:t>
            </w:r>
          </w:p>
        </w:tc>
        <w:tc>
          <w:tcPr>
            <w:tcW w:w="709" w:type="pct"/>
            <w:tcBorders>
              <w:top w:val="nil"/>
              <w:left w:val="nil"/>
              <w:bottom w:val="single" w:sz="4" w:space="0" w:color="auto"/>
              <w:right w:val="single" w:sz="4" w:space="0" w:color="auto"/>
            </w:tcBorders>
            <w:shd w:val="clear" w:color="auto" w:fill="auto"/>
            <w:vAlign w:val="center"/>
            <w:hideMark/>
          </w:tcPr>
          <w:p w14:paraId="2350CBD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PELEJO</w:t>
            </w:r>
          </w:p>
        </w:tc>
        <w:tc>
          <w:tcPr>
            <w:tcW w:w="292" w:type="pct"/>
            <w:tcBorders>
              <w:top w:val="nil"/>
              <w:left w:val="nil"/>
              <w:bottom w:val="single" w:sz="4" w:space="0" w:color="auto"/>
              <w:right w:val="single" w:sz="4" w:space="0" w:color="auto"/>
            </w:tcBorders>
            <w:shd w:val="clear" w:color="auto" w:fill="auto"/>
            <w:vAlign w:val="center"/>
            <w:hideMark/>
          </w:tcPr>
          <w:p w14:paraId="6DA8401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6AB03F9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0683B64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05F5A84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MED_GPS</w:t>
            </w:r>
          </w:p>
        </w:tc>
        <w:tc>
          <w:tcPr>
            <w:tcW w:w="273" w:type="pct"/>
            <w:tcBorders>
              <w:top w:val="nil"/>
              <w:left w:val="nil"/>
              <w:bottom w:val="single" w:sz="4" w:space="0" w:color="auto"/>
              <w:right w:val="single" w:sz="4" w:space="0" w:color="auto"/>
            </w:tcBorders>
            <w:shd w:val="clear" w:color="auto" w:fill="auto"/>
            <w:vAlign w:val="center"/>
            <w:hideMark/>
          </w:tcPr>
          <w:p w14:paraId="3C4477E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-75.8008</w:t>
            </w:r>
          </w:p>
        </w:tc>
        <w:tc>
          <w:tcPr>
            <w:tcW w:w="222" w:type="pct"/>
            <w:tcBorders>
              <w:top w:val="nil"/>
              <w:left w:val="nil"/>
              <w:bottom w:val="single" w:sz="4" w:space="0" w:color="auto"/>
              <w:right w:val="single" w:sz="4" w:space="0" w:color="auto"/>
            </w:tcBorders>
            <w:shd w:val="clear" w:color="auto" w:fill="auto"/>
            <w:vAlign w:val="center"/>
            <w:hideMark/>
          </w:tcPr>
          <w:p w14:paraId="29B83B1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-6.21188</w:t>
            </w:r>
          </w:p>
        </w:tc>
        <w:tc>
          <w:tcPr>
            <w:tcW w:w="261" w:type="pct"/>
            <w:tcBorders>
              <w:top w:val="nil"/>
              <w:left w:val="nil"/>
              <w:bottom w:val="single" w:sz="4" w:space="0" w:color="auto"/>
              <w:right w:val="single" w:sz="4" w:space="0" w:color="auto"/>
            </w:tcBorders>
            <w:shd w:val="clear" w:color="auto" w:fill="auto"/>
            <w:vAlign w:val="center"/>
            <w:hideMark/>
          </w:tcPr>
          <w:p w14:paraId="1BBFFCA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139</w:t>
            </w:r>
          </w:p>
        </w:tc>
      </w:tr>
      <w:tr w:rsidR="00110CE8" w:rsidRPr="00110CE8" w14:paraId="4532DB12"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4D45F59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65</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0FEAC4C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2209070001</w:t>
            </w:r>
          </w:p>
        </w:tc>
        <w:tc>
          <w:tcPr>
            <w:tcW w:w="429" w:type="pct"/>
            <w:tcBorders>
              <w:top w:val="nil"/>
              <w:left w:val="nil"/>
              <w:bottom w:val="single" w:sz="4" w:space="0" w:color="auto"/>
              <w:right w:val="single" w:sz="4" w:space="0" w:color="auto"/>
            </w:tcBorders>
            <w:shd w:val="clear" w:color="auto" w:fill="auto"/>
            <w:vAlign w:val="center"/>
            <w:hideMark/>
          </w:tcPr>
          <w:p w14:paraId="3C8C890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7671668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30" w:type="pct"/>
            <w:tcBorders>
              <w:top w:val="nil"/>
              <w:left w:val="nil"/>
              <w:bottom w:val="single" w:sz="4" w:space="0" w:color="auto"/>
              <w:right w:val="single" w:sz="4" w:space="0" w:color="auto"/>
            </w:tcBorders>
            <w:shd w:val="clear" w:color="auto" w:fill="auto"/>
            <w:vAlign w:val="center"/>
            <w:hideMark/>
          </w:tcPr>
          <w:p w14:paraId="7776F71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HUIMBAYOC</w:t>
            </w:r>
          </w:p>
        </w:tc>
        <w:tc>
          <w:tcPr>
            <w:tcW w:w="709" w:type="pct"/>
            <w:tcBorders>
              <w:top w:val="nil"/>
              <w:left w:val="nil"/>
              <w:bottom w:val="single" w:sz="4" w:space="0" w:color="auto"/>
              <w:right w:val="single" w:sz="4" w:space="0" w:color="auto"/>
            </w:tcBorders>
            <w:shd w:val="clear" w:color="auto" w:fill="auto"/>
            <w:vAlign w:val="center"/>
            <w:hideMark/>
          </w:tcPr>
          <w:p w14:paraId="29F3556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HUIMBAYOC</w:t>
            </w:r>
          </w:p>
        </w:tc>
        <w:tc>
          <w:tcPr>
            <w:tcW w:w="292" w:type="pct"/>
            <w:tcBorders>
              <w:top w:val="nil"/>
              <w:left w:val="nil"/>
              <w:bottom w:val="single" w:sz="4" w:space="0" w:color="auto"/>
              <w:right w:val="single" w:sz="4" w:space="0" w:color="auto"/>
            </w:tcBorders>
            <w:shd w:val="clear" w:color="auto" w:fill="auto"/>
            <w:vAlign w:val="center"/>
            <w:hideMark/>
          </w:tcPr>
          <w:p w14:paraId="771F1A1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7F39CD5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678821F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6C8B7E4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INEI</w:t>
            </w:r>
          </w:p>
        </w:tc>
        <w:tc>
          <w:tcPr>
            <w:tcW w:w="273" w:type="pct"/>
            <w:tcBorders>
              <w:top w:val="nil"/>
              <w:left w:val="nil"/>
              <w:bottom w:val="single" w:sz="4" w:space="0" w:color="auto"/>
              <w:right w:val="single" w:sz="4" w:space="0" w:color="auto"/>
            </w:tcBorders>
            <w:shd w:val="clear" w:color="auto" w:fill="auto"/>
            <w:vAlign w:val="center"/>
            <w:hideMark/>
          </w:tcPr>
          <w:p w14:paraId="3E77840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-75.76585</w:t>
            </w:r>
          </w:p>
        </w:tc>
        <w:tc>
          <w:tcPr>
            <w:tcW w:w="222" w:type="pct"/>
            <w:tcBorders>
              <w:top w:val="nil"/>
              <w:left w:val="nil"/>
              <w:bottom w:val="single" w:sz="4" w:space="0" w:color="auto"/>
              <w:right w:val="single" w:sz="4" w:space="0" w:color="auto"/>
            </w:tcBorders>
            <w:shd w:val="clear" w:color="auto" w:fill="auto"/>
            <w:vAlign w:val="center"/>
            <w:hideMark/>
          </w:tcPr>
          <w:p w14:paraId="0A115A5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-6.41687</w:t>
            </w:r>
          </w:p>
        </w:tc>
        <w:tc>
          <w:tcPr>
            <w:tcW w:w="261" w:type="pct"/>
            <w:tcBorders>
              <w:top w:val="nil"/>
              <w:left w:val="nil"/>
              <w:bottom w:val="single" w:sz="4" w:space="0" w:color="auto"/>
              <w:right w:val="single" w:sz="4" w:space="0" w:color="auto"/>
            </w:tcBorders>
            <w:shd w:val="clear" w:color="auto" w:fill="auto"/>
            <w:vAlign w:val="center"/>
            <w:hideMark/>
          </w:tcPr>
          <w:p w14:paraId="56C4566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173</w:t>
            </w:r>
          </w:p>
        </w:tc>
      </w:tr>
      <w:tr w:rsidR="00110CE8" w:rsidRPr="00110CE8" w14:paraId="393D5240"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4B0B29D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66</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0650F0F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2209080001</w:t>
            </w:r>
          </w:p>
        </w:tc>
        <w:tc>
          <w:tcPr>
            <w:tcW w:w="429" w:type="pct"/>
            <w:tcBorders>
              <w:top w:val="nil"/>
              <w:left w:val="nil"/>
              <w:bottom w:val="single" w:sz="4" w:space="0" w:color="auto"/>
              <w:right w:val="single" w:sz="4" w:space="0" w:color="auto"/>
            </w:tcBorders>
            <w:shd w:val="clear" w:color="auto" w:fill="auto"/>
            <w:vAlign w:val="center"/>
            <w:hideMark/>
          </w:tcPr>
          <w:p w14:paraId="6A387DE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144403A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30" w:type="pct"/>
            <w:tcBorders>
              <w:top w:val="nil"/>
              <w:left w:val="nil"/>
              <w:bottom w:val="single" w:sz="4" w:space="0" w:color="auto"/>
              <w:right w:val="single" w:sz="4" w:space="0" w:color="auto"/>
            </w:tcBorders>
            <w:shd w:val="clear" w:color="auto" w:fill="auto"/>
            <w:vAlign w:val="center"/>
            <w:hideMark/>
          </w:tcPr>
          <w:p w14:paraId="104C0E1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JUAN GUERRA</w:t>
            </w:r>
          </w:p>
        </w:tc>
        <w:tc>
          <w:tcPr>
            <w:tcW w:w="709" w:type="pct"/>
            <w:tcBorders>
              <w:top w:val="nil"/>
              <w:left w:val="nil"/>
              <w:bottom w:val="single" w:sz="4" w:space="0" w:color="auto"/>
              <w:right w:val="single" w:sz="4" w:space="0" w:color="auto"/>
            </w:tcBorders>
            <w:shd w:val="clear" w:color="auto" w:fill="auto"/>
            <w:vAlign w:val="center"/>
            <w:hideMark/>
          </w:tcPr>
          <w:p w14:paraId="50C5FAB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JUAN GUERRA</w:t>
            </w:r>
          </w:p>
        </w:tc>
        <w:tc>
          <w:tcPr>
            <w:tcW w:w="292" w:type="pct"/>
            <w:tcBorders>
              <w:top w:val="nil"/>
              <w:left w:val="nil"/>
              <w:bottom w:val="single" w:sz="4" w:space="0" w:color="auto"/>
              <w:right w:val="single" w:sz="4" w:space="0" w:color="auto"/>
            </w:tcBorders>
            <w:shd w:val="clear" w:color="auto" w:fill="auto"/>
            <w:vAlign w:val="center"/>
            <w:hideMark/>
          </w:tcPr>
          <w:p w14:paraId="5631628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3F9DB98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20E3136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426C72C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MED_GPS</w:t>
            </w:r>
          </w:p>
        </w:tc>
        <w:tc>
          <w:tcPr>
            <w:tcW w:w="273" w:type="pct"/>
            <w:tcBorders>
              <w:top w:val="nil"/>
              <w:left w:val="nil"/>
              <w:bottom w:val="single" w:sz="4" w:space="0" w:color="auto"/>
              <w:right w:val="single" w:sz="4" w:space="0" w:color="auto"/>
            </w:tcBorders>
            <w:shd w:val="clear" w:color="auto" w:fill="auto"/>
            <w:vAlign w:val="center"/>
            <w:hideMark/>
          </w:tcPr>
          <w:p w14:paraId="557CB2C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-76.3242</w:t>
            </w:r>
          </w:p>
        </w:tc>
        <w:tc>
          <w:tcPr>
            <w:tcW w:w="222" w:type="pct"/>
            <w:tcBorders>
              <w:top w:val="nil"/>
              <w:left w:val="nil"/>
              <w:bottom w:val="single" w:sz="4" w:space="0" w:color="auto"/>
              <w:right w:val="single" w:sz="4" w:space="0" w:color="auto"/>
            </w:tcBorders>
            <w:shd w:val="clear" w:color="auto" w:fill="auto"/>
            <w:vAlign w:val="center"/>
            <w:hideMark/>
          </w:tcPr>
          <w:p w14:paraId="2BE4799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-6.58426</w:t>
            </w:r>
          </w:p>
        </w:tc>
        <w:tc>
          <w:tcPr>
            <w:tcW w:w="261" w:type="pct"/>
            <w:tcBorders>
              <w:top w:val="nil"/>
              <w:left w:val="nil"/>
              <w:bottom w:val="single" w:sz="4" w:space="0" w:color="auto"/>
              <w:right w:val="single" w:sz="4" w:space="0" w:color="auto"/>
            </w:tcBorders>
            <w:shd w:val="clear" w:color="auto" w:fill="auto"/>
            <w:vAlign w:val="center"/>
            <w:hideMark/>
          </w:tcPr>
          <w:p w14:paraId="7719F0F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230</w:t>
            </w:r>
          </w:p>
        </w:tc>
      </w:tr>
      <w:tr w:rsidR="00110CE8" w:rsidRPr="00110CE8" w14:paraId="0CC9D48B"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00892F1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67</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29E0C7B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2209090001</w:t>
            </w:r>
          </w:p>
        </w:tc>
        <w:tc>
          <w:tcPr>
            <w:tcW w:w="429" w:type="pct"/>
            <w:tcBorders>
              <w:top w:val="nil"/>
              <w:left w:val="nil"/>
              <w:bottom w:val="single" w:sz="4" w:space="0" w:color="auto"/>
              <w:right w:val="single" w:sz="4" w:space="0" w:color="auto"/>
            </w:tcBorders>
            <w:shd w:val="clear" w:color="auto" w:fill="auto"/>
            <w:vAlign w:val="center"/>
            <w:hideMark/>
          </w:tcPr>
          <w:p w14:paraId="2F5ABE6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4748461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30" w:type="pct"/>
            <w:tcBorders>
              <w:top w:val="nil"/>
              <w:left w:val="nil"/>
              <w:bottom w:val="single" w:sz="4" w:space="0" w:color="auto"/>
              <w:right w:val="single" w:sz="4" w:space="0" w:color="auto"/>
            </w:tcBorders>
            <w:shd w:val="clear" w:color="auto" w:fill="auto"/>
            <w:vAlign w:val="center"/>
            <w:hideMark/>
          </w:tcPr>
          <w:p w14:paraId="3AB66E9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 BANDA DE SHILCAYO</w:t>
            </w:r>
          </w:p>
        </w:tc>
        <w:tc>
          <w:tcPr>
            <w:tcW w:w="709" w:type="pct"/>
            <w:tcBorders>
              <w:top w:val="nil"/>
              <w:left w:val="nil"/>
              <w:bottom w:val="single" w:sz="4" w:space="0" w:color="auto"/>
              <w:right w:val="single" w:sz="4" w:space="0" w:color="auto"/>
            </w:tcBorders>
            <w:shd w:val="clear" w:color="auto" w:fill="auto"/>
            <w:vAlign w:val="center"/>
            <w:hideMark/>
          </w:tcPr>
          <w:p w14:paraId="03BD3A8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 BANDA</w:t>
            </w:r>
          </w:p>
        </w:tc>
        <w:tc>
          <w:tcPr>
            <w:tcW w:w="292" w:type="pct"/>
            <w:tcBorders>
              <w:top w:val="nil"/>
              <w:left w:val="nil"/>
              <w:bottom w:val="single" w:sz="4" w:space="0" w:color="auto"/>
              <w:right w:val="single" w:sz="4" w:space="0" w:color="auto"/>
            </w:tcBorders>
            <w:shd w:val="clear" w:color="auto" w:fill="auto"/>
            <w:vAlign w:val="center"/>
            <w:hideMark/>
          </w:tcPr>
          <w:p w14:paraId="0D7AEBD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3FB663A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531AFC7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4D54AE3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44AD0C7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-76.35464</w:t>
            </w:r>
          </w:p>
        </w:tc>
        <w:tc>
          <w:tcPr>
            <w:tcW w:w="222" w:type="pct"/>
            <w:tcBorders>
              <w:top w:val="nil"/>
              <w:left w:val="nil"/>
              <w:bottom w:val="single" w:sz="4" w:space="0" w:color="auto"/>
              <w:right w:val="single" w:sz="4" w:space="0" w:color="auto"/>
            </w:tcBorders>
            <w:shd w:val="clear" w:color="auto" w:fill="auto"/>
            <w:vAlign w:val="center"/>
            <w:hideMark/>
          </w:tcPr>
          <w:p w14:paraId="3DC2F9F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-6.49085</w:t>
            </w:r>
          </w:p>
        </w:tc>
        <w:tc>
          <w:tcPr>
            <w:tcW w:w="261" w:type="pct"/>
            <w:tcBorders>
              <w:top w:val="nil"/>
              <w:left w:val="nil"/>
              <w:bottom w:val="single" w:sz="4" w:space="0" w:color="auto"/>
              <w:right w:val="single" w:sz="4" w:space="0" w:color="auto"/>
            </w:tcBorders>
            <w:shd w:val="clear" w:color="auto" w:fill="auto"/>
            <w:vAlign w:val="center"/>
            <w:hideMark/>
          </w:tcPr>
          <w:p w14:paraId="7BFBFA9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317</w:t>
            </w:r>
          </w:p>
        </w:tc>
      </w:tr>
      <w:tr w:rsidR="00110CE8" w:rsidRPr="00110CE8" w14:paraId="26E69953"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35EB8FD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68</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28FB1A6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2209100001</w:t>
            </w:r>
          </w:p>
        </w:tc>
        <w:tc>
          <w:tcPr>
            <w:tcW w:w="429" w:type="pct"/>
            <w:tcBorders>
              <w:top w:val="nil"/>
              <w:left w:val="nil"/>
              <w:bottom w:val="single" w:sz="4" w:space="0" w:color="auto"/>
              <w:right w:val="single" w:sz="4" w:space="0" w:color="auto"/>
            </w:tcBorders>
            <w:shd w:val="clear" w:color="auto" w:fill="auto"/>
            <w:vAlign w:val="center"/>
            <w:hideMark/>
          </w:tcPr>
          <w:p w14:paraId="4430CAB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1EDCCA0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30" w:type="pct"/>
            <w:tcBorders>
              <w:top w:val="nil"/>
              <w:left w:val="nil"/>
              <w:bottom w:val="single" w:sz="4" w:space="0" w:color="auto"/>
              <w:right w:val="single" w:sz="4" w:space="0" w:color="auto"/>
            </w:tcBorders>
            <w:shd w:val="clear" w:color="auto" w:fill="auto"/>
            <w:vAlign w:val="center"/>
            <w:hideMark/>
          </w:tcPr>
          <w:p w14:paraId="173E832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MORALES</w:t>
            </w:r>
          </w:p>
        </w:tc>
        <w:tc>
          <w:tcPr>
            <w:tcW w:w="709" w:type="pct"/>
            <w:tcBorders>
              <w:top w:val="nil"/>
              <w:left w:val="nil"/>
              <w:bottom w:val="single" w:sz="4" w:space="0" w:color="auto"/>
              <w:right w:val="single" w:sz="4" w:space="0" w:color="auto"/>
            </w:tcBorders>
            <w:shd w:val="clear" w:color="auto" w:fill="auto"/>
            <w:vAlign w:val="center"/>
            <w:hideMark/>
          </w:tcPr>
          <w:p w14:paraId="543AFDA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MORALES</w:t>
            </w:r>
          </w:p>
        </w:tc>
        <w:tc>
          <w:tcPr>
            <w:tcW w:w="292" w:type="pct"/>
            <w:tcBorders>
              <w:top w:val="nil"/>
              <w:left w:val="nil"/>
              <w:bottom w:val="single" w:sz="4" w:space="0" w:color="auto"/>
              <w:right w:val="single" w:sz="4" w:space="0" w:color="auto"/>
            </w:tcBorders>
            <w:shd w:val="clear" w:color="auto" w:fill="auto"/>
            <w:vAlign w:val="center"/>
            <w:hideMark/>
          </w:tcPr>
          <w:p w14:paraId="76220B9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13239FD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58B7918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15560DF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2163234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-76.38292</w:t>
            </w:r>
          </w:p>
        </w:tc>
        <w:tc>
          <w:tcPr>
            <w:tcW w:w="222" w:type="pct"/>
            <w:tcBorders>
              <w:top w:val="nil"/>
              <w:left w:val="nil"/>
              <w:bottom w:val="single" w:sz="4" w:space="0" w:color="auto"/>
              <w:right w:val="single" w:sz="4" w:space="0" w:color="auto"/>
            </w:tcBorders>
            <w:shd w:val="clear" w:color="auto" w:fill="auto"/>
            <w:vAlign w:val="center"/>
            <w:hideMark/>
          </w:tcPr>
          <w:p w14:paraId="734D7DD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-6.47904</w:t>
            </w:r>
          </w:p>
        </w:tc>
        <w:tc>
          <w:tcPr>
            <w:tcW w:w="261" w:type="pct"/>
            <w:tcBorders>
              <w:top w:val="nil"/>
              <w:left w:val="nil"/>
              <w:bottom w:val="single" w:sz="4" w:space="0" w:color="auto"/>
              <w:right w:val="single" w:sz="4" w:space="0" w:color="auto"/>
            </w:tcBorders>
            <w:shd w:val="clear" w:color="auto" w:fill="auto"/>
            <w:vAlign w:val="center"/>
            <w:hideMark/>
          </w:tcPr>
          <w:p w14:paraId="7EE15E2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292</w:t>
            </w:r>
          </w:p>
        </w:tc>
      </w:tr>
      <w:tr w:rsidR="00110CE8" w:rsidRPr="00110CE8" w14:paraId="0249BAB7"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7794C8C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69</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21E8AE3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2209110001</w:t>
            </w:r>
          </w:p>
        </w:tc>
        <w:tc>
          <w:tcPr>
            <w:tcW w:w="429" w:type="pct"/>
            <w:tcBorders>
              <w:top w:val="nil"/>
              <w:left w:val="nil"/>
              <w:bottom w:val="single" w:sz="4" w:space="0" w:color="auto"/>
              <w:right w:val="single" w:sz="4" w:space="0" w:color="auto"/>
            </w:tcBorders>
            <w:shd w:val="clear" w:color="auto" w:fill="auto"/>
            <w:vAlign w:val="center"/>
            <w:hideMark/>
          </w:tcPr>
          <w:p w14:paraId="7670B8D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5D6F0A4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30" w:type="pct"/>
            <w:tcBorders>
              <w:top w:val="nil"/>
              <w:left w:val="nil"/>
              <w:bottom w:val="single" w:sz="4" w:space="0" w:color="auto"/>
              <w:right w:val="single" w:sz="4" w:space="0" w:color="auto"/>
            </w:tcBorders>
            <w:shd w:val="clear" w:color="auto" w:fill="auto"/>
            <w:vAlign w:val="center"/>
            <w:hideMark/>
          </w:tcPr>
          <w:p w14:paraId="07EA5CC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PAPAPLAYA</w:t>
            </w:r>
          </w:p>
        </w:tc>
        <w:tc>
          <w:tcPr>
            <w:tcW w:w="709" w:type="pct"/>
            <w:tcBorders>
              <w:top w:val="nil"/>
              <w:left w:val="nil"/>
              <w:bottom w:val="single" w:sz="4" w:space="0" w:color="auto"/>
              <w:right w:val="single" w:sz="4" w:space="0" w:color="auto"/>
            </w:tcBorders>
            <w:shd w:val="clear" w:color="auto" w:fill="auto"/>
            <w:vAlign w:val="center"/>
            <w:hideMark/>
          </w:tcPr>
          <w:p w14:paraId="44F5F1F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PAPAPLAYA</w:t>
            </w:r>
          </w:p>
        </w:tc>
        <w:tc>
          <w:tcPr>
            <w:tcW w:w="292" w:type="pct"/>
            <w:tcBorders>
              <w:top w:val="nil"/>
              <w:left w:val="nil"/>
              <w:bottom w:val="single" w:sz="4" w:space="0" w:color="auto"/>
              <w:right w:val="single" w:sz="4" w:space="0" w:color="auto"/>
            </w:tcBorders>
            <w:shd w:val="clear" w:color="auto" w:fill="auto"/>
            <w:vAlign w:val="center"/>
            <w:hideMark/>
          </w:tcPr>
          <w:p w14:paraId="2A5183D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143C0F3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5F20CD0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086779A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MED_GPS</w:t>
            </w:r>
          </w:p>
        </w:tc>
        <w:tc>
          <w:tcPr>
            <w:tcW w:w="273" w:type="pct"/>
            <w:tcBorders>
              <w:top w:val="nil"/>
              <w:left w:val="nil"/>
              <w:bottom w:val="single" w:sz="4" w:space="0" w:color="auto"/>
              <w:right w:val="single" w:sz="4" w:space="0" w:color="auto"/>
            </w:tcBorders>
            <w:shd w:val="clear" w:color="auto" w:fill="auto"/>
            <w:vAlign w:val="center"/>
            <w:hideMark/>
          </w:tcPr>
          <w:p w14:paraId="04B23D1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-75.7817</w:t>
            </w:r>
          </w:p>
        </w:tc>
        <w:tc>
          <w:tcPr>
            <w:tcW w:w="222" w:type="pct"/>
            <w:tcBorders>
              <w:top w:val="nil"/>
              <w:left w:val="nil"/>
              <w:bottom w:val="single" w:sz="4" w:space="0" w:color="auto"/>
              <w:right w:val="single" w:sz="4" w:space="0" w:color="auto"/>
            </w:tcBorders>
            <w:shd w:val="clear" w:color="auto" w:fill="auto"/>
            <w:vAlign w:val="center"/>
            <w:hideMark/>
          </w:tcPr>
          <w:p w14:paraId="44DEF4F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-6.20929</w:t>
            </w:r>
          </w:p>
        </w:tc>
        <w:tc>
          <w:tcPr>
            <w:tcW w:w="261" w:type="pct"/>
            <w:tcBorders>
              <w:top w:val="nil"/>
              <w:left w:val="nil"/>
              <w:bottom w:val="single" w:sz="4" w:space="0" w:color="auto"/>
              <w:right w:val="single" w:sz="4" w:space="0" w:color="auto"/>
            </w:tcBorders>
            <w:shd w:val="clear" w:color="auto" w:fill="auto"/>
            <w:vAlign w:val="center"/>
            <w:hideMark/>
          </w:tcPr>
          <w:p w14:paraId="3867D45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142</w:t>
            </w:r>
          </w:p>
        </w:tc>
      </w:tr>
      <w:tr w:rsidR="00110CE8" w:rsidRPr="00110CE8" w14:paraId="0B8A803D"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618CBF4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70</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6F937EA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2209120001</w:t>
            </w:r>
          </w:p>
        </w:tc>
        <w:tc>
          <w:tcPr>
            <w:tcW w:w="429" w:type="pct"/>
            <w:tcBorders>
              <w:top w:val="nil"/>
              <w:left w:val="nil"/>
              <w:bottom w:val="single" w:sz="4" w:space="0" w:color="auto"/>
              <w:right w:val="single" w:sz="4" w:space="0" w:color="auto"/>
            </w:tcBorders>
            <w:shd w:val="clear" w:color="auto" w:fill="auto"/>
            <w:vAlign w:val="center"/>
            <w:hideMark/>
          </w:tcPr>
          <w:p w14:paraId="086EDEC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206559E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30" w:type="pct"/>
            <w:tcBorders>
              <w:top w:val="nil"/>
              <w:left w:val="nil"/>
              <w:bottom w:val="single" w:sz="4" w:space="0" w:color="auto"/>
              <w:right w:val="single" w:sz="4" w:space="0" w:color="auto"/>
            </w:tcBorders>
            <w:shd w:val="clear" w:color="auto" w:fill="auto"/>
            <w:vAlign w:val="center"/>
            <w:hideMark/>
          </w:tcPr>
          <w:p w14:paraId="6B37A69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ANTONIO</w:t>
            </w:r>
          </w:p>
        </w:tc>
        <w:tc>
          <w:tcPr>
            <w:tcW w:w="709" w:type="pct"/>
            <w:tcBorders>
              <w:top w:val="nil"/>
              <w:left w:val="nil"/>
              <w:bottom w:val="single" w:sz="4" w:space="0" w:color="auto"/>
              <w:right w:val="single" w:sz="4" w:space="0" w:color="auto"/>
            </w:tcBorders>
            <w:shd w:val="clear" w:color="auto" w:fill="auto"/>
            <w:vAlign w:val="center"/>
            <w:hideMark/>
          </w:tcPr>
          <w:p w14:paraId="50FE283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ANTONIO</w:t>
            </w:r>
          </w:p>
        </w:tc>
        <w:tc>
          <w:tcPr>
            <w:tcW w:w="292" w:type="pct"/>
            <w:tcBorders>
              <w:top w:val="nil"/>
              <w:left w:val="nil"/>
              <w:bottom w:val="single" w:sz="4" w:space="0" w:color="auto"/>
              <w:right w:val="single" w:sz="4" w:space="0" w:color="auto"/>
            </w:tcBorders>
            <w:shd w:val="clear" w:color="auto" w:fill="auto"/>
            <w:vAlign w:val="center"/>
            <w:hideMark/>
          </w:tcPr>
          <w:p w14:paraId="4158FB6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0DB268B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10678EA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6FD80DD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4E977F9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-76.40698</w:t>
            </w:r>
          </w:p>
        </w:tc>
        <w:tc>
          <w:tcPr>
            <w:tcW w:w="222" w:type="pct"/>
            <w:tcBorders>
              <w:top w:val="nil"/>
              <w:left w:val="nil"/>
              <w:bottom w:val="single" w:sz="4" w:space="0" w:color="auto"/>
              <w:right w:val="single" w:sz="4" w:space="0" w:color="auto"/>
            </w:tcBorders>
            <w:shd w:val="clear" w:color="auto" w:fill="auto"/>
            <w:vAlign w:val="center"/>
            <w:hideMark/>
          </w:tcPr>
          <w:p w14:paraId="2505B9C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-6.40889</w:t>
            </w:r>
          </w:p>
        </w:tc>
        <w:tc>
          <w:tcPr>
            <w:tcW w:w="261" w:type="pct"/>
            <w:tcBorders>
              <w:top w:val="nil"/>
              <w:left w:val="nil"/>
              <w:bottom w:val="single" w:sz="4" w:space="0" w:color="auto"/>
              <w:right w:val="single" w:sz="4" w:space="0" w:color="auto"/>
            </w:tcBorders>
            <w:shd w:val="clear" w:color="auto" w:fill="auto"/>
            <w:vAlign w:val="center"/>
            <w:hideMark/>
          </w:tcPr>
          <w:p w14:paraId="67B450B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495</w:t>
            </w:r>
          </w:p>
        </w:tc>
      </w:tr>
      <w:tr w:rsidR="00110CE8" w:rsidRPr="00110CE8" w14:paraId="234B4E7D"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5B66574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71</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002E7A8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2209130001</w:t>
            </w:r>
          </w:p>
        </w:tc>
        <w:tc>
          <w:tcPr>
            <w:tcW w:w="429" w:type="pct"/>
            <w:tcBorders>
              <w:top w:val="nil"/>
              <w:left w:val="nil"/>
              <w:bottom w:val="single" w:sz="4" w:space="0" w:color="auto"/>
              <w:right w:val="single" w:sz="4" w:space="0" w:color="auto"/>
            </w:tcBorders>
            <w:shd w:val="clear" w:color="auto" w:fill="auto"/>
            <w:vAlign w:val="center"/>
            <w:hideMark/>
          </w:tcPr>
          <w:p w14:paraId="121FA16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627FB8C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30" w:type="pct"/>
            <w:tcBorders>
              <w:top w:val="nil"/>
              <w:left w:val="nil"/>
              <w:bottom w:val="single" w:sz="4" w:space="0" w:color="auto"/>
              <w:right w:val="single" w:sz="4" w:space="0" w:color="auto"/>
            </w:tcBorders>
            <w:shd w:val="clear" w:color="auto" w:fill="auto"/>
            <w:vAlign w:val="center"/>
            <w:hideMark/>
          </w:tcPr>
          <w:p w14:paraId="58E0494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SAUCE</w:t>
            </w:r>
          </w:p>
        </w:tc>
        <w:tc>
          <w:tcPr>
            <w:tcW w:w="709" w:type="pct"/>
            <w:tcBorders>
              <w:top w:val="nil"/>
              <w:left w:val="nil"/>
              <w:bottom w:val="single" w:sz="4" w:space="0" w:color="auto"/>
              <w:right w:val="single" w:sz="4" w:space="0" w:color="auto"/>
            </w:tcBorders>
            <w:shd w:val="clear" w:color="auto" w:fill="auto"/>
            <w:vAlign w:val="center"/>
            <w:hideMark/>
          </w:tcPr>
          <w:p w14:paraId="2F68AB9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SAUCE</w:t>
            </w:r>
          </w:p>
        </w:tc>
        <w:tc>
          <w:tcPr>
            <w:tcW w:w="292" w:type="pct"/>
            <w:tcBorders>
              <w:top w:val="nil"/>
              <w:left w:val="nil"/>
              <w:bottom w:val="single" w:sz="4" w:space="0" w:color="auto"/>
              <w:right w:val="single" w:sz="4" w:space="0" w:color="auto"/>
            </w:tcBorders>
            <w:shd w:val="clear" w:color="auto" w:fill="auto"/>
            <w:vAlign w:val="center"/>
            <w:hideMark/>
          </w:tcPr>
          <w:p w14:paraId="5D8BCEE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578CF78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5600520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6556BC0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4B78B70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-76.21511</w:t>
            </w:r>
          </w:p>
        </w:tc>
        <w:tc>
          <w:tcPr>
            <w:tcW w:w="222" w:type="pct"/>
            <w:tcBorders>
              <w:top w:val="nil"/>
              <w:left w:val="nil"/>
              <w:bottom w:val="single" w:sz="4" w:space="0" w:color="auto"/>
              <w:right w:val="single" w:sz="4" w:space="0" w:color="auto"/>
            </w:tcBorders>
            <w:shd w:val="clear" w:color="auto" w:fill="auto"/>
            <w:vAlign w:val="center"/>
            <w:hideMark/>
          </w:tcPr>
          <w:p w14:paraId="7111865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-6.69061</w:t>
            </w:r>
          </w:p>
        </w:tc>
        <w:tc>
          <w:tcPr>
            <w:tcW w:w="261" w:type="pct"/>
            <w:tcBorders>
              <w:top w:val="nil"/>
              <w:left w:val="nil"/>
              <w:bottom w:val="single" w:sz="4" w:space="0" w:color="auto"/>
              <w:right w:val="single" w:sz="4" w:space="0" w:color="auto"/>
            </w:tcBorders>
            <w:shd w:val="clear" w:color="auto" w:fill="auto"/>
            <w:vAlign w:val="center"/>
            <w:hideMark/>
          </w:tcPr>
          <w:p w14:paraId="485C984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615</w:t>
            </w:r>
          </w:p>
        </w:tc>
      </w:tr>
      <w:tr w:rsidR="00110CE8" w:rsidRPr="00110CE8" w14:paraId="74A67ACE"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1B0ED1B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72</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228F940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2209140001</w:t>
            </w:r>
          </w:p>
        </w:tc>
        <w:tc>
          <w:tcPr>
            <w:tcW w:w="429" w:type="pct"/>
            <w:tcBorders>
              <w:top w:val="nil"/>
              <w:left w:val="nil"/>
              <w:bottom w:val="single" w:sz="4" w:space="0" w:color="auto"/>
              <w:right w:val="single" w:sz="4" w:space="0" w:color="auto"/>
            </w:tcBorders>
            <w:shd w:val="clear" w:color="auto" w:fill="auto"/>
            <w:vAlign w:val="center"/>
            <w:hideMark/>
          </w:tcPr>
          <w:p w14:paraId="792E756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065AFEB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30" w:type="pct"/>
            <w:tcBorders>
              <w:top w:val="nil"/>
              <w:left w:val="nil"/>
              <w:bottom w:val="single" w:sz="4" w:space="0" w:color="auto"/>
              <w:right w:val="single" w:sz="4" w:space="0" w:color="auto"/>
            </w:tcBorders>
            <w:shd w:val="clear" w:color="auto" w:fill="auto"/>
            <w:vAlign w:val="center"/>
            <w:hideMark/>
          </w:tcPr>
          <w:p w14:paraId="6BEA3D3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SHAPAJA</w:t>
            </w:r>
          </w:p>
        </w:tc>
        <w:tc>
          <w:tcPr>
            <w:tcW w:w="709" w:type="pct"/>
            <w:tcBorders>
              <w:top w:val="nil"/>
              <w:left w:val="nil"/>
              <w:bottom w:val="single" w:sz="4" w:space="0" w:color="auto"/>
              <w:right w:val="single" w:sz="4" w:space="0" w:color="auto"/>
            </w:tcBorders>
            <w:shd w:val="clear" w:color="auto" w:fill="auto"/>
            <w:vAlign w:val="center"/>
            <w:hideMark/>
          </w:tcPr>
          <w:p w14:paraId="143A800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SHAPAJA</w:t>
            </w:r>
          </w:p>
        </w:tc>
        <w:tc>
          <w:tcPr>
            <w:tcW w:w="292" w:type="pct"/>
            <w:tcBorders>
              <w:top w:val="nil"/>
              <w:left w:val="nil"/>
              <w:bottom w:val="single" w:sz="4" w:space="0" w:color="auto"/>
              <w:right w:val="single" w:sz="4" w:space="0" w:color="auto"/>
            </w:tcBorders>
            <w:shd w:val="clear" w:color="auto" w:fill="auto"/>
            <w:vAlign w:val="center"/>
            <w:hideMark/>
          </w:tcPr>
          <w:p w14:paraId="234E76D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1432F2D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019A49C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170CB82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INEI</w:t>
            </w:r>
          </w:p>
        </w:tc>
        <w:tc>
          <w:tcPr>
            <w:tcW w:w="273" w:type="pct"/>
            <w:tcBorders>
              <w:top w:val="nil"/>
              <w:left w:val="nil"/>
              <w:bottom w:val="single" w:sz="4" w:space="0" w:color="auto"/>
              <w:right w:val="single" w:sz="4" w:space="0" w:color="auto"/>
            </w:tcBorders>
            <w:shd w:val="clear" w:color="auto" w:fill="auto"/>
            <w:vAlign w:val="center"/>
            <w:hideMark/>
          </w:tcPr>
          <w:p w14:paraId="5E0067E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-76.26539</w:t>
            </w:r>
          </w:p>
        </w:tc>
        <w:tc>
          <w:tcPr>
            <w:tcW w:w="222" w:type="pct"/>
            <w:tcBorders>
              <w:top w:val="nil"/>
              <w:left w:val="nil"/>
              <w:bottom w:val="single" w:sz="4" w:space="0" w:color="auto"/>
              <w:right w:val="single" w:sz="4" w:space="0" w:color="auto"/>
            </w:tcBorders>
            <w:shd w:val="clear" w:color="auto" w:fill="auto"/>
            <w:vAlign w:val="center"/>
            <w:hideMark/>
          </w:tcPr>
          <w:p w14:paraId="509E40A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-6.58012</w:t>
            </w:r>
          </w:p>
        </w:tc>
        <w:tc>
          <w:tcPr>
            <w:tcW w:w="261" w:type="pct"/>
            <w:tcBorders>
              <w:top w:val="nil"/>
              <w:left w:val="nil"/>
              <w:bottom w:val="single" w:sz="4" w:space="0" w:color="auto"/>
              <w:right w:val="single" w:sz="4" w:space="0" w:color="auto"/>
            </w:tcBorders>
            <w:shd w:val="clear" w:color="auto" w:fill="auto"/>
            <w:vAlign w:val="center"/>
            <w:hideMark/>
          </w:tcPr>
          <w:p w14:paraId="622305E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207</w:t>
            </w:r>
          </w:p>
        </w:tc>
      </w:tr>
      <w:tr w:rsidR="00110CE8" w:rsidRPr="00110CE8" w14:paraId="685718AB"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31C235C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73</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0295365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2210010001</w:t>
            </w:r>
          </w:p>
        </w:tc>
        <w:tc>
          <w:tcPr>
            <w:tcW w:w="429" w:type="pct"/>
            <w:tcBorders>
              <w:top w:val="nil"/>
              <w:left w:val="nil"/>
              <w:bottom w:val="single" w:sz="4" w:space="0" w:color="auto"/>
              <w:right w:val="single" w:sz="4" w:space="0" w:color="auto"/>
            </w:tcBorders>
            <w:shd w:val="clear" w:color="auto" w:fill="auto"/>
            <w:vAlign w:val="center"/>
            <w:hideMark/>
          </w:tcPr>
          <w:p w14:paraId="31513E9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14DA915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TOCACHE</w:t>
            </w:r>
          </w:p>
        </w:tc>
        <w:tc>
          <w:tcPr>
            <w:tcW w:w="530" w:type="pct"/>
            <w:tcBorders>
              <w:top w:val="nil"/>
              <w:left w:val="nil"/>
              <w:bottom w:val="single" w:sz="4" w:space="0" w:color="auto"/>
              <w:right w:val="single" w:sz="4" w:space="0" w:color="auto"/>
            </w:tcBorders>
            <w:shd w:val="clear" w:color="auto" w:fill="auto"/>
            <w:vAlign w:val="center"/>
            <w:hideMark/>
          </w:tcPr>
          <w:p w14:paraId="2007158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TOCACHE</w:t>
            </w:r>
          </w:p>
        </w:tc>
        <w:tc>
          <w:tcPr>
            <w:tcW w:w="709" w:type="pct"/>
            <w:tcBorders>
              <w:top w:val="nil"/>
              <w:left w:val="nil"/>
              <w:bottom w:val="single" w:sz="4" w:space="0" w:color="auto"/>
              <w:right w:val="single" w:sz="4" w:space="0" w:color="auto"/>
            </w:tcBorders>
            <w:shd w:val="clear" w:color="auto" w:fill="auto"/>
            <w:vAlign w:val="center"/>
            <w:hideMark/>
          </w:tcPr>
          <w:p w14:paraId="4AD1516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TOCACHE</w:t>
            </w:r>
          </w:p>
        </w:tc>
        <w:tc>
          <w:tcPr>
            <w:tcW w:w="292" w:type="pct"/>
            <w:tcBorders>
              <w:top w:val="nil"/>
              <w:left w:val="nil"/>
              <w:bottom w:val="single" w:sz="4" w:space="0" w:color="auto"/>
              <w:right w:val="single" w:sz="4" w:space="0" w:color="auto"/>
            </w:tcBorders>
            <w:shd w:val="clear" w:color="auto" w:fill="auto"/>
            <w:vAlign w:val="center"/>
            <w:hideMark/>
          </w:tcPr>
          <w:p w14:paraId="5B2CBE3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5E8985F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803" w:type="pct"/>
            <w:tcBorders>
              <w:top w:val="nil"/>
              <w:left w:val="nil"/>
              <w:bottom w:val="single" w:sz="4" w:space="0" w:color="auto"/>
              <w:right w:val="single" w:sz="4" w:space="0" w:color="auto"/>
            </w:tcBorders>
            <w:shd w:val="clear" w:color="auto" w:fill="auto"/>
            <w:vAlign w:val="center"/>
            <w:hideMark/>
          </w:tcPr>
          <w:p w14:paraId="5CE4391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AGREGACIÓN ( CONEXIÓN A LA RDNFO)</w:t>
            </w:r>
          </w:p>
        </w:tc>
        <w:tc>
          <w:tcPr>
            <w:tcW w:w="374" w:type="pct"/>
            <w:tcBorders>
              <w:top w:val="nil"/>
              <w:left w:val="nil"/>
              <w:bottom w:val="single" w:sz="4" w:space="0" w:color="auto"/>
              <w:right w:val="single" w:sz="4" w:space="0" w:color="auto"/>
            </w:tcBorders>
            <w:shd w:val="clear" w:color="auto" w:fill="auto"/>
            <w:vAlign w:val="center"/>
            <w:hideMark/>
          </w:tcPr>
          <w:p w14:paraId="3A6F906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6502D5B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-76.51128</w:t>
            </w:r>
          </w:p>
        </w:tc>
        <w:tc>
          <w:tcPr>
            <w:tcW w:w="222" w:type="pct"/>
            <w:tcBorders>
              <w:top w:val="nil"/>
              <w:left w:val="nil"/>
              <w:bottom w:val="single" w:sz="4" w:space="0" w:color="auto"/>
              <w:right w:val="single" w:sz="4" w:space="0" w:color="auto"/>
            </w:tcBorders>
            <w:shd w:val="clear" w:color="auto" w:fill="auto"/>
            <w:vAlign w:val="center"/>
            <w:hideMark/>
          </w:tcPr>
          <w:p w14:paraId="38CCDC3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-8.18174</w:t>
            </w:r>
          </w:p>
        </w:tc>
        <w:tc>
          <w:tcPr>
            <w:tcW w:w="261" w:type="pct"/>
            <w:tcBorders>
              <w:top w:val="nil"/>
              <w:left w:val="nil"/>
              <w:bottom w:val="single" w:sz="4" w:space="0" w:color="auto"/>
              <w:right w:val="single" w:sz="4" w:space="0" w:color="auto"/>
            </w:tcBorders>
            <w:shd w:val="clear" w:color="auto" w:fill="auto"/>
            <w:vAlign w:val="center"/>
            <w:hideMark/>
          </w:tcPr>
          <w:p w14:paraId="2628051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503</w:t>
            </w:r>
          </w:p>
        </w:tc>
      </w:tr>
      <w:tr w:rsidR="00110CE8" w:rsidRPr="00110CE8" w14:paraId="511266FB"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705A3A8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74</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50832D4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2210010009</w:t>
            </w:r>
          </w:p>
        </w:tc>
        <w:tc>
          <w:tcPr>
            <w:tcW w:w="429" w:type="pct"/>
            <w:tcBorders>
              <w:top w:val="nil"/>
              <w:left w:val="nil"/>
              <w:bottom w:val="single" w:sz="4" w:space="0" w:color="auto"/>
              <w:right w:val="single" w:sz="4" w:space="0" w:color="auto"/>
            </w:tcBorders>
            <w:shd w:val="clear" w:color="auto" w:fill="auto"/>
            <w:vAlign w:val="center"/>
            <w:hideMark/>
          </w:tcPr>
          <w:p w14:paraId="536D8C8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2CB61C8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TOCACHE</w:t>
            </w:r>
          </w:p>
        </w:tc>
        <w:tc>
          <w:tcPr>
            <w:tcW w:w="530" w:type="pct"/>
            <w:tcBorders>
              <w:top w:val="nil"/>
              <w:left w:val="nil"/>
              <w:bottom w:val="single" w:sz="4" w:space="0" w:color="auto"/>
              <w:right w:val="single" w:sz="4" w:space="0" w:color="auto"/>
            </w:tcBorders>
            <w:shd w:val="clear" w:color="auto" w:fill="auto"/>
            <w:vAlign w:val="center"/>
            <w:hideMark/>
          </w:tcPr>
          <w:p w14:paraId="6170FA9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TOCACHE</w:t>
            </w:r>
          </w:p>
        </w:tc>
        <w:tc>
          <w:tcPr>
            <w:tcW w:w="709" w:type="pct"/>
            <w:tcBorders>
              <w:top w:val="nil"/>
              <w:left w:val="nil"/>
              <w:bottom w:val="single" w:sz="4" w:space="0" w:color="auto"/>
              <w:right w:val="single" w:sz="4" w:space="0" w:color="auto"/>
            </w:tcBorders>
            <w:shd w:val="clear" w:color="auto" w:fill="auto"/>
            <w:vAlign w:val="center"/>
            <w:hideMark/>
          </w:tcPr>
          <w:p w14:paraId="464AA91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NUEVO BAMBAMARCA</w:t>
            </w:r>
          </w:p>
        </w:tc>
        <w:tc>
          <w:tcPr>
            <w:tcW w:w="292" w:type="pct"/>
            <w:tcBorders>
              <w:top w:val="nil"/>
              <w:left w:val="nil"/>
              <w:bottom w:val="single" w:sz="4" w:space="0" w:color="auto"/>
              <w:right w:val="single" w:sz="4" w:space="0" w:color="auto"/>
            </w:tcBorders>
            <w:shd w:val="clear" w:color="auto" w:fill="auto"/>
            <w:vAlign w:val="center"/>
            <w:hideMark/>
          </w:tcPr>
          <w:p w14:paraId="39455AE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335" w:type="pct"/>
            <w:tcBorders>
              <w:top w:val="nil"/>
              <w:left w:val="nil"/>
              <w:bottom w:val="single" w:sz="4" w:space="0" w:color="auto"/>
              <w:right w:val="single" w:sz="4" w:space="0" w:color="auto"/>
            </w:tcBorders>
            <w:shd w:val="clear" w:color="auto" w:fill="auto"/>
            <w:vAlign w:val="center"/>
            <w:hideMark/>
          </w:tcPr>
          <w:p w14:paraId="34BC31D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32D0151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CONEXIÓN</w:t>
            </w:r>
          </w:p>
        </w:tc>
        <w:tc>
          <w:tcPr>
            <w:tcW w:w="374" w:type="pct"/>
            <w:tcBorders>
              <w:top w:val="nil"/>
              <w:left w:val="nil"/>
              <w:bottom w:val="single" w:sz="4" w:space="0" w:color="auto"/>
              <w:right w:val="single" w:sz="4" w:space="0" w:color="auto"/>
            </w:tcBorders>
            <w:shd w:val="clear" w:color="auto" w:fill="auto"/>
            <w:vAlign w:val="center"/>
            <w:hideMark/>
          </w:tcPr>
          <w:p w14:paraId="73C5D7F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Gobierno Regional</w:t>
            </w:r>
          </w:p>
        </w:tc>
        <w:tc>
          <w:tcPr>
            <w:tcW w:w="273" w:type="pct"/>
            <w:tcBorders>
              <w:top w:val="nil"/>
              <w:left w:val="nil"/>
              <w:bottom w:val="single" w:sz="4" w:space="0" w:color="auto"/>
              <w:right w:val="single" w:sz="4" w:space="0" w:color="auto"/>
            </w:tcBorders>
            <w:shd w:val="clear" w:color="auto" w:fill="auto"/>
            <w:vAlign w:val="center"/>
            <w:hideMark/>
          </w:tcPr>
          <w:p w14:paraId="07FBED7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-76.5857</w:t>
            </w:r>
          </w:p>
        </w:tc>
        <w:tc>
          <w:tcPr>
            <w:tcW w:w="222" w:type="pct"/>
            <w:tcBorders>
              <w:top w:val="nil"/>
              <w:left w:val="nil"/>
              <w:bottom w:val="single" w:sz="4" w:space="0" w:color="auto"/>
              <w:right w:val="single" w:sz="4" w:space="0" w:color="auto"/>
            </w:tcBorders>
            <w:shd w:val="clear" w:color="auto" w:fill="auto"/>
            <w:vAlign w:val="center"/>
            <w:hideMark/>
          </w:tcPr>
          <w:p w14:paraId="66D0A42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-8.14481</w:t>
            </w:r>
          </w:p>
        </w:tc>
        <w:tc>
          <w:tcPr>
            <w:tcW w:w="261" w:type="pct"/>
            <w:tcBorders>
              <w:top w:val="nil"/>
              <w:left w:val="nil"/>
              <w:bottom w:val="single" w:sz="4" w:space="0" w:color="auto"/>
              <w:right w:val="single" w:sz="4" w:space="0" w:color="auto"/>
            </w:tcBorders>
            <w:shd w:val="clear" w:color="auto" w:fill="auto"/>
            <w:vAlign w:val="center"/>
            <w:hideMark/>
          </w:tcPr>
          <w:p w14:paraId="6D36241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500</w:t>
            </w:r>
          </w:p>
        </w:tc>
      </w:tr>
      <w:tr w:rsidR="00110CE8" w:rsidRPr="00110CE8" w14:paraId="48380559"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4A059E0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75</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548D1DA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2210020001</w:t>
            </w:r>
          </w:p>
        </w:tc>
        <w:tc>
          <w:tcPr>
            <w:tcW w:w="429" w:type="pct"/>
            <w:tcBorders>
              <w:top w:val="nil"/>
              <w:left w:val="nil"/>
              <w:bottom w:val="single" w:sz="4" w:space="0" w:color="auto"/>
              <w:right w:val="single" w:sz="4" w:space="0" w:color="auto"/>
            </w:tcBorders>
            <w:shd w:val="clear" w:color="auto" w:fill="auto"/>
            <w:vAlign w:val="center"/>
            <w:hideMark/>
          </w:tcPr>
          <w:p w14:paraId="44B7941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51B8287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TOCACHE</w:t>
            </w:r>
          </w:p>
        </w:tc>
        <w:tc>
          <w:tcPr>
            <w:tcW w:w="530" w:type="pct"/>
            <w:tcBorders>
              <w:top w:val="nil"/>
              <w:left w:val="nil"/>
              <w:bottom w:val="single" w:sz="4" w:space="0" w:color="auto"/>
              <w:right w:val="single" w:sz="4" w:space="0" w:color="auto"/>
            </w:tcBorders>
            <w:shd w:val="clear" w:color="auto" w:fill="auto"/>
            <w:vAlign w:val="center"/>
            <w:hideMark/>
          </w:tcPr>
          <w:p w14:paraId="20F44FD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NUEVO PROGRESO</w:t>
            </w:r>
          </w:p>
        </w:tc>
        <w:tc>
          <w:tcPr>
            <w:tcW w:w="709" w:type="pct"/>
            <w:tcBorders>
              <w:top w:val="nil"/>
              <w:left w:val="nil"/>
              <w:bottom w:val="single" w:sz="4" w:space="0" w:color="auto"/>
              <w:right w:val="single" w:sz="4" w:space="0" w:color="auto"/>
            </w:tcBorders>
            <w:shd w:val="clear" w:color="auto" w:fill="auto"/>
            <w:vAlign w:val="center"/>
            <w:hideMark/>
          </w:tcPr>
          <w:p w14:paraId="57A7CE4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NUEVO PROGRESO</w:t>
            </w:r>
          </w:p>
        </w:tc>
        <w:tc>
          <w:tcPr>
            <w:tcW w:w="292" w:type="pct"/>
            <w:tcBorders>
              <w:top w:val="nil"/>
              <w:left w:val="nil"/>
              <w:bottom w:val="single" w:sz="4" w:space="0" w:color="auto"/>
              <w:right w:val="single" w:sz="4" w:space="0" w:color="auto"/>
            </w:tcBorders>
            <w:shd w:val="clear" w:color="auto" w:fill="auto"/>
            <w:vAlign w:val="center"/>
            <w:hideMark/>
          </w:tcPr>
          <w:p w14:paraId="5BA2996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07E48D3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660A4DA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34529F6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60B9AC5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-76.32634</w:t>
            </w:r>
          </w:p>
        </w:tc>
        <w:tc>
          <w:tcPr>
            <w:tcW w:w="222" w:type="pct"/>
            <w:tcBorders>
              <w:top w:val="nil"/>
              <w:left w:val="nil"/>
              <w:bottom w:val="single" w:sz="4" w:space="0" w:color="auto"/>
              <w:right w:val="single" w:sz="4" w:space="0" w:color="auto"/>
            </w:tcBorders>
            <w:shd w:val="clear" w:color="auto" w:fill="auto"/>
            <w:vAlign w:val="center"/>
            <w:hideMark/>
          </w:tcPr>
          <w:p w14:paraId="4E15B72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-8.45028</w:t>
            </w:r>
          </w:p>
        </w:tc>
        <w:tc>
          <w:tcPr>
            <w:tcW w:w="261" w:type="pct"/>
            <w:tcBorders>
              <w:top w:val="nil"/>
              <w:left w:val="nil"/>
              <w:bottom w:val="single" w:sz="4" w:space="0" w:color="auto"/>
              <w:right w:val="single" w:sz="4" w:space="0" w:color="auto"/>
            </w:tcBorders>
            <w:shd w:val="clear" w:color="auto" w:fill="auto"/>
            <w:vAlign w:val="center"/>
            <w:hideMark/>
          </w:tcPr>
          <w:p w14:paraId="322172A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508</w:t>
            </w:r>
          </w:p>
        </w:tc>
      </w:tr>
      <w:tr w:rsidR="00110CE8" w:rsidRPr="00110CE8" w14:paraId="7612C7BB"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2832064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22273DD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2210030001</w:t>
            </w:r>
          </w:p>
        </w:tc>
        <w:tc>
          <w:tcPr>
            <w:tcW w:w="429" w:type="pct"/>
            <w:tcBorders>
              <w:top w:val="nil"/>
              <w:left w:val="nil"/>
              <w:bottom w:val="single" w:sz="4" w:space="0" w:color="auto"/>
              <w:right w:val="single" w:sz="4" w:space="0" w:color="auto"/>
            </w:tcBorders>
            <w:shd w:val="clear" w:color="auto" w:fill="auto"/>
            <w:vAlign w:val="center"/>
            <w:hideMark/>
          </w:tcPr>
          <w:p w14:paraId="567D14F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179AEF4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TOCACHE</w:t>
            </w:r>
          </w:p>
        </w:tc>
        <w:tc>
          <w:tcPr>
            <w:tcW w:w="530" w:type="pct"/>
            <w:tcBorders>
              <w:top w:val="nil"/>
              <w:left w:val="nil"/>
              <w:bottom w:val="single" w:sz="4" w:space="0" w:color="auto"/>
              <w:right w:val="single" w:sz="4" w:space="0" w:color="auto"/>
            </w:tcBorders>
            <w:shd w:val="clear" w:color="auto" w:fill="auto"/>
            <w:vAlign w:val="center"/>
            <w:hideMark/>
          </w:tcPr>
          <w:p w14:paraId="2DD92CB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POLVORA</w:t>
            </w:r>
          </w:p>
        </w:tc>
        <w:tc>
          <w:tcPr>
            <w:tcW w:w="709" w:type="pct"/>
            <w:tcBorders>
              <w:top w:val="nil"/>
              <w:left w:val="nil"/>
              <w:bottom w:val="single" w:sz="4" w:space="0" w:color="auto"/>
              <w:right w:val="single" w:sz="4" w:space="0" w:color="auto"/>
            </w:tcBorders>
            <w:shd w:val="clear" w:color="auto" w:fill="auto"/>
            <w:vAlign w:val="center"/>
            <w:hideMark/>
          </w:tcPr>
          <w:p w14:paraId="7F95206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POLVORA</w:t>
            </w:r>
          </w:p>
        </w:tc>
        <w:tc>
          <w:tcPr>
            <w:tcW w:w="292" w:type="pct"/>
            <w:tcBorders>
              <w:top w:val="nil"/>
              <w:left w:val="nil"/>
              <w:bottom w:val="single" w:sz="4" w:space="0" w:color="auto"/>
              <w:right w:val="single" w:sz="4" w:space="0" w:color="auto"/>
            </w:tcBorders>
            <w:shd w:val="clear" w:color="auto" w:fill="auto"/>
            <w:vAlign w:val="center"/>
            <w:hideMark/>
          </w:tcPr>
          <w:p w14:paraId="1707F00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2690C8D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1B768B3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2DC7C16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63527E8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-76.66765</w:t>
            </w:r>
          </w:p>
        </w:tc>
        <w:tc>
          <w:tcPr>
            <w:tcW w:w="222" w:type="pct"/>
            <w:tcBorders>
              <w:top w:val="nil"/>
              <w:left w:val="nil"/>
              <w:bottom w:val="single" w:sz="4" w:space="0" w:color="auto"/>
              <w:right w:val="single" w:sz="4" w:space="0" w:color="auto"/>
            </w:tcBorders>
            <w:shd w:val="clear" w:color="auto" w:fill="auto"/>
            <w:vAlign w:val="center"/>
            <w:hideMark/>
          </w:tcPr>
          <w:p w14:paraId="6ECBF3A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-7.90793</w:t>
            </w:r>
          </w:p>
        </w:tc>
        <w:tc>
          <w:tcPr>
            <w:tcW w:w="261" w:type="pct"/>
            <w:tcBorders>
              <w:top w:val="nil"/>
              <w:left w:val="nil"/>
              <w:bottom w:val="single" w:sz="4" w:space="0" w:color="auto"/>
              <w:right w:val="single" w:sz="4" w:space="0" w:color="auto"/>
            </w:tcBorders>
            <w:shd w:val="clear" w:color="auto" w:fill="auto"/>
            <w:vAlign w:val="center"/>
            <w:hideMark/>
          </w:tcPr>
          <w:p w14:paraId="214F30E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548</w:t>
            </w:r>
          </w:p>
        </w:tc>
      </w:tr>
      <w:tr w:rsidR="00110CE8" w:rsidRPr="00110CE8" w14:paraId="6207F691"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4985404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77</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17FFBAA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2210030016</w:t>
            </w:r>
          </w:p>
        </w:tc>
        <w:tc>
          <w:tcPr>
            <w:tcW w:w="429" w:type="pct"/>
            <w:tcBorders>
              <w:top w:val="nil"/>
              <w:left w:val="nil"/>
              <w:bottom w:val="single" w:sz="4" w:space="0" w:color="auto"/>
              <w:right w:val="single" w:sz="4" w:space="0" w:color="auto"/>
            </w:tcBorders>
            <w:shd w:val="clear" w:color="auto" w:fill="auto"/>
            <w:vAlign w:val="center"/>
            <w:hideMark/>
          </w:tcPr>
          <w:p w14:paraId="48A7C6B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677E7F7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TOCACHE</w:t>
            </w:r>
          </w:p>
        </w:tc>
        <w:tc>
          <w:tcPr>
            <w:tcW w:w="530" w:type="pct"/>
            <w:tcBorders>
              <w:top w:val="nil"/>
              <w:left w:val="nil"/>
              <w:bottom w:val="single" w:sz="4" w:space="0" w:color="auto"/>
              <w:right w:val="single" w:sz="4" w:space="0" w:color="auto"/>
            </w:tcBorders>
            <w:shd w:val="clear" w:color="auto" w:fill="auto"/>
            <w:vAlign w:val="center"/>
            <w:hideMark/>
          </w:tcPr>
          <w:p w14:paraId="7AEBF7A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POLVORA</w:t>
            </w:r>
          </w:p>
        </w:tc>
        <w:tc>
          <w:tcPr>
            <w:tcW w:w="709" w:type="pct"/>
            <w:tcBorders>
              <w:top w:val="nil"/>
              <w:left w:val="nil"/>
              <w:bottom w:val="single" w:sz="4" w:space="0" w:color="auto"/>
              <w:right w:val="single" w:sz="4" w:space="0" w:color="auto"/>
            </w:tcBorders>
            <w:shd w:val="clear" w:color="auto" w:fill="auto"/>
            <w:vAlign w:val="center"/>
            <w:hideMark/>
          </w:tcPr>
          <w:p w14:paraId="4988A73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PUERTO PISANA</w:t>
            </w:r>
          </w:p>
        </w:tc>
        <w:tc>
          <w:tcPr>
            <w:tcW w:w="292" w:type="pct"/>
            <w:tcBorders>
              <w:top w:val="nil"/>
              <w:left w:val="nil"/>
              <w:bottom w:val="single" w:sz="4" w:space="0" w:color="auto"/>
              <w:right w:val="single" w:sz="4" w:space="0" w:color="auto"/>
            </w:tcBorders>
            <w:shd w:val="clear" w:color="auto" w:fill="auto"/>
            <w:vAlign w:val="center"/>
            <w:hideMark/>
          </w:tcPr>
          <w:p w14:paraId="1A8307C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335" w:type="pct"/>
            <w:tcBorders>
              <w:top w:val="nil"/>
              <w:left w:val="nil"/>
              <w:bottom w:val="single" w:sz="4" w:space="0" w:color="auto"/>
              <w:right w:val="single" w:sz="4" w:space="0" w:color="auto"/>
            </w:tcBorders>
            <w:shd w:val="clear" w:color="auto" w:fill="auto"/>
            <w:vAlign w:val="center"/>
            <w:hideMark/>
          </w:tcPr>
          <w:p w14:paraId="2FCF06C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34431EA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CONEXIÓN</w:t>
            </w:r>
          </w:p>
        </w:tc>
        <w:tc>
          <w:tcPr>
            <w:tcW w:w="374" w:type="pct"/>
            <w:tcBorders>
              <w:top w:val="nil"/>
              <w:left w:val="nil"/>
              <w:bottom w:val="single" w:sz="4" w:space="0" w:color="auto"/>
              <w:right w:val="single" w:sz="4" w:space="0" w:color="auto"/>
            </w:tcBorders>
            <w:shd w:val="clear" w:color="auto" w:fill="auto"/>
            <w:vAlign w:val="center"/>
            <w:hideMark/>
          </w:tcPr>
          <w:p w14:paraId="0DFC1F9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INEI</w:t>
            </w:r>
          </w:p>
        </w:tc>
        <w:tc>
          <w:tcPr>
            <w:tcW w:w="273" w:type="pct"/>
            <w:tcBorders>
              <w:top w:val="nil"/>
              <w:left w:val="nil"/>
              <w:bottom w:val="single" w:sz="4" w:space="0" w:color="auto"/>
              <w:right w:val="single" w:sz="4" w:space="0" w:color="auto"/>
            </w:tcBorders>
            <w:shd w:val="clear" w:color="auto" w:fill="auto"/>
            <w:vAlign w:val="center"/>
            <w:hideMark/>
          </w:tcPr>
          <w:p w14:paraId="1C55012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-76.64673</w:t>
            </w:r>
          </w:p>
        </w:tc>
        <w:tc>
          <w:tcPr>
            <w:tcW w:w="222" w:type="pct"/>
            <w:tcBorders>
              <w:top w:val="nil"/>
              <w:left w:val="nil"/>
              <w:bottom w:val="single" w:sz="4" w:space="0" w:color="auto"/>
              <w:right w:val="single" w:sz="4" w:space="0" w:color="auto"/>
            </w:tcBorders>
            <w:shd w:val="clear" w:color="auto" w:fill="auto"/>
            <w:vAlign w:val="center"/>
            <w:hideMark/>
          </w:tcPr>
          <w:p w14:paraId="041932F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-8.00828</w:t>
            </w:r>
          </w:p>
        </w:tc>
        <w:tc>
          <w:tcPr>
            <w:tcW w:w="261" w:type="pct"/>
            <w:tcBorders>
              <w:top w:val="nil"/>
              <w:left w:val="nil"/>
              <w:bottom w:val="single" w:sz="4" w:space="0" w:color="auto"/>
              <w:right w:val="single" w:sz="4" w:space="0" w:color="auto"/>
            </w:tcBorders>
            <w:shd w:val="clear" w:color="auto" w:fill="auto"/>
            <w:vAlign w:val="center"/>
            <w:hideMark/>
          </w:tcPr>
          <w:p w14:paraId="55C42D3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465</w:t>
            </w:r>
          </w:p>
        </w:tc>
      </w:tr>
      <w:tr w:rsidR="00110CE8" w:rsidRPr="00110CE8" w14:paraId="2E39273A"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668AF31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78</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7B9D829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2210040001</w:t>
            </w:r>
          </w:p>
        </w:tc>
        <w:tc>
          <w:tcPr>
            <w:tcW w:w="429" w:type="pct"/>
            <w:tcBorders>
              <w:top w:val="nil"/>
              <w:left w:val="nil"/>
              <w:bottom w:val="single" w:sz="4" w:space="0" w:color="auto"/>
              <w:right w:val="single" w:sz="4" w:space="0" w:color="auto"/>
            </w:tcBorders>
            <w:shd w:val="clear" w:color="auto" w:fill="auto"/>
            <w:vAlign w:val="center"/>
            <w:hideMark/>
          </w:tcPr>
          <w:p w14:paraId="64A7B9A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118999E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TOCACHE</w:t>
            </w:r>
          </w:p>
        </w:tc>
        <w:tc>
          <w:tcPr>
            <w:tcW w:w="530" w:type="pct"/>
            <w:tcBorders>
              <w:top w:val="nil"/>
              <w:left w:val="nil"/>
              <w:bottom w:val="single" w:sz="4" w:space="0" w:color="auto"/>
              <w:right w:val="single" w:sz="4" w:space="0" w:color="auto"/>
            </w:tcBorders>
            <w:shd w:val="clear" w:color="auto" w:fill="auto"/>
            <w:vAlign w:val="center"/>
            <w:hideMark/>
          </w:tcPr>
          <w:p w14:paraId="66E1034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SHUNTE</w:t>
            </w:r>
          </w:p>
        </w:tc>
        <w:tc>
          <w:tcPr>
            <w:tcW w:w="709" w:type="pct"/>
            <w:tcBorders>
              <w:top w:val="nil"/>
              <w:left w:val="nil"/>
              <w:bottom w:val="single" w:sz="4" w:space="0" w:color="auto"/>
              <w:right w:val="single" w:sz="4" w:space="0" w:color="auto"/>
            </w:tcBorders>
            <w:shd w:val="clear" w:color="auto" w:fill="auto"/>
            <w:vAlign w:val="center"/>
            <w:hideMark/>
          </w:tcPr>
          <w:p w14:paraId="6147EA5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MONTE CRISTO</w:t>
            </w:r>
          </w:p>
        </w:tc>
        <w:tc>
          <w:tcPr>
            <w:tcW w:w="292" w:type="pct"/>
            <w:tcBorders>
              <w:top w:val="nil"/>
              <w:left w:val="nil"/>
              <w:bottom w:val="single" w:sz="4" w:space="0" w:color="auto"/>
              <w:right w:val="single" w:sz="4" w:space="0" w:color="auto"/>
            </w:tcBorders>
            <w:shd w:val="clear" w:color="auto" w:fill="auto"/>
            <w:vAlign w:val="center"/>
            <w:hideMark/>
          </w:tcPr>
          <w:p w14:paraId="1EF6489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694B0CF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7F3E1AB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0C94431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CAMPO</w:t>
            </w:r>
          </w:p>
        </w:tc>
        <w:tc>
          <w:tcPr>
            <w:tcW w:w="273" w:type="pct"/>
            <w:tcBorders>
              <w:top w:val="nil"/>
              <w:left w:val="nil"/>
              <w:bottom w:val="single" w:sz="4" w:space="0" w:color="auto"/>
              <w:right w:val="single" w:sz="4" w:space="0" w:color="auto"/>
            </w:tcBorders>
            <w:shd w:val="clear" w:color="auto" w:fill="auto"/>
            <w:vAlign w:val="center"/>
            <w:hideMark/>
          </w:tcPr>
          <w:p w14:paraId="2EDE840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-76.72928</w:t>
            </w:r>
          </w:p>
        </w:tc>
        <w:tc>
          <w:tcPr>
            <w:tcW w:w="222" w:type="pct"/>
            <w:tcBorders>
              <w:top w:val="nil"/>
              <w:left w:val="nil"/>
              <w:bottom w:val="single" w:sz="4" w:space="0" w:color="auto"/>
              <w:right w:val="single" w:sz="4" w:space="0" w:color="auto"/>
            </w:tcBorders>
            <w:shd w:val="clear" w:color="auto" w:fill="auto"/>
            <w:vAlign w:val="center"/>
            <w:hideMark/>
          </w:tcPr>
          <w:p w14:paraId="297BBCA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-8.35085</w:t>
            </w:r>
          </w:p>
        </w:tc>
        <w:tc>
          <w:tcPr>
            <w:tcW w:w="261" w:type="pct"/>
            <w:tcBorders>
              <w:top w:val="nil"/>
              <w:left w:val="nil"/>
              <w:bottom w:val="single" w:sz="4" w:space="0" w:color="auto"/>
              <w:right w:val="single" w:sz="4" w:space="0" w:color="auto"/>
            </w:tcBorders>
            <w:shd w:val="clear" w:color="auto" w:fill="auto"/>
            <w:vAlign w:val="center"/>
            <w:hideMark/>
          </w:tcPr>
          <w:p w14:paraId="0B00869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1,007</w:t>
            </w:r>
          </w:p>
        </w:tc>
      </w:tr>
      <w:tr w:rsidR="00110CE8" w:rsidRPr="00110CE8" w14:paraId="5B19969B"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61A2AF0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79</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3921093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2210050001</w:t>
            </w:r>
          </w:p>
        </w:tc>
        <w:tc>
          <w:tcPr>
            <w:tcW w:w="429" w:type="pct"/>
            <w:tcBorders>
              <w:top w:val="nil"/>
              <w:left w:val="nil"/>
              <w:bottom w:val="single" w:sz="4" w:space="0" w:color="auto"/>
              <w:right w:val="single" w:sz="4" w:space="0" w:color="auto"/>
            </w:tcBorders>
            <w:shd w:val="clear" w:color="auto" w:fill="auto"/>
            <w:vAlign w:val="center"/>
            <w:hideMark/>
          </w:tcPr>
          <w:p w14:paraId="436B57E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0816FE8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TOCACHE</w:t>
            </w:r>
          </w:p>
        </w:tc>
        <w:tc>
          <w:tcPr>
            <w:tcW w:w="530" w:type="pct"/>
            <w:tcBorders>
              <w:top w:val="nil"/>
              <w:left w:val="nil"/>
              <w:bottom w:val="single" w:sz="4" w:space="0" w:color="auto"/>
              <w:right w:val="single" w:sz="4" w:space="0" w:color="auto"/>
            </w:tcBorders>
            <w:shd w:val="clear" w:color="auto" w:fill="auto"/>
            <w:vAlign w:val="center"/>
            <w:hideMark/>
          </w:tcPr>
          <w:p w14:paraId="752E2AF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UCHIZA</w:t>
            </w:r>
          </w:p>
        </w:tc>
        <w:tc>
          <w:tcPr>
            <w:tcW w:w="709" w:type="pct"/>
            <w:tcBorders>
              <w:top w:val="nil"/>
              <w:left w:val="nil"/>
              <w:bottom w:val="single" w:sz="4" w:space="0" w:color="auto"/>
              <w:right w:val="single" w:sz="4" w:space="0" w:color="auto"/>
            </w:tcBorders>
            <w:shd w:val="clear" w:color="auto" w:fill="auto"/>
            <w:vAlign w:val="center"/>
            <w:hideMark/>
          </w:tcPr>
          <w:p w14:paraId="07336E5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UCHIZA</w:t>
            </w:r>
          </w:p>
        </w:tc>
        <w:tc>
          <w:tcPr>
            <w:tcW w:w="292" w:type="pct"/>
            <w:tcBorders>
              <w:top w:val="nil"/>
              <w:left w:val="nil"/>
              <w:bottom w:val="single" w:sz="4" w:space="0" w:color="auto"/>
              <w:right w:val="single" w:sz="4" w:space="0" w:color="auto"/>
            </w:tcBorders>
            <w:shd w:val="clear" w:color="auto" w:fill="auto"/>
            <w:vAlign w:val="center"/>
            <w:hideMark/>
          </w:tcPr>
          <w:p w14:paraId="5B1C0DF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335" w:type="pct"/>
            <w:tcBorders>
              <w:top w:val="nil"/>
              <w:left w:val="nil"/>
              <w:bottom w:val="single" w:sz="4" w:space="0" w:color="auto"/>
              <w:right w:val="single" w:sz="4" w:space="0" w:color="auto"/>
            </w:tcBorders>
            <w:shd w:val="clear" w:color="auto" w:fill="auto"/>
            <w:vAlign w:val="center"/>
            <w:hideMark/>
          </w:tcPr>
          <w:p w14:paraId="5E4F9B5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2F07025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c>
          <w:tcPr>
            <w:tcW w:w="374" w:type="pct"/>
            <w:tcBorders>
              <w:top w:val="nil"/>
              <w:left w:val="nil"/>
              <w:bottom w:val="single" w:sz="4" w:space="0" w:color="auto"/>
              <w:right w:val="single" w:sz="4" w:space="0" w:color="auto"/>
            </w:tcBorders>
            <w:shd w:val="clear" w:color="auto" w:fill="auto"/>
            <w:vAlign w:val="center"/>
            <w:hideMark/>
          </w:tcPr>
          <w:p w14:paraId="3AF1A41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MED_GPS</w:t>
            </w:r>
          </w:p>
        </w:tc>
        <w:tc>
          <w:tcPr>
            <w:tcW w:w="273" w:type="pct"/>
            <w:tcBorders>
              <w:top w:val="nil"/>
              <w:left w:val="nil"/>
              <w:bottom w:val="single" w:sz="4" w:space="0" w:color="auto"/>
              <w:right w:val="single" w:sz="4" w:space="0" w:color="auto"/>
            </w:tcBorders>
            <w:shd w:val="clear" w:color="auto" w:fill="auto"/>
            <w:vAlign w:val="center"/>
            <w:hideMark/>
          </w:tcPr>
          <w:p w14:paraId="6331C49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-76.462</w:t>
            </w:r>
          </w:p>
        </w:tc>
        <w:tc>
          <w:tcPr>
            <w:tcW w:w="222" w:type="pct"/>
            <w:tcBorders>
              <w:top w:val="nil"/>
              <w:left w:val="nil"/>
              <w:bottom w:val="single" w:sz="4" w:space="0" w:color="auto"/>
              <w:right w:val="single" w:sz="4" w:space="0" w:color="auto"/>
            </w:tcBorders>
            <w:shd w:val="clear" w:color="auto" w:fill="auto"/>
            <w:vAlign w:val="center"/>
            <w:hideMark/>
          </w:tcPr>
          <w:p w14:paraId="074F25A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-8.45893</w:t>
            </w:r>
          </w:p>
        </w:tc>
        <w:tc>
          <w:tcPr>
            <w:tcW w:w="261" w:type="pct"/>
            <w:tcBorders>
              <w:top w:val="nil"/>
              <w:left w:val="nil"/>
              <w:bottom w:val="single" w:sz="4" w:space="0" w:color="auto"/>
              <w:right w:val="single" w:sz="4" w:space="0" w:color="auto"/>
            </w:tcBorders>
            <w:shd w:val="clear" w:color="auto" w:fill="auto"/>
            <w:vAlign w:val="center"/>
            <w:hideMark/>
          </w:tcPr>
          <w:p w14:paraId="026440E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560</w:t>
            </w:r>
          </w:p>
        </w:tc>
      </w:tr>
      <w:tr w:rsidR="00110CE8" w:rsidRPr="00110CE8" w14:paraId="6E6903C3" w14:textId="77777777" w:rsidTr="00AE28DF">
        <w:trPr>
          <w:trHeight w:val="20"/>
        </w:trPr>
        <w:tc>
          <w:tcPr>
            <w:tcW w:w="113" w:type="pct"/>
            <w:tcBorders>
              <w:top w:val="nil"/>
              <w:left w:val="single" w:sz="4" w:space="0" w:color="auto"/>
              <w:bottom w:val="single" w:sz="4" w:space="0" w:color="auto"/>
              <w:right w:val="nil"/>
            </w:tcBorders>
            <w:shd w:val="clear" w:color="auto" w:fill="auto"/>
            <w:vAlign w:val="center"/>
            <w:hideMark/>
          </w:tcPr>
          <w:p w14:paraId="7FB3B23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80</w:t>
            </w:r>
          </w:p>
        </w:tc>
        <w:tc>
          <w:tcPr>
            <w:tcW w:w="253" w:type="pct"/>
            <w:tcBorders>
              <w:top w:val="nil"/>
              <w:left w:val="single" w:sz="4" w:space="0" w:color="auto"/>
              <w:bottom w:val="single" w:sz="4" w:space="0" w:color="auto"/>
              <w:right w:val="single" w:sz="4" w:space="0" w:color="auto"/>
            </w:tcBorders>
            <w:shd w:val="clear" w:color="auto" w:fill="auto"/>
            <w:vAlign w:val="center"/>
            <w:hideMark/>
          </w:tcPr>
          <w:p w14:paraId="2BC8ED2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2210050015</w:t>
            </w:r>
          </w:p>
        </w:tc>
        <w:tc>
          <w:tcPr>
            <w:tcW w:w="429" w:type="pct"/>
            <w:tcBorders>
              <w:top w:val="nil"/>
              <w:left w:val="nil"/>
              <w:bottom w:val="single" w:sz="4" w:space="0" w:color="auto"/>
              <w:right w:val="single" w:sz="4" w:space="0" w:color="auto"/>
            </w:tcBorders>
            <w:shd w:val="clear" w:color="auto" w:fill="auto"/>
            <w:vAlign w:val="center"/>
            <w:hideMark/>
          </w:tcPr>
          <w:p w14:paraId="563DDC4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05" w:type="pct"/>
            <w:tcBorders>
              <w:top w:val="nil"/>
              <w:left w:val="nil"/>
              <w:bottom w:val="single" w:sz="4" w:space="0" w:color="auto"/>
              <w:right w:val="single" w:sz="4" w:space="0" w:color="auto"/>
            </w:tcBorders>
            <w:shd w:val="clear" w:color="auto" w:fill="auto"/>
            <w:vAlign w:val="center"/>
            <w:hideMark/>
          </w:tcPr>
          <w:p w14:paraId="1E38B96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TOCACHE</w:t>
            </w:r>
          </w:p>
        </w:tc>
        <w:tc>
          <w:tcPr>
            <w:tcW w:w="530" w:type="pct"/>
            <w:tcBorders>
              <w:top w:val="nil"/>
              <w:left w:val="nil"/>
              <w:bottom w:val="single" w:sz="4" w:space="0" w:color="auto"/>
              <w:right w:val="single" w:sz="4" w:space="0" w:color="auto"/>
            </w:tcBorders>
            <w:shd w:val="clear" w:color="auto" w:fill="auto"/>
            <w:vAlign w:val="center"/>
            <w:hideMark/>
          </w:tcPr>
          <w:p w14:paraId="012E93C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UCHIZA</w:t>
            </w:r>
          </w:p>
        </w:tc>
        <w:tc>
          <w:tcPr>
            <w:tcW w:w="709" w:type="pct"/>
            <w:tcBorders>
              <w:top w:val="nil"/>
              <w:left w:val="nil"/>
              <w:bottom w:val="single" w:sz="4" w:space="0" w:color="auto"/>
              <w:right w:val="single" w:sz="4" w:space="0" w:color="auto"/>
            </w:tcBorders>
            <w:shd w:val="clear" w:color="auto" w:fill="auto"/>
            <w:vAlign w:val="center"/>
            <w:hideMark/>
          </w:tcPr>
          <w:p w14:paraId="72E89C9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SANTA LUCIA</w:t>
            </w:r>
          </w:p>
        </w:tc>
        <w:tc>
          <w:tcPr>
            <w:tcW w:w="292" w:type="pct"/>
            <w:tcBorders>
              <w:top w:val="nil"/>
              <w:left w:val="nil"/>
              <w:bottom w:val="single" w:sz="4" w:space="0" w:color="auto"/>
              <w:right w:val="single" w:sz="4" w:space="0" w:color="auto"/>
            </w:tcBorders>
            <w:shd w:val="clear" w:color="auto" w:fill="auto"/>
            <w:vAlign w:val="center"/>
            <w:hideMark/>
          </w:tcPr>
          <w:p w14:paraId="60CD83B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335" w:type="pct"/>
            <w:tcBorders>
              <w:top w:val="nil"/>
              <w:left w:val="nil"/>
              <w:bottom w:val="single" w:sz="4" w:space="0" w:color="auto"/>
              <w:right w:val="single" w:sz="4" w:space="0" w:color="auto"/>
            </w:tcBorders>
            <w:shd w:val="clear" w:color="auto" w:fill="auto"/>
            <w:vAlign w:val="center"/>
            <w:hideMark/>
          </w:tcPr>
          <w:p w14:paraId="4742BD8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803" w:type="pct"/>
            <w:tcBorders>
              <w:top w:val="nil"/>
              <w:left w:val="nil"/>
              <w:bottom w:val="single" w:sz="4" w:space="0" w:color="auto"/>
              <w:right w:val="single" w:sz="4" w:space="0" w:color="auto"/>
            </w:tcBorders>
            <w:shd w:val="clear" w:color="auto" w:fill="auto"/>
            <w:vAlign w:val="center"/>
            <w:hideMark/>
          </w:tcPr>
          <w:p w14:paraId="666E9B4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CONEXIÓN</w:t>
            </w:r>
          </w:p>
        </w:tc>
        <w:tc>
          <w:tcPr>
            <w:tcW w:w="374" w:type="pct"/>
            <w:tcBorders>
              <w:top w:val="nil"/>
              <w:left w:val="nil"/>
              <w:bottom w:val="single" w:sz="4" w:space="0" w:color="auto"/>
              <w:right w:val="single" w:sz="4" w:space="0" w:color="auto"/>
            </w:tcBorders>
            <w:shd w:val="clear" w:color="auto" w:fill="auto"/>
            <w:vAlign w:val="center"/>
            <w:hideMark/>
          </w:tcPr>
          <w:p w14:paraId="3C487A9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IGN</w:t>
            </w:r>
          </w:p>
        </w:tc>
        <w:tc>
          <w:tcPr>
            <w:tcW w:w="273" w:type="pct"/>
            <w:tcBorders>
              <w:top w:val="nil"/>
              <w:left w:val="nil"/>
              <w:bottom w:val="single" w:sz="4" w:space="0" w:color="auto"/>
              <w:right w:val="single" w:sz="4" w:space="0" w:color="auto"/>
            </w:tcBorders>
            <w:shd w:val="clear" w:color="auto" w:fill="auto"/>
            <w:vAlign w:val="center"/>
            <w:hideMark/>
          </w:tcPr>
          <w:p w14:paraId="4394C83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-76.3872</w:t>
            </w:r>
          </w:p>
        </w:tc>
        <w:tc>
          <w:tcPr>
            <w:tcW w:w="222" w:type="pct"/>
            <w:tcBorders>
              <w:top w:val="nil"/>
              <w:left w:val="nil"/>
              <w:bottom w:val="single" w:sz="4" w:space="0" w:color="auto"/>
              <w:right w:val="single" w:sz="4" w:space="0" w:color="auto"/>
            </w:tcBorders>
            <w:shd w:val="clear" w:color="auto" w:fill="auto"/>
            <w:vAlign w:val="center"/>
            <w:hideMark/>
          </w:tcPr>
          <w:p w14:paraId="3DD2483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-8.34581</w:t>
            </w:r>
          </w:p>
        </w:tc>
        <w:tc>
          <w:tcPr>
            <w:tcW w:w="261" w:type="pct"/>
            <w:tcBorders>
              <w:top w:val="nil"/>
              <w:left w:val="nil"/>
              <w:bottom w:val="single" w:sz="4" w:space="0" w:color="auto"/>
              <w:right w:val="single" w:sz="4" w:space="0" w:color="auto"/>
            </w:tcBorders>
            <w:shd w:val="clear" w:color="auto" w:fill="auto"/>
            <w:vAlign w:val="center"/>
            <w:hideMark/>
          </w:tcPr>
          <w:p w14:paraId="4728419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503</w:t>
            </w:r>
          </w:p>
        </w:tc>
      </w:tr>
    </w:tbl>
    <w:p w14:paraId="14325526" w14:textId="77777777" w:rsidR="006D7160" w:rsidRPr="00872A86" w:rsidRDefault="006D7160" w:rsidP="006D7160">
      <w:pPr>
        <w:jc w:val="both"/>
        <w:rPr>
          <w:lang w:val="es-PE"/>
        </w:rPr>
      </w:pPr>
    </w:p>
    <w:p w14:paraId="69F94E12" w14:textId="77777777" w:rsidR="006D7160" w:rsidRPr="00872A86" w:rsidRDefault="006D7160" w:rsidP="006D7160">
      <w:pPr>
        <w:jc w:val="both"/>
        <w:rPr>
          <w:lang w:val="es-PE"/>
        </w:rPr>
      </w:pPr>
    </w:p>
    <w:p w14:paraId="2F7A8AB7" w14:textId="77777777" w:rsidR="00110CE8" w:rsidRDefault="00110CE8">
      <w:pPr>
        <w:rPr>
          <w:b/>
          <w:color w:val="FF0000"/>
          <w:lang w:val="es-PE"/>
        </w:rPr>
      </w:pPr>
      <w:r>
        <w:rPr>
          <w:b/>
          <w:color w:val="FF0000"/>
          <w:lang w:val="es-PE"/>
        </w:rPr>
        <w:br w:type="page"/>
      </w:r>
    </w:p>
    <w:p w14:paraId="3EDC2137" w14:textId="4DC23BBC" w:rsidR="006D7160" w:rsidRPr="006D7160" w:rsidRDefault="006D7160" w:rsidP="006D7160">
      <w:pPr>
        <w:jc w:val="center"/>
        <w:rPr>
          <w:b/>
          <w:color w:val="FF0000"/>
          <w:lang w:val="es-PE"/>
        </w:rPr>
      </w:pPr>
      <w:r w:rsidRPr="006D7160">
        <w:rPr>
          <w:b/>
          <w:color w:val="FF0000"/>
          <w:lang w:val="es-PE"/>
        </w:rPr>
        <w:lastRenderedPageBreak/>
        <w:t>SAN MARTÍN</w:t>
      </w:r>
    </w:p>
    <w:p w14:paraId="37C2E809" w14:textId="77777777" w:rsidR="006D7160" w:rsidRPr="00872A86" w:rsidRDefault="006D7160" w:rsidP="006D7160">
      <w:pPr>
        <w:jc w:val="both"/>
        <w:rPr>
          <w:lang w:val="es-PE"/>
        </w:rPr>
      </w:pPr>
    </w:p>
    <w:p w14:paraId="4B4C7018" w14:textId="6E04CD7D" w:rsidR="006D7160" w:rsidRPr="00872A86" w:rsidRDefault="006D7160" w:rsidP="006D7160">
      <w:pPr>
        <w:jc w:val="center"/>
        <w:rPr>
          <w:b/>
          <w:lang w:val="es-PE"/>
        </w:rPr>
      </w:pPr>
      <w:r w:rsidRPr="00872A86">
        <w:rPr>
          <w:b/>
          <w:lang w:val="es-PE"/>
        </w:rPr>
        <w:t>Apéndice N</w:t>
      </w:r>
      <w:r w:rsidR="008C060B">
        <w:rPr>
          <w:b/>
          <w:lang w:val="es-PE"/>
        </w:rPr>
        <w:t>º</w:t>
      </w:r>
      <w:r w:rsidRPr="00872A86">
        <w:rPr>
          <w:b/>
          <w:lang w:val="es-PE"/>
        </w:rPr>
        <w:t xml:space="preserve"> 1-B</w:t>
      </w:r>
    </w:p>
    <w:p w14:paraId="4E7525DB" w14:textId="77777777" w:rsidR="006D7160" w:rsidRPr="00872A86" w:rsidRDefault="006D7160" w:rsidP="006D7160">
      <w:pPr>
        <w:jc w:val="center"/>
        <w:rPr>
          <w:b/>
          <w:lang w:val="es-PE"/>
        </w:rPr>
      </w:pPr>
      <w:r w:rsidRPr="00872A86">
        <w:rPr>
          <w:b/>
          <w:lang w:val="es-PE"/>
        </w:rPr>
        <w:t>LISTA DE NODOS ÓPTICOS CON REDUNDANCIA FÍSICA POR RUTAS DIVERSAS</w:t>
      </w:r>
    </w:p>
    <w:p w14:paraId="7F3A13ED" w14:textId="77777777" w:rsidR="006D7160" w:rsidRDefault="006D7160" w:rsidP="006D7160">
      <w:pPr>
        <w:jc w:val="both"/>
        <w:rPr>
          <w:lang w:val="es-PE"/>
        </w:rPr>
      </w:pPr>
    </w:p>
    <w:tbl>
      <w:tblPr>
        <w:tblW w:w="4811" w:type="pct"/>
        <w:tblCellMar>
          <w:left w:w="70" w:type="dxa"/>
          <w:right w:w="70" w:type="dxa"/>
        </w:tblCellMar>
        <w:tblLook w:val="04A0" w:firstRow="1" w:lastRow="0" w:firstColumn="1" w:lastColumn="0" w:noHBand="0" w:noVBand="1"/>
      </w:tblPr>
      <w:tblGrid>
        <w:gridCol w:w="389"/>
        <w:gridCol w:w="951"/>
        <w:gridCol w:w="1278"/>
        <w:gridCol w:w="1478"/>
        <w:gridCol w:w="1675"/>
        <w:gridCol w:w="2240"/>
        <w:gridCol w:w="1107"/>
        <w:gridCol w:w="1250"/>
        <w:gridCol w:w="3095"/>
      </w:tblGrid>
      <w:tr w:rsidR="00110CE8" w:rsidRPr="00110CE8" w14:paraId="468CAAA9" w14:textId="77777777" w:rsidTr="00AE28DF">
        <w:trPr>
          <w:trHeight w:val="20"/>
          <w:tblHeader/>
        </w:trPr>
        <w:tc>
          <w:tcPr>
            <w:tcW w:w="13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ECC14E2" w14:textId="77777777" w:rsidR="00110CE8" w:rsidRPr="00110CE8" w:rsidRDefault="00110CE8" w:rsidP="00110CE8">
            <w:pPr>
              <w:jc w:val="center"/>
              <w:rPr>
                <w:rFonts w:ascii="Calibri" w:eastAsia="Times New Roman" w:hAnsi="Calibri" w:cs="Times New Roman"/>
                <w:b/>
                <w:bCs/>
                <w:sz w:val="16"/>
                <w:szCs w:val="16"/>
                <w:lang w:eastAsia="es-ES"/>
              </w:rPr>
            </w:pPr>
            <w:r w:rsidRPr="00110CE8">
              <w:rPr>
                <w:rFonts w:ascii="Calibri" w:eastAsia="Times New Roman" w:hAnsi="Calibri" w:cs="Times New Roman"/>
                <w:b/>
                <w:bCs/>
                <w:sz w:val="16"/>
                <w:szCs w:val="16"/>
                <w:lang w:eastAsia="es-ES"/>
              </w:rPr>
              <w:t>Nro</w:t>
            </w:r>
          </w:p>
        </w:tc>
        <w:tc>
          <w:tcPr>
            <w:tcW w:w="316" w:type="pct"/>
            <w:tcBorders>
              <w:top w:val="single" w:sz="4" w:space="0" w:color="auto"/>
              <w:left w:val="nil"/>
              <w:bottom w:val="single" w:sz="4" w:space="0" w:color="auto"/>
              <w:right w:val="single" w:sz="4" w:space="0" w:color="auto"/>
            </w:tcBorders>
            <w:shd w:val="clear" w:color="000000" w:fill="F2F2F2"/>
            <w:noWrap/>
            <w:vAlign w:val="center"/>
            <w:hideMark/>
          </w:tcPr>
          <w:p w14:paraId="4649EBC2" w14:textId="77777777" w:rsidR="00110CE8" w:rsidRPr="00110CE8" w:rsidRDefault="00110CE8" w:rsidP="00110CE8">
            <w:pPr>
              <w:jc w:val="center"/>
              <w:rPr>
                <w:rFonts w:ascii="Calibri" w:eastAsia="Times New Roman" w:hAnsi="Calibri" w:cs="Times New Roman"/>
                <w:b/>
                <w:bCs/>
                <w:sz w:val="16"/>
                <w:szCs w:val="16"/>
                <w:lang w:eastAsia="es-ES"/>
              </w:rPr>
            </w:pPr>
            <w:r w:rsidRPr="00110CE8">
              <w:rPr>
                <w:rFonts w:ascii="Calibri" w:eastAsia="Times New Roman" w:hAnsi="Calibri" w:cs="Times New Roman"/>
                <w:b/>
                <w:bCs/>
                <w:sz w:val="16"/>
                <w:szCs w:val="16"/>
                <w:lang w:eastAsia="es-ES"/>
              </w:rPr>
              <w:t>CodINEI10</w:t>
            </w:r>
          </w:p>
        </w:tc>
        <w:tc>
          <w:tcPr>
            <w:tcW w:w="464" w:type="pct"/>
            <w:tcBorders>
              <w:top w:val="single" w:sz="4" w:space="0" w:color="auto"/>
              <w:left w:val="nil"/>
              <w:bottom w:val="single" w:sz="4" w:space="0" w:color="auto"/>
              <w:right w:val="single" w:sz="4" w:space="0" w:color="auto"/>
            </w:tcBorders>
            <w:shd w:val="clear" w:color="000000" w:fill="F2F2F2"/>
            <w:noWrap/>
            <w:vAlign w:val="center"/>
            <w:hideMark/>
          </w:tcPr>
          <w:p w14:paraId="1CE63A29" w14:textId="77777777" w:rsidR="00110CE8" w:rsidRPr="00110CE8" w:rsidRDefault="00110CE8" w:rsidP="00110CE8">
            <w:pPr>
              <w:jc w:val="center"/>
              <w:rPr>
                <w:rFonts w:ascii="Calibri" w:eastAsia="Times New Roman" w:hAnsi="Calibri" w:cs="Times New Roman"/>
                <w:b/>
                <w:bCs/>
                <w:sz w:val="16"/>
                <w:szCs w:val="16"/>
                <w:lang w:eastAsia="es-ES"/>
              </w:rPr>
            </w:pPr>
            <w:r w:rsidRPr="00110CE8">
              <w:rPr>
                <w:rFonts w:ascii="Calibri" w:eastAsia="Times New Roman" w:hAnsi="Calibri" w:cs="Times New Roman"/>
                <w:b/>
                <w:bCs/>
                <w:sz w:val="16"/>
                <w:szCs w:val="16"/>
                <w:lang w:eastAsia="es-ES"/>
              </w:rPr>
              <w:t>DEPARTAMENTO</w:t>
            </w:r>
          </w:p>
        </w:tc>
        <w:tc>
          <w:tcPr>
            <w:tcW w:w="559" w:type="pct"/>
            <w:tcBorders>
              <w:top w:val="single" w:sz="4" w:space="0" w:color="auto"/>
              <w:left w:val="nil"/>
              <w:bottom w:val="single" w:sz="4" w:space="0" w:color="auto"/>
              <w:right w:val="single" w:sz="4" w:space="0" w:color="auto"/>
            </w:tcBorders>
            <w:shd w:val="clear" w:color="000000" w:fill="F2F2F2"/>
            <w:noWrap/>
            <w:vAlign w:val="center"/>
            <w:hideMark/>
          </w:tcPr>
          <w:p w14:paraId="4751F1B7" w14:textId="77777777" w:rsidR="00110CE8" w:rsidRPr="00110CE8" w:rsidRDefault="00110CE8" w:rsidP="00110CE8">
            <w:pPr>
              <w:jc w:val="center"/>
              <w:rPr>
                <w:rFonts w:ascii="Calibri" w:eastAsia="Times New Roman" w:hAnsi="Calibri" w:cs="Times New Roman"/>
                <w:b/>
                <w:bCs/>
                <w:sz w:val="16"/>
                <w:szCs w:val="16"/>
                <w:lang w:eastAsia="es-ES"/>
              </w:rPr>
            </w:pPr>
            <w:r w:rsidRPr="00110CE8">
              <w:rPr>
                <w:rFonts w:ascii="Calibri" w:eastAsia="Times New Roman" w:hAnsi="Calibri" w:cs="Times New Roman"/>
                <w:b/>
                <w:bCs/>
                <w:sz w:val="16"/>
                <w:szCs w:val="16"/>
                <w:lang w:eastAsia="es-ES"/>
              </w:rPr>
              <w:t>PROVINCIA</w:t>
            </w:r>
          </w:p>
        </w:tc>
        <w:tc>
          <w:tcPr>
            <w:tcW w:w="632" w:type="pct"/>
            <w:tcBorders>
              <w:top w:val="single" w:sz="4" w:space="0" w:color="auto"/>
              <w:left w:val="nil"/>
              <w:bottom w:val="single" w:sz="4" w:space="0" w:color="auto"/>
              <w:right w:val="single" w:sz="4" w:space="0" w:color="auto"/>
            </w:tcBorders>
            <w:shd w:val="clear" w:color="000000" w:fill="F2F2F2"/>
            <w:noWrap/>
            <w:vAlign w:val="center"/>
            <w:hideMark/>
          </w:tcPr>
          <w:p w14:paraId="2DB2C383" w14:textId="77777777" w:rsidR="00110CE8" w:rsidRPr="00110CE8" w:rsidRDefault="00110CE8" w:rsidP="00110CE8">
            <w:pPr>
              <w:jc w:val="center"/>
              <w:rPr>
                <w:rFonts w:ascii="Calibri" w:eastAsia="Times New Roman" w:hAnsi="Calibri" w:cs="Times New Roman"/>
                <w:b/>
                <w:bCs/>
                <w:sz w:val="16"/>
                <w:szCs w:val="16"/>
                <w:lang w:eastAsia="es-ES"/>
              </w:rPr>
            </w:pPr>
            <w:r w:rsidRPr="00110CE8">
              <w:rPr>
                <w:rFonts w:ascii="Calibri" w:eastAsia="Times New Roman" w:hAnsi="Calibri" w:cs="Times New Roman"/>
                <w:b/>
                <w:bCs/>
                <w:sz w:val="16"/>
                <w:szCs w:val="16"/>
                <w:lang w:eastAsia="es-ES"/>
              </w:rPr>
              <w:t>DISTRITO</w:t>
            </w:r>
          </w:p>
        </w:tc>
        <w:tc>
          <w:tcPr>
            <w:tcW w:w="842" w:type="pct"/>
            <w:tcBorders>
              <w:top w:val="single" w:sz="4" w:space="0" w:color="auto"/>
              <w:left w:val="nil"/>
              <w:bottom w:val="single" w:sz="4" w:space="0" w:color="auto"/>
              <w:right w:val="single" w:sz="4" w:space="0" w:color="auto"/>
            </w:tcBorders>
            <w:shd w:val="clear" w:color="000000" w:fill="F2F2F2"/>
            <w:noWrap/>
            <w:vAlign w:val="center"/>
            <w:hideMark/>
          </w:tcPr>
          <w:p w14:paraId="3E033DC0" w14:textId="77777777" w:rsidR="00110CE8" w:rsidRPr="00110CE8" w:rsidRDefault="00110CE8" w:rsidP="00110CE8">
            <w:pPr>
              <w:jc w:val="center"/>
              <w:rPr>
                <w:rFonts w:ascii="Calibri" w:eastAsia="Times New Roman" w:hAnsi="Calibri" w:cs="Times New Roman"/>
                <w:b/>
                <w:bCs/>
                <w:sz w:val="16"/>
                <w:szCs w:val="16"/>
                <w:lang w:eastAsia="es-ES"/>
              </w:rPr>
            </w:pPr>
            <w:r w:rsidRPr="00110CE8">
              <w:rPr>
                <w:rFonts w:ascii="Calibri" w:eastAsia="Times New Roman" w:hAnsi="Calibri" w:cs="Times New Roman"/>
                <w:b/>
                <w:bCs/>
                <w:sz w:val="16"/>
                <w:szCs w:val="16"/>
                <w:lang w:eastAsia="es-ES"/>
              </w:rPr>
              <w:t>LOCALIDAD</w:t>
            </w:r>
          </w:p>
        </w:tc>
        <w:tc>
          <w:tcPr>
            <w:tcW w:w="421" w:type="pct"/>
            <w:tcBorders>
              <w:top w:val="single" w:sz="4" w:space="0" w:color="auto"/>
              <w:left w:val="nil"/>
              <w:bottom w:val="single" w:sz="4" w:space="0" w:color="auto"/>
              <w:right w:val="single" w:sz="4" w:space="0" w:color="auto"/>
            </w:tcBorders>
            <w:shd w:val="clear" w:color="000000" w:fill="F2F2F2"/>
            <w:vAlign w:val="center"/>
            <w:hideMark/>
          </w:tcPr>
          <w:p w14:paraId="1D64BB54" w14:textId="77777777" w:rsidR="00110CE8" w:rsidRPr="00110CE8" w:rsidRDefault="00110CE8" w:rsidP="00110CE8">
            <w:pPr>
              <w:jc w:val="center"/>
              <w:rPr>
                <w:rFonts w:ascii="Calibri" w:eastAsia="Times New Roman" w:hAnsi="Calibri" w:cs="Times New Roman"/>
                <w:b/>
                <w:bCs/>
                <w:sz w:val="16"/>
                <w:szCs w:val="16"/>
                <w:lang w:eastAsia="es-ES"/>
              </w:rPr>
            </w:pPr>
            <w:r w:rsidRPr="00110CE8">
              <w:rPr>
                <w:rFonts w:ascii="Calibri" w:eastAsia="Times New Roman" w:hAnsi="Calibri" w:cs="Times New Roman"/>
                <w:b/>
                <w:bCs/>
                <w:sz w:val="16"/>
                <w:szCs w:val="16"/>
                <w:lang w:eastAsia="es-ES"/>
              </w:rPr>
              <w:t>CAPITAL DE DISTRITO</w:t>
            </w:r>
          </w:p>
        </w:tc>
        <w:tc>
          <w:tcPr>
            <w:tcW w:w="474" w:type="pct"/>
            <w:tcBorders>
              <w:top w:val="single" w:sz="4" w:space="0" w:color="auto"/>
              <w:left w:val="nil"/>
              <w:bottom w:val="single" w:sz="4" w:space="0" w:color="auto"/>
              <w:right w:val="single" w:sz="4" w:space="0" w:color="auto"/>
            </w:tcBorders>
            <w:shd w:val="clear" w:color="000000" w:fill="F2F2F2"/>
            <w:vAlign w:val="center"/>
            <w:hideMark/>
          </w:tcPr>
          <w:p w14:paraId="3C73516B" w14:textId="77777777" w:rsidR="00110CE8" w:rsidRPr="00110CE8" w:rsidRDefault="00110CE8" w:rsidP="00110CE8">
            <w:pPr>
              <w:jc w:val="center"/>
              <w:rPr>
                <w:rFonts w:ascii="Calibri" w:eastAsia="Times New Roman" w:hAnsi="Calibri" w:cs="Times New Roman"/>
                <w:b/>
                <w:bCs/>
                <w:sz w:val="16"/>
                <w:szCs w:val="16"/>
                <w:lang w:eastAsia="es-ES"/>
              </w:rPr>
            </w:pPr>
            <w:r w:rsidRPr="00110CE8">
              <w:rPr>
                <w:rFonts w:ascii="Calibri" w:eastAsia="Times New Roman" w:hAnsi="Calibri" w:cs="Times New Roman"/>
                <w:b/>
                <w:bCs/>
                <w:sz w:val="16"/>
                <w:szCs w:val="16"/>
                <w:lang w:eastAsia="es-ES"/>
              </w:rPr>
              <w:t>CAPITAL DE PROVINCIA</w:t>
            </w:r>
          </w:p>
        </w:tc>
        <w:tc>
          <w:tcPr>
            <w:tcW w:w="1159" w:type="pct"/>
            <w:tcBorders>
              <w:top w:val="single" w:sz="4" w:space="0" w:color="auto"/>
              <w:left w:val="nil"/>
              <w:bottom w:val="single" w:sz="4" w:space="0" w:color="auto"/>
              <w:right w:val="single" w:sz="4" w:space="0" w:color="auto"/>
            </w:tcBorders>
            <w:shd w:val="clear" w:color="000000" w:fill="F2F2F2"/>
            <w:vAlign w:val="center"/>
            <w:hideMark/>
          </w:tcPr>
          <w:p w14:paraId="2F074FC9" w14:textId="77777777" w:rsidR="00110CE8" w:rsidRPr="00110CE8" w:rsidRDefault="00110CE8" w:rsidP="00110CE8">
            <w:pPr>
              <w:jc w:val="center"/>
              <w:rPr>
                <w:rFonts w:ascii="Calibri" w:eastAsia="Times New Roman" w:hAnsi="Calibri" w:cs="Times New Roman"/>
                <w:b/>
                <w:bCs/>
                <w:sz w:val="16"/>
                <w:szCs w:val="16"/>
                <w:lang w:eastAsia="es-ES"/>
              </w:rPr>
            </w:pPr>
            <w:r w:rsidRPr="00110CE8">
              <w:rPr>
                <w:rFonts w:ascii="Calibri" w:eastAsia="Times New Roman" w:hAnsi="Calibri" w:cs="Times New Roman"/>
                <w:b/>
                <w:bCs/>
                <w:sz w:val="16"/>
                <w:szCs w:val="16"/>
                <w:lang w:eastAsia="es-ES"/>
              </w:rPr>
              <w:t>NODO</w:t>
            </w:r>
          </w:p>
        </w:tc>
      </w:tr>
      <w:tr w:rsidR="00110CE8" w:rsidRPr="00110CE8" w14:paraId="3C23BAB6"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1D7BEAA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35E64A5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2201010001</w:t>
            </w:r>
          </w:p>
        </w:tc>
        <w:tc>
          <w:tcPr>
            <w:tcW w:w="464" w:type="pct"/>
            <w:tcBorders>
              <w:top w:val="nil"/>
              <w:left w:val="nil"/>
              <w:bottom w:val="single" w:sz="4" w:space="0" w:color="auto"/>
              <w:right w:val="single" w:sz="4" w:space="0" w:color="auto"/>
            </w:tcBorders>
            <w:shd w:val="clear" w:color="auto" w:fill="auto"/>
            <w:vAlign w:val="center"/>
            <w:hideMark/>
          </w:tcPr>
          <w:p w14:paraId="5EBF73A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71C4AB6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MOYOBAMBA</w:t>
            </w:r>
          </w:p>
        </w:tc>
        <w:tc>
          <w:tcPr>
            <w:tcW w:w="632" w:type="pct"/>
            <w:tcBorders>
              <w:top w:val="nil"/>
              <w:left w:val="nil"/>
              <w:bottom w:val="single" w:sz="4" w:space="0" w:color="auto"/>
              <w:right w:val="single" w:sz="4" w:space="0" w:color="auto"/>
            </w:tcBorders>
            <w:shd w:val="clear" w:color="auto" w:fill="auto"/>
            <w:vAlign w:val="center"/>
            <w:hideMark/>
          </w:tcPr>
          <w:p w14:paraId="20F0712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MOYOBAMBA</w:t>
            </w:r>
          </w:p>
        </w:tc>
        <w:tc>
          <w:tcPr>
            <w:tcW w:w="842" w:type="pct"/>
            <w:tcBorders>
              <w:top w:val="nil"/>
              <w:left w:val="nil"/>
              <w:bottom w:val="single" w:sz="4" w:space="0" w:color="auto"/>
              <w:right w:val="single" w:sz="4" w:space="0" w:color="auto"/>
            </w:tcBorders>
            <w:shd w:val="clear" w:color="auto" w:fill="auto"/>
            <w:vAlign w:val="center"/>
            <w:hideMark/>
          </w:tcPr>
          <w:p w14:paraId="43328E6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MOYOBAMBA</w:t>
            </w:r>
          </w:p>
        </w:tc>
        <w:tc>
          <w:tcPr>
            <w:tcW w:w="421" w:type="pct"/>
            <w:tcBorders>
              <w:top w:val="nil"/>
              <w:left w:val="nil"/>
              <w:bottom w:val="single" w:sz="4" w:space="0" w:color="auto"/>
              <w:right w:val="single" w:sz="4" w:space="0" w:color="auto"/>
            </w:tcBorders>
            <w:shd w:val="clear" w:color="auto" w:fill="auto"/>
            <w:vAlign w:val="center"/>
            <w:hideMark/>
          </w:tcPr>
          <w:p w14:paraId="058E1B6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37BEF0C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1159" w:type="pct"/>
            <w:tcBorders>
              <w:top w:val="nil"/>
              <w:left w:val="nil"/>
              <w:bottom w:val="single" w:sz="4" w:space="0" w:color="auto"/>
              <w:right w:val="single" w:sz="4" w:space="0" w:color="auto"/>
            </w:tcBorders>
            <w:shd w:val="clear" w:color="auto" w:fill="auto"/>
            <w:vAlign w:val="center"/>
            <w:hideMark/>
          </w:tcPr>
          <w:p w14:paraId="3328B7E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AGREGACIÓN ( CONEXIÓN A LA RDNFO)</w:t>
            </w:r>
          </w:p>
        </w:tc>
      </w:tr>
      <w:tr w:rsidR="00110CE8" w:rsidRPr="00110CE8" w14:paraId="6DF808D0"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41BEAEE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4B47FAF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2201060001</w:t>
            </w:r>
          </w:p>
        </w:tc>
        <w:tc>
          <w:tcPr>
            <w:tcW w:w="464" w:type="pct"/>
            <w:tcBorders>
              <w:top w:val="nil"/>
              <w:left w:val="nil"/>
              <w:bottom w:val="single" w:sz="4" w:space="0" w:color="auto"/>
              <w:right w:val="single" w:sz="4" w:space="0" w:color="auto"/>
            </w:tcBorders>
            <w:shd w:val="clear" w:color="auto" w:fill="auto"/>
            <w:vAlign w:val="center"/>
            <w:hideMark/>
          </w:tcPr>
          <w:p w14:paraId="237431B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3BA4451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MOYOBAMBA</w:t>
            </w:r>
          </w:p>
        </w:tc>
        <w:tc>
          <w:tcPr>
            <w:tcW w:w="632" w:type="pct"/>
            <w:tcBorders>
              <w:top w:val="nil"/>
              <w:left w:val="nil"/>
              <w:bottom w:val="single" w:sz="4" w:space="0" w:color="auto"/>
              <w:right w:val="single" w:sz="4" w:space="0" w:color="auto"/>
            </w:tcBorders>
            <w:shd w:val="clear" w:color="auto" w:fill="auto"/>
            <w:vAlign w:val="center"/>
            <w:hideMark/>
          </w:tcPr>
          <w:p w14:paraId="27FAAC9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YANTALO</w:t>
            </w:r>
          </w:p>
        </w:tc>
        <w:tc>
          <w:tcPr>
            <w:tcW w:w="842" w:type="pct"/>
            <w:tcBorders>
              <w:top w:val="nil"/>
              <w:left w:val="nil"/>
              <w:bottom w:val="single" w:sz="4" w:space="0" w:color="auto"/>
              <w:right w:val="single" w:sz="4" w:space="0" w:color="auto"/>
            </w:tcBorders>
            <w:shd w:val="clear" w:color="auto" w:fill="auto"/>
            <w:vAlign w:val="center"/>
            <w:hideMark/>
          </w:tcPr>
          <w:p w14:paraId="56BBE9A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YANTALO</w:t>
            </w:r>
          </w:p>
        </w:tc>
        <w:tc>
          <w:tcPr>
            <w:tcW w:w="421" w:type="pct"/>
            <w:tcBorders>
              <w:top w:val="nil"/>
              <w:left w:val="nil"/>
              <w:bottom w:val="single" w:sz="4" w:space="0" w:color="auto"/>
              <w:right w:val="single" w:sz="4" w:space="0" w:color="auto"/>
            </w:tcBorders>
            <w:shd w:val="clear" w:color="auto" w:fill="auto"/>
            <w:vAlign w:val="center"/>
            <w:hideMark/>
          </w:tcPr>
          <w:p w14:paraId="01FFB2D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497CAFA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4F6B99C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48203F42"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5F770E5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756F214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2202050001</w:t>
            </w:r>
          </w:p>
        </w:tc>
        <w:tc>
          <w:tcPr>
            <w:tcW w:w="464" w:type="pct"/>
            <w:tcBorders>
              <w:top w:val="nil"/>
              <w:left w:val="nil"/>
              <w:bottom w:val="single" w:sz="4" w:space="0" w:color="auto"/>
              <w:right w:val="single" w:sz="4" w:space="0" w:color="auto"/>
            </w:tcBorders>
            <w:shd w:val="clear" w:color="auto" w:fill="auto"/>
            <w:vAlign w:val="center"/>
            <w:hideMark/>
          </w:tcPr>
          <w:p w14:paraId="435BDD8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364D99D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BELLAVISTA</w:t>
            </w:r>
          </w:p>
        </w:tc>
        <w:tc>
          <w:tcPr>
            <w:tcW w:w="632" w:type="pct"/>
            <w:tcBorders>
              <w:top w:val="nil"/>
              <w:left w:val="nil"/>
              <w:bottom w:val="single" w:sz="4" w:space="0" w:color="auto"/>
              <w:right w:val="single" w:sz="4" w:space="0" w:color="auto"/>
            </w:tcBorders>
            <w:shd w:val="clear" w:color="auto" w:fill="auto"/>
            <w:vAlign w:val="center"/>
            <w:hideMark/>
          </w:tcPr>
          <w:p w14:paraId="5A14CB1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PABLO</w:t>
            </w:r>
          </w:p>
        </w:tc>
        <w:tc>
          <w:tcPr>
            <w:tcW w:w="842" w:type="pct"/>
            <w:tcBorders>
              <w:top w:val="nil"/>
              <w:left w:val="nil"/>
              <w:bottom w:val="single" w:sz="4" w:space="0" w:color="auto"/>
              <w:right w:val="single" w:sz="4" w:space="0" w:color="auto"/>
            </w:tcBorders>
            <w:shd w:val="clear" w:color="auto" w:fill="auto"/>
            <w:vAlign w:val="center"/>
            <w:hideMark/>
          </w:tcPr>
          <w:p w14:paraId="6AC00B5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PABLO</w:t>
            </w:r>
          </w:p>
        </w:tc>
        <w:tc>
          <w:tcPr>
            <w:tcW w:w="421" w:type="pct"/>
            <w:tcBorders>
              <w:top w:val="nil"/>
              <w:left w:val="nil"/>
              <w:bottom w:val="single" w:sz="4" w:space="0" w:color="auto"/>
              <w:right w:val="single" w:sz="4" w:space="0" w:color="auto"/>
            </w:tcBorders>
            <w:shd w:val="clear" w:color="auto" w:fill="auto"/>
            <w:vAlign w:val="center"/>
            <w:hideMark/>
          </w:tcPr>
          <w:p w14:paraId="64800E9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1FBC14E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0D7B23F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5337D4B6"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1827901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4</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40D0407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2202060001</w:t>
            </w:r>
          </w:p>
        </w:tc>
        <w:tc>
          <w:tcPr>
            <w:tcW w:w="464" w:type="pct"/>
            <w:tcBorders>
              <w:top w:val="nil"/>
              <w:left w:val="nil"/>
              <w:bottom w:val="single" w:sz="4" w:space="0" w:color="auto"/>
              <w:right w:val="single" w:sz="4" w:space="0" w:color="auto"/>
            </w:tcBorders>
            <w:shd w:val="clear" w:color="auto" w:fill="auto"/>
            <w:vAlign w:val="center"/>
            <w:hideMark/>
          </w:tcPr>
          <w:p w14:paraId="1044E05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3D5FCA7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BELLAVISTA</w:t>
            </w:r>
          </w:p>
        </w:tc>
        <w:tc>
          <w:tcPr>
            <w:tcW w:w="632" w:type="pct"/>
            <w:tcBorders>
              <w:top w:val="nil"/>
              <w:left w:val="nil"/>
              <w:bottom w:val="single" w:sz="4" w:space="0" w:color="auto"/>
              <w:right w:val="single" w:sz="4" w:space="0" w:color="auto"/>
            </w:tcBorders>
            <w:shd w:val="clear" w:color="auto" w:fill="auto"/>
            <w:vAlign w:val="center"/>
            <w:hideMark/>
          </w:tcPr>
          <w:p w14:paraId="1EE7150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RAFAEL</w:t>
            </w:r>
          </w:p>
        </w:tc>
        <w:tc>
          <w:tcPr>
            <w:tcW w:w="842" w:type="pct"/>
            <w:tcBorders>
              <w:top w:val="nil"/>
              <w:left w:val="nil"/>
              <w:bottom w:val="single" w:sz="4" w:space="0" w:color="auto"/>
              <w:right w:val="single" w:sz="4" w:space="0" w:color="auto"/>
            </w:tcBorders>
            <w:shd w:val="clear" w:color="auto" w:fill="auto"/>
            <w:vAlign w:val="center"/>
            <w:hideMark/>
          </w:tcPr>
          <w:p w14:paraId="221F0A5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RAFAEL</w:t>
            </w:r>
          </w:p>
        </w:tc>
        <w:tc>
          <w:tcPr>
            <w:tcW w:w="421" w:type="pct"/>
            <w:tcBorders>
              <w:top w:val="nil"/>
              <w:left w:val="nil"/>
              <w:bottom w:val="single" w:sz="4" w:space="0" w:color="auto"/>
              <w:right w:val="single" w:sz="4" w:space="0" w:color="auto"/>
            </w:tcBorders>
            <w:shd w:val="clear" w:color="auto" w:fill="auto"/>
            <w:vAlign w:val="center"/>
            <w:hideMark/>
          </w:tcPr>
          <w:p w14:paraId="1BDD2A3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0EA93BB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0D6412F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05409C00"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1FE81B3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5</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2667EEC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2203010001</w:t>
            </w:r>
          </w:p>
        </w:tc>
        <w:tc>
          <w:tcPr>
            <w:tcW w:w="464" w:type="pct"/>
            <w:tcBorders>
              <w:top w:val="nil"/>
              <w:left w:val="nil"/>
              <w:bottom w:val="single" w:sz="4" w:space="0" w:color="auto"/>
              <w:right w:val="single" w:sz="4" w:space="0" w:color="auto"/>
            </w:tcBorders>
            <w:shd w:val="clear" w:color="auto" w:fill="auto"/>
            <w:vAlign w:val="center"/>
            <w:hideMark/>
          </w:tcPr>
          <w:p w14:paraId="7C41440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6EDBAFA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EL DORADO</w:t>
            </w:r>
          </w:p>
        </w:tc>
        <w:tc>
          <w:tcPr>
            <w:tcW w:w="632" w:type="pct"/>
            <w:tcBorders>
              <w:top w:val="nil"/>
              <w:left w:val="nil"/>
              <w:bottom w:val="single" w:sz="4" w:space="0" w:color="auto"/>
              <w:right w:val="single" w:sz="4" w:space="0" w:color="auto"/>
            </w:tcBorders>
            <w:shd w:val="clear" w:color="auto" w:fill="auto"/>
            <w:vAlign w:val="center"/>
            <w:hideMark/>
          </w:tcPr>
          <w:p w14:paraId="7CEECE9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JOSE DE SISA</w:t>
            </w:r>
          </w:p>
        </w:tc>
        <w:tc>
          <w:tcPr>
            <w:tcW w:w="842" w:type="pct"/>
            <w:tcBorders>
              <w:top w:val="nil"/>
              <w:left w:val="nil"/>
              <w:bottom w:val="single" w:sz="4" w:space="0" w:color="auto"/>
              <w:right w:val="single" w:sz="4" w:space="0" w:color="auto"/>
            </w:tcBorders>
            <w:shd w:val="clear" w:color="auto" w:fill="auto"/>
            <w:vAlign w:val="center"/>
            <w:hideMark/>
          </w:tcPr>
          <w:p w14:paraId="707976B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JOSE DE SISA</w:t>
            </w:r>
          </w:p>
        </w:tc>
        <w:tc>
          <w:tcPr>
            <w:tcW w:w="421" w:type="pct"/>
            <w:tcBorders>
              <w:top w:val="nil"/>
              <w:left w:val="nil"/>
              <w:bottom w:val="single" w:sz="4" w:space="0" w:color="auto"/>
              <w:right w:val="single" w:sz="4" w:space="0" w:color="auto"/>
            </w:tcBorders>
            <w:shd w:val="clear" w:color="auto" w:fill="auto"/>
            <w:vAlign w:val="center"/>
            <w:hideMark/>
          </w:tcPr>
          <w:p w14:paraId="7ECC12E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75FF4D8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1159" w:type="pct"/>
            <w:tcBorders>
              <w:top w:val="nil"/>
              <w:left w:val="nil"/>
              <w:bottom w:val="single" w:sz="4" w:space="0" w:color="auto"/>
              <w:right w:val="single" w:sz="4" w:space="0" w:color="auto"/>
            </w:tcBorders>
            <w:shd w:val="clear" w:color="auto" w:fill="auto"/>
            <w:vAlign w:val="center"/>
            <w:hideMark/>
          </w:tcPr>
          <w:p w14:paraId="5E4E849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AGREGACIÓN ( CONEXIÓN A LA RDNFO)</w:t>
            </w:r>
          </w:p>
        </w:tc>
      </w:tr>
      <w:tr w:rsidR="00110CE8" w:rsidRPr="00110CE8" w14:paraId="03834AC8"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1AAD600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6</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0848BC1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2203030001</w:t>
            </w:r>
          </w:p>
        </w:tc>
        <w:tc>
          <w:tcPr>
            <w:tcW w:w="464" w:type="pct"/>
            <w:tcBorders>
              <w:top w:val="nil"/>
              <w:left w:val="nil"/>
              <w:bottom w:val="single" w:sz="4" w:space="0" w:color="auto"/>
              <w:right w:val="single" w:sz="4" w:space="0" w:color="auto"/>
            </w:tcBorders>
            <w:shd w:val="clear" w:color="auto" w:fill="auto"/>
            <w:vAlign w:val="center"/>
            <w:hideMark/>
          </w:tcPr>
          <w:p w14:paraId="69647AE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4ECB9A6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EL DORADO</w:t>
            </w:r>
          </w:p>
        </w:tc>
        <w:tc>
          <w:tcPr>
            <w:tcW w:w="632" w:type="pct"/>
            <w:tcBorders>
              <w:top w:val="nil"/>
              <w:left w:val="nil"/>
              <w:bottom w:val="single" w:sz="4" w:space="0" w:color="auto"/>
              <w:right w:val="single" w:sz="4" w:space="0" w:color="auto"/>
            </w:tcBorders>
            <w:shd w:val="clear" w:color="auto" w:fill="auto"/>
            <w:vAlign w:val="center"/>
            <w:hideMark/>
          </w:tcPr>
          <w:p w14:paraId="73EF3AE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842" w:type="pct"/>
            <w:tcBorders>
              <w:top w:val="nil"/>
              <w:left w:val="nil"/>
              <w:bottom w:val="single" w:sz="4" w:space="0" w:color="auto"/>
              <w:right w:val="single" w:sz="4" w:space="0" w:color="auto"/>
            </w:tcBorders>
            <w:shd w:val="clear" w:color="auto" w:fill="auto"/>
            <w:vAlign w:val="center"/>
            <w:hideMark/>
          </w:tcPr>
          <w:p w14:paraId="3BB2C54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421" w:type="pct"/>
            <w:tcBorders>
              <w:top w:val="nil"/>
              <w:left w:val="nil"/>
              <w:bottom w:val="single" w:sz="4" w:space="0" w:color="auto"/>
              <w:right w:val="single" w:sz="4" w:space="0" w:color="auto"/>
            </w:tcBorders>
            <w:shd w:val="clear" w:color="auto" w:fill="auto"/>
            <w:vAlign w:val="center"/>
            <w:hideMark/>
          </w:tcPr>
          <w:p w14:paraId="5447BC5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5F1042B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0DDD72A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6C3D9E31"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5ED8884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7</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33F14A1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2203050001</w:t>
            </w:r>
          </w:p>
        </w:tc>
        <w:tc>
          <w:tcPr>
            <w:tcW w:w="464" w:type="pct"/>
            <w:tcBorders>
              <w:top w:val="nil"/>
              <w:left w:val="nil"/>
              <w:bottom w:val="single" w:sz="4" w:space="0" w:color="auto"/>
              <w:right w:val="single" w:sz="4" w:space="0" w:color="auto"/>
            </w:tcBorders>
            <w:shd w:val="clear" w:color="auto" w:fill="auto"/>
            <w:vAlign w:val="center"/>
            <w:hideMark/>
          </w:tcPr>
          <w:p w14:paraId="4AB4FC1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1C38227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EL DORADO</w:t>
            </w:r>
          </w:p>
        </w:tc>
        <w:tc>
          <w:tcPr>
            <w:tcW w:w="632" w:type="pct"/>
            <w:tcBorders>
              <w:top w:val="nil"/>
              <w:left w:val="nil"/>
              <w:bottom w:val="single" w:sz="4" w:space="0" w:color="auto"/>
              <w:right w:val="single" w:sz="4" w:space="0" w:color="auto"/>
            </w:tcBorders>
            <w:shd w:val="clear" w:color="auto" w:fill="auto"/>
            <w:vAlign w:val="center"/>
            <w:hideMark/>
          </w:tcPr>
          <w:p w14:paraId="308E67A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SHATOJA</w:t>
            </w:r>
          </w:p>
        </w:tc>
        <w:tc>
          <w:tcPr>
            <w:tcW w:w="842" w:type="pct"/>
            <w:tcBorders>
              <w:top w:val="nil"/>
              <w:left w:val="nil"/>
              <w:bottom w:val="single" w:sz="4" w:space="0" w:color="auto"/>
              <w:right w:val="single" w:sz="4" w:space="0" w:color="auto"/>
            </w:tcBorders>
            <w:shd w:val="clear" w:color="auto" w:fill="auto"/>
            <w:vAlign w:val="center"/>
            <w:hideMark/>
          </w:tcPr>
          <w:p w14:paraId="622C1FC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SHATOJA</w:t>
            </w:r>
          </w:p>
        </w:tc>
        <w:tc>
          <w:tcPr>
            <w:tcW w:w="421" w:type="pct"/>
            <w:tcBorders>
              <w:top w:val="nil"/>
              <w:left w:val="nil"/>
              <w:bottom w:val="single" w:sz="4" w:space="0" w:color="auto"/>
              <w:right w:val="single" w:sz="4" w:space="0" w:color="auto"/>
            </w:tcBorders>
            <w:shd w:val="clear" w:color="auto" w:fill="auto"/>
            <w:vAlign w:val="center"/>
            <w:hideMark/>
          </w:tcPr>
          <w:p w14:paraId="51CBFD8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19C9A43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67ACD39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1F8B0DC6"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12EABE4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8</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52937D9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2205010001</w:t>
            </w:r>
          </w:p>
        </w:tc>
        <w:tc>
          <w:tcPr>
            <w:tcW w:w="464" w:type="pct"/>
            <w:tcBorders>
              <w:top w:val="nil"/>
              <w:left w:val="nil"/>
              <w:bottom w:val="single" w:sz="4" w:space="0" w:color="auto"/>
              <w:right w:val="single" w:sz="4" w:space="0" w:color="auto"/>
            </w:tcBorders>
            <w:shd w:val="clear" w:color="auto" w:fill="auto"/>
            <w:vAlign w:val="center"/>
            <w:hideMark/>
          </w:tcPr>
          <w:p w14:paraId="7F46001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3B7E645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LAMAS</w:t>
            </w:r>
          </w:p>
        </w:tc>
        <w:tc>
          <w:tcPr>
            <w:tcW w:w="632" w:type="pct"/>
            <w:tcBorders>
              <w:top w:val="nil"/>
              <w:left w:val="nil"/>
              <w:bottom w:val="single" w:sz="4" w:space="0" w:color="auto"/>
              <w:right w:val="single" w:sz="4" w:space="0" w:color="auto"/>
            </w:tcBorders>
            <w:shd w:val="clear" w:color="auto" w:fill="auto"/>
            <w:vAlign w:val="center"/>
            <w:hideMark/>
          </w:tcPr>
          <w:p w14:paraId="7ADB824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LAMAS</w:t>
            </w:r>
          </w:p>
        </w:tc>
        <w:tc>
          <w:tcPr>
            <w:tcW w:w="842" w:type="pct"/>
            <w:tcBorders>
              <w:top w:val="nil"/>
              <w:left w:val="nil"/>
              <w:bottom w:val="single" w:sz="4" w:space="0" w:color="auto"/>
              <w:right w:val="single" w:sz="4" w:space="0" w:color="auto"/>
            </w:tcBorders>
            <w:shd w:val="clear" w:color="auto" w:fill="auto"/>
            <w:vAlign w:val="center"/>
            <w:hideMark/>
          </w:tcPr>
          <w:p w14:paraId="52215AC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LAMAS</w:t>
            </w:r>
          </w:p>
        </w:tc>
        <w:tc>
          <w:tcPr>
            <w:tcW w:w="421" w:type="pct"/>
            <w:tcBorders>
              <w:top w:val="nil"/>
              <w:left w:val="nil"/>
              <w:bottom w:val="single" w:sz="4" w:space="0" w:color="auto"/>
              <w:right w:val="single" w:sz="4" w:space="0" w:color="auto"/>
            </w:tcBorders>
            <w:shd w:val="clear" w:color="auto" w:fill="auto"/>
            <w:vAlign w:val="center"/>
            <w:hideMark/>
          </w:tcPr>
          <w:p w14:paraId="64A513C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2BF3D68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1159" w:type="pct"/>
            <w:tcBorders>
              <w:top w:val="nil"/>
              <w:left w:val="nil"/>
              <w:bottom w:val="single" w:sz="4" w:space="0" w:color="auto"/>
              <w:right w:val="single" w:sz="4" w:space="0" w:color="auto"/>
            </w:tcBorders>
            <w:shd w:val="clear" w:color="auto" w:fill="auto"/>
            <w:vAlign w:val="center"/>
            <w:hideMark/>
          </w:tcPr>
          <w:p w14:paraId="447A368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AGREGACIÓN ( CONEXIÓN A LA RDNFO)</w:t>
            </w:r>
          </w:p>
        </w:tc>
      </w:tr>
      <w:tr w:rsidR="00110CE8" w:rsidRPr="00110CE8" w14:paraId="7D688C62"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349C1CE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9</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640D97B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2205020001</w:t>
            </w:r>
          </w:p>
        </w:tc>
        <w:tc>
          <w:tcPr>
            <w:tcW w:w="464" w:type="pct"/>
            <w:tcBorders>
              <w:top w:val="nil"/>
              <w:left w:val="nil"/>
              <w:bottom w:val="single" w:sz="4" w:space="0" w:color="auto"/>
              <w:right w:val="single" w:sz="4" w:space="0" w:color="auto"/>
            </w:tcBorders>
            <w:shd w:val="clear" w:color="auto" w:fill="auto"/>
            <w:vAlign w:val="center"/>
            <w:hideMark/>
          </w:tcPr>
          <w:p w14:paraId="78814FF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13E5C1C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LAMAS</w:t>
            </w:r>
          </w:p>
        </w:tc>
        <w:tc>
          <w:tcPr>
            <w:tcW w:w="632" w:type="pct"/>
            <w:tcBorders>
              <w:top w:val="nil"/>
              <w:left w:val="nil"/>
              <w:bottom w:val="single" w:sz="4" w:space="0" w:color="auto"/>
              <w:right w:val="single" w:sz="4" w:space="0" w:color="auto"/>
            </w:tcBorders>
            <w:shd w:val="clear" w:color="auto" w:fill="auto"/>
            <w:vAlign w:val="center"/>
            <w:hideMark/>
          </w:tcPr>
          <w:p w14:paraId="70488DB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ALONSO DE ALVARADO</w:t>
            </w:r>
          </w:p>
        </w:tc>
        <w:tc>
          <w:tcPr>
            <w:tcW w:w="842" w:type="pct"/>
            <w:tcBorders>
              <w:top w:val="nil"/>
              <w:left w:val="nil"/>
              <w:bottom w:val="single" w:sz="4" w:space="0" w:color="auto"/>
              <w:right w:val="single" w:sz="4" w:space="0" w:color="auto"/>
            </w:tcBorders>
            <w:shd w:val="clear" w:color="auto" w:fill="auto"/>
            <w:vAlign w:val="center"/>
            <w:hideMark/>
          </w:tcPr>
          <w:p w14:paraId="2A729BA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ROQUE</w:t>
            </w:r>
          </w:p>
        </w:tc>
        <w:tc>
          <w:tcPr>
            <w:tcW w:w="421" w:type="pct"/>
            <w:tcBorders>
              <w:top w:val="nil"/>
              <w:left w:val="nil"/>
              <w:bottom w:val="single" w:sz="4" w:space="0" w:color="auto"/>
              <w:right w:val="single" w:sz="4" w:space="0" w:color="auto"/>
            </w:tcBorders>
            <w:shd w:val="clear" w:color="auto" w:fill="auto"/>
            <w:vAlign w:val="center"/>
            <w:hideMark/>
          </w:tcPr>
          <w:p w14:paraId="09CAF3D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49F88D1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5F488D7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7D74EC7B"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2EDE909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10</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2B5E274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2205030001</w:t>
            </w:r>
          </w:p>
        </w:tc>
        <w:tc>
          <w:tcPr>
            <w:tcW w:w="464" w:type="pct"/>
            <w:tcBorders>
              <w:top w:val="nil"/>
              <w:left w:val="nil"/>
              <w:bottom w:val="single" w:sz="4" w:space="0" w:color="auto"/>
              <w:right w:val="single" w:sz="4" w:space="0" w:color="auto"/>
            </w:tcBorders>
            <w:shd w:val="clear" w:color="auto" w:fill="auto"/>
            <w:vAlign w:val="center"/>
            <w:hideMark/>
          </w:tcPr>
          <w:p w14:paraId="5616C07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41E35D7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LAMAS</w:t>
            </w:r>
          </w:p>
        </w:tc>
        <w:tc>
          <w:tcPr>
            <w:tcW w:w="632" w:type="pct"/>
            <w:tcBorders>
              <w:top w:val="nil"/>
              <w:left w:val="nil"/>
              <w:bottom w:val="single" w:sz="4" w:space="0" w:color="auto"/>
              <w:right w:val="single" w:sz="4" w:space="0" w:color="auto"/>
            </w:tcBorders>
            <w:shd w:val="clear" w:color="auto" w:fill="auto"/>
            <w:vAlign w:val="center"/>
            <w:hideMark/>
          </w:tcPr>
          <w:p w14:paraId="4A867BB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BARRANQUITA</w:t>
            </w:r>
          </w:p>
        </w:tc>
        <w:tc>
          <w:tcPr>
            <w:tcW w:w="842" w:type="pct"/>
            <w:tcBorders>
              <w:top w:val="nil"/>
              <w:left w:val="nil"/>
              <w:bottom w:val="single" w:sz="4" w:space="0" w:color="auto"/>
              <w:right w:val="single" w:sz="4" w:space="0" w:color="auto"/>
            </w:tcBorders>
            <w:shd w:val="clear" w:color="auto" w:fill="auto"/>
            <w:vAlign w:val="center"/>
            <w:hideMark/>
          </w:tcPr>
          <w:p w14:paraId="24443C1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BARRANQUITA</w:t>
            </w:r>
          </w:p>
        </w:tc>
        <w:tc>
          <w:tcPr>
            <w:tcW w:w="421" w:type="pct"/>
            <w:tcBorders>
              <w:top w:val="nil"/>
              <w:left w:val="nil"/>
              <w:bottom w:val="single" w:sz="4" w:space="0" w:color="auto"/>
              <w:right w:val="single" w:sz="4" w:space="0" w:color="auto"/>
            </w:tcBorders>
            <w:shd w:val="clear" w:color="auto" w:fill="auto"/>
            <w:vAlign w:val="center"/>
            <w:hideMark/>
          </w:tcPr>
          <w:p w14:paraId="68C25C2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0356328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1CDDA0F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6E8C3BB2"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09A1393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11</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091C1F9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2205040001</w:t>
            </w:r>
          </w:p>
        </w:tc>
        <w:tc>
          <w:tcPr>
            <w:tcW w:w="464" w:type="pct"/>
            <w:tcBorders>
              <w:top w:val="nil"/>
              <w:left w:val="nil"/>
              <w:bottom w:val="single" w:sz="4" w:space="0" w:color="auto"/>
              <w:right w:val="single" w:sz="4" w:space="0" w:color="auto"/>
            </w:tcBorders>
            <w:shd w:val="clear" w:color="auto" w:fill="auto"/>
            <w:vAlign w:val="center"/>
            <w:hideMark/>
          </w:tcPr>
          <w:p w14:paraId="16F490F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3F6A148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LAMAS</w:t>
            </w:r>
          </w:p>
        </w:tc>
        <w:tc>
          <w:tcPr>
            <w:tcW w:w="632" w:type="pct"/>
            <w:tcBorders>
              <w:top w:val="nil"/>
              <w:left w:val="nil"/>
              <w:bottom w:val="single" w:sz="4" w:space="0" w:color="auto"/>
              <w:right w:val="single" w:sz="4" w:space="0" w:color="auto"/>
            </w:tcBorders>
            <w:shd w:val="clear" w:color="auto" w:fill="auto"/>
            <w:vAlign w:val="center"/>
            <w:hideMark/>
          </w:tcPr>
          <w:p w14:paraId="63A2F6E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CAYNARACHI</w:t>
            </w:r>
          </w:p>
        </w:tc>
        <w:tc>
          <w:tcPr>
            <w:tcW w:w="842" w:type="pct"/>
            <w:tcBorders>
              <w:top w:val="nil"/>
              <w:left w:val="nil"/>
              <w:bottom w:val="single" w:sz="4" w:space="0" w:color="auto"/>
              <w:right w:val="single" w:sz="4" w:space="0" w:color="auto"/>
            </w:tcBorders>
            <w:shd w:val="clear" w:color="auto" w:fill="auto"/>
            <w:vAlign w:val="center"/>
            <w:hideMark/>
          </w:tcPr>
          <w:p w14:paraId="7DE6F70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PONGO DE CAYNARACHI</w:t>
            </w:r>
          </w:p>
        </w:tc>
        <w:tc>
          <w:tcPr>
            <w:tcW w:w="421" w:type="pct"/>
            <w:tcBorders>
              <w:top w:val="nil"/>
              <w:left w:val="nil"/>
              <w:bottom w:val="single" w:sz="4" w:space="0" w:color="auto"/>
              <w:right w:val="single" w:sz="4" w:space="0" w:color="auto"/>
            </w:tcBorders>
            <w:shd w:val="clear" w:color="auto" w:fill="auto"/>
            <w:vAlign w:val="center"/>
            <w:hideMark/>
          </w:tcPr>
          <w:p w14:paraId="209F8BB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23C043C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21F5D22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4BF114E0"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14DAFC7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12</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30147B8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2205050001</w:t>
            </w:r>
          </w:p>
        </w:tc>
        <w:tc>
          <w:tcPr>
            <w:tcW w:w="464" w:type="pct"/>
            <w:tcBorders>
              <w:top w:val="nil"/>
              <w:left w:val="nil"/>
              <w:bottom w:val="single" w:sz="4" w:space="0" w:color="auto"/>
              <w:right w:val="single" w:sz="4" w:space="0" w:color="auto"/>
            </w:tcBorders>
            <w:shd w:val="clear" w:color="auto" w:fill="auto"/>
            <w:vAlign w:val="center"/>
            <w:hideMark/>
          </w:tcPr>
          <w:p w14:paraId="1CD303F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664CF1F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LAMAS</w:t>
            </w:r>
          </w:p>
        </w:tc>
        <w:tc>
          <w:tcPr>
            <w:tcW w:w="632" w:type="pct"/>
            <w:tcBorders>
              <w:top w:val="nil"/>
              <w:left w:val="nil"/>
              <w:bottom w:val="single" w:sz="4" w:space="0" w:color="auto"/>
              <w:right w:val="single" w:sz="4" w:space="0" w:color="auto"/>
            </w:tcBorders>
            <w:shd w:val="clear" w:color="auto" w:fill="auto"/>
            <w:vAlign w:val="center"/>
            <w:hideMark/>
          </w:tcPr>
          <w:p w14:paraId="30EBE15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CUÑUMBUQUI</w:t>
            </w:r>
          </w:p>
        </w:tc>
        <w:tc>
          <w:tcPr>
            <w:tcW w:w="842" w:type="pct"/>
            <w:tcBorders>
              <w:top w:val="nil"/>
              <w:left w:val="nil"/>
              <w:bottom w:val="single" w:sz="4" w:space="0" w:color="auto"/>
              <w:right w:val="single" w:sz="4" w:space="0" w:color="auto"/>
            </w:tcBorders>
            <w:shd w:val="clear" w:color="auto" w:fill="auto"/>
            <w:vAlign w:val="center"/>
            <w:hideMark/>
          </w:tcPr>
          <w:p w14:paraId="643047B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CUÑUMBUQUI</w:t>
            </w:r>
          </w:p>
        </w:tc>
        <w:tc>
          <w:tcPr>
            <w:tcW w:w="421" w:type="pct"/>
            <w:tcBorders>
              <w:top w:val="nil"/>
              <w:left w:val="nil"/>
              <w:bottom w:val="single" w:sz="4" w:space="0" w:color="auto"/>
              <w:right w:val="single" w:sz="4" w:space="0" w:color="auto"/>
            </w:tcBorders>
            <w:shd w:val="clear" w:color="auto" w:fill="auto"/>
            <w:vAlign w:val="center"/>
            <w:hideMark/>
          </w:tcPr>
          <w:p w14:paraId="2B3CA03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4FDAF1D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1D7C7DC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4043D7B3"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7ABAC55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13</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6A309C8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2205070001</w:t>
            </w:r>
          </w:p>
        </w:tc>
        <w:tc>
          <w:tcPr>
            <w:tcW w:w="464" w:type="pct"/>
            <w:tcBorders>
              <w:top w:val="nil"/>
              <w:left w:val="nil"/>
              <w:bottom w:val="single" w:sz="4" w:space="0" w:color="auto"/>
              <w:right w:val="single" w:sz="4" w:space="0" w:color="auto"/>
            </w:tcBorders>
            <w:shd w:val="clear" w:color="auto" w:fill="auto"/>
            <w:vAlign w:val="center"/>
            <w:hideMark/>
          </w:tcPr>
          <w:p w14:paraId="65F0BFE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5FFDEB5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LAMAS</w:t>
            </w:r>
          </w:p>
        </w:tc>
        <w:tc>
          <w:tcPr>
            <w:tcW w:w="632" w:type="pct"/>
            <w:tcBorders>
              <w:top w:val="nil"/>
              <w:left w:val="nil"/>
              <w:bottom w:val="single" w:sz="4" w:space="0" w:color="auto"/>
              <w:right w:val="single" w:sz="4" w:space="0" w:color="auto"/>
            </w:tcBorders>
            <w:shd w:val="clear" w:color="auto" w:fill="auto"/>
            <w:vAlign w:val="center"/>
            <w:hideMark/>
          </w:tcPr>
          <w:p w14:paraId="2B3B135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RUMISAPA</w:t>
            </w:r>
          </w:p>
        </w:tc>
        <w:tc>
          <w:tcPr>
            <w:tcW w:w="842" w:type="pct"/>
            <w:tcBorders>
              <w:top w:val="nil"/>
              <w:left w:val="nil"/>
              <w:bottom w:val="single" w:sz="4" w:space="0" w:color="auto"/>
              <w:right w:val="single" w:sz="4" w:space="0" w:color="auto"/>
            </w:tcBorders>
            <w:shd w:val="clear" w:color="auto" w:fill="auto"/>
            <w:vAlign w:val="center"/>
            <w:hideMark/>
          </w:tcPr>
          <w:p w14:paraId="1461F88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RUMISAPA</w:t>
            </w:r>
          </w:p>
        </w:tc>
        <w:tc>
          <w:tcPr>
            <w:tcW w:w="421" w:type="pct"/>
            <w:tcBorders>
              <w:top w:val="nil"/>
              <w:left w:val="nil"/>
              <w:bottom w:val="single" w:sz="4" w:space="0" w:color="auto"/>
              <w:right w:val="single" w:sz="4" w:space="0" w:color="auto"/>
            </w:tcBorders>
            <w:shd w:val="clear" w:color="auto" w:fill="auto"/>
            <w:vAlign w:val="center"/>
            <w:hideMark/>
          </w:tcPr>
          <w:p w14:paraId="0D88198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39490D2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4289EC8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1E8D874A"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05B6D40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14</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51F00C5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2205100001</w:t>
            </w:r>
          </w:p>
        </w:tc>
        <w:tc>
          <w:tcPr>
            <w:tcW w:w="464" w:type="pct"/>
            <w:tcBorders>
              <w:top w:val="nil"/>
              <w:left w:val="nil"/>
              <w:bottom w:val="single" w:sz="4" w:space="0" w:color="auto"/>
              <w:right w:val="single" w:sz="4" w:space="0" w:color="auto"/>
            </w:tcBorders>
            <w:shd w:val="clear" w:color="auto" w:fill="auto"/>
            <w:vAlign w:val="center"/>
            <w:hideMark/>
          </w:tcPr>
          <w:p w14:paraId="0117627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792953C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LAMAS</w:t>
            </w:r>
          </w:p>
        </w:tc>
        <w:tc>
          <w:tcPr>
            <w:tcW w:w="632" w:type="pct"/>
            <w:tcBorders>
              <w:top w:val="nil"/>
              <w:left w:val="nil"/>
              <w:bottom w:val="single" w:sz="4" w:space="0" w:color="auto"/>
              <w:right w:val="single" w:sz="4" w:space="0" w:color="auto"/>
            </w:tcBorders>
            <w:shd w:val="clear" w:color="auto" w:fill="auto"/>
            <w:vAlign w:val="center"/>
            <w:hideMark/>
          </w:tcPr>
          <w:p w14:paraId="418016B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TABALOSOS</w:t>
            </w:r>
          </w:p>
        </w:tc>
        <w:tc>
          <w:tcPr>
            <w:tcW w:w="842" w:type="pct"/>
            <w:tcBorders>
              <w:top w:val="nil"/>
              <w:left w:val="nil"/>
              <w:bottom w:val="single" w:sz="4" w:space="0" w:color="auto"/>
              <w:right w:val="single" w:sz="4" w:space="0" w:color="auto"/>
            </w:tcBorders>
            <w:shd w:val="clear" w:color="auto" w:fill="auto"/>
            <w:vAlign w:val="center"/>
            <w:hideMark/>
          </w:tcPr>
          <w:p w14:paraId="69F467F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TABALOSOS</w:t>
            </w:r>
          </w:p>
        </w:tc>
        <w:tc>
          <w:tcPr>
            <w:tcW w:w="421" w:type="pct"/>
            <w:tcBorders>
              <w:top w:val="nil"/>
              <w:left w:val="nil"/>
              <w:bottom w:val="single" w:sz="4" w:space="0" w:color="auto"/>
              <w:right w:val="single" w:sz="4" w:space="0" w:color="auto"/>
            </w:tcBorders>
            <w:shd w:val="clear" w:color="auto" w:fill="auto"/>
            <w:vAlign w:val="center"/>
            <w:hideMark/>
          </w:tcPr>
          <w:p w14:paraId="604611E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7B299F3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06CDC1B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30DEC06B"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368BD46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15</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2D5F9DC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2205110001</w:t>
            </w:r>
          </w:p>
        </w:tc>
        <w:tc>
          <w:tcPr>
            <w:tcW w:w="464" w:type="pct"/>
            <w:tcBorders>
              <w:top w:val="nil"/>
              <w:left w:val="nil"/>
              <w:bottom w:val="single" w:sz="4" w:space="0" w:color="auto"/>
              <w:right w:val="single" w:sz="4" w:space="0" w:color="auto"/>
            </w:tcBorders>
            <w:shd w:val="clear" w:color="auto" w:fill="auto"/>
            <w:vAlign w:val="center"/>
            <w:hideMark/>
          </w:tcPr>
          <w:p w14:paraId="48349D8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258C33C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LAMAS</w:t>
            </w:r>
          </w:p>
        </w:tc>
        <w:tc>
          <w:tcPr>
            <w:tcW w:w="632" w:type="pct"/>
            <w:tcBorders>
              <w:top w:val="nil"/>
              <w:left w:val="nil"/>
              <w:bottom w:val="single" w:sz="4" w:space="0" w:color="auto"/>
              <w:right w:val="single" w:sz="4" w:space="0" w:color="auto"/>
            </w:tcBorders>
            <w:shd w:val="clear" w:color="auto" w:fill="auto"/>
            <w:vAlign w:val="center"/>
            <w:hideMark/>
          </w:tcPr>
          <w:p w14:paraId="0EAA930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ZAPATERO</w:t>
            </w:r>
          </w:p>
        </w:tc>
        <w:tc>
          <w:tcPr>
            <w:tcW w:w="842" w:type="pct"/>
            <w:tcBorders>
              <w:top w:val="nil"/>
              <w:left w:val="nil"/>
              <w:bottom w:val="single" w:sz="4" w:space="0" w:color="auto"/>
              <w:right w:val="single" w:sz="4" w:space="0" w:color="auto"/>
            </w:tcBorders>
            <w:shd w:val="clear" w:color="auto" w:fill="auto"/>
            <w:vAlign w:val="center"/>
            <w:hideMark/>
          </w:tcPr>
          <w:p w14:paraId="40D6A56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ZAPATERO</w:t>
            </w:r>
          </w:p>
        </w:tc>
        <w:tc>
          <w:tcPr>
            <w:tcW w:w="421" w:type="pct"/>
            <w:tcBorders>
              <w:top w:val="nil"/>
              <w:left w:val="nil"/>
              <w:bottom w:val="single" w:sz="4" w:space="0" w:color="auto"/>
              <w:right w:val="single" w:sz="4" w:space="0" w:color="auto"/>
            </w:tcBorders>
            <w:shd w:val="clear" w:color="auto" w:fill="auto"/>
            <w:vAlign w:val="center"/>
            <w:hideMark/>
          </w:tcPr>
          <w:p w14:paraId="0593DC3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147449F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4C45E7E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0495F8C1"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6C889C7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16</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4FE85C8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2207010001</w:t>
            </w:r>
          </w:p>
        </w:tc>
        <w:tc>
          <w:tcPr>
            <w:tcW w:w="464" w:type="pct"/>
            <w:tcBorders>
              <w:top w:val="nil"/>
              <w:left w:val="nil"/>
              <w:bottom w:val="single" w:sz="4" w:space="0" w:color="auto"/>
              <w:right w:val="single" w:sz="4" w:space="0" w:color="auto"/>
            </w:tcBorders>
            <w:shd w:val="clear" w:color="auto" w:fill="auto"/>
            <w:vAlign w:val="center"/>
            <w:hideMark/>
          </w:tcPr>
          <w:p w14:paraId="203256E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463D783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PICOTA</w:t>
            </w:r>
          </w:p>
        </w:tc>
        <w:tc>
          <w:tcPr>
            <w:tcW w:w="632" w:type="pct"/>
            <w:tcBorders>
              <w:top w:val="nil"/>
              <w:left w:val="nil"/>
              <w:bottom w:val="single" w:sz="4" w:space="0" w:color="auto"/>
              <w:right w:val="single" w:sz="4" w:space="0" w:color="auto"/>
            </w:tcBorders>
            <w:shd w:val="clear" w:color="auto" w:fill="auto"/>
            <w:vAlign w:val="center"/>
            <w:hideMark/>
          </w:tcPr>
          <w:p w14:paraId="3F38F58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PICOTA</w:t>
            </w:r>
          </w:p>
        </w:tc>
        <w:tc>
          <w:tcPr>
            <w:tcW w:w="842" w:type="pct"/>
            <w:tcBorders>
              <w:top w:val="nil"/>
              <w:left w:val="nil"/>
              <w:bottom w:val="single" w:sz="4" w:space="0" w:color="auto"/>
              <w:right w:val="single" w:sz="4" w:space="0" w:color="auto"/>
            </w:tcBorders>
            <w:shd w:val="clear" w:color="auto" w:fill="auto"/>
            <w:vAlign w:val="center"/>
            <w:hideMark/>
          </w:tcPr>
          <w:p w14:paraId="0730DE7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PICOTA</w:t>
            </w:r>
          </w:p>
        </w:tc>
        <w:tc>
          <w:tcPr>
            <w:tcW w:w="421" w:type="pct"/>
            <w:tcBorders>
              <w:top w:val="nil"/>
              <w:left w:val="nil"/>
              <w:bottom w:val="single" w:sz="4" w:space="0" w:color="auto"/>
              <w:right w:val="single" w:sz="4" w:space="0" w:color="auto"/>
            </w:tcBorders>
            <w:shd w:val="clear" w:color="auto" w:fill="auto"/>
            <w:vAlign w:val="center"/>
            <w:hideMark/>
          </w:tcPr>
          <w:p w14:paraId="78D3569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5EACE29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1159" w:type="pct"/>
            <w:tcBorders>
              <w:top w:val="nil"/>
              <w:left w:val="nil"/>
              <w:bottom w:val="single" w:sz="4" w:space="0" w:color="auto"/>
              <w:right w:val="single" w:sz="4" w:space="0" w:color="auto"/>
            </w:tcBorders>
            <w:shd w:val="clear" w:color="auto" w:fill="auto"/>
            <w:vAlign w:val="center"/>
            <w:hideMark/>
          </w:tcPr>
          <w:p w14:paraId="297EE7F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AGREGACIÓN ( CONEXIÓN A LA RDNFO)</w:t>
            </w:r>
          </w:p>
        </w:tc>
      </w:tr>
      <w:tr w:rsidR="00110CE8" w:rsidRPr="00110CE8" w14:paraId="513273D2"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0874A78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17</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7E4CC93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2207020001</w:t>
            </w:r>
          </w:p>
        </w:tc>
        <w:tc>
          <w:tcPr>
            <w:tcW w:w="464" w:type="pct"/>
            <w:tcBorders>
              <w:top w:val="nil"/>
              <w:left w:val="nil"/>
              <w:bottom w:val="single" w:sz="4" w:space="0" w:color="auto"/>
              <w:right w:val="single" w:sz="4" w:space="0" w:color="auto"/>
            </w:tcBorders>
            <w:shd w:val="clear" w:color="auto" w:fill="auto"/>
            <w:vAlign w:val="center"/>
            <w:hideMark/>
          </w:tcPr>
          <w:p w14:paraId="62CFA8D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538CBE3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PICOTA</w:t>
            </w:r>
          </w:p>
        </w:tc>
        <w:tc>
          <w:tcPr>
            <w:tcW w:w="632" w:type="pct"/>
            <w:tcBorders>
              <w:top w:val="nil"/>
              <w:left w:val="nil"/>
              <w:bottom w:val="single" w:sz="4" w:space="0" w:color="auto"/>
              <w:right w:val="single" w:sz="4" w:space="0" w:color="auto"/>
            </w:tcBorders>
            <w:shd w:val="clear" w:color="auto" w:fill="auto"/>
            <w:vAlign w:val="center"/>
            <w:hideMark/>
          </w:tcPr>
          <w:p w14:paraId="596AC8E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BUENOS AIRES</w:t>
            </w:r>
          </w:p>
        </w:tc>
        <w:tc>
          <w:tcPr>
            <w:tcW w:w="842" w:type="pct"/>
            <w:tcBorders>
              <w:top w:val="nil"/>
              <w:left w:val="nil"/>
              <w:bottom w:val="single" w:sz="4" w:space="0" w:color="auto"/>
              <w:right w:val="single" w:sz="4" w:space="0" w:color="auto"/>
            </w:tcBorders>
            <w:shd w:val="clear" w:color="auto" w:fill="auto"/>
            <w:vAlign w:val="center"/>
            <w:hideMark/>
          </w:tcPr>
          <w:p w14:paraId="70A94BB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BUENOS AIRES</w:t>
            </w:r>
          </w:p>
        </w:tc>
        <w:tc>
          <w:tcPr>
            <w:tcW w:w="421" w:type="pct"/>
            <w:tcBorders>
              <w:top w:val="nil"/>
              <w:left w:val="nil"/>
              <w:bottom w:val="single" w:sz="4" w:space="0" w:color="auto"/>
              <w:right w:val="single" w:sz="4" w:space="0" w:color="auto"/>
            </w:tcBorders>
            <w:shd w:val="clear" w:color="auto" w:fill="auto"/>
            <w:vAlign w:val="center"/>
            <w:hideMark/>
          </w:tcPr>
          <w:p w14:paraId="29CA552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52311F9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4196CC8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69E35E00"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1792326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18</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5EA38D1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2207030001</w:t>
            </w:r>
          </w:p>
        </w:tc>
        <w:tc>
          <w:tcPr>
            <w:tcW w:w="464" w:type="pct"/>
            <w:tcBorders>
              <w:top w:val="nil"/>
              <w:left w:val="nil"/>
              <w:bottom w:val="single" w:sz="4" w:space="0" w:color="auto"/>
              <w:right w:val="single" w:sz="4" w:space="0" w:color="auto"/>
            </w:tcBorders>
            <w:shd w:val="clear" w:color="auto" w:fill="auto"/>
            <w:vAlign w:val="center"/>
            <w:hideMark/>
          </w:tcPr>
          <w:p w14:paraId="436809F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0952159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PICOTA</w:t>
            </w:r>
          </w:p>
        </w:tc>
        <w:tc>
          <w:tcPr>
            <w:tcW w:w="632" w:type="pct"/>
            <w:tcBorders>
              <w:top w:val="nil"/>
              <w:left w:val="nil"/>
              <w:bottom w:val="single" w:sz="4" w:space="0" w:color="auto"/>
              <w:right w:val="single" w:sz="4" w:space="0" w:color="auto"/>
            </w:tcBorders>
            <w:shd w:val="clear" w:color="auto" w:fill="auto"/>
            <w:vAlign w:val="center"/>
            <w:hideMark/>
          </w:tcPr>
          <w:p w14:paraId="2D129CF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CASPISAPA</w:t>
            </w:r>
          </w:p>
        </w:tc>
        <w:tc>
          <w:tcPr>
            <w:tcW w:w="842" w:type="pct"/>
            <w:tcBorders>
              <w:top w:val="nil"/>
              <w:left w:val="nil"/>
              <w:bottom w:val="single" w:sz="4" w:space="0" w:color="auto"/>
              <w:right w:val="single" w:sz="4" w:space="0" w:color="auto"/>
            </w:tcBorders>
            <w:shd w:val="clear" w:color="auto" w:fill="auto"/>
            <w:vAlign w:val="center"/>
            <w:hideMark/>
          </w:tcPr>
          <w:p w14:paraId="3E1D880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CASPISAPA</w:t>
            </w:r>
          </w:p>
        </w:tc>
        <w:tc>
          <w:tcPr>
            <w:tcW w:w="421" w:type="pct"/>
            <w:tcBorders>
              <w:top w:val="nil"/>
              <w:left w:val="nil"/>
              <w:bottom w:val="single" w:sz="4" w:space="0" w:color="auto"/>
              <w:right w:val="single" w:sz="4" w:space="0" w:color="auto"/>
            </w:tcBorders>
            <w:shd w:val="clear" w:color="auto" w:fill="auto"/>
            <w:vAlign w:val="center"/>
            <w:hideMark/>
          </w:tcPr>
          <w:p w14:paraId="0DF8408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07D00F3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53E3EC0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51298269"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529A177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19</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7C82240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2207050001</w:t>
            </w:r>
          </w:p>
        </w:tc>
        <w:tc>
          <w:tcPr>
            <w:tcW w:w="464" w:type="pct"/>
            <w:tcBorders>
              <w:top w:val="nil"/>
              <w:left w:val="nil"/>
              <w:bottom w:val="single" w:sz="4" w:space="0" w:color="auto"/>
              <w:right w:val="single" w:sz="4" w:space="0" w:color="auto"/>
            </w:tcBorders>
            <w:shd w:val="clear" w:color="auto" w:fill="auto"/>
            <w:vAlign w:val="center"/>
            <w:hideMark/>
          </w:tcPr>
          <w:p w14:paraId="27AD733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442AE2A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PICOTA</w:t>
            </w:r>
          </w:p>
        </w:tc>
        <w:tc>
          <w:tcPr>
            <w:tcW w:w="632" w:type="pct"/>
            <w:tcBorders>
              <w:top w:val="nil"/>
              <w:left w:val="nil"/>
              <w:bottom w:val="single" w:sz="4" w:space="0" w:color="auto"/>
              <w:right w:val="single" w:sz="4" w:space="0" w:color="auto"/>
            </w:tcBorders>
            <w:shd w:val="clear" w:color="auto" w:fill="auto"/>
            <w:vAlign w:val="center"/>
            <w:hideMark/>
          </w:tcPr>
          <w:p w14:paraId="3C46AF7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PUCACACA</w:t>
            </w:r>
          </w:p>
        </w:tc>
        <w:tc>
          <w:tcPr>
            <w:tcW w:w="842" w:type="pct"/>
            <w:tcBorders>
              <w:top w:val="nil"/>
              <w:left w:val="nil"/>
              <w:bottom w:val="single" w:sz="4" w:space="0" w:color="auto"/>
              <w:right w:val="single" w:sz="4" w:space="0" w:color="auto"/>
            </w:tcBorders>
            <w:shd w:val="clear" w:color="auto" w:fill="auto"/>
            <w:vAlign w:val="center"/>
            <w:hideMark/>
          </w:tcPr>
          <w:p w14:paraId="7EC6069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PUCACACA</w:t>
            </w:r>
          </w:p>
        </w:tc>
        <w:tc>
          <w:tcPr>
            <w:tcW w:w="421" w:type="pct"/>
            <w:tcBorders>
              <w:top w:val="nil"/>
              <w:left w:val="nil"/>
              <w:bottom w:val="single" w:sz="4" w:space="0" w:color="auto"/>
              <w:right w:val="single" w:sz="4" w:space="0" w:color="auto"/>
            </w:tcBorders>
            <w:shd w:val="clear" w:color="auto" w:fill="auto"/>
            <w:vAlign w:val="center"/>
            <w:hideMark/>
          </w:tcPr>
          <w:p w14:paraId="0DF724E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5D4F49D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45CFD4F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3F2F281F"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407CD3F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20</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0FDC215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2207060001</w:t>
            </w:r>
          </w:p>
        </w:tc>
        <w:tc>
          <w:tcPr>
            <w:tcW w:w="464" w:type="pct"/>
            <w:tcBorders>
              <w:top w:val="nil"/>
              <w:left w:val="nil"/>
              <w:bottom w:val="single" w:sz="4" w:space="0" w:color="auto"/>
              <w:right w:val="single" w:sz="4" w:space="0" w:color="auto"/>
            </w:tcBorders>
            <w:shd w:val="clear" w:color="auto" w:fill="auto"/>
            <w:vAlign w:val="center"/>
            <w:hideMark/>
          </w:tcPr>
          <w:p w14:paraId="0AF8D1F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069AC64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PICOTA</w:t>
            </w:r>
          </w:p>
        </w:tc>
        <w:tc>
          <w:tcPr>
            <w:tcW w:w="632" w:type="pct"/>
            <w:tcBorders>
              <w:top w:val="nil"/>
              <w:left w:val="nil"/>
              <w:bottom w:val="single" w:sz="4" w:space="0" w:color="auto"/>
              <w:right w:val="single" w:sz="4" w:space="0" w:color="auto"/>
            </w:tcBorders>
            <w:shd w:val="clear" w:color="auto" w:fill="auto"/>
            <w:vAlign w:val="center"/>
            <w:hideMark/>
          </w:tcPr>
          <w:p w14:paraId="7AB515F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CRISTOBAL</w:t>
            </w:r>
          </w:p>
        </w:tc>
        <w:tc>
          <w:tcPr>
            <w:tcW w:w="842" w:type="pct"/>
            <w:tcBorders>
              <w:top w:val="nil"/>
              <w:left w:val="nil"/>
              <w:bottom w:val="single" w:sz="4" w:space="0" w:color="auto"/>
              <w:right w:val="single" w:sz="4" w:space="0" w:color="auto"/>
            </w:tcBorders>
            <w:shd w:val="clear" w:color="auto" w:fill="auto"/>
            <w:vAlign w:val="center"/>
            <w:hideMark/>
          </w:tcPr>
          <w:p w14:paraId="10196B5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PUERTO RICO</w:t>
            </w:r>
          </w:p>
        </w:tc>
        <w:tc>
          <w:tcPr>
            <w:tcW w:w="421" w:type="pct"/>
            <w:tcBorders>
              <w:top w:val="nil"/>
              <w:left w:val="nil"/>
              <w:bottom w:val="single" w:sz="4" w:space="0" w:color="auto"/>
              <w:right w:val="single" w:sz="4" w:space="0" w:color="auto"/>
            </w:tcBorders>
            <w:shd w:val="clear" w:color="auto" w:fill="auto"/>
            <w:vAlign w:val="center"/>
            <w:hideMark/>
          </w:tcPr>
          <w:p w14:paraId="3A37E01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0C9DADE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18242F1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7C521832"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0F2311E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21</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4F722F7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2207070001</w:t>
            </w:r>
          </w:p>
        </w:tc>
        <w:tc>
          <w:tcPr>
            <w:tcW w:w="464" w:type="pct"/>
            <w:tcBorders>
              <w:top w:val="nil"/>
              <w:left w:val="nil"/>
              <w:bottom w:val="single" w:sz="4" w:space="0" w:color="auto"/>
              <w:right w:val="single" w:sz="4" w:space="0" w:color="auto"/>
            </w:tcBorders>
            <w:shd w:val="clear" w:color="auto" w:fill="auto"/>
            <w:vAlign w:val="center"/>
            <w:hideMark/>
          </w:tcPr>
          <w:p w14:paraId="6A94E28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6CC3CC4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PICOTA</w:t>
            </w:r>
          </w:p>
        </w:tc>
        <w:tc>
          <w:tcPr>
            <w:tcW w:w="632" w:type="pct"/>
            <w:tcBorders>
              <w:top w:val="nil"/>
              <w:left w:val="nil"/>
              <w:bottom w:val="single" w:sz="4" w:space="0" w:color="auto"/>
              <w:right w:val="single" w:sz="4" w:space="0" w:color="auto"/>
            </w:tcBorders>
            <w:shd w:val="clear" w:color="auto" w:fill="auto"/>
            <w:vAlign w:val="center"/>
            <w:hideMark/>
          </w:tcPr>
          <w:p w14:paraId="2E81B61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HILARION</w:t>
            </w:r>
          </w:p>
        </w:tc>
        <w:tc>
          <w:tcPr>
            <w:tcW w:w="842" w:type="pct"/>
            <w:tcBorders>
              <w:top w:val="nil"/>
              <w:left w:val="nil"/>
              <w:bottom w:val="single" w:sz="4" w:space="0" w:color="auto"/>
              <w:right w:val="single" w:sz="4" w:space="0" w:color="auto"/>
            </w:tcBorders>
            <w:shd w:val="clear" w:color="auto" w:fill="auto"/>
            <w:vAlign w:val="center"/>
            <w:hideMark/>
          </w:tcPr>
          <w:p w14:paraId="413242A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CRISTOBAL DE SISA</w:t>
            </w:r>
          </w:p>
        </w:tc>
        <w:tc>
          <w:tcPr>
            <w:tcW w:w="421" w:type="pct"/>
            <w:tcBorders>
              <w:top w:val="nil"/>
              <w:left w:val="nil"/>
              <w:bottom w:val="single" w:sz="4" w:space="0" w:color="auto"/>
              <w:right w:val="single" w:sz="4" w:space="0" w:color="auto"/>
            </w:tcBorders>
            <w:shd w:val="clear" w:color="auto" w:fill="auto"/>
            <w:vAlign w:val="center"/>
            <w:hideMark/>
          </w:tcPr>
          <w:p w14:paraId="4034CFE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4518775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56A7BED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37135C9E"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7477364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1C6AA61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2208030001</w:t>
            </w:r>
          </w:p>
        </w:tc>
        <w:tc>
          <w:tcPr>
            <w:tcW w:w="464" w:type="pct"/>
            <w:tcBorders>
              <w:top w:val="nil"/>
              <w:left w:val="nil"/>
              <w:bottom w:val="single" w:sz="4" w:space="0" w:color="auto"/>
              <w:right w:val="single" w:sz="4" w:space="0" w:color="auto"/>
            </w:tcBorders>
            <w:shd w:val="clear" w:color="auto" w:fill="auto"/>
            <w:vAlign w:val="center"/>
            <w:hideMark/>
          </w:tcPr>
          <w:p w14:paraId="4272F89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4FB81EE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RIOJA</w:t>
            </w:r>
          </w:p>
        </w:tc>
        <w:tc>
          <w:tcPr>
            <w:tcW w:w="632" w:type="pct"/>
            <w:tcBorders>
              <w:top w:val="nil"/>
              <w:left w:val="nil"/>
              <w:bottom w:val="single" w:sz="4" w:space="0" w:color="auto"/>
              <w:right w:val="single" w:sz="4" w:space="0" w:color="auto"/>
            </w:tcBorders>
            <w:shd w:val="clear" w:color="auto" w:fill="auto"/>
            <w:vAlign w:val="center"/>
            <w:hideMark/>
          </w:tcPr>
          <w:p w14:paraId="6585B65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ELIAS SOPLIN VARGAS</w:t>
            </w:r>
          </w:p>
        </w:tc>
        <w:tc>
          <w:tcPr>
            <w:tcW w:w="842" w:type="pct"/>
            <w:tcBorders>
              <w:top w:val="nil"/>
              <w:left w:val="nil"/>
              <w:bottom w:val="single" w:sz="4" w:space="0" w:color="auto"/>
              <w:right w:val="single" w:sz="4" w:space="0" w:color="auto"/>
            </w:tcBorders>
            <w:shd w:val="clear" w:color="auto" w:fill="auto"/>
            <w:vAlign w:val="center"/>
            <w:hideMark/>
          </w:tcPr>
          <w:p w14:paraId="55B20E1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SEGUNDA JERUSALEN-AZUNGUILLO</w:t>
            </w:r>
          </w:p>
        </w:tc>
        <w:tc>
          <w:tcPr>
            <w:tcW w:w="421" w:type="pct"/>
            <w:tcBorders>
              <w:top w:val="nil"/>
              <w:left w:val="nil"/>
              <w:bottom w:val="single" w:sz="4" w:space="0" w:color="auto"/>
              <w:right w:val="single" w:sz="4" w:space="0" w:color="auto"/>
            </w:tcBorders>
            <w:shd w:val="clear" w:color="auto" w:fill="auto"/>
            <w:vAlign w:val="center"/>
            <w:hideMark/>
          </w:tcPr>
          <w:p w14:paraId="2AD2547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61FEBB6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046879C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67A93407"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7CD4F72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23</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1119B61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2208040001</w:t>
            </w:r>
          </w:p>
        </w:tc>
        <w:tc>
          <w:tcPr>
            <w:tcW w:w="464" w:type="pct"/>
            <w:tcBorders>
              <w:top w:val="nil"/>
              <w:left w:val="nil"/>
              <w:bottom w:val="single" w:sz="4" w:space="0" w:color="auto"/>
              <w:right w:val="single" w:sz="4" w:space="0" w:color="auto"/>
            </w:tcBorders>
            <w:shd w:val="clear" w:color="auto" w:fill="auto"/>
            <w:vAlign w:val="center"/>
            <w:hideMark/>
          </w:tcPr>
          <w:p w14:paraId="226C133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272AAE1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RIOJA</w:t>
            </w:r>
          </w:p>
        </w:tc>
        <w:tc>
          <w:tcPr>
            <w:tcW w:w="632" w:type="pct"/>
            <w:tcBorders>
              <w:top w:val="nil"/>
              <w:left w:val="nil"/>
              <w:bottom w:val="single" w:sz="4" w:space="0" w:color="auto"/>
              <w:right w:val="single" w:sz="4" w:space="0" w:color="auto"/>
            </w:tcBorders>
            <w:shd w:val="clear" w:color="auto" w:fill="auto"/>
            <w:vAlign w:val="center"/>
            <w:hideMark/>
          </w:tcPr>
          <w:p w14:paraId="2B65017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NUEVA CAJAMARCA</w:t>
            </w:r>
          </w:p>
        </w:tc>
        <w:tc>
          <w:tcPr>
            <w:tcW w:w="842" w:type="pct"/>
            <w:tcBorders>
              <w:top w:val="nil"/>
              <w:left w:val="nil"/>
              <w:bottom w:val="single" w:sz="4" w:space="0" w:color="auto"/>
              <w:right w:val="single" w:sz="4" w:space="0" w:color="auto"/>
            </w:tcBorders>
            <w:shd w:val="clear" w:color="auto" w:fill="auto"/>
            <w:vAlign w:val="center"/>
            <w:hideMark/>
          </w:tcPr>
          <w:p w14:paraId="5CF6280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NUEVA CAJAMARCA</w:t>
            </w:r>
          </w:p>
        </w:tc>
        <w:tc>
          <w:tcPr>
            <w:tcW w:w="421" w:type="pct"/>
            <w:tcBorders>
              <w:top w:val="nil"/>
              <w:left w:val="nil"/>
              <w:bottom w:val="single" w:sz="4" w:space="0" w:color="auto"/>
              <w:right w:val="single" w:sz="4" w:space="0" w:color="auto"/>
            </w:tcBorders>
            <w:shd w:val="clear" w:color="auto" w:fill="auto"/>
            <w:vAlign w:val="center"/>
            <w:hideMark/>
          </w:tcPr>
          <w:p w14:paraId="6A6A0FF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01F39A3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7970639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1CB661A0"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613DECD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24</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1FB427C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2208070001</w:t>
            </w:r>
          </w:p>
        </w:tc>
        <w:tc>
          <w:tcPr>
            <w:tcW w:w="464" w:type="pct"/>
            <w:tcBorders>
              <w:top w:val="nil"/>
              <w:left w:val="nil"/>
              <w:bottom w:val="single" w:sz="4" w:space="0" w:color="auto"/>
              <w:right w:val="single" w:sz="4" w:space="0" w:color="auto"/>
            </w:tcBorders>
            <w:shd w:val="clear" w:color="auto" w:fill="auto"/>
            <w:vAlign w:val="center"/>
            <w:hideMark/>
          </w:tcPr>
          <w:p w14:paraId="5D67138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5664DCC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RIOJA</w:t>
            </w:r>
          </w:p>
        </w:tc>
        <w:tc>
          <w:tcPr>
            <w:tcW w:w="632" w:type="pct"/>
            <w:tcBorders>
              <w:top w:val="nil"/>
              <w:left w:val="nil"/>
              <w:bottom w:val="single" w:sz="4" w:space="0" w:color="auto"/>
              <w:right w:val="single" w:sz="4" w:space="0" w:color="auto"/>
            </w:tcBorders>
            <w:shd w:val="clear" w:color="auto" w:fill="auto"/>
            <w:vAlign w:val="center"/>
            <w:hideMark/>
          </w:tcPr>
          <w:p w14:paraId="7676F47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FERNANDO</w:t>
            </w:r>
          </w:p>
        </w:tc>
        <w:tc>
          <w:tcPr>
            <w:tcW w:w="842" w:type="pct"/>
            <w:tcBorders>
              <w:top w:val="nil"/>
              <w:left w:val="nil"/>
              <w:bottom w:val="single" w:sz="4" w:space="0" w:color="auto"/>
              <w:right w:val="single" w:sz="4" w:space="0" w:color="auto"/>
            </w:tcBorders>
            <w:shd w:val="clear" w:color="auto" w:fill="auto"/>
            <w:vAlign w:val="center"/>
            <w:hideMark/>
          </w:tcPr>
          <w:p w14:paraId="4C8C82B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FERNANDO</w:t>
            </w:r>
          </w:p>
        </w:tc>
        <w:tc>
          <w:tcPr>
            <w:tcW w:w="421" w:type="pct"/>
            <w:tcBorders>
              <w:top w:val="nil"/>
              <w:left w:val="nil"/>
              <w:bottom w:val="single" w:sz="4" w:space="0" w:color="auto"/>
              <w:right w:val="single" w:sz="4" w:space="0" w:color="auto"/>
            </w:tcBorders>
            <w:shd w:val="clear" w:color="auto" w:fill="auto"/>
            <w:vAlign w:val="center"/>
            <w:hideMark/>
          </w:tcPr>
          <w:p w14:paraId="457EB30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28A67DD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16357AD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4770B227"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1BCBF09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25</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79D9DD4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2208090001</w:t>
            </w:r>
          </w:p>
        </w:tc>
        <w:tc>
          <w:tcPr>
            <w:tcW w:w="464" w:type="pct"/>
            <w:tcBorders>
              <w:top w:val="nil"/>
              <w:left w:val="nil"/>
              <w:bottom w:val="single" w:sz="4" w:space="0" w:color="auto"/>
              <w:right w:val="single" w:sz="4" w:space="0" w:color="auto"/>
            </w:tcBorders>
            <w:shd w:val="clear" w:color="auto" w:fill="auto"/>
            <w:vAlign w:val="center"/>
            <w:hideMark/>
          </w:tcPr>
          <w:p w14:paraId="360A890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4D3830E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RIOJA</w:t>
            </w:r>
          </w:p>
        </w:tc>
        <w:tc>
          <w:tcPr>
            <w:tcW w:w="632" w:type="pct"/>
            <w:tcBorders>
              <w:top w:val="nil"/>
              <w:left w:val="nil"/>
              <w:bottom w:val="single" w:sz="4" w:space="0" w:color="auto"/>
              <w:right w:val="single" w:sz="4" w:space="0" w:color="auto"/>
            </w:tcBorders>
            <w:shd w:val="clear" w:color="auto" w:fill="auto"/>
            <w:vAlign w:val="center"/>
            <w:hideMark/>
          </w:tcPr>
          <w:p w14:paraId="7FB8F9D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YURACYACU</w:t>
            </w:r>
          </w:p>
        </w:tc>
        <w:tc>
          <w:tcPr>
            <w:tcW w:w="842" w:type="pct"/>
            <w:tcBorders>
              <w:top w:val="nil"/>
              <w:left w:val="nil"/>
              <w:bottom w:val="single" w:sz="4" w:space="0" w:color="auto"/>
              <w:right w:val="single" w:sz="4" w:space="0" w:color="auto"/>
            </w:tcBorders>
            <w:shd w:val="clear" w:color="auto" w:fill="auto"/>
            <w:vAlign w:val="center"/>
            <w:hideMark/>
          </w:tcPr>
          <w:p w14:paraId="76548FF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YURACYACU</w:t>
            </w:r>
          </w:p>
        </w:tc>
        <w:tc>
          <w:tcPr>
            <w:tcW w:w="421" w:type="pct"/>
            <w:tcBorders>
              <w:top w:val="nil"/>
              <w:left w:val="nil"/>
              <w:bottom w:val="single" w:sz="4" w:space="0" w:color="auto"/>
              <w:right w:val="single" w:sz="4" w:space="0" w:color="auto"/>
            </w:tcBorders>
            <w:shd w:val="clear" w:color="auto" w:fill="auto"/>
            <w:vAlign w:val="center"/>
            <w:hideMark/>
          </w:tcPr>
          <w:p w14:paraId="25246DE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0199B33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007C9BC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4240E7BE"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496F627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26</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5122183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2209030001</w:t>
            </w:r>
          </w:p>
        </w:tc>
        <w:tc>
          <w:tcPr>
            <w:tcW w:w="464" w:type="pct"/>
            <w:tcBorders>
              <w:top w:val="nil"/>
              <w:left w:val="nil"/>
              <w:bottom w:val="single" w:sz="4" w:space="0" w:color="auto"/>
              <w:right w:val="single" w:sz="4" w:space="0" w:color="auto"/>
            </w:tcBorders>
            <w:shd w:val="clear" w:color="auto" w:fill="auto"/>
            <w:vAlign w:val="center"/>
            <w:hideMark/>
          </w:tcPr>
          <w:p w14:paraId="240903A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08DCE9B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632" w:type="pct"/>
            <w:tcBorders>
              <w:top w:val="nil"/>
              <w:left w:val="nil"/>
              <w:bottom w:val="single" w:sz="4" w:space="0" w:color="auto"/>
              <w:right w:val="single" w:sz="4" w:space="0" w:color="auto"/>
            </w:tcBorders>
            <w:shd w:val="clear" w:color="auto" w:fill="auto"/>
            <w:vAlign w:val="center"/>
            <w:hideMark/>
          </w:tcPr>
          <w:p w14:paraId="1DFDF99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CACATACHI</w:t>
            </w:r>
          </w:p>
        </w:tc>
        <w:tc>
          <w:tcPr>
            <w:tcW w:w="842" w:type="pct"/>
            <w:tcBorders>
              <w:top w:val="nil"/>
              <w:left w:val="nil"/>
              <w:bottom w:val="single" w:sz="4" w:space="0" w:color="auto"/>
              <w:right w:val="single" w:sz="4" w:space="0" w:color="auto"/>
            </w:tcBorders>
            <w:shd w:val="clear" w:color="auto" w:fill="auto"/>
            <w:vAlign w:val="center"/>
            <w:hideMark/>
          </w:tcPr>
          <w:p w14:paraId="335D5BA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CACATACHI</w:t>
            </w:r>
          </w:p>
        </w:tc>
        <w:tc>
          <w:tcPr>
            <w:tcW w:w="421" w:type="pct"/>
            <w:tcBorders>
              <w:top w:val="nil"/>
              <w:left w:val="nil"/>
              <w:bottom w:val="single" w:sz="4" w:space="0" w:color="auto"/>
              <w:right w:val="single" w:sz="4" w:space="0" w:color="auto"/>
            </w:tcBorders>
            <w:shd w:val="clear" w:color="auto" w:fill="auto"/>
            <w:vAlign w:val="center"/>
            <w:hideMark/>
          </w:tcPr>
          <w:p w14:paraId="1F9276F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50EB361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6A866E4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438D004C"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4F0730F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27</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61EEAF3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2209040001</w:t>
            </w:r>
          </w:p>
        </w:tc>
        <w:tc>
          <w:tcPr>
            <w:tcW w:w="464" w:type="pct"/>
            <w:tcBorders>
              <w:top w:val="nil"/>
              <w:left w:val="nil"/>
              <w:bottom w:val="single" w:sz="4" w:space="0" w:color="auto"/>
              <w:right w:val="single" w:sz="4" w:space="0" w:color="auto"/>
            </w:tcBorders>
            <w:shd w:val="clear" w:color="auto" w:fill="auto"/>
            <w:vAlign w:val="center"/>
            <w:hideMark/>
          </w:tcPr>
          <w:p w14:paraId="1CC4233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2B87360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632" w:type="pct"/>
            <w:tcBorders>
              <w:top w:val="nil"/>
              <w:left w:val="nil"/>
              <w:bottom w:val="single" w:sz="4" w:space="0" w:color="auto"/>
              <w:right w:val="single" w:sz="4" w:space="0" w:color="auto"/>
            </w:tcBorders>
            <w:shd w:val="clear" w:color="auto" w:fill="auto"/>
            <w:vAlign w:val="center"/>
            <w:hideMark/>
          </w:tcPr>
          <w:p w14:paraId="7D3107A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CHAZUTA</w:t>
            </w:r>
          </w:p>
        </w:tc>
        <w:tc>
          <w:tcPr>
            <w:tcW w:w="842" w:type="pct"/>
            <w:tcBorders>
              <w:top w:val="nil"/>
              <w:left w:val="nil"/>
              <w:bottom w:val="single" w:sz="4" w:space="0" w:color="auto"/>
              <w:right w:val="single" w:sz="4" w:space="0" w:color="auto"/>
            </w:tcBorders>
            <w:shd w:val="clear" w:color="auto" w:fill="auto"/>
            <w:vAlign w:val="center"/>
            <w:hideMark/>
          </w:tcPr>
          <w:p w14:paraId="5CFF92B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CHAZUTA</w:t>
            </w:r>
          </w:p>
        </w:tc>
        <w:tc>
          <w:tcPr>
            <w:tcW w:w="421" w:type="pct"/>
            <w:tcBorders>
              <w:top w:val="nil"/>
              <w:left w:val="nil"/>
              <w:bottom w:val="single" w:sz="4" w:space="0" w:color="auto"/>
              <w:right w:val="single" w:sz="4" w:space="0" w:color="auto"/>
            </w:tcBorders>
            <w:shd w:val="clear" w:color="auto" w:fill="auto"/>
            <w:vAlign w:val="center"/>
            <w:hideMark/>
          </w:tcPr>
          <w:p w14:paraId="53AB886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769D048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00C292F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45A3EEE4"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1351330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28</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2D1FB3E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2209050001</w:t>
            </w:r>
          </w:p>
        </w:tc>
        <w:tc>
          <w:tcPr>
            <w:tcW w:w="464" w:type="pct"/>
            <w:tcBorders>
              <w:top w:val="nil"/>
              <w:left w:val="nil"/>
              <w:bottom w:val="single" w:sz="4" w:space="0" w:color="auto"/>
              <w:right w:val="single" w:sz="4" w:space="0" w:color="auto"/>
            </w:tcBorders>
            <w:shd w:val="clear" w:color="auto" w:fill="auto"/>
            <w:vAlign w:val="center"/>
            <w:hideMark/>
          </w:tcPr>
          <w:p w14:paraId="3445009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563403E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632" w:type="pct"/>
            <w:tcBorders>
              <w:top w:val="nil"/>
              <w:left w:val="nil"/>
              <w:bottom w:val="single" w:sz="4" w:space="0" w:color="auto"/>
              <w:right w:val="single" w:sz="4" w:space="0" w:color="auto"/>
            </w:tcBorders>
            <w:shd w:val="clear" w:color="auto" w:fill="auto"/>
            <w:vAlign w:val="center"/>
            <w:hideMark/>
          </w:tcPr>
          <w:p w14:paraId="2487BD5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CHIPURANA</w:t>
            </w:r>
          </w:p>
        </w:tc>
        <w:tc>
          <w:tcPr>
            <w:tcW w:w="842" w:type="pct"/>
            <w:tcBorders>
              <w:top w:val="nil"/>
              <w:left w:val="nil"/>
              <w:bottom w:val="single" w:sz="4" w:space="0" w:color="auto"/>
              <w:right w:val="single" w:sz="4" w:space="0" w:color="auto"/>
            </w:tcBorders>
            <w:shd w:val="clear" w:color="auto" w:fill="auto"/>
            <w:vAlign w:val="center"/>
            <w:hideMark/>
          </w:tcPr>
          <w:p w14:paraId="0676AFE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NAVARRO</w:t>
            </w:r>
          </w:p>
        </w:tc>
        <w:tc>
          <w:tcPr>
            <w:tcW w:w="421" w:type="pct"/>
            <w:tcBorders>
              <w:top w:val="nil"/>
              <w:left w:val="nil"/>
              <w:bottom w:val="single" w:sz="4" w:space="0" w:color="auto"/>
              <w:right w:val="single" w:sz="4" w:space="0" w:color="auto"/>
            </w:tcBorders>
            <w:shd w:val="clear" w:color="auto" w:fill="auto"/>
            <w:vAlign w:val="center"/>
            <w:hideMark/>
          </w:tcPr>
          <w:p w14:paraId="12481FB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73F4A82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0BE4051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2664DC8D"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3D1068C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29</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398FC2B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2209060001</w:t>
            </w:r>
          </w:p>
        </w:tc>
        <w:tc>
          <w:tcPr>
            <w:tcW w:w="464" w:type="pct"/>
            <w:tcBorders>
              <w:top w:val="nil"/>
              <w:left w:val="nil"/>
              <w:bottom w:val="single" w:sz="4" w:space="0" w:color="auto"/>
              <w:right w:val="single" w:sz="4" w:space="0" w:color="auto"/>
            </w:tcBorders>
            <w:shd w:val="clear" w:color="auto" w:fill="auto"/>
            <w:vAlign w:val="center"/>
            <w:hideMark/>
          </w:tcPr>
          <w:p w14:paraId="5B2D404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7207587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632" w:type="pct"/>
            <w:tcBorders>
              <w:top w:val="nil"/>
              <w:left w:val="nil"/>
              <w:bottom w:val="single" w:sz="4" w:space="0" w:color="auto"/>
              <w:right w:val="single" w:sz="4" w:space="0" w:color="auto"/>
            </w:tcBorders>
            <w:shd w:val="clear" w:color="auto" w:fill="auto"/>
            <w:vAlign w:val="center"/>
            <w:hideMark/>
          </w:tcPr>
          <w:p w14:paraId="1EDA301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EL PORVENIR</w:t>
            </w:r>
          </w:p>
        </w:tc>
        <w:tc>
          <w:tcPr>
            <w:tcW w:w="842" w:type="pct"/>
            <w:tcBorders>
              <w:top w:val="nil"/>
              <w:left w:val="nil"/>
              <w:bottom w:val="single" w:sz="4" w:space="0" w:color="auto"/>
              <w:right w:val="single" w:sz="4" w:space="0" w:color="auto"/>
            </w:tcBorders>
            <w:shd w:val="clear" w:color="auto" w:fill="auto"/>
            <w:vAlign w:val="center"/>
            <w:hideMark/>
          </w:tcPr>
          <w:p w14:paraId="3374A2A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PELEJO</w:t>
            </w:r>
          </w:p>
        </w:tc>
        <w:tc>
          <w:tcPr>
            <w:tcW w:w="421" w:type="pct"/>
            <w:tcBorders>
              <w:top w:val="nil"/>
              <w:left w:val="nil"/>
              <w:bottom w:val="single" w:sz="4" w:space="0" w:color="auto"/>
              <w:right w:val="single" w:sz="4" w:space="0" w:color="auto"/>
            </w:tcBorders>
            <w:shd w:val="clear" w:color="auto" w:fill="auto"/>
            <w:vAlign w:val="center"/>
            <w:hideMark/>
          </w:tcPr>
          <w:p w14:paraId="1C918E0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170291D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58A0A84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4D922F68"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066DD38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30</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3E57E43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2209070001</w:t>
            </w:r>
          </w:p>
        </w:tc>
        <w:tc>
          <w:tcPr>
            <w:tcW w:w="464" w:type="pct"/>
            <w:tcBorders>
              <w:top w:val="nil"/>
              <w:left w:val="nil"/>
              <w:bottom w:val="single" w:sz="4" w:space="0" w:color="auto"/>
              <w:right w:val="single" w:sz="4" w:space="0" w:color="auto"/>
            </w:tcBorders>
            <w:shd w:val="clear" w:color="auto" w:fill="auto"/>
            <w:vAlign w:val="center"/>
            <w:hideMark/>
          </w:tcPr>
          <w:p w14:paraId="4CDBD2F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283979F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632" w:type="pct"/>
            <w:tcBorders>
              <w:top w:val="nil"/>
              <w:left w:val="nil"/>
              <w:bottom w:val="single" w:sz="4" w:space="0" w:color="auto"/>
              <w:right w:val="single" w:sz="4" w:space="0" w:color="auto"/>
            </w:tcBorders>
            <w:shd w:val="clear" w:color="auto" w:fill="auto"/>
            <w:vAlign w:val="center"/>
            <w:hideMark/>
          </w:tcPr>
          <w:p w14:paraId="4009CF7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HUIMBAYOC</w:t>
            </w:r>
          </w:p>
        </w:tc>
        <w:tc>
          <w:tcPr>
            <w:tcW w:w="842" w:type="pct"/>
            <w:tcBorders>
              <w:top w:val="nil"/>
              <w:left w:val="nil"/>
              <w:bottom w:val="single" w:sz="4" w:space="0" w:color="auto"/>
              <w:right w:val="single" w:sz="4" w:space="0" w:color="auto"/>
            </w:tcBorders>
            <w:shd w:val="clear" w:color="auto" w:fill="auto"/>
            <w:vAlign w:val="center"/>
            <w:hideMark/>
          </w:tcPr>
          <w:p w14:paraId="5368683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HUIMBAYOC</w:t>
            </w:r>
          </w:p>
        </w:tc>
        <w:tc>
          <w:tcPr>
            <w:tcW w:w="421" w:type="pct"/>
            <w:tcBorders>
              <w:top w:val="nil"/>
              <w:left w:val="nil"/>
              <w:bottom w:val="single" w:sz="4" w:space="0" w:color="auto"/>
              <w:right w:val="single" w:sz="4" w:space="0" w:color="auto"/>
            </w:tcBorders>
            <w:shd w:val="clear" w:color="auto" w:fill="auto"/>
            <w:vAlign w:val="center"/>
            <w:hideMark/>
          </w:tcPr>
          <w:p w14:paraId="6773B07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5C46C4C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21F84C4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738C6801"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7C3181C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31</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124D40D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2209080001</w:t>
            </w:r>
          </w:p>
        </w:tc>
        <w:tc>
          <w:tcPr>
            <w:tcW w:w="464" w:type="pct"/>
            <w:tcBorders>
              <w:top w:val="nil"/>
              <w:left w:val="nil"/>
              <w:bottom w:val="single" w:sz="4" w:space="0" w:color="auto"/>
              <w:right w:val="single" w:sz="4" w:space="0" w:color="auto"/>
            </w:tcBorders>
            <w:shd w:val="clear" w:color="auto" w:fill="auto"/>
            <w:vAlign w:val="center"/>
            <w:hideMark/>
          </w:tcPr>
          <w:p w14:paraId="38BDF1F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69F96E5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632" w:type="pct"/>
            <w:tcBorders>
              <w:top w:val="nil"/>
              <w:left w:val="nil"/>
              <w:bottom w:val="single" w:sz="4" w:space="0" w:color="auto"/>
              <w:right w:val="single" w:sz="4" w:space="0" w:color="auto"/>
            </w:tcBorders>
            <w:shd w:val="clear" w:color="auto" w:fill="auto"/>
            <w:vAlign w:val="center"/>
            <w:hideMark/>
          </w:tcPr>
          <w:p w14:paraId="210B145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JUAN GUERRA</w:t>
            </w:r>
          </w:p>
        </w:tc>
        <w:tc>
          <w:tcPr>
            <w:tcW w:w="842" w:type="pct"/>
            <w:tcBorders>
              <w:top w:val="nil"/>
              <w:left w:val="nil"/>
              <w:bottom w:val="single" w:sz="4" w:space="0" w:color="auto"/>
              <w:right w:val="single" w:sz="4" w:space="0" w:color="auto"/>
            </w:tcBorders>
            <w:shd w:val="clear" w:color="auto" w:fill="auto"/>
            <w:vAlign w:val="center"/>
            <w:hideMark/>
          </w:tcPr>
          <w:p w14:paraId="4118167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JUAN GUERRA</w:t>
            </w:r>
          </w:p>
        </w:tc>
        <w:tc>
          <w:tcPr>
            <w:tcW w:w="421" w:type="pct"/>
            <w:tcBorders>
              <w:top w:val="nil"/>
              <w:left w:val="nil"/>
              <w:bottom w:val="single" w:sz="4" w:space="0" w:color="auto"/>
              <w:right w:val="single" w:sz="4" w:space="0" w:color="auto"/>
            </w:tcBorders>
            <w:shd w:val="clear" w:color="auto" w:fill="auto"/>
            <w:vAlign w:val="center"/>
            <w:hideMark/>
          </w:tcPr>
          <w:p w14:paraId="54218F7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2688CA3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68C1F2C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7ED3A014"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6C7EDDC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lastRenderedPageBreak/>
              <w:t>32</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5A0F1F6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2209090001</w:t>
            </w:r>
          </w:p>
        </w:tc>
        <w:tc>
          <w:tcPr>
            <w:tcW w:w="464" w:type="pct"/>
            <w:tcBorders>
              <w:top w:val="nil"/>
              <w:left w:val="nil"/>
              <w:bottom w:val="single" w:sz="4" w:space="0" w:color="auto"/>
              <w:right w:val="single" w:sz="4" w:space="0" w:color="auto"/>
            </w:tcBorders>
            <w:shd w:val="clear" w:color="auto" w:fill="auto"/>
            <w:vAlign w:val="center"/>
            <w:hideMark/>
          </w:tcPr>
          <w:p w14:paraId="1134222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180F48C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632" w:type="pct"/>
            <w:tcBorders>
              <w:top w:val="nil"/>
              <w:left w:val="nil"/>
              <w:bottom w:val="single" w:sz="4" w:space="0" w:color="auto"/>
              <w:right w:val="single" w:sz="4" w:space="0" w:color="auto"/>
            </w:tcBorders>
            <w:shd w:val="clear" w:color="auto" w:fill="auto"/>
            <w:vAlign w:val="center"/>
            <w:hideMark/>
          </w:tcPr>
          <w:p w14:paraId="1D67B18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 BANDA DE SHILCAYO</w:t>
            </w:r>
          </w:p>
        </w:tc>
        <w:tc>
          <w:tcPr>
            <w:tcW w:w="842" w:type="pct"/>
            <w:tcBorders>
              <w:top w:val="nil"/>
              <w:left w:val="nil"/>
              <w:bottom w:val="single" w:sz="4" w:space="0" w:color="auto"/>
              <w:right w:val="single" w:sz="4" w:space="0" w:color="auto"/>
            </w:tcBorders>
            <w:shd w:val="clear" w:color="auto" w:fill="auto"/>
            <w:vAlign w:val="center"/>
            <w:hideMark/>
          </w:tcPr>
          <w:p w14:paraId="2E11E9C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LA BANDA</w:t>
            </w:r>
          </w:p>
        </w:tc>
        <w:tc>
          <w:tcPr>
            <w:tcW w:w="421" w:type="pct"/>
            <w:tcBorders>
              <w:top w:val="nil"/>
              <w:left w:val="nil"/>
              <w:bottom w:val="single" w:sz="4" w:space="0" w:color="auto"/>
              <w:right w:val="single" w:sz="4" w:space="0" w:color="auto"/>
            </w:tcBorders>
            <w:shd w:val="clear" w:color="auto" w:fill="auto"/>
            <w:vAlign w:val="center"/>
            <w:hideMark/>
          </w:tcPr>
          <w:p w14:paraId="00421C1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033C329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376D7FF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3E7947DE"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17B10C5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33</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7E34113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2209100001</w:t>
            </w:r>
          </w:p>
        </w:tc>
        <w:tc>
          <w:tcPr>
            <w:tcW w:w="464" w:type="pct"/>
            <w:tcBorders>
              <w:top w:val="nil"/>
              <w:left w:val="nil"/>
              <w:bottom w:val="single" w:sz="4" w:space="0" w:color="auto"/>
              <w:right w:val="single" w:sz="4" w:space="0" w:color="auto"/>
            </w:tcBorders>
            <w:shd w:val="clear" w:color="auto" w:fill="auto"/>
            <w:vAlign w:val="center"/>
            <w:hideMark/>
          </w:tcPr>
          <w:p w14:paraId="2E865FF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741CB56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632" w:type="pct"/>
            <w:tcBorders>
              <w:top w:val="nil"/>
              <w:left w:val="nil"/>
              <w:bottom w:val="single" w:sz="4" w:space="0" w:color="auto"/>
              <w:right w:val="single" w:sz="4" w:space="0" w:color="auto"/>
            </w:tcBorders>
            <w:shd w:val="clear" w:color="auto" w:fill="auto"/>
            <w:vAlign w:val="center"/>
            <w:hideMark/>
          </w:tcPr>
          <w:p w14:paraId="0C67805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MORALES</w:t>
            </w:r>
          </w:p>
        </w:tc>
        <w:tc>
          <w:tcPr>
            <w:tcW w:w="842" w:type="pct"/>
            <w:tcBorders>
              <w:top w:val="nil"/>
              <w:left w:val="nil"/>
              <w:bottom w:val="single" w:sz="4" w:space="0" w:color="auto"/>
              <w:right w:val="single" w:sz="4" w:space="0" w:color="auto"/>
            </w:tcBorders>
            <w:shd w:val="clear" w:color="auto" w:fill="auto"/>
            <w:vAlign w:val="center"/>
            <w:hideMark/>
          </w:tcPr>
          <w:p w14:paraId="79B265E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MORALES</w:t>
            </w:r>
          </w:p>
        </w:tc>
        <w:tc>
          <w:tcPr>
            <w:tcW w:w="421" w:type="pct"/>
            <w:tcBorders>
              <w:top w:val="nil"/>
              <w:left w:val="nil"/>
              <w:bottom w:val="single" w:sz="4" w:space="0" w:color="auto"/>
              <w:right w:val="single" w:sz="4" w:space="0" w:color="auto"/>
            </w:tcBorders>
            <w:shd w:val="clear" w:color="auto" w:fill="auto"/>
            <w:vAlign w:val="center"/>
            <w:hideMark/>
          </w:tcPr>
          <w:p w14:paraId="4BFB93B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0D5F0D8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1296CE6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3435442E"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4DC6F28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34</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6454026F"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2209110001</w:t>
            </w:r>
          </w:p>
        </w:tc>
        <w:tc>
          <w:tcPr>
            <w:tcW w:w="464" w:type="pct"/>
            <w:tcBorders>
              <w:top w:val="nil"/>
              <w:left w:val="nil"/>
              <w:bottom w:val="single" w:sz="4" w:space="0" w:color="auto"/>
              <w:right w:val="single" w:sz="4" w:space="0" w:color="auto"/>
            </w:tcBorders>
            <w:shd w:val="clear" w:color="auto" w:fill="auto"/>
            <w:vAlign w:val="center"/>
            <w:hideMark/>
          </w:tcPr>
          <w:p w14:paraId="05EE35C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1E925B9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632" w:type="pct"/>
            <w:tcBorders>
              <w:top w:val="nil"/>
              <w:left w:val="nil"/>
              <w:bottom w:val="single" w:sz="4" w:space="0" w:color="auto"/>
              <w:right w:val="single" w:sz="4" w:space="0" w:color="auto"/>
            </w:tcBorders>
            <w:shd w:val="clear" w:color="auto" w:fill="auto"/>
            <w:vAlign w:val="center"/>
            <w:hideMark/>
          </w:tcPr>
          <w:p w14:paraId="6FD0046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PAPAPLAYA</w:t>
            </w:r>
          </w:p>
        </w:tc>
        <w:tc>
          <w:tcPr>
            <w:tcW w:w="842" w:type="pct"/>
            <w:tcBorders>
              <w:top w:val="nil"/>
              <w:left w:val="nil"/>
              <w:bottom w:val="single" w:sz="4" w:space="0" w:color="auto"/>
              <w:right w:val="single" w:sz="4" w:space="0" w:color="auto"/>
            </w:tcBorders>
            <w:shd w:val="clear" w:color="auto" w:fill="auto"/>
            <w:vAlign w:val="center"/>
            <w:hideMark/>
          </w:tcPr>
          <w:p w14:paraId="1A45896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PAPAPLAYA</w:t>
            </w:r>
          </w:p>
        </w:tc>
        <w:tc>
          <w:tcPr>
            <w:tcW w:w="421" w:type="pct"/>
            <w:tcBorders>
              <w:top w:val="nil"/>
              <w:left w:val="nil"/>
              <w:bottom w:val="single" w:sz="4" w:space="0" w:color="auto"/>
              <w:right w:val="single" w:sz="4" w:space="0" w:color="auto"/>
            </w:tcBorders>
            <w:shd w:val="clear" w:color="auto" w:fill="auto"/>
            <w:vAlign w:val="center"/>
            <w:hideMark/>
          </w:tcPr>
          <w:p w14:paraId="78B5383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5B3A833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6EC91B9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282C7954"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7A857325"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35</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6C9F5BD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2209140001</w:t>
            </w:r>
          </w:p>
        </w:tc>
        <w:tc>
          <w:tcPr>
            <w:tcW w:w="464" w:type="pct"/>
            <w:tcBorders>
              <w:top w:val="nil"/>
              <w:left w:val="nil"/>
              <w:bottom w:val="single" w:sz="4" w:space="0" w:color="auto"/>
              <w:right w:val="single" w:sz="4" w:space="0" w:color="auto"/>
            </w:tcBorders>
            <w:shd w:val="clear" w:color="auto" w:fill="auto"/>
            <w:vAlign w:val="center"/>
            <w:hideMark/>
          </w:tcPr>
          <w:p w14:paraId="3893E5D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1CE5E1C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632" w:type="pct"/>
            <w:tcBorders>
              <w:top w:val="nil"/>
              <w:left w:val="nil"/>
              <w:bottom w:val="single" w:sz="4" w:space="0" w:color="auto"/>
              <w:right w:val="single" w:sz="4" w:space="0" w:color="auto"/>
            </w:tcBorders>
            <w:shd w:val="clear" w:color="auto" w:fill="auto"/>
            <w:vAlign w:val="center"/>
            <w:hideMark/>
          </w:tcPr>
          <w:p w14:paraId="3A13FD6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SHAPAJA</w:t>
            </w:r>
          </w:p>
        </w:tc>
        <w:tc>
          <w:tcPr>
            <w:tcW w:w="842" w:type="pct"/>
            <w:tcBorders>
              <w:top w:val="nil"/>
              <w:left w:val="nil"/>
              <w:bottom w:val="single" w:sz="4" w:space="0" w:color="auto"/>
              <w:right w:val="single" w:sz="4" w:space="0" w:color="auto"/>
            </w:tcBorders>
            <w:shd w:val="clear" w:color="auto" w:fill="auto"/>
            <w:vAlign w:val="center"/>
            <w:hideMark/>
          </w:tcPr>
          <w:p w14:paraId="2BEDAF17"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SHAPAJA</w:t>
            </w:r>
          </w:p>
        </w:tc>
        <w:tc>
          <w:tcPr>
            <w:tcW w:w="421" w:type="pct"/>
            <w:tcBorders>
              <w:top w:val="nil"/>
              <w:left w:val="nil"/>
              <w:bottom w:val="single" w:sz="4" w:space="0" w:color="auto"/>
              <w:right w:val="single" w:sz="4" w:space="0" w:color="auto"/>
            </w:tcBorders>
            <w:shd w:val="clear" w:color="auto" w:fill="auto"/>
            <w:vAlign w:val="center"/>
            <w:hideMark/>
          </w:tcPr>
          <w:p w14:paraId="5862C83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60A6DA8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7C1AB8B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DISTRIBUCIÓN</w:t>
            </w:r>
          </w:p>
        </w:tc>
      </w:tr>
      <w:tr w:rsidR="00110CE8" w:rsidRPr="00110CE8" w14:paraId="2C132F76"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4D375E50"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36</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6029F1E3"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2210010001</w:t>
            </w:r>
          </w:p>
        </w:tc>
        <w:tc>
          <w:tcPr>
            <w:tcW w:w="464" w:type="pct"/>
            <w:tcBorders>
              <w:top w:val="nil"/>
              <w:left w:val="nil"/>
              <w:bottom w:val="single" w:sz="4" w:space="0" w:color="auto"/>
              <w:right w:val="single" w:sz="4" w:space="0" w:color="auto"/>
            </w:tcBorders>
            <w:shd w:val="clear" w:color="auto" w:fill="auto"/>
            <w:vAlign w:val="center"/>
            <w:hideMark/>
          </w:tcPr>
          <w:p w14:paraId="44316E9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376CDB51"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TOCACHE</w:t>
            </w:r>
          </w:p>
        </w:tc>
        <w:tc>
          <w:tcPr>
            <w:tcW w:w="632" w:type="pct"/>
            <w:tcBorders>
              <w:top w:val="nil"/>
              <w:left w:val="nil"/>
              <w:bottom w:val="single" w:sz="4" w:space="0" w:color="auto"/>
              <w:right w:val="single" w:sz="4" w:space="0" w:color="auto"/>
            </w:tcBorders>
            <w:shd w:val="clear" w:color="auto" w:fill="auto"/>
            <w:vAlign w:val="center"/>
            <w:hideMark/>
          </w:tcPr>
          <w:p w14:paraId="6626964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TOCACHE</w:t>
            </w:r>
          </w:p>
        </w:tc>
        <w:tc>
          <w:tcPr>
            <w:tcW w:w="842" w:type="pct"/>
            <w:tcBorders>
              <w:top w:val="nil"/>
              <w:left w:val="nil"/>
              <w:bottom w:val="single" w:sz="4" w:space="0" w:color="auto"/>
              <w:right w:val="single" w:sz="4" w:space="0" w:color="auto"/>
            </w:tcBorders>
            <w:shd w:val="clear" w:color="auto" w:fill="auto"/>
            <w:vAlign w:val="center"/>
            <w:hideMark/>
          </w:tcPr>
          <w:p w14:paraId="71610D0B"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TOCACHE</w:t>
            </w:r>
          </w:p>
        </w:tc>
        <w:tc>
          <w:tcPr>
            <w:tcW w:w="421" w:type="pct"/>
            <w:tcBorders>
              <w:top w:val="nil"/>
              <w:left w:val="nil"/>
              <w:bottom w:val="single" w:sz="4" w:space="0" w:color="auto"/>
              <w:right w:val="single" w:sz="4" w:space="0" w:color="auto"/>
            </w:tcBorders>
            <w:shd w:val="clear" w:color="auto" w:fill="auto"/>
            <w:vAlign w:val="center"/>
            <w:hideMark/>
          </w:tcPr>
          <w:p w14:paraId="333E4F9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474" w:type="pct"/>
            <w:tcBorders>
              <w:top w:val="nil"/>
              <w:left w:val="nil"/>
              <w:bottom w:val="single" w:sz="4" w:space="0" w:color="auto"/>
              <w:right w:val="single" w:sz="4" w:space="0" w:color="auto"/>
            </w:tcBorders>
            <w:shd w:val="clear" w:color="auto" w:fill="auto"/>
            <w:vAlign w:val="center"/>
            <w:hideMark/>
          </w:tcPr>
          <w:p w14:paraId="7881142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SI</w:t>
            </w:r>
          </w:p>
        </w:tc>
        <w:tc>
          <w:tcPr>
            <w:tcW w:w="1159" w:type="pct"/>
            <w:tcBorders>
              <w:top w:val="nil"/>
              <w:left w:val="nil"/>
              <w:bottom w:val="single" w:sz="4" w:space="0" w:color="auto"/>
              <w:right w:val="single" w:sz="4" w:space="0" w:color="auto"/>
            </w:tcBorders>
            <w:shd w:val="clear" w:color="auto" w:fill="auto"/>
            <w:vAlign w:val="center"/>
            <w:hideMark/>
          </w:tcPr>
          <w:p w14:paraId="0AEFC988"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AGREGACIÓN ( CONEXIÓN A LA RDNFO)</w:t>
            </w:r>
          </w:p>
        </w:tc>
      </w:tr>
      <w:tr w:rsidR="00110CE8" w:rsidRPr="00110CE8" w14:paraId="630E3D39" w14:textId="77777777" w:rsidTr="00AE28DF">
        <w:trPr>
          <w:trHeight w:val="20"/>
        </w:trPr>
        <w:tc>
          <w:tcPr>
            <w:tcW w:w="133" w:type="pct"/>
            <w:tcBorders>
              <w:top w:val="nil"/>
              <w:left w:val="single" w:sz="4" w:space="0" w:color="auto"/>
              <w:bottom w:val="single" w:sz="4" w:space="0" w:color="auto"/>
              <w:right w:val="nil"/>
            </w:tcBorders>
            <w:shd w:val="clear" w:color="auto" w:fill="auto"/>
            <w:vAlign w:val="center"/>
            <w:hideMark/>
          </w:tcPr>
          <w:p w14:paraId="77109F86"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37</w:t>
            </w:r>
          </w:p>
        </w:tc>
        <w:tc>
          <w:tcPr>
            <w:tcW w:w="316" w:type="pct"/>
            <w:tcBorders>
              <w:top w:val="nil"/>
              <w:left w:val="single" w:sz="4" w:space="0" w:color="auto"/>
              <w:bottom w:val="single" w:sz="4" w:space="0" w:color="auto"/>
              <w:right w:val="single" w:sz="4" w:space="0" w:color="auto"/>
            </w:tcBorders>
            <w:shd w:val="clear" w:color="auto" w:fill="auto"/>
            <w:vAlign w:val="center"/>
            <w:hideMark/>
          </w:tcPr>
          <w:p w14:paraId="53C4D9D4"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2210050015</w:t>
            </w:r>
          </w:p>
        </w:tc>
        <w:tc>
          <w:tcPr>
            <w:tcW w:w="464" w:type="pct"/>
            <w:tcBorders>
              <w:top w:val="nil"/>
              <w:left w:val="nil"/>
              <w:bottom w:val="single" w:sz="4" w:space="0" w:color="auto"/>
              <w:right w:val="single" w:sz="4" w:space="0" w:color="auto"/>
            </w:tcBorders>
            <w:shd w:val="clear" w:color="auto" w:fill="auto"/>
            <w:vAlign w:val="center"/>
            <w:hideMark/>
          </w:tcPr>
          <w:p w14:paraId="41E5877C"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 MARTIN</w:t>
            </w:r>
          </w:p>
        </w:tc>
        <w:tc>
          <w:tcPr>
            <w:tcW w:w="559" w:type="pct"/>
            <w:tcBorders>
              <w:top w:val="nil"/>
              <w:left w:val="nil"/>
              <w:bottom w:val="single" w:sz="4" w:space="0" w:color="auto"/>
              <w:right w:val="single" w:sz="4" w:space="0" w:color="auto"/>
            </w:tcBorders>
            <w:shd w:val="clear" w:color="auto" w:fill="auto"/>
            <w:vAlign w:val="center"/>
            <w:hideMark/>
          </w:tcPr>
          <w:p w14:paraId="1D8B8859"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TOCACHE</w:t>
            </w:r>
          </w:p>
        </w:tc>
        <w:tc>
          <w:tcPr>
            <w:tcW w:w="632" w:type="pct"/>
            <w:tcBorders>
              <w:top w:val="nil"/>
              <w:left w:val="nil"/>
              <w:bottom w:val="single" w:sz="4" w:space="0" w:color="auto"/>
              <w:right w:val="single" w:sz="4" w:space="0" w:color="auto"/>
            </w:tcBorders>
            <w:shd w:val="clear" w:color="auto" w:fill="auto"/>
            <w:vAlign w:val="center"/>
            <w:hideMark/>
          </w:tcPr>
          <w:p w14:paraId="0CFA922E"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UCHIZA</w:t>
            </w:r>
          </w:p>
        </w:tc>
        <w:tc>
          <w:tcPr>
            <w:tcW w:w="842" w:type="pct"/>
            <w:tcBorders>
              <w:top w:val="nil"/>
              <w:left w:val="nil"/>
              <w:bottom w:val="single" w:sz="4" w:space="0" w:color="auto"/>
              <w:right w:val="single" w:sz="4" w:space="0" w:color="auto"/>
            </w:tcBorders>
            <w:shd w:val="clear" w:color="auto" w:fill="auto"/>
            <w:vAlign w:val="center"/>
            <w:hideMark/>
          </w:tcPr>
          <w:p w14:paraId="03C6AC02"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SANTA LUCIA</w:t>
            </w:r>
          </w:p>
        </w:tc>
        <w:tc>
          <w:tcPr>
            <w:tcW w:w="421" w:type="pct"/>
            <w:tcBorders>
              <w:top w:val="nil"/>
              <w:left w:val="nil"/>
              <w:bottom w:val="single" w:sz="4" w:space="0" w:color="auto"/>
              <w:right w:val="single" w:sz="4" w:space="0" w:color="auto"/>
            </w:tcBorders>
            <w:shd w:val="clear" w:color="auto" w:fill="auto"/>
            <w:vAlign w:val="center"/>
            <w:hideMark/>
          </w:tcPr>
          <w:p w14:paraId="77C16C2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474" w:type="pct"/>
            <w:tcBorders>
              <w:top w:val="nil"/>
              <w:left w:val="nil"/>
              <w:bottom w:val="single" w:sz="4" w:space="0" w:color="auto"/>
              <w:right w:val="single" w:sz="4" w:space="0" w:color="auto"/>
            </w:tcBorders>
            <w:shd w:val="clear" w:color="auto" w:fill="auto"/>
            <w:vAlign w:val="center"/>
            <w:hideMark/>
          </w:tcPr>
          <w:p w14:paraId="525F843D"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NO</w:t>
            </w:r>
          </w:p>
        </w:tc>
        <w:tc>
          <w:tcPr>
            <w:tcW w:w="1159" w:type="pct"/>
            <w:tcBorders>
              <w:top w:val="nil"/>
              <w:left w:val="nil"/>
              <w:bottom w:val="single" w:sz="4" w:space="0" w:color="auto"/>
              <w:right w:val="single" w:sz="4" w:space="0" w:color="auto"/>
            </w:tcBorders>
            <w:shd w:val="clear" w:color="auto" w:fill="auto"/>
            <w:vAlign w:val="center"/>
            <w:hideMark/>
          </w:tcPr>
          <w:p w14:paraId="3560F11A" w14:textId="77777777" w:rsidR="00110CE8" w:rsidRPr="00110CE8" w:rsidRDefault="00110CE8" w:rsidP="00110CE8">
            <w:pPr>
              <w:jc w:val="center"/>
              <w:rPr>
                <w:rFonts w:ascii="Calibri" w:eastAsia="Times New Roman" w:hAnsi="Calibri" w:cs="Times New Roman"/>
                <w:sz w:val="16"/>
                <w:szCs w:val="16"/>
                <w:lang w:eastAsia="es-ES"/>
              </w:rPr>
            </w:pPr>
            <w:r w:rsidRPr="00110CE8">
              <w:rPr>
                <w:rFonts w:ascii="Calibri" w:eastAsia="Times New Roman" w:hAnsi="Calibri" w:cs="Times New Roman"/>
                <w:sz w:val="16"/>
                <w:szCs w:val="16"/>
                <w:lang w:eastAsia="es-ES"/>
              </w:rPr>
              <w:t>CONEXIÓN</w:t>
            </w:r>
          </w:p>
        </w:tc>
      </w:tr>
    </w:tbl>
    <w:p w14:paraId="721B7556" w14:textId="77777777" w:rsidR="006D7160" w:rsidRDefault="006D7160" w:rsidP="006D7160">
      <w:pPr>
        <w:jc w:val="both"/>
        <w:rPr>
          <w:lang w:val="es-PE"/>
        </w:rPr>
      </w:pPr>
    </w:p>
    <w:p w14:paraId="22716964" w14:textId="77777777" w:rsidR="006D7160" w:rsidRDefault="006D7160" w:rsidP="006D7160">
      <w:pPr>
        <w:jc w:val="both"/>
        <w:rPr>
          <w:lang w:val="es-PE"/>
        </w:rPr>
      </w:pPr>
    </w:p>
    <w:p w14:paraId="6C8E332A" w14:textId="77777777" w:rsidR="00110CE8" w:rsidRDefault="00110CE8">
      <w:pPr>
        <w:rPr>
          <w:b/>
          <w:color w:val="FF0000"/>
          <w:lang w:val="es-PE"/>
        </w:rPr>
      </w:pPr>
      <w:r>
        <w:rPr>
          <w:b/>
          <w:color w:val="FF0000"/>
          <w:lang w:val="es-PE"/>
        </w:rPr>
        <w:br w:type="page"/>
      </w:r>
    </w:p>
    <w:p w14:paraId="1DF30A08" w14:textId="344F9830" w:rsidR="006D7160" w:rsidRPr="006D7160" w:rsidRDefault="006D7160" w:rsidP="006D7160">
      <w:pPr>
        <w:jc w:val="center"/>
        <w:rPr>
          <w:b/>
          <w:color w:val="FF0000"/>
          <w:lang w:val="es-PE"/>
        </w:rPr>
      </w:pPr>
      <w:r w:rsidRPr="006D7160">
        <w:rPr>
          <w:b/>
          <w:color w:val="FF0000"/>
          <w:lang w:val="es-PE"/>
        </w:rPr>
        <w:lastRenderedPageBreak/>
        <w:t>SAN MARTÍN</w:t>
      </w:r>
    </w:p>
    <w:p w14:paraId="313CC10A" w14:textId="77777777" w:rsidR="006D7160" w:rsidRPr="00872A86" w:rsidRDefault="006D7160" w:rsidP="006D7160">
      <w:pPr>
        <w:jc w:val="both"/>
        <w:rPr>
          <w:lang w:val="es-PE"/>
        </w:rPr>
      </w:pPr>
    </w:p>
    <w:p w14:paraId="02C6591B" w14:textId="085DC14F" w:rsidR="006D7160" w:rsidRPr="00872A86" w:rsidRDefault="006D7160" w:rsidP="006D7160">
      <w:pPr>
        <w:jc w:val="center"/>
        <w:rPr>
          <w:b/>
          <w:lang w:val="es-PE"/>
        </w:rPr>
      </w:pPr>
      <w:r w:rsidRPr="00872A86">
        <w:rPr>
          <w:b/>
          <w:lang w:val="es-PE"/>
        </w:rPr>
        <w:t>Apéndice N</w:t>
      </w:r>
      <w:r w:rsidR="008C060B">
        <w:rPr>
          <w:b/>
          <w:lang w:val="es-PE"/>
        </w:rPr>
        <w:t>º</w:t>
      </w:r>
      <w:r w:rsidRPr="00872A86">
        <w:rPr>
          <w:b/>
          <w:lang w:val="es-PE"/>
        </w:rPr>
        <w:t xml:space="preserve"> 1-C</w:t>
      </w:r>
    </w:p>
    <w:p w14:paraId="0E550454" w14:textId="77777777" w:rsidR="006D7160" w:rsidRPr="00872A86" w:rsidRDefault="006D7160" w:rsidP="006D7160">
      <w:pPr>
        <w:jc w:val="center"/>
        <w:rPr>
          <w:b/>
          <w:lang w:val="es-PE"/>
        </w:rPr>
      </w:pPr>
      <w:r w:rsidRPr="00872A86">
        <w:rPr>
          <w:b/>
          <w:lang w:val="es-PE"/>
        </w:rPr>
        <w:t>LISTA DE CENTROS DE MANTENIMIENTO DE LA RED DE TRANSPORTE</w:t>
      </w:r>
    </w:p>
    <w:p w14:paraId="6E93C1BD" w14:textId="77777777" w:rsidR="006D7160" w:rsidRDefault="006D7160" w:rsidP="006D7160">
      <w:pPr>
        <w:jc w:val="both"/>
        <w:rPr>
          <w:lang w:val="es-PE"/>
        </w:rPr>
      </w:pPr>
    </w:p>
    <w:tbl>
      <w:tblPr>
        <w:tblW w:w="5405" w:type="dxa"/>
        <w:jc w:val="center"/>
        <w:tblCellMar>
          <w:left w:w="70" w:type="dxa"/>
          <w:right w:w="70" w:type="dxa"/>
        </w:tblCellMar>
        <w:tblLook w:val="04A0" w:firstRow="1" w:lastRow="0" w:firstColumn="1" w:lastColumn="0" w:noHBand="0" w:noVBand="1"/>
      </w:tblPr>
      <w:tblGrid>
        <w:gridCol w:w="389"/>
        <w:gridCol w:w="1755"/>
        <w:gridCol w:w="1560"/>
        <w:gridCol w:w="1701"/>
      </w:tblGrid>
      <w:tr w:rsidR="00110CE8" w:rsidRPr="00110CE8" w14:paraId="11D14D17" w14:textId="77777777" w:rsidTr="00AE28DF">
        <w:trPr>
          <w:trHeight w:val="315"/>
          <w:jc w:val="center"/>
        </w:trPr>
        <w:tc>
          <w:tcPr>
            <w:tcW w:w="389"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4C4E016E" w14:textId="77777777" w:rsidR="00110CE8" w:rsidRPr="00110CE8" w:rsidRDefault="00110CE8" w:rsidP="00110CE8">
            <w:pPr>
              <w:jc w:val="center"/>
              <w:rPr>
                <w:rFonts w:ascii="Calibri" w:eastAsia="Times New Roman" w:hAnsi="Calibri" w:cs="Times New Roman"/>
                <w:b/>
                <w:bCs/>
                <w:color w:val="000000"/>
                <w:sz w:val="16"/>
                <w:szCs w:val="16"/>
                <w:lang w:eastAsia="es-ES"/>
              </w:rPr>
            </w:pPr>
            <w:r w:rsidRPr="00110CE8">
              <w:rPr>
                <w:rFonts w:ascii="Calibri" w:eastAsia="Times New Roman" w:hAnsi="Calibri" w:cs="Times New Roman"/>
                <w:b/>
                <w:bCs/>
                <w:color w:val="000000"/>
                <w:sz w:val="16"/>
                <w:szCs w:val="16"/>
                <w:lang w:eastAsia="es-ES"/>
              </w:rPr>
              <w:t>Nro</w:t>
            </w:r>
          </w:p>
        </w:tc>
        <w:tc>
          <w:tcPr>
            <w:tcW w:w="5016" w:type="dxa"/>
            <w:gridSpan w:val="3"/>
            <w:tcBorders>
              <w:top w:val="single" w:sz="8" w:space="0" w:color="auto"/>
              <w:left w:val="nil"/>
              <w:bottom w:val="single" w:sz="8" w:space="0" w:color="auto"/>
              <w:right w:val="single" w:sz="8" w:space="0" w:color="000000"/>
            </w:tcBorders>
            <w:shd w:val="clear" w:color="000000" w:fill="F2F2F2"/>
            <w:noWrap/>
            <w:vAlign w:val="center"/>
            <w:hideMark/>
          </w:tcPr>
          <w:p w14:paraId="6799C96D" w14:textId="77777777" w:rsidR="00110CE8" w:rsidRPr="00110CE8" w:rsidRDefault="00110CE8" w:rsidP="00110CE8">
            <w:pPr>
              <w:jc w:val="center"/>
              <w:rPr>
                <w:rFonts w:ascii="Calibri" w:eastAsia="Times New Roman" w:hAnsi="Calibri" w:cs="Times New Roman"/>
                <w:b/>
                <w:bCs/>
                <w:color w:val="000000"/>
                <w:sz w:val="16"/>
                <w:szCs w:val="16"/>
                <w:lang w:eastAsia="es-ES"/>
              </w:rPr>
            </w:pPr>
            <w:r w:rsidRPr="00110CE8">
              <w:rPr>
                <w:rFonts w:ascii="Calibri" w:eastAsia="Times New Roman" w:hAnsi="Calibri" w:cs="Times New Roman"/>
                <w:b/>
                <w:bCs/>
                <w:color w:val="000000"/>
                <w:sz w:val="16"/>
                <w:szCs w:val="16"/>
                <w:lang w:eastAsia="es-ES"/>
              </w:rPr>
              <w:t>DATOS DE LOS CENTROS DE MANTENIMIENTO</w:t>
            </w:r>
          </w:p>
        </w:tc>
      </w:tr>
      <w:tr w:rsidR="00110CE8" w:rsidRPr="00110CE8" w14:paraId="1E17BCEA" w14:textId="77777777" w:rsidTr="00AE28DF">
        <w:trPr>
          <w:trHeight w:val="315"/>
          <w:jc w:val="center"/>
        </w:trPr>
        <w:tc>
          <w:tcPr>
            <w:tcW w:w="389" w:type="dxa"/>
            <w:vMerge/>
            <w:tcBorders>
              <w:top w:val="single" w:sz="8" w:space="0" w:color="auto"/>
              <w:left w:val="single" w:sz="8" w:space="0" w:color="auto"/>
              <w:bottom w:val="single" w:sz="8" w:space="0" w:color="000000"/>
              <w:right w:val="single" w:sz="8" w:space="0" w:color="auto"/>
            </w:tcBorders>
            <w:vAlign w:val="center"/>
            <w:hideMark/>
          </w:tcPr>
          <w:p w14:paraId="258733D0" w14:textId="77777777" w:rsidR="00110CE8" w:rsidRPr="00110CE8" w:rsidRDefault="00110CE8" w:rsidP="00110CE8">
            <w:pPr>
              <w:rPr>
                <w:rFonts w:ascii="Calibri" w:eastAsia="Times New Roman" w:hAnsi="Calibri" w:cs="Times New Roman"/>
                <w:b/>
                <w:bCs/>
                <w:color w:val="000000"/>
                <w:sz w:val="16"/>
                <w:szCs w:val="16"/>
                <w:lang w:eastAsia="es-ES"/>
              </w:rPr>
            </w:pPr>
          </w:p>
        </w:tc>
        <w:tc>
          <w:tcPr>
            <w:tcW w:w="1755" w:type="dxa"/>
            <w:tcBorders>
              <w:top w:val="nil"/>
              <w:left w:val="nil"/>
              <w:bottom w:val="single" w:sz="8" w:space="0" w:color="auto"/>
              <w:right w:val="single" w:sz="8" w:space="0" w:color="auto"/>
            </w:tcBorders>
            <w:shd w:val="clear" w:color="000000" w:fill="F2F2F2"/>
            <w:noWrap/>
            <w:vAlign w:val="center"/>
            <w:hideMark/>
          </w:tcPr>
          <w:p w14:paraId="4EDB7ED7" w14:textId="77777777" w:rsidR="00110CE8" w:rsidRPr="00110CE8" w:rsidRDefault="00110CE8" w:rsidP="00110CE8">
            <w:pPr>
              <w:jc w:val="center"/>
              <w:rPr>
                <w:rFonts w:ascii="Calibri" w:eastAsia="Times New Roman" w:hAnsi="Calibri" w:cs="Times New Roman"/>
                <w:b/>
                <w:bCs/>
                <w:color w:val="000000"/>
                <w:sz w:val="16"/>
                <w:szCs w:val="16"/>
                <w:lang w:eastAsia="es-ES"/>
              </w:rPr>
            </w:pPr>
            <w:r w:rsidRPr="00110CE8">
              <w:rPr>
                <w:rFonts w:ascii="Calibri" w:eastAsia="Times New Roman" w:hAnsi="Calibri" w:cs="Times New Roman"/>
                <w:b/>
                <w:bCs/>
                <w:color w:val="000000"/>
                <w:sz w:val="16"/>
                <w:szCs w:val="16"/>
                <w:lang w:eastAsia="es-ES"/>
              </w:rPr>
              <w:t>CodINEI</w:t>
            </w:r>
          </w:p>
        </w:tc>
        <w:tc>
          <w:tcPr>
            <w:tcW w:w="1560" w:type="dxa"/>
            <w:tcBorders>
              <w:top w:val="nil"/>
              <w:left w:val="nil"/>
              <w:bottom w:val="single" w:sz="8" w:space="0" w:color="auto"/>
              <w:right w:val="single" w:sz="8" w:space="0" w:color="auto"/>
            </w:tcBorders>
            <w:shd w:val="clear" w:color="000000" w:fill="F2F2F2"/>
            <w:noWrap/>
            <w:vAlign w:val="center"/>
            <w:hideMark/>
          </w:tcPr>
          <w:p w14:paraId="559DD47F" w14:textId="77777777" w:rsidR="00110CE8" w:rsidRPr="00110CE8" w:rsidRDefault="00110CE8" w:rsidP="00110CE8">
            <w:pPr>
              <w:jc w:val="center"/>
              <w:rPr>
                <w:rFonts w:ascii="Calibri" w:eastAsia="Times New Roman" w:hAnsi="Calibri" w:cs="Times New Roman"/>
                <w:b/>
                <w:bCs/>
                <w:color w:val="000000"/>
                <w:sz w:val="16"/>
                <w:szCs w:val="16"/>
                <w:lang w:eastAsia="es-ES"/>
              </w:rPr>
            </w:pPr>
            <w:r w:rsidRPr="00110CE8">
              <w:rPr>
                <w:rFonts w:ascii="Calibri" w:eastAsia="Times New Roman" w:hAnsi="Calibri" w:cs="Times New Roman"/>
                <w:b/>
                <w:bCs/>
                <w:color w:val="000000"/>
                <w:sz w:val="16"/>
                <w:szCs w:val="16"/>
                <w:lang w:eastAsia="es-ES"/>
              </w:rPr>
              <w:t>DEPARTAMENTO</w:t>
            </w:r>
          </w:p>
        </w:tc>
        <w:tc>
          <w:tcPr>
            <w:tcW w:w="1701" w:type="dxa"/>
            <w:tcBorders>
              <w:top w:val="nil"/>
              <w:left w:val="nil"/>
              <w:bottom w:val="single" w:sz="8" w:space="0" w:color="auto"/>
              <w:right w:val="single" w:sz="8" w:space="0" w:color="auto"/>
            </w:tcBorders>
            <w:shd w:val="clear" w:color="000000" w:fill="F2F2F2"/>
            <w:noWrap/>
            <w:vAlign w:val="center"/>
            <w:hideMark/>
          </w:tcPr>
          <w:p w14:paraId="22EDF689" w14:textId="77777777" w:rsidR="00110CE8" w:rsidRPr="00110CE8" w:rsidRDefault="00110CE8" w:rsidP="00110CE8">
            <w:pPr>
              <w:jc w:val="center"/>
              <w:rPr>
                <w:rFonts w:ascii="Calibri" w:eastAsia="Times New Roman" w:hAnsi="Calibri" w:cs="Times New Roman"/>
                <w:b/>
                <w:bCs/>
                <w:color w:val="000000"/>
                <w:sz w:val="16"/>
                <w:szCs w:val="16"/>
                <w:lang w:eastAsia="es-ES"/>
              </w:rPr>
            </w:pPr>
            <w:r w:rsidRPr="00110CE8">
              <w:rPr>
                <w:rFonts w:ascii="Calibri" w:eastAsia="Times New Roman" w:hAnsi="Calibri" w:cs="Times New Roman"/>
                <w:b/>
                <w:bCs/>
                <w:color w:val="000000"/>
                <w:sz w:val="16"/>
                <w:szCs w:val="16"/>
                <w:lang w:eastAsia="es-ES"/>
              </w:rPr>
              <w:t>PROVINCIA</w:t>
            </w:r>
          </w:p>
        </w:tc>
      </w:tr>
      <w:tr w:rsidR="00110CE8" w:rsidRPr="00110CE8" w14:paraId="53B57FCB" w14:textId="77777777" w:rsidTr="00AE28DF">
        <w:trPr>
          <w:trHeight w:val="315"/>
          <w:jc w:val="center"/>
        </w:trPr>
        <w:tc>
          <w:tcPr>
            <w:tcW w:w="389" w:type="dxa"/>
            <w:tcBorders>
              <w:top w:val="nil"/>
              <w:left w:val="single" w:sz="8" w:space="0" w:color="auto"/>
              <w:bottom w:val="single" w:sz="8" w:space="0" w:color="auto"/>
              <w:right w:val="single" w:sz="8" w:space="0" w:color="auto"/>
            </w:tcBorders>
            <w:shd w:val="clear" w:color="auto" w:fill="auto"/>
            <w:noWrap/>
            <w:vAlign w:val="center"/>
            <w:hideMark/>
          </w:tcPr>
          <w:p w14:paraId="0FB71A01" w14:textId="77777777" w:rsidR="00110CE8" w:rsidRPr="00110CE8" w:rsidRDefault="00110CE8" w:rsidP="00110CE8">
            <w:pPr>
              <w:jc w:val="center"/>
              <w:rPr>
                <w:rFonts w:ascii="Calibri" w:eastAsia="Times New Roman" w:hAnsi="Calibri" w:cs="Times New Roman"/>
                <w:color w:val="000000"/>
                <w:sz w:val="16"/>
                <w:szCs w:val="16"/>
                <w:lang w:eastAsia="es-ES"/>
              </w:rPr>
            </w:pPr>
            <w:r w:rsidRPr="00110CE8">
              <w:rPr>
                <w:rFonts w:ascii="Calibri" w:eastAsia="Times New Roman" w:hAnsi="Calibri" w:cs="Times New Roman"/>
                <w:color w:val="000000"/>
                <w:sz w:val="16"/>
                <w:szCs w:val="16"/>
                <w:lang w:eastAsia="es-ES"/>
              </w:rPr>
              <w:t>1</w:t>
            </w:r>
          </w:p>
        </w:tc>
        <w:tc>
          <w:tcPr>
            <w:tcW w:w="1755" w:type="dxa"/>
            <w:tcBorders>
              <w:top w:val="nil"/>
              <w:left w:val="nil"/>
              <w:bottom w:val="single" w:sz="8" w:space="0" w:color="auto"/>
              <w:right w:val="single" w:sz="8" w:space="0" w:color="auto"/>
            </w:tcBorders>
            <w:shd w:val="clear" w:color="auto" w:fill="auto"/>
            <w:noWrap/>
            <w:vAlign w:val="center"/>
            <w:hideMark/>
          </w:tcPr>
          <w:p w14:paraId="7E6D464A" w14:textId="77777777" w:rsidR="00110CE8" w:rsidRPr="00110CE8" w:rsidRDefault="00110CE8" w:rsidP="00110CE8">
            <w:pPr>
              <w:jc w:val="center"/>
              <w:rPr>
                <w:rFonts w:ascii="Calibri" w:eastAsia="Times New Roman" w:hAnsi="Calibri" w:cs="Times New Roman"/>
                <w:color w:val="000000"/>
                <w:sz w:val="16"/>
                <w:szCs w:val="16"/>
                <w:lang w:eastAsia="es-ES"/>
              </w:rPr>
            </w:pPr>
            <w:r w:rsidRPr="00110CE8">
              <w:rPr>
                <w:rFonts w:ascii="Calibri" w:eastAsia="Times New Roman" w:hAnsi="Calibri" w:cs="Times New Roman"/>
                <w:color w:val="000000"/>
                <w:sz w:val="16"/>
                <w:szCs w:val="16"/>
                <w:lang w:eastAsia="es-ES"/>
              </w:rPr>
              <w:t>2208010001</w:t>
            </w:r>
          </w:p>
        </w:tc>
        <w:tc>
          <w:tcPr>
            <w:tcW w:w="1560" w:type="dxa"/>
            <w:tcBorders>
              <w:top w:val="nil"/>
              <w:left w:val="nil"/>
              <w:bottom w:val="single" w:sz="8" w:space="0" w:color="auto"/>
              <w:right w:val="single" w:sz="8" w:space="0" w:color="auto"/>
            </w:tcBorders>
            <w:shd w:val="clear" w:color="auto" w:fill="auto"/>
            <w:noWrap/>
            <w:vAlign w:val="center"/>
            <w:hideMark/>
          </w:tcPr>
          <w:p w14:paraId="412E9259" w14:textId="77777777" w:rsidR="00110CE8" w:rsidRPr="00110CE8" w:rsidRDefault="00110CE8" w:rsidP="00110CE8">
            <w:pPr>
              <w:jc w:val="center"/>
              <w:rPr>
                <w:rFonts w:ascii="Calibri" w:eastAsia="Times New Roman" w:hAnsi="Calibri" w:cs="Times New Roman"/>
                <w:color w:val="000000"/>
                <w:sz w:val="16"/>
                <w:szCs w:val="16"/>
                <w:lang w:eastAsia="es-ES"/>
              </w:rPr>
            </w:pPr>
            <w:r w:rsidRPr="00110CE8">
              <w:rPr>
                <w:rFonts w:ascii="Calibri" w:eastAsia="Times New Roman" w:hAnsi="Calibri" w:cs="Times New Roman"/>
                <w:color w:val="000000"/>
                <w:sz w:val="16"/>
                <w:szCs w:val="16"/>
                <w:lang w:eastAsia="es-ES"/>
              </w:rPr>
              <w:t>SAN MARTIN</w:t>
            </w:r>
          </w:p>
        </w:tc>
        <w:tc>
          <w:tcPr>
            <w:tcW w:w="1701" w:type="dxa"/>
            <w:tcBorders>
              <w:top w:val="nil"/>
              <w:left w:val="nil"/>
              <w:bottom w:val="single" w:sz="8" w:space="0" w:color="auto"/>
              <w:right w:val="single" w:sz="8" w:space="0" w:color="auto"/>
            </w:tcBorders>
            <w:shd w:val="clear" w:color="auto" w:fill="auto"/>
            <w:noWrap/>
            <w:vAlign w:val="center"/>
            <w:hideMark/>
          </w:tcPr>
          <w:p w14:paraId="32B137C6" w14:textId="77777777" w:rsidR="00110CE8" w:rsidRPr="00110CE8" w:rsidRDefault="00110CE8" w:rsidP="00110CE8">
            <w:pPr>
              <w:jc w:val="center"/>
              <w:rPr>
                <w:rFonts w:ascii="Calibri" w:eastAsia="Times New Roman" w:hAnsi="Calibri" w:cs="Times New Roman"/>
                <w:color w:val="000000"/>
                <w:sz w:val="16"/>
                <w:szCs w:val="16"/>
                <w:lang w:eastAsia="es-ES"/>
              </w:rPr>
            </w:pPr>
            <w:r w:rsidRPr="00110CE8">
              <w:rPr>
                <w:rFonts w:ascii="Calibri" w:eastAsia="Times New Roman" w:hAnsi="Calibri" w:cs="Times New Roman"/>
                <w:color w:val="000000"/>
                <w:sz w:val="16"/>
                <w:szCs w:val="16"/>
                <w:lang w:eastAsia="es-ES"/>
              </w:rPr>
              <w:t>RIOJA</w:t>
            </w:r>
          </w:p>
        </w:tc>
      </w:tr>
      <w:tr w:rsidR="00110CE8" w:rsidRPr="00110CE8" w14:paraId="04A971C1" w14:textId="77777777" w:rsidTr="00AE28DF">
        <w:trPr>
          <w:trHeight w:val="315"/>
          <w:jc w:val="center"/>
        </w:trPr>
        <w:tc>
          <w:tcPr>
            <w:tcW w:w="389" w:type="dxa"/>
            <w:tcBorders>
              <w:top w:val="nil"/>
              <w:left w:val="single" w:sz="8" w:space="0" w:color="auto"/>
              <w:bottom w:val="single" w:sz="8" w:space="0" w:color="auto"/>
              <w:right w:val="single" w:sz="8" w:space="0" w:color="auto"/>
            </w:tcBorders>
            <w:shd w:val="clear" w:color="auto" w:fill="auto"/>
            <w:noWrap/>
            <w:vAlign w:val="center"/>
            <w:hideMark/>
          </w:tcPr>
          <w:p w14:paraId="74F478EB" w14:textId="77777777" w:rsidR="00110CE8" w:rsidRPr="00110CE8" w:rsidRDefault="00110CE8" w:rsidP="00110CE8">
            <w:pPr>
              <w:jc w:val="center"/>
              <w:rPr>
                <w:rFonts w:ascii="Calibri" w:eastAsia="Times New Roman" w:hAnsi="Calibri" w:cs="Times New Roman"/>
                <w:color w:val="000000"/>
                <w:sz w:val="16"/>
                <w:szCs w:val="16"/>
                <w:lang w:eastAsia="es-ES"/>
              </w:rPr>
            </w:pPr>
            <w:r w:rsidRPr="00110CE8">
              <w:rPr>
                <w:rFonts w:ascii="Calibri" w:eastAsia="Times New Roman" w:hAnsi="Calibri" w:cs="Times New Roman"/>
                <w:color w:val="000000"/>
                <w:sz w:val="16"/>
                <w:szCs w:val="16"/>
                <w:lang w:eastAsia="es-ES"/>
              </w:rPr>
              <w:t>2</w:t>
            </w:r>
          </w:p>
        </w:tc>
        <w:tc>
          <w:tcPr>
            <w:tcW w:w="1755" w:type="dxa"/>
            <w:tcBorders>
              <w:top w:val="nil"/>
              <w:left w:val="nil"/>
              <w:bottom w:val="single" w:sz="8" w:space="0" w:color="auto"/>
              <w:right w:val="single" w:sz="8" w:space="0" w:color="auto"/>
            </w:tcBorders>
            <w:shd w:val="clear" w:color="auto" w:fill="auto"/>
            <w:noWrap/>
            <w:vAlign w:val="center"/>
            <w:hideMark/>
          </w:tcPr>
          <w:p w14:paraId="61CFB7F8" w14:textId="77777777" w:rsidR="00110CE8" w:rsidRPr="00110CE8" w:rsidRDefault="00110CE8" w:rsidP="00110CE8">
            <w:pPr>
              <w:jc w:val="center"/>
              <w:rPr>
                <w:rFonts w:ascii="Calibri" w:eastAsia="Times New Roman" w:hAnsi="Calibri" w:cs="Times New Roman"/>
                <w:color w:val="000000"/>
                <w:sz w:val="16"/>
                <w:szCs w:val="16"/>
                <w:lang w:eastAsia="es-ES"/>
              </w:rPr>
            </w:pPr>
            <w:r w:rsidRPr="00110CE8">
              <w:rPr>
                <w:rFonts w:ascii="Calibri" w:eastAsia="Times New Roman" w:hAnsi="Calibri" w:cs="Times New Roman"/>
                <w:color w:val="000000"/>
                <w:sz w:val="16"/>
                <w:szCs w:val="16"/>
                <w:lang w:eastAsia="es-ES"/>
              </w:rPr>
              <w:t>2209010001</w:t>
            </w:r>
          </w:p>
        </w:tc>
        <w:tc>
          <w:tcPr>
            <w:tcW w:w="1560" w:type="dxa"/>
            <w:tcBorders>
              <w:top w:val="nil"/>
              <w:left w:val="nil"/>
              <w:bottom w:val="single" w:sz="8" w:space="0" w:color="auto"/>
              <w:right w:val="single" w:sz="8" w:space="0" w:color="auto"/>
            </w:tcBorders>
            <w:shd w:val="clear" w:color="auto" w:fill="auto"/>
            <w:noWrap/>
            <w:vAlign w:val="center"/>
            <w:hideMark/>
          </w:tcPr>
          <w:p w14:paraId="78D194CF" w14:textId="77777777" w:rsidR="00110CE8" w:rsidRPr="00110CE8" w:rsidRDefault="00110CE8" w:rsidP="00110CE8">
            <w:pPr>
              <w:jc w:val="center"/>
              <w:rPr>
                <w:rFonts w:ascii="Calibri" w:eastAsia="Times New Roman" w:hAnsi="Calibri" w:cs="Times New Roman"/>
                <w:color w:val="000000"/>
                <w:sz w:val="16"/>
                <w:szCs w:val="16"/>
                <w:lang w:eastAsia="es-ES"/>
              </w:rPr>
            </w:pPr>
            <w:r w:rsidRPr="00110CE8">
              <w:rPr>
                <w:rFonts w:ascii="Calibri" w:eastAsia="Times New Roman" w:hAnsi="Calibri" w:cs="Times New Roman"/>
                <w:color w:val="000000"/>
                <w:sz w:val="16"/>
                <w:szCs w:val="16"/>
                <w:lang w:eastAsia="es-ES"/>
              </w:rPr>
              <w:t>SAN MARTIN</w:t>
            </w:r>
          </w:p>
        </w:tc>
        <w:tc>
          <w:tcPr>
            <w:tcW w:w="1701" w:type="dxa"/>
            <w:tcBorders>
              <w:top w:val="nil"/>
              <w:left w:val="nil"/>
              <w:bottom w:val="single" w:sz="8" w:space="0" w:color="auto"/>
              <w:right w:val="single" w:sz="8" w:space="0" w:color="auto"/>
            </w:tcBorders>
            <w:shd w:val="clear" w:color="auto" w:fill="auto"/>
            <w:noWrap/>
            <w:vAlign w:val="center"/>
            <w:hideMark/>
          </w:tcPr>
          <w:p w14:paraId="1B46C2BC" w14:textId="77777777" w:rsidR="00110CE8" w:rsidRPr="00110CE8" w:rsidRDefault="00110CE8" w:rsidP="00110CE8">
            <w:pPr>
              <w:jc w:val="center"/>
              <w:rPr>
                <w:rFonts w:ascii="Calibri" w:eastAsia="Times New Roman" w:hAnsi="Calibri" w:cs="Times New Roman"/>
                <w:color w:val="000000"/>
                <w:sz w:val="16"/>
                <w:szCs w:val="16"/>
                <w:lang w:eastAsia="es-ES"/>
              </w:rPr>
            </w:pPr>
            <w:r w:rsidRPr="00110CE8">
              <w:rPr>
                <w:rFonts w:ascii="Calibri" w:eastAsia="Times New Roman" w:hAnsi="Calibri" w:cs="Times New Roman"/>
                <w:color w:val="000000"/>
                <w:sz w:val="16"/>
                <w:szCs w:val="16"/>
                <w:lang w:eastAsia="es-ES"/>
              </w:rPr>
              <w:t>SAN MARTIN</w:t>
            </w:r>
          </w:p>
        </w:tc>
      </w:tr>
      <w:tr w:rsidR="00110CE8" w:rsidRPr="00110CE8" w14:paraId="44BF8543" w14:textId="77777777" w:rsidTr="00AE28DF">
        <w:trPr>
          <w:trHeight w:val="315"/>
          <w:jc w:val="center"/>
        </w:trPr>
        <w:tc>
          <w:tcPr>
            <w:tcW w:w="389" w:type="dxa"/>
            <w:tcBorders>
              <w:top w:val="nil"/>
              <w:left w:val="single" w:sz="8" w:space="0" w:color="auto"/>
              <w:bottom w:val="single" w:sz="8" w:space="0" w:color="auto"/>
              <w:right w:val="single" w:sz="8" w:space="0" w:color="auto"/>
            </w:tcBorders>
            <w:shd w:val="clear" w:color="auto" w:fill="auto"/>
            <w:noWrap/>
            <w:vAlign w:val="center"/>
            <w:hideMark/>
          </w:tcPr>
          <w:p w14:paraId="737DA937" w14:textId="77777777" w:rsidR="00110CE8" w:rsidRPr="00110CE8" w:rsidRDefault="00110CE8" w:rsidP="00110CE8">
            <w:pPr>
              <w:jc w:val="center"/>
              <w:rPr>
                <w:rFonts w:ascii="Calibri" w:eastAsia="Times New Roman" w:hAnsi="Calibri" w:cs="Times New Roman"/>
                <w:color w:val="000000"/>
                <w:sz w:val="16"/>
                <w:szCs w:val="16"/>
                <w:lang w:eastAsia="es-ES"/>
              </w:rPr>
            </w:pPr>
            <w:r w:rsidRPr="00110CE8">
              <w:rPr>
                <w:rFonts w:ascii="Calibri" w:eastAsia="Times New Roman" w:hAnsi="Calibri" w:cs="Times New Roman"/>
                <w:color w:val="000000"/>
                <w:sz w:val="16"/>
                <w:szCs w:val="16"/>
                <w:lang w:eastAsia="es-ES"/>
              </w:rPr>
              <w:t>3</w:t>
            </w:r>
          </w:p>
        </w:tc>
        <w:tc>
          <w:tcPr>
            <w:tcW w:w="1755" w:type="dxa"/>
            <w:tcBorders>
              <w:top w:val="nil"/>
              <w:left w:val="nil"/>
              <w:bottom w:val="single" w:sz="8" w:space="0" w:color="auto"/>
              <w:right w:val="single" w:sz="8" w:space="0" w:color="auto"/>
            </w:tcBorders>
            <w:shd w:val="clear" w:color="auto" w:fill="auto"/>
            <w:noWrap/>
            <w:vAlign w:val="center"/>
            <w:hideMark/>
          </w:tcPr>
          <w:p w14:paraId="36D19459" w14:textId="77777777" w:rsidR="00110CE8" w:rsidRPr="00110CE8" w:rsidRDefault="00110CE8" w:rsidP="00110CE8">
            <w:pPr>
              <w:jc w:val="center"/>
              <w:rPr>
                <w:rFonts w:ascii="Calibri" w:eastAsia="Times New Roman" w:hAnsi="Calibri" w:cs="Times New Roman"/>
                <w:color w:val="000000"/>
                <w:sz w:val="16"/>
                <w:szCs w:val="16"/>
                <w:lang w:eastAsia="es-ES"/>
              </w:rPr>
            </w:pPr>
            <w:r w:rsidRPr="00110CE8">
              <w:rPr>
                <w:rFonts w:ascii="Calibri" w:eastAsia="Times New Roman" w:hAnsi="Calibri" w:cs="Times New Roman"/>
                <w:color w:val="000000"/>
                <w:sz w:val="16"/>
                <w:szCs w:val="16"/>
                <w:lang w:eastAsia="es-ES"/>
              </w:rPr>
              <w:t>2210010001</w:t>
            </w:r>
          </w:p>
        </w:tc>
        <w:tc>
          <w:tcPr>
            <w:tcW w:w="1560" w:type="dxa"/>
            <w:tcBorders>
              <w:top w:val="nil"/>
              <w:left w:val="nil"/>
              <w:bottom w:val="single" w:sz="8" w:space="0" w:color="auto"/>
              <w:right w:val="single" w:sz="8" w:space="0" w:color="auto"/>
            </w:tcBorders>
            <w:shd w:val="clear" w:color="auto" w:fill="auto"/>
            <w:noWrap/>
            <w:vAlign w:val="center"/>
            <w:hideMark/>
          </w:tcPr>
          <w:p w14:paraId="2134ED6E" w14:textId="77777777" w:rsidR="00110CE8" w:rsidRPr="00110CE8" w:rsidRDefault="00110CE8" w:rsidP="00110CE8">
            <w:pPr>
              <w:jc w:val="center"/>
              <w:rPr>
                <w:rFonts w:ascii="Calibri" w:eastAsia="Times New Roman" w:hAnsi="Calibri" w:cs="Times New Roman"/>
                <w:color w:val="000000"/>
                <w:sz w:val="16"/>
                <w:szCs w:val="16"/>
                <w:lang w:eastAsia="es-ES"/>
              </w:rPr>
            </w:pPr>
            <w:r w:rsidRPr="00110CE8">
              <w:rPr>
                <w:rFonts w:ascii="Calibri" w:eastAsia="Times New Roman" w:hAnsi="Calibri" w:cs="Times New Roman"/>
                <w:color w:val="000000"/>
                <w:sz w:val="16"/>
                <w:szCs w:val="16"/>
                <w:lang w:eastAsia="es-ES"/>
              </w:rPr>
              <w:t>SAN MARTIN</w:t>
            </w:r>
          </w:p>
        </w:tc>
        <w:tc>
          <w:tcPr>
            <w:tcW w:w="1701" w:type="dxa"/>
            <w:tcBorders>
              <w:top w:val="nil"/>
              <w:left w:val="nil"/>
              <w:bottom w:val="single" w:sz="8" w:space="0" w:color="auto"/>
              <w:right w:val="single" w:sz="8" w:space="0" w:color="auto"/>
            </w:tcBorders>
            <w:shd w:val="clear" w:color="auto" w:fill="auto"/>
            <w:noWrap/>
            <w:vAlign w:val="center"/>
            <w:hideMark/>
          </w:tcPr>
          <w:p w14:paraId="0685594D" w14:textId="77777777" w:rsidR="00110CE8" w:rsidRPr="00110CE8" w:rsidRDefault="00110CE8" w:rsidP="00110CE8">
            <w:pPr>
              <w:jc w:val="center"/>
              <w:rPr>
                <w:rFonts w:ascii="Calibri" w:eastAsia="Times New Roman" w:hAnsi="Calibri" w:cs="Times New Roman"/>
                <w:color w:val="000000"/>
                <w:sz w:val="16"/>
                <w:szCs w:val="16"/>
                <w:lang w:eastAsia="es-ES"/>
              </w:rPr>
            </w:pPr>
            <w:r w:rsidRPr="00110CE8">
              <w:rPr>
                <w:rFonts w:ascii="Calibri" w:eastAsia="Times New Roman" w:hAnsi="Calibri" w:cs="Times New Roman"/>
                <w:color w:val="000000"/>
                <w:sz w:val="16"/>
                <w:szCs w:val="16"/>
                <w:lang w:eastAsia="es-ES"/>
              </w:rPr>
              <w:t>TOCACHE</w:t>
            </w:r>
          </w:p>
        </w:tc>
      </w:tr>
    </w:tbl>
    <w:p w14:paraId="357C5B7C" w14:textId="77777777" w:rsidR="006D7160" w:rsidRDefault="006D7160" w:rsidP="006D7160">
      <w:pPr>
        <w:jc w:val="both"/>
        <w:rPr>
          <w:lang w:val="es-PE"/>
        </w:rPr>
      </w:pPr>
    </w:p>
    <w:p w14:paraId="7ECE6634" w14:textId="77777777" w:rsidR="006D7160" w:rsidRDefault="006D7160" w:rsidP="006D7160">
      <w:pPr>
        <w:jc w:val="both"/>
        <w:rPr>
          <w:lang w:val="es-PE"/>
        </w:rPr>
      </w:pPr>
    </w:p>
    <w:p w14:paraId="71C1A368" w14:textId="77777777" w:rsidR="00110CE8" w:rsidRDefault="00110CE8">
      <w:pPr>
        <w:rPr>
          <w:b/>
          <w:color w:val="FF0000"/>
          <w:lang w:val="es-PE"/>
        </w:rPr>
      </w:pPr>
      <w:r>
        <w:rPr>
          <w:b/>
          <w:color w:val="FF0000"/>
          <w:lang w:val="es-PE"/>
        </w:rPr>
        <w:br w:type="page"/>
      </w:r>
    </w:p>
    <w:p w14:paraId="0EAF39AA" w14:textId="77777777" w:rsidR="00534C9C" w:rsidRDefault="00534C9C" w:rsidP="004C3CF5">
      <w:pPr>
        <w:jc w:val="center"/>
        <w:rPr>
          <w:b/>
          <w:color w:val="FF0000"/>
          <w:lang w:val="es-PE"/>
        </w:rPr>
        <w:sectPr w:rsidR="00534C9C" w:rsidSect="00A7295E">
          <w:pgSz w:w="16838" w:h="11906" w:orient="landscape" w:code="9"/>
          <w:pgMar w:top="1701" w:right="1418" w:bottom="1701" w:left="1418" w:header="709" w:footer="709" w:gutter="0"/>
          <w:cols w:space="708"/>
          <w:docGrid w:linePitch="360"/>
        </w:sectPr>
      </w:pPr>
    </w:p>
    <w:p w14:paraId="0C6BFF61" w14:textId="3779D8D8" w:rsidR="00E016E4" w:rsidRPr="00E016E4" w:rsidRDefault="003E5921" w:rsidP="00E016E4">
      <w:pPr>
        <w:jc w:val="center"/>
        <w:rPr>
          <w:b/>
          <w:lang w:val="es-PE"/>
        </w:rPr>
      </w:pPr>
      <w:r>
        <w:rPr>
          <w:noProof/>
          <w:lang w:val="es-PE" w:eastAsia="es-PE"/>
        </w:rPr>
        <w:lastRenderedPageBreak/>
        <mc:AlternateContent>
          <mc:Choice Requires="wps">
            <w:drawing>
              <wp:anchor distT="0" distB="0" distL="114300" distR="114300" simplePos="0" relativeHeight="251664384" behindDoc="0" locked="0" layoutInCell="1" allowOverlap="1" wp14:anchorId="5880B70D" wp14:editId="2ECEFD12">
                <wp:simplePos x="0" y="0"/>
                <wp:positionH relativeFrom="column">
                  <wp:posOffset>-778731</wp:posOffset>
                </wp:positionH>
                <wp:positionV relativeFrom="paragraph">
                  <wp:posOffset>-596900</wp:posOffset>
                </wp:positionV>
                <wp:extent cx="6893781" cy="755374"/>
                <wp:effectExtent l="0" t="0" r="2540" b="6985"/>
                <wp:wrapNone/>
                <wp:docPr id="7" name="Rectángulo 7"/>
                <wp:cNvGraphicFramePr/>
                <a:graphic xmlns:a="http://schemas.openxmlformats.org/drawingml/2006/main">
                  <a:graphicData uri="http://schemas.microsoft.com/office/word/2010/wordprocessingShape">
                    <wps:wsp>
                      <wps:cNvSpPr/>
                      <wps:spPr>
                        <a:xfrm>
                          <a:off x="0" y="0"/>
                          <a:ext cx="6893781" cy="7553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24F7A0" w14:textId="24752A2A" w:rsidR="006F10FB" w:rsidRDefault="006F10FB" w:rsidP="003E5921">
                            <w:pPr>
                              <w:jc w:val="center"/>
                              <w:rPr>
                                <w:b/>
                                <w:color w:val="FF0000"/>
                                <w:lang w:val="es-PE"/>
                              </w:rPr>
                            </w:pPr>
                            <w:r>
                              <w:rPr>
                                <w:b/>
                                <w:color w:val="FF0000"/>
                                <w:lang w:val="es-PE"/>
                              </w:rPr>
                              <w:t>SAN MARTÍN</w:t>
                            </w:r>
                          </w:p>
                          <w:p w14:paraId="473C5CE9" w14:textId="77777777" w:rsidR="006F10FB" w:rsidRDefault="006F10FB" w:rsidP="003E5921">
                            <w:pPr>
                              <w:jc w:val="center"/>
                              <w:rPr>
                                <w:b/>
                                <w:color w:val="FF0000"/>
                                <w:lang w:val="es-PE"/>
                              </w:rPr>
                            </w:pPr>
                            <w:r>
                              <w:rPr>
                                <w:b/>
                                <w:color w:val="FF0000"/>
                                <w:lang w:val="es-PE"/>
                              </w:rPr>
                              <w:t>Apéndice N° 1-D</w:t>
                            </w:r>
                          </w:p>
                          <w:p w14:paraId="71C541CA" w14:textId="77777777" w:rsidR="006F10FB" w:rsidRDefault="006F10FB" w:rsidP="003E5921">
                            <w:pPr>
                              <w:jc w:val="center"/>
                            </w:pPr>
                            <w:r>
                              <w:rPr>
                                <w:b/>
                                <w:color w:val="FF0000"/>
                                <w:lang w:val="es-PE"/>
                              </w:rPr>
                              <w:t>DIAGRAMA DE LA RED DE TRANSPORTE, NODOS DE INFRAESTRUCTURA DE SOPORTE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0B70D" id="Rectángulo 7" o:spid="_x0000_s1028" style="position:absolute;left:0;text-align:left;margin-left:-61.3pt;margin-top:-47pt;width:542.8pt;height: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" filled="f" stroked="f" strokeweight="1pt">
                <v:textbox inset="0,0,0,0">
                  <w:txbxContent>
                    <w:p w14:paraId="0A24F7A0" w14:textId="24752A2A" w:rsidR="006F10FB" w:rsidRDefault="006F10FB" w:rsidP="003E5921">
                      <w:pPr>
                        <w:jc w:val="center"/>
                        <w:rPr>
                          <w:b/>
                          <w:color w:val="FF0000"/>
                          <w:lang w:val="es-PE"/>
                        </w:rPr>
                      </w:pPr>
                      <w:r>
                        <w:rPr>
                          <w:b/>
                          <w:color w:val="FF0000"/>
                          <w:lang w:val="es-PE"/>
                        </w:rPr>
                        <w:t>SAN MARTÍN</w:t>
                      </w:r>
                    </w:p>
                    <w:p w14:paraId="473C5CE9" w14:textId="77777777" w:rsidR="006F10FB" w:rsidRDefault="006F10FB" w:rsidP="003E5921">
                      <w:pPr>
                        <w:jc w:val="center"/>
                        <w:rPr>
                          <w:b/>
                          <w:color w:val="FF0000"/>
                          <w:lang w:val="es-PE"/>
                        </w:rPr>
                      </w:pPr>
                      <w:r>
                        <w:rPr>
                          <w:b/>
                          <w:color w:val="FF0000"/>
                          <w:lang w:val="es-PE"/>
                        </w:rPr>
                        <w:t>Apéndice N° 1-D</w:t>
                      </w:r>
                    </w:p>
                    <w:p w14:paraId="71C541CA" w14:textId="77777777" w:rsidR="006F10FB" w:rsidRDefault="006F10FB" w:rsidP="003E5921">
                      <w:pPr>
                        <w:jc w:val="center"/>
                      </w:pPr>
                      <w:r>
                        <w:rPr>
                          <w:b/>
                          <w:color w:val="FF0000"/>
                          <w:lang w:val="es-PE"/>
                        </w:rPr>
                        <w:t>DIAGRAMA DE LA RED DE TRANSPORTE, NODOS DE INFRAESTRUCTURA DE SOPORTE</w:t>
                      </w:r>
                    </w:p>
                  </w:txbxContent>
                </v:textbox>
              </v:rect>
            </w:pict>
          </mc:Fallback>
        </mc:AlternateContent>
      </w:r>
      <w:r w:rsidR="00E016E4">
        <w:object w:dxaOrig="16816" w:dyaOrig="20730" w14:anchorId="254774AF">
          <v:shape id="_x0000_i1030" type="#_x0000_t75" style="width:500.85pt;height:617.95pt" o:ole="">
            <v:imagedata r:id="rId21" o:title=""/>
          </v:shape>
          <o:OLEObject Type="Embed" ProgID="Visio.Drawing.15" ShapeID="_x0000_i1030" DrawAspect="Content" ObjectID="_1596467452" r:id="rId22"/>
        </w:object>
      </w:r>
    </w:p>
    <w:p w14:paraId="12339E35" w14:textId="77777777" w:rsidR="009C57A7" w:rsidRDefault="009C57A7">
      <w:pPr>
        <w:rPr>
          <w:b/>
          <w:lang w:val="es-PE"/>
        </w:rPr>
      </w:pPr>
      <w:r>
        <w:rPr>
          <w:b/>
          <w:lang w:val="es-PE"/>
        </w:rPr>
        <w:br w:type="page"/>
      </w:r>
    </w:p>
    <w:p w14:paraId="3B8D00D4" w14:textId="661D6EE1" w:rsidR="006D7160" w:rsidRPr="006D7160" w:rsidRDefault="006D7160" w:rsidP="006D7160">
      <w:pPr>
        <w:jc w:val="center"/>
        <w:rPr>
          <w:b/>
          <w:lang w:val="es-PE"/>
        </w:rPr>
      </w:pPr>
      <w:r w:rsidRPr="006D7160">
        <w:rPr>
          <w:b/>
          <w:lang w:val="es-PE"/>
        </w:rPr>
        <w:lastRenderedPageBreak/>
        <w:t>Apéndice Nº 2</w:t>
      </w:r>
    </w:p>
    <w:p w14:paraId="6B215F80" w14:textId="792E67B7" w:rsidR="006D7160" w:rsidRPr="006D7160" w:rsidRDefault="006D7160" w:rsidP="006D7160">
      <w:pPr>
        <w:jc w:val="center"/>
        <w:rPr>
          <w:b/>
          <w:lang w:val="es-PE"/>
        </w:rPr>
      </w:pPr>
      <w:r w:rsidRPr="006D7160">
        <w:rPr>
          <w:b/>
          <w:lang w:val="es-PE"/>
        </w:rPr>
        <w:t>PLAZOS Y OBLIGACIONES DE LOS DOCUMENTOS COMPLEMENTARIOS</w:t>
      </w:r>
    </w:p>
    <w:p w14:paraId="7A599680" w14:textId="77777777" w:rsidR="006D7160" w:rsidRDefault="006D7160" w:rsidP="0078766E">
      <w:pPr>
        <w:jc w:val="both"/>
        <w:rPr>
          <w:lang w:val="es-PE"/>
        </w:rPr>
      </w:pP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4111"/>
        <w:gridCol w:w="851"/>
        <w:gridCol w:w="992"/>
        <w:gridCol w:w="1984"/>
      </w:tblGrid>
      <w:tr w:rsidR="00A51BEF" w:rsidRPr="00EA1B0B" w14:paraId="34E2CE0F" w14:textId="22DA59BD" w:rsidTr="00FC72F6">
        <w:trPr>
          <w:trHeight w:val="20"/>
          <w:tblHeader/>
        </w:trPr>
        <w:tc>
          <w:tcPr>
            <w:tcW w:w="1560" w:type="dxa"/>
            <w:shd w:val="clear" w:color="auto" w:fill="auto"/>
            <w:vAlign w:val="center"/>
            <w:hideMark/>
          </w:tcPr>
          <w:p w14:paraId="6A760101" w14:textId="77777777" w:rsidR="00A51BEF" w:rsidRPr="00EA1B0B" w:rsidRDefault="00A51BEF" w:rsidP="00EA1B0B">
            <w:pPr>
              <w:widowControl w:val="0"/>
              <w:jc w:val="center"/>
              <w:rPr>
                <w:rFonts w:ascii="Arial Narrow" w:eastAsia="Times New Roman" w:hAnsi="Arial Narrow" w:cs="Arial"/>
                <w:b/>
                <w:bCs/>
                <w:sz w:val="20"/>
                <w:szCs w:val="20"/>
                <w:lang w:val="es-PE" w:eastAsia="es-ES"/>
              </w:rPr>
            </w:pPr>
            <w:r w:rsidRPr="00EA1B0B">
              <w:rPr>
                <w:rFonts w:ascii="Arial Narrow" w:eastAsia="Times New Roman" w:hAnsi="Arial Narrow" w:cs="Arial"/>
                <w:b/>
                <w:bCs/>
                <w:sz w:val="20"/>
                <w:szCs w:val="20"/>
                <w:lang w:val="es-PE" w:eastAsia="es-ES"/>
              </w:rPr>
              <w:t>Tema</w:t>
            </w:r>
          </w:p>
        </w:tc>
        <w:tc>
          <w:tcPr>
            <w:tcW w:w="4111" w:type="dxa"/>
            <w:shd w:val="clear" w:color="auto" w:fill="auto"/>
            <w:vAlign w:val="center"/>
            <w:hideMark/>
          </w:tcPr>
          <w:p w14:paraId="4C116931" w14:textId="77777777" w:rsidR="00A51BEF" w:rsidRPr="00EA1B0B" w:rsidRDefault="00A51BEF" w:rsidP="00EA1B0B">
            <w:pPr>
              <w:widowControl w:val="0"/>
              <w:jc w:val="center"/>
              <w:rPr>
                <w:rFonts w:ascii="Arial Narrow" w:eastAsia="Times New Roman" w:hAnsi="Arial Narrow" w:cs="Arial"/>
                <w:b/>
                <w:bCs/>
                <w:sz w:val="20"/>
                <w:szCs w:val="20"/>
                <w:lang w:val="es-PE" w:eastAsia="es-ES"/>
              </w:rPr>
            </w:pPr>
            <w:r w:rsidRPr="00EA1B0B">
              <w:rPr>
                <w:rFonts w:ascii="Arial Narrow" w:eastAsia="Times New Roman" w:hAnsi="Arial Narrow" w:cs="Arial"/>
                <w:b/>
                <w:bCs/>
                <w:sz w:val="20"/>
                <w:szCs w:val="20"/>
                <w:lang w:val="es-PE" w:eastAsia="es-ES"/>
              </w:rPr>
              <w:t>Obligación</w:t>
            </w:r>
          </w:p>
        </w:tc>
        <w:tc>
          <w:tcPr>
            <w:tcW w:w="1843" w:type="dxa"/>
            <w:gridSpan w:val="2"/>
            <w:shd w:val="clear" w:color="auto" w:fill="auto"/>
            <w:vAlign w:val="center"/>
            <w:hideMark/>
          </w:tcPr>
          <w:p w14:paraId="5B144D35" w14:textId="52F93C0E" w:rsidR="00A51BEF" w:rsidRPr="00843A28" w:rsidRDefault="00A51BEF" w:rsidP="00AE28DF">
            <w:pPr>
              <w:widowControl w:val="0"/>
              <w:jc w:val="center"/>
              <w:rPr>
                <w:rFonts w:ascii="Arial Narrow" w:eastAsia="Times New Roman" w:hAnsi="Arial Narrow" w:cs="Arial"/>
                <w:b/>
                <w:bCs/>
                <w:sz w:val="20"/>
                <w:szCs w:val="20"/>
                <w:lang w:val="es-PE" w:eastAsia="es-ES"/>
              </w:rPr>
            </w:pPr>
            <w:r w:rsidRPr="00843A28">
              <w:rPr>
                <w:rFonts w:ascii="Arial Narrow" w:eastAsia="Times New Roman" w:hAnsi="Arial Narrow" w:cs="Arial"/>
                <w:b/>
                <w:bCs/>
                <w:sz w:val="20"/>
                <w:szCs w:val="20"/>
                <w:lang w:val="es-PE" w:eastAsia="es-ES"/>
              </w:rPr>
              <w:t xml:space="preserve">Plazo máximo de presentación </w:t>
            </w:r>
          </w:p>
        </w:tc>
        <w:tc>
          <w:tcPr>
            <w:tcW w:w="1984" w:type="dxa"/>
          </w:tcPr>
          <w:p w14:paraId="2DB1658D" w14:textId="752B7F1B" w:rsidR="00A51BEF" w:rsidRPr="00843A28" w:rsidRDefault="00A51BEF" w:rsidP="00AE28DF">
            <w:pPr>
              <w:widowControl w:val="0"/>
              <w:jc w:val="center"/>
              <w:rPr>
                <w:rFonts w:ascii="Arial Narrow" w:eastAsia="Times New Roman" w:hAnsi="Arial Narrow" w:cs="Arial"/>
                <w:b/>
                <w:bCs/>
                <w:sz w:val="20"/>
                <w:szCs w:val="20"/>
                <w:lang w:val="es-PE" w:eastAsia="es-ES"/>
              </w:rPr>
            </w:pPr>
            <w:r w:rsidRPr="00A51BEF">
              <w:rPr>
                <w:rFonts w:ascii="Arial Narrow" w:eastAsia="Times New Roman" w:hAnsi="Arial Narrow" w:cs="Arial"/>
                <w:b/>
                <w:bCs/>
                <w:sz w:val="20"/>
                <w:szCs w:val="20"/>
                <w:lang w:val="es-PE" w:eastAsia="es-ES"/>
              </w:rPr>
              <w:t>Referencia para contabilizar plazos</w:t>
            </w:r>
          </w:p>
        </w:tc>
      </w:tr>
      <w:tr w:rsidR="00A51BEF" w:rsidRPr="00EA1B0B" w14:paraId="780104AA" w14:textId="0991AD6A" w:rsidTr="00FC72F6">
        <w:trPr>
          <w:trHeight w:val="20"/>
        </w:trPr>
        <w:tc>
          <w:tcPr>
            <w:tcW w:w="1560" w:type="dxa"/>
            <w:shd w:val="clear" w:color="auto" w:fill="auto"/>
            <w:vAlign w:val="center"/>
            <w:hideMark/>
          </w:tcPr>
          <w:p w14:paraId="7C07ED30" w14:textId="77777777" w:rsidR="00A51BEF" w:rsidRPr="00EA1B0B" w:rsidRDefault="00A51BEF" w:rsidP="00A51BEF">
            <w:pPr>
              <w:widowControl w:val="0"/>
              <w:jc w:val="center"/>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Equipo de trabajo</w:t>
            </w:r>
          </w:p>
        </w:tc>
        <w:tc>
          <w:tcPr>
            <w:tcW w:w="4111" w:type="dxa"/>
            <w:shd w:val="clear" w:color="auto" w:fill="auto"/>
            <w:vAlign w:val="center"/>
            <w:hideMark/>
          </w:tcPr>
          <w:p w14:paraId="4AF1B21C" w14:textId="51331419" w:rsidR="00A51BEF" w:rsidRPr="00EA1B0B" w:rsidRDefault="00A51BEF" w:rsidP="00A51BEF">
            <w:pPr>
              <w:widowControl w:val="0"/>
              <w:rPr>
                <w:rFonts w:ascii="Arial Narrow" w:eastAsia="Times New Roman" w:hAnsi="Arial Narrow" w:cs="Arial"/>
                <w:sz w:val="20"/>
                <w:szCs w:val="20"/>
                <w:lang w:val="es-PE" w:eastAsia="es-ES"/>
              </w:rPr>
            </w:pPr>
            <w:r>
              <w:rPr>
                <w:rFonts w:ascii="Arial Narrow" w:eastAsia="Times New Roman" w:hAnsi="Arial Narrow" w:cs="Arial"/>
                <w:sz w:val="20"/>
                <w:szCs w:val="20"/>
                <w:lang w:val="es-PE" w:eastAsia="es-ES"/>
              </w:rPr>
              <w:t>Presentar equipo de trabajo</w:t>
            </w:r>
          </w:p>
        </w:tc>
        <w:tc>
          <w:tcPr>
            <w:tcW w:w="851" w:type="dxa"/>
            <w:shd w:val="clear" w:color="auto" w:fill="auto"/>
            <w:vAlign w:val="center"/>
            <w:hideMark/>
          </w:tcPr>
          <w:p w14:paraId="354AB5B6" w14:textId="77777777" w:rsidR="00A51BEF" w:rsidRPr="00843A28" w:rsidRDefault="00A51BEF" w:rsidP="00A51BEF">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15</w:t>
            </w:r>
          </w:p>
        </w:tc>
        <w:tc>
          <w:tcPr>
            <w:tcW w:w="992" w:type="dxa"/>
            <w:shd w:val="clear" w:color="auto" w:fill="auto"/>
            <w:vAlign w:val="center"/>
            <w:hideMark/>
          </w:tcPr>
          <w:p w14:paraId="0E29E348" w14:textId="77777777" w:rsidR="00A51BEF" w:rsidRPr="00843A28" w:rsidRDefault="00A51BEF" w:rsidP="00A51BEF">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DÍAS</w:t>
            </w:r>
          </w:p>
        </w:tc>
        <w:tc>
          <w:tcPr>
            <w:tcW w:w="1984" w:type="dxa"/>
            <w:vAlign w:val="center"/>
          </w:tcPr>
          <w:p w14:paraId="34B67128" w14:textId="736D0565" w:rsidR="00A51BEF" w:rsidRPr="00843A28" w:rsidRDefault="00A51BEF" w:rsidP="00A51BEF">
            <w:pPr>
              <w:widowControl w:val="0"/>
              <w:jc w:val="center"/>
              <w:rPr>
                <w:rFonts w:ascii="Arial Narrow" w:eastAsia="Times New Roman" w:hAnsi="Arial Narrow" w:cs="Arial"/>
                <w:sz w:val="20"/>
                <w:szCs w:val="20"/>
                <w:lang w:val="es-PE" w:eastAsia="es-ES"/>
              </w:rPr>
            </w:pPr>
            <w:r w:rsidRPr="00982365">
              <w:rPr>
                <w:rFonts w:ascii="Frutiger 45 Light" w:eastAsia="MS Mincho" w:hAnsi="Frutiger 45 Light" w:cs="Arial"/>
                <w:sz w:val="16"/>
                <w:szCs w:val="16"/>
                <w:lang w:val="es-PE"/>
              </w:rPr>
              <w:t>Desde el día siguiente de la FECHA DE CIERRE</w:t>
            </w:r>
          </w:p>
        </w:tc>
      </w:tr>
      <w:tr w:rsidR="00A51BEF" w:rsidRPr="00EA1B0B" w14:paraId="505CAE77" w14:textId="561FE778" w:rsidTr="00FC72F6">
        <w:trPr>
          <w:trHeight w:val="20"/>
        </w:trPr>
        <w:tc>
          <w:tcPr>
            <w:tcW w:w="1560" w:type="dxa"/>
            <w:shd w:val="clear" w:color="auto" w:fill="auto"/>
            <w:vAlign w:val="center"/>
            <w:hideMark/>
          </w:tcPr>
          <w:p w14:paraId="5A1CE0D9" w14:textId="77777777" w:rsidR="00A51BEF" w:rsidRPr="00EA1B0B" w:rsidRDefault="00A51BEF" w:rsidP="00A51BEF">
            <w:pPr>
              <w:widowControl w:val="0"/>
              <w:jc w:val="center"/>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Cronograma definitivo de actividades de la red de transporte</w:t>
            </w:r>
          </w:p>
        </w:tc>
        <w:tc>
          <w:tcPr>
            <w:tcW w:w="4111" w:type="dxa"/>
            <w:shd w:val="clear" w:color="auto" w:fill="auto"/>
            <w:vAlign w:val="center"/>
            <w:hideMark/>
          </w:tcPr>
          <w:p w14:paraId="68A19E27" w14:textId="77777777" w:rsidR="00A51BEF" w:rsidRPr="00EA1B0B" w:rsidRDefault="00A51BEF" w:rsidP="00A51BEF">
            <w:pPr>
              <w:widowControl w:val="0"/>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Presentar un informe detallado, impreso y en digital; debe de estar adjunto el archivo en formato *.mpp, conteniendo como mínimo lo siguiente:</w:t>
            </w:r>
          </w:p>
          <w:p w14:paraId="177D54F6" w14:textId="77777777" w:rsidR="00A51BEF" w:rsidRPr="00EA1B0B" w:rsidRDefault="00A51BEF" w:rsidP="00A51BEF">
            <w:pPr>
              <w:pStyle w:val="Prrafodelista2"/>
              <w:widowControl w:val="0"/>
              <w:numPr>
                <w:ilvl w:val="0"/>
                <w:numId w:val="32"/>
              </w:numPr>
              <w:ind w:left="497" w:hanging="284"/>
              <w:jc w:val="both"/>
              <w:rPr>
                <w:rFonts w:ascii="Arial Narrow" w:hAnsi="Arial Narrow" w:cs="Arial"/>
                <w:sz w:val="20"/>
                <w:szCs w:val="20"/>
                <w:lang w:val="es-PE"/>
              </w:rPr>
            </w:pPr>
            <w:r w:rsidRPr="00EA1B0B">
              <w:rPr>
                <w:rFonts w:ascii="Arial Narrow" w:hAnsi="Arial Narrow" w:cs="Arial"/>
                <w:sz w:val="20"/>
                <w:szCs w:val="20"/>
                <w:lang w:val="es-PE"/>
              </w:rPr>
              <w:t>La Fecha de inicio y finalización de las actividades correspondientes a la instalación de la RED DE TRANSPORTE, así como recursos demandados.</w:t>
            </w:r>
          </w:p>
          <w:p w14:paraId="7F9CCA3C" w14:textId="4DF411B6" w:rsidR="00A51BEF" w:rsidRPr="004A04D7" w:rsidRDefault="00A51BEF" w:rsidP="00A51BEF">
            <w:pPr>
              <w:pStyle w:val="Prrafodelista2"/>
              <w:widowControl w:val="0"/>
              <w:numPr>
                <w:ilvl w:val="0"/>
                <w:numId w:val="32"/>
              </w:numPr>
              <w:ind w:left="497" w:hanging="284"/>
              <w:jc w:val="both"/>
              <w:rPr>
                <w:rFonts w:ascii="Arial Narrow" w:hAnsi="Arial Narrow" w:cs="Arial"/>
                <w:sz w:val="20"/>
                <w:szCs w:val="20"/>
                <w:lang w:val="es-PE"/>
              </w:rPr>
            </w:pPr>
            <w:r w:rsidRPr="00EA1B0B">
              <w:rPr>
                <w:rFonts w:ascii="Arial Narrow" w:hAnsi="Arial Narrow" w:cs="Arial"/>
                <w:sz w:val="20"/>
                <w:szCs w:val="20"/>
                <w:lang w:val="es-PE"/>
              </w:rPr>
              <w:t>Hitos de todos los plazos contemplados en las presentes especificaciones, así como los contemplados en el CONTRATO DE FINANCIAMIENTO, para el cumplimiento de todas las actividades relacionadas al PERIODO DE INVERSIÓN DE LA RED DE TRANSPORTE.</w:t>
            </w:r>
          </w:p>
        </w:tc>
        <w:tc>
          <w:tcPr>
            <w:tcW w:w="851" w:type="dxa"/>
            <w:shd w:val="clear" w:color="auto" w:fill="auto"/>
            <w:vAlign w:val="center"/>
            <w:hideMark/>
          </w:tcPr>
          <w:p w14:paraId="3D07670B" w14:textId="77777777" w:rsidR="00A51BEF" w:rsidRPr="00843A28" w:rsidRDefault="00A51BEF" w:rsidP="00A51BEF">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1</w:t>
            </w:r>
          </w:p>
        </w:tc>
        <w:tc>
          <w:tcPr>
            <w:tcW w:w="992" w:type="dxa"/>
            <w:shd w:val="clear" w:color="auto" w:fill="auto"/>
            <w:vAlign w:val="center"/>
            <w:hideMark/>
          </w:tcPr>
          <w:p w14:paraId="6008E597" w14:textId="1126852B" w:rsidR="00A51BEF" w:rsidRPr="00843A28" w:rsidRDefault="00A51BEF" w:rsidP="00A51BEF">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w:t>
            </w:r>
          </w:p>
        </w:tc>
        <w:tc>
          <w:tcPr>
            <w:tcW w:w="1984" w:type="dxa"/>
            <w:vAlign w:val="center"/>
          </w:tcPr>
          <w:p w14:paraId="20FFBB91" w14:textId="3874E668" w:rsidR="00A51BEF" w:rsidRPr="00843A28" w:rsidRDefault="00A51BEF" w:rsidP="00A51BEF">
            <w:pPr>
              <w:widowControl w:val="0"/>
              <w:jc w:val="center"/>
              <w:rPr>
                <w:rFonts w:ascii="Arial Narrow" w:eastAsia="Times New Roman" w:hAnsi="Arial Narrow" w:cs="Arial"/>
                <w:sz w:val="20"/>
                <w:szCs w:val="20"/>
                <w:lang w:val="es-PE" w:eastAsia="es-ES"/>
              </w:rPr>
            </w:pPr>
            <w:r w:rsidRPr="00982365">
              <w:rPr>
                <w:rFonts w:ascii="Frutiger 45 Light" w:eastAsia="MS Mincho" w:hAnsi="Frutiger 45 Light" w:cs="Arial"/>
                <w:sz w:val="16"/>
                <w:szCs w:val="16"/>
              </w:rPr>
              <w:t>Desde el día siguiente de la FECHA DE CIERRE</w:t>
            </w:r>
          </w:p>
        </w:tc>
      </w:tr>
      <w:tr w:rsidR="00A51BEF" w:rsidRPr="00EA1B0B" w14:paraId="3ECD0F09" w14:textId="0DCB5C68" w:rsidTr="00FC72F6">
        <w:trPr>
          <w:trHeight w:val="20"/>
        </w:trPr>
        <w:tc>
          <w:tcPr>
            <w:tcW w:w="1560" w:type="dxa"/>
            <w:shd w:val="clear" w:color="auto" w:fill="auto"/>
            <w:vAlign w:val="center"/>
            <w:hideMark/>
          </w:tcPr>
          <w:p w14:paraId="0E9DF88E" w14:textId="77777777" w:rsidR="00A51BEF" w:rsidRPr="00EA1B0B" w:rsidRDefault="00A51BEF" w:rsidP="00A51BEF">
            <w:pPr>
              <w:widowControl w:val="0"/>
              <w:jc w:val="center"/>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Costeo desagregado</w:t>
            </w:r>
          </w:p>
        </w:tc>
        <w:tc>
          <w:tcPr>
            <w:tcW w:w="4111" w:type="dxa"/>
            <w:shd w:val="clear" w:color="auto" w:fill="auto"/>
            <w:vAlign w:val="center"/>
            <w:hideMark/>
          </w:tcPr>
          <w:p w14:paraId="799039AB" w14:textId="00343433" w:rsidR="00A51BEF" w:rsidRPr="00EA1B0B" w:rsidRDefault="00A51BEF" w:rsidP="00A51BEF">
            <w:pPr>
              <w:widowControl w:val="0"/>
              <w:jc w:val="both"/>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Presentar el costeo desagregado que dio lugar a la propuesta económica, incluyendo el margen de ganancia, los imp</w:t>
            </w:r>
            <w:r>
              <w:rPr>
                <w:rFonts w:ascii="Arial Narrow" w:eastAsia="Times New Roman" w:hAnsi="Arial Narrow" w:cs="Arial"/>
                <w:sz w:val="20"/>
                <w:szCs w:val="20"/>
                <w:lang w:val="es-PE" w:eastAsia="es-ES"/>
              </w:rPr>
              <w:t>uestos y gastos administrativos</w:t>
            </w:r>
          </w:p>
        </w:tc>
        <w:tc>
          <w:tcPr>
            <w:tcW w:w="851" w:type="dxa"/>
            <w:shd w:val="clear" w:color="auto" w:fill="auto"/>
            <w:vAlign w:val="center"/>
            <w:hideMark/>
          </w:tcPr>
          <w:p w14:paraId="2D014C55" w14:textId="77777777" w:rsidR="00A51BEF" w:rsidRPr="00843A28" w:rsidRDefault="00A51BEF" w:rsidP="00A51BEF">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30</w:t>
            </w:r>
          </w:p>
        </w:tc>
        <w:tc>
          <w:tcPr>
            <w:tcW w:w="992" w:type="dxa"/>
            <w:shd w:val="clear" w:color="auto" w:fill="auto"/>
            <w:vAlign w:val="center"/>
            <w:hideMark/>
          </w:tcPr>
          <w:p w14:paraId="25DA326C" w14:textId="77777777" w:rsidR="00A51BEF" w:rsidRPr="00843A28" w:rsidRDefault="00A51BEF" w:rsidP="00A51BEF">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DÍAS</w:t>
            </w:r>
          </w:p>
        </w:tc>
        <w:tc>
          <w:tcPr>
            <w:tcW w:w="1984" w:type="dxa"/>
            <w:vAlign w:val="center"/>
          </w:tcPr>
          <w:p w14:paraId="4DA4B422" w14:textId="77B80137" w:rsidR="00A51BEF" w:rsidRPr="00843A28" w:rsidRDefault="00A51BEF" w:rsidP="00A51BEF">
            <w:pPr>
              <w:widowControl w:val="0"/>
              <w:jc w:val="center"/>
              <w:rPr>
                <w:rFonts w:ascii="Arial Narrow" w:eastAsia="Times New Roman" w:hAnsi="Arial Narrow" w:cs="Arial"/>
                <w:sz w:val="20"/>
                <w:szCs w:val="20"/>
                <w:lang w:val="es-PE" w:eastAsia="es-ES"/>
              </w:rPr>
            </w:pPr>
            <w:r w:rsidRPr="00930635">
              <w:rPr>
                <w:rFonts w:ascii="Frutiger 45 Light" w:eastAsia="MS Mincho" w:hAnsi="Frutiger 45 Light" w:cs="Arial"/>
                <w:sz w:val="16"/>
                <w:szCs w:val="16"/>
              </w:rPr>
              <w:t>Desde el día siguiente de la FECHA DE CIERRE</w:t>
            </w:r>
          </w:p>
        </w:tc>
      </w:tr>
      <w:tr w:rsidR="00A51BEF" w:rsidRPr="00EA1B0B" w14:paraId="62E0A327" w14:textId="429F5897" w:rsidTr="00FC72F6">
        <w:trPr>
          <w:trHeight w:val="20"/>
        </w:trPr>
        <w:tc>
          <w:tcPr>
            <w:tcW w:w="1560" w:type="dxa"/>
            <w:vMerge w:val="restart"/>
            <w:shd w:val="clear" w:color="auto" w:fill="auto"/>
            <w:vAlign w:val="center"/>
          </w:tcPr>
          <w:p w14:paraId="5BC68FC7" w14:textId="77777777" w:rsidR="00A51BEF" w:rsidRPr="00EA1B0B" w:rsidRDefault="00A51BEF" w:rsidP="00A51BEF">
            <w:pPr>
              <w:widowControl w:val="0"/>
              <w:jc w:val="center"/>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ESTUDIOS DE CAMPO</w:t>
            </w:r>
          </w:p>
        </w:tc>
        <w:tc>
          <w:tcPr>
            <w:tcW w:w="4111" w:type="dxa"/>
            <w:shd w:val="clear" w:color="auto" w:fill="auto"/>
            <w:vAlign w:val="center"/>
          </w:tcPr>
          <w:p w14:paraId="3512FDCC" w14:textId="7C5AD483" w:rsidR="00A51BEF" w:rsidRPr="00EA1B0B" w:rsidRDefault="00A51BEF" w:rsidP="00A51BEF">
            <w:pPr>
              <w:widowControl w:val="0"/>
              <w:jc w:val="both"/>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 xml:space="preserve">Reporte en formato KMZ o KML indicando trazado proyectado del recorrido de cable de fibra óptica y ubicación de postes y torres incluyendo fotografías, así como en formato CAD o SHP el trazado, número de postes o torres </w:t>
            </w:r>
            <w:r>
              <w:rPr>
                <w:rFonts w:ascii="Arial Narrow" w:eastAsia="Times New Roman" w:hAnsi="Arial Narrow" w:cs="Arial"/>
                <w:sz w:val="20"/>
                <w:szCs w:val="20"/>
                <w:lang w:val="es-PE" w:eastAsia="es-ES"/>
              </w:rPr>
              <w:t>y simbología de los elementos.</w:t>
            </w:r>
          </w:p>
        </w:tc>
        <w:tc>
          <w:tcPr>
            <w:tcW w:w="851" w:type="dxa"/>
            <w:shd w:val="clear" w:color="auto" w:fill="auto"/>
            <w:vAlign w:val="center"/>
          </w:tcPr>
          <w:p w14:paraId="349F5B78" w14:textId="3E81C90A" w:rsidR="00A51BEF" w:rsidRPr="00843A28" w:rsidRDefault="00C007F9" w:rsidP="00A51BEF">
            <w:pPr>
              <w:widowControl w:val="0"/>
              <w:jc w:val="center"/>
              <w:rPr>
                <w:rFonts w:ascii="Arial Narrow" w:eastAsia="Times New Roman" w:hAnsi="Arial Narrow" w:cs="Arial"/>
                <w:sz w:val="20"/>
                <w:szCs w:val="20"/>
                <w:lang w:val="es-PE" w:eastAsia="es-ES"/>
              </w:rPr>
            </w:pPr>
            <w:r>
              <w:rPr>
                <w:rFonts w:ascii="Arial Narrow" w:eastAsia="Times New Roman" w:hAnsi="Arial Narrow" w:cs="Arial"/>
                <w:sz w:val="20"/>
                <w:szCs w:val="20"/>
                <w:lang w:val="es-PE" w:eastAsia="es-ES"/>
              </w:rPr>
              <w:t>4</w:t>
            </w:r>
          </w:p>
        </w:tc>
        <w:tc>
          <w:tcPr>
            <w:tcW w:w="992" w:type="dxa"/>
            <w:shd w:val="clear" w:color="auto" w:fill="auto"/>
            <w:vAlign w:val="center"/>
          </w:tcPr>
          <w:p w14:paraId="6084D4B2" w14:textId="6D50F377" w:rsidR="00A51BEF" w:rsidRPr="00843A28" w:rsidRDefault="00A51BEF" w:rsidP="00A51BEF">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meses</w:t>
            </w:r>
          </w:p>
        </w:tc>
        <w:tc>
          <w:tcPr>
            <w:tcW w:w="1984" w:type="dxa"/>
            <w:vAlign w:val="center"/>
          </w:tcPr>
          <w:p w14:paraId="76166355" w14:textId="69138839" w:rsidR="00A51BEF" w:rsidRPr="00843A28" w:rsidRDefault="00A51BEF" w:rsidP="00A51BEF">
            <w:pPr>
              <w:widowControl w:val="0"/>
              <w:jc w:val="center"/>
              <w:rPr>
                <w:rFonts w:ascii="Arial Narrow" w:eastAsia="Times New Roman" w:hAnsi="Arial Narrow" w:cs="Arial"/>
                <w:sz w:val="20"/>
                <w:szCs w:val="20"/>
                <w:lang w:val="es-PE" w:eastAsia="es-ES"/>
              </w:rPr>
            </w:pPr>
            <w:r w:rsidRPr="00930635">
              <w:rPr>
                <w:rFonts w:ascii="Frutiger 45 Light" w:eastAsia="MS Mincho" w:hAnsi="Frutiger 45 Light" w:cs="Arial"/>
                <w:sz w:val="16"/>
                <w:szCs w:val="16"/>
              </w:rPr>
              <w:t>Desde el día siguiente de la FECHA DE CIERRE</w:t>
            </w:r>
          </w:p>
        </w:tc>
      </w:tr>
      <w:tr w:rsidR="00A51BEF" w:rsidRPr="00EA1B0B" w14:paraId="21BE94B1" w14:textId="53EDA2D9" w:rsidTr="00FC72F6">
        <w:trPr>
          <w:trHeight w:val="20"/>
        </w:trPr>
        <w:tc>
          <w:tcPr>
            <w:tcW w:w="1560" w:type="dxa"/>
            <w:vMerge/>
            <w:shd w:val="clear" w:color="auto" w:fill="auto"/>
            <w:vAlign w:val="center"/>
          </w:tcPr>
          <w:p w14:paraId="5EDFFDFC" w14:textId="77777777" w:rsidR="00A51BEF" w:rsidRPr="00EA1B0B" w:rsidRDefault="00A51BEF" w:rsidP="00A51BEF">
            <w:pPr>
              <w:widowControl w:val="0"/>
              <w:jc w:val="center"/>
              <w:rPr>
                <w:rFonts w:ascii="Arial Narrow" w:eastAsia="Times New Roman" w:hAnsi="Arial Narrow" w:cs="Arial"/>
                <w:sz w:val="20"/>
                <w:szCs w:val="20"/>
                <w:lang w:val="es-PE" w:eastAsia="es-ES"/>
              </w:rPr>
            </w:pPr>
          </w:p>
        </w:tc>
        <w:tc>
          <w:tcPr>
            <w:tcW w:w="4111" w:type="dxa"/>
            <w:shd w:val="clear" w:color="auto" w:fill="auto"/>
            <w:vAlign w:val="center"/>
          </w:tcPr>
          <w:p w14:paraId="5EB4116A" w14:textId="43979A8E" w:rsidR="00A51BEF" w:rsidRPr="00EA1B0B" w:rsidRDefault="00A51BEF" w:rsidP="00A51BEF">
            <w:pPr>
              <w:widowControl w:val="0"/>
              <w:jc w:val="both"/>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Metodología de búsqueda de terrenos y reporte mensual del estado de avance de búsqueda de terrenos por localidad. Este reporte será actualizado periódicamente cada mes.</w:t>
            </w:r>
          </w:p>
        </w:tc>
        <w:tc>
          <w:tcPr>
            <w:tcW w:w="851" w:type="dxa"/>
            <w:shd w:val="clear" w:color="auto" w:fill="auto"/>
            <w:vAlign w:val="center"/>
          </w:tcPr>
          <w:p w14:paraId="3D0CE6A6" w14:textId="140A6A50" w:rsidR="00A51BEF" w:rsidRPr="00843A28" w:rsidRDefault="008560C5" w:rsidP="00A51BEF">
            <w:pPr>
              <w:widowControl w:val="0"/>
              <w:jc w:val="center"/>
              <w:rPr>
                <w:rFonts w:ascii="Arial Narrow" w:eastAsia="Times New Roman" w:hAnsi="Arial Narrow" w:cs="Arial"/>
                <w:sz w:val="20"/>
                <w:szCs w:val="20"/>
                <w:lang w:val="es-PE" w:eastAsia="es-ES"/>
              </w:rPr>
            </w:pPr>
            <w:r>
              <w:rPr>
                <w:rFonts w:ascii="Arial Narrow" w:eastAsia="Times New Roman" w:hAnsi="Arial Narrow" w:cs="Arial"/>
                <w:sz w:val="20"/>
                <w:szCs w:val="20"/>
                <w:lang w:val="es-PE" w:eastAsia="es-ES"/>
              </w:rPr>
              <w:t>3</w:t>
            </w:r>
          </w:p>
        </w:tc>
        <w:tc>
          <w:tcPr>
            <w:tcW w:w="992" w:type="dxa"/>
            <w:shd w:val="clear" w:color="auto" w:fill="auto"/>
            <w:vAlign w:val="center"/>
          </w:tcPr>
          <w:p w14:paraId="32F951A9" w14:textId="69FF2CDF" w:rsidR="00A51BEF" w:rsidRPr="00843A28" w:rsidRDefault="00A51BEF" w:rsidP="00A51BEF">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meses</w:t>
            </w:r>
          </w:p>
        </w:tc>
        <w:tc>
          <w:tcPr>
            <w:tcW w:w="1984" w:type="dxa"/>
            <w:vAlign w:val="center"/>
          </w:tcPr>
          <w:p w14:paraId="5E8D391E" w14:textId="2D5DEC9E" w:rsidR="00A51BEF" w:rsidRPr="00843A28" w:rsidRDefault="00A51BEF" w:rsidP="00A51BEF">
            <w:pPr>
              <w:widowControl w:val="0"/>
              <w:jc w:val="center"/>
              <w:rPr>
                <w:rFonts w:ascii="Arial Narrow" w:eastAsia="Times New Roman" w:hAnsi="Arial Narrow" w:cs="Arial"/>
                <w:sz w:val="20"/>
                <w:szCs w:val="20"/>
                <w:lang w:val="es-PE" w:eastAsia="es-ES"/>
              </w:rPr>
            </w:pPr>
            <w:r w:rsidRPr="00930635">
              <w:rPr>
                <w:rFonts w:ascii="Frutiger 45 Light" w:eastAsia="MS Mincho" w:hAnsi="Frutiger 45 Light" w:cs="Arial"/>
                <w:sz w:val="16"/>
                <w:szCs w:val="16"/>
              </w:rPr>
              <w:t>Desde el día siguiente de la FECHA DE CIERRE</w:t>
            </w:r>
          </w:p>
        </w:tc>
      </w:tr>
      <w:tr w:rsidR="00A51BEF" w:rsidRPr="00EA1B0B" w14:paraId="1FCE28DF" w14:textId="6AD52F61" w:rsidTr="00FC72F6">
        <w:trPr>
          <w:trHeight w:val="20"/>
        </w:trPr>
        <w:tc>
          <w:tcPr>
            <w:tcW w:w="1560" w:type="dxa"/>
            <w:shd w:val="clear" w:color="auto" w:fill="auto"/>
            <w:vAlign w:val="center"/>
          </w:tcPr>
          <w:p w14:paraId="275B0B0A" w14:textId="7284ED5C" w:rsidR="00A51BEF" w:rsidRPr="00EA1B0B" w:rsidRDefault="00A51BEF" w:rsidP="00A51BEF">
            <w:pPr>
              <w:widowControl w:val="0"/>
              <w:jc w:val="center"/>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 xml:space="preserve">Estudios y cálculos para </w:t>
            </w:r>
            <w:r>
              <w:rPr>
                <w:rFonts w:ascii="Arial Narrow" w:eastAsia="Times New Roman" w:hAnsi="Arial Narrow" w:cs="Arial"/>
                <w:sz w:val="20"/>
                <w:szCs w:val="20"/>
                <w:lang w:val="es-PE" w:eastAsia="es-ES"/>
              </w:rPr>
              <w:t xml:space="preserve">instalación de </w:t>
            </w:r>
            <w:r w:rsidRPr="00EA1B0B">
              <w:rPr>
                <w:rFonts w:ascii="Arial Narrow" w:eastAsia="Times New Roman" w:hAnsi="Arial Narrow" w:cs="Arial"/>
                <w:sz w:val="20"/>
                <w:szCs w:val="20"/>
                <w:lang w:val="es-PE" w:eastAsia="es-ES"/>
              </w:rPr>
              <w:t>cable de fibra óptica</w:t>
            </w:r>
            <w:r>
              <w:rPr>
                <w:rFonts w:ascii="Arial Narrow" w:eastAsia="Times New Roman" w:hAnsi="Arial Narrow" w:cs="Arial"/>
                <w:sz w:val="20"/>
                <w:szCs w:val="20"/>
                <w:lang w:val="es-PE" w:eastAsia="es-ES"/>
              </w:rPr>
              <w:t xml:space="preserve"> y elementos de soporte y/o fijación (ferretería y postería)</w:t>
            </w:r>
          </w:p>
        </w:tc>
        <w:tc>
          <w:tcPr>
            <w:tcW w:w="4111" w:type="dxa"/>
            <w:shd w:val="clear" w:color="auto" w:fill="auto"/>
            <w:vAlign w:val="center"/>
          </w:tcPr>
          <w:p w14:paraId="62C9EFC4" w14:textId="6940C636" w:rsidR="00A51BEF" w:rsidRPr="00EA1B0B" w:rsidRDefault="00A51BEF" w:rsidP="00A51BEF">
            <w:pPr>
              <w:widowControl w:val="0"/>
              <w:jc w:val="both"/>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Memoria de estudios y cálculos de campos eléctricos (Potencial Eléctrico Espacial y Gr</w:t>
            </w:r>
            <w:r w:rsidR="004F4DB9">
              <w:rPr>
                <w:rFonts w:ascii="Arial Narrow" w:eastAsia="Times New Roman" w:hAnsi="Arial Narrow" w:cs="Arial"/>
                <w:sz w:val="20"/>
                <w:szCs w:val="20"/>
                <w:lang w:val="es-PE" w:eastAsia="es-ES"/>
              </w:rPr>
              <w:t xml:space="preserve">adiente de Potencial Eléctrico) </w:t>
            </w:r>
            <w:r w:rsidR="004F4DB9">
              <w:rPr>
                <w:rFonts w:ascii="Arial Narrow" w:eastAsia="Times New Roman" w:hAnsi="Arial Narrow" w:cs="Arial"/>
                <w:sz w:val="20"/>
                <w:szCs w:val="20"/>
                <w:lang w:val="es-PE" w:eastAsia="es-ES"/>
              </w:rPr>
              <w:t>para casos de líneas de alta tensión</w:t>
            </w:r>
            <w:r w:rsidR="004F4DB9">
              <w:rPr>
                <w:rFonts w:ascii="Arial Narrow" w:eastAsia="Times New Roman" w:hAnsi="Arial Narrow" w:cs="Arial"/>
                <w:sz w:val="20"/>
                <w:szCs w:val="20"/>
                <w:lang w:val="es-PE" w:eastAsia="es-ES"/>
              </w:rPr>
              <w:t>.</w:t>
            </w:r>
          </w:p>
          <w:p w14:paraId="78001C60" w14:textId="77777777" w:rsidR="00A51BEF" w:rsidRPr="00EA1B0B" w:rsidRDefault="00A51BEF" w:rsidP="00A51BEF">
            <w:pPr>
              <w:widowControl w:val="0"/>
              <w:jc w:val="both"/>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Memoria de estudio y cálculo de cargas mecánicas conteniendo las tablas de flechas y tensiones</w:t>
            </w:r>
          </w:p>
          <w:p w14:paraId="31ED4CAD" w14:textId="43F66749" w:rsidR="00A51BEF" w:rsidRPr="00EA1B0B" w:rsidRDefault="00A51BEF" w:rsidP="00A51BEF">
            <w:pPr>
              <w:widowControl w:val="0"/>
              <w:jc w:val="both"/>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Especificaciones técnicas del cable de fibra óptica propuesta en base a los estudios de campos eléctricos y cargas mecánicas</w:t>
            </w:r>
            <w:r>
              <w:rPr>
                <w:rFonts w:ascii="Arial Narrow" w:eastAsia="Times New Roman" w:hAnsi="Arial Narrow" w:cs="Arial"/>
                <w:sz w:val="20"/>
                <w:szCs w:val="20"/>
                <w:lang w:val="es-PE" w:eastAsia="es-ES"/>
              </w:rPr>
              <w:t>, especificaciones técnicas del tipo de ferretería</w:t>
            </w:r>
            <w:r w:rsidR="00011565">
              <w:rPr>
                <w:rFonts w:ascii="Arial Narrow" w:eastAsia="Times New Roman" w:hAnsi="Arial Narrow" w:cs="Arial"/>
                <w:sz w:val="20"/>
                <w:szCs w:val="20"/>
                <w:lang w:val="es-PE" w:eastAsia="es-ES"/>
              </w:rPr>
              <w:t>, caja de empalme</w:t>
            </w:r>
            <w:r>
              <w:rPr>
                <w:rFonts w:ascii="Arial Narrow" w:eastAsia="Times New Roman" w:hAnsi="Arial Narrow" w:cs="Arial"/>
                <w:sz w:val="20"/>
                <w:szCs w:val="20"/>
                <w:lang w:val="es-PE" w:eastAsia="es-ES"/>
              </w:rPr>
              <w:t xml:space="preserve"> y postería a utilizar</w:t>
            </w:r>
            <w:r w:rsidRPr="00EA1B0B">
              <w:rPr>
                <w:rFonts w:ascii="Arial Narrow" w:eastAsia="Times New Roman" w:hAnsi="Arial Narrow" w:cs="Arial"/>
                <w:sz w:val="20"/>
                <w:szCs w:val="20"/>
                <w:lang w:val="es-PE" w:eastAsia="es-ES"/>
              </w:rPr>
              <w:t>.</w:t>
            </w:r>
          </w:p>
        </w:tc>
        <w:tc>
          <w:tcPr>
            <w:tcW w:w="851" w:type="dxa"/>
            <w:shd w:val="clear" w:color="auto" w:fill="auto"/>
            <w:vAlign w:val="center"/>
          </w:tcPr>
          <w:p w14:paraId="77A35C04" w14:textId="6E9D4531" w:rsidR="00A51BEF" w:rsidRPr="00843A28" w:rsidRDefault="00C007F9" w:rsidP="00A51BEF">
            <w:pPr>
              <w:widowControl w:val="0"/>
              <w:jc w:val="center"/>
              <w:rPr>
                <w:rFonts w:ascii="Arial Narrow" w:eastAsia="Times New Roman" w:hAnsi="Arial Narrow" w:cs="Arial"/>
                <w:sz w:val="20"/>
                <w:szCs w:val="20"/>
                <w:lang w:val="es-PE" w:eastAsia="es-ES"/>
              </w:rPr>
            </w:pPr>
            <w:r>
              <w:rPr>
                <w:rFonts w:ascii="Arial Narrow" w:eastAsia="Times New Roman" w:hAnsi="Arial Narrow" w:cs="Arial"/>
                <w:sz w:val="20"/>
                <w:szCs w:val="20"/>
                <w:lang w:val="es-PE" w:eastAsia="es-ES"/>
              </w:rPr>
              <w:t>4</w:t>
            </w:r>
          </w:p>
        </w:tc>
        <w:tc>
          <w:tcPr>
            <w:tcW w:w="992" w:type="dxa"/>
            <w:shd w:val="clear" w:color="auto" w:fill="auto"/>
            <w:vAlign w:val="center"/>
          </w:tcPr>
          <w:p w14:paraId="510DF71E" w14:textId="4B6DCB68" w:rsidR="00A51BEF" w:rsidRPr="00843A28" w:rsidRDefault="00A51BEF" w:rsidP="00A51BEF">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meses</w:t>
            </w:r>
          </w:p>
        </w:tc>
        <w:tc>
          <w:tcPr>
            <w:tcW w:w="1984" w:type="dxa"/>
            <w:vAlign w:val="center"/>
          </w:tcPr>
          <w:p w14:paraId="0F878345" w14:textId="074B312F" w:rsidR="00A51BEF" w:rsidRPr="00843A28" w:rsidRDefault="00A51BEF" w:rsidP="00A51BEF">
            <w:pPr>
              <w:widowControl w:val="0"/>
              <w:jc w:val="center"/>
              <w:rPr>
                <w:rFonts w:ascii="Arial Narrow" w:eastAsia="Times New Roman" w:hAnsi="Arial Narrow" w:cs="Arial"/>
                <w:sz w:val="20"/>
                <w:szCs w:val="20"/>
                <w:lang w:val="es-PE" w:eastAsia="es-ES"/>
              </w:rPr>
            </w:pPr>
            <w:r w:rsidRPr="00930635">
              <w:rPr>
                <w:rFonts w:ascii="Frutiger 45 Light" w:eastAsia="MS Mincho" w:hAnsi="Frutiger 45 Light" w:cs="Arial"/>
                <w:sz w:val="16"/>
                <w:szCs w:val="16"/>
              </w:rPr>
              <w:t>Desde el día siguiente de la FECHA DE CIERRE</w:t>
            </w:r>
          </w:p>
        </w:tc>
      </w:tr>
      <w:tr w:rsidR="00A152A6" w:rsidRPr="00EA1B0B" w14:paraId="60B39B39" w14:textId="5CC39840" w:rsidTr="00FC72F6">
        <w:trPr>
          <w:trHeight w:val="20"/>
        </w:trPr>
        <w:tc>
          <w:tcPr>
            <w:tcW w:w="1560" w:type="dxa"/>
            <w:shd w:val="clear" w:color="auto" w:fill="auto"/>
            <w:vAlign w:val="center"/>
          </w:tcPr>
          <w:p w14:paraId="4302A6DD" w14:textId="77777777" w:rsidR="00A152A6" w:rsidRPr="00EA1B0B" w:rsidRDefault="00A152A6" w:rsidP="00A152A6">
            <w:pPr>
              <w:widowControl w:val="0"/>
              <w:jc w:val="center"/>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Site Acquisition</w:t>
            </w:r>
          </w:p>
        </w:tc>
        <w:tc>
          <w:tcPr>
            <w:tcW w:w="4111" w:type="dxa"/>
            <w:shd w:val="clear" w:color="auto" w:fill="auto"/>
            <w:vAlign w:val="center"/>
          </w:tcPr>
          <w:p w14:paraId="5CD0B50E" w14:textId="69826C88" w:rsidR="00A152A6" w:rsidRPr="00EA1B0B" w:rsidRDefault="00A152A6" w:rsidP="00A152A6">
            <w:pPr>
              <w:widowControl w:val="0"/>
              <w:jc w:val="both"/>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Metodología del site acquisition y reporte del estado de adquisición y registros de terrenos. Este reporte será actualizado periódicamente cada mes.</w:t>
            </w:r>
          </w:p>
        </w:tc>
        <w:tc>
          <w:tcPr>
            <w:tcW w:w="851" w:type="dxa"/>
            <w:shd w:val="clear" w:color="auto" w:fill="auto"/>
            <w:vAlign w:val="center"/>
          </w:tcPr>
          <w:p w14:paraId="4DBEBA98" w14:textId="77777777" w:rsidR="00A152A6" w:rsidRPr="00843A28" w:rsidRDefault="00A152A6" w:rsidP="00A152A6">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3</w:t>
            </w:r>
          </w:p>
        </w:tc>
        <w:tc>
          <w:tcPr>
            <w:tcW w:w="992" w:type="dxa"/>
            <w:shd w:val="clear" w:color="auto" w:fill="auto"/>
            <w:vAlign w:val="center"/>
          </w:tcPr>
          <w:p w14:paraId="29093143" w14:textId="6CD4FB1A" w:rsidR="00A152A6" w:rsidRPr="00843A28" w:rsidRDefault="00A152A6" w:rsidP="00A152A6">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meses</w:t>
            </w:r>
          </w:p>
        </w:tc>
        <w:tc>
          <w:tcPr>
            <w:tcW w:w="1984" w:type="dxa"/>
          </w:tcPr>
          <w:p w14:paraId="56B4B334" w14:textId="1A4807F3" w:rsidR="00A152A6" w:rsidRPr="00843A28" w:rsidRDefault="00A152A6" w:rsidP="00A152A6">
            <w:pPr>
              <w:widowControl w:val="0"/>
              <w:jc w:val="center"/>
              <w:rPr>
                <w:rFonts w:ascii="Arial Narrow" w:eastAsia="Times New Roman" w:hAnsi="Arial Narrow" w:cs="Arial"/>
                <w:sz w:val="20"/>
                <w:szCs w:val="20"/>
                <w:lang w:val="es-PE" w:eastAsia="es-ES"/>
              </w:rPr>
            </w:pPr>
            <w:r w:rsidRPr="00930635">
              <w:rPr>
                <w:rFonts w:ascii="Frutiger 45 Light" w:eastAsia="MS Mincho" w:hAnsi="Frutiger 45 Light" w:cs="Arial"/>
                <w:sz w:val="16"/>
                <w:szCs w:val="16"/>
              </w:rPr>
              <w:t>Desde el día siguiente de la FECHA DE CIERRE</w:t>
            </w:r>
          </w:p>
        </w:tc>
      </w:tr>
      <w:tr w:rsidR="00A152A6" w:rsidRPr="00EA1B0B" w14:paraId="2536FFAB" w14:textId="6D4BB791" w:rsidTr="00FC72F6">
        <w:trPr>
          <w:trHeight w:val="20"/>
        </w:trPr>
        <w:tc>
          <w:tcPr>
            <w:tcW w:w="1560" w:type="dxa"/>
            <w:vMerge w:val="restart"/>
            <w:shd w:val="clear" w:color="auto" w:fill="auto"/>
            <w:vAlign w:val="center"/>
          </w:tcPr>
          <w:p w14:paraId="6556C946" w14:textId="77777777" w:rsidR="00A152A6" w:rsidRPr="00EA1B0B" w:rsidRDefault="00A152A6" w:rsidP="00A152A6">
            <w:pPr>
              <w:widowControl w:val="0"/>
              <w:jc w:val="center"/>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Remisión al FITEL de órdenes de compra</w:t>
            </w:r>
          </w:p>
          <w:p w14:paraId="4D746E07" w14:textId="77777777" w:rsidR="00A152A6" w:rsidRPr="00EA1B0B" w:rsidRDefault="00A152A6" w:rsidP="00A152A6">
            <w:pPr>
              <w:widowControl w:val="0"/>
              <w:jc w:val="center"/>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(parte 1)</w:t>
            </w:r>
          </w:p>
        </w:tc>
        <w:tc>
          <w:tcPr>
            <w:tcW w:w="4111" w:type="dxa"/>
            <w:shd w:val="clear" w:color="auto" w:fill="auto"/>
            <w:vAlign w:val="center"/>
          </w:tcPr>
          <w:p w14:paraId="180E3102" w14:textId="4B8A7C0A" w:rsidR="00A152A6" w:rsidRPr="00EA1B0B" w:rsidRDefault="00A152A6" w:rsidP="00A152A6">
            <w:pPr>
              <w:widowControl w:val="0"/>
              <w:jc w:val="both"/>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Fibra óptica</w:t>
            </w:r>
          </w:p>
        </w:tc>
        <w:tc>
          <w:tcPr>
            <w:tcW w:w="851" w:type="dxa"/>
            <w:shd w:val="clear" w:color="auto" w:fill="auto"/>
            <w:vAlign w:val="center"/>
          </w:tcPr>
          <w:p w14:paraId="737AC87B" w14:textId="2274699B" w:rsidR="00A152A6" w:rsidRPr="00843A28" w:rsidRDefault="007B5965" w:rsidP="00A152A6">
            <w:pPr>
              <w:widowControl w:val="0"/>
              <w:jc w:val="center"/>
              <w:rPr>
                <w:rFonts w:ascii="Arial Narrow" w:eastAsia="Times New Roman" w:hAnsi="Arial Narrow" w:cs="Arial"/>
                <w:sz w:val="20"/>
                <w:szCs w:val="20"/>
                <w:lang w:val="es-PE" w:eastAsia="es-ES"/>
              </w:rPr>
            </w:pPr>
            <w:r>
              <w:rPr>
                <w:rFonts w:ascii="Arial Narrow" w:eastAsia="Times New Roman" w:hAnsi="Arial Narrow" w:cs="Arial"/>
                <w:sz w:val="20"/>
                <w:szCs w:val="20"/>
                <w:lang w:val="es-PE" w:eastAsia="es-ES"/>
              </w:rPr>
              <w:t>4</w:t>
            </w:r>
          </w:p>
        </w:tc>
        <w:tc>
          <w:tcPr>
            <w:tcW w:w="992" w:type="dxa"/>
            <w:shd w:val="clear" w:color="auto" w:fill="auto"/>
            <w:vAlign w:val="center"/>
          </w:tcPr>
          <w:p w14:paraId="4869FDB6" w14:textId="62D2AF78" w:rsidR="00A152A6" w:rsidRPr="00843A28" w:rsidRDefault="00A152A6" w:rsidP="00A152A6">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meses</w:t>
            </w:r>
          </w:p>
        </w:tc>
        <w:tc>
          <w:tcPr>
            <w:tcW w:w="1984" w:type="dxa"/>
          </w:tcPr>
          <w:p w14:paraId="0CCE222D" w14:textId="5865AEBF" w:rsidR="00A152A6" w:rsidRPr="00843A28" w:rsidRDefault="00A152A6" w:rsidP="00A152A6">
            <w:pPr>
              <w:widowControl w:val="0"/>
              <w:jc w:val="center"/>
              <w:rPr>
                <w:rFonts w:ascii="Arial Narrow" w:eastAsia="Times New Roman" w:hAnsi="Arial Narrow" w:cs="Arial"/>
                <w:sz w:val="20"/>
                <w:szCs w:val="20"/>
                <w:lang w:val="es-PE" w:eastAsia="es-ES"/>
              </w:rPr>
            </w:pPr>
            <w:r w:rsidRPr="00930635">
              <w:rPr>
                <w:rFonts w:ascii="Frutiger 45 Light" w:eastAsia="MS Mincho" w:hAnsi="Frutiger 45 Light" w:cs="Arial"/>
                <w:sz w:val="16"/>
                <w:szCs w:val="16"/>
              </w:rPr>
              <w:t>Desde el día siguiente de la FECHA DE CIERRE</w:t>
            </w:r>
          </w:p>
        </w:tc>
      </w:tr>
      <w:tr w:rsidR="00A152A6" w:rsidRPr="00EA1B0B" w14:paraId="3F1FD90B" w14:textId="5B01CC6C" w:rsidTr="00FC72F6">
        <w:trPr>
          <w:trHeight w:val="20"/>
        </w:trPr>
        <w:tc>
          <w:tcPr>
            <w:tcW w:w="1560" w:type="dxa"/>
            <w:vMerge/>
            <w:shd w:val="clear" w:color="auto" w:fill="auto"/>
            <w:vAlign w:val="center"/>
          </w:tcPr>
          <w:p w14:paraId="49FB00B6" w14:textId="77777777" w:rsidR="00A152A6" w:rsidRPr="00EA1B0B" w:rsidRDefault="00A152A6" w:rsidP="00A152A6">
            <w:pPr>
              <w:widowControl w:val="0"/>
              <w:jc w:val="center"/>
              <w:rPr>
                <w:rFonts w:ascii="Arial Narrow" w:eastAsia="Times New Roman" w:hAnsi="Arial Narrow" w:cs="Arial"/>
                <w:sz w:val="20"/>
                <w:szCs w:val="20"/>
                <w:lang w:val="es-PE" w:eastAsia="es-ES"/>
              </w:rPr>
            </w:pPr>
          </w:p>
        </w:tc>
        <w:tc>
          <w:tcPr>
            <w:tcW w:w="4111" w:type="dxa"/>
            <w:shd w:val="clear" w:color="auto" w:fill="auto"/>
            <w:vAlign w:val="center"/>
          </w:tcPr>
          <w:p w14:paraId="0214DFF7" w14:textId="1AC57549" w:rsidR="00A152A6" w:rsidRPr="00EA1B0B" w:rsidRDefault="00A152A6" w:rsidP="00A152A6">
            <w:pPr>
              <w:widowControl w:val="0"/>
              <w:jc w:val="both"/>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Postes</w:t>
            </w:r>
          </w:p>
        </w:tc>
        <w:tc>
          <w:tcPr>
            <w:tcW w:w="851" w:type="dxa"/>
            <w:shd w:val="clear" w:color="auto" w:fill="auto"/>
            <w:vAlign w:val="center"/>
          </w:tcPr>
          <w:p w14:paraId="75E0C36B" w14:textId="77777777" w:rsidR="00A152A6" w:rsidRPr="00843A28" w:rsidRDefault="00A152A6" w:rsidP="00A152A6">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4</w:t>
            </w:r>
          </w:p>
        </w:tc>
        <w:tc>
          <w:tcPr>
            <w:tcW w:w="992" w:type="dxa"/>
            <w:shd w:val="clear" w:color="auto" w:fill="auto"/>
            <w:vAlign w:val="center"/>
          </w:tcPr>
          <w:p w14:paraId="4AB5E505" w14:textId="4186A2B4" w:rsidR="00A152A6" w:rsidRPr="00843A28" w:rsidRDefault="00A152A6" w:rsidP="00A152A6">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meses</w:t>
            </w:r>
          </w:p>
        </w:tc>
        <w:tc>
          <w:tcPr>
            <w:tcW w:w="1984" w:type="dxa"/>
          </w:tcPr>
          <w:p w14:paraId="6F0C2E49" w14:textId="4FEDBB70" w:rsidR="00A152A6" w:rsidRPr="00843A28" w:rsidRDefault="00A152A6" w:rsidP="00A152A6">
            <w:pPr>
              <w:widowControl w:val="0"/>
              <w:jc w:val="center"/>
              <w:rPr>
                <w:rFonts w:ascii="Arial Narrow" w:eastAsia="Times New Roman" w:hAnsi="Arial Narrow" w:cs="Arial"/>
                <w:sz w:val="20"/>
                <w:szCs w:val="20"/>
                <w:lang w:val="es-PE" w:eastAsia="es-ES"/>
              </w:rPr>
            </w:pPr>
            <w:r w:rsidRPr="00930635">
              <w:rPr>
                <w:rFonts w:ascii="Frutiger 45 Light" w:eastAsia="MS Mincho" w:hAnsi="Frutiger 45 Light" w:cs="Arial"/>
                <w:sz w:val="16"/>
                <w:szCs w:val="16"/>
              </w:rPr>
              <w:t>Desde el día siguiente de la FECHA DE CIERRE</w:t>
            </w:r>
          </w:p>
        </w:tc>
      </w:tr>
      <w:tr w:rsidR="00A152A6" w:rsidRPr="00EA1B0B" w14:paraId="236E704F" w14:textId="4158ABAB" w:rsidTr="00FC72F6">
        <w:trPr>
          <w:trHeight w:val="20"/>
        </w:trPr>
        <w:tc>
          <w:tcPr>
            <w:tcW w:w="1560" w:type="dxa"/>
            <w:vMerge/>
            <w:shd w:val="clear" w:color="auto" w:fill="auto"/>
            <w:vAlign w:val="center"/>
          </w:tcPr>
          <w:p w14:paraId="43D647DF" w14:textId="77777777" w:rsidR="00A152A6" w:rsidRPr="00EA1B0B" w:rsidRDefault="00A152A6" w:rsidP="00A152A6">
            <w:pPr>
              <w:widowControl w:val="0"/>
              <w:jc w:val="center"/>
              <w:rPr>
                <w:rFonts w:ascii="Arial Narrow" w:eastAsia="Times New Roman" w:hAnsi="Arial Narrow" w:cs="Arial"/>
                <w:sz w:val="20"/>
                <w:szCs w:val="20"/>
                <w:lang w:val="es-PE" w:eastAsia="es-ES"/>
              </w:rPr>
            </w:pPr>
          </w:p>
        </w:tc>
        <w:tc>
          <w:tcPr>
            <w:tcW w:w="4111" w:type="dxa"/>
            <w:shd w:val="clear" w:color="auto" w:fill="auto"/>
            <w:vAlign w:val="center"/>
          </w:tcPr>
          <w:p w14:paraId="49D397D0" w14:textId="77777777" w:rsidR="00A152A6" w:rsidRPr="00EA1B0B" w:rsidRDefault="00A152A6" w:rsidP="00A152A6">
            <w:pPr>
              <w:widowControl w:val="0"/>
              <w:jc w:val="both"/>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Cajas de empalmes y ferretería (retención, suspensión, crucetas, amortiguadores)</w:t>
            </w:r>
          </w:p>
        </w:tc>
        <w:tc>
          <w:tcPr>
            <w:tcW w:w="851" w:type="dxa"/>
            <w:shd w:val="clear" w:color="auto" w:fill="auto"/>
            <w:vAlign w:val="center"/>
          </w:tcPr>
          <w:p w14:paraId="5573E0B3" w14:textId="77777777" w:rsidR="00A152A6" w:rsidRPr="00843A28" w:rsidRDefault="00A152A6" w:rsidP="00A152A6">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4</w:t>
            </w:r>
          </w:p>
        </w:tc>
        <w:tc>
          <w:tcPr>
            <w:tcW w:w="992" w:type="dxa"/>
            <w:shd w:val="clear" w:color="auto" w:fill="auto"/>
            <w:vAlign w:val="center"/>
          </w:tcPr>
          <w:p w14:paraId="59802092" w14:textId="1A7BC799" w:rsidR="00A152A6" w:rsidRPr="00843A28" w:rsidRDefault="00A152A6" w:rsidP="00A152A6">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meses</w:t>
            </w:r>
          </w:p>
        </w:tc>
        <w:tc>
          <w:tcPr>
            <w:tcW w:w="1984" w:type="dxa"/>
          </w:tcPr>
          <w:p w14:paraId="01BE906C" w14:textId="6E3CA0A9" w:rsidR="00A152A6" w:rsidRPr="00843A28" w:rsidRDefault="00A152A6" w:rsidP="00A152A6">
            <w:pPr>
              <w:widowControl w:val="0"/>
              <w:jc w:val="center"/>
              <w:rPr>
                <w:rFonts w:ascii="Arial Narrow" w:eastAsia="Times New Roman" w:hAnsi="Arial Narrow" w:cs="Arial"/>
                <w:sz w:val="20"/>
                <w:szCs w:val="20"/>
                <w:lang w:val="es-PE" w:eastAsia="es-ES"/>
              </w:rPr>
            </w:pPr>
            <w:r w:rsidRPr="00930635">
              <w:rPr>
                <w:rFonts w:ascii="Frutiger 45 Light" w:eastAsia="MS Mincho" w:hAnsi="Frutiger 45 Light" w:cs="Arial"/>
                <w:sz w:val="16"/>
                <w:szCs w:val="16"/>
              </w:rPr>
              <w:t>Desde el día siguiente de la FECHA DE CIERRE</w:t>
            </w:r>
          </w:p>
        </w:tc>
      </w:tr>
      <w:tr w:rsidR="00A152A6" w:rsidRPr="00EA1B0B" w14:paraId="250C40F3" w14:textId="06B735C9" w:rsidTr="00FC72F6">
        <w:trPr>
          <w:trHeight w:val="20"/>
        </w:trPr>
        <w:tc>
          <w:tcPr>
            <w:tcW w:w="1560" w:type="dxa"/>
            <w:vMerge/>
            <w:shd w:val="clear" w:color="auto" w:fill="auto"/>
            <w:vAlign w:val="center"/>
          </w:tcPr>
          <w:p w14:paraId="5ED7566C" w14:textId="77777777" w:rsidR="00A152A6" w:rsidRPr="00EA1B0B" w:rsidRDefault="00A152A6" w:rsidP="00A152A6">
            <w:pPr>
              <w:widowControl w:val="0"/>
              <w:jc w:val="center"/>
              <w:rPr>
                <w:rFonts w:ascii="Arial Narrow" w:eastAsia="Times New Roman" w:hAnsi="Arial Narrow" w:cs="Arial"/>
                <w:sz w:val="20"/>
                <w:szCs w:val="20"/>
                <w:lang w:val="es-PE" w:eastAsia="es-ES"/>
              </w:rPr>
            </w:pPr>
          </w:p>
        </w:tc>
        <w:tc>
          <w:tcPr>
            <w:tcW w:w="4111" w:type="dxa"/>
            <w:shd w:val="clear" w:color="auto" w:fill="auto"/>
            <w:vAlign w:val="center"/>
          </w:tcPr>
          <w:p w14:paraId="404DA2EC" w14:textId="24312958" w:rsidR="00A152A6" w:rsidRPr="00EA1B0B" w:rsidRDefault="00A152A6" w:rsidP="00A152A6">
            <w:pPr>
              <w:widowControl w:val="0"/>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Gabinetes</w:t>
            </w:r>
          </w:p>
        </w:tc>
        <w:tc>
          <w:tcPr>
            <w:tcW w:w="851" w:type="dxa"/>
            <w:shd w:val="clear" w:color="auto" w:fill="auto"/>
            <w:vAlign w:val="center"/>
          </w:tcPr>
          <w:p w14:paraId="7D70128B" w14:textId="77777777" w:rsidR="00A152A6" w:rsidRPr="00843A28" w:rsidRDefault="00A152A6" w:rsidP="00A152A6">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6</w:t>
            </w:r>
          </w:p>
        </w:tc>
        <w:tc>
          <w:tcPr>
            <w:tcW w:w="992" w:type="dxa"/>
            <w:shd w:val="clear" w:color="auto" w:fill="auto"/>
            <w:vAlign w:val="center"/>
          </w:tcPr>
          <w:p w14:paraId="4F846464" w14:textId="66CFEF51" w:rsidR="00A152A6" w:rsidRPr="00843A28" w:rsidRDefault="00A152A6" w:rsidP="00A152A6">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meses</w:t>
            </w:r>
          </w:p>
        </w:tc>
        <w:tc>
          <w:tcPr>
            <w:tcW w:w="1984" w:type="dxa"/>
          </w:tcPr>
          <w:p w14:paraId="3D971C7D" w14:textId="26EC5F98" w:rsidR="00A152A6" w:rsidRPr="00843A28" w:rsidRDefault="00A152A6" w:rsidP="00A152A6">
            <w:pPr>
              <w:widowControl w:val="0"/>
              <w:jc w:val="center"/>
              <w:rPr>
                <w:rFonts w:ascii="Arial Narrow" w:eastAsia="Times New Roman" w:hAnsi="Arial Narrow" w:cs="Arial"/>
                <w:sz w:val="20"/>
                <w:szCs w:val="20"/>
                <w:lang w:val="es-PE" w:eastAsia="es-ES"/>
              </w:rPr>
            </w:pPr>
            <w:r w:rsidRPr="00930635">
              <w:rPr>
                <w:rFonts w:ascii="Frutiger 45 Light" w:eastAsia="MS Mincho" w:hAnsi="Frutiger 45 Light" w:cs="Arial"/>
                <w:sz w:val="16"/>
                <w:szCs w:val="16"/>
              </w:rPr>
              <w:t>Desde el día siguiente de la FECHA DE CIERRE</w:t>
            </w:r>
          </w:p>
        </w:tc>
      </w:tr>
      <w:tr w:rsidR="00A152A6" w:rsidRPr="00EA1B0B" w14:paraId="4010408F" w14:textId="692CC848" w:rsidTr="00FC72F6">
        <w:trPr>
          <w:trHeight w:val="20"/>
        </w:trPr>
        <w:tc>
          <w:tcPr>
            <w:tcW w:w="1560" w:type="dxa"/>
            <w:vMerge/>
            <w:shd w:val="clear" w:color="auto" w:fill="auto"/>
            <w:vAlign w:val="center"/>
          </w:tcPr>
          <w:p w14:paraId="62245DFA" w14:textId="77777777" w:rsidR="00A152A6" w:rsidRPr="00EA1B0B" w:rsidRDefault="00A152A6" w:rsidP="00A152A6">
            <w:pPr>
              <w:widowControl w:val="0"/>
              <w:jc w:val="center"/>
              <w:rPr>
                <w:rFonts w:ascii="Arial Narrow" w:eastAsia="Times New Roman" w:hAnsi="Arial Narrow" w:cs="Arial"/>
                <w:sz w:val="20"/>
                <w:szCs w:val="20"/>
                <w:lang w:val="es-PE" w:eastAsia="es-ES"/>
              </w:rPr>
            </w:pPr>
          </w:p>
        </w:tc>
        <w:tc>
          <w:tcPr>
            <w:tcW w:w="4111" w:type="dxa"/>
            <w:shd w:val="clear" w:color="auto" w:fill="auto"/>
            <w:vAlign w:val="center"/>
          </w:tcPr>
          <w:p w14:paraId="0619C8FB" w14:textId="0D0BD4D0" w:rsidR="00A152A6" w:rsidRPr="00EA1B0B" w:rsidRDefault="00A152A6" w:rsidP="00A152A6">
            <w:pPr>
              <w:widowControl w:val="0"/>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Patch panel y accesorios</w:t>
            </w:r>
          </w:p>
        </w:tc>
        <w:tc>
          <w:tcPr>
            <w:tcW w:w="851" w:type="dxa"/>
            <w:shd w:val="clear" w:color="auto" w:fill="auto"/>
            <w:vAlign w:val="center"/>
          </w:tcPr>
          <w:p w14:paraId="26400660" w14:textId="77777777" w:rsidR="00A152A6" w:rsidRPr="00843A28" w:rsidRDefault="00A152A6" w:rsidP="00A152A6">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6</w:t>
            </w:r>
          </w:p>
        </w:tc>
        <w:tc>
          <w:tcPr>
            <w:tcW w:w="992" w:type="dxa"/>
            <w:shd w:val="clear" w:color="auto" w:fill="auto"/>
            <w:vAlign w:val="center"/>
          </w:tcPr>
          <w:p w14:paraId="01414567" w14:textId="3B1D3C72" w:rsidR="00A152A6" w:rsidRPr="00843A28" w:rsidRDefault="00A152A6" w:rsidP="00A152A6">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meses</w:t>
            </w:r>
          </w:p>
        </w:tc>
        <w:tc>
          <w:tcPr>
            <w:tcW w:w="1984" w:type="dxa"/>
          </w:tcPr>
          <w:p w14:paraId="760C5DC0" w14:textId="551C08C8" w:rsidR="00A152A6" w:rsidRPr="00843A28" w:rsidRDefault="00A152A6" w:rsidP="00A152A6">
            <w:pPr>
              <w:widowControl w:val="0"/>
              <w:jc w:val="center"/>
              <w:rPr>
                <w:rFonts w:ascii="Arial Narrow" w:eastAsia="Times New Roman" w:hAnsi="Arial Narrow" w:cs="Arial"/>
                <w:sz w:val="20"/>
                <w:szCs w:val="20"/>
                <w:lang w:val="es-PE" w:eastAsia="es-ES"/>
              </w:rPr>
            </w:pPr>
            <w:r w:rsidRPr="00930635">
              <w:rPr>
                <w:rFonts w:ascii="Frutiger 45 Light" w:eastAsia="MS Mincho" w:hAnsi="Frutiger 45 Light" w:cs="Arial"/>
                <w:sz w:val="16"/>
                <w:szCs w:val="16"/>
              </w:rPr>
              <w:t>Desde el día siguiente de la FECHA DE CIERRE</w:t>
            </w:r>
          </w:p>
        </w:tc>
      </w:tr>
      <w:tr w:rsidR="00484FEA" w:rsidRPr="00EA1B0B" w14:paraId="7B85A8C5" w14:textId="537588A8" w:rsidTr="00FC72F6">
        <w:trPr>
          <w:trHeight w:val="20"/>
        </w:trPr>
        <w:tc>
          <w:tcPr>
            <w:tcW w:w="1560" w:type="dxa"/>
            <w:shd w:val="clear" w:color="auto" w:fill="auto"/>
            <w:vAlign w:val="center"/>
          </w:tcPr>
          <w:p w14:paraId="4A897402" w14:textId="1DD3F9F5" w:rsidR="00C75B25" w:rsidRPr="00EA1B0B" w:rsidRDefault="00C75B25" w:rsidP="00C75B25">
            <w:pPr>
              <w:widowControl w:val="0"/>
              <w:jc w:val="center"/>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Dimensionamiento</w:t>
            </w:r>
            <w:r w:rsidR="004F4DB9">
              <w:rPr>
                <w:rFonts w:ascii="Arial Narrow" w:eastAsia="Times New Roman" w:hAnsi="Arial Narrow" w:cs="Arial"/>
                <w:sz w:val="20"/>
                <w:szCs w:val="20"/>
                <w:lang w:val="es-PE" w:eastAsia="es-ES"/>
              </w:rPr>
              <w:t xml:space="preserve"> </w:t>
            </w:r>
            <w:r w:rsidR="004F4DB9">
              <w:rPr>
                <w:rFonts w:ascii="Arial Narrow" w:eastAsia="Times New Roman" w:hAnsi="Arial Narrow" w:cs="Arial"/>
                <w:sz w:val="20"/>
                <w:szCs w:val="20"/>
                <w:lang w:val="es-PE" w:eastAsia="es-ES"/>
              </w:rPr>
              <w:t>de energía y climatización</w:t>
            </w:r>
          </w:p>
        </w:tc>
        <w:tc>
          <w:tcPr>
            <w:tcW w:w="4111" w:type="dxa"/>
            <w:shd w:val="clear" w:color="auto" w:fill="auto"/>
            <w:vAlign w:val="center"/>
          </w:tcPr>
          <w:p w14:paraId="21D3464A" w14:textId="50F8B926" w:rsidR="00C75B25" w:rsidRPr="00EA1B0B" w:rsidRDefault="00C75B25" w:rsidP="004F4DB9">
            <w:pPr>
              <w:pStyle w:val="Prrafodelista2"/>
              <w:widowControl w:val="0"/>
              <w:ind w:left="0"/>
              <w:jc w:val="both"/>
              <w:rPr>
                <w:rFonts w:ascii="Arial Narrow" w:hAnsi="Arial Narrow" w:cs="Arial"/>
                <w:sz w:val="20"/>
                <w:szCs w:val="20"/>
                <w:lang w:val="es-PE"/>
              </w:rPr>
            </w:pPr>
            <w:r w:rsidRPr="00EA1B0B">
              <w:rPr>
                <w:rFonts w:ascii="Arial Narrow" w:hAnsi="Arial Narrow" w:cs="Arial"/>
                <w:sz w:val="20"/>
                <w:szCs w:val="20"/>
                <w:lang w:val="es-PE"/>
              </w:rPr>
              <w:t>Requisitos y cálculos de dimensionamiento de los elementos como climatización, grupo electrógeno, banco de batería</w:t>
            </w:r>
            <w:r w:rsidR="004F4DB9">
              <w:rPr>
                <w:rFonts w:ascii="Arial Narrow" w:hAnsi="Arial Narrow" w:cs="Arial"/>
                <w:sz w:val="20"/>
                <w:szCs w:val="20"/>
                <w:lang w:val="es-PE"/>
              </w:rPr>
              <w:t>s, tableros, cables eléctricos</w:t>
            </w:r>
            <w:r w:rsidRPr="00EA1B0B">
              <w:rPr>
                <w:rFonts w:ascii="Arial Narrow" w:hAnsi="Arial Narrow" w:cs="Arial"/>
                <w:sz w:val="20"/>
                <w:szCs w:val="20"/>
                <w:lang w:val="es-PE"/>
              </w:rPr>
              <w:t>, tanto en cantidad como en capacidad según corresponda.</w:t>
            </w:r>
          </w:p>
        </w:tc>
        <w:tc>
          <w:tcPr>
            <w:tcW w:w="851" w:type="dxa"/>
            <w:shd w:val="clear" w:color="auto" w:fill="auto"/>
            <w:vAlign w:val="center"/>
          </w:tcPr>
          <w:p w14:paraId="413C464C" w14:textId="77777777" w:rsidR="00C75B25" w:rsidRPr="00843A28" w:rsidRDefault="00C75B25" w:rsidP="00C75B25">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5</w:t>
            </w:r>
          </w:p>
        </w:tc>
        <w:tc>
          <w:tcPr>
            <w:tcW w:w="992" w:type="dxa"/>
            <w:shd w:val="clear" w:color="auto" w:fill="auto"/>
            <w:vAlign w:val="center"/>
          </w:tcPr>
          <w:p w14:paraId="40619B0A" w14:textId="2ACD117C" w:rsidR="00C75B25" w:rsidRPr="00843A28" w:rsidRDefault="00C75B25" w:rsidP="00C75B25">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meses</w:t>
            </w:r>
          </w:p>
        </w:tc>
        <w:tc>
          <w:tcPr>
            <w:tcW w:w="1984" w:type="dxa"/>
            <w:vAlign w:val="center"/>
          </w:tcPr>
          <w:p w14:paraId="5F088340" w14:textId="4147830B" w:rsidR="00C75B25" w:rsidRPr="00843A28" w:rsidRDefault="00C75B25" w:rsidP="00C75B25">
            <w:pPr>
              <w:widowControl w:val="0"/>
              <w:jc w:val="center"/>
              <w:rPr>
                <w:rFonts w:ascii="Arial Narrow" w:eastAsia="Times New Roman" w:hAnsi="Arial Narrow" w:cs="Arial"/>
                <w:sz w:val="20"/>
                <w:szCs w:val="20"/>
                <w:lang w:val="es-PE" w:eastAsia="es-ES"/>
              </w:rPr>
            </w:pPr>
            <w:r w:rsidRPr="00930635">
              <w:rPr>
                <w:rFonts w:ascii="Frutiger 45 Light" w:eastAsia="MS Mincho" w:hAnsi="Frutiger 45 Light" w:cs="Arial"/>
                <w:sz w:val="16"/>
                <w:szCs w:val="16"/>
              </w:rPr>
              <w:t>Desde el día siguiente de la FECHA DE CIERRE</w:t>
            </w:r>
          </w:p>
        </w:tc>
      </w:tr>
      <w:tr w:rsidR="00484FEA" w:rsidRPr="00EA1B0B" w14:paraId="156F8FD7" w14:textId="64A00F81" w:rsidTr="00FC72F6">
        <w:trPr>
          <w:trHeight w:val="20"/>
        </w:trPr>
        <w:tc>
          <w:tcPr>
            <w:tcW w:w="1560" w:type="dxa"/>
            <w:shd w:val="clear" w:color="auto" w:fill="auto"/>
            <w:vAlign w:val="center"/>
            <w:hideMark/>
          </w:tcPr>
          <w:p w14:paraId="51A87B1C" w14:textId="77777777" w:rsidR="00C75B25" w:rsidRPr="00EA1B0B" w:rsidRDefault="00C75B25" w:rsidP="00C75B25">
            <w:pPr>
              <w:widowControl w:val="0"/>
              <w:jc w:val="center"/>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 xml:space="preserve">PROPUESTA TÉCNICA </w:t>
            </w:r>
            <w:r w:rsidRPr="00EA1B0B">
              <w:rPr>
                <w:rFonts w:ascii="Arial Narrow" w:eastAsia="Times New Roman" w:hAnsi="Arial Narrow" w:cs="Arial"/>
                <w:sz w:val="20"/>
                <w:szCs w:val="20"/>
                <w:lang w:val="es-PE" w:eastAsia="es-ES"/>
              </w:rPr>
              <w:lastRenderedPageBreak/>
              <w:t>GENERAL</w:t>
            </w:r>
          </w:p>
        </w:tc>
        <w:tc>
          <w:tcPr>
            <w:tcW w:w="4111" w:type="dxa"/>
            <w:shd w:val="clear" w:color="auto" w:fill="auto"/>
            <w:vAlign w:val="center"/>
            <w:hideMark/>
          </w:tcPr>
          <w:p w14:paraId="59EBB9BD" w14:textId="4635FFD4" w:rsidR="00C75B25" w:rsidRPr="00EA1B0B" w:rsidRDefault="00C75B25" w:rsidP="00C75B25">
            <w:pPr>
              <w:widowControl w:val="0"/>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lastRenderedPageBreak/>
              <w:t>Contenido mínimo de acuerdo a lo indicado en el apéndice N</w:t>
            </w:r>
            <w:r>
              <w:rPr>
                <w:rFonts w:ascii="Arial Narrow" w:eastAsia="Times New Roman" w:hAnsi="Arial Narrow" w:cs="Arial"/>
                <w:sz w:val="20"/>
                <w:szCs w:val="20"/>
                <w:lang w:val="es-PE" w:eastAsia="es-ES"/>
              </w:rPr>
              <w:t>º</w:t>
            </w:r>
            <w:r w:rsidRPr="00EA1B0B">
              <w:rPr>
                <w:rFonts w:ascii="Arial Narrow" w:eastAsia="Times New Roman" w:hAnsi="Arial Narrow" w:cs="Arial"/>
                <w:sz w:val="20"/>
                <w:szCs w:val="20"/>
                <w:lang w:val="es-PE" w:eastAsia="es-ES"/>
              </w:rPr>
              <w:t xml:space="preserve"> 3.</w:t>
            </w:r>
          </w:p>
        </w:tc>
        <w:tc>
          <w:tcPr>
            <w:tcW w:w="851" w:type="dxa"/>
            <w:shd w:val="clear" w:color="auto" w:fill="auto"/>
            <w:vAlign w:val="center"/>
            <w:hideMark/>
          </w:tcPr>
          <w:p w14:paraId="4341750E" w14:textId="77777777" w:rsidR="00C75B25" w:rsidRPr="00843A28" w:rsidRDefault="00C75B25" w:rsidP="00C75B25">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7</w:t>
            </w:r>
          </w:p>
        </w:tc>
        <w:tc>
          <w:tcPr>
            <w:tcW w:w="992" w:type="dxa"/>
            <w:shd w:val="clear" w:color="auto" w:fill="auto"/>
            <w:vAlign w:val="center"/>
            <w:hideMark/>
          </w:tcPr>
          <w:p w14:paraId="41347B6B" w14:textId="4BC88FD0" w:rsidR="00C75B25" w:rsidRPr="00843A28" w:rsidRDefault="00C75B25" w:rsidP="00C75B25">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meses</w:t>
            </w:r>
          </w:p>
        </w:tc>
        <w:tc>
          <w:tcPr>
            <w:tcW w:w="1984" w:type="dxa"/>
            <w:vAlign w:val="center"/>
          </w:tcPr>
          <w:p w14:paraId="6B7FBF39" w14:textId="6F7B1A81" w:rsidR="00C75B25" w:rsidRPr="00843A28" w:rsidRDefault="00C75B25" w:rsidP="00C75B25">
            <w:pPr>
              <w:widowControl w:val="0"/>
              <w:jc w:val="center"/>
              <w:rPr>
                <w:rFonts w:ascii="Arial Narrow" w:eastAsia="Times New Roman" w:hAnsi="Arial Narrow" w:cs="Arial"/>
                <w:sz w:val="20"/>
                <w:szCs w:val="20"/>
                <w:lang w:val="es-PE" w:eastAsia="es-ES"/>
              </w:rPr>
            </w:pPr>
            <w:r w:rsidRPr="00930635">
              <w:rPr>
                <w:rFonts w:ascii="Frutiger 45 Light" w:eastAsia="MS Mincho" w:hAnsi="Frutiger 45 Light" w:cs="Arial"/>
                <w:sz w:val="16"/>
                <w:szCs w:val="16"/>
              </w:rPr>
              <w:t>Desde el día siguiente de la FECHA DE CIERRE</w:t>
            </w:r>
          </w:p>
        </w:tc>
      </w:tr>
      <w:tr w:rsidR="00484FEA" w:rsidRPr="00EA1B0B" w14:paraId="368675E5" w14:textId="1ED7D51C" w:rsidTr="00FC72F6">
        <w:trPr>
          <w:trHeight w:val="20"/>
        </w:trPr>
        <w:tc>
          <w:tcPr>
            <w:tcW w:w="1560" w:type="dxa"/>
            <w:shd w:val="clear" w:color="auto" w:fill="auto"/>
            <w:vAlign w:val="center"/>
            <w:hideMark/>
          </w:tcPr>
          <w:p w14:paraId="73EDE805" w14:textId="77777777" w:rsidR="00C75B25" w:rsidRPr="00EA1B0B" w:rsidRDefault="00C75B25" w:rsidP="00C75B25">
            <w:pPr>
              <w:widowControl w:val="0"/>
              <w:jc w:val="center"/>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PROPUESTA TÉCNICA DEFINITIVA</w:t>
            </w:r>
          </w:p>
        </w:tc>
        <w:tc>
          <w:tcPr>
            <w:tcW w:w="4111" w:type="dxa"/>
            <w:shd w:val="clear" w:color="auto" w:fill="auto"/>
            <w:vAlign w:val="center"/>
            <w:hideMark/>
          </w:tcPr>
          <w:p w14:paraId="00157610" w14:textId="5A98C80C" w:rsidR="00C75B25" w:rsidRPr="00EA1B0B" w:rsidRDefault="00C75B25" w:rsidP="00C75B25">
            <w:pPr>
              <w:pStyle w:val="Listaconvietas3"/>
              <w:widowControl w:val="0"/>
              <w:numPr>
                <w:ilvl w:val="0"/>
                <w:numId w:val="0"/>
              </w:numPr>
              <w:rPr>
                <w:rFonts w:ascii="Arial Narrow" w:eastAsia="Times New Roman" w:hAnsi="Arial Narrow"/>
                <w:sz w:val="20"/>
                <w:szCs w:val="20"/>
                <w:lang w:val="es-PE" w:eastAsia="es-ES"/>
              </w:rPr>
            </w:pPr>
            <w:r w:rsidRPr="00EA1B0B">
              <w:rPr>
                <w:rFonts w:ascii="Arial Narrow" w:eastAsia="Times New Roman" w:hAnsi="Arial Narrow"/>
                <w:sz w:val="20"/>
                <w:szCs w:val="20"/>
                <w:lang w:val="es-PE" w:eastAsia="es-ES"/>
              </w:rPr>
              <w:t>Contenido mínimo de acuerdo a lo indicado en el apéndice N</w:t>
            </w:r>
            <w:r>
              <w:rPr>
                <w:rFonts w:ascii="Arial Narrow" w:eastAsia="Times New Roman" w:hAnsi="Arial Narrow"/>
                <w:sz w:val="20"/>
                <w:szCs w:val="20"/>
                <w:lang w:val="es-PE" w:eastAsia="es-ES"/>
              </w:rPr>
              <w:t>º</w:t>
            </w:r>
            <w:r w:rsidRPr="00EA1B0B">
              <w:rPr>
                <w:rFonts w:ascii="Arial Narrow" w:eastAsia="Times New Roman" w:hAnsi="Arial Narrow"/>
                <w:sz w:val="20"/>
                <w:szCs w:val="20"/>
                <w:lang w:val="es-PE" w:eastAsia="es-ES"/>
              </w:rPr>
              <w:t xml:space="preserve"> 3.</w:t>
            </w:r>
          </w:p>
        </w:tc>
        <w:tc>
          <w:tcPr>
            <w:tcW w:w="851" w:type="dxa"/>
            <w:shd w:val="clear" w:color="auto" w:fill="auto"/>
            <w:vAlign w:val="center"/>
            <w:hideMark/>
          </w:tcPr>
          <w:p w14:paraId="525EF9D6" w14:textId="77777777" w:rsidR="00C75B25" w:rsidRPr="00843A28" w:rsidRDefault="00C75B25" w:rsidP="00C75B25">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9</w:t>
            </w:r>
          </w:p>
        </w:tc>
        <w:tc>
          <w:tcPr>
            <w:tcW w:w="992" w:type="dxa"/>
            <w:shd w:val="clear" w:color="auto" w:fill="auto"/>
            <w:vAlign w:val="center"/>
            <w:hideMark/>
          </w:tcPr>
          <w:p w14:paraId="20A35F29" w14:textId="48673C1F" w:rsidR="00C75B25" w:rsidRPr="00843A28" w:rsidRDefault="00C75B25" w:rsidP="00C75B25">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meses</w:t>
            </w:r>
          </w:p>
        </w:tc>
        <w:tc>
          <w:tcPr>
            <w:tcW w:w="1984" w:type="dxa"/>
            <w:vAlign w:val="center"/>
          </w:tcPr>
          <w:p w14:paraId="5917601F" w14:textId="60B4C68A" w:rsidR="00C75B25" w:rsidRPr="00843A28" w:rsidRDefault="00C75B25" w:rsidP="00C75B25">
            <w:pPr>
              <w:widowControl w:val="0"/>
              <w:jc w:val="center"/>
              <w:rPr>
                <w:rFonts w:ascii="Arial Narrow" w:eastAsia="Times New Roman" w:hAnsi="Arial Narrow" w:cs="Arial"/>
                <w:sz w:val="20"/>
                <w:szCs w:val="20"/>
                <w:lang w:val="es-PE" w:eastAsia="es-ES"/>
              </w:rPr>
            </w:pPr>
            <w:r w:rsidRPr="00930635">
              <w:rPr>
                <w:rFonts w:ascii="Frutiger 45 Light" w:eastAsia="MS Mincho" w:hAnsi="Frutiger 45 Light" w:cs="Arial"/>
                <w:sz w:val="16"/>
                <w:szCs w:val="16"/>
              </w:rPr>
              <w:t>Desde el día siguiente de la FECHA DE CIERRE</w:t>
            </w:r>
          </w:p>
        </w:tc>
      </w:tr>
      <w:tr w:rsidR="00484FEA" w:rsidRPr="00EA1B0B" w14:paraId="7B551BF9" w14:textId="70CF7401" w:rsidTr="00FC72F6">
        <w:trPr>
          <w:trHeight w:val="20"/>
        </w:trPr>
        <w:tc>
          <w:tcPr>
            <w:tcW w:w="1560" w:type="dxa"/>
            <w:shd w:val="clear" w:color="auto" w:fill="auto"/>
            <w:vAlign w:val="center"/>
          </w:tcPr>
          <w:p w14:paraId="5F65AF67" w14:textId="27B469B2" w:rsidR="00C75B25" w:rsidRPr="00EA1B0B" w:rsidRDefault="00C75B25" w:rsidP="00C75B25">
            <w:pPr>
              <w:widowControl w:val="0"/>
              <w:jc w:val="center"/>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Planos y estudios para construcción de obra civil</w:t>
            </w:r>
            <w:r>
              <w:rPr>
                <w:rFonts w:ascii="Arial Narrow" w:eastAsia="Times New Roman" w:hAnsi="Arial Narrow" w:cs="Arial"/>
                <w:sz w:val="20"/>
                <w:szCs w:val="20"/>
                <w:lang w:val="es-PE" w:eastAsia="es-ES"/>
              </w:rPr>
              <w:t>, acorde con lo estipulado en el RNE 2006 GE020, CNE y NTP (componentes y características de los proyectos)</w:t>
            </w:r>
          </w:p>
        </w:tc>
        <w:tc>
          <w:tcPr>
            <w:tcW w:w="4111" w:type="dxa"/>
            <w:shd w:val="clear" w:color="auto" w:fill="auto"/>
            <w:vAlign w:val="center"/>
          </w:tcPr>
          <w:p w14:paraId="6091F0E1" w14:textId="23B5EAA8" w:rsidR="00C75B25" w:rsidRPr="00EA1B0B" w:rsidRDefault="00C75B25" w:rsidP="00C75B25">
            <w:pPr>
              <w:widowControl w:val="0"/>
              <w:jc w:val="both"/>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Planos (civil, arquitectónico, eléctrico, saneamiento)</w:t>
            </w:r>
            <w:r>
              <w:rPr>
                <w:rFonts w:ascii="Arial Narrow" w:eastAsia="Times New Roman" w:hAnsi="Arial Narrow" w:cs="Arial"/>
                <w:sz w:val="20"/>
                <w:szCs w:val="20"/>
                <w:lang w:val="es-PE" w:eastAsia="es-ES"/>
              </w:rPr>
              <w:t>,</w:t>
            </w:r>
            <w:r w:rsidRPr="00EA1B0B">
              <w:rPr>
                <w:rFonts w:ascii="Arial Narrow" w:eastAsia="Times New Roman" w:hAnsi="Arial Narrow" w:cs="Arial"/>
                <w:sz w:val="20"/>
                <w:szCs w:val="20"/>
                <w:lang w:val="es-PE" w:eastAsia="es-ES"/>
              </w:rPr>
              <w:t xml:space="preserve"> estudio de suelo</w:t>
            </w:r>
            <w:r>
              <w:rPr>
                <w:rFonts w:ascii="Arial Narrow" w:eastAsia="Times New Roman" w:hAnsi="Arial Narrow" w:cs="Arial"/>
                <w:sz w:val="20"/>
                <w:szCs w:val="20"/>
                <w:lang w:val="es-PE" w:eastAsia="es-ES"/>
              </w:rPr>
              <w:t>,</w:t>
            </w:r>
            <w:r w:rsidRPr="00EA1B0B">
              <w:rPr>
                <w:rFonts w:ascii="Arial Narrow" w:eastAsia="Times New Roman" w:hAnsi="Arial Narrow" w:cs="Arial"/>
                <w:sz w:val="20"/>
                <w:szCs w:val="20"/>
                <w:lang w:val="es-PE" w:eastAsia="es-ES"/>
              </w:rPr>
              <w:t xml:space="preserve"> de resistividad </w:t>
            </w:r>
            <w:r>
              <w:rPr>
                <w:rFonts w:ascii="Arial Narrow" w:eastAsia="Times New Roman" w:hAnsi="Arial Narrow" w:cs="Arial"/>
                <w:sz w:val="20"/>
                <w:szCs w:val="20"/>
                <w:lang w:val="es-PE" w:eastAsia="es-ES"/>
              </w:rPr>
              <w:t xml:space="preserve">y cronograma de trabajo </w:t>
            </w:r>
            <w:r w:rsidRPr="00EA1B0B">
              <w:rPr>
                <w:rFonts w:ascii="Arial Narrow" w:eastAsia="Times New Roman" w:hAnsi="Arial Narrow" w:cs="Arial"/>
                <w:sz w:val="20"/>
                <w:szCs w:val="20"/>
                <w:lang w:val="es-PE" w:eastAsia="es-ES"/>
              </w:rPr>
              <w:t>por cada NODO especifico, NOC y CENTRO DE MANTENIMIENTO</w:t>
            </w:r>
            <w:r>
              <w:rPr>
                <w:rFonts w:ascii="Arial Narrow" w:eastAsia="Times New Roman" w:hAnsi="Arial Narrow" w:cs="Arial"/>
                <w:sz w:val="20"/>
                <w:szCs w:val="20"/>
                <w:lang w:val="es-PE" w:eastAsia="es-ES"/>
              </w:rPr>
              <w:t>, antes del inicio de obra y de aplicar</w:t>
            </w:r>
            <w:r w:rsidRPr="00EA1B0B">
              <w:rPr>
                <w:rFonts w:ascii="Arial Narrow" w:eastAsia="Times New Roman" w:hAnsi="Arial Narrow" w:cs="Arial"/>
                <w:sz w:val="20"/>
                <w:szCs w:val="20"/>
                <w:lang w:val="es-PE" w:eastAsia="es-ES"/>
              </w:rPr>
              <w:t>. Este reporte será actualizado periódicamente cada mes.</w:t>
            </w:r>
          </w:p>
        </w:tc>
        <w:tc>
          <w:tcPr>
            <w:tcW w:w="851" w:type="dxa"/>
            <w:shd w:val="clear" w:color="auto" w:fill="auto"/>
            <w:vAlign w:val="center"/>
          </w:tcPr>
          <w:p w14:paraId="59D2D4D5" w14:textId="14F7FC23" w:rsidR="00C75B25" w:rsidRPr="00843A28" w:rsidRDefault="00C75B25" w:rsidP="00C75B25">
            <w:pPr>
              <w:widowControl w:val="0"/>
              <w:jc w:val="center"/>
              <w:rPr>
                <w:rFonts w:ascii="Arial Narrow" w:eastAsia="Times New Roman" w:hAnsi="Arial Narrow" w:cs="Arial"/>
                <w:sz w:val="20"/>
                <w:szCs w:val="20"/>
                <w:lang w:val="es-PE" w:eastAsia="es-ES"/>
              </w:rPr>
            </w:pPr>
            <w:r>
              <w:rPr>
                <w:rFonts w:ascii="Arial Narrow" w:eastAsia="Times New Roman" w:hAnsi="Arial Narrow" w:cs="Arial"/>
                <w:sz w:val="20"/>
                <w:szCs w:val="20"/>
                <w:lang w:val="es-PE" w:eastAsia="es-ES"/>
              </w:rPr>
              <w:t>1</w:t>
            </w:r>
          </w:p>
        </w:tc>
        <w:tc>
          <w:tcPr>
            <w:tcW w:w="992" w:type="dxa"/>
            <w:shd w:val="clear" w:color="auto" w:fill="auto"/>
            <w:vAlign w:val="center"/>
          </w:tcPr>
          <w:p w14:paraId="083BDB34" w14:textId="08907AAC" w:rsidR="00C75B25" w:rsidRPr="00843A28" w:rsidRDefault="00C75B25" w:rsidP="00C75B25">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w:t>
            </w:r>
          </w:p>
        </w:tc>
        <w:tc>
          <w:tcPr>
            <w:tcW w:w="1984" w:type="dxa"/>
            <w:vAlign w:val="center"/>
          </w:tcPr>
          <w:p w14:paraId="61A23609" w14:textId="123189C2" w:rsidR="00C75B25" w:rsidRPr="00843A28" w:rsidRDefault="00C75B25" w:rsidP="00C75B25">
            <w:pPr>
              <w:widowControl w:val="0"/>
              <w:jc w:val="center"/>
              <w:rPr>
                <w:rFonts w:ascii="Arial Narrow" w:eastAsia="Times New Roman" w:hAnsi="Arial Narrow" w:cs="Arial"/>
                <w:sz w:val="20"/>
                <w:szCs w:val="20"/>
                <w:lang w:val="es-PE" w:eastAsia="es-ES"/>
              </w:rPr>
            </w:pPr>
            <w:r w:rsidRPr="00930635">
              <w:rPr>
                <w:rFonts w:ascii="Frutiger 45 Light" w:eastAsia="MS Mincho" w:hAnsi="Frutiger 45 Light" w:cs="Arial"/>
                <w:sz w:val="16"/>
                <w:szCs w:val="16"/>
              </w:rPr>
              <w:t xml:space="preserve">Desde </w:t>
            </w:r>
            <w:r>
              <w:rPr>
                <w:rFonts w:ascii="Frutiger 45 Light" w:eastAsia="MS Mincho" w:hAnsi="Frutiger 45 Light" w:cs="Arial"/>
                <w:sz w:val="16"/>
                <w:szCs w:val="16"/>
              </w:rPr>
              <w:t>presentación de la PROPUESTA TECNICA DEFINITIVA</w:t>
            </w:r>
          </w:p>
        </w:tc>
      </w:tr>
      <w:tr w:rsidR="00484FEA" w:rsidRPr="00EA1B0B" w14:paraId="53554746" w14:textId="26FFD1DC" w:rsidTr="00FC72F6">
        <w:trPr>
          <w:trHeight w:val="20"/>
        </w:trPr>
        <w:tc>
          <w:tcPr>
            <w:tcW w:w="1560" w:type="dxa"/>
            <w:vMerge w:val="restart"/>
            <w:shd w:val="clear" w:color="auto" w:fill="auto"/>
            <w:vAlign w:val="center"/>
          </w:tcPr>
          <w:p w14:paraId="0B1F279B" w14:textId="77777777" w:rsidR="00C75B25" w:rsidRPr="00EA1B0B" w:rsidRDefault="00C75B25" w:rsidP="00C75B25">
            <w:pPr>
              <w:widowControl w:val="0"/>
              <w:jc w:val="center"/>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Remisión al FITEL de órdenes de compra</w:t>
            </w:r>
          </w:p>
          <w:p w14:paraId="453F1A6F" w14:textId="77777777" w:rsidR="00C75B25" w:rsidRPr="00EA1B0B" w:rsidRDefault="00C75B25" w:rsidP="00C75B25">
            <w:pPr>
              <w:widowControl w:val="0"/>
              <w:jc w:val="center"/>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(parte 2)</w:t>
            </w:r>
          </w:p>
        </w:tc>
        <w:tc>
          <w:tcPr>
            <w:tcW w:w="4111" w:type="dxa"/>
            <w:shd w:val="clear" w:color="auto" w:fill="auto"/>
            <w:vAlign w:val="center"/>
          </w:tcPr>
          <w:p w14:paraId="1DFFA3FD" w14:textId="71DD5E1B" w:rsidR="00C75B25" w:rsidRPr="00EA1B0B" w:rsidRDefault="00C75B25" w:rsidP="00C75B25">
            <w:pPr>
              <w:widowControl w:val="0"/>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Climatización</w:t>
            </w:r>
          </w:p>
        </w:tc>
        <w:tc>
          <w:tcPr>
            <w:tcW w:w="851" w:type="dxa"/>
            <w:shd w:val="clear" w:color="auto" w:fill="auto"/>
            <w:vAlign w:val="center"/>
          </w:tcPr>
          <w:p w14:paraId="7342EBE9" w14:textId="77777777" w:rsidR="00C75B25" w:rsidRPr="00843A28" w:rsidRDefault="00C75B25" w:rsidP="00C75B25">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10</w:t>
            </w:r>
          </w:p>
        </w:tc>
        <w:tc>
          <w:tcPr>
            <w:tcW w:w="992" w:type="dxa"/>
            <w:shd w:val="clear" w:color="auto" w:fill="auto"/>
            <w:vAlign w:val="center"/>
          </w:tcPr>
          <w:p w14:paraId="69614307" w14:textId="2B571B68" w:rsidR="00C75B25" w:rsidRPr="00843A28" w:rsidRDefault="00C75B25" w:rsidP="00C75B25">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meses</w:t>
            </w:r>
          </w:p>
        </w:tc>
        <w:tc>
          <w:tcPr>
            <w:tcW w:w="1984" w:type="dxa"/>
            <w:vAlign w:val="center"/>
          </w:tcPr>
          <w:p w14:paraId="3F22AF8D" w14:textId="117E80FD" w:rsidR="00C75B25" w:rsidRPr="00843A28" w:rsidRDefault="00C75B25" w:rsidP="00C75B25">
            <w:pPr>
              <w:widowControl w:val="0"/>
              <w:jc w:val="center"/>
              <w:rPr>
                <w:rFonts w:ascii="Arial Narrow" w:eastAsia="Times New Roman" w:hAnsi="Arial Narrow" w:cs="Arial"/>
                <w:sz w:val="20"/>
                <w:szCs w:val="20"/>
                <w:lang w:val="es-PE" w:eastAsia="es-ES"/>
              </w:rPr>
            </w:pPr>
            <w:r w:rsidRPr="00930635">
              <w:rPr>
                <w:rFonts w:ascii="Frutiger 45 Light" w:eastAsia="MS Mincho" w:hAnsi="Frutiger 45 Light" w:cs="Arial"/>
                <w:sz w:val="16"/>
                <w:szCs w:val="16"/>
              </w:rPr>
              <w:t>Desde el día siguiente de la FECHA DE CIERRE</w:t>
            </w:r>
          </w:p>
        </w:tc>
      </w:tr>
      <w:tr w:rsidR="00484FEA" w:rsidRPr="00EA1B0B" w14:paraId="03A59B27" w14:textId="30B58AC4" w:rsidTr="00FC72F6">
        <w:trPr>
          <w:trHeight w:val="20"/>
        </w:trPr>
        <w:tc>
          <w:tcPr>
            <w:tcW w:w="1560" w:type="dxa"/>
            <w:vMerge/>
            <w:shd w:val="clear" w:color="auto" w:fill="auto"/>
            <w:vAlign w:val="center"/>
          </w:tcPr>
          <w:p w14:paraId="099C1935" w14:textId="77777777" w:rsidR="00C75B25" w:rsidRPr="00EA1B0B" w:rsidRDefault="00C75B25" w:rsidP="00C75B25">
            <w:pPr>
              <w:widowControl w:val="0"/>
              <w:jc w:val="center"/>
              <w:rPr>
                <w:rFonts w:ascii="Arial Narrow" w:eastAsia="Times New Roman" w:hAnsi="Arial Narrow" w:cs="Arial"/>
                <w:sz w:val="20"/>
                <w:szCs w:val="20"/>
                <w:lang w:val="es-PE" w:eastAsia="es-ES"/>
              </w:rPr>
            </w:pPr>
          </w:p>
        </w:tc>
        <w:tc>
          <w:tcPr>
            <w:tcW w:w="4111" w:type="dxa"/>
            <w:shd w:val="clear" w:color="auto" w:fill="auto"/>
            <w:vAlign w:val="center"/>
          </w:tcPr>
          <w:p w14:paraId="71EB5947" w14:textId="77777777" w:rsidR="00C75B25" w:rsidRPr="00EA1B0B" w:rsidRDefault="00C75B25" w:rsidP="00C75B25">
            <w:pPr>
              <w:widowControl w:val="0"/>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Grupo Electrógeno</w:t>
            </w:r>
          </w:p>
        </w:tc>
        <w:tc>
          <w:tcPr>
            <w:tcW w:w="851" w:type="dxa"/>
            <w:shd w:val="clear" w:color="auto" w:fill="auto"/>
            <w:vAlign w:val="center"/>
          </w:tcPr>
          <w:p w14:paraId="6CCCE669" w14:textId="77777777" w:rsidR="00C75B25" w:rsidRPr="00843A28" w:rsidRDefault="00C75B25" w:rsidP="00C75B25">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10</w:t>
            </w:r>
          </w:p>
        </w:tc>
        <w:tc>
          <w:tcPr>
            <w:tcW w:w="992" w:type="dxa"/>
            <w:shd w:val="clear" w:color="auto" w:fill="auto"/>
            <w:vAlign w:val="center"/>
          </w:tcPr>
          <w:p w14:paraId="0BB04076" w14:textId="233E6560" w:rsidR="00C75B25" w:rsidRPr="00843A28" w:rsidRDefault="00C75B25" w:rsidP="00C75B25">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meses</w:t>
            </w:r>
          </w:p>
        </w:tc>
        <w:tc>
          <w:tcPr>
            <w:tcW w:w="1984" w:type="dxa"/>
            <w:vAlign w:val="center"/>
          </w:tcPr>
          <w:p w14:paraId="3F99532D" w14:textId="3D273583" w:rsidR="00C75B25" w:rsidRPr="00843A28" w:rsidRDefault="00C75B25" w:rsidP="00C75B25">
            <w:pPr>
              <w:widowControl w:val="0"/>
              <w:jc w:val="center"/>
              <w:rPr>
                <w:rFonts w:ascii="Arial Narrow" w:eastAsia="Times New Roman" w:hAnsi="Arial Narrow" w:cs="Arial"/>
                <w:sz w:val="20"/>
                <w:szCs w:val="20"/>
                <w:lang w:val="es-PE" w:eastAsia="es-ES"/>
              </w:rPr>
            </w:pPr>
            <w:r w:rsidRPr="00930635">
              <w:rPr>
                <w:rFonts w:ascii="Frutiger 45 Light" w:eastAsia="MS Mincho" w:hAnsi="Frutiger 45 Light" w:cs="Arial"/>
                <w:sz w:val="16"/>
                <w:szCs w:val="16"/>
              </w:rPr>
              <w:t>Desde el día siguiente de la FECHA DE CIERRE</w:t>
            </w:r>
          </w:p>
        </w:tc>
      </w:tr>
      <w:tr w:rsidR="00484FEA" w:rsidRPr="00EA1B0B" w14:paraId="5B49F89E" w14:textId="7818B43E" w:rsidTr="00FC72F6">
        <w:trPr>
          <w:trHeight w:val="20"/>
        </w:trPr>
        <w:tc>
          <w:tcPr>
            <w:tcW w:w="1560" w:type="dxa"/>
            <w:vMerge/>
            <w:shd w:val="clear" w:color="auto" w:fill="auto"/>
            <w:vAlign w:val="center"/>
          </w:tcPr>
          <w:p w14:paraId="033DE80F" w14:textId="77777777" w:rsidR="00C75B25" w:rsidRPr="00EA1B0B" w:rsidRDefault="00C75B25" w:rsidP="00C75B25">
            <w:pPr>
              <w:widowControl w:val="0"/>
              <w:jc w:val="center"/>
              <w:rPr>
                <w:rFonts w:ascii="Arial Narrow" w:eastAsia="Times New Roman" w:hAnsi="Arial Narrow" w:cs="Arial"/>
                <w:sz w:val="20"/>
                <w:szCs w:val="20"/>
                <w:lang w:val="es-PE" w:eastAsia="es-ES"/>
              </w:rPr>
            </w:pPr>
          </w:p>
        </w:tc>
        <w:tc>
          <w:tcPr>
            <w:tcW w:w="4111" w:type="dxa"/>
            <w:shd w:val="clear" w:color="auto" w:fill="auto"/>
            <w:vAlign w:val="center"/>
          </w:tcPr>
          <w:p w14:paraId="798E9431" w14:textId="547014DD" w:rsidR="00C75B25" w:rsidRPr="00EA1B0B" w:rsidRDefault="00C75B25" w:rsidP="00C75B25">
            <w:pPr>
              <w:widowControl w:val="0"/>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Baterías y controlador</w:t>
            </w:r>
          </w:p>
        </w:tc>
        <w:tc>
          <w:tcPr>
            <w:tcW w:w="851" w:type="dxa"/>
            <w:shd w:val="clear" w:color="auto" w:fill="auto"/>
            <w:vAlign w:val="center"/>
          </w:tcPr>
          <w:p w14:paraId="6DD8219F" w14:textId="77777777" w:rsidR="00C75B25" w:rsidRPr="00843A28" w:rsidRDefault="00C75B25" w:rsidP="00C75B25">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12</w:t>
            </w:r>
          </w:p>
        </w:tc>
        <w:tc>
          <w:tcPr>
            <w:tcW w:w="992" w:type="dxa"/>
            <w:shd w:val="clear" w:color="auto" w:fill="auto"/>
            <w:vAlign w:val="center"/>
          </w:tcPr>
          <w:p w14:paraId="178EC5E1" w14:textId="116A51DF" w:rsidR="00C75B25" w:rsidRPr="00843A28" w:rsidRDefault="00C75B25" w:rsidP="00C75B25">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meses</w:t>
            </w:r>
          </w:p>
        </w:tc>
        <w:tc>
          <w:tcPr>
            <w:tcW w:w="1984" w:type="dxa"/>
            <w:vAlign w:val="center"/>
          </w:tcPr>
          <w:p w14:paraId="66C7B8FD" w14:textId="243CC6FF" w:rsidR="00C75B25" w:rsidRPr="00843A28" w:rsidRDefault="00C75B25" w:rsidP="00C75B25">
            <w:pPr>
              <w:widowControl w:val="0"/>
              <w:jc w:val="center"/>
              <w:rPr>
                <w:rFonts w:ascii="Arial Narrow" w:eastAsia="Times New Roman" w:hAnsi="Arial Narrow" w:cs="Arial"/>
                <w:sz w:val="20"/>
                <w:szCs w:val="20"/>
                <w:lang w:val="es-PE" w:eastAsia="es-ES"/>
              </w:rPr>
            </w:pPr>
            <w:r w:rsidRPr="00930635">
              <w:rPr>
                <w:rFonts w:ascii="Frutiger 45 Light" w:eastAsia="MS Mincho" w:hAnsi="Frutiger 45 Light" w:cs="Arial"/>
                <w:sz w:val="16"/>
                <w:szCs w:val="16"/>
              </w:rPr>
              <w:t>Desde el día siguiente de la FECHA DE CIERRE</w:t>
            </w:r>
          </w:p>
        </w:tc>
      </w:tr>
      <w:tr w:rsidR="00484FEA" w:rsidRPr="00EA1B0B" w14:paraId="036C2A5B" w14:textId="1710B587" w:rsidTr="00FC72F6">
        <w:trPr>
          <w:trHeight w:val="20"/>
        </w:trPr>
        <w:tc>
          <w:tcPr>
            <w:tcW w:w="1560" w:type="dxa"/>
            <w:vMerge/>
            <w:shd w:val="clear" w:color="auto" w:fill="auto"/>
            <w:vAlign w:val="center"/>
          </w:tcPr>
          <w:p w14:paraId="3FD3A1DC" w14:textId="77777777" w:rsidR="00C75B25" w:rsidRPr="00EA1B0B" w:rsidRDefault="00C75B25" w:rsidP="00C75B25">
            <w:pPr>
              <w:widowControl w:val="0"/>
              <w:jc w:val="center"/>
              <w:rPr>
                <w:rFonts w:ascii="Arial Narrow" w:eastAsia="Times New Roman" w:hAnsi="Arial Narrow" w:cs="Arial"/>
                <w:sz w:val="20"/>
                <w:szCs w:val="20"/>
                <w:lang w:val="es-PE" w:eastAsia="es-ES"/>
              </w:rPr>
            </w:pPr>
          </w:p>
        </w:tc>
        <w:tc>
          <w:tcPr>
            <w:tcW w:w="4111" w:type="dxa"/>
            <w:shd w:val="clear" w:color="auto" w:fill="auto"/>
            <w:vAlign w:val="center"/>
          </w:tcPr>
          <w:p w14:paraId="786CF6E3" w14:textId="6ADD4138" w:rsidR="00C75B25" w:rsidRPr="00EA1B0B" w:rsidRDefault="00C75B25" w:rsidP="00C75B25">
            <w:pPr>
              <w:widowControl w:val="0"/>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Sensores y controlador</w:t>
            </w:r>
          </w:p>
        </w:tc>
        <w:tc>
          <w:tcPr>
            <w:tcW w:w="851" w:type="dxa"/>
            <w:shd w:val="clear" w:color="auto" w:fill="auto"/>
            <w:vAlign w:val="center"/>
          </w:tcPr>
          <w:p w14:paraId="07484C6B" w14:textId="77777777" w:rsidR="00C75B25" w:rsidRPr="00843A28" w:rsidRDefault="00C75B25" w:rsidP="00C75B25">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12</w:t>
            </w:r>
          </w:p>
        </w:tc>
        <w:tc>
          <w:tcPr>
            <w:tcW w:w="992" w:type="dxa"/>
            <w:shd w:val="clear" w:color="auto" w:fill="auto"/>
            <w:vAlign w:val="center"/>
          </w:tcPr>
          <w:p w14:paraId="7BA85259" w14:textId="6B369C1E" w:rsidR="00C75B25" w:rsidRPr="00843A28" w:rsidRDefault="00C75B25" w:rsidP="00C75B25">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meses</w:t>
            </w:r>
          </w:p>
        </w:tc>
        <w:tc>
          <w:tcPr>
            <w:tcW w:w="1984" w:type="dxa"/>
            <w:vAlign w:val="center"/>
          </w:tcPr>
          <w:p w14:paraId="7710B9EE" w14:textId="4AAAE766" w:rsidR="00C75B25" w:rsidRPr="00843A28" w:rsidRDefault="00C75B25" w:rsidP="00C75B25">
            <w:pPr>
              <w:widowControl w:val="0"/>
              <w:jc w:val="center"/>
              <w:rPr>
                <w:rFonts w:ascii="Arial Narrow" w:eastAsia="Times New Roman" w:hAnsi="Arial Narrow" w:cs="Arial"/>
                <w:sz w:val="20"/>
                <w:szCs w:val="20"/>
                <w:lang w:val="es-PE" w:eastAsia="es-ES"/>
              </w:rPr>
            </w:pPr>
            <w:r w:rsidRPr="00930635">
              <w:rPr>
                <w:rFonts w:ascii="Frutiger 45 Light" w:eastAsia="MS Mincho" w:hAnsi="Frutiger 45 Light" w:cs="Arial"/>
                <w:sz w:val="16"/>
                <w:szCs w:val="16"/>
              </w:rPr>
              <w:t>Desde el día siguiente de la FECHA DE CIERRE</w:t>
            </w:r>
          </w:p>
        </w:tc>
      </w:tr>
      <w:tr w:rsidR="00484FEA" w:rsidRPr="00EA1B0B" w14:paraId="14881D08" w14:textId="57B9E103" w:rsidTr="00FC72F6">
        <w:trPr>
          <w:trHeight w:val="20"/>
        </w:trPr>
        <w:tc>
          <w:tcPr>
            <w:tcW w:w="1560" w:type="dxa"/>
            <w:vMerge/>
            <w:shd w:val="clear" w:color="auto" w:fill="auto"/>
            <w:vAlign w:val="center"/>
          </w:tcPr>
          <w:p w14:paraId="67A188A6" w14:textId="77777777" w:rsidR="00C75B25" w:rsidRPr="00EA1B0B" w:rsidRDefault="00C75B25" w:rsidP="00C75B25">
            <w:pPr>
              <w:widowControl w:val="0"/>
              <w:jc w:val="center"/>
              <w:rPr>
                <w:rFonts w:ascii="Arial Narrow" w:eastAsia="Times New Roman" w:hAnsi="Arial Narrow" w:cs="Arial"/>
                <w:sz w:val="20"/>
                <w:szCs w:val="20"/>
                <w:lang w:val="es-PE" w:eastAsia="es-ES"/>
              </w:rPr>
            </w:pPr>
          </w:p>
        </w:tc>
        <w:tc>
          <w:tcPr>
            <w:tcW w:w="4111" w:type="dxa"/>
            <w:shd w:val="clear" w:color="auto" w:fill="auto"/>
            <w:vAlign w:val="center"/>
          </w:tcPr>
          <w:p w14:paraId="0538D34B" w14:textId="451BE081" w:rsidR="00C75B25" w:rsidRPr="00EA1B0B" w:rsidRDefault="00C75B25" w:rsidP="00C75B25">
            <w:pPr>
              <w:widowControl w:val="0"/>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Cámaras y NVR</w:t>
            </w:r>
          </w:p>
        </w:tc>
        <w:tc>
          <w:tcPr>
            <w:tcW w:w="851" w:type="dxa"/>
            <w:shd w:val="clear" w:color="auto" w:fill="auto"/>
            <w:vAlign w:val="center"/>
          </w:tcPr>
          <w:p w14:paraId="700E9B51" w14:textId="77777777" w:rsidR="00C75B25" w:rsidRPr="00843A28" w:rsidRDefault="00C75B25" w:rsidP="00C75B25">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12</w:t>
            </w:r>
          </w:p>
        </w:tc>
        <w:tc>
          <w:tcPr>
            <w:tcW w:w="992" w:type="dxa"/>
            <w:shd w:val="clear" w:color="auto" w:fill="auto"/>
            <w:vAlign w:val="center"/>
          </w:tcPr>
          <w:p w14:paraId="7B695FAB" w14:textId="6858C3F9" w:rsidR="00C75B25" w:rsidRPr="00843A28" w:rsidRDefault="00C75B25" w:rsidP="00C75B25">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meses</w:t>
            </w:r>
          </w:p>
        </w:tc>
        <w:tc>
          <w:tcPr>
            <w:tcW w:w="1984" w:type="dxa"/>
            <w:vAlign w:val="center"/>
          </w:tcPr>
          <w:p w14:paraId="10FA0C2E" w14:textId="197C07D4" w:rsidR="00C75B25" w:rsidRPr="00843A28" w:rsidRDefault="00C75B25" w:rsidP="00C75B25">
            <w:pPr>
              <w:widowControl w:val="0"/>
              <w:jc w:val="center"/>
              <w:rPr>
                <w:rFonts w:ascii="Arial Narrow" w:eastAsia="Times New Roman" w:hAnsi="Arial Narrow" w:cs="Arial"/>
                <w:sz w:val="20"/>
                <w:szCs w:val="20"/>
                <w:lang w:val="es-PE" w:eastAsia="es-ES"/>
              </w:rPr>
            </w:pPr>
            <w:r w:rsidRPr="00930635">
              <w:rPr>
                <w:rFonts w:ascii="Frutiger 45 Light" w:eastAsia="MS Mincho" w:hAnsi="Frutiger 45 Light" w:cs="Arial"/>
                <w:sz w:val="16"/>
                <w:szCs w:val="16"/>
              </w:rPr>
              <w:t>Desde el día siguiente de la FECHA DE CIERRE</w:t>
            </w:r>
          </w:p>
        </w:tc>
      </w:tr>
      <w:tr w:rsidR="00484FEA" w:rsidRPr="00EA1B0B" w14:paraId="5A71B2D4" w14:textId="63B1FD40" w:rsidTr="00FC72F6">
        <w:trPr>
          <w:trHeight w:val="20"/>
        </w:trPr>
        <w:tc>
          <w:tcPr>
            <w:tcW w:w="1560" w:type="dxa"/>
            <w:vMerge/>
            <w:shd w:val="clear" w:color="auto" w:fill="auto"/>
            <w:vAlign w:val="center"/>
          </w:tcPr>
          <w:p w14:paraId="44CE83C3" w14:textId="77777777" w:rsidR="00C75B25" w:rsidRPr="00EA1B0B" w:rsidRDefault="00C75B25" w:rsidP="00C75B25">
            <w:pPr>
              <w:widowControl w:val="0"/>
              <w:jc w:val="center"/>
              <w:rPr>
                <w:rFonts w:ascii="Arial Narrow" w:eastAsia="Times New Roman" w:hAnsi="Arial Narrow" w:cs="Arial"/>
                <w:sz w:val="20"/>
                <w:szCs w:val="20"/>
                <w:lang w:val="es-PE" w:eastAsia="es-ES"/>
              </w:rPr>
            </w:pPr>
          </w:p>
        </w:tc>
        <w:tc>
          <w:tcPr>
            <w:tcW w:w="4111" w:type="dxa"/>
            <w:shd w:val="clear" w:color="auto" w:fill="auto"/>
            <w:vAlign w:val="center"/>
          </w:tcPr>
          <w:p w14:paraId="5C152FAA" w14:textId="598082B6" w:rsidR="00C75B25" w:rsidRPr="00EA1B0B" w:rsidRDefault="00C75B25" w:rsidP="00C75B25">
            <w:pPr>
              <w:widowControl w:val="0"/>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Servidores</w:t>
            </w:r>
          </w:p>
        </w:tc>
        <w:tc>
          <w:tcPr>
            <w:tcW w:w="851" w:type="dxa"/>
            <w:shd w:val="clear" w:color="auto" w:fill="auto"/>
            <w:vAlign w:val="center"/>
          </w:tcPr>
          <w:p w14:paraId="33D28013" w14:textId="77777777" w:rsidR="00C75B25" w:rsidRPr="00843A28" w:rsidRDefault="00C75B25" w:rsidP="00C75B25">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13</w:t>
            </w:r>
          </w:p>
        </w:tc>
        <w:tc>
          <w:tcPr>
            <w:tcW w:w="992" w:type="dxa"/>
            <w:shd w:val="clear" w:color="auto" w:fill="auto"/>
            <w:vAlign w:val="center"/>
          </w:tcPr>
          <w:p w14:paraId="2D882149" w14:textId="6257E538" w:rsidR="00C75B25" w:rsidRPr="00843A28" w:rsidRDefault="00C75B25" w:rsidP="00C75B25">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meses</w:t>
            </w:r>
          </w:p>
        </w:tc>
        <w:tc>
          <w:tcPr>
            <w:tcW w:w="1984" w:type="dxa"/>
            <w:vAlign w:val="center"/>
          </w:tcPr>
          <w:p w14:paraId="3E4D7776" w14:textId="46450657" w:rsidR="00C75B25" w:rsidRPr="00843A28" w:rsidRDefault="00C75B25" w:rsidP="00C75B25">
            <w:pPr>
              <w:widowControl w:val="0"/>
              <w:jc w:val="center"/>
              <w:rPr>
                <w:rFonts w:ascii="Arial Narrow" w:eastAsia="Times New Roman" w:hAnsi="Arial Narrow" w:cs="Arial"/>
                <w:sz w:val="20"/>
                <w:szCs w:val="20"/>
                <w:lang w:val="es-PE" w:eastAsia="es-ES"/>
              </w:rPr>
            </w:pPr>
            <w:r w:rsidRPr="00930635">
              <w:rPr>
                <w:rFonts w:ascii="Frutiger 45 Light" w:eastAsia="MS Mincho" w:hAnsi="Frutiger 45 Light" w:cs="Arial"/>
                <w:sz w:val="16"/>
                <w:szCs w:val="16"/>
              </w:rPr>
              <w:t>Desde el día siguiente de la FECHA DE CIERRE</w:t>
            </w:r>
          </w:p>
        </w:tc>
      </w:tr>
      <w:tr w:rsidR="00484FEA" w:rsidRPr="00EA1B0B" w14:paraId="7503D705" w14:textId="3CECC355" w:rsidTr="00FC72F6">
        <w:trPr>
          <w:trHeight w:val="20"/>
        </w:trPr>
        <w:tc>
          <w:tcPr>
            <w:tcW w:w="1560" w:type="dxa"/>
            <w:vMerge/>
            <w:shd w:val="clear" w:color="auto" w:fill="auto"/>
            <w:vAlign w:val="center"/>
          </w:tcPr>
          <w:p w14:paraId="56E64987" w14:textId="77777777" w:rsidR="00C75B25" w:rsidRPr="00EA1B0B" w:rsidRDefault="00C75B25" w:rsidP="00C75B25">
            <w:pPr>
              <w:widowControl w:val="0"/>
              <w:jc w:val="center"/>
              <w:rPr>
                <w:rFonts w:ascii="Arial Narrow" w:eastAsia="Times New Roman" w:hAnsi="Arial Narrow" w:cs="Arial"/>
                <w:sz w:val="20"/>
                <w:szCs w:val="20"/>
                <w:lang w:val="es-PE" w:eastAsia="es-ES"/>
              </w:rPr>
            </w:pPr>
          </w:p>
        </w:tc>
        <w:tc>
          <w:tcPr>
            <w:tcW w:w="4111" w:type="dxa"/>
            <w:shd w:val="clear" w:color="auto" w:fill="auto"/>
            <w:vAlign w:val="center"/>
          </w:tcPr>
          <w:p w14:paraId="5FC791B3" w14:textId="322375C1" w:rsidR="00C75B25" w:rsidRPr="00EA1B0B" w:rsidRDefault="00C75B25" w:rsidP="00C75B25">
            <w:pPr>
              <w:widowControl w:val="0"/>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Switches</w:t>
            </w:r>
          </w:p>
        </w:tc>
        <w:tc>
          <w:tcPr>
            <w:tcW w:w="851" w:type="dxa"/>
            <w:shd w:val="clear" w:color="auto" w:fill="auto"/>
            <w:vAlign w:val="center"/>
          </w:tcPr>
          <w:p w14:paraId="062D78D1" w14:textId="77777777" w:rsidR="00C75B25" w:rsidRPr="00843A28" w:rsidRDefault="00C75B25" w:rsidP="00C75B25">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13</w:t>
            </w:r>
          </w:p>
        </w:tc>
        <w:tc>
          <w:tcPr>
            <w:tcW w:w="992" w:type="dxa"/>
            <w:shd w:val="clear" w:color="auto" w:fill="auto"/>
            <w:vAlign w:val="center"/>
          </w:tcPr>
          <w:p w14:paraId="198095E9" w14:textId="0FDF4691" w:rsidR="00C75B25" w:rsidRPr="00843A28" w:rsidRDefault="00C75B25" w:rsidP="00C75B25">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meses</w:t>
            </w:r>
          </w:p>
        </w:tc>
        <w:tc>
          <w:tcPr>
            <w:tcW w:w="1984" w:type="dxa"/>
            <w:vAlign w:val="center"/>
          </w:tcPr>
          <w:p w14:paraId="620E6912" w14:textId="61110587" w:rsidR="00C75B25" w:rsidRPr="00843A28" w:rsidRDefault="00C75B25" w:rsidP="00C75B25">
            <w:pPr>
              <w:widowControl w:val="0"/>
              <w:jc w:val="center"/>
              <w:rPr>
                <w:rFonts w:ascii="Arial Narrow" w:eastAsia="Times New Roman" w:hAnsi="Arial Narrow" w:cs="Arial"/>
                <w:sz w:val="20"/>
                <w:szCs w:val="20"/>
                <w:lang w:val="es-PE" w:eastAsia="es-ES"/>
              </w:rPr>
            </w:pPr>
            <w:r w:rsidRPr="00930635">
              <w:rPr>
                <w:rFonts w:ascii="Frutiger 45 Light" w:eastAsia="MS Mincho" w:hAnsi="Frutiger 45 Light" w:cs="Arial"/>
                <w:sz w:val="16"/>
                <w:szCs w:val="16"/>
              </w:rPr>
              <w:t>Desde el día siguiente de la FECHA DE CIERRE</w:t>
            </w:r>
          </w:p>
        </w:tc>
      </w:tr>
      <w:tr w:rsidR="00484FEA" w:rsidRPr="00EA1B0B" w14:paraId="72A82966" w14:textId="5DE1C588" w:rsidTr="00FC72F6">
        <w:trPr>
          <w:trHeight w:val="20"/>
        </w:trPr>
        <w:tc>
          <w:tcPr>
            <w:tcW w:w="1560" w:type="dxa"/>
            <w:vMerge/>
            <w:shd w:val="clear" w:color="auto" w:fill="auto"/>
            <w:vAlign w:val="center"/>
          </w:tcPr>
          <w:p w14:paraId="2F5CD0AE" w14:textId="77777777" w:rsidR="00C75B25" w:rsidRPr="00EA1B0B" w:rsidRDefault="00C75B25" w:rsidP="00C75B25">
            <w:pPr>
              <w:widowControl w:val="0"/>
              <w:jc w:val="center"/>
              <w:rPr>
                <w:rFonts w:ascii="Arial Narrow" w:eastAsia="Times New Roman" w:hAnsi="Arial Narrow" w:cs="Arial"/>
                <w:sz w:val="20"/>
                <w:szCs w:val="20"/>
                <w:lang w:val="es-PE" w:eastAsia="es-ES"/>
              </w:rPr>
            </w:pPr>
          </w:p>
        </w:tc>
        <w:tc>
          <w:tcPr>
            <w:tcW w:w="4111" w:type="dxa"/>
            <w:shd w:val="clear" w:color="auto" w:fill="auto"/>
            <w:vAlign w:val="center"/>
          </w:tcPr>
          <w:p w14:paraId="365B989C" w14:textId="15694DB3" w:rsidR="00C75B25" w:rsidRPr="00EA1B0B" w:rsidRDefault="00C75B25" w:rsidP="00C75B25">
            <w:pPr>
              <w:widowControl w:val="0"/>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Routers</w:t>
            </w:r>
          </w:p>
        </w:tc>
        <w:tc>
          <w:tcPr>
            <w:tcW w:w="851" w:type="dxa"/>
            <w:shd w:val="clear" w:color="auto" w:fill="auto"/>
            <w:vAlign w:val="center"/>
          </w:tcPr>
          <w:p w14:paraId="72FA580F" w14:textId="77777777" w:rsidR="00C75B25" w:rsidRPr="00843A28" w:rsidRDefault="00C75B25" w:rsidP="00C75B25">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13</w:t>
            </w:r>
          </w:p>
        </w:tc>
        <w:tc>
          <w:tcPr>
            <w:tcW w:w="992" w:type="dxa"/>
            <w:shd w:val="clear" w:color="auto" w:fill="auto"/>
            <w:vAlign w:val="center"/>
          </w:tcPr>
          <w:p w14:paraId="09112AEB" w14:textId="1BF85DEB" w:rsidR="00C75B25" w:rsidRPr="00843A28" w:rsidRDefault="00C75B25" w:rsidP="00C75B25">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meses</w:t>
            </w:r>
          </w:p>
        </w:tc>
        <w:tc>
          <w:tcPr>
            <w:tcW w:w="1984" w:type="dxa"/>
            <w:vAlign w:val="center"/>
          </w:tcPr>
          <w:p w14:paraId="3963E51F" w14:textId="650E08A6" w:rsidR="00C75B25" w:rsidRPr="00843A28" w:rsidRDefault="00C75B25" w:rsidP="00C75B25">
            <w:pPr>
              <w:widowControl w:val="0"/>
              <w:jc w:val="center"/>
              <w:rPr>
                <w:rFonts w:ascii="Arial Narrow" w:eastAsia="Times New Roman" w:hAnsi="Arial Narrow" w:cs="Arial"/>
                <w:sz w:val="20"/>
                <w:szCs w:val="20"/>
                <w:lang w:val="es-PE" w:eastAsia="es-ES"/>
              </w:rPr>
            </w:pPr>
            <w:r w:rsidRPr="00930635">
              <w:rPr>
                <w:rFonts w:ascii="Frutiger 45 Light" w:eastAsia="MS Mincho" w:hAnsi="Frutiger 45 Light" w:cs="Arial"/>
                <w:sz w:val="16"/>
                <w:szCs w:val="16"/>
              </w:rPr>
              <w:t>Desde el día siguiente de la FECHA DE CIERRE</w:t>
            </w:r>
          </w:p>
        </w:tc>
      </w:tr>
      <w:tr w:rsidR="00FC72F6" w:rsidRPr="00EA1B0B" w14:paraId="59FAFBE4" w14:textId="7F967425" w:rsidTr="00FC72F6">
        <w:trPr>
          <w:trHeight w:val="20"/>
        </w:trPr>
        <w:tc>
          <w:tcPr>
            <w:tcW w:w="1560" w:type="dxa"/>
            <w:vMerge w:val="restart"/>
            <w:shd w:val="clear" w:color="auto" w:fill="auto"/>
            <w:vAlign w:val="center"/>
            <w:hideMark/>
          </w:tcPr>
          <w:p w14:paraId="38491874" w14:textId="77777777" w:rsidR="00FC72F6" w:rsidRPr="00EA1B0B" w:rsidRDefault="00FC72F6" w:rsidP="00FC72F6">
            <w:pPr>
              <w:widowControl w:val="0"/>
              <w:jc w:val="center"/>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Resultados de pruebas en fibra</w:t>
            </w:r>
          </w:p>
        </w:tc>
        <w:tc>
          <w:tcPr>
            <w:tcW w:w="4111" w:type="dxa"/>
            <w:shd w:val="clear" w:color="auto" w:fill="auto"/>
            <w:vAlign w:val="center"/>
            <w:hideMark/>
          </w:tcPr>
          <w:p w14:paraId="146587E3" w14:textId="03D684AD" w:rsidR="00FC72F6" w:rsidRPr="00EA1B0B" w:rsidRDefault="00FC72F6" w:rsidP="00FC72F6">
            <w:pPr>
              <w:widowControl w:val="0"/>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Pruebas en carretes</w:t>
            </w:r>
          </w:p>
        </w:tc>
        <w:tc>
          <w:tcPr>
            <w:tcW w:w="851" w:type="dxa"/>
            <w:shd w:val="clear" w:color="auto" w:fill="auto"/>
            <w:vAlign w:val="center"/>
            <w:hideMark/>
          </w:tcPr>
          <w:p w14:paraId="161AD035" w14:textId="29BED58D" w:rsidR="00FC72F6" w:rsidRPr="00843A28" w:rsidRDefault="00C007F9" w:rsidP="00FC72F6">
            <w:pPr>
              <w:widowControl w:val="0"/>
              <w:jc w:val="center"/>
              <w:rPr>
                <w:rFonts w:ascii="Arial Narrow" w:eastAsia="Times New Roman" w:hAnsi="Arial Narrow" w:cs="Arial"/>
                <w:sz w:val="20"/>
                <w:szCs w:val="20"/>
                <w:lang w:val="es-PE" w:eastAsia="es-ES"/>
              </w:rPr>
            </w:pPr>
            <w:r>
              <w:rPr>
                <w:rFonts w:ascii="Arial Narrow" w:eastAsia="Times New Roman" w:hAnsi="Arial Narrow" w:cs="Arial"/>
                <w:sz w:val="20"/>
                <w:szCs w:val="20"/>
                <w:lang w:val="es-PE" w:eastAsia="es-ES"/>
              </w:rPr>
              <w:t>7</w:t>
            </w:r>
          </w:p>
        </w:tc>
        <w:tc>
          <w:tcPr>
            <w:tcW w:w="992" w:type="dxa"/>
            <w:shd w:val="clear" w:color="auto" w:fill="auto"/>
            <w:vAlign w:val="center"/>
            <w:hideMark/>
          </w:tcPr>
          <w:p w14:paraId="1DB23DD6" w14:textId="3036C2CE" w:rsidR="00FC72F6" w:rsidRPr="00843A28" w:rsidRDefault="00FC72F6" w:rsidP="00FC72F6">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meses</w:t>
            </w:r>
          </w:p>
        </w:tc>
        <w:tc>
          <w:tcPr>
            <w:tcW w:w="1984" w:type="dxa"/>
          </w:tcPr>
          <w:p w14:paraId="49F2B5A3" w14:textId="7B36FD42" w:rsidR="00FC72F6" w:rsidRPr="00843A28" w:rsidRDefault="00FC72F6" w:rsidP="00FC72F6">
            <w:pPr>
              <w:widowControl w:val="0"/>
              <w:jc w:val="center"/>
              <w:rPr>
                <w:rFonts w:ascii="Arial Narrow" w:eastAsia="Times New Roman" w:hAnsi="Arial Narrow" w:cs="Arial"/>
                <w:sz w:val="20"/>
                <w:szCs w:val="20"/>
                <w:lang w:val="es-PE" w:eastAsia="es-ES"/>
              </w:rPr>
            </w:pPr>
            <w:r w:rsidRPr="003726AC">
              <w:rPr>
                <w:rFonts w:ascii="Frutiger 45 Light" w:eastAsia="MS Mincho" w:hAnsi="Frutiger 45 Light" w:cs="Arial"/>
                <w:sz w:val="16"/>
                <w:szCs w:val="16"/>
              </w:rPr>
              <w:t>Desde el día siguiente de la FECHA DE CIERRE</w:t>
            </w:r>
          </w:p>
        </w:tc>
      </w:tr>
      <w:tr w:rsidR="00FC72F6" w:rsidRPr="00EA1B0B" w14:paraId="25E8E7EC" w14:textId="7F2F1457" w:rsidTr="00FC72F6">
        <w:trPr>
          <w:trHeight w:val="20"/>
        </w:trPr>
        <w:tc>
          <w:tcPr>
            <w:tcW w:w="1560" w:type="dxa"/>
            <w:vMerge/>
            <w:shd w:val="clear" w:color="auto" w:fill="auto"/>
            <w:vAlign w:val="center"/>
            <w:hideMark/>
          </w:tcPr>
          <w:p w14:paraId="0C9E446B" w14:textId="77777777" w:rsidR="00FC72F6" w:rsidRPr="00EA1B0B" w:rsidRDefault="00FC72F6" w:rsidP="00FC72F6">
            <w:pPr>
              <w:widowControl w:val="0"/>
              <w:jc w:val="center"/>
              <w:rPr>
                <w:rFonts w:ascii="Arial Narrow" w:eastAsia="Times New Roman" w:hAnsi="Arial Narrow" w:cs="Arial"/>
                <w:sz w:val="20"/>
                <w:szCs w:val="20"/>
                <w:lang w:val="es-PE" w:eastAsia="es-ES"/>
              </w:rPr>
            </w:pPr>
          </w:p>
        </w:tc>
        <w:tc>
          <w:tcPr>
            <w:tcW w:w="4111" w:type="dxa"/>
            <w:shd w:val="clear" w:color="auto" w:fill="auto"/>
            <w:vAlign w:val="center"/>
            <w:hideMark/>
          </w:tcPr>
          <w:p w14:paraId="1FD61035" w14:textId="03DF1F1D" w:rsidR="00FC72F6" w:rsidRPr="00EA1B0B" w:rsidRDefault="00FC72F6" w:rsidP="00FC72F6">
            <w:pPr>
              <w:widowControl w:val="0"/>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Pruebas del tendido</w:t>
            </w:r>
          </w:p>
        </w:tc>
        <w:tc>
          <w:tcPr>
            <w:tcW w:w="851" w:type="dxa"/>
            <w:shd w:val="clear" w:color="auto" w:fill="auto"/>
            <w:vAlign w:val="center"/>
            <w:hideMark/>
          </w:tcPr>
          <w:p w14:paraId="7238795F" w14:textId="77777777" w:rsidR="00FC72F6" w:rsidRPr="00843A28" w:rsidRDefault="00FC72F6" w:rsidP="00FC72F6">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15</w:t>
            </w:r>
          </w:p>
        </w:tc>
        <w:tc>
          <w:tcPr>
            <w:tcW w:w="992" w:type="dxa"/>
            <w:shd w:val="clear" w:color="auto" w:fill="auto"/>
            <w:vAlign w:val="center"/>
            <w:hideMark/>
          </w:tcPr>
          <w:p w14:paraId="7B953395" w14:textId="79103C60" w:rsidR="00FC72F6" w:rsidRPr="00843A28" w:rsidRDefault="00FC72F6" w:rsidP="00FC72F6">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meses</w:t>
            </w:r>
          </w:p>
        </w:tc>
        <w:tc>
          <w:tcPr>
            <w:tcW w:w="1984" w:type="dxa"/>
          </w:tcPr>
          <w:p w14:paraId="4C2C3D8C" w14:textId="079EBD4C" w:rsidR="00FC72F6" w:rsidRPr="00843A28" w:rsidRDefault="00FC72F6" w:rsidP="00FC72F6">
            <w:pPr>
              <w:widowControl w:val="0"/>
              <w:jc w:val="center"/>
              <w:rPr>
                <w:rFonts w:ascii="Arial Narrow" w:eastAsia="Times New Roman" w:hAnsi="Arial Narrow" w:cs="Arial"/>
                <w:sz w:val="20"/>
                <w:szCs w:val="20"/>
                <w:lang w:val="es-PE" w:eastAsia="es-ES"/>
              </w:rPr>
            </w:pPr>
            <w:r w:rsidRPr="003726AC">
              <w:rPr>
                <w:rFonts w:ascii="Frutiger 45 Light" w:eastAsia="MS Mincho" w:hAnsi="Frutiger 45 Light" w:cs="Arial"/>
                <w:sz w:val="16"/>
                <w:szCs w:val="16"/>
              </w:rPr>
              <w:t>Desde el día siguiente de la FECHA DE CIERRE</w:t>
            </w:r>
          </w:p>
        </w:tc>
      </w:tr>
      <w:tr w:rsidR="00FC72F6" w:rsidRPr="00EA1B0B" w14:paraId="63D9505A" w14:textId="58420C15" w:rsidTr="00FC72F6">
        <w:trPr>
          <w:trHeight w:val="20"/>
        </w:trPr>
        <w:tc>
          <w:tcPr>
            <w:tcW w:w="1560" w:type="dxa"/>
            <w:vMerge/>
            <w:shd w:val="clear" w:color="auto" w:fill="auto"/>
            <w:vAlign w:val="center"/>
            <w:hideMark/>
          </w:tcPr>
          <w:p w14:paraId="731607E5" w14:textId="77777777" w:rsidR="00FC72F6" w:rsidRPr="00EA1B0B" w:rsidRDefault="00FC72F6" w:rsidP="00FC72F6">
            <w:pPr>
              <w:widowControl w:val="0"/>
              <w:jc w:val="center"/>
              <w:rPr>
                <w:rFonts w:ascii="Arial Narrow" w:eastAsia="Times New Roman" w:hAnsi="Arial Narrow" w:cs="Arial"/>
                <w:sz w:val="20"/>
                <w:szCs w:val="20"/>
                <w:lang w:val="es-PE" w:eastAsia="es-ES"/>
              </w:rPr>
            </w:pPr>
          </w:p>
        </w:tc>
        <w:tc>
          <w:tcPr>
            <w:tcW w:w="4111" w:type="dxa"/>
            <w:shd w:val="clear" w:color="auto" w:fill="auto"/>
            <w:vAlign w:val="center"/>
          </w:tcPr>
          <w:p w14:paraId="2DADF807" w14:textId="19135D7D" w:rsidR="00FC72F6" w:rsidRPr="00EA1B0B" w:rsidRDefault="00FC72F6" w:rsidP="00FC72F6">
            <w:pPr>
              <w:widowControl w:val="0"/>
              <w:rPr>
                <w:rFonts w:ascii="Arial Narrow" w:eastAsia="Times New Roman" w:hAnsi="Arial Narrow" w:cs="Arial"/>
                <w:sz w:val="20"/>
                <w:szCs w:val="20"/>
                <w:lang w:val="es-PE" w:eastAsia="es-ES"/>
              </w:rPr>
            </w:pPr>
          </w:p>
        </w:tc>
        <w:tc>
          <w:tcPr>
            <w:tcW w:w="851" w:type="dxa"/>
            <w:shd w:val="clear" w:color="auto" w:fill="auto"/>
            <w:vAlign w:val="center"/>
          </w:tcPr>
          <w:p w14:paraId="06110222" w14:textId="16F64108" w:rsidR="00FC72F6" w:rsidRPr="00843A28" w:rsidRDefault="00FC72F6" w:rsidP="00FC72F6">
            <w:pPr>
              <w:widowControl w:val="0"/>
              <w:jc w:val="center"/>
              <w:rPr>
                <w:rFonts w:ascii="Arial Narrow" w:eastAsia="Times New Roman" w:hAnsi="Arial Narrow" w:cs="Arial"/>
                <w:sz w:val="20"/>
                <w:szCs w:val="20"/>
                <w:lang w:val="es-PE" w:eastAsia="es-ES"/>
              </w:rPr>
            </w:pPr>
          </w:p>
        </w:tc>
        <w:tc>
          <w:tcPr>
            <w:tcW w:w="992" w:type="dxa"/>
            <w:shd w:val="clear" w:color="auto" w:fill="auto"/>
            <w:vAlign w:val="center"/>
          </w:tcPr>
          <w:p w14:paraId="558B80CE" w14:textId="0029815D" w:rsidR="00FC72F6" w:rsidRPr="00843A28" w:rsidRDefault="00FC72F6" w:rsidP="00FC72F6">
            <w:pPr>
              <w:widowControl w:val="0"/>
              <w:jc w:val="center"/>
              <w:rPr>
                <w:rFonts w:ascii="Arial Narrow" w:eastAsia="Times New Roman" w:hAnsi="Arial Narrow" w:cs="Arial"/>
                <w:sz w:val="20"/>
                <w:szCs w:val="20"/>
                <w:lang w:val="es-PE" w:eastAsia="es-ES"/>
              </w:rPr>
            </w:pPr>
          </w:p>
        </w:tc>
        <w:tc>
          <w:tcPr>
            <w:tcW w:w="1984" w:type="dxa"/>
          </w:tcPr>
          <w:p w14:paraId="78D674DE" w14:textId="77777777" w:rsidR="00FC72F6" w:rsidRPr="00843A28" w:rsidRDefault="00FC72F6" w:rsidP="00FC72F6">
            <w:pPr>
              <w:widowControl w:val="0"/>
              <w:jc w:val="center"/>
              <w:rPr>
                <w:rFonts w:ascii="Arial Narrow" w:eastAsia="Times New Roman" w:hAnsi="Arial Narrow" w:cs="Arial"/>
                <w:sz w:val="20"/>
                <w:szCs w:val="20"/>
                <w:lang w:val="es-PE" w:eastAsia="es-ES"/>
              </w:rPr>
            </w:pPr>
          </w:p>
        </w:tc>
      </w:tr>
      <w:tr w:rsidR="00FC72F6" w:rsidRPr="00EA1B0B" w14:paraId="4618AA4C" w14:textId="564E506C" w:rsidTr="00FC72F6">
        <w:trPr>
          <w:trHeight w:val="20"/>
        </w:trPr>
        <w:tc>
          <w:tcPr>
            <w:tcW w:w="1560" w:type="dxa"/>
            <w:shd w:val="clear" w:color="auto" w:fill="auto"/>
            <w:vAlign w:val="center"/>
            <w:hideMark/>
          </w:tcPr>
          <w:p w14:paraId="22EC6DA8" w14:textId="77777777" w:rsidR="00FC72F6" w:rsidRPr="00EA1B0B" w:rsidRDefault="00FC72F6" w:rsidP="00FC72F6">
            <w:pPr>
              <w:widowControl w:val="0"/>
              <w:jc w:val="center"/>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Reportes</w:t>
            </w:r>
          </w:p>
        </w:tc>
        <w:tc>
          <w:tcPr>
            <w:tcW w:w="4111" w:type="dxa"/>
            <w:shd w:val="clear" w:color="auto" w:fill="auto"/>
            <w:vAlign w:val="center"/>
            <w:hideMark/>
          </w:tcPr>
          <w:p w14:paraId="627C7F0D" w14:textId="1BCFF394" w:rsidR="00FC72F6" w:rsidRPr="00EA1B0B" w:rsidRDefault="00FC72F6" w:rsidP="00FC72F6">
            <w:pPr>
              <w:widowControl w:val="0"/>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 Reportes semanales de avance de acuerdo a formato</w:t>
            </w:r>
            <w:r>
              <w:rPr>
                <w:rFonts w:ascii="Arial Narrow" w:eastAsia="Times New Roman" w:hAnsi="Arial Narrow" w:cs="Arial"/>
                <w:sz w:val="20"/>
                <w:szCs w:val="20"/>
                <w:lang w:val="es-PE" w:eastAsia="es-ES"/>
              </w:rPr>
              <w:t xml:space="preserve"> coordinado con el FITEL.</w:t>
            </w:r>
          </w:p>
          <w:p w14:paraId="5D23078A" w14:textId="77777777" w:rsidR="00FC72F6" w:rsidRPr="00EA1B0B" w:rsidRDefault="00FC72F6" w:rsidP="00FC72F6">
            <w:pPr>
              <w:widowControl w:val="0"/>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 Actualizaciones al CRONOGRAMA DEFINITIVO DE ACTIVIDADES DE LA RED DE TRANSPORTE.</w:t>
            </w:r>
          </w:p>
        </w:tc>
        <w:tc>
          <w:tcPr>
            <w:tcW w:w="851" w:type="dxa"/>
            <w:shd w:val="clear" w:color="auto" w:fill="auto"/>
            <w:vAlign w:val="center"/>
            <w:hideMark/>
          </w:tcPr>
          <w:p w14:paraId="23E50F9A" w14:textId="77777777" w:rsidR="00FC72F6" w:rsidRPr="00843A28" w:rsidRDefault="00FC72F6" w:rsidP="00FC72F6">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Periódico</w:t>
            </w:r>
          </w:p>
        </w:tc>
        <w:tc>
          <w:tcPr>
            <w:tcW w:w="992" w:type="dxa"/>
            <w:shd w:val="clear" w:color="auto" w:fill="auto"/>
            <w:vAlign w:val="center"/>
            <w:hideMark/>
          </w:tcPr>
          <w:p w14:paraId="259451F3" w14:textId="77777777" w:rsidR="00FC72F6" w:rsidRPr="00843A28" w:rsidRDefault="00FC72F6" w:rsidP="00FC72F6">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semanal</w:t>
            </w:r>
          </w:p>
        </w:tc>
        <w:tc>
          <w:tcPr>
            <w:tcW w:w="1984" w:type="dxa"/>
          </w:tcPr>
          <w:p w14:paraId="15702F1B" w14:textId="6FD0CADF" w:rsidR="00FC72F6" w:rsidRPr="00843A28" w:rsidRDefault="00FC72F6" w:rsidP="00FC72F6">
            <w:pPr>
              <w:widowControl w:val="0"/>
              <w:jc w:val="center"/>
              <w:rPr>
                <w:rFonts w:ascii="Arial Narrow" w:eastAsia="Times New Roman" w:hAnsi="Arial Narrow" w:cs="Arial"/>
                <w:sz w:val="20"/>
                <w:szCs w:val="20"/>
                <w:lang w:val="es-PE" w:eastAsia="es-ES"/>
              </w:rPr>
            </w:pPr>
            <w:r w:rsidRPr="00982365">
              <w:rPr>
                <w:rFonts w:ascii="Frutiger 45 Light" w:eastAsia="MS Mincho" w:hAnsi="Frutiger 45 Light" w:cs="Arial"/>
                <w:sz w:val="16"/>
                <w:szCs w:val="16"/>
              </w:rPr>
              <w:t xml:space="preserve">Desde </w:t>
            </w:r>
            <w:r>
              <w:rPr>
                <w:rFonts w:ascii="Frutiger 45 Light" w:eastAsia="MS Mincho" w:hAnsi="Frutiger 45 Light" w:cs="Arial"/>
                <w:sz w:val="16"/>
                <w:szCs w:val="16"/>
              </w:rPr>
              <w:t>aprobación de EL CRONOGRAMA DEFINITIVO DE ACTIVIDADES DE LA RED DE TRANSPORTE</w:t>
            </w:r>
          </w:p>
        </w:tc>
      </w:tr>
      <w:tr w:rsidR="00FC72F6" w:rsidRPr="00EA1B0B" w14:paraId="40139DF4" w14:textId="0BCBD98E" w:rsidTr="00FC72F6">
        <w:trPr>
          <w:trHeight w:val="20"/>
        </w:trPr>
        <w:tc>
          <w:tcPr>
            <w:tcW w:w="1560" w:type="dxa"/>
            <w:shd w:val="clear" w:color="auto" w:fill="auto"/>
            <w:vAlign w:val="center"/>
          </w:tcPr>
          <w:p w14:paraId="22551F61" w14:textId="77777777" w:rsidR="00FC72F6" w:rsidRPr="00EA1B0B" w:rsidRDefault="00FC72F6" w:rsidP="00FC72F6">
            <w:pPr>
              <w:widowControl w:val="0"/>
              <w:jc w:val="center"/>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Remisión de registro de actas de instalación</w:t>
            </w:r>
          </w:p>
        </w:tc>
        <w:tc>
          <w:tcPr>
            <w:tcW w:w="4111" w:type="dxa"/>
            <w:shd w:val="clear" w:color="auto" w:fill="auto"/>
            <w:vAlign w:val="center"/>
          </w:tcPr>
          <w:p w14:paraId="28542D4B" w14:textId="4E5AF56D" w:rsidR="00FC72F6" w:rsidRPr="00EA1B0B" w:rsidRDefault="00FC72F6" w:rsidP="009A46C0">
            <w:pPr>
              <w:widowControl w:val="0"/>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Actas de instalación por cada infraestructura, incluyendo reporte fotográfico, inventarios de componentes</w:t>
            </w:r>
            <w:r w:rsidR="009A46C0">
              <w:rPr>
                <w:rFonts w:ascii="Arial Narrow" w:eastAsia="Times New Roman" w:hAnsi="Arial Narrow" w:cs="Arial"/>
                <w:sz w:val="20"/>
                <w:szCs w:val="20"/>
                <w:lang w:val="es-PE" w:eastAsia="es-ES"/>
              </w:rPr>
              <w:t>,</w:t>
            </w:r>
            <w:r w:rsidRPr="00EA1B0B">
              <w:rPr>
                <w:rFonts w:ascii="Arial Narrow" w:eastAsia="Times New Roman" w:hAnsi="Arial Narrow" w:cs="Arial"/>
                <w:sz w:val="20"/>
                <w:szCs w:val="20"/>
                <w:lang w:val="es-PE" w:eastAsia="es-ES"/>
              </w:rPr>
              <w:t xml:space="preserve"> planos</w:t>
            </w:r>
            <w:r w:rsidR="009A46C0">
              <w:rPr>
                <w:rFonts w:ascii="Arial Narrow" w:eastAsia="Times New Roman" w:hAnsi="Arial Narrow" w:cs="Arial"/>
                <w:sz w:val="20"/>
                <w:szCs w:val="20"/>
                <w:lang w:val="es-PE" w:eastAsia="es-ES"/>
              </w:rPr>
              <w:t>,</w:t>
            </w:r>
            <w:r w:rsidRPr="00EA1B0B">
              <w:rPr>
                <w:rFonts w:ascii="Arial Narrow" w:eastAsia="Times New Roman" w:hAnsi="Arial Narrow" w:cs="Arial"/>
                <w:sz w:val="20"/>
                <w:szCs w:val="20"/>
                <w:lang w:val="es-PE" w:eastAsia="es-ES"/>
              </w:rPr>
              <w:t xml:space="preserve"> diagramas </w:t>
            </w:r>
            <w:r w:rsidR="009A46C0">
              <w:rPr>
                <w:rFonts w:ascii="Arial Narrow" w:eastAsia="Times New Roman" w:hAnsi="Arial Narrow" w:cs="Arial"/>
                <w:sz w:val="20"/>
                <w:szCs w:val="20"/>
                <w:lang w:val="es-PE" w:eastAsia="es-ES"/>
              </w:rPr>
              <w:t>y resultados de mediciones e inspecciones asociadas al PROTOCOLO DE PRUEBAS DE DESEMPEÑO DE INSTALACIONES.</w:t>
            </w:r>
          </w:p>
        </w:tc>
        <w:tc>
          <w:tcPr>
            <w:tcW w:w="851" w:type="dxa"/>
            <w:shd w:val="clear" w:color="auto" w:fill="auto"/>
            <w:vAlign w:val="center"/>
          </w:tcPr>
          <w:p w14:paraId="670F5EBC" w14:textId="12862FFD" w:rsidR="00FC72F6" w:rsidRPr="00843A28" w:rsidRDefault="00FC72F6" w:rsidP="00FC72F6">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1</w:t>
            </w:r>
            <w:r w:rsidR="009A46C0">
              <w:rPr>
                <w:rFonts w:ascii="Arial Narrow" w:eastAsia="Times New Roman" w:hAnsi="Arial Narrow" w:cs="Arial"/>
                <w:sz w:val="20"/>
                <w:szCs w:val="20"/>
                <w:lang w:val="es-PE" w:eastAsia="es-ES"/>
              </w:rPr>
              <w:t>5</w:t>
            </w:r>
          </w:p>
        </w:tc>
        <w:tc>
          <w:tcPr>
            <w:tcW w:w="992" w:type="dxa"/>
            <w:shd w:val="clear" w:color="auto" w:fill="auto"/>
            <w:vAlign w:val="center"/>
          </w:tcPr>
          <w:p w14:paraId="764B4143" w14:textId="40EBCB23" w:rsidR="00FC72F6" w:rsidRPr="00843A28" w:rsidRDefault="009A46C0" w:rsidP="00FC72F6">
            <w:pPr>
              <w:widowControl w:val="0"/>
              <w:jc w:val="center"/>
              <w:rPr>
                <w:rFonts w:ascii="Arial Narrow" w:eastAsia="Times New Roman" w:hAnsi="Arial Narrow" w:cs="Arial"/>
                <w:sz w:val="20"/>
                <w:szCs w:val="20"/>
                <w:lang w:val="es-PE" w:eastAsia="es-ES"/>
              </w:rPr>
            </w:pPr>
            <w:r>
              <w:rPr>
                <w:rFonts w:ascii="Arial Narrow" w:eastAsia="Times New Roman" w:hAnsi="Arial Narrow" w:cs="Arial"/>
                <w:sz w:val="20"/>
                <w:szCs w:val="20"/>
                <w:lang w:val="es-PE" w:eastAsia="es-ES"/>
              </w:rPr>
              <w:t>DÍAS</w:t>
            </w:r>
          </w:p>
        </w:tc>
        <w:tc>
          <w:tcPr>
            <w:tcW w:w="1984" w:type="dxa"/>
          </w:tcPr>
          <w:p w14:paraId="2665DFA6" w14:textId="3803CB0B" w:rsidR="00FC72F6" w:rsidRPr="00843A28" w:rsidRDefault="00FC72F6" w:rsidP="00FC72F6">
            <w:pPr>
              <w:widowControl w:val="0"/>
              <w:jc w:val="center"/>
              <w:rPr>
                <w:rFonts w:ascii="Arial Narrow" w:eastAsia="Times New Roman" w:hAnsi="Arial Narrow" w:cs="Arial"/>
                <w:sz w:val="20"/>
                <w:szCs w:val="20"/>
                <w:lang w:val="es-PE" w:eastAsia="es-ES"/>
              </w:rPr>
            </w:pPr>
            <w:r w:rsidRPr="00982365">
              <w:rPr>
                <w:rFonts w:ascii="Frutiger 45 Light" w:eastAsia="MS Mincho" w:hAnsi="Frutiger 45 Light" w:cs="Arial"/>
                <w:sz w:val="16"/>
                <w:szCs w:val="16"/>
                <w:lang w:val="es-PE"/>
              </w:rPr>
              <w:t>Finalizada la ETAPA DE INSTALACION</w:t>
            </w:r>
          </w:p>
        </w:tc>
      </w:tr>
      <w:tr w:rsidR="00FC72F6" w:rsidRPr="00EA1B0B" w14:paraId="27FF1ACF" w14:textId="2D41AC96" w:rsidTr="00FC72F6">
        <w:trPr>
          <w:trHeight w:val="20"/>
        </w:trPr>
        <w:tc>
          <w:tcPr>
            <w:tcW w:w="1560" w:type="dxa"/>
            <w:shd w:val="clear" w:color="auto" w:fill="auto"/>
            <w:vAlign w:val="center"/>
            <w:hideMark/>
          </w:tcPr>
          <w:p w14:paraId="4B9F61CC" w14:textId="77777777" w:rsidR="00FC72F6" w:rsidRPr="00EA1B0B" w:rsidRDefault="00FC72F6" w:rsidP="00FC72F6">
            <w:pPr>
              <w:widowControl w:val="0"/>
              <w:jc w:val="center"/>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EXPEDIENTE TÉCNICO</w:t>
            </w:r>
          </w:p>
        </w:tc>
        <w:tc>
          <w:tcPr>
            <w:tcW w:w="4111" w:type="dxa"/>
            <w:shd w:val="clear" w:color="auto" w:fill="auto"/>
            <w:vAlign w:val="center"/>
            <w:hideMark/>
          </w:tcPr>
          <w:p w14:paraId="4A89A526" w14:textId="411532CC" w:rsidR="00FC72F6" w:rsidRPr="00EA1B0B" w:rsidRDefault="00FC72F6" w:rsidP="00FC72F6">
            <w:pPr>
              <w:widowControl w:val="0"/>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Contenido mínimo de acuerdo a lo indicado en el apéndice N</w:t>
            </w:r>
            <w:r>
              <w:rPr>
                <w:rFonts w:ascii="Arial Narrow" w:eastAsia="Times New Roman" w:hAnsi="Arial Narrow" w:cs="Arial"/>
                <w:sz w:val="20"/>
                <w:szCs w:val="20"/>
                <w:lang w:val="es-PE" w:eastAsia="es-ES"/>
              </w:rPr>
              <w:t>º</w:t>
            </w:r>
            <w:r w:rsidRPr="00EA1B0B">
              <w:rPr>
                <w:rFonts w:ascii="Arial Narrow" w:eastAsia="Times New Roman" w:hAnsi="Arial Narrow" w:cs="Arial"/>
                <w:sz w:val="20"/>
                <w:szCs w:val="20"/>
                <w:lang w:val="es-PE" w:eastAsia="es-ES"/>
              </w:rPr>
              <w:t xml:space="preserve"> 3.</w:t>
            </w:r>
          </w:p>
        </w:tc>
        <w:tc>
          <w:tcPr>
            <w:tcW w:w="851" w:type="dxa"/>
            <w:shd w:val="clear" w:color="auto" w:fill="auto"/>
            <w:vAlign w:val="center"/>
            <w:hideMark/>
          </w:tcPr>
          <w:p w14:paraId="1D918809" w14:textId="30DCC978" w:rsidR="00FC72F6" w:rsidRPr="00843A28" w:rsidRDefault="00FC72F6" w:rsidP="00FC72F6">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1</w:t>
            </w:r>
            <w:r w:rsidR="009A46C0">
              <w:rPr>
                <w:rFonts w:ascii="Arial Narrow" w:eastAsia="Times New Roman" w:hAnsi="Arial Narrow" w:cs="Arial"/>
                <w:sz w:val="20"/>
                <w:szCs w:val="20"/>
                <w:lang w:val="es-PE" w:eastAsia="es-ES"/>
              </w:rPr>
              <w:t>5</w:t>
            </w:r>
          </w:p>
        </w:tc>
        <w:tc>
          <w:tcPr>
            <w:tcW w:w="992" w:type="dxa"/>
            <w:shd w:val="clear" w:color="auto" w:fill="auto"/>
            <w:vAlign w:val="center"/>
            <w:hideMark/>
          </w:tcPr>
          <w:p w14:paraId="731C83F4" w14:textId="2129CC93" w:rsidR="00FC72F6" w:rsidRPr="00843A28" w:rsidRDefault="009A46C0" w:rsidP="00FC72F6">
            <w:pPr>
              <w:widowControl w:val="0"/>
              <w:jc w:val="center"/>
              <w:rPr>
                <w:rFonts w:ascii="Arial Narrow" w:eastAsia="Times New Roman" w:hAnsi="Arial Narrow" w:cs="Arial"/>
                <w:sz w:val="20"/>
                <w:szCs w:val="20"/>
                <w:lang w:val="es-PE" w:eastAsia="es-ES"/>
              </w:rPr>
            </w:pPr>
            <w:r>
              <w:rPr>
                <w:rFonts w:ascii="Arial Narrow" w:eastAsia="Times New Roman" w:hAnsi="Arial Narrow" w:cs="Arial"/>
                <w:sz w:val="20"/>
                <w:szCs w:val="20"/>
                <w:lang w:val="es-PE" w:eastAsia="es-ES"/>
              </w:rPr>
              <w:t>DÍAS</w:t>
            </w:r>
          </w:p>
        </w:tc>
        <w:tc>
          <w:tcPr>
            <w:tcW w:w="1984" w:type="dxa"/>
          </w:tcPr>
          <w:p w14:paraId="4B86C2B2" w14:textId="04912C8E" w:rsidR="00FC72F6" w:rsidRPr="00843A28" w:rsidRDefault="00FC72F6" w:rsidP="00FC72F6">
            <w:pPr>
              <w:widowControl w:val="0"/>
              <w:jc w:val="center"/>
              <w:rPr>
                <w:rFonts w:ascii="Arial Narrow" w:eastAsia="Times New Roman" w:hAnsi="Arial Narrow" w:cs="Arial"/>
                <w:sz w:val="20"/>
                <w:szCs w:val="20"/>
                <w:lang w:val="es-PE" w:eastAsia="es-ES"/>
              </w:rPr>
            </w:pPr>
            <w:r w:rsidRPr="00982365">
              <w:rPr>
                <w:rFonts w:ascii="Frutiger 45 Light" w:eastAsia="MS Mincho" w:hAnsi="Frutiger 45 Light" w:cs="Arial"/>
                <w:sz w:val="16"/>
                <w:szCs w:val="16"/>
                <w:lang w:val="es-PE"/>
              </w:rPr>
              <w:t>Finalizada la ETAPA DE INSTALACION</w:t>
            </w:r>
          </w:p>
        </w:tc>
      </w:tr>
      <w:tr w:rsidR="00FC72F6" w:rsidRPr="00EA1B0B" w14:paraId="13D968C9" w14:textId="0BE7F617" w:rsidTr="00FC72F6">
        <w:trPr>
          <w:trHeight w:val="20"/>
        </w:trPr>
        <w:tc>
          <w:tcPr>
            <w:tcW w:w="1560" w:type="dxa"/>
            <w:shd w:val="clear" w:color="auto" w:fill="auto"/>
            <w:vAlign w:val="center"/>
            <w:hideMark/>
          </w:tcPr>
          <w:p w14:paraId="00B431B9" w14:textId="77777777" w:rsidR="00FC72F6" w:rsidRPr="00EA1B0B" w:rsidRDefault="00FC72F6" w:rsidP="00FC72F6">
            <w:pPr>
              <w:widowControl w:val="0"/>
              <w:jc w:val="center"/>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Solicitud de Información</w:t>
            </w:r>
          </w:p>
        </w:tc>
        <w:tc>
          <w:tcPr>
            <w:tcW w:w="4111" w:type="dxa"/>
            <w:shd w:val="clear" w:color="auto" w:fill="auto"/>
            <w:vAlign w:val="center"/>
            <w:hideMark/>
          </w:tcPr>
          <w:p w14:paraId="19A5B78B" w14:textId="68184B77" w:rsidR="00FC72F6" w:rsidRPr="00EA1B0B" w:rsidRDefault="00FC72F6" w:rsidP="00FC72F6">
            <w:pPr>
              <w:widowControl w:val="0"/>
              <w:rPr>
                <w:rFonts w:ascii="Arial Narrow" w:eastAsia="Times New Roman" w:hAnsi="Arial Narrow" w:cs="Arial"/>
                <w:sz w:val="20"/>
                <w:szCs w:val="20"/>
                <w:lang w:val="es-PE" w:eastAsia="es-ES"/>
              </w:rPr>
            </w:pPr>
            <w:r w:rsidRPr="00EA1B0B">
              <w:rPr>
                <w:rFonts w:ascii="Arial Narrow" w:eastAsia="Times New Roman" w:hAnsi="Arial Narrow" w:cs="Arial"/>
                <w:sz w:val="20"/>
                <w:szCs w:val="20"/>
                <w:lang w:val="es-PE" w:eastAsia="es-ES"/>
              </w:rPr>
              <w:t>Presentar información solicitada a criterio del FITEL y dentro del plazo que se estipule.</w:t>
            </w:r>
          </w:p>
        </w:tc>
        <w:tc>
          <w:tcPr>
            <w:tcW w:w="851" w:type="dxa"/>
            <w:shd w:val="clear" w:color="auto" w:fill="auto"/>
            <w:vAlign w:val="center"/>
            <w:hideMark/>
          </w:tcPr>
          <w:p w14:paraId="057F11C6" w14:textId="77777777" w:rsidR="00FC72F6" w:rsidRPr="00843A28" w:rsidRDefault="00FC72F6" w:rsidP="00FC72F6">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5 a 15</w:t>
            </w:r>
          </w:p>
        </w:tc>
        <w:tc>
          <w:tcPr>
            <w:tcW w:w="992" w:type="dxa"/>
            <w:shd w:val="clear" w:color="auto" w:fill="auto"/>
            <w:vAlign w:val="center"/>
            <w:hideMark/>
          </w:tcPr>
          <w:p w14:paraId="76D99296" w14:textId="77777777" w:rsidR="00FC72F6" w:rsidRPr="00843A28" w:rsidRDefault="00FC72F6" w:rsidP="00FC72F6">
            <w:pPr>
              <w:widowControl w:val="0"/>
              <w:jc w:val="center"/>
              <w:rPr>
                <w:rFonts w:ascii="Arial Narrow" w:eastAsia="Times New Roman" w:hAnsi="Arial Narrow" w:cs="Arial"/>
                <w:sz w:val="20"/>
                <w:szCs w:val="20"/>
                <w:lang w:val="es-PE" w:eastAsia="es-ES"/>
              </w:rPr>
            </w:pPr>
            <w:r w:rsidRPr="00843A28">
              <w:rPr>
                <w:rFonts w:ascii="Arial Narrow" w:eastAsia="Times New Roman" w:hAnsi="Arial Narrow" w:cs="Arial"/>
                <w:sz w:val="20"/>
                <w:szCs w:val="20"/>
                <w:lang w:val="es-PE" w:eastAsia="es-ES"/>
              </w:rPr>
              <w:t>DÍAS</w:t>
            </w:r>
          </w:p>
        </w:tc>
        <w:tc>
          <w:tcPr>
            <w:tcW w:w="1984" w:type="dxa"/>
          </w:tcPr>
          <w:p w14:paraId="5CD89883" w14:textId="77777777" w:rsidR="00FC72F6" w:rsidRPr="00843A28" w:rsidRDefault="00FC72F6" w:rsidP="00FC72F6">
            <w:pPr>
              <w:widowControl w:val="0"/>
              <w:jc w:val="center"/>
              <w:rPr>
                <w:rFonts w:ascii="Arial Narrow" w:eastAsia="Times New Roman" w:hAnsi="Arial Narrow" w:cs="Arial"/>
                <w:sz w:val="20"/>
                <w:szCs w:val="20"/>
                <w:lang w:val="es-PE" w:eastAsia="es-ES"/>
              </w:rPr>
            </w:pPr>
          </w:p>
        </w:tc>
      </w:tr>
      <w:tr w:rsidR="009A46C0" w:rsidRPr="00EA1B0B" w14:paraId="4E0C9E86" w14:textId="77777777" w:rsidTr="00FC72F6">
        <w:trPr>
          <w:trHeight w:val="20"/>
        </w:trPr>
        <w:tc>
          <w:tcPr>
            <w:tcW w:w="1560" w:type="dxa"/>
            <w:shd w:val="clear" w:color="auto" w:fill="auto"/>
            <w:vAlign w:val="center"/>
          </w:tcPr>
          <w:p w14:paraId="0186B678" w14:textId="407BB36B" w:rsidR="009A46C0" w:rsidRPr="00EA1B0B" w:rsidRDefault="009A46C0" w:rsidP="009A46C0">
            <w:pPr>
              <w:widowControl w:val="0"/>
              <w:jc w:val="center"/>
              <w:rPr>
                <w:rFonts w:ascii="Arial Narrow" w:eastAsia="Times New Roman" w:hAnsi="Arial Narrow" w:cs="Arial"/>
                <w:sz w:val="20"/>
                <w:szCs w:val="20"/>
                <w:lang w:val="es-PE" w:eastAsia="es-ES"/>
              </w:rPr>
            </w:pPr>
            <w:r w:rsidRPr="00982365">
              <w:rPr>
                <w:rFonts w:ascii="Frutiger 45 Light" w:eastAsia="MS Mincho" w:hAnsi="Frutiger 45 Light" w:cs="Arial"/>
                <w:sz w:val="16"/>
                <w:szCs w:val="16"/>
                <w:lang w:val="es-PE"/>
              </w:rPr>
              <w:t>PLAN DE OPERACIÓN Y MANTENIMIENTO</w:t>
            </w:r>
          </w:p>
        </w:tc>
        <w:tc>
          <w:tcPr>
            <w:tcW w:w="4111" w:type="dxa"/>
            <w:shd w:val="clear" w:color="auto" w:fill="auto"/>
            <w:vAlign w:val="center"/>
          </w:tcPr>
          <w:p w14:paraId="2812DB4F" w14:textId="649EF758" w:rsidR="009A46C0" w:rsidRPr="00EA1B0B" w:rsidRDefault="009A46C0" w:rsidP="009A46C0">
            <w:pPr>
              <w:widowControl w:val="0"/>
              <w:rPr>
                <w:rFonts w:ascii="Arial Narrow" w:eastAsia="Times New Roman" w:hAnsi="Arial Narrow" w:cs="Arial"/>
                <w:sz w:val="20"/>
                <w:szCs w:val="20"/>
                <w:lang w:val="es-PE" w:eastAsia="es-ES"/>
              </w:rPr>
            </w:pPr>
            <w:r w:rsidRPr="00982365">
              <w:rPr>
                <w:rFonts w:ascii="Frutiger 45 Light" w:eastAsia="MS Mincho" w:hAnsi="Frutiger 45 Light" w:cs="Arial"/>
                <w:sz w:val="16"/>
                <w:szCs w:val="16"/>
              </w:rPr>
              <w:t>Contenido mínimo de acuerdo a lo indicado en las ESPECIFICACIONES TÉCNICAS DE LA RED DE TRANSPORTE.</w:t>
            </w:r>
          </w:p>
        </w:tc>
        <w:tc>
          <w:tcPr>
            <w:tcW w:w="851" w:type="dxa"/>
            <w:shd w:val="clear" w:color="auto" w:fill="auto"/>
            <w:vAlign w:val="center"/>
          </w:tcPr>
          <w:p w14:paraId="767424A3" w14:textId="4183E540" w:rsidR="009A46C0" w:rsidRPr="00843A28" w:rsidRDefault="009A46C0" w:rsidP="009A46C0">
            <w:pPr>
              <w:widowControl w:val="0"/>
              <w:jc w:val="center"/>
              <w:rPr>
                <w:rFonts w:ascii="Arial Narrow" w:eastAsia="Times New Roman" w:hAnsi="Arial Narrow" w:cs="Arial"/>
                <w:sz w:val="20"/>
                <w:szCs w:val="20"/>
                <w:lang w:val="es-PE" w:eastAsia="es-ES"/>
              </w:rPr>
            </w:pPr>
            <w:r w:rsidRPr="00982365">
              <w:rPr>
                <w:rFonts w:ascii="Frutiger 45 Light" w:eastAsia="MS Mincho" w:hAnsi="Frutiger 45 Light" w:cs="Arial"/>
                <w:sz w:val="16"/>
                <w:szCs w:val="16"/>
                <w:lang w:val="es-PE"/>
              </w:rPr>
              <w:t>1</w:t>
            </w:r>
          </w:p>
        </w:tc>
        <w:tc>
          <w:tcPr>
            <w:tcW w:w="992" w:type="dxa"/>
            <w:shd w:val="clear" w:color="auto" w:fill="auto"/>
            <w:vAlign w:val="center"/>
          </w:tcPr>
          <w:p w14:paraId="60AE7CBC" w14:textId="7BFEB2DF" w:rsidR="009A46C0" w:rsidRPr="00843A28" w:rsidRDefault="009A46C0" w:rsidP="009A46C0">
            <w:pPr>
              <w:widowControl w:val="0"/>
              <w:jc w:val="center"/>
              <w:rPr>
                <w:rFonts w:ascii="Arial Narrow" w:eastAsia="Times New Roman" w:hAnsi="Arial Narrow" w:cs="Arial"/>
                <w:sz w:val="20"/>
                <w:szCs w:val="20"/>
                <w:lang w:val="es-PE" w:eastAsia="es-ES"/>
              </w:rPr>
            </w:pPr>
            <w:r w:rsidRPr="00982365">
              <w:rPr>
                <w:rFonts w:ascii="Frutiger 45 Light" w:eastAsia="MS Mincho" w:hAnsi="Frutiger 45 Light" w:cs="Arial"/>
                <w:sz w:val="16"/>
                <w:szCs w:val="16"/>
                <w:lang w:val="es-PE"/>
              </w:rPr>
              <w:t>mes</w:t>
            </w:r>
          </w:p>
        </w:tc>
        <w:tc>
          <w:tcPr>
            <w:tcW w:w="1984" w:type="dxa"/>
          </w:tcPr>
          <w:p w14:paraId="20F40FBE" w14:textId="7521010E" w:rsidR="009A46C0" w:rsidRPr="00843A28" w:rsidRDefault="009A46C0" w:rsidP="009A46C0">
            <w:pPr>
              <w:widowControl w:val="0"/>
              <w:jc w:val="center"/>
              <w:rPr>
                <w:rFonts w:ascii="Arial Narrow" w:eastAsia="Times New Roman" w:hAnsi="Arial Narrow" w:cs="Arial"/>
                <w:sz w:val="20"/>
                <w:szCs w:val="20"/>
                <w:lang w:val="es-PE" w:eastAsia="es-ES"/>
              </w:rPr>
            </w:pPr>
            <w:r w:rsidRPr="00982365">
              <w:rPr>
                <w:rFonts w:ascii="Frutiger 45 Light" w:eastAsia="MS Mincho" w:hAnsi="Frutiger 45 Light" w:cs="Arial"/>
                <w:sz w:val="16"/>
                <w:szCs w:val="16"/>
              </w:rPr>
              <w:t>Finalizada la ETAPA DE INSTALACION</w:t>
            </w:r>
          </w:p>
        </w:tc>
      </w:tr>
      <w:tr w:rsidR="009A46C0" w:rsidRPr="00EA1B0B" w14:paraId="1CEBFFBB" w14:textId="77777777" w:rsidTr="00FC72F6">
        <w:trPr>
          <w:trHeight w:val="20"/>
        </w:trPr>
        <w:tc>
          <w:tcPr>
            <w:tcW w:w="1560" w:type="dxa"/>
            <w:shd w:val="clear" w:color="auto" w:fill="auto"/>
            <w:vAlign w:val="center"/>
          </w:tcPr>
          <w:p w14:paraId="2A18D9BD" w14:textId="0E327398" w:rsidR="009A46C0" w:rsidRPr="00EA1B0B" w:rsidRDefault="009A46C0" w:rsidP="009A46C0">
            <w:pPr>
              <w:widowControl w:val="0"/>
              <w:jc w:val="center"/>
              <w:rPr>
                <w:rFonts w:ascii="Arial Narrow" w:eastAsia="Times New Roman" w:hAnsi="Arial Narrow" w:cs="Arial"/>
                <w:sz w:val="20"/>
                <w:szCs w:val="20"/>
                <w:lang w:val="es-PE" w:eastAsia="es-ES"/>
              </w:rPr>
            </w:pPr>
            <w:r w:rsidRPr="004D0B26">
              <w:rPr>
                <w:rFonts w:ascii="Frutiger 45 Light" w:eastAsia="MS Mincho" w:hAnsi="Frutiger 45 Light" w:cs="Arial"/>
                <w:bCs/>
                <w:sz w:val="16"/>
                <w:szCs w:val="16"/>
                <w:lang w:val="es-PE"/>
              </w:rPr>
              <w:t>PLAN DE MANEJO AMBIENTAL</w:t>
            </w:r>
          </w:p>
        </w:tc>
        <w:tc>
          <w:tcPr>
            <w:tcW w:w="4111" w:type="dxa"/>
            <w:shd w:val="clear" w:color="auto" w:fill="auto"/>
            <w:vAlign w:val="center"/>
          </w:tcPr>
          <w:p w14:paraId="1665FAE9" w14:textId="40894B49" w:rsidR="009A46C0" w:rsidRPr="00EA1B0B" w:rsidRDefault="009A46C0" w:rsidP="009A46C0">
            <w:pPr>
              <w:widowControl w:val="0"/>
              <w:rPr>
                <w:rFonts w:ascii="Arial Narrow" w:eastAsia="Times New Roman" w:hAnsi="Arial Narrow" w:cs="Arial"/>
                <w:sz w:val="20"/>
                <w:szCs w:val="20"/>
                <w:lang w:val="es-PE" w:eastAsia="es-ES"/>
              </w:rPr>
            </w:pPr>
            <w:r w:rsidRPr="004D0B26">
              <w:rPr>
                <w:rFonts w:ascii="Frutiger 45 Light" w:eastAsia="MS Mincho" w:hAnsi="Frutiger 45 Light" w:cs="Arial"/>
                <w:bCs/>
                <w:sz w:val="16"/>
                <w:szCs w:val="16"/>
                <w:lang w:val="es-PE"/>
              </w:rPr>
              <w:t xml:space="preserve">Presentar al FITEL </w:t>
            </w:r>
            <w:r>
              <w:rPr>
                <w:rFonts w:ascii="Frutiger 45 Light" w:eastAsia="MS Mincho" w:hAnsi="Frutiger 45 Light" w:cs="Arial"/>
                <w:bCs/>
                <w:sz w:val="16"/>
                <w:szCs w:val="16"/>
                <w:lang w:val="es-PE"/>
              </w:rPr>
              <w:t>i</w:t>
            </w:r>
            <w:r w:rsidRPr="004D0B26">
              <w:rPr>
                <w:rFonts w:ascii="Frutiger 45 Light" w:eastAsia="MS Mincho" w:hAnsi="Frutiger 45 Light" w:cs="Arial"/>
                <w:bCs/>
                <w:sz w:val="16"/>
                <w:szCs w:val="16"/>
                <w:lang w:val="es-PE"/>
              </w:rPr>
              <w:t xml:space="preserve">nforme del cumplimiento del Plan de Manejo Ambiental declarado en el Instrumento de Gestión Ambiental. </w:t>
            </w:r>
            <w:r>
              <w:rPr>
                <w:rFonts w:ascii="Frutiger 45 Light" w:eastAsia="MS Mincho" w:hAnsi="Frutiger 45 Light" w:cs="Arial"/>
                <w:bCs/>
                <w:sz w:val="16"/>
                <w:szCs w:val="16"/>
                <w:lang w:val="es-PE"/>
              </w:rPr>
              <w:t>Dicho informe</w:t>
            </w:r>
            <w:r w:rsidRPr="004D0B26">
              <w:rPr>
                <w:rFonts w:ascii="Frutiger 45 Light" w:eastAsia="MS Mincho" w:hAnsi="Frutiger 45 Light" w:cs="Arial"/>
                <w:bCs/>
                <w:sz w:val="16"/>
                <w:szCs w:val="16"/>
                <w:lang w:val="es-PE"/>
              </w:rPr>
              <w:t xml:space="preserve"> deberá incluir los incidentes ambientales, sociales y culturales ocurridos</w:t>
            </w:r>
            <w:r>
              <w:rPr>
                <w:rFonts w:ascii="Frutiger 45 Light" w:eastAsia="MS Mincho" w:hAnsi="Frutiger 45 Light" w:cs="Arial"/>
                <w:bCs/>
                <w:sz w:val="16"/>
                <w:szCs w:val="16"/>
                <w:lang w:val="es-PE"/>
              </w:rPr>
              <w:t xml:space="preserve"> y deberá ser actualizado trimestralmente</w:t>
            </w:r>
          </w:p>
        </w:tc>
        <w:tc>
          <w:tcPr>
            <w:tcW w:w="851" w:type="dxa"/>
            <w:shd w:val="clear" w:color="auto" w:fill="auto"/>
            <w:vAlign w:val="center"/>
          </w:tcPr>
          <w:p w14:paraId="6157688D" w14:textId="6E1A0AC8" w:rsidR="009A46C0" w:rsidRPr="00843A28" w:rsidRDefault="009A46C0" w:rsidP="009A46C0">
            <w:pPr>
              <w:widowControl w:val="0"/>
              <w:jc w:val="center"/>
              <w:rPr>
                <w:rFonts w:ascii="Arial Narrow" w:eastAsia="Times New Roman" w:hAnsi="Arial Narrow" w:cs="Arial"/>
                <w:sz w:val="20"/>
                <w:szCs w:val="20"/>
                <w:lang w:val="es-PE" w:eastAsia="es-ES"/>
              </w:rPr>
            </w:pPr>
            <w:r>
              <w:rPr>
                <w:rFonts w:ascii="Arial Narrow" w:eastAsia="Times New Roman" w:hAnsi="Arial Narrow" w:cs="Arial"/>
                <w:sz w:val="20"/>
                <w:szCs w:val="20"/>
                <w:lang w:val="es-PE" w:eastAsia="es-ES"/>
              </w:rPr>
              <w:t>3</w:t>
            </w:r>
          </w:p>
        </w:tc>
        <w:tc>
          <w:tcPr>
            <w:tcW w:w="992" w:type="dxa"/>
            <w:shd w:val="clear" w:color="auto" w:fill="auto"/>
            <w:vAlign w:val="center"/>
          </w:tcPr>
          <w:p w14:paraId="7152D3FE" w14:textId="6132E9A7" w:rsidR="009A46C0" w:rsidRPr="00843A28" w:rsidRDefault="00C92764" w:rsidP="009A46C0">
            <w:pPr>
              <w:widowControl w:val="0"/>
              <w:jc w:val="center"/>
              <w:rPr>
                <w:rFonts w:ascii="Arial Narrow" w:eastAsia="Times New Roman" w:hAnsi="Arial Narrow" w:cs="Arial"/>
                <w:sz w:val="20"/>
                <w:szCs w:val="20"/>
                <w:lang w:val="es-PE" w:eastAsia="es-ES"/>
              </w:rPr>
            </w:pPr>
            <w:r>
              <w:rPr>
                <w:rFonts w:ascii="Arial Narrow" w:eastAsia="Times New Roman" w:hAnsi="Arial Narrow" w:cs="Arial"/>
                <w:sz w:val="20"/>
                <w:szCs w:val="20"/>
                <w:lang w:val="es-PE" w:eastAsia="es-ES"/>
              </w:rPr>
              <w:t>meses</w:t>
            </w:r>
          </w:p>
        </w:tc>
        <w:tc>
          <w:tcPr>
            <w:tcW w:w="1984" w:type="dxa"/>
          </w:tcPr>
          <w:p w14:paraId="119BB143" w14:textId="780CAE1A" w:rsidR="009A46C0" w:rsidRPr="00843A28" w:rsidRDefault="009A46C0" w:rsidP="009A46C0">
            <w:pPr>
              <w:widowControl w:val="0"/>
              <w:jc w:val="center"/>
              <w:rPr>
                <w:rFonts w:ascii="Arial Narrow" w:eastAsia="Times New Roman" w:hAnsi="Arial Narrow" w:cs="Arial"/>
                <w:sz w:val="20"/>
                <w:szCs w:val="20"/>
                <w:lang w:val="es-PE" w:eastAsia="es-ES"/>
              </w:rPr>
            </w:pPr>
            <w:r w:rsidRPr="00982365">
              <w:rPr>
                <w:rFonts w:ascii="Frutiger 45 Light" w:eastAsia="MS Mincho" w:hAnsi="Frutiger 45 Light" w:cs="Arial"/>
                <w:sz w:val="16"/>
                <w:szCs w:val="16"/>
              </w:rPr>
              <w:t xml:space="preserve">Desde </w:t>
            </w:r>
            <w:r>
              <w:rPr>
                <w:rFonts w:ascii="Frutiger 45 Light" w:eastAsia="MS Mincho" w:hAnsi="Frutiger 45 Light" w:cs="Arial"/>
                <w:sz w:val="16"/>
                <w:szCs w:val="16"/>
              </w:rPr>
              <w:t>aprobación del Instrumento de Gestión Ambiental</w:t>
            </w:r>
          </w:p>
        </w:tc>
      </w:tr>
    </w:tbl>
    <w:p w14:paraId="38301391" w14:textId="77777777" w:rsidR="006D7160" w:rsidRDefault="006D7160" w:rsidP="0078766E">
      <w:pPr>
        <w:jc w:val="both"/>
        <w:rPr>
          <w:lang w:val="es-PE"/>
        </w:rPr>
      </w:pPr>
    </w:p>
    <w:p w14:paraId="276B7D8A" w14:textId="61BBE522" w:rsidR="006D7160" w:rsidRDefault="006D7160">
      <w:pPr>
        <w:rPr>
          <w:lang w:val="es-PE"/>
        </w:rPr>
      </w:pPr>
      <w:r>
        <w:rPr>
          <w:lang w:val="es-PE"/>
        </w:rPr>
        <w:br w:type="page"/>
      </w:r>
    </w:p>
    <w:p w14:paraId="03BAC2D2" w14:textId="77777777" w:rsidR="001B15EB" w:rsidRPr="001B15EB" w:rsidRDefault="006D7160" w:rsidP="001B15EB">
      <w:pPr>
        <w:jc w:val="center"/>
        <w:rPr>
          <w:b/>
          <w:lang w:val="es-PE"/>
        </w:rPr>
      </w:pPr>
      <w:r w:rsidRPr="001B15EB">
        <w:rPr>
          <w:b/>
          <w:lang w:val="es-PE"/>
        </w:rPr>
        <w:lastRenderedPageBreak/>
        <w:t>Apéndice Nº 3</w:t>
      </w:r>
    </w:p>
    <w:p w14:paraId="538692E9" w14:textId="45577BE9" w:rsidR="006D7160" w:rsidRPr="001B15EB" w:rsidRDefault="001B15EB" w:rsidP="001B15EB">
      <w:pPr>
        <w:jc w:val="center"/>
        <w:rPr>
          <w:b/>
          <w:lang w:val="es-PE"/>
        </w:rPr>
      </w:pPr>
      <w:r w:rsidRPr="001B15EB">
        <w:rPr>
          <w:b/>
          <w:lang w:val="es-PE"/>
        </w:rPr>
        <w:t xml:space="preserve">CONTENIDO MÍNIMO DE LA PROPUESTA TÉCNICA GENERAL, PROPUESTA TÉCNICA </w:t>
      </w:r>
      <w:r w:rsidR="00863D7F">
        <w:rPr>
          <w:b/>
          <w:lang w:val="es-PE"/>
        </w:rPr>
        <w:t>DEFINITIVA Y EXPEDIENTE TÉCNICO</w:t>
      </w:r>
    </w:p>
    <w:p w14:paraId="15CD9AF5" w14:textId="77777777" w:rsidR="001B15EB" w:rsidRDefault="001B15EB" w:rsidP="006D7160">
      <w:pPr>
        <w:jc w:val="both"/>
        <w:rPr>
          <w:lang w:val="es-PE"/>
        </w:rPr>
      </w:pPr>
    </w:p>
    <w:p w14:paraId="60BD562E" w14:textId="77777777" w:rsidR="001B15EB" w:rsidRDefault="001B15EB" w:rsidP="006D7160">
      <w:pPr>
        <w:jc w:val="both"/>
        <w:rPr>
          <w:lang w:val="es-PE"/>
        </w:rPr>
      </w:pPr>
    </w:p>
    <w:p w14:paraId="3FD9387E" w14:textId="77777777" w:rsidR="001B15EB" w:rsidRPr="003056DF" w:rsidRDefault="001B15EB" w:rsidP="003056DF">
      <w:pPr>
        <w:tabs>
          <w:tab w:val="left" w:pos="567"/>
        </w:tabs>
        <w:ind w:left="567" w:hanging="567"/>
        <w:jc w:val="both"/>
        <w:rPr>
          <w:b/>
          <w:lang w:val="es-PE"/>
        </w:rPr>
      </w:pPr>
      <w:r w:rsidRPr="003056DF">
        <w:rPr>
          <w:b/>
          <w:lang w:val="es-PE"/>
        </w:rPr>
        <w:t>I.</w:t>
      </w:r>
      <w:r w:rsidRPr="003056DF">
        <w:rPr>
          <w:b/>
          <w:lang w:val="es-PE"/>
        </w:rPr>
        <w:tab/>
        <w:t>PROPUESTA TÉCNICA GENERAL</w:t>
      </w:r>
    </w:p>
    <w:p w14:paraId="5AA0137A" w14:textId="77777777" w:rsidR="001B15EB" w:rsidRDefault="001B15EB" w:rsidP="001B15EB">
      <w:pPr>
        <w:jc w:val="both"/>
        <w:rPr>
          <w:lang w:val="es-PE"/>
        </w:rPr>
      </w:pPr>
    </w:p>
    <w:p w14:paraId="0B591F61" w14:textId="77777777" w:rsidR="001B15EB" w:rsidRPr="001B15EB" w:rsidRDefault="001B15EB" w:rsidP="00E85C7A">
      <w:pPr>
        <w:ind w:left="567"/>
        <w:jc w:val="both"/>
        <w:rPr>
          <w:lang w:val="es-PE"/>
        </w:rPr>
      </w:pPr>
      <w:r w:rsidRPr="001B15EB">
        <w:rPr>
          <w:lang w:val="es-PE"/>
        </w:rPr>
        <w:t>El CONTRATADO debe desarrollar su PROPUESTA TÉCNICA GENERAL que contiene mayores detalles e incluye el diseño integral de todos los sistemas (fibra óptica, dispositivos electrónicos activos, Nodos, NOC y otros componentes señalados en las especificaciones técnicas de la RED DE TRANSPORTE) y obtener la aprobación del FITEL. El CONTRATADO podrá realizar las órdenes de compra, siempre y cuando cuente con esta aprobación.</w:t>
      </w:r>
    </w:p>
    <w:p w14:paraId="75158B66" w14:textId="77777777" w:rsidR="001B15EB" w:rsidRPr="001B15EB" w:rsidRDefault="001B15EB" w:rsidP="001B15EB">
      <w:pPr>
        <w:jc w:val="both"/>
        <w:rPr>
          <w:lang w:val="es-PE"/>
        </w:rPr>
      </w:pPr>
    </w:p>
    <w:p w14:paraId="5691CCFA" w14:textId="77777777" w:rsidR="001B15EB" w:rsidRPr="001B15EB" w:rsidRDefault="001B15EB" w:rsidP="00E85C7A">
      <w:pPr>
        <w:ind w:left="567"/>
        <w:jc w:val="both"/>
        <w:rPr>
          <w:lang w:val="es-PE"/>
        </w:rPr>
      </w:pPr>
      <w:r w:rsidRPr="001B15EB">
        <w:rPr>
          <w:lang w:val="es-PE"/>
        </w:rPr>
        <w:t>La PROPUESTA TÉCNICA GENERAL deberá ser presenta de manera impresa a color (02 juegos) y copia digital escaneada, así como deberá incluir sus en archivos originales kmz, excel, Word, shapes, autocad. Además, deberá estar ordenada en relación a los sistemas propuestos.</w:t>
      </w:r>
    </w:p>
    <w:p w14:paraId="327175A7" w14:textId="77777777" w:rsidR="001B15EB" w:rsidRPr="001B15EB" w:rsidRDefault="001B15EB" w:rsidP="001B15EB">
      <w:pPr>
        <w:jc w:val="both"/>
        <w:rPr>
          <w:lang w:val="es-PE"/>
        </w:rPr>
      </w:pPr>
    </w:p>
    <w:p w14:paraId="45BB518C" w14:textId="77777777" w:rsidR="001B15EB" w:rsidRPr="001B15EB" w:rsidRDefault="001B15EB" w:rsidP="00E85C7A">
      <w:pPr>
        <w:ind w:left="567"/>
        <w:jc w:val="both"/>
        <w:rPr>
          <w:lang w:val="es-PE"/>
        </w:rPr>
      </w:pPr>
      <w:r w:rsidRPr="001B15EB">
        <w:rPr>
          <w:lang w:val="es-PE"/>
        </w:rPr>
        <w:t>La PROPUESTA TÉCNICA GENERAL debe incluir los siguientes ítems como mínimo:</w:t>
      </w:r>
    </w:p>
    <w:p w14:paraId="4A181752" w14:textId="77777777" w:rsidR="001B15EB" w:rsidRDefault="001B15EB" w:rsidP="001B15EB">
      <w:pPr>
        <w:jc w:val="both"/>
        <w:rPr>
          <w:lang w:val="es-PE"/>
        </w:rPr>
      </w:pPr>
    </w:p>
    <w:p w14:paraId="3E344572" w14:textId="77777777" w:rsidR="001B15EB" w:rsidRPr="001B15EB" w:rsidRDefault="001B15EB" w:rsidP="00E85C7A">
      <w:pPr>
        <w:tabs>
          <w:tab w:val="left" w:pos="1134"/>
        </w:tabs>
        <w:ind w:left="1134" w:hanging="425"/>
        <w:jc w:val="both"/>
        <w:rPr>
          <w:lang w:val="es-PE"/>
        </w:rPr>
      </w:pPr>
      <w:r w:rsidRPr="001B15EB">
        <w:rPr>
          <w:lang w:val="es-PE"/>
        </w:rPr>
        <w:t>a.</w:t>
      </w:r>
      <w:r w:rsidRPr="001B15EB">
        <w:rPr>
          <w:lang w:val="es-PE"/>
        </w:rPr>
        <w:tab/>
        <w:t>Cronograma de Actividades de la RED DE TRANSPORTE.</w:t>
      </w:r>
    </w:p>
    <w:p w14:paraId="7658FB3B" w14:textId="70E3D22D" w:rsidR="001B15EB" w:rsidRPr="001B15EB" w:rsidRDefault="001B15EB" w:rsidP="00E85C7A">
      <w:pPr>
        <w:tabs>
          <w:tab w:val="left" w:pos="1134"/>
        </w:tabs>
        <w:ind w:left="1134" w:hanging="425"/>
        <w:jc w:val="both"/>
        <w:rPr>
          <w:lang w:val="es-PE"/>
        </w:rPr>
      </w:pPr>
      <w:r w:rsidRPr="001B15EB">
        <w:rPr>
          <w:lang w:val="es-PE"/>
        </w:rPr>
        <w:t>b.</w:t>
      </w:r>
      <w:r w:rsidRPr="001B15EB">
        <w:rPr>
          <w:lang w:val="es-PE"/>
        </w:rPr>
        <w:tab/>
        <w:t>Diseño de Red: Mapas</w:t>
      </w:r>
      <w:r w:rsidR="004F4DB9">
        <w:rPr>
          <w:lang w:val="es-PE"/>
        </w:rPr>
        <w:t xml:space="preserve"> del trazado de la red</w:t>
      </w:r>
      <w:r w:rsidRPr="001B15EB">
        <w:rPr>
          <w:lang w:val="es-PE"/>
        </w:rPr>
        <w:t>, Esquemas y Topología de red.</w:t>
      </w:r>
    </w:p>
    <w:p w14:paraId="0FF70650" w14:textId="3B80AAE0" w:rsidR="001B15EB" w:rsidRPr="001B15EB" w:rsidRDefault="001B15EB" w:rsidP="00E85C7A">
      <w:pPr>
        <w:tabs>
          <w:tab w:val="left" w:pos="1134"/>
        </w:tabs>
        <w:ind w:left="1134" w:hanging="425"/>
        <w:jc w:val="both"/>
        <w:rPr>
          <w:lang w:val="es-PE"/>
        </w:rPr>
      </w:pPr>
      <w:r w:rsidRPr="001B15EB">
        <w:rPr>
          <w:lang w:val="es-PE"/>
        </w:rPr>
        <w:t>c.</w:t>
      </w:r>
      <w:r w:rsidRPr="001B15EB">
        <w:rPr>
          <w:lang w:val="es-PE"/>
        </w:rPr>
        <w:tab/>
      </w:r>
      <w:r w:rsidR="00011565" w:rsidRPr="00011565">
        <w:rPr>
          <w:lang w:val="es-PE"/>
        </w:rPr>
        <w:t>Diagramas: unifilar, de empalmes, topológico y derivaciones correspondientes a la red de fibra óptica.</w:t>
      </w:r>
    </w:p>
    <w:p w14:paraId="5BDCC2D7" w14:textId="77777777" w:rsidR="00011565" w:rsidRDefault="00011565" w:rsidP="00011565">
      <w:pPr>
        <w:tabs>
          <w:tab w:val="left" w:pos="1134"/>
        </w:tabs>
        <w:ind w:left="1134" w:hanging="425"/>
        <w:jc w:val="both"/>
        <w:rPr>
          <w:lang w:val="es-PE"/>
        </w:rPr>
      </w:pPr>
      <w:r>
        <w:rPr>
          <w:lang w:val="es-PE"/>
        </w:rPr>
        <w:t>d</w:t>
      </w:r>
      <w:r w:rsidR="001B15EB" w:rsidRPr="001B15EB">
        <w:rPr>
          <w:lang w:val="es-PE"/>
        </w:rPr>
        <w:t>.</w:t>
      </w:r>
      <w:r w:rsidR="001B15EB" w:rsidRPr="001B15EB">
        <w:rPr>
          <w:lang w:val="es-PE"/>
        </w:rPr>
        <w:tab/>
      </w:r>
      <w:r w:rsidRPr="00011565">
        <w:rPr>
          <w:lang w:val="es-PE"/>
        </w:rPr>
        <w:t>Diagrama des de conexión de planta interna, configuraciones de los ODF y DDF, así como las conexiones a los reflejos en los gabinetes de equipos.</w:t>
      </w:r>
    </w:p>
    <w:p w14:paraId="407FB182" w14:textId="77777777" w:rsidR="00011565" w:rsidRDefault="00011565" w:rsidP="00011565">
      <w:pPr>
        <w:tabs>
          <w:tab w:val="left" w:pos="1134"/>
        </w:tabs>
        <w:ind w:left="1134" w:hanging="425"/>
        <w:jc w:val="both"/>
        <w:rPr>
          <w:lang w:val="es-PE"/>
        </w:rPr>
      </w:pPr>
      <w:r>
        <w:rPr>
          <w:lang w:val="es-PE"/>
        </w:rPr>
        <w:t>e.</w:t>
      </w:r>
      <w:r>
        <w:rPr>
          <w:lang w:val="es-PE"/>
        </w:rPr>
        <w:tab/>
      </w:r>
      <w:r w:rsidRPr="00011565">
        <w:rPr>
          <w:lang w:val="es-PE"/>
        </w:rPr>
        <w:t>Configuración de equipos de equipos ópticos (tarjetas, puertos, módulos de conexión)</w:t>
      </w:r>
      <w:r>
        <w:rPr>
          <w:lang w:val="es-PE"/>
        </w:rPr>
        <w:t>.</w:t>
      </w:r>
    </w:p>
    <w:p w14:paraId="04FCF394" w14:textId="77777777" w:rsidR="00011565" w:rsidRDefault="00011565" w:rsidP="00011565">
      <w:pPr>
        <w:tabs>
          <w:tab w:val="left" w:pos="1134"/>
        </w:tabs>
        <w:ind w:left="1134" w:hanging="425"/>
        <w:jc w:val="both"/>
        <w:rPr>
          <w:lang w:val="es-PE"/>
        </w:rPr>
      </w:pPr>
      <w:r>
        <w:rPr>
          <w:lang w:val="es-PE"/>
        </w:rPr>
        <w:t>f.</w:t>
      </w:r>
      <w:r>
        <w:rPr>
          <w:lang w:val="es-PE"/>
        </w:rPr>
        <w:tab/>
      </w:r>
      <w:r w:rsidRPr="00011565">
        <w:rPr>
          <w:lang w:val="es-PE"/>
        </w:rPr>
        <w:t>Planos de arquitectura de los nodos, incluyendo la distribución de equipos activos, memoria descriptiva de arquitectura y especificaciones técnicas.</w:t>
      </w:r>
    </w:p>
    <w:p w14:paraId="32545766" w14:textId="77777777" w:rsidR="00011565" w:rsidRDefault="00011565" w:rsidP="00011565">
      <w:pPr>
        <w:tabs>
          <w:tab w:val="left" w:pos="1134"/>
        </w:tabs>
        <w:ind w:left="1134" w:hanging="425"/>
        <w:jc w:val="both"/>
        <w:rPr>
          <w:lang w:val="es-PE"/>
        </w:rPr>
      </w:pPr>
      <w:r>
        <w:rPr>
          <w:lang w:val="es-PE"/>
        </w:rPr>
        <w:t>g.</w:t>
      </w:r>
      <w:r>
        <w:rPr>
          <w:lang w:val="es-PE"/>
        </w:rPr>
        <w:tab/>
      </w:r>
      <w:r w:rsidRPr="00011565">
        <w:rPr>
          <w:lang w:val="es-PE"/>
        </w:rPr>
        <w:t>Planos de instalaciones sanitarias e instalaciones eléctricas con sus respectivas memorias descriptivas y especificaciones técnicas.</w:t>
      </w:r>
    </w:p>
    <w:p w14:paraId="44C22FDF" w14:textId="5231B403" w:rsidR="00011565" w:rsidRPr="00011565" w:rsidRDefault="00011565" w:rsidP="00011565">
      <w:pPr>
        <w:tabs>
          <w:tab w:val="left" w:pos="1134"/>
        </w:tabs>
        <w:ind w:left="1134" w:hanging="425"/>
        <w:jc w:val="both"/>
        <w:rPr>
          <w:lang w:val="es-PE"/>
        </w:rPr>
      </w:pPr>
      <w:r>
        <w:rPr>
          <w:lang w:val="es-PE"/>
        </w:rPr>
        <w:t>h.</w:t>
      </w:r>
      <w:r>
        <w:rPr>
          <w:lang w:val="es-PE"/>
        </w:rPr>
        <w:tab/>
        <w:t>P</w:t>
      </w:r>
      <w:r w:rsidRPr="00011565">
        <w:rPr>
          <w:lang w:val="es-PE"/>
        </w:rPr>
        <w:t>re diseño de configuración estructural a emplear, incluyendo memoria descriptiva y especificaciones técnicas.</w:t>
      </w:r>
    </w:p>
    <w:p w14:paraId="12B9E728" w14:textId="6DD01C4C" w:rsidR="001B15EB" w:rsidRPr="001B15EB" w:rsidRDefault="00011565" w:rsidP="00E85C7A">
      <w:pPr>
        <w:tabs>
          <w:tab w:val="left" w:pos="1134"/>
        </w:tabs>
        <w:ind w:left="1134" w:hanging="425"/>
        <w:jc w:val="both"/>
        <w:rPr>
          <w:lang w:val="es-PE"/>
        </w:rPr>
      </w:pPr>
      <w:r>
        <w:rPr>
          <w:lang w:val="es-PE"/>
        </w:rPr>
        <w:t>i.</w:t>
      </w:r>
      <w:r>
        <w:rPr>
          <w:lang w:val="es-PE"/>
        </w:rPr>
        <w:tab/>
      </w:r>
      <w:r w:rsidR="001B15EB" w:rsidRPr="001B15EB">
        <w:rPr>
          <w:lang w:val="es-PE"/>
        </w:rPr>
        <w:t>Memoria Descriptiva por Sistema</w:t>
      </w:r>
    </w:p>
    <w:p w14:paraId="00E5B6F0" w14:textId="77777777" w:rsidR="001B15EB" w:rsidRPr="001B15EB" w:rsidRDefault="001B15EB" w:rsidP="00E85C7A">
      <w:pPr>
        <w:ind w:left="1134"/>
        <w:jc w:val="both"/>
        <w:rPr>
          <w:lang w:val="es-PE"/>
        </w:rPr>
      </w:pPr>
      <w:r w:rsidRPr="001B15EB">
        <w:rPr>
          <w:lang w:val="es-PE"/>
        </w:rPr>
        <w:t>Descripción de los componentes propuestos por sistema, indicando características y funcionalidades en su ubicación dentro de la jerarquía de la red, incluyendo cantidad, marca, modelo, versión de todos los componentes, adjuntando cartas de fabricantes y certificación de experiencia, fichas técnicas y los manuales correspondientes.</w:t>
      </w:r>
    </w:p>
    <w:p w14:paraId="19438320" w14:textId="77777777" w:rsidR="001B15EB" w:rsidRDefault="001B15EB" w:rsidP="001B15EB">
      <w:pPr>
        <w:jc w:val="both"/>
        <w:rPr>
          <w:lang w:val="es-PE"/>
        </w:rPr>
      </w:pPr>
    </w:p>
    <w:p w14:paraId="07A7BAA8" w14:textId="5EC10921" w:rsidR="001B15EB" w:rsidRPr="001B15EB" w:rsidRDefault="001B15EB" w:rsidP="00E85C7A">
      <w:pPr>
        <w:tabs>
          <w:tab w:val="left" w:pos="1701"/>
        </w:tabs>
        <w:ind w:left="1701" w:hanging="425"/>
        <w:jc w:val="both"/>
        <w:rPr>
          <w:lang w:val="es-PE"/>
        </w:rPr>
      </w:pPr>
      <w:r w:rsidRPr="001B15EB">
        <w:rPr>
          <w:lang w:val="es-PE"/>
        </w:rPr>
        <w:t>i.</w:t>
      </w:r>
      <w:r w:rsidRPr="001B15EB">
        <w:rPr>
          <w:lang w:val="es-PE"/>
        </w:rPr>
        <w:tab/>
        <w:t>Cable Fibra Óptica y Ferretería</w:t>
      </w:r>
      <w:r w:rsidR="00912972">
        <w:rPr>
          <w:lang w:val="es-PE"/>
        </w:rPr>
        <w:t>.</w:t>
      </w:r>
    </w:p>
    <w:p w14:paraId="48B06B9D" w14:textId="2E8832C5" w:rsidR="001B15EB" w:rsidRPr="001B15EB" w:rsidRDefault="001B15EB" w:rsidP="00E85C7A">
      <w:pPr>
        <w:tabs>
          <w:tab w:val="left" w:pos="1701"/>
        </w:tabs>
        <w:ind w:left="1701" w:hanging="425"/>
        <w:jc w:val="both"/>
        <w:rPr>
          <w:lang w:val="es-PE"/>
        </w:rPr>
      </w:pPr>
      <w:r w:rsidRPr="001B15EB">
        <w:rPr>
          <w:lang w:val="es-PE"/>
        </w:rPr>
        <w:t>ii.</w:t>
      </w:r>
      <w:r w:rsidRPr="001B15EB">
        <w:rPr>
          <w:lang w:val="es-PE"/>
        </w:rPr>
        <w:tab/>
        <w:t>Dispositivos Activos</w:t>
      </w:r>
      <w:r w:rsidR="00912972">
        <w:rPr>
          <w:lang w:val="es-PE"/>
        </w:rPr>
        <w:t>.</w:t>
      </w:r>
    </w:p>
    <w:p w14:paraId="331D4E4D" w14:textId="3A108C1B" w:rsidR="001B15EB" w:rsidRPr="001B15EB" w:rsidRDefault="001B15EB" w:rsidP="00E85C7A">
      <w:pPr>
        <w:tabs>
          <w:tab w:val="left" w:pos="1701"/>
        </w:tabs>
        <w:ind w:left="1701" w:hanging="425"/>
        <w:jc w:val="both"/>
        <w:rPr>
          <w:lang w:val="es-PE"/>
        </w:rPr>
      </w:pPr>
      <w:r w:rsidRPr="001B15EB">
        <w:rPr>
          <w:lang w:val="es-PE"/>
        </w:rPr>
        <w:t>iii.</w:t>
      </w:r>
      <w:r w:rsidRPr="001B15EB">
        <w:rPr>
          <w:lang w:val="es-PE"/>
        </w:rPr>
        <w:tab/>
        <w:t>Implementación de la Sala de Equipos</w:t>
      </w:r>
      <w:r w:rsidR="00912972">
        <w:rPr>
          <w:lang w:val="es-PE"/>
        </w:rPr>
        <w:t>.</w:t>
      </w:r>
    </w:p>
    <w:p w14:paraId="06519D1E" w14:textId="27DBA7CD" w:rsidR="001B15EB" w:rsidRPr="001B15EB" w:rsidRDefault="001B15EB" w:rsidP="00E85C7A">
      <w:pPr>
        <w:tabs>
          <w:tab w:val="left" w:pos="1701"/>
        </w:tabs>
        <w:ind w:left="1701" w:hanging="425"/>
        <w:jc w:val="both"/>
        <w:rPr>
          <w:lang w:val="es-PE"/>
        </w:rPr>
      </w:pPr>
      <w:r w:rsidRPr="001B15EB">
        <w:rPr>
          <w:lang w:val="es-PE"/>
        </w:rPr>
        <w:t>iv.</w:t>
      </w:r>
      <w:r w:rsidRPr="001B15EB">
        <w:rPr>
          <w:lang w:val="es-PE"/>
        </w:rPr>
        <w:tab/>
        <w:t>Grupo Electrógeno Rectificador, Banco de Baterías y UPS</w:t>
      </w:r>
      <w:r w:rsidR="00912972">
        <w:rPr>
          <w:lang w:val="es-PE"/>
        </w:rPr>
        <w:t>.</w:t>
      </w:r>
    </w:p>
    <w:p w14:paraId="040543C5" w14:textId="30C11B98" w:rsidR="001B15EB" w:rsidRPr="001B15EB" w:rsidRDefault="001B15EB" w:rsidP="00E85C7A">
      <w:pPr>
        <w:tabs>
          <w:tab w:val="left" w:pos="1701"/>
        </w:tabs>
        <w:ind w:left="1701" w:hanging="425"/>
        <w:jc w:val="both"/>
        <w:rPr>
          <w:lang w:val="es-PE"/>
        </w:rPr>
      </w:pPr>
      <w:r w:rsidRPr="001B15EB">
        <w:rPr>
          <w:lang w:val="es-PE"/>
        </w:rPr>
        <w:t>v.</w:t>
      </w:r>
      <w:r w:rsidRPr="001B15EB">
        <w:rPr>
          <w:lang w:val="es-PE"/>
        </w:rPr>
        <w:tab/>
        <w:t>Climatización y Equipo de Aire Acondicionado</w:t>
      </w:r>
      <w:r w:rsidR="00912972">
        <w:rPr>
          <w:lang w:val="es-PE"/>
        </w:rPr>
        <w:t>.</w:t>
      </w:r>
    </w:p>
    <w:p w14:paraId="59059510" w14:textId="7B4C71ED" w:rsidR="001B15EB" w:rsidRPr="001B15EB" w:rsidRDefault="001B15EB" w:rsidP="00E85C7A">
      <w:pPr>
        <w:tabs>
          <w:tab w:val="left" w:pos="1701"/>
        </w:tabs>
        <w:ind w:left="1701" w:hanging="425"/>
        <w:jc w:val="both"/>
        <w:rPr>
          <w:lang w:val="es-PE"/>
        </w:rPr>
      </w:pPr>
      <w:r w:rsidRPr="001B15EB">
        <w:rPr>
          <w:lang w:val="es-PE"/>
        </w:rPr>
        <w:t>vi.</w:t>
      </w:r>
      <w:r w:rsidRPr="001B15EB">
        <w:rPr>
          <w:lang w:val="es-PE"/>
        </w:rPr>
        <w:tab/>
        <w:t>Sistemas de Puesta a Tierra</w:t>
      </w:r>
      <w:r w:rsidR="00912972">
        <w:rPr>
          <w:lang w:val="es-PE"/>
        </w:rPr>
        <w:t>.</w:t>
      </w:r>
    </w:p>
    <w:p w14:paraId="46345F01" w14:textId="3EBB9DE3" w:rsidR="001B15EB" w:rsidRPr="001B15EB" w:rsidRDefault="001B15EB" w:rsidP="00E85C7A">
      <w:pPr>
        <w:tabs>
          <w:tab w:val="left" w:pos="1701"/>
        </w:tabs>
        <w:ind w:left="1701" w:hanging="425"/>
        <w:jc w:val="both"/>
        <w:rPr>
          <w:lang w:val="es-PE"/>
        </w:rPr>
      </w:pPr>
      <w:r w:rsidRPr="001B15EB">
        <w:rPr>
          <w:lang w:val="es-PE"/>
        </w:rPr>
        <w:t>vii.</w:t>
      </w:r>
      <w:r w:rsidRPr="001B15EB">
        <w:rPr>
          <w:lang w:val="es-PE"/>
        </w:rPr>
        <w:tab/>
        <w:t>Sistema de Seguridad y Alarmas</w:t>
      </w:r>
      <w:r w:rsidR="00912972">
        <w:rPr>
          <w:lang w:val="es-PE"/>
        </w:rPr>
        <w:t>.</w:t>
      </w:r>
    </w:p>
    <w:p w14:paraId="622D7B2F" w14:textId="3EA4F2FE" w:rsidR="001B15EB" w:rsidRPr="001B15EB" w:rsidRDefault="001B15EB" w:rsidP="00E85C7A">
      <w:pPr>
        <w:tabs>
          <w:tab w:val="left" w:pos="1701"/>
        </w:tabs>
        <w:ind w:left="1701" w:hanging="425"/>
        <w:jc w:val="both"/>
        <w:rPr>
          <w:lang w:val="es-PE"/>
        </w:rPr>
      </w:pPr>
      <w:r w:rsidRPr="001B15EB">
        <w:rPr>
          <w:lang w:val="es-PE"/>
        </w:rPr>
        <w:t>viii.</w:t>
      </w:r>
      <w:r w:rsidRPr="001B15EB">
        <w:rPr>
          <w:lang w:val="es-PE"/>
        </w:rPr>
        <w:tab/>
        <w:t>Gestión y Seguridad de Red</w:t>
      </w:r>
      <w:r w:rsidR="00912972">
        <w:rPr>
          <w:lang w:val="es-PE"/>
        </w:rPr>
        <w:t>.</w:t>
      </w:r>
    </w:p>
    <w:p w14:paraId="05DBA167" w14:textId="77777777" w:rsidR="001B15EB" w:rsidRPr="001B15EB" w:rsidRDefault="001B15EB" w:rsidP="001B15EB">
      <w:pPr>
        <w:jc w:val="both"/>
        <w:rPr>
          <w:lang w:val="es-PE"/>
        </w:rPr>
      </w:pPr>
    </w:p>
    <w:p w14:paraId="55CBB266" w14:textId="57CC9AC0" w:rsidR="001B15EB" w:rsidRPr="001B15EB" w:rsidRDefault="001B15EB" w:rsidP="00912972">
      <w:pPr>
        <w:tabs>
          <w:tab w:val="left" w:pos="1134"/>
        </w:tabs>
        <w:ind w:left="1134" w:hanging="425"/>
        <w:jc w:val="both"/>
        <w:rPr>
          <w:lang w:val="es-PE"/>
        </w:rPr>
      </w:pPr>
      <w:r w:rsidRPr="001B15EB">
        <w:rPr>
          <w:lang w:val="es-PE"/>
        </w:rPr>
        <w:t>f.</w:t>
      </w:r>
      <w:r w:rsidRPr="001B15EB">
        <w:rPr>
          <w:lang w:val="es-PE"/>
        </w:rPr>
        <w:tab/>
        <w:t>Memoria Descriptiva del conjunto OSS / BSS propuesto y de sus capacidades y funcionalidades</w:t>
      </w:r>
      <w:r w:rsidR="00912972">
        <w:rPr>
          <w:lang w:val="es-PE"/>
        </w:rPr>
        <w:t>.</w:t>
      </w:r>
    </w:p>
    <w:p w14:paraId="0287E5ED" w14:textId="5F599F39" w:rsidR="001B15EB" w:rsidRPr="001B15EB" w:rsidRDefault="001B15EB" w:rsidP="00912972">
      <w:pPr>
        <w:tabs>
          <w:tab w:val="left" w:pos="1134"/>
        </w:tabs>
        <w:ind w:left="1134" w:hanging="425"/>
        <w:jc w:val="both"/>
        <w:rPr>
          <w:lang w:val="es-PE"/>
        </w:rPr>
      </w:pPr>
      <w:r w:rsidRPr="001B15EB">
        <w:rPr>
          <w:lang w:val="es-PE"/>
        </w:rPr>
        <w:lastRenderedPageBreak/>
        <w:t>g.</w:t>
      </w:r>
      <w:r w:rsidRPr="001B15EB">
        <w:rPr>
          <w:lang w:val="es-PE"/>
        </w:rPr>
        <w:tab/>
        <w:t>Requisitos físicos de los sitios, estudios preliminares sobre las características del terreno</w:t>
      </w:r>
      <w:r w:rsidR="00912972">
        <w:rPr>
          <w:lang w:val="es-PE"/>
        </w:rPr>
        <w:t>.</w:t>
      </w:r>
    </w:p>
    <w:p w14:paraId="328C53AB" w14:textId="0C3E47FE" w:rsidR="001B15EB" w:rsidRPr="001B15EB" w:rsidRDefault="001B15EB" w:rsidP="00912972">
      <w:pPr>
        <w:tabs>
          <w:tab w:val="left" w:pos="1134"/>
        </w:tabs>
        <w:ind w:left="1134" w:hanging="425"/>
        <w:jc w:val="both"/>
        <w:rPr>
          <w:lang w:val="es-PE"/>
        </w:rPr>
      </w:pPr>
      <w:r w:rsidRPr="001B15EB">
        <w:rPr>
          <w:lang w:val="es-PE"/>
        </w:rPr>
        <w:t>h.</w:t>
      </w:r>
      <w:r w:rsidRPr="001B15EB">
        <w:rPr>
          <w:lang w:val="es-PE"/>
        </w:rPr>
        <w:tab/>
        <w:t>Planos de Arquitectura y Memoria Descriptiva para las Obras civiles, respecto al diseño de los Nodos, puede incluir maquetas en tres dimensiones</w:t>
      </w:r>
      <w:r w:rsidR="00912972">
        <w:rPr>
          <w:lang w:val="es-PE"/>
        </w:rPr>
        <w:t>.</w:t>
      </w:r>
    </w:p>
    <w:p w14:paraId="4C72A528" w14:textId="77777777" w:rsidR="001B15EB" w:rsidRPr="001B15EB" w:rsidRDefault="001B15EB" w:rsidP="00912972">
      <w:pPr>
        <w:tabs>
          <w:tab w:val="left" w:pos="1134"/>
        </w:tabs>
        <w:ind w:left="1134" w:hanging="425"/>
        <w:jc w:val="both"/>
        <w:rPr>
          <w:lang w:val="es-PE"/>
        </w:rPr>
      </w:pPr>
      <w:r w:rsidRPr="001B15EB">
        <w:rPr>
          <w:lang w:val="es-PE"/>
        </w:rPr>
        <w:t>i.</w:t>
      </w:r>
      <w:r w:rsidRPr="001B15EB">
        <w:rPr>
          <w:lang w:val="es-PE"/>
        </w:rPr>
        <w:tab/>
        <w:t>Descripción de las actividades a seguir para la obtención del Estudio de Impacto Ambiental, así como cronograma.</w:t>
      </w:r>
    </w:p>
    <w:p w14:paraId="6536DECC" w14:textId="18611075" w:rsidR="001B15EB" w:rsidRPr="001B15EB" w:rsidRDefault="001B15EB" w:rsidP="00912972">
      <w:pPr>
        <w:tabs>
          <w:tab w:val="left" w:pos="1134"/>
        </w:tabs>
        <w:ind w:left="1134" w:hanging="425"/>
        <w:jc w:val="both"/>
        <w:rPr>
          <w:lang w:val="es-PE"/>
        </w:rPr>
      </w:pPr>
      <w:r w:rsidRPr="001B15EB">
        <w:rPr>
          <w:lang w:val="es-PE"/>
        </w:rPr>
        <w:t>j.</w:t>
      </w:r>
      <w:r w:rsidRPr="001B15EB">
        <w:rPr>
          <w:lang w:val="es-PE"/>
        </w:rPr>
        <w:tab/>
        <w:t>Principale</w:t>
      </w:r>
      <w:r w:rsidR="00912972">
        <w:rPr>
          <w:lang w:val="es-PE"/>
        </w:rPr>
        <w:t>s Procedimientos de Instalación.</w:t>
      </w:r>
    </w:p>
    <w:p w14:paraId="050E2E33" w14:textId="77777777" w:rsidR="001B15EB" w:rsidRPr="001B15EB" w:rsidRDefault="001B15EB" w:rsidP="00912972">
      <w:pPr>
        <w:tabs>
          <w:tab w:val="left" w:pos="1134"/>
        </w:tabs>
        <w:ind w:left="1134" w:hanging="425"/>
        <w:jc w:val="both"/>
        <w:rPr>
          <w:lang w:val="es-PE"/>
        </w:rPr>
      </w:pPr>
      <w:r w:rsidRPr="001B15EB">
        <w:rPr>
          <w:lang w:val="es-PE"/>
        </w:rPr>
        <w:t>k.</w:t>
      </w:r>
      <w:r w:rsidRPr="001B15EB">
        <w:rPr>
          <w:lang w:val="es-PE"/>
        </w:rPr>
        <w:tab/>
        <w:t>Descripción del método de instalación de torres y postes por donde se instalará la fibra óptica.</w:t>
      </w:r>
    </w:p>
    <w:p w14:paraId="0C0F1832" w14:textId="5B99DDEC" w:rsidR="001B15EB" w:rsidRPr="001B15EB" w:rsidRDefault="001B15EB" w:rsidP="00912972">
      <w:pPr>
        <w:tabs>
          <w:tab w:val="left" w:pos="1134"/>
        </w:tabs>
        <w:ind w:left="1134" w:hanging="425"/>
        <w:jc w:val="both"/>
        <w:rPr>
          <w:lang w:val="es-PE"/>
        </w:rPr>
      </w:pPr>
      <w:r w:rsidRPr="001B15EB">
        <w:rPr>
          <w:lang w:val="es-PE"/>
        </w:rPr>
        <w:t>l.</w:t>
      </w:r>
      <w:r w:rsidRPr="001B15EB">
        <w:rPr>
          <w:lang w:val="es-PE"/>
        </w:rPr>
        <w:tab/>
        <w:t xml:space="preserve">Presentación a detalle de los cursos de capacitación. </w:t>
      </w:r>
    </w:p>
    <w:p w14:paraId="3A1FFC73" w14:textId="09FC4243" w:rsidR="001B15EB" w:rsidRDefault="001B15EB" w:rsidP="00912972">
      <w:pPr>
        <w:tabs>
          <w:tab w:val="left" w:pos="1134"/>
        </w:tabs>
        <w:ind w:left="1134" w:hanging="425"/>
        <w:jc w:val="both"/>
        <w:rPr>
          <w:lang w:val="es-PE"/>
        </w:rPr>
      </w:pPr>
      <w:r w:rsidRPr="001B15EB">
        <w:rPr>
          <w:lang w:val="es-PE"/>
        </w:rPr>
        <w:t>m.</w:t>
      </w:r>
      <w:r w:rsidRPr="001B15EB">
        <w:rPr>
          <w:lang w:val="es-PE"/>
        </w:rPr>
        <w:tab/>
      </w:r>
      <w:r w:rsidR="008B72AE">
        <w:rPr>
          <w:lang w:val="es-PE"/>
        </w:rPr>
        <w:t xml:space="preserve"> PROTOCOLO DE PRUEBAS DE DESEMPEÑO DE INSTALACIONES.</w:t>
      </w:r>
    </w:p>
    <w:p w14:paraId="709168A8" w14:textId="77777777" w:rsidR="003056DF" w:rsidRDefault="003056DF" w:rsidP="001B15EB">
      <w:pPr>
        <w:jc w:val="both"/>
        <w:rPr>
          <w:lang w:val="es-PE"/>
        </w:rPr>
      </w:pPr>
    </w:p>
    <w:p w14:paraId="0235146F" w14:textId="77777777" w:rsidR="00912972" w:rsidRPr="001B15EB" w:rsidRDefault="00912972" w:rsidP="001B15EB">
      <w:pPr>
        <w:jc w:val="both"/>
        <w:rPr>
          <w:lang w:val="es-PE"/>
        </w:rPr>
      </w:pPr>
    </w:p>
    <w:p w14:paraId="782489C9" w14:textId="77777777" w:rsidR="001B15EB" w:rsidRPr="003056DF" w:rsidRDefault="001B15EB" w:rsidP="003056DF">
      <w:pPr>
        <w:tabs>
          <w:tab w:val="left" w:pos="567"/>
        </w:tabs>
        <w:ind w:left="567" w:hanging="567"/>
        <w:jc w:val="both"/>
        <w:rPr>
          <w:b/>
          <w:lang w:val="es-PE"/>
        </w:rPr>
      </w:pPr>
      <w:r w:rsidRPr="003056DF">
        <w:rPr>
          <w:b/>
          <w:lang w:val="es-PE"/>
        </w:rPr>
        <w:t>II.</w:t>
      </w:r>
      <w:r w:rsidRPr="003056DF">
        <w:rPr>
          <w:b/>
          <w:lang w:val="es-PE"/>
        </w:rPr>
        <w:tab/>
        <w:t>PROPUESTA TÉCNICA DEFINITIVA</w:t>
      </w:r>
    </w:p>
    <w:p w14:paraId="5A25A0A9" w14:textId="77777777" w:rsidR="003056DF" w:rsidRDefault="003056DF" w:rsidP="001B15EB">
      <w:pPr>
        <w:jc w:val="both"/>
        <w:rPr>
          <w:lang w:val="es-PE"/>
        </w:rPr>
      </w:pPr>
    </w:p>
    <w:p w14:paraId="2CC6E533" w14:textId="77777777" w:rsidR="001B15EB" w:rsidRPr="001B15EB" w:rsidRDefault="001B15EB" w:rsidP="00912972">
      <w:pPr>
        <w:ind w:left="567"/>
        <w:jc w:val="both"/>
        <w:rPr>
          <w:lang w:val="es-PE"/>
        </w:rPr>
      </w:pPr>
      <w:r w:rsidRPr="001B15EB">
        <w:rPr>
          <w:lang w:val="es-PE"/>
        </w:rPr>
        <w:t>La PROPUESTA TÉCNICA DEFINITIVA deberá ser presenta de manera impresa a color en dos (02) juegos y copia digital escaneada, así como deberá incluir archivos originales kmz, excel, Word, shapes, autocad. Además, deberá estar ordenada en relación a los sistemas propuestos.</w:t>
      </w:r>
    </w:p>
    <w:p w14:paraId="65538EB2" w14:textId="77777777" w:rsidR="001B15EB" w:rsidRPr="001B15EB" w:rsidRDefault="001B15EB" w:rsidP="001B15EB">
      <w:pPr>
        <w:jc w:val="both"/>
        <w:rPr>
          <w:lang w:val="es-PE"/>
        </w:rPr>
      </w:pPr>
    </w:p>
    <w:p w14:paraId="51963335" w14:textId="77777777" w:rsidR="001B15EB" w:rsidRPr="001B15EB" w:rsidRDefault="001B15EB" w:rsidP="00912972">
      <w:pPr>
        <w:ind w:left="567"/>
        <w:jc w:val="both"/>
        <w:rPr>
          <w:lang w:val="es-PE"/>
        </w:rPr>
      </w:pPr>
      <w:r w:rsidRPr="001B15EB">
        <w:rPr>
          <w:lang w:val="es-PE"/>
        </w:rPr>
        <w:t>La PROPUESTA TÉCNICA DEFINITIVA debe incluir los siguientes ítems como mínimo:</w:t>
      </w:r>
    </w:p>
    <w:p w14:paraId="4E0A3066" w14:textId="77777777" w:rsidR="001B15EB" w:rsidRDefault="001B15EB" w:rsidP="001B15EB">
      <w:pPr>
        <w:jc w:val="both"/>
        <w:rPr>
          <w:lang w:val="es-PE"/>
        </w:rPr>
      </w:pPr>
    </w:p>
    <w:p w14:paraId="0A374B5A" w14:textId="77777777" w:rsidR="001B15EB" w:rsidRPr="001B15EB" w:rsidRDefault="001B15EB" w:rsidP="00912972">
      <w:pPr>
        <w:tabs>
          <w:tab w:val="left" w:pos="1134"/>
        </w:tabs>
        <w:ind w:left="1134" w:hanging="425"/>
        <w:jc w:val="both"/>
        <w:rPr>
          <w:lang w:val="es-PE"/>
        </w:rPr>
      </w:pPr>
      <w:r w:rsidRPr="001B15EB">
        <w:rPr>
          <w:lang w:val="es-PE"/>
        </w:rPr>
        <w:t>a.</w:t>
      </w:r>
      <w:r w:rsidRPr="001B15EB">
        <w:rPr>
          <w:lang w:val="es-PE"/>
        </w:rPr>
        <w:tab/>
        <w:t>Protocolo de ingreso a la infraestructura, instalaciones de los Nodos y otros.</w:t>
      </w:r>
    </w:p>
    <w:p w14:paraId="06528009" w14:textId="77777777" w:rsidR="001B15EB" w:rsidRPr="001B15EB" w:rsidRDefault="001B15EB" w:rsidP="00912972">
      <w:pPr>
        <w:tabs>
          <w:tab w:val="left" w:pos="1134"/>
        </w:tabs>
        <w:ind w:left="1134" w:hanging="425"/>
        <w:jc w:val="both"/>
        <w:rPr>
          <w:lang w:val="es-PE"/>
        </w:rPr>
      </w:pPr>
      <w:r w:rsidRPr="001B15EB">
        <w:rPr>
          <w:lang w:val="es-PE"/>
        </w:rPr>
        <w:t>b.</w:t>
      </w:r>
      <w:r w:rsidRPr="001B15EB">
        <w:rPr>
          <w:lang w:val="es-PE"/>
        </w:rPr>
        <w:tab/>
        <w:t xml:space="preserve">CRONOGRAMA DEFINITIVO DE ACTIVIDADES DE LA RED DE TRANSPORTE, conteniendo como mínimo lo siguiente: </w:t>
      </w:r>
    </w:p>
    <w:p w14:paraId="77EFA7B8" w14:textId="77777777" w:rsidR="001B15EB" w:rsidRDefault="001B15EB" w:rsidP="001B15EB">
      <w:pPr>
        <w:jc w:val="both"/>
        <w:rPr>
          <w:lang w:val="es-PE"/>
        </w:rPr>
      </w:pPr>
    </w:p>
    <w:p w14:paraId="26067F8F" w14:textId="77777777" w:rsidR="001B15EB" w:rsidRPr="001B15EB" w:rsidRDefault="001B15EB" w:rsidP="00912972">
      <w:pPr>
        <w:tabs>
          <w:tab w:val="left" w:pos="1701"/>
        </w:tabs>
        <w:ind w:left="1701" w:hanging="425"/>
        <w:jc w:val="both"/>
        <w:rPr>
          <w:lang w:val="es-PE"/>
        </w:rPr>
      </w:pPr>
      <w:r w:rsidRPr="001B15EB">
        <w:rPr>
          <w:lang w:val="es-PE"/>
        </w:rPr>
        <w:t>•</w:t>
      </w:r>
      <w:r w:rsidRPr="001B15EB">
        <w:rPr>
          <w:lang w:val="es-PE"/>
        </w:rPr>
        <w:tab/>
        <w:t>Avance de ejecución del CRONOGRAMA DEFINITIVO DE ACTIVIDADES DE LA RED DE TRANSPORTE, respecto del presentado en la PROPUESTA TECNICA GENERAL (Línea Base).</w:t>
      </w:r>
    </w:p>
    <w:p w14:paraId="625863D1" w14:textId="77777777" w:rsidR="001B15EB" w:rsidRPr="001B15EB" w:rsidRDefault="001B15EB" w:rsidP="00912972">
      <w:pPr>
        <w:tabs>
          <w:tab w:val="left" w:pos="1701"/>
        </w:tabs>
        <w:ind w:left="1701" w:hanging="425"/>
        <w:jc w:val="both"/>
        <w:rPr>
          <w:lang w:val="es-PE"/>
        </w:rPr>
      </w:pPr>
      <w:r w:rsidRPr="001B15EB">
        <w:rPr>
          <w:lang w:val="es-PE"/>
        </w:rPr>
        <w:t>•</w:t>
      </w:r>
      <w:r w:rsidRPr="001B15EB">
        <w:rPr>
          <w:lang w:val="es-PE"/>
        </w:rPr>
        <w:tab/>
        <w:t>Fecha de inicio y finalización de actividades específicas para la ejecución de las instalaciones a realizar, correspondientes a la PROPUESTA TÉCNICA DEFINITIVA presentada.</w:t>
      </w:r>
    </w:p>
    <w:p w14:paraId="73FA4514" w14:textId="77777777" w:rsidR="001B15EB" w:rsidRPr="001B15EB" w:rsidRDefault="001B15EB" w:rsidP="00912972">
      <w:pPr>
        <w:tabs>
          <w:tab w:val="left" w:pos="1701"/>
        </w:tabs>
        <w:ind w:left="1701" w:hanging="425"/>
        <w:jc w:val="both"/>
        <w:rPr>
          <w:lang w:val="es-PE"/>
        </w:rPr>
      </w:pPr>
      <w:r w:rsidRPr="001B15EB">
        <w:rPr>
          <w:lang w:val="es-PE"/>
        </w:rPr>
        <w:t>•</w:t>
      </w:r>
      <w:r w:rsidRPr="001B15EB">
        <w:rPr>
          <w:lang w:val="es-PE"/>
        </w:rPr>
        <w:tab/>
        <w:t>Detalle semanal de instalaciones programadas por distrito, correspondientes a la PROPUESTA TÉCNICA DEFINITIVA presentada.</w:t>
      </w:r>
    </w:p>
    <w:p w14:paraId="400248E9" w14:textId="77777777" w:rsidR="001B15EB" w:rsidRDefault="001B15EB" w:rsidP="001B15EB">
      <w:pPr>
        <w:jc w:val="both"/>
        <w:rPr>
          <w:lang w:val="es-PE"/>
        </w:rPr>
      </w:pPr>
    </w:p>
    <w:p w14:paraId="63390FA4" w14:textId="77777777" w:rsidR="001B15EB" w:rsidRPr="001B15EB" w:rsidRDefault="001B15EB" w:rsidP="00912972">
      <w:pPr>
        <w:tabs>
          <w:tab w:val="left" w:pos="1134"/>
        </w:tabs>
        <w:ind w:left="1134" w:hanging="425"/>
        <w:jc w:val="both"/>
        <w:rPr>
          <w:lang w:val="es-PE"/>
        </w:rPr>
      </w:pPr>
      <w:r w:rsidRPr="001B15EB">
        <w:rPr>
          <w:lang w:val="es-PE"/>
        </w:rPr>
        <w:t>c.</w:t>
      </w:r>
      <w:r w:rsidRPr="001B15EB">
        <w:rPr>
          <w:lang w:val="es-PE"/>
        </w:rPr>
        <w:tab/>
        <w:t>Datos del personal principal encargado para cada actividad o entregable, así como las funciones que tienen a cargo. En lo que respecta al personal en campo, detallar la cantidad y distribución de los recursos para el cumplimiento de las instalaciones en la línea de tiempo. Todo ello correspondiente a la PROPUESTA TÉCNICA DEFINITIVA presentada.</w:t>
      </w:r>
    </w:p>
    <w:p w14:paraId="1F19FEB1" w14:textId="77777777" w:rsidR="001B15EB" w:rsidRPr="001B15EB" w:rsidRDefault="001B15EB" w:rsidP="00912972">
      <w:pPr>
        <w:tabs>
          <w:tab w:val="left" w:pos="1134"/>
        </w:tabs>
        <w:ind w:left="1134" w:hanging="425"/>
        <w:jc w:val="both"/>
        <w:rPr>
          <w:lang w:val="es-PE"/>
        </w:rPr>
      </w:pPr>
      <w:r w:rsidRPr="001B15EB">
        <w:rPr>
          <w:lang w:val="es-PE"/>
        </w:rPr>
        <w:t>d.</w:t>
      </w:r>
      <w:r w:rsidRPr="001B15EB">
        <w:rPr>
          <w:lang w:val="es-PE"/>
        </w:rPr>
        <w:tab/>
        <w:t>Listado de repuestos mínimo para el NOC, con una propuesta de estrategia de manejo detallada, con capacidades y funcionalidades requeridas para cada situación.</w:t>
      </w:r>
    </w:p>
    <w:p w14:paraId="434C864C" w14:textId="2BA414F1" w:rsidR="001B15EB" w:rsidRPr="001B15EB" w:rsidRDefault="001B15EB" w:rsidP="00912972">
      <w:pPr>
        <w:tabs>
          <w:tab w:val="left" w:pos="1134"/>
        </w:tabs>
        <w:ind w:left="1134" w:hanging="425"/>
        <w:jc w:val="both"/>
        <w:rPr>
          <w:lang w:val="es-PE"/>
        </w:rPr>
      </w:pPr>
      <w:r w:rsidRPr="001B15EB">
        <w:rPr>
          <w:lang w:val="es-PE"/>
        </w:rPr>
        <w:t>e.</w:t>
      </w:r>
      <w:r w:rsidRPr="001B15EB">
        <w:rPr>
          <w:lang w:val="es-PE"/>
        </w:rPr>
        <w:tab/>
        <w:t>Lista de componentes que conforman los respectivos Kits de repuestos para M&amp;O, adju</w:t>
      </w:r>
      <w:r w:rsidR="00E508C8">
        <w:rPr>
          <w:lang w:val="es-PE"/>
        </w:rPr>
        <w:t>ntando una carta del fabricante.</w:t>
      </w:r>
    </w:p>
    <w:p w14:paraId="69C8DBB6" w14:textId="77777777" w:rsidR="001B15EB" w:rsidRPr="001B15EB" w:rsidRDefault="001B15EB" w:rsidP="00912972">
      <w:pPr>
        <w:tabs>
          <w:tab w:val="left" w:pos="1134"/>
        </w:tabs>
        <w:ind w:left="1134" w:hanging="425"/>
        <w:jc w:val="both"/>
        <w:rPr>
          <w:lang w:val="es-PE"/>
        </w:rPr>
      </w:pPr>
      <w:r w:rsidRPr="001B15EB">
        <w:rPr>
          <w:lang w:val="es-PE"/>
        </w:rPr>
        <w:t>f.</w:t>
      </w:r>
      <w:r w:rsidRPr="001B15EB">
        <w:rPr>
          <w:lang w:val="es-PE"/>
        </w:rPr>
        <w:tab/>
        <w:t>Descripción detallada del método de instalación del tendido de la fibra óptica.</w:t>
      </w:r>
    </w:p>
    <w:p w14:paraId="59A1C79B" w14:textId="77777777" w:rsidR="001B15EB" w:rsidRPr="001B15EB" w:rsidRDefault="001B15EB" w:rsidP="00912972">
      <w:pPr>
        <w:tabs>
          <w:tab w:val="left" w:pos="1134"/>
        </w:tabs>
        <w:ind w:left="1134" w:hanging="425"/>
        <w:jc w:val="both"/>
        <w:rPr>
          <w:lang w:val="es-PE"/>
        </w:rPr>
      </w:pPr>
      <w:r w:rsidRPr="001B15EB">
        <w:rPr>
          <w:lang w:val="es-PE"/>
        </w:rPr>
        <w:t>g.</w:t>
      </w:r>
      <w:r w:rsidRPr="001B15EB">
        <w:rPr>
          <w:lang w:val="es-PE"/>
        </w:rPr>
        <w:tab/>
        <w:t>Actualizaciones al CRONOGRAMA DEFINITIVO DE ACTIVIDADES DE LA RED DE TRANSPORTE.</w:t>
      </w:r>
    </w:p>
    <w:p w14:paraId="2E737421" w14:textId="77777777" w:rsidR="001B15EB" w:rsidRPr="001B15EB" w:rsidRDefault="001B15EB" w:rsidP="00912972">
      <w:pPr>
        <w:tabs>
          <w:tab w:val="left" w:pos="1134"/>
        </w:tabs>
        <w:ind w:left="1134" w:hanging="425"/>
        <w:jc w:val="both"/>
        <w:rPr>
          <w:lang w:val="es-PE"/>
        </w:rPr>
      </w:pPr>
      <w:r w:rsidRPr="001B15EB">
        <w:rPr>
          <w:lang w:val="es-PE"/>
        </w:rPr>
        <w:t>h.</w:t>
      </w:r>
      <w:r w:rsidRPr="001B15EB">
        <w:rPr>
          <w:lang w:val="es-PE"/>
        </w:rPr>
        <w:tab/>
        <w:t>Diseño de Red actualizado: Mapas, Esquemas y Topología de red.</w:t>
      </w:r>
    </w:p>
    <w:p w14:paraId="1E3AE245" w14:textId="77777777" w:rsidR="001B15EB" w:rsidRPr="001B15EB" w:rsidRDefault="001B15EB" w:rsidP="00912972">
      <w:pPr>
        <w:tabs>
          <w:tab w:val="left" w:pos="1134"/>
        </w:tabs>
        <w:ind w:left="1134" w:hanging="425"/>
        <w:jc w:val="both"/>
        <w:rPr>
          <w:lang w:val="es-PE"/>
        </w:rPr>
      </w:pPr>
      <w:r w:rsidRPr="001B15EB">
        <w:rPr>
          <w:lang w:val="es-PE"/>
        </w:rPr>
        <w:t>i.</w:t>
      </w:r>
      <w:r w:rsidRPr="001B15EB">
        <w:rPr>
          <w:lang w:val="es-PE"/>
        </w:rPr>
        <w:tab/>
        <w:t>Ubicación y descripción de cada Nodo u otra instalación que contiene equipos activos.</w:t>
      </w:r>
    </w:p>
    <w:p w14:paraId="54072118" w14:textId="77777777" w:rsidR="001B15EB" w:rsidRPr="001B15EB" w:rsidRDefault="001B15EB" w:rsidP="00912972">
      <w:pPr>
        <w:tabs>
          <w:tab w:val="left" w:pos="1134"/>
        </w:tabs>
        <w:ind w:left="1134" w:hanging="425"/>
        <w:jc w:val="both"/>
        <w:rPr>
          <w:lang w:val="es-PE"/>
        </w:rPr>
      </w:pPr>
      <w:r w:rsidRPr="001B15EB">
        <w:rPr>
          <w:lang w:val="es-PE"/>
        </w:rPr>
        <w:lastRenderedPageBreak/>
        <w:t>j.</w:t>
      </w:r>
      <w:r w:rsidRPr="001B15EB">
        <w:rPr>
          <w:lang w:val="es-PE"/>
        </w:rPr>
        <w:tab/>
        <w:t xml:space="preserve">Indicar las conexiones físicamente diversas y cuáles comparten rutas comunes desde los Nodos de Distribución y Conexión hacia los Nodos de Agregación, así como los criterios utilizados para el diseño. </w:t>
      </w:r>
    </w:p>
    <w:p w14:paraId="308D801E" w14:textId="77777777" w:rsidR="001B15EB" w:rsidRPr="001B15EB" w:rsidRDefault="001B15EB" w:rsidP="00912972">
      <w:pPr>
        <w:tabs>
          <w:tab w:val="left" w:pos="1134"/>
        </w:tabs>
        <w:ind w:left="1134" w:hanging="425"/>
        <w:jc w:val="both"/>
        <w:rPr>
          <w:lang w:val="es-PE"/>
        </w:rPr>
      </w:pPr>
      <w:r w:rsidRPr="001B15EB">
        <w:rPr>
          <w:lang w:val="es-PE"/>
        </w:rPr>
        <w:t>k.</w:t>
      </w:r>
      <w:r w:rsidRPr="001B15EB">
        <w:rPr>
          <w:lang w:val="es-PE"/>
        </w:rPr>
        <w:tab/>
        <w:t>Estudios de Ingeniería para el tendido de la fibra óptica:</w:t>
      </w:r>
    </w:p>
    <w:p w14:paraId="32B3F148" w14:textId="77777777" w:rsidR="001B15EB" w:rsidRDefault="001B15EB" w:rsidP="001B15EB">
      <w:pPr>
        <w:jc w:val="both"/>
        <w:rPr>
          <w:lang w:val="es-PE"/>
        </w:rPr>
      </w:pPr>
    </w:p>
    <w:p w14:paraId="3F78D60A" w14:textId="6C36EFF3" w:rsidR="001B15EB" w:rsidRPr="001B15EB" w:rsidRDefault="00912972" w:rsidP="00912972">
      <w:pPr>
        <w:tabs>
          <w:tab w:val="left" w:pos="1701"/>
        </w:tabs>
        <w:ind w:left="1701" w:hanging="425"/>
        <w:jc w:val="both"/>
        <w:rPr>
          <w:lang w:val="es-PE"/>
        </w:rPr>
      </w:pPr>
      <w:r w:rsidRPr="001B15EB">
        <w:rPr>
          <w:lang w:val="es-PE"/>
        </w:rPr>
        <w:t>•</w:t>
      </w:r>
      <w:r w:rsidR="001B15EB" w:rsidRPr="001B15EB">
        <w:rPr>
          <w:lang w:val="es-PE"/>
        </w:rPr>
        <w:tab/>
        <w:t>Estudios técnicos de esfuerzos electromecánicos.</w:t>
      </w:r>
    </w:p>
    <w:p w14:paraId="19B820FE" w14:textId="2524AEE2" w:rsidR="001B15EB" w:rsidRPr="001B15EB" w:rsidRDefault="00912972" w:rsidP="00912972">
      <w:pPr>
        <w:tabs>
          <w:tab w:val="left" w:pos="1701"/>
        </w:tabs>
        <w:ind w:left="1701" w:hanging="425"/>
        <w:jc w:val="both"/>
        <w:rPr>
          <w:lang w:val="es-PE"/>
        </w:rPr>
      </w:pPr>
      <w:r w:rsidRPr="001B15EB">
        <w:rPr>
          <w:lang w:val="es-PE"/>
        </w:rPr>
        <w:t>•</w:t>
      </w:r>
      <w:r w:rsidR="001B15EB" w:rsidRPr="001B15EB">
        <w:rPr>
          <w:lang w:val="es-PE"/>
        </w:rPr>
        <w:tab/>
        <w:t>Estudios técnicos de interferencias electromagnéticas sobre las estructuras de torres y postes por donde se tenderá el cable de fibra óptica.</w:t>
      </w:r>
    </w:p>
    <w:p w14:paraId="47D65E34" w14:textId="771DD02E" w:rsidR="001B15EB" w:rsidRPr="001B15EB" w:rsidRDefault="00912972" w:rsidP="00912972">
      <w:pPr>
        <w:tabs>
          <w:tab w:val="left" w:pos="1701"/>
        </w:tabs>
        <w:ind w:left="1701" w:hanging="425"/>
        <w:jc w:val="both"/>
        <w:rPr>
          <w:lang w:val="es-PE"/>
        </w:rPr>
      </w:pPr>
      <w:r w:rsidRPr="001B15EB">
        <w:rPr>
          <w:lang w:val="es-PE"/>
        </w:rPr>
        <w:t>•</w:t>
      </w:r>
      <w:r w:rsidR="001B15EB" w:rsidRPr="001B15EB">
        <w:rPr>
          <w:lang w:val="es-PE"/>
        </w:rPr>
        <w:tab/>
        <w:t>Especificaciones técnicas del tipo de fibra óptica y de cable.</w:t>
      </w:r>
    </w:p>
    <w:p w14:paraId="05E8D7FF" w14:textId="1F455AA8" w:rsidR="001B15EB" w:rsidRPr="001B15EB" w:rsidRDefault="00912972" w:rsidP="00912972">
      <w:pPr>
        <w:tabs>
          <w:tab w:val="left" w:pos="1701"/>
        </w:tabs>
        <w:ind w:left="1701" w:hanging="425"/>
        <w:jc w:val="both"/>
        <w:rPr>
          <w:lang w:val="es-PE"/>
        </w:rPr>
      </w:pPr>
      <w:r w:rsidRPr="001B15EB">
        <w:rPr>
          <w:lang w:val="es-PE"/>
        </w:rPr>
        <w:t>•</w:t>
      </w:r>
      <w:r w:rsidR="001B15EB" w:rsidRPr="001B15EB">
        <w:rPr>
          <w:lang w:val="es-PE"/>
        </w:rPr>
        <w:tab/>
        <w:t>Cálculo de cantidad de fibras ópticas por Nodo óptico.</w:t>
      </w:r>
    </w:p>
    <w:p w14:paraId="50B302B7" w14:textId="7E057706" w:rsidR="001B15EB" w:rsidRPr="001B15EB" w:rsidRDefault="00912972" w:rsidP="00912972">
      <w:pPr>
        <w:tabs>
          <w:tab w:val="left" w:pos="1701"/>
        </w:tabs>
        <w:ind w:left="1701" w:hanging="425"/>
        <w:jc w:val="both"/>
        <w:rPr>
          <w:lang w:val="es-PE"/>
        </w:rPr>
      </w:pPr>
      <w:r w:rsidRPr="001B15EB">
        <w:rPr>
          <w:lang w:val="es-PE"/>
        </w:rPr>
        <w:t>•</w:t>
      </w:r>
      <w:r w:rsidR="001B15EB" w:rsidRPr="001B15EB">
        <w:rPr>
          <w:lang w:val="es-PE"/>
        </w:rPr>
        <w:tab/>
        <w:t>Cálculo de longitud total y por enlaces del cable de fibra óptica y cantidad de vanos.</w:t>
      </w:r>
    </w:p>
    <w:p w14:paraId="7E7BFF58" w14:textId="43FE57F0" w:rsidR="001B15EB" w:rsidRPr="001B15EB" w:rsidRDefault="00912972" w:rsidP="00912972">
      <w:pPr>
        <w:tabs>
          <w:tab w:val="left" w:pos="1701"/>
        </w:tabs>
        <w:ind w:left="1701" w:hanging="425"/>
        <w:jc w:val="both"/>
        <w:rPr>
          <w:lang w:val="es-PE"/>
        </w:rPr>
      </w:pPr>
      <w:r w:rsidRPr="001B15EB">
        <w:rPr>
          <w:lang w:val="es-PE"/>
        </w:rPr>
        <w:t>•</w:t>
      </w:r>
      <w:r w:rsidR="001B15EB" w:rsidRPr="001B15EB">
        <w:rPr>
          <w:lang w:val="es-PE"/>
        </w:rPr>
        <w:tab/>
        <w:t>Cálculo de cantidad de empalmes por enlace y distancia de fibra óptica de reserva.</w:t>
      </w:r>
    </w:p>
    <w:p w14:paraId="75FFBD24" w14:textId="4B27CC73" w:rsidR="001B15EB" w:rsidRPr="001B15EB" w:rsidRDefault="00912972" w:rsidP="00912972">
      <w:pPr>
        <w:tabs>
          <w:tab w:val="left" w:pos="1701"/>
        </w:tabs>
        <w:ind w:left="1701" w:hanging="425"/>
        <w:jc w:val="both"/>
        <w:rPr>
          <w:lang w:val="es-PE"/>
        </w:rPr>
      </w:pPr>
      <w:r w:rsidRPr="001B15EB">
        <w:rPr>
          <w:lang w:val="es-PE"/>
        </w:rPr>
        <w:t>•</w:t>
      </w:r>
      <w:r w:rsidR="001B15EB" w:rsidRPr="001B15EB">
        <w:rPr>
          <w:lang w:val="es-PE"/>
        </w:rPr>
        <w:tab/>
        <w:t>Cálculo de cantidad de elementos de retención, suspensión y amortiguadores de viento por enlaces.</w:t>
      </w:r>
    </w:p>
    <w:p w14:paraId="6F07F6C0" w14:textId="04D1A327" w:rsidR="001B15EB" w:rsidRPr="001B15EB" w:rsidRDefault="00912972" w:rsidP="00912972">
      <w:pPr>
        <w:tabs>
          <w:tab w:val="left" w:pos="1701"/>
        </w:tabs>
        <w:ind w:left="1701" w:hanging="425"/>
        <w:jc w:val="both"/>
        <w:rPr>
          <w:lang w:val="es-PE"/>
        </w:rPr>
      </w:pPr>
      <w:r w:rsidRPr="001B15EB">
        <w:rPr>
          <w:lang w:val="es-PE"/>
        </w:rPr>
        <w:t>•</w:t>
      </w:r>
      <w:r w:rsidR="001B15EB" w:rsidRPr="001B15EB">
        <w:rPr>
          <w:lang w:val="es-PE"/>
        </w:rPr>
        <w:tab/>
        <w:t>Descripción detallada del método de instalación, que incluye adecuaciones de postes y torres, en caso de haberse realizado y el dimensionamiento de materiales.</w:t>
      </w:r>
    </w:p>
    <w:p w14:paraId="3C3C1A71" w14:textId="77777777" w:rsidR="001B15EB" w:rsidRDefault="001B15EB" w:rsidP="001B15EB">
      <w:pPr>
        <w:jc w:val="both"/>
        <w:rPr>
          <w:lang w:val="es-PE"/>
        </w:rPr>
      </w:pPr>
    </w:p>
    <w:p w14:paraId="430FE9AF" w14:textId="50C42FED" w:rsidR="001B15EB" w:rsidRPr="001B15EB" w:rsidRDefault="001B15EB" w:rsidP="00912972">
      <w:pPr>
        <w:tabs>
          <w:tab w:val="left" w:pos="1134"/>
        </w:tabs>
        <w:ind w:left="1134" w:hanging="425"/>
        <w:jc w:val="both"/>
        <w:rPr>
          <w:lang w:val="es-PE"/>
        </w:rPr>
      </w:pPr>
      <w:r w:rsidRPr="001B15EB">
        <w:rPr>
          <w:lang w:val="es-PE"/>
        </w:rPr>
        <w:t>l.</w:t>
      </w:r>
      <w:r w:rsidRPr="001B15EB">
        <w:rPr>
          <w:lang w:val="es-PE"/>
        </w:rPr>
        <w:tab/>
        <w:t>Diseño de Alto Nivel por Sistema</w:t>
      </w:r>
      <w:r w:rsidR="00E508C8">
        <w:rPr>
          <w:lang w:val="es-PE"/>
        </w:rPr>
        <w:t>:</w:t>
      </w:r>
    </w:p>
    <w:p w14:paraId="68CF3F3C" w14:textId="77777777" w:rsidR="001B15EB" w:rsidRDefault="001B15EB" w:rsidP="001B15EB">
      <w:pPr>
        <w:jc w:val="both"/>
        <w:rPr>
          <w:lang w:val="es-PE"/>
        </w:rPr>
      </w:pPr>
    </w:p>
    <w:p w14:paraId="5484AD19" w14:textId="7BC0ED43" w:rsidR="001B15EB" w:rsidRPr="001B15EB" w:rsidRDefault="00912972" w:rsidP="00912972">
      <w:pPr>
        <w:tabs>
          <w:tab w:val="left" w:pos="1701"/>
        </w:tabs>
        <w:ind w:left="1701" w:hanging="425"/>
        <w:jc w:val="both"/>
        <w:rPr>
          <w:lang w:val="es-PE"/>
        </w:rPr>
      </w:pPr>
      <w:r w:rsidRPr="001B15EB">
        <w:rPr>
          <w:lang w:val="es-PE"/>
        </w:rPr>
        <w:t>•</w:t>
      </w:r>
      <w:r w:rsidR="001B15EB" w:rsidRPr="001B15EB">
        <w:rPr>
          <w:lang w:val="es-PE"/>
        </w:rPr>
        <w:tab/>
        <w:t xml:space="preserve">Dibujos de configuración de bastidores y planos para todas las instalaciones que contienen equipos activos, así como los materiales a utilizar en dichas instalaciones. </w:t>
      </w:r>
    </w:p>
    <w:p w14:paraId="00F17FB6" w14:textId="116F70CA" w:rsidR="001B15EB" w:rsidRPr="001B15EB" w:rsidRDefault="00912972" w:rsidP="00912972">
      <w:pPr>
        <w:tabs>
          <w:tab w:val="left" w:pos="1701"/>
        </w:tabs>
        <w:ind w:left="1701" w:hanging="425"/>
        <w:jc w:val="both"/>
        <w:rPr>
          <w:lang w:val="es-PE"/>
        </w:rPr>
      </w:pPr>
      <w:r w:rsidRPr="001B15EB">
        <w:rPr>
          <w:lang w:val="es-PE"/>
        </w:rPr>
        <w:t>•</w:t>
      </w:r>
      <w:r w:rsidR="001B15EB" w:rsidRPr="001B15EB">
        <w:rPr>
          <w:lang w:val="es-PE"/>
        </w:rPr>
        <w:tab/>
        <w:t>Esquema de Direccionamiento IP</w:t>
      </w:r>
      <w:r w:rsidR="00E508C8">
        <w:rPr>
          <w:lang w:val="es-PE"/>
        </w:rPr>
        <w:t>.</w:t>
      </w:r>
    </w:p>
    <w:p w14:paraId="4BBD249C" w14:textId="7B46B91D" w:rsidR="001B15EB" w:rsidRPr="001B15EB" w:rsidRDefault="00912972" w:rsidP="00912972">
      <w:pPr>
        <w:tabs>
          <w:tab w:val="left" w:pos="1701"/>
        </w:tabs>
        <w:ind w:left="1701" w:hanging="425"/>
        <w:jc w:val="both"/>
        <w:rPr>
          <w:lang w:val="es-PE"/>
        </w:rPr>
      </w:pPr>
      <w:r w:rsidRPr="001B15EB">
        <w:rPr>
          <w:lang w:val="es-PE"/>
        </w:rPr>
        <w:t>•</w:t>
      </w:r>
      <w:r w:rsidR="001B15EB" w:rsidRPr="001B15EB">
        <w:rPr>
          <w:lang w:val="es-PE"/>
        </w:rPr>
        <w:tab/>
        <w:t>Esquema de la Gestión y Seguridad de Red</w:t>
      </w:r>
      <w:r w:rsidR="00E508C8">
        <w:rPr>
          <w:lang w:val="es-PE"/>
        </w:rPr>
        <w:t>.</w:t>
      </w:r>
    </w:p>
    <w:p w14:paraId="3232570E" w14:textId="2449D0A6" w:rsidR="001B15EB" w:rsidRPr="001B15EB" w:rsidRDefault="00912972" w:rsidP="00912972">
      <w:pPr>
        <w:tabs>
          <w:tab w:val="left" w:pos="1701"/>
        </w:tabs>
        <w:ind w:left="1701" w:hanging="425"/>
        <w:jc w:val="both"/>
        <w:rPr>
          <w:lang w:val="es-PE"/>
        </w:rPr>
      </w:pPr>
      <w:r w:rsidRPr="001B15EB">
        <w:rPr>
          <w:lang w:val="es-PE"/>
        </w:rPr>
        <w:t>•</w:t>
      </w:r>
      <w:r w:rsidR="001B15EB" w:rsidRPr="001B15EB">
        <w:rPr>
          <w:lang w:val="es-PE"/>
        </w:rPr>
        <w:tab/>
        <w:t xml:space="preserve">Requisitos de energía incluyendo UPS y generadores. </w:t>
      </w:r>
    </w:p>
    <w:p w14:paraId="504285FB" w14:textId="3ED64786" w:rsidR="001B15EB" w:rsidRPr="001B15EB" w:rsidRDefault="00912972" w:rsidP="00912972">
      <w:pPr>
        <w:tabs>
          <w:tab w:val="left" w:pos="1701"/>
        </w:tabs>
        <w:ind w:left="1701" w:hanging="425"/>
        <w:jc w:val="both"/>
        <w:rPr>
          <w:lang w:val="es-PE"/>
        </w:rPr>
      </w:pPr>
      <w:r w:rsidRPr="001B15EB">
        <w:rPr>
          <w:lang w:val="es-PE"/>
        </w:rPr>
        <w:t>•</w:t>
      </w:r>
      <w:r w:rsidR="001B15EB" w:rsidRPr="001B15EB">
        <w:rPr>
          <w:lang w:val="es-PE"/>
        </w:rPr>
        <w:tab/>
        <w:t xml:space="preserve">Requisitos de HVAC. </w:t>
      </w:r>
    </w:p>
    <w:p w14:paraId="231ADC7B" w14:textId="63389587" w:rsidR="001B15EB" w:rsidRPr="001B15EB" w:rsidRDefault="00912972" w:rsidP="00912972">
      <w:pPr>
        <w:tabs>
          <w:tab w:val="left" w:pos="1701"/>
        </w:tabs>
        <w:ind w:left="1701" w:hanging="425"/>
        <w:jc w:val="both"/>
        <w:rPr>
          <w:lang w:val="es-PE"/>
        </w:rPr>
      </w:pPr>
      <w:r w:rsidRPr="001B15EB">
        <w:rPr>
          <w:lang w:val="es-PE"/>
        </w:rPr>
        <w:t>•</w:t>
      </w:r>
      <w:r w:rsidR="001B15EB" w:rsidRPr="001B15EB">
        <w:rPr>
          <w:lang w:val="es-PE"/>
        </w:rPr>
        <w:tab/>
        <w:t>Seguridad Perimetral</w:t>
      </w:r>
      <w:r w:rsidR="00E508C8">
        <w:rPr>
          <w:lang w:val="es-PE"/>
        </w:rPr>
        <w:t>.</w:t>
      </w:r>
    </w:p>
    <w:p w14:paraId="6B858F28" w14:textId="77777777" w:rsidR="003056DF" w:rsidRDefault="003056DF" w:rsidP="001B15EB">
      <w:pPr>
        <w:jc w:val="both"/>
        <w:rPr>
          <w:lang w:val="es-PE"/>
        </w:rPr>
      </w:pPr>
    </w:p>
    <w:p w14:paraId="58891C8B" w14:textId="77777777" w:rsidR="001B15EB" w:rsidRPr="001B15EB" w:rsidRDefault="001B15EB" w:rsidP="00912972">
      <w:pPr>
        <w:tabs>
          <w:tab w:val="left" w:pos="1134"/>
        </w:tabs>
        <w:ind w:left="1134" w:hanging="425"/>
        <w:jc w:val="both"/>
        <w:rPr>
          <w:lang w:val="es-PE"/>
        </w:rPr>
      </w:pPr>
      <w:r w:rsidRPr="001B15EB">
        <w:rPr>
          <w:lang w:val="es-PE"/>
        </w:rPr>
        <w:t>m.</w:t>
      </w:r>
      <w:r w:rsidRPr="001B15EB">
        <w:rPr>
          <w:lang w:val="es-PE"/>
        </w:rPr>
        <w:tab/>
        <w:t>Inventario de equipos por Sistema, con indicación de ubicación, incluyendo fabricante, modelo, versión de todos los componentes y manuales.</w:t>
      </w:r>
    </w:p>
    <w:p w14:paraId="1F18F3BD" w14:textId="77777777" w:rsidR="001B15EB" w:rsidRPr="001B15EB" w:rsidRDefault="001B15EB" w:rsidP="00912972">
      <w:pPr>
        <w:tabs>
          <w:tab w:val="left" w:pos="1134"/>
        </w:tabs>
        <w:ind w:left="1134" w:hanging="425"/>
        <w:jc w:val="both"/>
        <w:rPr>
          <w:lang w:val="es-PE"/>
        </w:rPr>
      </w:pPr>
      <w:r w:rsidRPr="001B15EB">
        <w:rPr>
          <w:lang w:val="es-PE"/>
        </w:rPr>
        <w:t>n.</w:t>
      </w:r>
      <w:r w:rsidRPr="001B15EB">
        <w:rPr>
          <w:lang w:val="es-PE"/>
        </w:rPr>
        <w:tab/>
        <w:t>Software (nombre, versión, requisitos y cuotas de licencias, monto, fecha de caducidad, modalidad de adquisición y otros detalles pertinentes) que debe proporcionarse.</w:t>
      </w:r>
    </w:p>
    <w:p w14:paraId="1B4B5B13" w14:textId="77777777" w:rsidR="001B15EB" w:rsidRPr="001B15EB" w:rsidRDefault="001B15EB" w:rsidP="00912972">
      <w:pPr>
        <w:tabs>
          <w:tab w:val="left" w:pos="1134"/>
        </w:tabs>
        <w:ind w:left="1134" w:hanging="425"/>
        <w:jc w:val="both"/>
        <w:rPr>
          <w:lang w:val="es-PE"/>
        </w:rPr>
      </w:pPr>
      <w:r w:rsidRPr="001B15EB">
        <w:rPr>
          <w:lang w:val="es-PE"/>
        </w:rPr>
        <w:t>o.</w:t>
      </w:r>
      <w:r w:rsidRPr="001B15EB">
        <w:rPr>
          <w:lang w:val="es-PE"/>
        </w:rPr>
        <w:tab/>
        <w:t>Requisitos físicos de los sitios.</w:t>
      </w:r>
    </w:p>
    <w:p w14:paraId="34F1B155" w14:textId="77777777" w:rsidR="001B15EB" w:rsidRPr="001B15EB" w:rsidRDefault="001B15EB" w:rsidP="00912972">
      <w:pPr>
        <w:tabs>
          <w:tab w:val="left" w:pos="1134"/>
        </w:tabs>
        <w:ind w:left="1134" w:hanging="425"/>
        <w:jc w:val="both"/>
        <w:rPr>
          <w:lang w:val="es-PE"/>
        </w:rPr>
      </w:pPr>
      <w:r w:rsidRPr="001B15EB">
        <w:rPr>
          <w:lang w:val="es-PE"/>
        </w:rPr>
        <w:t>p.</w:t>
      </w:r>
      <w:r w:rsidRPr="001B15EB">
        <w:rPr>
          <w:lang w:val="es-PE"/>
        </w:rPr>
        <w:tab/>
        <w:t>Planes de Seguridad y de Monitoreo del Medio Ambiente.</w:t>
      </w:r>
    </w:p>
    <w:p w14:paraId="372CE405" w14:textId="2D86A90E" w:rsidR="001B15EB" w:rsidRPr="001B15EB" w:rsidRDefault="001B15EB" w:rsidP="00912972">
      <w:pPr>
        <w:tabs>
          <w:tab w:val="left" w:pos="1134"/>
        </w:tabs>
        <w:ind w:left="1134" w:hanging="425"/>
        <w:jc w:val="both"/>
        <w:rPr>
          <w:lang w:val="es-PE"/>
        </w:rPr>
      </w:pPr>
      <w:r w:rsidRPr="001B15EB">
        <w:rPr>
          <w:lang w:val="es-PE"/>
        </w:rPr>
        <w:t>q.</w:t>
      </w:r>
      <w:r w:rsidRPr="001B15EB">
        <w:rPr>
          <w:lang w:val="es-PE"/>
        </w:rPr>
        <w:tab/>
      </w:r>
      <w:r w:rsidR="002F13F2" w:rsidRPr="00A11EB8">
        <w:rPr>
          <w:rFonts w:cs="Arial"/>
          <w:lang w:val="es-PE"/>
        </w:rPr>
        <w:t>P</w:t>
      </w:r>
      <w:r w:rsidR="002F13F2">
        <w:rPr>
          <w:rFonts w:cs="Arial"/>
          <w:lang w:val="es-PE"/>
        </w:rPr>
        <w:t>ROTOCOLO DE PRUEBAS DE ACEPTACIÓN DE INSTALACIONES</w:t>
      </w:r>
      <w:r w:rsidR="002F13F2" w:rsidRPr="00A11EB8">
        <w:rPr>
          <w:rFonts w:cs="Arial"/>
          <w:lang w:val="es-PE"/>
        </w:rPr>
        <w:t>.</w:t>
      </w:r>
      <w:r w:rsidR="002F13F2">
        <w:rPr>
          <w:rFonts w:cs="Arial"/>
          <w:lang w:val="es-PE"/>
        </w:rPr>
        <w:t xml:space="preserve"> </w:t>
      </w:r>
      <w:r w:rsidRPr="001B15EB">
        <w:rPr>
          <w:lang w:val="es-PE"/>
        </w:rPr>
        <w:t>.</w:t>
      </w:r>
    </w:p>
    <w:p w14:paraId="50345AFF" w14:textId="77777777" w:rsidR="001B15EB" w:rsidRPr="001B15EB" w:rsidRDefault="001B15EB" w:rsidP="00912972">
      <w:pPr>
        <w:tabs>
          <w:tab w:val="left" w:pos="1134"/>
        </w:tabs>
        <w:ind w:left="1134" w:hanging="425"/>
        <w:jc w:val="both"/>
        <w:rPr>
          <w:lang w:val="es-PE"/>
        </w:rPr>
      </w:pPr>
      <w:r w:rsidRPr="001B15EB">
        <w:rPr>
          <w:lang w:val="es-PE"/>
        </w:rPr>
        <w:t>r.</w:t>
      </w:r>
      <w:r w:rsidRPr="001B15EB">
        <w:rPr>
          <w:lang w:val="es-PE"/>
        </w:rPr>
        <w:tab/>
        <w:t>Documentación referida al estudio de campo realizado, con la información levantada que permitió definir los diseños de la Red a implementar.</w:t>
      </w:r>
    </w:p>
    <w:p w14:paraId="0393D7E9" w14:textId="77777777" w:rsidR="001B15EB" w:rsidRPr="001B15EB" w:rsidRDefault="001B15EB" w:rsidP="00912972">
      <w:pPr>
        <w:tabs>
          <w:tab w:val="left" w:pos="1134"/>
        </w:tabs>
        <w:ind w:left="1134" w:hanging="425"/>
        <w:jc w:val="both"/>
        <w:rPr>
          <w:lang w:val="es-PE"/>
        </w:rPr>
      </w:pPr>
      <w:r w:rsidRPr="001B15EB">
        <w:rPr>
          <w:lang w:val="es-PE"/>
        </w:rPr>
        <w:t>s.</w:t>
      </w:r>
      <w:r w:rsidRPr="001B15EB">
        <w:rPr>
          <w:lang w:val="es-PE"/>
        </w:rPr>
        <w:tab/>
        <w:t>Inventario de la infraestructura, el equipamiento, las licencias, permisos, servidumbres, contratos, patentes, estudios, informes, planos, seguros, y en general todos los bienes muebles o inmuebles, instalados, elaborados, obtenidos o adquiridos que conforman la RED DE TRANSPORTE.</w:t>
      </w:r>
    </w:p>
    <w:p w14:paraId="59CEAF01" w14:textId="77777777" w:rsidR="001B15EB" w:rsidRPr="001B15EB" w:rsidRDefault="001B15EB" w:rsidP="00912972">
      <w:pPr>
        <w:tabs>
          <w:tab w:val="left" w:pos="1134"/>
        </w:tabs>
        <w:ind w:left="1134" w:hanging="425"/>
        <w:jc w:val="both"/>
        <w:rPr>
          <w:lang w:val="es-PE"/>
        </w:rPr>
      </w:pPr>
      <w:r w:rsidRPr="001B15EB">
        <w:rPr>
          <w:lang w:val="es-PE"/>
        </w:rPr>
        <w:t>t.</w:t>
      </w:r>
      <w:r w:rsidRPr="001B15EB">
        <w:rPr>
          <w:lang w:val="es-PE"/>
        </w:rPr>
        <w:tab/>
        <w:t>Método de instalación de acuerdo con el entorno particular (línea de alta tensión / línea de media tensión / postes de concreto armado centrifugado / otros), en el cual se despliega el cable de fibra óptica, terreno, accesibilidad, características y configuraciones de las torres o estructuras de soporte, entre otros, siempre que esté conforme con las prácticas y procedimientos estándares en la industria para la instalación de cable ADSS.</w:t>
      </w:r>
    </w:p>
    <w:p w14:paraId="691C9D64" w14:textId="77777777" w:rsidR="001B15EB" w:rsidRPr="001B15EB" w:rsidRDefault="001B15EB" w:rsidP="00912972">
      <w:pPr>
        <w:tabs>
          <w:tab w:val="left" w:pos="1134"/>
        </w:tabs>
        <w:ind w:left="1134" w:hanging="425"/>
        <w:jc w:val="both"/>
        <w:rPr>
          <w:lang w:val="es-PE"/>
        </w:rPr>
      </w:pPr>
      <w:r w:rsidRPr="001B15EB">
        <w:rPr>
          <w:lang w:val="es-PE"/>
        </w:rPr>
        <w:t>u.</w:t>
      </w:r>
      <w:r w:rsidRPr="001B15EB">
        <w:rPr>
          <w:lang w:val="es-PE"/>
        </w:rPr>
        <w:tab/>
        <w:t>Descripción detallada para el despliegue a través de vanos largos.</w:t>
      </w:r>
    </w:p>
    <w:p w14:paraId="09CEF1FA" w14:textId="77777777" w:rsidR="001B15EB" w:rsidRDefault="001B15EB" w:rsidP="001B15EB">
      <w:pPr>
        <w:jc w:val="both"/>
        <w:rPr>
          <w:lang w:val="es-PE"/>
        </w:rPr>
      </w:pPr>
    </w:p>
    <w:p w14:paraId="7DD1DE79" w14:textId="77777777" w:rsidR="003056DF" w:rsidRPr="001B15EB" w:rsidRDefault="003056DF" w:rsidP="001B15EB">
      <w:pPr>
        <w:jc w:val="both"/>
        <w:rPr>
          <w:lang w:val="es-PE"/>
        </w:rPr>
      </w:pPr>
    </w:p>
    <w:p w14:paraId="6325C5D5" w14:textId="77777777" w:rsidR="001B15EB" w:rsidRPr="003056DF" w:rsidRDefault="001B15EB" w:rsidP="003056DF">
      <w:pPr>
        <w:tabs>
          <w:tab w:val="left" w:pos="567"/>
        </w:tabs>
        <w:ind w:left="567" w:hanging="567"/>
        <w:jc w:val="both"/>
        <w:rPr>
          <w:b/>
          <w:lang w:val="es-PE"/>
        </w:rPr>
      </w:pPr>
      <w:r w:rsidRPr="003056DF">
        <w:rPr>
          <w:b/>
          <w:lang w:val="es-PE"/>
        </w:rPr>
        <w:lastRenderedPageBreak/>
        <w:t>III.</w:t>
      </w:r>
      <w:r w:rsidRPr="003056DF">
        <w:rPr>
          <w:b/>
          <w:lang w:val="es-PE"/>
        </w:rPr>
        <w:tab/>
        <w:t>EXPEDIENTE TÉCNICO</w:t>
      </w:r>
    </w:p>
    <w:p w14:paraId="3B235731" w14:textId="77777777" w:rsidR="001B15EB" w:rsidRPr="001B15EB" w:rsidRDefault="001B15EB" w:rsidP="001B15EB">
      <w:pPr>
        <w:jc w:val="both"/>
        <w:rPr>
          <w:lang w:val="es-PE"/>
        </w:rPr>
      </w:pPr>
    </w:p>
    <w:p w14:paraId="55D4D255" w14:textId="77777777" w:rsidR="001B15EB" w:rsidRPr="001B15EB" w:rsidRDefault="001B15EB" w:rsidP="001B15EB">
      <w:pPr>
        <w:jc w:val="both"/>
        <w:rPr>
          <w:lang w:val="es-PE"/>
        </w:rPr>
      </w:pPr>
      <w:r w:rsidRPr="001B15EB">
        <w:rPr>
          <w:lang w:val="es-PE"/>
        </w:rPr>
        <w:t xml:space="preserve">El CONTRATADO debe presentar al FITEL el Expediente Técnico de la RED DE TRANSPORTE, en un plazo no mayor de cuarenta y cinco (45) DÍAS, posteriores a la culminación de la ETAPA DE INSTALACION. </w:t>
      </w:r>
    </w:p>
    <w:p w14:paraId="6095F76B" w14:textId="77777777" w:rsidR="001B15EB" w:rsidRPr="001B15EB" w:rsidRDefault="001B15EB" w:rsidP="001B15EB">
      <w:pPr>
        <w:jc w:val="both"/>
        <w:rPr>
          <w:lang w:val="es-PE"/>
        </w:rPr>
      </w:pPr>
    </w:p>
    <w:p w14:paraId="7441BD54" w14:textId="77777777" w:rsidR="001B15EB" w:rsidRPr="001B15EB" w:rsidRDefault="001B15EB" w:rsidP="001B15EB">
      <w:pPr>
        <w:jc w:val="both"/>
        <w:rPr>
          <w:lang w:val="es-PE"/>
        </w:rPr>
      </w:pPr>
      <w:r w:rsidRPr="001B15EB">
        <w:rPr>
          <w:lang w:val="es-PE"/>
        </w:rPr>
        <w:t xml:space="preserve">El CONTRATADO podrá coordinar con el FITEL el contenido del Expediente Técnico. El cual, debe incluir rigurosamente toda la documentación técnica del PROYECTO ADJUDICADO relacionada a “Como Fue Diseñado” y “Como Fue Construido”, dicha documentación deberá ser presentada de manera impresa a color en dos (02) juegos y copia digital escaneada, así como deberá incluir archivos originales kmz, excel, Word, shapes, autocad. Además, deberá estar ordenada: (1) En relación a los sistemas instalados y por tipo de Nodo, (2) Detalle de Instalación del Nodo Óptico por cada localidad, y (3) Detalle de Instalación por Tramo de Fibra Óptica. </w:t>
      </w:r>
    </w:p>
    <w:p w14:paraId="19092A37" w14:textId="77777777" w:rsidR="001B15EB" w:rsidRPr="001B15EB" w:rsidRDefault="001B15EB" w:rsidP="001B15EB">
      <w:pPr>
        <w:jc w:val="both"/>
        <w:rPr>
          <w:lang w:val="es-PE"/>
        </w:rPr>
      </w:pPr>
    </w:p>
    <w:p w14:paraId="0FA54CA3" w14:textId="77777777" w:rsidR="001B15EB" w:rsidRPr="001B15EB" w:rsidRDefault="001B15EB" w:rsidP="001B15EB">
      <w:pPr>
        <w:jc w:val="both"/>
        <w:rPr>
          <w:lang w:val="es-PE"/>
        </w:rPr>
      </w:pPr>
      <w:r w:rsidRPr="001B15EB">
        <w:rPr>
          <w:lang w:val="es-PE"/>
        </w:rPr>
        <w:t>Sin perjuicio de lo anterior, el Expediente Técnico deberá incluir como mínimo la documentación enunciada a continuación:</w:t>
      </w:r>
    </w:p>
    <w:p w14:paraId="5379B5B9" w14:textId="77777777" w:rsidR="001B15EB" w:rsidRPr="001B15EB" w:rsidRDefault="001B15EB" w:rsidP="001B15EB">
      <w:pPr>
        <w:jc w:val="both"/>
        <w:rPr>
          <w:lang w:val="es-PE"/>
        </w:rPr>
      </w:pPr>
    </w:p>
    <w:p w14:paraId="7F3D4FFF" w14:textId="77777777" w:rsidR="001B15EB" w:rsidRPr="0010654A" w:rsidRDefault="001B15EB" w:rsidP="0010654A">
      <w:pPr>
        <w:tabs>
          <w:tab w:val="left" w:pos="567"/>
        </w:tabs>
        <w:ind w:left="567" w:hanging="567"/>
        <w:jc w:val="both"/>
        <w:rPr>
          <w:b/>
          <w:lang w:val="es-PE"/>
        </w:rPr>
      </w:pPr>
      <w:r w:rsidRPr="0010654A">
        <w:rPr>
          <w:b/>
          <w:lang w:val="es-PE"/>
        </w:rPr>
        <w:t>1.</w:t>
      </w:r>
      <w:r w:rsidRPr="0010654A">
        <w:rPr>
          <w:b/>
          <w:lang w:val="es-PE"/>
        </w:rPr>
        <w:tab/>
        <w:t>OBRAS CIVILES</w:t>
      </w:r>
    </w:p>
    <w:p w14:paraId="6E32E903" w14:textId="77777777" w:rsidR="001B15EB" w:rsidRPr="001B15EB" w:rsidRDefault="001B15EB" w:rsidP="001B15EB">
      <w:pPr>
        <w:jc w:val="both"/>
        <w:rPr>
          <w:lang w:val="es-PE"/>
        </w:rPr>
      </w:pPr>
    </w:p>
    <w:p w14:paraId="32221033" w14:textId="77777777" w:rsidR="001B15EB" w:rsidRPr="0010654A" w:rsidRDefault="001B15EB" w:rsidP="0010654A">
      <w:pPr>
        <w:tabs>
          <w:tab w:val="left" w:pos="567"/>
        </w:tabs>
        <w:ind w:left="567" w:hanging="567"/>
        <w:jc w:val="both"/>
        <w:rPr>
          <w:b/>
          <w:lang w:val="es-PE"/>
        </w:rPr>
      </w:pPr>
      <w:r w:rsidRPr="0010654A">
        <w:rPr>
          <w:b/>
          <w:lang w:val="es-PE"/>
        </w:rPr>
        <w:t>1.1</w:t>
      </w:r>
      <w:r w:rsidRPr="0010654A">
        <w:rPr>
          <w:b/>
          <w:lang w:val="es-PE"/>
        </w:rPr>
        <w:tab/>
        <w:t>Documentos Técnicos a Nivel de Proyecto (Documentación “Como Fue Diseñado”)</w:t>
      </w:r>
    </w:p>
    <w:p w14:paraId="7750CC5A" w14:textId="77777777" w:rsidR="003056DF" w:rsidRDefault="003056DF" w:rsidP="001B15EB">
      <w:pPr>
        <w:jc w:val="both"/>
        <w:rPr>
          <w:lang w:val="es-PE"/>
        </w:rPr>
      </w:pPr>
    </w:p>
    <w:p w14:paraId="5FD454F5" w14:textId="77777777" w:rsidR="001B15EB" w:rsidRPr="001B15EB" w:rsidRDefault="001B15EB" w:rsidP="0010654A">
      <w:pPr>
        <w:ind w:left="567"/>
        <w:jc w:val="both"/>
        <w:rPr>
          <w:lang w:val="es-PE"/>
        </w:rPr>
      </w:pPr>
      <w:r w:rsidRPr="001B15EB">
        <w:rPr>
          <w:lang w:val="es-PE"/>
        </w:rPr>
        <w:t xml:space="preserve">Antes de iniciar los trabajos para la construcción del Nodo y equipamiento se debe contar con la siguiente documentación: </w:t>
      </w:r>
    </w:p>
    <w:p w14:paraId="71BC9765" w14:textId="77777777" w:rsidR="003056DF" w:rsidRDefault="003056DF" w:rsidP="001B15EB">
      <w:pPr>
        <w:jc w:val="both"/>
        <w:rPr>
          <w:lang w:val="es-PE"/>
        </w:rPr>
      </w:pPr>
    </w:p>
    <w:p w14:paraId="6FCC3270" w14:textId="6F2B67D1" w:rsidR="001B15EB" w:rsidRPr="001B15EB" w:rsidRDefault="001B15EB" w:rsidP="0010654A">
      <w:pPr>
        <w:tabs>
          <w:tab w:val="left" w:pos="1134"/>
        </w:tabs>
        <w:ind w:left="1134" w:hanging="425"/>
        <w:jc w:val="both"/>
        <w:rPr>
          <w:lang w:val="es-PE"/>
        </w:rPr>
      </w:pPr>
      <w:r w:rsidRPr="001B15EB">
        <w:rPr>
          <w:lang w:val="es-PE"/>
        </w:rPr>
        <w:t>1.</w:t>
      </w:r>
      <w:r w:rsidRPr="001B15EB">
        <w:rPr>
          <w:lang w:val="es-PE"/>
        </w:rPr>
        <w:tab/>
        <w:t>Ubicación de Nodos construidos (excel, kmz, shapes)</w:t>
      </w:r>
      <w:r w:rsidR="0010654A">
        <w:rPr>
          <w:lang w:val="es-PE"/>
        </w:rPr>
        <w:t>.</w:t>
      </w:r>
    </w:p>
    <w:p w14:paraId="07B7E110" w14:textId="77777777" w:rsidR="001B15EB" w:rsidRPr="001B15EB" w:rsidRDefault="001B15EB" w:rsidP="0010654A">
      <w:pPr>
        <w:tabs>
          <w:tab w:val="left" w:pos="1134"/>
        </w:tabs>
        <w:ind w:left="1134" w:hanging="425"/>
        <w:jc w:val="both"/>
        <w:rPr>
          <w:lang w:val="es-PE"/>
        </w:rPr>
      </w:pPr>
      <w:r w:rsidRPr="001B15EB">
        <w:rPr>
          <w:lang w:val="es-PE"/>
        </w:rPr>
        <w:t>2.</w:t>
      </w:r>
      <w:r w:rsidRPr="001B15EB">
        <w:rPr>
          <w:lang w:val="es-PE"/>
        </w:rPr>
        <w:tab/>
        <w:t>Memoria descriptiva del proyecto por Especialidad.</w:t>
      </w:r>
    </w:p>
    <w:p w14:paraId="3441C55B" w14:textId="77777777" w:rsidR="001B15EB" w:rsidRPr="001B15EB" w:rsidRDefault="001B15EB" w:rsidP="0010654A">
      <w:pPr>
        <w:tabs>
          <w:tab w:val="left" w:pos="1134"/>
        </w:tabs>
        <w:ind w:left="1134" w:hanging="425"/>
        <w:jc w:val="both"/>
        <w:rPr>
          <w:lang w:val="es-PE"/>
        </w:rPr>
      </w:pPr>
      <w:r w:rsidRPr="001B15EB">
        <w:rPr>
          <w:lang w:val="es-PE"/>
        </w:rPr>
        <w:t>3.</w:t>
      </w:r>
      <w:r w:rsidRPr="001B15EB">
        <w:rPr>
          <w:lang w:val="es-PE"/>
        </w:rPr>
        <w:tab/>
        <w:t>Especificaciones Técnicas por Especialidad.</w:t>
      </w:r>
    </w:p>
    <w:p w14:paraId="5A3D03C8" w14:textId="77777777" w:rsidR="001B15EB" w:rsidRPr="001B15EB" w:rsidRDefault="001B15EB" w:rsidP="0010654A">
      <w:pPr>
        <w:tabs>
          <w:tab w:val="left" w:pos="1134"/>
        </w:tabs>
        <w:ind w:left="1134" w:hanging="425"/>
        <w:jc w:val="both"/>
        <w:rPr>
          <w:lang w:val="es-PE"/>
        </w:rPr>
      </w:pPr>
      <w:r w:rsidRPr="001B15EB">
        <w:rPr>
          <w:lang w:val="es-PE"/>
        </w:rPr>
        <w:t>4.</w:t>
      </w:r>
      <w:r w:rsidRPr="001B15EB">
        <w:rPr>
          <w:lang w:val="es-PE"/>
        </w:rPr>
        <w:tab/>
        <w:t>Estudios de Suelos con Fines de Cimentación.</w:t>
      </w:r>
    </w:p>
    <w:p w14:paraId="71C6F3AF" w14:textId="77777777" w:rsidR="001B15EB" w:rsidRPr="001B15EB" w:rsidRDefault="001B15EB" w:rsidP="0010654A">
      <w:pPr>
        <w:tabs>
          <w:tab w:val="left" w:pos="1134"/>
        </w:tabs>
        <w:ind w:left="1134" w:hanging="425"/>
        <w:jc w:val="both"/>
        <w:rPr>
          <w:lang w:val="es-PE"/>
        </w:rPr>
      </w:pPr>
      <w:r w:rsidRPr="001B15EB">
        <w:rPr>
          <w:lang w:val="es-PE"/>
        </w:rPr>
        <w:t>5.</w:t>
      </w:r>
      <w:r w:rsidRPr="001B15EB">
        <w:rPr>
          <w:lang w:val="es-PE"/>
        </w:rPr>
        <w:tab/>
        <w:t>Estudio de Resistividad Eléctrica.</w:t>
      </w:r>
    </w:p>
    <w:p w14:paraId="787F6D38" w14:textId="77777777" w:rsidR="001B15EB" w:rsidRPr="001B15EB" w:rsidRDefault="001B15EB" w:rsidP="0010654A">
      <w:pPr>
        <w:tabs>
          <w:tab w:val="left" w:pos="1134"/>
        </w:tabs>
        <w:ind w:left="1134" w:hanging="425"/>
        <w:jc w:val="both"/>
        <w:rPr>
          <w:lang w:val="es-PE"/>
        </w:rPr>
      </w:pPr>
      <w:r w:rsidRPr="001B15EB">
        <w:rPr>
          <w:lang w:val="es-PE"/>
        </w:rPr>
        <w:t>6.</w:t>
      </w:r>
      <w:r w:rsidRPr="001B15EB">
        <w:rPr>
          <w:lang w:val="es-PE"/>
        </w:rPr>
        <w:tab/>
        <w:t>Diseño de Cálculo de la Edificación.</w:t>
      </w:r>
    </w:p>
    <w:p w14:paraId="4B8DE5DE" w14:textId="77777777" w:rsidR="001B15EB" w:rsidRPr="001B15EB" w:rsidRDefault="001B15EB" w:rsidP="0010654A">
      <w:pPr>
        <w:tabs>
          <w:tab w:val="left" w:pos="1134"/>
        </w:tabs>
        <w:ind w:left="1134" w:hanging="425"/>
        <w:jc w:val="both"/>
        <w:rPr>
          <w:lang w:val="es-PE"/>
        </w:rPr>
      </w:pPr>
      <w:r w:rsidRPr="001B15EB">
        <w:rPr>
          <w:lang w:val="es-PE"/>
        </w:rPr>
        <w:t>7.</w:t>
      </w:r>
      <w:r w:rsidRPr="001B15EB">
        <w:rPr>
          <w:lang w:val="es-PE"/>
        </w:rPr>
        <w:tab/>
        <w:t>Informe de Diseño de Mezcla.</w:t>
      </w:r>
    </w:p>
    <w:p w14:paraId="1DB85E7A" w14:textId="77777777" w:rsidR="001B15EB" w:rsidRPr="001B15EB" w:rsidRDefault="001B15EB" w:rsidP="0010654A">
      <w:pPr>
        <w:tabs>
          <w:tab w:val="left" w:pos="1134"/>
        </w:tabs>
        <w:ind w:left="1134" w:hanging="425"/>
        <w:jc w:val="both"/>
        <w:rPr>
          <w:lang w:val="es-PE"/>
        </w:rPr>
      </w:pPr>
      <w:r w:rsidRPr="001B15EB">
        <w:rPr>
          <w:lang w:val="es-PE"/>
        </w:rPr>
        <w:t>8.</w:t>
      </w:r>
      <w:r w:rsidRPr="001B15EB">
        <w:rPr>
          <w:lang w:val="es-PE"/>
        </w:rPr>
        <w:tab/>
        <w:t>Planos del Proyecto en formato PDF y AutoCad debidamente aprobados por el profesional responsable de las siguientes especialidades:</w:t>
      </w:r>
    </w:p>
    <w:p w14:paraId="6B0903E3" w14:textId="77777777" w:rsidR="003056DF" w:rsidRDefault="003056DF" w:rsidP="001B15EB">
      <w:pPr>
        <w:jc w:val="both"/>
        <w:rPr>
          <w:lang w:val="es-PE"/>
        </w:rPr>
      </w:pPr>
    </w:p>
    <w:p w14:paraId="450D2638" w14:textId="77777777" w:rsidR="001B15EB" w:rsidRPr="001B15EB" w:rsidRDefault="001B15EB" w:rsidP="0010654A">
      <w:pPr>
        <w:tabs>
          <w:tab w:val="left" w:pos="1701"/>
        </w:tabs>
        <w:ind w:left="1701" w:hanging="425"/>
        <w:jc w:val="both"/>
        <w:rPr>
          <w:lang w:val="es-PE"/>
        </w:rPr>
      </w:pPr>
      <w:r w:rsidRPr="001B15EB">
        <w:rPr>
          <w:lang w:val="es-PE"/>
        </w:rPr>
        <w:t>i.</w:t>
      </w:r>
      <w:r w:rsidRPr="001B15EB">
        <w:rPr>
          <w:lang w:val="es-PE"/>
        </w:rPr>
        <w:tab/>
        <w:t>Plano de Ubicación, Localización y Perimétrico.</w:t>
      </w:r>
    </w:p>
    <w:p w14:paraId="247FF927" w14:textId="77777777" w:rsidR="001B15EB" w:rsidRPr="001B15EB" w:rsidRDefault="001B15EB" w:rsidP="0010654A">
      <w:pPr>
        <w:tabs>
          <w:tab w:val="left" w:pos="1701"/>
        </w:tabs>
        <w:ind w:left="1701" w:hanging="425"/>
        <w:jc w:val="both"/>
        <w:rPr>
          <w:lang w:val="es-PE"/>
        </w:rPr>
      </w:pPr>
      <w:r w:rsidRPr="001B15EB">
        <w:rPr>
          <w:lang w:val="es-PE"/>
        </w:rPr>
        <w:t>ii.</w:t>
      </w:r>
      <w:r w:rsidRPr="001B15EB">
        <w:rPr>
          <w:lang w:val="es-PE"/>
        </w:rPr>
        <w:tab/>
        <w:t>Planos de Arquitectura y Detalles.</w:t>
      </w:r>
    </w:p>
    <w:p w14:paraId="5C861998" w14:textId="77777777" w:rsidR="001B15EB" w:rsidRPr="001B15EB" w:rsidRDefault="001B15EB" w:rsidP="0010654A">
      <w:pPr>
        <w:tabs>
          <w:tab w:val="left" w:pos="1701"/>
        </w:tabs>
        <w:ind w:left="1701" w:hanging="425"/>
        <w:jc w:val="both"/>
        <w:rPr>
          <w:lang w:val="es-PE"/>
        </w:rPr>
      </w:pPr>
      <w:r w:rsidRPr="001B15EB">
        <w:rPr>
          <w:lang w:val="es-PE"/>
        </w:rPr>
        <w:t>iii.</w:t>
      </w:r>
      <w:r w:rsidRPr="001B15EB">
        <w:rPr>
          <w:lang w:val="es-PE"/>
        </w:rPr>
        <w:tab/>
        <w:t>Planos de Cimentación y Detalles.</w:t>
      </w:r>
    </w:p>
    <w:p w14:paraId="1F90C08D" w14:textId="77777777" w:rsidR="001B15EB" w:rsidRPr="001B15EB" w:rsidRDefault="001B15EB" w:rsidP="0010654A">
      <w:pPr>
        <w:tabs>
          <w:tab w:val="left" w:pos="1701"/>
        </w:tabs>
        <w:ind w:left="1701" w:hanging="425"/>
        <w:jc w:val="both"/>
        <w:rPr>
          <w:lang w:val="es-PE"/>
        </w:rPr>
      </w:pPr>
      <w:r w:rsidRPr="001B15EB">
        <w:rPr>
          <w:lang w:val="es-PE"/>
        </w:rPr>
        <w:t>iv.</w:t>
      </w:r>
      <w:r w:rsidRPr="001B15EB">
        <w:rPr>
          <w:lang w:val="es-PE"/>
        </w:rPr>
        <w:tab/>
        <w:t>Planos de Estructura: Techo y/o Losa del Sistema usado, Zapatas, Columnas, Vigas, Pisos, Cerco Perimétrico, Buzón de Pase de Fibra Óptica, Muros de Contención, Canaletas, Drenajes y otros.</w:t>
      </w:r>
    </w:p>
    <w:p w14:paraId="0F379D05" w14:textId="77777777" w:rsidR="001B15EB" w:rsidRPr="001B15EB" w:rsidRDefault="001B15EB" w:rsidP="0010654A">
      <w:pPr>
        <w:tabs>
          <w:tab w:val="left" w:pos="1701"/>
        </w:tabs>
        <w:ind w:left="1701" w:hanging="425"/>
        <w:jc w:val="both"/>
        <w:rPr>
          <w:lang w:val="es-PE"/>
        </w:rPr>
      </w:pPr>
      <w:r w:rsidRPr="001B15EB">
        <w:rPr>
          <w:lang w:val="es-PE"/>
        </w:rPr>
        <w:t>v.</w:t>
      </w:r>
      <w:r w:rsidRPr="001B15EB">
        <w:rPr>
          <w:lang w:val="es-PE"/>
        </w:rPr>
        <w:tab/>
        <w:t>Planos de Carpintería Metálica usado (Puertas, Paneles, Portones, Concertinas, Escalerillas y otros).</w:t>
      </w:r>
    </w:p>
    <w:p w14:paraId="638F7A58" w14:textId="77777777" w:rsidR="001B15EB" w:rsidRPr="001B15EB" w:rsidRDefault="001B15EB" w:rsidP="0010654A">
      <w:pPr>
        <w:tabs>
          <w:tab w:val="left" w:pos="1701"/>
        </w:tabs>
        <w:ind w:left="1701" w:hanging="425"/>
        <w:jc w:val="both"/>
        <w:rPr>
          <w:lang w:val="es-PE"/>
        </w:rPr>
      </w:pPr>
      <w:r w:rsidRPr="001B15EB">
        <w:rPr>
          <w:lang w:val="es-PE"/>
        </w:rPr>
        <w:t>vi.</w:t>
      </w:r>
      <w:r w:rsidRPr="001B15EB">
        <w:rPr>
          <w:lang w:val="es-PE"/>
        </w:rPr>
        <w:tab/>
        <w:t>Planos de Instalaciones Eléctricas.</w:t>
      </w:r>
    </w:p>
    <w:p w14:paraId="12555E49" w14:textId="77777777" w:rsidR="001B15EB" w:rsidRPr="001B15EB" w:rsidRDefault="001B15EB" w:rsidP="0010654A">
      <w:pPr>
        <w:tabs>
          <w:tab w:val="left" w:pos="1701"/>
        </w:tabs>
        <w:ind w:left="1701" w:hanging="425"/>
        <w:jc w:val="both"/>
        <w:rPr>
          <w:lang w:val="es-PE"/>
        </w:rPr>
      </w:pPr>
      <w:r w:rsidRPr="001B15EB">
        <w:rPr>
          <w:lang w:val="es-PE"/>
        </w:rPr>
        <w:t>vii.</w:t>
      </w:r>
      <w:r w:rsidRPr="001B15EB">
        <w:rPr>
          <w:lang w:val="es-PE"/>
        </w:rPr>
        <w:tab/>
        <w:t>Planos de Instalaciones Sanitarias.</w:t>
      </w:r>
    </w:p>
    <w:p w14:paraId="700EC19A" w14:textId="77777777" w:rsidR="001B15EB" w:rsidRPr="001B15EB" w:rsidRDefault="001B15EB" w:rsidP="0010654A">
      <w:pPr>
        <w:tabs>
          <w:tab w:val="left" w:pos="1701"/>
        </w:tabs>
        <w:ind w:left="1701" w:hanging="425"/>
        <w:jc w:val="both"/>
        <w:rPr>
          <w:lang w:val="es-PE"/>
        </w:rPr>
      </w:pPr>
      <w:r w:rsidRPr="001B15EB">
        <w:rPr>
          <w:lang w:val="es-PE"/>
        </w:rPr>
        <w:t>viii.</w:t>
      </w:r>
      <w:r w:rsidRPr="001B15EB">
        <w:rPr>
          <w:lang w:val="es-PE"/>
        </w:rPr>
        <w:tab/>
        <w:t>Planos del Sistema de Seguridad y Video vigilancia, Detector de Movimiento, Detector de Humo y Detector de Aniego.</w:t>
      </w:r>
    </w:p>
    <w:p w14:paraId="53E70197" w14:textId="77777777" w:rsidR="003056DF" w:rsidRDefault="003056DF" w:rsidP="001B15EB">
      <w:pPr>
        <w:jc w:val="both"/>
        <w:rPr>
          <w:lang w:val="es-PE"/>
        </w:rPr>
      </w:pPr>
    </w:p>
    <w:p w14:paraId="01261BCC" w14:textId="77777777" w:rsidR="001B15EB" w:rsidRPr="001B15EB" w:rsidRDefault="001B15EB" w:rsidP="0010654A">
      <w:pPr>
        <w:tabs>
          <w:tab w:val="left" w:pos="1134"/>
        </w:tabs>
        <w:ind w:left="1134" w:hanging="425"/>
        <w:jc w:val="both"/>
        <w:rPr>
          <w:lang w:val="es-PE"/>
        </w:rPr>
      </w:pPr>
      <w:r w:rsidRPr="001B15EB">
        <w:rPr>
          <w:lang w:val="es-PE"/>
        </w:rPr>
        <w:t>9.</w:t>
      </w:r>
      <w:r w:rsidRPr="001B15EB">
        <w:rPr>
          <w:lang w:val="es-PE"/>
        </w:rPr>
        <w:tab/>
        <w:t>Autorización o Licencia de Obra de la Municipalidad correspondiente.</w:t>
      </w:r>
    </w:p>
    <w:p w14:paraId="2E05157C" w14:textId="77777777" w:rsidR="001B15EB" w:rsidRPr="001B15EB" w:rsidRDefault="001B15EB" w:rsidP="001B15EB">
      <w:pPr>
        <w:jc w:val="both"/>
        <w:rPr>
          <w:lang w:val="es-PE"/>
        </w:rPr>
      </w:pPr>
    </w:p>
    <w:p w14:paraId="2085189D" w14:textId="77777777" w:rsidR="0093093A" w:rsidRDefault="0093093A">
      <w:pPr>
        <w:rPr>
          <w:b/>
          <w:lang w:val="es-PE"/>
        </w:rPr>
      </w:pPr>
      <w:r>
        <w:rPr>
          <w:b/>
          <w:lang w:val="es-PE"/>
        </w:rPr>
        <w:br w:type="page"/>
      </w:r>
    </w:p>
    <w:p w14:paraId="14160E9E" w14:textId="42B1227E" w:rsidR="001B15EB" w:rsidRPr="0010654A" w:rsidRDefault="001B15EB" w:rsidP="0010654A">
      <w:pPr>
        <w:tabs>
          <w:tab w:val="left" w:pos="567"/>
        </w:tabs>
        <w:ind w:left="567" w:hanging="567"/>
        <w:jc w:val="both"/>
        <w:rPr>
          <w:b/>
          <w:lang w:val="es-PE"/>
        </w:rPr>
      </w:pPr>
      <w:r w:rsidRPr="0010654A">
        <w:rPr>
          <w:b/>
          <w:lang w:val="es-PE"/>
        </w:rPr>
        <w:lastRenderedPageBreak/>
        <w:t>1.2</w:t>
      </w:r>
      <w:r w:rsidRPr="0010654A">
        <w:rPr>
          <w:b/>
          <w:lang w:val="es-PE"/>
        </w:rPr>
        <w:tab/>
        <w:t>Documentos técnicos terminada la obra (Documentación “Como Fue Construido”)</w:t>
      </w:r>
    </w:p>
    <w:p w14:paraId="6034EDDF" w14:textId="77777777" w:rsidR="003056DF" w:rsidRDefault="003056DF" w:rsidP="001B15EB">
      <w:pPr>
        <w:jc w:val="both"/>
        <w:rPr>
          <w:lang w:val="es-PE"/>
        </w:rPr>
      </w:pPr>
    </w:p>
    <w:p w14:paraId="2D3B76D7" w14:textId="77777777" w:rsidR="001B15EB" w:rsidRPr="001B15EB" w:rsidRDefault="001B15EB" w:rsidP="0010654A">
      <w:pPr>
        <w:ind w:left="567"/>
        <w:jc w:val="both"/>
        <w:rPr>
          <w:lang w:val="es-PE"/>
        </w:rPr>
      </w:pPr>
      <w:r w:rsidRPr="001B15EB">
        <w:rPr>
          <w:lang w:val="es-PE"/>
        </w:rPr>
        <w:t xml:space="preserve">Terminados los trabajos de construcción y equipamiento del Nodo, el CONTRATADO debe contar con la siguiente documentación: </w:t>
      </w:r>
    </w:p>
    <w:p w14:paraId="5D4AD11C" w14:textId="77777777" w:rsidR="001B15EB" w:rsidRDefault="001B15EB" w:rsidP="001B15EB">
      <w:pPr>
        <w:jc w:val="both"/>
        <w:rPr>
          <w:lang w:val="es-PE"/>
        </w:rPr>
      </w:pPr>
    </w:p>
    <w:p w14:paraId="1A450DCE" w14:textId="77777777" w:rsidR="001B15EB" w:rsidRPr="001B15EB" w:rsidRDefault="001B15EB" w:rsidP="0010654A">
      <w:pPr>
        <w:tabs>
          <w:tab w:val="left" w:pos="1134"/>
        </w:tabs>
        <w:ind w:left="1134" w:hanging="425"/>
        <w:jc w:val="both"/>
        <w:rPr>
          <w:lang w:val="es-PE"/>
        </w:rPr>
      </w:pPr>
      <w:r w:rsidRPr="001B15EB">
        <w:rPr>
          <w:lang w:val="es-PE"/>
        </w:rPr>
        <w:t>1.</w:t>
      </w:r>
      <w:r w:rsidRPr="001B15EB">
        <w:rPr>
          <w:lang w:val="es-PE"/>
        </w:rPr>
        <w:tab/>
        <w:t>Memoria Descriptiva de la Obra Terminada debiéndose señalar las modificaciones realizadas.</w:t>
      </w:r>
    </w:p>
    <w:p w14:paraId="662F65E9" w14:textId="77777777" w:rsidR="001B15EB" w:rsidRPr="001B15EB" w:rsidRDefault="001B15EB" w:rsidP="0010654A">
      <w:pPr>
        <w:tabs>
          <w:tab w:val="left" w:pos="1134"/>
        </w:tabs>
        <w:ind w:left="1134" w:hanging="425"/>
        <w:jc w:val="both"/>
        <w:rPr>
          <w:lang w:val="es-PE"/>
        </w:rPr>
      </w:pPr>
      <w:r w:rsidRPr="001B15EB">
        <w:rPr>
          <w:lang w:val="es-PE"/>
        </w:rPr>
        <w:t>2.</w:t>
      </w:r>
      <w:r w:rsidRPr="001B15EB">
        <w:rPr>
          <w:lang w:val="es-PE"/>
        </w:rPr>
        <w:tab/>
        <w:t>Certificado de Roturas de Probetas.</w:t>
      </w:r>
    </w:p>
    <w:p w14:paraId="43657FD3" w14:textId="77777777" w:rsidR="001B15EB" w:rsidRPr="001B15EB" w:rsidRDefault="001B15EB" w:rsidP="0010654A">
      <w:pPr>
        <w:tabs>
          <w:tab w:val="left" w:pos="1134"/>
        </w:tabs>
        <w:ind w:left="1134" w:hanging="425"/>
        <w:jc w:val="both"/>
        <w:rPr>
          <w:lang w:val="es-PE"/>
        </w:rPr>
      </w:pPr>
      <w:r w:rsidRPr="001B15EB">
        <w:rPr>
          <w:lang w:val="es-PE"/>
        </w:rPr>
        <w:t>3.</w:t>
      </w:r>
      <w:r w:rsidRPr="001B15EB">
        <w:rPr>
          <w:lang w:val="es-PE"/>
        </w:rPr>
        <w:tab/>
        <w:t>Certificado de Roturas de Ladrillos.</w:t>
      </w:r>
    </w:p>
    <w:p w14:paraId="27E595E0" w14:textId="77777777" w:rsidR="001B15EB" w:rsidRPr="001B15EB" w:rsidRDefault="001B15EB" w:rsidP="0010654A">
      <w:pPr>
        <w:tabs>
          <w:tab w:val="left" w:pos="1134"/>
        </w:tabs>
        <w:ind w:left="1134" w:hanging="425"/>
        <w:jc w:val="both"/>
        <w:rPr>
          <w:lang w:val="es-PE"/>
        </w:rPr>
      </w:pPr>
      <w:r w:rsidRPr="001B15EB">
        <w:rPr>
          <w:lang w:val="es-PE"/>
        </w:rPr>
        <w:t>4.</w:t>
      </w:r>
      <w:r w:rsidRPr="001B15EB">
        <w:rPr>
          <w:lang w:val="es-PE"/>
        </w:rPr>
        <w:tab/>
        <w:t>Protocolo de Prueba Hidráulica durante veinticuatro (24) horas.</w:t>
      </w:r>
    </w:p>
    <w:p w14:paraId="2DB36C25" w14:textId="77777777" w:rsidR="001B15EB" w:rsidRPr="001B15EB" w:rsidRDefault="001B15EB" w:rsidP="0010654A">
      <w:pPr>
        <w:tabs>
          <w:tab w:val="left" w:pos="1134"/>
        </w:tabs>
        <w:ind w:left="1134" w:hanging="425"/>
        <w:jc w:val="both"/>
        <w:rPr>
          <w:lang w:val="es-PE"/>
        </w:rPr>
      </w:pPr>
      <w:r w:rsidRPr="001B15EB">
        <w:rPr>
          <w:lang w:val="es-PE"/>
        </w:rPr>
        <w:t>5.</w:t>
      </w:r>
      <w:r w:rsidRPr="001B15EB">
        <w:rPr>
          <w:lang w:val="es-PE"/>
        </w:rPr>
        <w:tab/>
        <w:t>Planos en formato PDF y AutoCad de la infraestructura terminada incluido las modificaciones realizadas, aprobados por el profesional responsable de las siguientes especialidades:</w:t>
      </w:r>
    </w:p>
    <w:p w14:paraId="4BC8C144" w14:textId="77777777" w:rsidR="003056DF" w:rsidRDefault="003056DF" w:rsidP="001B15EB">
      <w:pPr>
        <w:jc w:val="both"/>
        <w:rPr>
          <w:lang w:val="es-PE"/>
        </w:rPr>
      </w:pPr>
    </w:p>
    <w:p w14:paraId="5748A301" w14:textId="77777777" w:rsidR="001B15EB" w:rsidRPr="001B15EB" w:rsidRDefault="001B15EB" w:rsidP="0010654A">
      <w:pPr>
        <w:tabs>
          <w:tab w:val="left" w:pos="1701"/>
        </w:tabs>
        <w:ind w:left="1701" w:hanging="425"/>
        <w:jc w:val="both"/>
        <w:rPr>
          <w:lang w:val="es-PE"/>
        </w:rPr>
      </w:pPr>
      <w:r w:rsidRPr="001B15EB">
        <w:rPr>
          <w:lang w:val="es-PE"/>
        </w:rPr>
        <w:t>i.</w:t>
      </w:r>
      <w:r w:rsidRPr="001B15EB">
        <w:rPr>
          <w:lang w:val="es-PE"/>
        </w:rPr>
        <w:tab/>
        <w:t>Plano de Ubicación, Localización y Perimétrico.</w:t>
      </w:r>
    </w:p>
    <w:p w14:paraId="18A235DB" w14:textId="77777777" w:rsidR="001B15EB" w:rsidRPr="001B15EB" w:rsidRDefault="001B15EB" w:rsidP="0010654A">
      <w:pPr>
        <w:tabs>
          <w:tab w:val="left" w:pos="1701"/>
        </w:tabs>
        <w:ind w:left="1701" w:hanging="425"/>
        <w:jc w:val="both"/>
        <w:rPr>
          <w:lang w:val="es-PE"/>
        </w:rPr>
      </w:pPr>
      <w:r w:rsidRPr="001B15EB">
        <w:rPr>
          <w:lang w:val="es-PE"/>
        </w:rPr>
        <w:t>ii.</w:t>
      </w:r>
      <w:r w:rsidRPr="001B15EB">
        <w:rPr>
          <w:lang w:val="es-PE"/>
        </w:rPr>
        <w:tab/>
        <w:t>Planos de Arquitectura y Detalles.</w:t>
      </w:r>
    </w:p>
    <w:p w14:paraId="21F8D9E4" w14:textId="77777777" w:rsidR="001B15EB" w:rsidRPr="001B15EB" w:rsidRDefault="001B15EB" w:rsidP="0010654A">
      <w:pPr>
        <w:tabs>
          <w:tab w:val="left" w:pos="1701"/>
        </w:tabs>
        <w:ind w:left="1701" w:hanging="425"/>
        <w:jc w:val="both"/>
        <w:rPr>
          <w:lang w:val="es-PE"/>
        </w:rPr>
      </w:pPr>
      <w:r w:rsidRPr="001B15EB">
        <w:rPr>
          <w:lang w:val="es-PE"/>
        </w:rPr>
        <w:t>iii.</w:t>
      </w:r>
      <w:r w:rsidRPr="001B15EB">
        <w:rPr>
          <w:lang w:val="es-PE"/>
        </w:rPr>
        <w:tab/>
        <w:t>Planos de Instalaciones Eléctricas.</w:t>
      </w:r>
    </w:p>
    <w:p w14:paraId="62CBD6AB" w14:textId="77777777" w:rsidR="001B15EB" w:rsidRPr="001B15EB" w:rsidRDefault="001B15EB" w:rsidP="0010654A">
      <w:pPr>
        <w:tabs>
          <w:tab w:val="left" w:pos="1701"/>
        </w:tabs>
        <w:ind w:left="1701" w:hanging="425"/>
        <w:jc w:val="both"/>
        <w:rPr>
          <w:lang w:val="es-PE"/>
        </w:rPr>
      </w:pPr>
      <w:r w:rsidRPr="001B15EB">
        <w:rPr>
          <w:lang w:val="es-PE"/>
        </w:rPr>
        <w:t>iv.</w:t>
      </w:r>
      <w:r w:rsidRPr="001B15EB">
        <w:rPr>
          <w:lang w:val="es-PE"/>
        </w:rPr>
        <w:tab/>
        <w:t>Planos de Instalaciones Sanitarias.</w:t>
      </w:r>
    </w:p>
    <w:p w14:paraId="40F74BF7" w14:textId="77777777" w:rsidR="001B15EB" w:rsidRPr="001B15EB" w:rsidRDefault="001B15EB" w:rsidP="0010654A">
      <w:pPr>
        <w:tabs>
          <w:tab w:val="left" w:pos="1701"/>
        </w:tabs>
        <w:ind w:left="1701" w:hanging="425"/>
        <w:jc w:val="both"/>
        <w:rPr>
          <w:lang w:val="es-PE"/>
        </w:rPr>
      </w:pPr>
      <w:r w:rsidRPr="001B15EB">
        <w:rPr>
          <w:lang w:val="es-PE"/>
        </w:rPr>
        <w:t>v.</w:t>
      </w:r>
      <w:r w:rsidRPr="001B15EB">
        <w:rPr>
          <w:lang w:val="es-PE"/>
        </w:rPr>
        <w:tab/>
        <w:t>Planos del Sistema de Seguridad y Video vigilancia, Detector de Movimiento, Detector de Humo y Detector de Aniego.</w:t>
      </w:r>
    </w:p>
    <w:p w14:paraId="6FAB3E18" w14:textId="77777777" w:rsidR="003056DF" w:rsidRDefault="003056DF" w:rsidP="001B15EB">
      <w:pPr>
        <w:jc w:val="both"/>
        <w:rPr>
          <w:lang w:val="es-PE"/>
        </w:rPr>
      </w:pPr>
    </w:p>
    <w:p w14:paraId="6A2A2782" w14:textId="77777777" w:rsidR="001B15EB" w:rsidRPr="001B15EB" w:rsidRDefault="001B15EB" w:rsidP="0010654A">
      <w:pPr>
        <w:tabs>
          <w:tab w:val="left" w:pos="1134"/>
        </w:tabs>
        <w:ind w:left="1134" w:hanging="425"/>
        <w:jc w:val="both"/>
        <w:rPr>
          <w:lang w:val="es-PE"/>
        </w:rPr>
      </w:pPr>
      <w:r w:rsidRPr="001B15EB">
        <w:rPr>
          <w:lang w:val="es-PE"/>
        </w:rPr>
        <w:t>6.</w:t>
      </w:r>
      <w:r w:rsidRPr="001B15EB">
        <w:rPr>
          <w:lang w:val="es-PE"/>
        </w:rPr>
        <w:tab/>
        <w:t>Copia del Título de Propiedad del Terreno.</w:t>
      </w:r>
    </w:p>
    <w:p w14:paraId="6E3A8BD4" w14:textId="77777777" w:rsidR="001B15EB" w:rsidRPr="001B15EB" w:rsidRDefault="001B15EB" w:rsidP="0010654A">
      <w:pPr>
        <w:tabs>
          <w:tab w:val="left" w:pos="1134"/>
        </w:tabs>
        <w:ind w:left="1134" w:hanging="425"/>
        <w:jc w:val="both"/>
        <w:rPr>
          <w:lang w:val="es-PE"/>
        </w:rPr>
      </w:pPr>
      <w:r w:rsidRPr="001B15EB">
        <w:rPr>
          <w:lang w:val="es-PE"/>
        </w:rPr>
        <w:t>7.</w:t>
      </w:r>
      <w:r w:rsidRPr="001B15EB">
        <w:rPr>
          <w:lang w:val="es-PE"/>
        </w:rPr>
        <w:tab/>
        <w:t>Cuaderno de Obra en Original y Registro fotográfico de avance de Obra por Nodo.</w:t>
      </w:r>
    </w:p>
    <w:p w14:paraId="5713298B" w14:textId="77777777" w:rsidR="001B15EB" w:rsidRPr="001B15EB" w:rsidRDefault="001B15EB" w:rsidP="0010654A">
      <w:pPr>
        <w:tabs>
          <w:tab w:val="left" w:pos="1134"/>
        </w:tabs>
        <w:ind w:left="1134" w:hanging="425"/>
        <w:jc w:val="both"/>
        <w:rPr>
          <w:lang w:val="es-PE"/>
        </w:rPr>
      </w:pPr>
      <w:r w:rsidRPr="001B15EB">
        <w:rPr>
          <w:lang w:val="es-PE"/>
        </w:rPr>
        <w:t>8.</w:t>
      </w:r>
      <w:r w:rsidRPr="001B15EB">
        <w:rPr>
          <w:lang w:val="es-PE"/>
        </w:rPr>
        <w:tab/>
        <w:t>Autorización para el uso de Energía Eléctrica.</w:t>
      </w:r>
    </w:p>
    <w:p w14:paraId="152D9822" w14:textId="77777777" w:rsidR="001B15EB" w:rsidRPr="001B15EB" w:rsidRDefault="001B15EB" w:rsidP="0010654A">
      <w:pPr>
        <w:tabs>
          <w:tab w:val="left" w:pos="1134"/>
        </w:tabs>
        <w:ind w:left="1134" w:hanging="425"/>
        <w:jc w:val="both"/>
        <w:rPr>
          <w:lang w:val="es-PE"/>
        </w:rPr>
      </w:pPr>
      <w:r w:rsidRPr="001B15EB">
        <w:rPr>
          <w:lang w:val="es-PE"/>
        </w:rPr>
        <w:t>9.</w:t>
      </w:r>
      <w:r w:rsidRPr="001B15EB">
        <w:rPr>
          <w:lang w:val="es-PE"/>
        </w:rPr>
        <w:tab/>
        <w:t>Autorización para el uso del Sistema de Agua y Desagüe, si fuera el caso.</w:t>
      </w:r>
    </w:p>
    <w:p w14:paraId="113213A4" w14:textId="77777777" w:rsidR="001B15EB" w:rsidRPr="001B15EB" w:rsidRDefault="001B15EB" w:rsidP="0010654A">
      <w:pPr>
        <w:tabs>
          <w:tab w:val="left" w:pos="1134"/>
        </w:tabs>
        <w:ind w:left="1134" w:hanging="425"/>
        <w:jc w:val="both"/>
        <w:rPr>
          <w:lang w:val="es-PE"/>
        </w:rPr>
      </w:pPr>
      <w:r w:rsidRPr="001B15EB">
        <w:rPr>
          <w:lang w:val="es-PE"/>
        </w:rPr>
        <w:t>10.</w:t>
      </w:r>
      <w:r w:rsidRPr="001B15EB">
        <w:rPr>
          <w:lang w:val="es-PE"/>
        </w:rPr>
        <w:tab/>
        <w:t>Acta de Recepción de Obra.</w:t>
      </w:r>
    </w:p>
    <w:p w14:paraId="49283266" w14:textId="77777777" w:rsidR="001B15EB" w:rsidRPr="001B15EB" w:rsidRDefault="001B15EB" w:rsidP="001B15EB">
      <w:pPr>
        <w:jc w:val="both"/>
        <w:rPr>
          <w:lang w:val="es-PE"/>
        </w:rPr>
      </w:pPr>
    </w:p>
    <w:p w14:paraId="26225942" w14:textId="77777777" w:rsidR="001B15EB" w:rsidRPr="0010654A" w:rsidRDefault="001B15EB" w:rsidP="0010654A">
      <w:pPr>
        <w:tabs>
          <w:tab w:val="left" w:pos="567"/>
        </w:tabs>
        <w:ind w:left="567" w:hanging="567"/>
        <w:jc w:val="both"/>
        <w:rPr>
          <w:b/>
          <w:lang w:val="es-PE"/>
        </w:rPr>
      </w:pPr>
      <w:r w:rsidRPr="0010654A">
        <w:rPr>
          <w:b/>
          <w:lang w:val="es-PE"/>
        </w:rPr>
        <w:t>2.</w:t>
      </w:r>
      <w:r w:rsidRPr="0010654A">
        <w:rPr>
          <w:b/>
          <w:lang w:val="es-PE"/>
        </w:rPr>
        <w:tab/>
        <w:t>INSTALACIONES ELÉCTRICAS, ELECTROMECÁNICAS Y CLIMATIZACIÓN</w:t>
      </w:r>
    </w:p>
    <w:p w14:paraId="0EC70987" w14:textId="77777777" w:rsidR="001B15EB" w:rsidRPr="001B15EB" w:rsidRDefault="001B15EB" w:rsidP="001B15EB">
      <w:pPr>
        <w:jc w:val="both"/>
        <w:rPr>
          <w:lang w:val="es-PE"/>
        </w:rPr>
      </w:pPr>
    </w:p>
    <w:p w14:paraId="04C53DA3" w14:textId="77777777" w:rsidR="001B15EB" w:rsidRPr="0010654A" w:rsidRDefault="001B15EB" w:rsidP="0010654A">
      <w:pPr>
        <w:tabs>
          <w:tab w:val="left" w:pos="567"/>
        </w:tabs>
        <w:ind w:left="567" w:hanging="567"/>
        <w:jc w:val="both"/>
        <w:rPr>
          <w:b/>
          <w:lang w:val="es-PE"/>
        </w:rPr>
      </w:pPr>
      <w:r w:rsidRPr="0010654A">
        <w:rPr>
          <w:b/>
          <w:lang w:val="es-PE"/>
        </w:rPr>
        <w:t xml:space="preserve">2.1 </w:t>
      </w:r>
      <w:r w:rsidRPr="0010654A">
        <w:rPr>
          <w:b/>
          <w:lang w:val="es-PE"/>
        </w:rPr>
        <w:tab/>
        <w:t xml:space="preserve">Documentos Técnicos a Nivel de Proyecto </w:t>
      </w:r>
    </w:p>
    <w:p w14:paraId="177A0A3E" w14:textId="77777777" w:rsidR="003056DF" w:rsidRDefault="003056DF" w:rsidP="001B15EB">
      <w:pPr>
        <w:jc w:val="both"/>
        <w:rPr>
          <w:lang w:val="es-PE"/>
        </w:rPr>
      </w:pPr>
    </w:p>
    <w:p w14:paraId="1DDA5588" w14:textId="77777777" w:rsidR="001B15EB" w:rsidRPr="001B15EB" w:rsidRDefault="001B15EB" w:rsidP="0010654A">
      <w:pPr>
        <w:tabs>
          <w:tab w:val="left" w:pos="1134"/>
        </w:tabs>
        <w:ind w:left="1134" w:hanging="425"/>
        <w:jc w:val="both"/>
        <w:rPr>
          <w:lang w:val="es-PE"/>
        </w:rPr>
      </w:pPr>
      <w:r w:rsidRPr="001B15EB">
        <w:rPr>
          <w:lang w:val="es-PE"/>
        </w:rPr>
        <w:t>1.</w:t>
      </w:r>
      <w:r w:rsidRPr="001B15EB">
        <w:rPr>
          <w:lang w:val="es-PE"/>
        </w:rPr>
        <w:tab/>
        <w:t>Plano de Ubicación – As Built.</w:t>
      </w:r>
    </w:p>
    <w:p w14:paraId="5C10088A" w14:textId="77777777" w:rsidR="001B15EB" w:rsidRPr="001B15EB" w:rsidRDefault="001B15EB" w:rsidP="0010654A">
      <w:pPr>
        <w:tabs>
          <w:tab w:val="left" w:pos="1134"/>
        </w:tabs>
        <w:ind w:left="1134" w:hanging="425"/>
        <w:jc w:val="both"/>
        <w:rPr>
          <w:lang w:val="es-PE"/>
        </w:rPr>
      </w:pPr>
      <w:r w:rsidRPr="001B15EB">
        <w:rPr>
          <w:lang w:val="es-PE"/>
        </w:rPr>
        <w:t>2.</w:t>
      </w:r>
      <w:r w:rsidRPr="001B15EB">
        <w:rPr>
          <w:lang w:val="es-PE"/>
        </w:rPr>
        <w:tab/>
        <w:t>Planos de Instalaciones Eléctricas y Electromecánicas – As Built.</w:t>
      </w:r>
    </w:p>
    <w:p w14:paraId="6E247092" w14:textId="2BF89574" w:rsidR="001B15EB" w:rsidRPr="001B15EB" w:rsidRDefault="0010654A" w:rsidP="0010654A">
      <w:pPr>
        <w:tabs>
          <w:tab w:val="left" w:pos="1134"/>
        </w:tabs>
        <w:ind w:left="1134" w:hanging="425"/>
        <w:jc w:val="both"/>
        <w:rPr>
          <w:lang w:val="es-PE"/>
        </w:rPr>
      </w:pPr>
      <w:r>
        <w:rPr>
          <w:lang w:val="es-PE"/>
        </w:rPr>
        <w:t>3</w:t>
      </w:r>
      <w:r w:rsidR="001B15EB" w:rsidRPr="001B15EB">
        <w:rPr>
          <w:lang w:val="es-PE"/>
        </w:rPr>
        <w:t>.</w:t>
      </w:r>
      <w:r w:rsidR="001B15EB" w:rsidRPr="001B15EB">
        <w:rPr>
          <w:lang w:val="es-PE"/>
        </w:rPr>
        <w:tab/>
        <w:t>Memoria Descriptiva y Especificaciones Técnicas de Instalaciones Eléctricas y Electromecánicas (incluye cálculos justificativos).</w:t>
      </w:r>
    </w:p>
    <w:p w14:paraId="06FF7419" w14:textId="26E4B477" w:rsidR="001B15EB" w:rsidRPr="001B15EB" w:rsidRDefault="0010654A" w:rsidP="0010654A">
      <w:pPr>
        <w:tabs>
          <w:tab w:val="left" w:pos="1134"/>
        </w:tabs>
        <w:ind w:left="1134" w:hanging="425"/>
        <w:jc w:val="both"/>
        <w:rPr>
          <w:lang w:val="es-PE"/>
        </w:rPr>
      </w:pPr>
      <w:r>
        <w:rPr>
          <w:lang w:val="es-PE"/>
        </w:rPr>
        <w:t>4</w:t>
      </w:r>
      <w:r w:rsidR="001B15EB" w:rsidRPr="001B15EB">
        <w:rPr>
          <w:lang w:val="es-PE"/>
        </w:rPr>
        <w:t>.</w:t>
      </w:r>
      <w:r w:rsidR="001B15EB" w:rsidRPr="001B15EB">
        <w:rPr>
          <w:lang w:val="es-PE"/>
        </w:rPr>
        <w:tab/>
        <w:t>Estudio de Resistividad.</w:t>
      </w:r>
    </w:p>
    <w:p w14:paraId="11159BA8" w14:textId="2D601C5B" w:rsidR="001B15EB" w:rsidRPr="001B15EB" w:rsidRDefault="0010654A" w:rsidP="0010654A">
      <w:pPr>
        <w:tabs>
          <w:tab w:val="left" w:pos="1134"/>
        </w:tabs>
        <w:ind w:left="1134" w:hanging="425"/>
        <w:jc w:val="both"/>
        <w:rPr>
          <w:lang w:val="es-PE"/>
        </w:rPr>
      </w:pPr>
      <w:r>
        <w:rPr>
          <w:lang w:val="es-PE"/>
        </w:rPr>
        <w:t>5</w:t>
      </w:r>
      <w:r w:rsidR="001B15EB" w:rsidRPr="001B15EB">
        <w:rPr>
          <w:lang w:val="es-PE"/>
        </w:rPr>
        <w:t>.</w:t>
      </w:r>
      <w:r w:rsidR="001B15EB" w:rsidRPr="001B15EB">
        <w:rPr>
          <w:lang w:val="es-PE"/>
        </w:rPr>
        <w:tab/>
        <w:t>Solicitud de Suministro de Energía Eléctrica o Acta de Instalación de Suministro y/o Contratos de Suministro emitido por las empresas concesionarias de electricidad.</w:t>
      </w:r>
    </w:p>
    <w:p w14:paraId="050134D5" w14:textId="5A3E9DE6" w:rsidR="001B15EB" w:rsidRPr="001B15EB" w:rsidRDefault="0010654A" w:rsidP="0010654A">
      <w:pPr>
        <w:tabs>
          <w:tab w:val="left" w:pos="1134"/>
        </w:tabs>
        <w:ind w:left="1134" w:hanging="425"/>
        <w:jc w:val="both"/>
        <w:rPr>
          <w:lang w:val="es-PE"/>
        </w:rPr>
      </w:pPr>
      <w:r>
        <w:rPr>
          <w:lang w:val="es-PE"/>
        </w:rPr>
        <w:t>6</w:t>
      </w:r>
      <w:r w:rsidR="001B15EB" w:rsidRPr="001B15EB">
        <w:rPr>
          <w:lang w:val="es-PE"/>
        </w:rPr>
        <w:t>.</w:t>
      </w:r>
      <w:r w:rsidR="001B15EB" w:rsidRPr="001B15EB">
        <w:rPr>
          <w:lang w:val="es-PE"/>
        </w:rPr>
        <w:tab/>
        <w:t>Proyecto de la línea eléctrica en media y/o baja tensión, presentado ante la empresa concesionaria de electricidad o, de ser el caso, el expediente técnico de replanteo aprobado y la conformidad de obra.</w:t>
      </w:r>
    </w:p>
    <w:p w14:paraId="1A5476B8" w14:textId="77777777" w:rsidR="001B15EB" w:rsidRPr="001B15EB" w:rsidRDefault="001B15EB" w:rsidP="001B15EB">
      <w:pPr>
        <w:jc w:val="both"/>
        <w:rPr>
          <w:lang w:val="es-PE"/>
        </w:rPr>
      </w:pPr>
    </w:p>
    <w:p w14:paraId="355B322F" w14:textId="77777777" w:rsidR="001B15EB" w:rsidRPr="0010654A" w:rsidRDefault="001B15EB" w:rsidP="0010654A">
      <w:pPr>
        <w:tabs>
          <w:tab w:val="left" w:pos="567"/>
        </w:tabs>
        <w:ind w:left="567" w:hanging="567"/>
        <w:jc w:val="both"/>
        <w:rPr>
          <w:b/>
          <w:lang w:val="es-PE"/>
        </w:rPr>
      </w:pPr>
      <w:r w:rsidRPr="0010654A">
        <w:rPr>
          <w:b/>
          <w:lang w:val="es-PE"/>
        </w:rPr>
        <w:t>2.2</w:t>
      </w:r>
      <w:r w:rsidRPr="0010654A">
        <w:rPr>
          <w:b/>
          <w:lang w:val="es-PE"/>
        </w:rPr>
        <w:tab/>
        <w:t>Documentos Técnicos del Grupo Electrógeno</w:t>
      </w:r>
    </w:p>
    <w:p w14:paraId="37B7C638" w14:textId="77777777" w:rsidR="003056DF" w:rsidRDefault="003056DF" w:rsidP="001B15EB">
      <w:pPr>
        <w:jc w:val="both"/>
        <w:rPr>
          <w:lang w:val="es-PE"/>
        </w:rPr>
      </w:pPr>
    </w:p>
    <w:p w14:paraId="06A0F78A" w14:textId="0931D35C" w:rsidR="001B15EB" w:rsidRPr="001B15EB" w:rsidRDefault="009C1780" w:rsidP="0010654A">
      <w:pPr>
        <w:tabs>
          <w:tab w:val="left" w:pos="1134"/>
        </w:tabs>
        <w:ind w:left="1134" w:hanging="425"/>
        <w:jc w:val="both"/>
        <w:rPr>
          <w:lang w:val="es-PE"/>
        </w:rPr>
      </w:pPr>
      <w:r>
        <w:rPr>
          <w:lang w:val="es-PE"/>
        </w:rPr>
        <w:t>1.</w:t>
      </w:r>
      <w:r w:rsidR="001B15EB" w:rsidRPr="001B15EB">
        <w:rPr>
          <w:lang w:val="es-PE"/>
        </w:rPr>
        <w:tab/>
        <w:t>Planos según fin de obra (As-Built)</w:t>
      </w:r>
      <w:r w:rsidR="0010654A">
        <w:rPr>
          <w:lang w:val="es-PE"/>
        </w:rPr>
        <w:t>.</w:t>
      </w:r>
    </w:p>
    <w:p w14:paraId="68452107" w14:textId="3D5DEC28" w:rsidR="001B15EB" w:rsidRPr="001B15EB" w:rsidRDefault="009C1780" w:rsidP="0010654A">
      <w:pPr>
        <w:tabs>
          <w:tab w:val="left" w:pos="1134"/>
        </w:tabs>
        <w:ind w:left="1134" w:hanging="425"/>
        <w:jc w:val="both"/>
        <w:rPr>
          <w:lang w:val="es-PE"/>
        </w:rPr>
      </w:pPr>
      <w:r>
        <w:rPr>
          <w:lang w:val="es-PE"/>
        </w:rPr>
        <w:t>2.</w:t>
      </w:r>
      <w:r w:rsidR="001B15EB" w:rsidRPr="001B15EB">
        <w:rPr>
          <w:lang w:val="es-PE"/>
        </w:rPr>
        <w:tab/>
        <w:t>Dossier Técnico:</w:t>
      </w:r>
    </w:p>
    <w:p w14:paraId="203C2824" w14:textId="77777777" w:rsidR="003056DF" w:rsidRDefault="003056DF" w:rsidP="001B15EB">
      <w:pPr>
        <w:jc w:val="both"/>
        <w:rPr>
          <w:lang w:val="es-PE"/>
        </w:rPr>
      </w:pPr>
    </w:p>
    <w:p w14:paraId="3F10F6B7" w14:textId="10D94626" w:rsidR="001B15EB" w:rsidRPr="001B15EB" w:rsidRDefault="0010654A" w:rsidP="0010654A">
      <w:pPr>
        <w:tabs>
          <w:tab w:val="left" w:pos="1701"/>
        </w:tabs>
        <w:ind w:left="1701" w:hanging="425"/>
        <w:jc w:val="both"/>
        <w:rPr>
          <w:lang w:val="es-PE"/>
        </w:rPr>
      </w:pPr>
      <w:r w:rsidRPr="001B15EB">
        <w:rPr>
          <w:lang w:val="es-PE"/>
        </w:rPr>
        <w:t>•</w:t>
      </w:r>
      <w:r w:rsidR="001B15EB" w:rsidRPr="001B15EB">
        <w:rPr>
          <w:lang w:val="es-PE"/>
        </w:rPr>
        <w:tab/>
        <w:t>Memoria Descriptiva del Equipo</w:t>
      </w:r>
      <w:r>
        <w:rPr>
          <w:lang w:val="es-PE"/>
        </w:rPr>
        <w:t>.</w:t>
      </w:r>
    </w:p>
    <w:p w14:paraId="08D596E9" w14:textId="7A64D261" w:rsidR="001B15EB" w:rsidRPr="001B15EB" w:rsidRDefault="0010654A" w:rsidP="0010654A">
      <w:pPr>
        <w:tabs>
          <w:tab w:val="left" w:pos="1701"/>
        </w:tabs>
        <w:ind w:left="1701" w:hanging="425"/>
        <w:jc w:val="both"/>
        <w:rPr>
          <w:lang w:val="es-PE"/>
        </w:rPr>
      </w:pPr>
      <w:r w:rsidRPr="001B15EB">
        <w:rPr>
          <w:lang w:val="es-PE"/>
        </w:rPr>
        <w:t>•</w:t>
      </w:r>
      <w:r w:rsidR="001B15EB" w:rsidRPr="001B15EB">
        <w:rPr>
          <w:lang w:val="es-PE"/>
        </w:rPr>
        <w:tab/>
        <w:t>Manuales de montaje</w:t>
      </w:r>
      <w:r>
        <w:rPr>
          <w:lang w:val="es-PE"/>
        </w:rPr>
        <w:t>.</w:t>
      </w:r>
    </w:p>
    <w:p w14:paraId="050B269D" w14:textId="08E7C462" w:rsidR="001B15EB" w:rsidRPr="001B15EB" w:rsidRDefault="0010654A" w:rsidP="0010654A">
      <w:pPr>
        <w:tabs>
          <w:tab w:val="left" w:pos="1701"/>
        </w:tabs>
        <w:ind w:left="1701" w:hanging="425"/>
        <w:jc w:val="both"/>
        <w:rPr>
          <w:lang w:val="es-PE"/>
        </w:rPr>
      </w:pPr>
      <w:r w:rsidRPr="001B15EB">
        <w:rPr>
          <w:lang w:val="es-PE"/>
        </w:rPr>
        <w:t>•</w:t>
      </w:r>
      <w:r w:rsidR="001B15EB" w:rsidRPr="001B15EB">
        <w:rPr>
          <w:lang w:val="es-PE"/>
        </w:rPr>
        <w:tab/>
        <w:t>Manuales de conservación y mantenimiento</w:t>
      </w:r>
      <w:r>
        <w:rPr>
          <w:lang w:val="es-PE"/>
        </w:rPr>
        <w:t>.</w:t>
      </w:r>
    </w:p>
    <w:p w14:paraId="17D510D5" w14:textId="3E65A1DE" w:rsidR="001B15EB" w:rsidRPr="001B15EB" w:rsidRDefault="0010654A" w:rsidP="0010654A">
      <w:pPr>
        <w:tabs>
          <w:tab w:val="left" w:pos="1701"/>
        </w:tabs>
        <w:ind w:left="1701" w:hanging="425"/>
        <w:jc w:val="both"/>
        <w:rPr>
          <w:lang w:val="es-PE"/>
        </w:rPr>
      </w:pPr>
      <w:r w:rsidRPr="001B15EB">
        <w:rPr>
          <w:lang w:val="es-PE"/>
        </w:rPr>
        <w:t>•</w:t>
      </w:r>
      <w:r w:rsidR="001B15EB" w:rsidRPr="001B15EB">
        <w:rPr>
          <w:lang w:val="es-PE"/>
        </w:rPr>
        <w:tab/>
        <w:t>Esquemas eléctricos internos</w:t>
      </w:r>
      <w:r>
        <w:rPr>
          <w:lang w:val="es-PE"/>
        </w:rPr>
        <w:t>.</w:t>
      </w:r>
    </w:p>
    <w:p w14:paraId="63F36CE8" w14:textId="5BFF9950" w:rsidR="001B15EB" w:rsidRPr="001B15EB" w:rsidRDefault="0010654A" w:rsidP="0010654A">
      <w:pPr>
        <w:tabs>
          <w:tab w:val="left" w:pos="1701"/>
        </w:tabs>
        <w:ind w:left="1701" w:hanging="425"/>
        <w:jc w:val="both"/>
        <w:rPr>
          <w:lang w:val="es-PE"/>
        </w:rPr>
      </w:pPr>
      <w:r w:rsidRPr="001B15EB">
        <w:rPr>
          <w:lang w:val="es-PE"/>
        </w:rPr>
        <w:t>•</w:t>
      </w:r>
      <w:r w:rsidR="001B15EB" w:rsidRPr="001B15EB">
        <w:rPr>
          <w:lang w:val="es-PE"/>
        </w:rPr>
        <w:tab/>
        <w:t>Planos dimensionales y de detalle de todos los elementos</w:t>
      </w:r>
      <w:r>
        <w:rPr>
          <w:lang w:val="es-PE"/>
        </w:rPr>
        <w:t>.</w:t>
      </w:r>
    </w:p>
    <w:p w14:paraId="0CA5DC99" w14:textId="77A97FD4" w:rsidR="001B15EB" w:rsidRPr="001B15EB" w:rsidRDefault="0010654A" w:rsidP="0010654A">
      <w:pPr>
        <w:tabs>
          <w:tab w:val="left" w:pos="1701"/>
        </w:tabs>
        <w:ind w:left="1701" w:hanging="425"/>
        <w:jc w:val="both"/>
        <w:rPr>
          <w:lang w:val="es-PE"/>
        </w:rPr>
      </w:pPr>
      <w:r w:rsidRPr="001B15EB">
        <w:rPr>
          <w:lang w:val="es-PE"/>
        </w:rPr>
        <w:lastRenderedPageBreak/>
        <w:t>•</w:t>
      </w:r>
      <w:r w:rsidR="001B15EB" w:rsidRPr="001B15EB">
        <w:rPr>
          <w:lang w:val="es-PE"/>
        </w:rPr>
        <w:tab/>
        <w:t>Registro de configuración</w:t>
      </w:r>
      <w:r>
        <w:rPr>
          <w:lang w:val="es-PE"/>
        </w:rPr>
        <w:t>.</w:t>
      </w:r>
    </w:p>
    <w:p w14:paraId="520C84AA" w14:textId="3C99EC31" w:rsidR="001B15EB" w:rsidRPr="001B15EB" w:rsidRDefault="0010654A" w:rsidP="0010654A">
      <w:pPr>
        <w:tabs>
          <w:tab w:val="left" w:pos="1701"/>
        </w:tabs>
        <w:ind w:left="1701" w:hanging="425"/>
        <w:jc w:val="both"/>
        <w:rPr>
          <w:lang w:val="es-PE"/>
        </w:rPr>
      </w:pPr>
      <w:r w:rsidRPr="001B15EB">
        <w:rPr>
          <w:lang w:val="es-PE"/>
        </w:rPr>
        <w:t>•</w:t>
      </w:r>
      <w:r w:rsidR="001B15EB" w:rsidRPr="001B15EB">
        <w:rPr>
          <w:lang w:val="es-PE"/>
        </w:rPr>
        <w:tab/>
        <w:t>Registro Fotográfico de instalación</w:t>
      </w:r>
      <w:r>
        <w:rPr>
          <w:lang w:val="es-PE"/>
        </w:rPr>
        <w:t>.</w:t>
      </w:r>
    </w:p>
    <w:p w14:paraId="454A589B" w14:textId="7806D729" w:rsidR="001B15EB" w:rsidRPr="001B15EB" w:rsidRDefault="0010654A" w:rsidP="0010654A">
      <w:pPr>
        <w:tabs>
          <w:tab w:val="left" w:pos="1701"/>
        </w:tabs>
        <w:ind w:left="1701" w:hanging="425"/>
        <w:jc w:val="both"/>
        <w:rPr>
          <w:lang w:val="es-PE"/>
        </w:rPr>
      </w:pPr>
      <w:r w:rsidRPr="001B15EB">
        <w:rPr>
          <w:lang w:val="es-PE"/>
        </w:rPr>
        <w:t>•</w:t>
      </w:r>
      <w:r w:rsidR="001B15EB" w:rsidRPr="001B15EB">
        <w:rPr>
          <w:lang w:val="es-PE"/>
        </w:rPr>
        <w:tab/>
        <w:t>Memoria descriptiva de la instalación y conexión</w:t>
      </w:r>
      <w:r>
        <w:rPr>
          <w:lang w:val="es-PE"/>
        </w:rPr>
        <w:t>.</w:t>
      </w:r>
    </w:p>
    <w:p w14:paraId="50360CE5" w14:textId="3979250C" w:rsidR="001B15EB" w:rsidRPr="001B15EB" w:rsidRDefault="0010654A" w:rsidP="0010654A">
      <w:pPr>
        <w:tabs>
          <w:tab w:val="left" w:pos="1701"/>
        </w:tabs>
        <w:ind w:left="1701" w:hanging="425"/>
        <w:jc w:val="both"/>
        <w:rPr>
          <w:lang w:val="es-PE"/>
        </w:rPr>
      </w:pPr>
      <w:r w:rsidRPr="001B15EB">
        <w:rPr>
          <w:lang w:val="es-PE"/>
        </w:rPr>
        <w:t>•</w:t>
      </w:r>
      <w:r w:rsidR="001B15EB" w:rsidRPr="001B15EB">
        <w:rPr>
          <w:lang w:val="es-PE"/>
        </w:rPr>
        <w:tab/>
        <w:t>Garantía del equipo</w:t>
      </w:r>
      <w:r>
        <w:rPr>
          <w:lang w:val="es-PE"/>
        </w:rPr>
        <w:t>.</w:t>
      </w:r>
    </w:p>
    <w:p w14:paraId="44999E2F" w14:textId="778F1F96" w:rsidR="001B15EB" w:rsidRPr="001B15EB" w:rsidRDefault="0010654A" w:rsidP="0010654A">
      <w:pPr>
        <w:tabs>
          <w:tab w:val="left" w:pos="1701"/>
        </w:tabs>
        <w:ind w:left="1701" w:hanging="425"/>
        <w:jc w:val="both"/>
        <w:rPr>
          <w:lang w:val="es-PE"/>
        </w:rPr>
      </w:pPr>
      <w:r w:rsidRPr="001B15EB">
        <w:rPr>
          <w:lang w:val="es-PE"/>
        </w:rPr>
        <w:t>•</w:t>
      </w:r>
      <w:r w:rsidR="001B15EB" w:rsidRPr="001B15EB">
        <w:rPr>
          <w:lang w:val="es-PE"/>
        </w:rPr>
        <w:tab/>
        <w:t>Registro de Inventario de componentes por Nodo</w:t>
      </w:r>
      <w:r>
        <w:rPr>
          <w:lang w:val="es-PE"/>
        </w:rPr>
        <w:t>.</w:t>
      </w:r>
    </w:p>
    <w:p w14:paraId="3EDC9FBB" w14:textId="77777777" w:rsidR="003056DF" w:rsidRDefault="003056DF" w:rsidP="001B15EB">
      <w:pPr>
        <w:jc w:val="both"/>
        <w:rPr>
          <w:lang w:val="es-PE"/>
        </w:rPr>
      </w:pPr>
    </w:p>
    <w:p w14:paraId="5456479E" w14:textId="381E8937" w:rsidR="001B15EB" w:rsidRPr="001B15EB" w:rsidRDefault="009C1780" w:rsidP="0010654A">
      <w:pPr>
        <w:tabs>
          <w:tab w:val="left" w:pos="1134"/>
        </w:tabs>
        <w:ind w:left="1134" w:hanging="425"/>
        <w:jc w:val="both"/>
        <w:rPr>
          <w:lang w:val="es-PE"/>
        </w:rPr>
      </w:pPr>
      <w:r>
        <w:rPr>
          <w:lang w:val="es-PE"/>
        </w:rPr>
        <w:t>3.</w:t>
      </w:r>
      <w:r w:rsidR="001B15EB" w:rsidRPr="001B15EB">
        <w:rPr>
          <w:lang w:val="es-PE"/>
        </w:rPr>
        <w:tab/>
        <w:t>Dossier de Calidad: Es toda la información de calidad relativa a los trabajos de instalación y montaje que forman parte de la solución, e incluyen certificados de calidad de materiales, certificados de pruebas en fábrica, controles en obra de materiales, PPI’s, protocolos de ensayos, pruebas de puesta en marcha, informes reglamentarios, no conformidades, auditorías, etc.</w:t>
      </w:r>
    </w:p>
    <w:p w14:paraId="30E89AAE" w14:textId="77777777" w:rsidR="003056DF" w:rsidRDefault="003056DF" w:rsidP="001B15EB">
      <w:pPr>
        <w:jc w:val="both"/>
        <w:rPr>
          <w:lang w:val="es-PE"/>
        </w:rPr>
      </w:pPr>
    </w:p>
    <w:p w14:paraId="0D064A60" w14:textId="427192DC" w:rsidR="001B15EB" w:rsidRPr="001B15EB" w:rsidRDefault="00895946" w:rsidP="00895946">
      <w:pPr>
        <w:tabs>
          <w:tab w:val="left" w:pos="1701"/>
        </w:tabs>
        <w:ind w:left="1701" w:hanging="425"/>
        <w:jc w:val="both"/>
        <w:rPr>
          <w:lang w:val="es-PE"/>
        </w:rPr>
      </w:pPr>
      <w:r w:rsidRPr="001B15EB">
        <w:rPr>
          <w:lang w:val="es-PE"/>
        </w:rPr>
        <w:t>•</w:t>
      </w:r>
      <w:r w:rsidR="001B15EB" w:rsidRPr="001B15EB">
        <w:rPr>
          <w:lang w:val="es-PE"/>
        </w:rPr>
        <w:tab/>
        <w:t>Planes de Inspección (PPI`s)</w:t>
      </w:r>
      <w:r w:rsidR="009C1780">
        <w:rPr>
          <w:lang w:val="es-PE"/>
        </w:rPr>
        <w:t>.</w:t>
      </w:r>
    </w:p>
    <w:p w14:paraId="455FED69" w14:textId="1A1BE9B3" w:rsidR="001B15EB" w:rsidRPr="001B15EB" w:rsidRDefault="00895946" w:rsidP="00895946">
      <w:pPr>
        <w:tabs>
          <w:tab w:val="left" w:pos="1701"/>
        </w:tabs>
        <w:ind w:left="1701" w:hanging="425"/>
        <w:jc w:val="both"/>
        <w:rPr>
          <w:lang w:val="es-PE"/>
        </w:rPr>
      </w:pPr>
      <w:r w:rsidRPr="001B15EB">
        <w:rPr>
          <w:lang w:val="es-PE"/>
        </w:rPr>
        <w:t>•</w:t>
      </w:r>
      <w:r w:rsidR="001B15EB" w:rsidRPr="001B15EB">
        <w:rPr>
          <w:lang w:val="es-PE"/>
        </w:rPr>
        <w:tab/>
        <w:t>Ensayos y Pruebas de Puesta en Marcha- Informes de Pruebas Reglamentarias</w:t>
      </w:r>
      <w:r w:rsidR="009C1780">
        <w:rPr>
          <w:lang w:val="es-PE"/>
        </w:rPr>
        <w:t>.</w:t>
      </w:r>
    </w:p>
    <w:p w14:paraId="0C23B941" w14:textId="3BE14175" w:rsidR="001B15EB" w:rsidRPr="001B15EB" w:rsidRDefault="00895946" w:rsidP="00895946">
      <w:pPr>
        <w:tabs>
          <w:tab w:val="left" w:pos="1701"/>
        </w:tabs>
        <w:ind w:left="1701" w:hanging="425"/>
        <w:jc w:val="both"/>
        <w:rPr>
          <w:lang w:val="es-PE"/>
        </w:rPr>
      </w:pPr>
      <w:r w:rsidRPr="001B15EB">
        <w:rPr>
          <w:lang w:val="es-PE"/>
        </w:rPr>
        <w:t>•</w:t>
      </w:r>
      <w:r w:rsidR="001B15EB" w:rsidRPr="001B15EB">
        <w:rPr>
          <w:lang w:val="es-PE"/>
        </w:rPr>
        <w:tab/>
        <w:t>No conformidades</w:t>
      </w:r>
      <w:r w:rsidR="009C1780">
        <w:rPr>
          <w:lang w:val="es-PE"/>
        </w:rPr>
        <w:t>.</w:t>
      </w:r>
    </w:p>
    <w:p w14:paraId="51869980" w14:textId="4B98FFA4" w:rsidR="001B15EB" w:rsidRPr="001B15EB" w:rsidRDefault="00895946" w:rsidP="00895946">
      <w:pPr>
        <w:tabs>
          <w:tab w:val="left" w:pos="1701"/>
        </w:tabs>
        <w:ind w:left="1701" w:hanging="425"/>
        <w:jc w:val="both"/>
        <w:rPr>
          <w:lang w:val="es-PE"/>
        </w:rPr>
      </w:pPr>
      <w:r w:rsidRPr="001B15EB">
        <w:rPr>
          <w:lang w:val="es-PE"/>
        </w:rPr>
        <w:t>•</w:t>
      </w:r>
      <w:r w:rsidR="001B15EB" w:rsidRPr="001B15EB">
        <w:rPr>
          <w:lang w:val="es-PE"/>
        </w:rPr>
        <w:tab/>
        <w:t>Otros</w:t>
      </w:r>
      <w:r w:rsidR="009C1780">
        <w:rPr>
          <w:lang w:val="es-PE"/>
        </w:rPr>
        <w:t>.</w:t>
      </w:r>
    </w:p>
    <w:p w14:paraId="33BBA7C1" w14:textId="77777777" w:rsidR="001B15EB" w:rsidRPr="001B15EB" w:rsidRDefault="001B15EB" w:rsidP="001B15EB">
      <w:pPr>
        <w:jc w:val="both"/>
        <w:rPr>
          <w:lang w:val="es-PE"/>
        </w:rPr>
      </w:pPr>
    </w:p>
    <w:p w14:paraId="411F724D" w14:textId="77777777" w:rsidR="001B15EB" w:rsidRPr="0010654A" w:rsidRDefault="001B15EB" w:rsidP="0010654A">
      <w:pPr>
        <w:tabs>
          <w:tab w:val="left" w:pos="567"/>
        </w:tabs>
        <w:ind w:left="567" w:hanging="567"/>
        <w:jc w:val="both"/>
        <w:rPr>
          <w:b/>
          <w:lang w:val="es-PE"/>
        </w:rPr>
      </w:pPr>
      <w:r w:rsidRPr="0010654A">
        <w:rPr>
          <w:b/>
          <w:lang w:val="es-PE"/>
        </w:rPr>
        <w:t>2.3</w:t>
      </w:r>
      <w:r w:rsidRPr="0010654A">
        <w:rPr>
          <w:b/>
          <w:lang w:val="es-PE"/>
        </w:rPr>
        <w:tab/>
        <w:t>Especificaciones Técnicas y Manuales del Rectificador, Banco de Baterías y UPS</w:t>
      </w:r>
    </w:p>
    <w:p w14:paraId="6682E591" w14:textId="77777777" w:rsidR="003056DF" w:rsidRDefault="003056DF" w:rsidP="001B15EB">
      <w:pPr>
        <w:jc w:val="both"/>
        <w:rPr>
          <w:lang w:val="es-PE"/>
        </w:rPr>
      </w:pPr>
    </w:p>
    <w:p w14:paraId="6E70CFFB" w14:textId="47942420" w:rsidR="001B15EB" w:rsidRPr="001B15EB" w:rsidRDefault="001B15EB" w:rsidP="009C1780">
      <w:pPr>
        <w:tabs>
          <w:tab w:val="left" w:pos="1134"/>
        </w:tabs>
        <w:ind w:left="1134" w:hanging="425"/>
        <w:jc w:val="both"/>
        <w:rPr>
          <w:lang w:val="es-PE"/>
        </w:rPr>
      </w:pPr>
      <w:r w:rsidRPr="001B15EB">
        <w:rPr>
          <w:lang w:val="es-PE"/>
        </w:rPr>
        <w:t>1.</w:t>
      </w:r>
      <w:r w:rsidRPr="001B15EB">
        <w:rPr>
          <w:lang w:val="es-PE"/>
        </w:rPr>
        <w:tab/>
        <w:t>Planos según fin de obra (As-Built)</w:t>
      </w:r>
      <w:r w:rsidR="009C1780">
        <w:rPr>
          <w:lang w:val="es-PE"/>
        </w:rPr>
        <w:t>.</w:t>
      </w:r>
    </w:p>
    <w:p w14:paraId="78E7D27B" w14:textId="193AA888" w:rsidR="001B15EB" w:rsidRPr="001B15EB" w:rsidRDefault="001B15EB" w:rsidP="009C1780">
      <w:pPr>
        <w:tabs>
          <w:tab w:val="left" w:pos="1134"/>
        </w:tabs>
        <w:ind w:left="1134" w:hanging="425"/>
        <w:jc w:val="both"/>
        <w:rPr>
          <w:lang w:val="es-PE"/>
        </w:rPr>
      </w:pPr>
      <w:r w:rsidRPr="001B15EB">
        <w:rPr>
          <w:lang w:val="es-PE"/>
        </w:rPr>
        <w:t>2.</w:t>
      </w:r>
      <w:r w:rsidRPr="001B15EB">
        <w:rPr>
          <w:lang w:val="es-PE"/>
        </w:rPr>
        <w:tab/>
        <w:t>Dossier Técnico</w:t>
      </w:r>
      <w:r w:rsidR="009C1780">
        <w:rPr>
          <w:lang w:val="es-PE"/>
        </w:rPr>
        <w:t>.</w:t>
      </w:r>
    </w:p>
    <w:p w14:paraId="7082B416" w14:textId="7A603920" w:rsidR="001B15EB" w:rsidRPr="001B15EB" w:rsidRDefault="001B15EB" w:rsidP="009C1780">
      <w:pPr>
        <w:tabs>
          <w:tab w:val="left" w:pos="1134"/>
        </w:tabs>
        <w:ind w:left="1134" w:hanging="425"/>
        <w:jc w:val="both"/>
        <w:rPr>
          <w:lang w:val="es-PE"/>
        </w:rPr>
      </w:pPr>
      <w:r w:rsidRPr="001B15EB">
        <w:rPr>
          <w:lang w:val="es-PE"/>
        </w:rPr>
        <w:t>3.</w:t>
      </w:r>
      <w:r w:rsidRPr="001B15EB">
        <w:rPr>
          <w:lang w:val="es-PE"/>
        </w:rPr>
        <w:tab/>
        <w:t>Dossier de Calidad</w:t>
      </w:r>
      <w:r w:rsidR="009C1780">
        <w:rPr>
          <w:lang w:val="es-PE"/>
        </w:rPr>
        <w:t>.</w:t>
      </w:r>
    </w:p>
    <w:p w14:paraId="6143B67D" w14:textId="77777777" w:rsidR="001B15EB" w:rsidRPr="001B15EB" w:rsidRDefault="001B15EB" w:rsidP="001B15EB">
      <w:pPr>
        <w:jc w:val="both"/>
        <w:rPr>
          <w:lang w:val="es-PE"/>
        </w:rPr>
      </w:pPr>
    </w:p>
    <w:p w14:paraId="7DBCB50B" w14:textId="77777777" w:rsidR="001B15EB" w:rsidRPr="0010654A" w:rsidRDefault="001B15EB" w:rsidP="0010654A">
      <w:pPr>
        <w:tabs>
          <w:tab w:val="left" w:pos="567"/>
        </w:tabs>
        <w:ind w:left="567" w:hanging="567"/>
        <w:jc w:val="both"/>
        <w:rPr>
          <w:b/>
          <w:lang w:val="es-PE"/>
        </w:rPr>
      </w:pPr>
      <w:r w:rsidRPr="0010654A">
        <w:rPr>
          <w:b/>
          <w:lang w:val="es-PE"/>
        </w:rPr>
        <w:t>2.4</w:t>
      </w:r>
      <w:r w:rsidRPr="0010654A">
        <w:rPr>
          <w:b/>
          <w:lang w:val="es-PE"/>
        </w:rPr>
        <w:tab/>
        <w:t>Especificaciones Técnicas y Manuales del Equipo de Aire Acondicionado</w:t>
      </w:r>
    </w:p>
    <w:p w14:paraId="46ADDC25" w14:textId="77777777" w:rsidR="003056DF" w:rsidRDefault="003056DF" w:rsidP="001B15EB">
      <w:pPr>
        <w:jc w:val="both"/>
        <w:rPr>
          <w:lang w:val="es-PE"/>
        </w:rPr>
      </w:pPr>
    </w:p>
    <w:p w14:paraId="4B7A6CD1" w14:textId="587C8B04" w:rsidR="001B15EB" w:rsidRPr="001B15EB" w:rsidRDefault="001B15EB" w:rsidP="009C1780">
      <w:pPr>
        <w:tabs>
          <w:tab w:val="left" w:pos="1134"/>
        </w:tabs>
        <w:ind w:left="1134" w:hanging="425"/>
        <w:jc w:val="both"/>
        <w:rPr>
          <w:lang w:val="es-PE"/>
        </w:rPr>
      </w:pPr>
      <w:r w:rsidRPr="001B15EB">
        <w:rPr>
          <w:lang w:val="es-PE"/>
        </w:rPr>
        <w:t>1</w:t>
      </w:r>
      <w:r w:rsidR="009C1780">
        <w:rPr>
          <w:lang w:val="es-PE"/>
        </w:rPr>
        <w:t>.</w:t>
      </w:r>
      <w:r w:rsidRPr="001B15EB">
        <w:rPr>
          <w:lang w:val="es-PE"/>
        </w:rPr>
        <w:tab/>
        <w:t>Planos según fin de obra (As-Built)</w:t>
      </w:r>
      <w:r w:rsidR="009C1780">
        <w:rPr>
          <w:lang w:val="es-PE"/>
        </w:rPr>
        <w:t>.</w:t>
      </w:r>
    </w:p>
    <w:p w14:paraId="32AD77A7" w14:textId="3CEE052D" w:rsidR="001B15EB" w:rsidRPr="001B15EB" w:rsidRDefault="001B15EB" w:rsidP="009C1780">
      <w:pPr>
        <w:tabs>
          <w:tab w:val="left" w:pos="1134"/>
        </w:tabs>
        <w:ind w:left="1134" w:hanging="425"/>
        <w:jc w:val="both"/>
        <w:rPr>
          <w:lang w:val="es-PE"/>
        </w:rPr>
      </w:pPr>
      <w:r w:rsidRPr="001B15EB">
        <w:rPr>
          <w:lang w:val="es-PE"/>
        </w:rPr>
        <w:t>2</w:t>
      </w:r>
      <w:r w:rsidR="009C1780">
        <w:rPr>
          <w:lang w:val="es-PE"/>
        </w:rPr>
        <w:t>.</w:t>
      </w:r>
      <w:r w:rsidRPr="001B15EB">
        <w:rPr>
          <w:lang w:val="es-PE"/>
        </w:rPr>
        <w:tab/>
        <w:t>Dossier Técnico</w:t>
      </w:r>
      <w:r w:rsidR="009C1780">
        <w:rPr>
          <w:lang w:val="es-PE"/>
        </w:rPr>
        <w:t>.</w:t>
      </w:r>
    </w:p>
    <w:p w14:paraId="43D40075" w14:textId="12495855" w:rsidR="001B15EB" w:rsidRPr="001B15EB" w:rsidRDefault="001B15EB" w:rsidP="009C1780">
      <w:pPr>
        <w:tabs>
          <w:tab w:val="left" w:pos="1134"/>
        </w:tabs>
        <w:ind w:left="1134" w:hanging="425"/>
        <w:jc w:val="both"/>
        <w:rPr>
          <w:lang w:val="es-PE"/>
        </w:rPr>
      </w:pPr>
      <w:r w:rsidRPr="001B15EB">
        <w:rPr>
          <w:lang w:val="es-PE"/>
        </w:rPr>
        <w:t>3</w:t>
      </w:r>
      <w:r w:rsidR="009C1780">
        <w:rPr>
          <w:lang w:val="es-PE"/>
        </w:rPr>
        <w:t>.</w:t>
      </w:r>
      <w:r w:rsidRPr="001B15EB">
        <w:rPr>
          <w:lang w:val="es-PE"/>
        </w:rPr>
        <w:tab/>
        <w:t>Dossier de Calidad</w:t>
      </w:r>
      <w:r w:rsidR="009C1780">
        <w:rPr>
          <w:lang w:val="es-PE"/>
        </w:rPr>
        <w:t>.</w:t>
      </w:r>
    </w:p>
    <w:p w14:paraId="37226A96" w14:textId="77777777" w:rsidR="001B15EB" w:rsidRPr="001B15EB" w:rsidRDefault="001B15EB" w:rsidP="001B15EB">
      <w:pPr>
        <w:jc w:val="both"/>
        <w:rPr>
          <w:lang w:val="es-PE"/>
        </w:rPr>
      </w:pPr>
    </w:p>
    <w:p w14:paraId="3E5FCD6A" w14:textId="77777777" w:rsidR="001B15EB" w:rsidRPr="0010654A" w:rsidRDefault="001B15EB" w:rsidP="0010654A">
      <w:pPr>
        <w:tabs>
          <w:tab w:val="left" w:pos="567"/>
        </w:tabs>
        <w:ind w:left="567" w:hanging="567"/>
        <w:jc w:val="both"/>
        <w:rPr>
          <w:b/>
          <w:lang w:val="es-PE"/>
        </w:rPr>
      </w:pPr>
      <w:r w:rsidRPr="0010654A">
        <w:rPr>
          <w:b/>
          <w:lang w:val="es-PE"/>
        </w:rPr>
        <w:t>2.5</w:t>
      </w:r>
      <w:r w:rsidRPr="0010654A">
        <w:rPr>
          <w:b/>
          <w:lang w:val="es-PE"/>
        </w:rPr>
        <w:tab/>
        <w:t>Especificaciones Técnicas y Manuales de los dispositivos y/o componentes del Sistema de Seguridad y Alarmas</w:t>
      </w:r>
    </w:p>
    <w:p w14:paraId="16E34392" w14:textId="77777777" w:rsidR="003056DF" w:rsidRDefault="003056DF" w:rsidP="001B15EB">
      <w:pPr>
        <w:jc w:val="both"/>
        <w:rPr>
          <w:lang w:val="es-PE"/>
        </w:rPr>
      </w:pPr>
    </w:p>
    <w:p w14:paraId="7C583BF0" w14:textId="22CE6536" w:rsidR="001B15EB" w:rsidRPr="001B15EB" w:rsidRDefault="001B15EB" w:rsidP="009C1780">
      <w:pPr>
        <w:tabs>
          <w:tab w:val="left" w:pos="1134"/>
        </w:tabs>
        <w:ind w:left="1134" w:hanging="425"/>
        <w:jc w:val="both"/>
        <w:rPr>
          <w:lang w:val="es-PE"/>
        </w:rPr>
      </w:pPr>
      <w:r w:rsidRPr="001B15EB">
        <w:rPr>
          <w:lang w:val="es-PE"/>
        </w:rPr>
        <w:t>1</w:t>
      </w:r>
      <w:r w:rsidR="009C1780">
        <w:rPr>
          <w:lang w:val="es-PE"/>
        </w:rPr>
        <w:t>.</w:t>
      </w:r>
      <w:r w:rsidRPr="001B15EB">
        <w:rPr>
          <w:lang w:val="es-PE"/>
        </w:rPr>
        <w:tab/>
        <w:t>Planos según fin de obra (As-Built)</w:t>
      </w:r>
      <w:r w:rsidR="009C1780">
        <w:rPr>
          <w:lang w:val="es-PE"/>
        </w:rPr>
        <w:t>.</w:t>
      </w:r>
    </w:p>
    <w:p w14:paraId="60005D9F" w14:textId="630D8229" w:rsidR="001B15EB" w:rsidRPr="001B15EB" w:rsidRDefault="001B15EB" w:rsidP="009C1780">
      <w:pPr>
        <w:tabs>
          <w:tab w:val="left" w:pos="1134"/>
        </w:tabs>
        <w:ind w:left="1134" w:hanging="425"/>
        <w:jc w:val="both"/>
        <w:rPr>
          <w:lang w:val="es-PE"/>
        </w:rPr>
      </w:pPr>
      <w:r w:rsidRPr="001B15EB">
        <w:rPr>
          <w:lang w:val="es-PE"/>
        </w:rPr>
        <w:t>2</w:t>
      </w:r>
      <w:r w:rsidR="009C1780">
        <w:rPr>
          <w:lang w:val="es-PE"/>
        </w:rPr>
        <w:t>.</w:t>
      </w:r>
      <w:r w:rsidRPr="001B15EB">
        <w:rPr>
          <w:lang w:val="es-PE"/>
        </w:rPr>
        <w:tab/>
        <w:t>Dossier Técnico</w:t>
      </w:r>
      <w:r w:rsidR="009C1780">
        <w:rPr>
          <w:lang w:val="es-PE"/>
        </w:rPr>
        <w:t>.</w:t>
      </w:r>
    </w:p>
    <w:p w14:paraId="09148B49" w14:textId="18474BEB" w:rsidR="001B15EB" w:rsidRPr="001B15EB" w:rsidRDefault="001B15EB" w:rsidP="009C1780">
      <w:pPr>
        <w:tabs>
          <w:tab w:val="left" w:pos="1134"/>
        </w:tabs>
        <w:ind w:left="1134" w:hanging="425"/>
        <w:jc w:val="both"/>
        <w:rPr>
          <w:lang w:val="es-PE"/>
        </w:rPr>
      </w:pPr>
      <w:r w:rsidRPr="001B15EB">
        <w:rPr>
          <w:lang w:val="es-PE"/>
        </w:rPr>
        <w:t>3</w:t>
      </w:r>
      <w:r w:rsidR="009C1780">
        <w:rPr>
          <w:lang w:val="es-PE"/>
        </w:rPr>
        <w:t>.</w:t>
      </w:r>
      <w:r w:rsidRPr="001B15EB">
        <w:rPr>
          <w:lang w:val="es-PE"/>
        </w:rPr>
        <w:tab/>
        <w:t>Dossier de Calidad</w:t>
      </w:r>
      <w:r w:rsidR="009C1780">
        <w:rPr>
          <w:lang w:val="es-PE"/>
        </w:rPr>
        <w:t>.</w:t>
      </w:r>
    </w:p>
    <w:p w14:paraId="74301FEC" w14:textId="77777777" w:rsidR="001B15EB" w:rsidRPr="001B15EB" w:rsidRDefault="001B15EB" w:rsidP="001B15EB">
      <w:pPr>
        <w:jc w:val="both"/>
        <w:rPr>
          <w:lang w:val="es-PE"/>
        </w:rPr>
      </w:pPr>
    </w:p>
    <w:p w14:paraId="7545879C" w14:textId="77777777" w:rsidR="001B15EB" w:rsidRPr="0010654A" w:rsidRDefault="001B15EB" w:rsidP="0010654A">
      <w:pPr>
        <w:tabs>
          <w:tab w:val="left" w:pos="567"/>
        </w:tabs>
        <w:ind w:left="567" w:hanging="567"/>
        <w:jc w:val="both"/>
        <w:rPr>
          <w:b/>
          <w:lang w:val="es-PE"/>
        </w:rPr>
      </w:pPr>
      <w:r w:rsidRPr="0010654A">
        <w:rPr>
          <w:b/>
          <w:lang w:val="es-PE"/>
        </w:rPr>
        <w:t>2.6</w:t>
      </w:r>
      <w:r w:rsidRPr="0010654A">
        <w:rPr>
          <w:b/>
          <w:lang w:val="es-PE"/>
        </w:rPr>
        <w:tab/>
        <w:t>Sistema de Puesta a Tierra</w:t>
      </w:r>
    </w:p>
    <w:p w14:paraId="27A4007F" w14:textId="77777777" w:rsidR="003056DF" w:rsidRDefault="003056DF" w:rsidP="001B15EB">
      <w:pPr>
        <w:jc w:val="both"/>
        <w:rPr>
          <w:lang w:val="es-PE"/>
        </w:rPr>
      </w:pPr>
    </w:p>
    <w:p w14:paraId="077054A6" w14:textId="023834DE" w:rsidR="001B15EB" w:rsidRPr="001B15EB" w:rsidRDefault="001B15EB" w:rsidP="009C1780">
      <w:pPr>
        <w:tabs>
          <w:tab w:val="left" w:pos="1134"/>
        </w:tabs>
        <w:ind w:left="1134" w:hanging="425"/>
        <w:jc w:val="both"/>
        <w:rPr>
          <w:lang w:val="es-PE"/>
        </w:rPr>
      </w:pPr>
      <w:r w:rsidRPr="001B15EB">
        <w:rPr>
          <w:lang w:val="es-PE"/>
        </w:rPr>
        <w:t>1</w:t>
      </w:r>
      <w:r w:rsidR="009C1780">
        <w:rPr>
          <w:lang w:val="es-PE"/>
        </w:rPr>
        <w:t>.</w:t>
      </w:r>
      <w:r w:rsidRPr="001B15EB">
        <w:rPr>
          <w:lang w:val="es-PE"/>
        </w:rPr>
        <w:tab/>
        <w:t>Planos según fin de obra (As-Built)</w:t>
      </w:r>
      <w:r w:rsidR="009C1780">
        <w:rPr>
          <w:lang w:val="es-PE"/>
        </w:rPr>
        <w:t>.</w:t>
      </w:r>
    </w:p>
    <w:p w14:paraId="7B6C2A36" w14:textId="4150C87E" w:rsidR="001B15EB" w:rsidRPr="001B15EB" w:rsidRDefault="001B15EB" w:rsidP="009C1780">
      <w:pPr>
        <w:tabs>
          <w:tab w:val="left" w:pos="1134"/>
        </w:tabs>
        <w:ind w:left="1134" w:hanging="425"/>
        <w:jc w:val="both"/>
        <w:rPr>
          <w:lang w:val="es-PE"/>
        </w:rPr>
      </w:pPr>
      <w:r w:rsidRPr="001B15EB">
        <w:rPr>
          <w:lang w:val="es-PE"/>
        </w:rPr>
        <w:t>2</w:t>
      </w:r>
      <w:r w:rsidR="009C1780">
        <w:rPr>
          <w:lang w:val="es-PE"/>
        </w:rPr>
        <w:t>.</w:t>
      </w:r>
      <w:r w:rsidRPr="001B15EB">
        <w:rPr>
          <w:lang w:val="es-PE"/>
        </w:rPr>
        <w:tab/>
        <w:t>Dossier Técnico</w:t>
      </w:r>
      <w:r w:rsidR="009C1780">
        <w:rPr>
          <w:lang w:val="es-PE"/>
        </w:rPr>
        <w:t>.</w:t>
      </w:r>
    </w:p>
    <w:p w14:paraId="7F9C4583" w14:textId="53286B2F" w:rsidR="001B15EB" w:rsidRPr="001B15EB" w:rsidRDefault="001B15EB" w:rsidP="009C1780">
      <w:pPr>
        <w:tabs>
          <w:tab w:val="left" w:pos="1134"/>
        </w:tabs>
        <w:ind w:left="1134" w:hanging="425"/>
        <w:jc w:val="both"/>
        <w:rPr>
          <w:lang w:val="es-PE"/>
        </w:rPr>
      </w:pPr>
      <w:r w:rsidRPr="001B15EB">
        <w:rPr>
          <w:lang w:val="es-PE"/>
        </w:rPr>
        <w:t>3</w:t>
      </w:r>
      <w:r w:rsidR="009C1780">
        <w:rPr>
          <w:lang w:val="es-PE"/>
        </w:rPr>
        <w:t>.</w:t>
      </w:r>
      <w:r w:rsidRPr="001B15EB">
        <w:rPr>
          <w:lang w:val="es-PE"/>
        </w:rPr>
        <w:tab/>
        <w:t>Dossier de Calidad</w:t>
      </w:r>
      <w:r w:rsidR="009C1780">
        <w:rPr>
          <w:lang w:val="es-PE"/>
        </w:rPr>
        <w:t>:</w:t>
      </w:r>
    </w:p>
    <w:p w14:paraId="59B3D46A" w14:textId="77777777" w:rsidR="003056DF" w:rsidRDefault="003056DF" w:rsidP="001B15EB">
      <w:pPr>
        <w:jc w:val="both"/>
        <w:rPr>
          <w:lang w:val="es-PE"/>
        </w:rPr>
      </w:pPr>
    </w:p>
    <w:p w14:paraId="5C172326" w14:textId="227BDD53" w:rsidR="009C1780" w:rsidRPr="001B15EB" w:rsidRDefault="009C1780" w:rsidP="009C1780">
      <w:pPr>
        <w:tabs>
          <w:tab w:val="left" w:pos="1701"/>
        </w:tabs>
        <w:ind w:left="1701" w:hanging="425"/>
        <w:jc w:val="both"/>
        <w:rPr>
          <w:lang w:val="es-PE"/>
        </w:rPr>
      </w:pPr>
      <w:r w:rsidRPr="001B15EB">
        <w:rPr>
          <w:lang w:val="es-PE"/>
        </w:rPr>
        <w:t>i.</w:t>
      </w:r>
      <w:r w:rsidRPr="001B15EB">
        <w:rPr>
          <w:lang w:val="es-PE"/>
        </w:rPr>
        <w:tab/>
        <w:t>Medida de la resistencia de Puesta a tierra de la malla.</w:t>
      </w:r>
    </w:p>
    <w:p w14:paraId="7EAC4E7B" w14:textId="64C70757" w:rsidR="009C1780" w:rsidRPr="001B15EB" w:rsidRDefault="009C1780" w:rsidP="009C1780">
      <w:pPr>
        <w:tabs>
          <w:tab w:val="left" w:pos="1701"/>
        </w:tabs>
        <w:ind w:left="1701" w:hanging="425"/>
        <w:jc w:val="both"/>
        <w:rPr>
          <w:lang w:val="es-PE"/>
        </w:rPr>
      </w:pPr>
      <w:r w:rsidRPr="001B15EB">
        <w:rPr>
          <w:lang w:val="es-PE"/>
        </w:rPr>
        <w:t>ii.</w:t>
      </w:r>
      <w:r w:rsidRPr="001B15EB">
        <w:rPr>
          <w:lang w:val="es-PE"/>
        </w:rPr>
        <w:tab/>
        <w:t>Medida de las tensiones de paso y contacto aplicadas</w:t>
      </w:r>
      <w:r>
        <w:rPr>
          <w:lang w:val="es-PE"/>
        </w:rPr>
        <w:t>.</w:t>
      </w:r>
    </w:p>
    <w:p w14:paraId="5CB7059F" w14:textId="77777777" w:rsidR="001B15EB" w:rsidRPr="001B15EB" w:rsidRDefault="001B15EB" w:rsidP="001B15EB">
      <w:pPr>
        <w:jc w:val="both"/>
        <w:rPr>
          <w:lang w:val="es-PE"/>
        </w:rPr>
      </w:pPr>
    </w:p>
    <w:p w14:paraId="745F8E08" w14:textId="77777777" w:rsidR="001B15EB" w:rsidRPr="0010654A" w:rsidRDefault="001B15EB" w:rsidP="0010654A">
      <w:pPr>
        <w:tabs>
          <w:tab w:val="left" w:pos="567"/>
        </w:tabs>
        <w:ind w:left="567" w:hanging="567"/>
        <w:jc w:val="both"/>
        <w:rPr>
          <w:b/>
          <w:lang w:val="es-PE"/>
        </w:rPr>
      </w:pPr>
      <w:r w:rsidRPr="0010654A">
        <w:rPr>
          <w:b/>
          <w:lang w:val="es-PE"/>
        </w:rPr>
        <w:t>3.</w:t>
      </w:r>
      <w:r w:rsidRPr="0010654A">
        <w:rPr>
          <w:b/>
          <w:lang w:val="es-PE"/>
        </w:rPr>
        <w:tab/>
        <w:t>INSTALACIONES SEGURIDAD, VIGILANCIA E INTEGRIDAD FISICA</w:t>
      </w:r>
    </w:p>
    <w:p w14:paraId="10D8D0FB" w14:textId="77777777" w:rsidR="001B15EB" w:rsidRPr="001B15EB" w:rsidRDefault="001B15EB" w:rsidP="001B15EB">
      <w:pPr>
        <w:jc w:val="both"/>
        <w:rPr>
          <w:lang w:val="es-PE"/>
        </w:rPr>
      </w:pPr>
    </w:p>
    <w:p w14:paraId="68D5DB43" w14:textId="77777777" w:rsidR="001B15EB" w:rsidRPr="0010654A" w:rsidRDefault="001B15EB" w:rsidP="0010654A">
      <w:pPr>
        <w:tabs>
          <w:tab w:val="left" w:pos="567"/>
        </w:tabs>
        <w:ind w:left="567" w:hanging="567"/>
        <w:jc w:val="both"/>
        <w:rPr>
          <w:b/>
          <w:lang w:val="es-PE"/>
        </w:rPr>
      </w:pPr>
      <w:r w:rsidRPr="0010654A">
        <w:rPr>
          <w:b/>
          <w:lang w:val="es-PE"/>
        </w:rPr>
        <w:t xml:space="preserve">3.1 </w:t>
      </w:r>
      <w:r w:rsidRPr="0010654A">
        <w:rPr>
          <w:b/>
          <w:lang w:val="es-PE"/>
        </w:rPr>
        <w:tab/>
        <w:t xml:space="preserve">Documentos Técnicos a Nivel de Proyecto </w:t>
      </w:r>
    </w:p>
    <w:p w14:paraId="62E8BCE6" w14:textId="77777777" w:rsidR="003056DF" w:rsidRDefault="003056DF" w:rsidP="001B15EB">
      <w:pPr>
        <w:jc w:val="both"/>
        <w:rPr>
          <w:lang w:val="es-PE"/>
        </w:rPr>
      </w:pPr>
    </w:p>
    <w:p w14:paraId="6F498E60" w14:textId="77777777" w:rsidR="001B15EB" w:rsidRPr="001B15EB" w:rsidRDefault="001B15EB" w:rsidP="00BD507A">
      <w:pPr>
        <w:tabs>
          <w:tab w:val="left" w:pos="1134"/>
        </w:tabs>
        <w:ind w:left="1134" w:hanging="425"/>
        <w:jc w:val="both"/>
        <w:rPr>
          <w:lang w:val="es-PE"/>
        </w:rPr>
      </w:pPr>
      <w:r w:rsidRPr="001B15EB">
        <w:rPr>
          <w:lang w:val="es-PE"/>
        </w:rPr>
        <w:t>1.</w:t>
      </w:r>
      <w:r w:rsidRPr="001B15EB">
        <w:rPr>
          <w:lang w:val="es-PE"/>
        </w:rPr>
        <w:tab/>
        <w:t>Plano de Ubicación – As Built.</w:t>
      </w:r>
    </w:p>
    <w:p w14:paraId="73E7EE6F" w14:textId="77777777" w:rsidR="001B15EB" w:rsidRPr="001B15EB" w:rsidRDefault="001B15EB" w:rsidP="00BD507A">
      <w:pPr>
        <w:tabs>
          <w:tab w:val="left" w:pos="1134"/>
        </w:tabs>
        <w:ind w:left="1134" w:hanging="425"/>
        <w:jc w:val="both"/>
        <w:rPr>
          <w:lang w:val="es-PE"/>
        </w:rPr>
      </w:pPr>
      <w:r w:rsidRPr="001B15EB">
        <w:rPr>
          <w:lang w:val="es-PE"/>
        </w:rPr>
        <w:t>2.</w:t>
      </w:r>
      <w:r w:rsidRPr="001B15EB">
        <w:rPr>
          <w:lang w:val="es-PE"/>
        </w:rPr>
        <w:tab/>
        <w:t>Planos de Instalaciones Eléctricas y Electromecánicas – As Built.</w:t>
      </w:r>
    </w:p>
    <w:p w14:paraId="23B31861" w14:textId="77777777" w:rsidR="001B15EB" w:rsidRPr="001B15EB" w:rsidRDefault="001B15EB" w:rsidP="00BD507A">
      <w:pPr>
        <w:tabs>
          <w:tab w:val="left" w:pos="1134"/>
        </w:tabs>
        <w:ind w:left="1134" w:hanging="425"/>
        <w:jc w:val="both"/>
        <w:rPr>
          <w:lang w:val="es-PE"/>
        </w:rPr>
      </w:pPr>
      <w:r w:rsidRPr="001B15EB">
        <w:rPr>
          <w:lang w:val="es-PE"/>
        </w:rPr>
        <w:t>3.</w:t>
      </w:r>
      <w:r w:rsidRPr="001B15EB">
        <w:rPr>
          <w:lang w:val="es-PE"/>
        </w:rPr>
        <w:tab/>
        <w:t>Planos de video-vigilancia, intrusismo, protección contra incendios, etc.</w:t>
      </w:r>
    </w:p>
    <w:p w14:paraId="28BB050D" w14:textId="77777777" w:rsidR="001B15EB" w:rsidRPr="001B15EB" w:rsidRDefault="001B15EB" w:rsidP="00BD507A">
      <w:pPr>
        <w:tabs>
          <w:tab w:val="left" w:pos="1134"/>
        </w:tabs>
        <w:ind w:left="1134" w:hanging="425"/>
        <w:jc w:val="both"/>
        <w:rPr>
          <w:lang w:val="es-PE"/>
        </w:rPr>
      </w:pPr>
      <w:r w:rsidRPr="001B15EB">
        <w:rPr>
          <w:lang w:val="es-PE"/>
        </w:rPr>
        <w:lastRenderedPageBreak/>
        <w:t>4.</w:t>
      </w:r>
      <w:r w:rsidRPr="001B15EB">
        <w:rPr>
          <w:lang w:val="es-PE"/>
        </w:rPr>
        <w:tab/>
        <w:t>Memoria Descriptiva y Especificaciones Técnicas de Instalaciones Eléctricas y Electromecánicas (incluye cálculos justificativos).</w:t>
      </w:r>
    </w:p>
    <w:p w14:paraId="29BD85F6" w14:textId="77777777" w:rsidR="001B15EB" w:rsidRPr="001B15EB" w:rsidRDefault="001B15EB" w:rsidP="001B15EB">
      <w:pPr>
        <w:jc w:val="both"/>
        <w:rPr>
          <w:lang w:val="es-PE"/>
        </w:rPr>
      </w:pPr>
    </w:p>
    <w:p w14:paraId="66C8F7B8" w14:textId="77777777" w:rsidR="001B15EB" w:rsidRPr="0010654A" w:rsidRDefault="001B15EB" w:rsidP="0010654A">
      <w:pPr>
        <w:tabs>
          <w:tab w:val="left" w:pos="567"/>
        </w:tabs>
        <w:ind w:left="567" w:hanging="567"/>
        <w:jc w:val="both"/>
        <w:rPr>
          <w:b/>
          <w:lang w:val="es-PE"/>
        </w:rPr>
      </w:pPr>
      <w:r w:rsidRPr="0010654A">
        <w:rPr>
          <w:b/>
          <w:lang w:val="es-PE"/>
        </w:rPr>
        <w:t>3.2</w:t>
      </w:r>
      <w:r w:rsidRPr="0010654A">
        <w:rPr>
          <w:b/>
          <w:lang w:val="es-PE"/>
        </w:rPr>
        <w:tab/>
        <w:t xml:space="preserve">Documentos Técnicos </w:t>
      </w:r>
    </w:p>
    <w:p w14:paraId="15A3ADF5" w14:textId="77777777" w:rsidR="003056DF" w:rsidRDefault="003056DF" w:rsidP="001B15EB">
      <w:pPr>
        <w:jc w:val="both"/>
        <w:rPr>
          <w:lang w:val="es-PE"/>
        </w:rPr>
      </w:pPr>
    </w:p>
    <w:p w14:paraId="46D44761" w14:textId="2BE29E70" w:rsidR="001B15EB" w:rsidRPr="001B15EB" w:rsidRDefault="00BD507A" w:rsidP="00BD507A">
      <w:pPr>
        <w:tabs>
          <w:tab w:val="left" w:pos="1134"/>
        </w:tabs>
        <w:ind w:left="1134" w:hanging="425"/>
        <w:jc w:val="both"/>
        <w:rPr>
          <w:lang w:val="es-PE"/>
        </w:rPr>
      </w:pPr>
      <w:r>
        <w:rPr>
          <w:lang w:val="es-PE"/>
        </w:rPr>
        <w:t>1.</w:t>
      </w:r>
      <w:r>
        <w:rPr>
          <w:lang w:val="es-PE"/>
        </w:rPr>
        <w:tab/>
      </w:r>
      <w:r w:rsidR="001B15EB" w:rsidRPr="001B15EB">
        <w:rPr>
          <w:lang w:val="es-PE"/>
        </w:rPr>
        <w:t>Dossier Técnico:</w:t>
      </w:r>
    </w:p>
    <w:p w14:paraId="435540C8" w14:textId="77777777" w:rsidR="003056DF" w:rsidRDefault="003056DF" w:rsidP="001B15EB">
      <w:pPr>
        <w:jc w:val="both"/>
        <w:rPr>
          <w:lang w:val="es-PE"/>
        </w:rPr>
      </w:pPr>
    </w:p>
    <w:p w14:paraId="58C31F8A" w14:textId="395B30EC" w:rsidR="001B15EB" w:rsidRPr="001B15EB" w:rsidRDefault="00BD507A" w:rsidP="00BD507A">
      <w:pPr>
        <w:tabs>
          <w:tab w:val="left" w:pos="1701"/>
        </w:tabs>
        <w:ind w:left="1701" w:hanging="425"/>
        <w:jc w:val="both"/>
        <w:rPr>
          <w:lang w:val="es-PE"/>
        </w:rPr>
      </w:pPr>
      <w:r w:rsidRPr="001B15EB">
        <w:rPr>
          <w:lang w:val="es-PE"/>
        </w:rPr>
        <w:t>•</w:t>
      </w:r>
      <w:r w:rsidR="001B15EB" w:rsidRPr="001B15EB">
        <w:rPr>
          <w:lang w:val="es-PE"/>
        </w:rPr>
        <w:tab/>
        <w:t>Memoria Descriptiva del Equipo</w:t>
      </w:r>
      <w:r>
        <w:rPr>
          <w:lang w:val="es-PE"/>
        </w:rPr>
        <w:t>.</w:t>
      </w:r>
    </w:p>
    <w:p w14:paraId="509DE007" w14:textId="7A7091D7" w:rsidR="001B15EB" w:rsidRPr="001B15EB" w:rsidRDefault="00BD507A" w:rsidP="00BD507A">
      <w:pPr>
        <w:tabs>
          <w:tab w:val="left" w:pos="1701"/>
        </w:tabs>
        <w:ind w:left="1701" w:hanging="425"/>
        <w:jc w:val="both"/>
        <w:rPr>
          <w:lang w:val="es-PE"/>
        </w:rPr>
      </w:pPr>
      <w:r w:rsidRPr="001B15EB">
        <w:rPr>
          <w:lang w:val="es-PE"/>
        </w:rPr>
        <w:t>•</w:t>
      </w:r>
      <w:r w:rsidR="001B15EB" w:rsidRPr="001B15EB">
        <w:rPr>
          <w:lang w:val="es-PE"/>
        </w:rPr>
        <w:tab/>
        <w:t>Manuales de montaje</w:t>
      </w:r>
      <w:r>
        <w:rPr>
          <w:lang w:val="es-PE"/>
        </w:rPr>
        <w:t>.</w:t>
      </w:r>
    </w:p>
    <w:p w14:paraId="53A83FCA" w14:textId="4B97E994" w:rsidR="001B15EB" w:rsidRPr="001B15EB" w:rsidRDefault="00BD507A" w:rsidP="00BD507A">
      <w:pPr>
        <w:tabs>
          <w:tab w:val="left" w:pos="1701"/>
        </w:tabs>
        <w:ind w:left="1701" w:hanging="425"/>
        <w:jc w:val="both"/>
        <w:rPr>
          <w:lang w:val="es-PE"/>
        </w:rPr>
      </w:pPr>
      <w:r w:rsidRPr="001B15EB">
        <w:rPr>
          <w:lang w:val="es-PE"/>
        </w:rPr>
        <w:t>•</w:t>
      </w:r>
      <w:r w:rsidR="001B15EB" w:rsidRPr="001B15EB">
        <w:rPr>
          <w:lang w:val="es-PE"/>
        </w:rPr>
        <w:tab/>
        <w:t>Manuales de conservación y mantenimiento</w:t>
      </w:r>
      <w:r>
        <w:rPr>
          <w:lang w:val="es-PE"/>
        </w:rPr>
        <w:t>.</w:t>
      </w:r>
    </w:p>
    <w:p w14:paraId="78A3FAA7" w14:textId="1DE8B200" w:rsidR="001B15EB" w:rsidRPr="001B15EB" w:rsidRDefault="00BD507A" w:rsidP="00BD507A">
      <w:pPr>
        <w:tabs>
          <w:tab w:val="left" w:pos="1701"/>
        </w:tabs>
        <w:ind w:left="1701" w:hanging="425"/>
        <w:jc w:val="both"/>
        <w:rPr>
          <w:lang w:val="es-PE"/>
        </w:rPr>
      </w:pPr>
      <w:r w:rsidRPr="001B15EB">
        <w:rPr>
          <w:lang w:val="es-PE"/>
        </w:rPr>
        <w:t>•</w:t>
      </w:r>
      <w:r w:rsidR="001B15EB" w:rsidRPr="001B15EB">
        <w:rPr>
          <w:lang w:val="es-PE"/>
        </w:rPr>
        <w:tab/>
        <w:t>Esquemas eléctricos internos</w:t>
      </w:r>
      <w:r>
        <w:rPr>
          <w:lang w:val="es-PE"/>
        </w:rPr>
        <w:t>.</w:t>
      </w:r>
    </w:p>
    <w:p w14:paraId="45D3C371" w14:textId="03017EAC" w:rsidR="001B15EB" w:rsidRPr="001B15EB" w:rsidRDefault="00BD507A" w:rsidP="00BD507A">
      <w:pPr>
        <w:tabs>
          <w:tab w:val="left" w:pos="1701"/>
        </w:tabs>
        <w:ind w:left="1701" w:hanging="425"/>
        <w:jc w:val="both"/>
        <w:rPr>
          <w:lang w:val="es-PE"/>
        </w:rPr>
      </w:pPr>
      <w:r w:rsidRPr="001B15EB">
        <w:rPr>
          <w:lang w:val="es-PE"/>
        </w:rPr>
        <w:t>•</w:t>
      </w:r>
      <w:r w:rsidR="001B15EB" w:rsidRPr="001B15EB">
        <w:rPr>
          <w:lang w:val="es-PE"/>
        </w:rPr>
        <w:tab/>
        <w:t>Planos dimensionales y de detalle de todos los elementos</w:t>
      </w:r>
      <w:r>
        <w:rPr>
          <w:lang w:val="es-PE"/>
        </w:rPr>
        <w:t>.</w:t>
      </w:r>
    </w:p>
    <w:p w14:paraId="67FD99BE" w14:textId="6B6549B3" w:rsidR="001B15EB" w:rsidRPr="001B15EB" w:rsidRDefault="00BD507A" w:rsidP="00BD507A">
      <w:pPr>
        <w:tabs>
          <w:tab w:val="left" w:pos="1701"/>
        </w:tabs>
        <w:ind w:left="1701" w:hanging="425"/>
        <w:jc w:val="both"/>
        <w:rPr>
          <w:lang w:val="es-PE"/>
        </w:rPr>
      </w:pPr>
      <w:r w:rsidRPr="001B15EB">
        <w:rPr>
          <w:lang w:val="es-PE"/>
        </w:rPr>
        <w:t>•</w:t>
      </w:r>
      <w:r w:rsidR="001B15EB" w:rsidRPr="001B15EB">
        <w:rPr>
          <w:lang w:val="es-PE"/>
        </w:rPr>
        <w:tab/>
        <w:t>Registro de configuración</w:t>
      </w:r>
      <w:r>
        <w:rPr>
          <w:lang w:val="es-PE"/>
        </w:rPr>
        <w:t>.</w:t>
      </w:r>
    </w:p>
    <w:p w14:paraId="07000A1C" w14:textId="27C9413B" w:rsidR="001B15EB" w:rsidRPr="001B15EB" w:rsidRDefault="00BD507A" w:rsidP="00BD507A">
      <w:pPr>
        <w:tabs>
          <w:tab w:val="left" w:pos="1701"/>
        </w:tabs>
        <w:ind w:left="1701" w:hanging="425"/>
        <w:jc w:val="both"/>
        <w:rPr>
          <w:lang w:val="es-PE"/>
        </w:rPr>
      </w:pPr>
      <w:r w:rsidRPr="001B15EB">
        <w:rPr>
          <w:lang w:val="es-PE"/>
        </w:rPr>
        <w:t>•</w:t>
      </w:r>
      <w:r w:rsidR="001B15EB" w:rsidRPr="001B15EB">
        <w:rPr>
          <w:lang w:val="es-PE"/>
        </w:rPr>
        <w:tab/>
        <w:t>Registro Fotográfico de instalación</w:t>
      </w:r>
      <w:r>
        <w:rPr>
          <w:lang w:val="es-PE"/>
        </w:rPr>
        <w:t>.</w:t>
      </w:r>
    </w:p>
    <w:p w14:paraId="27907FDB" w14:textId="6ED83FE2" w:rsidR="001B15EB" w:rsidRPr="001B15EB" w:rsidRDefault="00BD507A" w:rsidP="00BD507A">
      <w:pPr>
        <w:tabs>
          <w:tab w:val="left" w:pos="1701"/>
        </w:tabs>
        <w:ind w:left="1701" w:hanging="425"/>
        <w:jc w:val="both"/>
        <w:rPr>
          <w:lang w:val="es-PE"/>
        </w:rPr>
      </w:pPr>
      <w:r w:rsidRPr="001B15EB">
        <w:rPr>
          <w:lang w:val="es-PE"/>
        </w:rPr>
        <w:t>•</w:t>
      </w:r>
      <w:r w:rsidR="001B15EB" w:rsidRPr="001B15EB">
        <w:rPr>
          <w:lang w:val="es-PE"/>
        </w:rPr>
        <w:tab/>
        <w:t>Memoria descriptiva de la instalación y conexión</w:t>
      </w:r>
      <w:r>
        <w:rPr>
          <w:lang w:val="es-PE"/>
        </w:rPr>
        <w:t>.</w:t>
      </w:r>
    </w:p>
    <w:p w14:paraId="6D85CA6D" w14:textId="7917BDEE" w:rsidR="001B15EB" w:rsidRPr="001B15EB" w:rsidRDefault="00BD507A" w:rsidP="00BD507A">
      <w:pPr>
        <w:tabs>
          <w:tab w:val="left" w:pos="1701"/>
        </w:tabs>
        <w:ind w:left="1701" w:hanging="425"/>
        <w:jc w:val="both"/>
        <w:rPr>
          <w:lang w:val="es-PE"/>
        </w:rPr>
      </w:pPr>
      <w:r w:rsidRPr="001B15EB">
        <w:rPr>
          <w:lang w:val="es-PE"/>
        </w:rPr>
        <w:t>•</w:t>
      </w:r>
      <w:r w:rsidR="001B15EB" w:rsidRPr="001B15EB">
        <w:rPr>
          <w:lang w:val="es-PE"/>
        </w:rPr>
        <w:tab/>
        <w:t>Garantía del equipo</w:t>
      </w:r>
      <w:r>
        <w:rPr>
          <w:lang w:val="es-PE"/>
        </w:rPr>
        <w:t>.</w:t>
      </w:r>
    </w:p>
    <w:p w14:paraId="40B39795" w14:textId="1EDE44FB" w:rsidR="001B15EB" w:rsidRPr="001B15EB" w:rsidRDefault="00BD507A" w:rsidP="00BD507A">
      <w:pPr>
        <w:tabs>
          <w:tab w:val="left" w:pos="1701"/>
        </w:tabs>
        <w:ind w:left="1701" w:hanging="425"/>
        <w:jc w:val="both"/>
        <w:rPr>
          <w:lang w:val="es-PE"/>
        </w:rPr>
      </w:pPr>
      <w:r w:rsidRPr="001B15EB">
        <w:rPr>
          <w:lang w:val="es-PE"/>
        </w:rPr>
        <w:t>•</w:t>
      </w:r>
      <w:r w:rsidR="001B15EB" w:rsidRPr="001B15EB">
        <w:rPr>
          <w:lang w:val="es-PE"/>
        </w:rPr>
        <w:tab/>
        <w:t>Registro de Inventario de componentes por Nodo</w:t>
      </w:r>
      <w:r>
        <w:rPr>
          <w:lang w:val="es-PE"/>
        </w:rPr>
        <w:t>.</w:t>
      </w:r>
    </w:p>
    <w:p w14:paraId="44CAFCD4" w14:textId="77777777" w:rsidR="001B15EB" w:rsidRPr="001B15EB" w:rsidRDefault="001B15EB" w:rsidP="001B15EB">
      <w:pPr>
        <w:jc w:val="both"/>
        <w:rPr>
          <w:lang w:val="es-PE"/>
        </w:rPr>
      </w:pPr>
    </w:p>
    <w:p w14:paraId="3A5238B8" w14:textId="13739994" w:rsidR="001B15EB" w:rsidRPr="001B15EB" w:rsidRDefault="00BD507A" w:rsidP="00BD507A">
      <w:pPr>
        <w:tabs>
          <w:tab w:val="left" w:pos="1134"/>
        </w:tabs>
        <w:ind w:left="1134" w:hanging="425"/>
        <w:jc w:val="both"/>
        <w:rPr>
          <w:lang w:val="es-PE"/>
        </w:rPr>
      </w:pPr>
      <w:r>
        <w:rPr>
          <w:lang w:val="es-PE"/>
        </w:rPr>
        <w:t>2.</w:t>
      </w:r>
      <w:r>
        <w:rPr>
          <w:lang w:val="es-PE"/>
        </w:rPr>
        <w:tab/>
      </w:r>
      <w:r w:rsidR="001B15EB" w:rsidRPr="001B15EB">
        <w:rPr>
          <w:lang w:val="es-PE"/>
        </w:rPr>
        <w:t>Dossier de Calidad: Es toda la información de calidad relativa a los trabajos de instalación y montaje que forman parte de la solución, e incluyen certificados de calidad de materiales, certificados de pruebas en fábrica, controles en obra de materiales, PPI’s, protocolos de ensayos, pruebas de puesta en marcha, informes reglamentarios, no conformidades, auditorías, etc.</w:t>
      </w:r>
    </w:p>
    <w:p w14:paraId="38A31C03" w14:textId="77777777" w:rsidR="003056DF" w:rsidRDefault="003056DF" w:rsidP="001B15EB">
      <w:pPr>
        <w:jc w:val="both"/>
        <w:rPr>
          <w:lang w:val="es-PE"/>
        </w:rPr>
      </w:pPr>
    </w:p>
    <w:p w14:paraId="7F56AD4D" w14:textId="50090BDA" w:rsidR="001B15EB" w:rsidRPr="001B15EB" w:rsidRDefault="00BD507A" w:rsidP="00BD507A">
      <w:pPr>
        <w:tabs>
          <w:tab w:val="left" w:pos="1701"/>
        </w:tabs>
        <w:ind w:left="1701" w:hanging="425"/>
        <w:jc w:val="both"/>
        <w:rPr>
          <w:lang w:val="es-PE"/>
        </w:rPr>
      </w:pPr>
      <w:r w:rsidRPr="001B15EB">
        <w:rPr>
          <w:lang w:val="es-PE"/>
        </w:rPr>
        <w:t>•</w:t>
      </w:r>
      <w:r w:rsidR="001B15EB" w:rsidRPr="001B15EB">
        <w:rPr>
          <w:lang w:val="es-PE"/>
        </w:rPr>
        <w:tab/>
        <w:t>Planes de Inspección (PPI`s)</w:t>
      </w:r>
      <w:r>
        <w:rPr>
          <w:lang w:val="es-PE"/>
        </w:rPr>
        <w:t>.</w:t>
      </w:r>
    </w:p>
    <w:p w14:paraId="3B436799" w14:textId="06188CA8" w:rsidR="001B15EB" w:rsidRPr="001B15EB" w:rsidRDefault="00BD507A" w:rsidP="00BD507A">
      <w:pPr>
        <w:tabs>
          <w:tab w:val="left" w:pos="1701"/>
        </w:tabs>
        <w:ind w:left="1701" w:hanging="425"/>
        <w:jc w:val="both"/>
        <w:rPr>
          <w:lang w:val="es-PE"/>
        </w:rPr>
      </w:pPr>
      <w:r w:rsidRPr="001B15EB">
        <w:rPr>
          <w:lang w:val="es-PE"/>
        </w:rPr>
        <w:t>•</w:t>
      </w:r>
      <w:r w:rsidR="001B15EB" w:rsidRPr="001B15EB">
        <w:rPr>
          <w:lang w:val="es-PE"/>
        </w:rPr>
        <w:tab/>
        <w:t>Ensayos y Pruebas de Puesta en Marcha- Informes de Pruebas Reglamentarias</w:t>
      </w:r>
      <w:r>
        <w:rPr>
          <w:lang w:val="es-PE"/>
        </w:rPr>
        <w:t>.</w:t>
      </w:r>
    </w:p>
    <w:p w14:paraId="23EA1F8B" w14:textId="76D8B011" w:rsidR="001B15EB" w:rsidRPr="001B15EB" w:rsidRDefault="00BD507A" w:rsidP="00BD507A">
      <w:pPr>
        <w:tabs>
          <w:tab w:val="left" w:pos="1701"/>
        </w:tabs>
        <w:ind w:left="1701" w:hanging="425"/>
        <w:jc w:val="both"/>
        <w:rPr>
          <w:lang w:val="es-PE"/>
        </w:rPr>
      </w:pPr>
      <w:r w:rsidRPr="001B15EB">
        <w:rPr>
          <w:lang w:val="es-PE"/>
        </w:rPr>
        <w:t>•</w:t>
      </w:r>
      <w:r w:rsidR="001B15EB" w:rsidRPr="001B15EB">
        <w:rPr>
          <w:lang w:val="es-PE"/>
        </w:rPr>
        <w:tab/>
        <w:t>No conformidades</w:t>
      </w:r>
      <w:r>
        <w:rPr>
          <w:lang w:val="es-PE"/>
        </w:rPr>
        <w:t>.</w:t>
      </w:r>
    </w:p>
    <w:p w14:paraId="67C8CB7F" w14:textId="71E76E5D" w:rsidR="001B15EB" w:rsidRPr="001B15EB" w:rsidRDefault="00BD507A" w:rsidP="00BD507A">
      <w:pPr>
        <w:tabs>
          <w:tab w:val="left" w:pos="1701"/>
        </w:tabs>
        <w:ind w:left="1701" w:hanging="425"/>
        <w:jc w:val="both"/>
        <w:rPr>
          <w:lang w:val="es-PE"/>
        </w:rPr>
      </w:pPr>
      <w:r w:rsidRPr="001B15EB">
        <w:rPr>
          <w:lang w:val="es-PE"/>
        </w:rPr>
        <w:t>•</w:t>
      </w:r>
      <w:r w:rsidR="001B15EB" w:rsidRPr="001B15EB">
        <w:rPr>
          <w:lang w:val="es-PE"/>
        </w:rPr>
        <w:tab/>
        <w:t>Otros</w:t>
      </w:r>
      <w:r>
        <w:rPr>
          <w:lang w:val="es-PE"/>
        </w:rPr>
        <w:t>.</w:t>
      </w:r>
    </w:p>
    <w:p w14:paraId="1D33A33A" w14:textId="77777777" w:rsidR="001B15EB" w:rsidRPr="001B15EB" w:rsidRDefault="001B15EB" w:rsidP="001B15EB">
      <w:pPr>
        <w:jc w:val="both"/>
        <w:rPr>
          <w:lang w:val="es-PE"/>
        </w:rPr>
      </w:pPr>
    </w:p>
    <w:p w14:paraId="6109A49C" w14:textId="77777777" w:rsidR="001B15EB" w:rsidRPr="0010654A" w:rsidRDefault="001B15EB" w:rsidP="0010654A">
      <w:pPr>
        <w:tabs>
          <w:tab w:val="left" w:pos="567"/>
        </w:tabs>
        <w:ind w:left="567" w:hanging="567"/>
        <w:jc w:val="both"/>
        <w:rPr>
          <w:b/>
          <w:lang w:val="es-PE"/>
        </w:rPr>
      </w:pPr>
      <w:r w:rsidRPr="0010654A">
        <w:rPr>
          <w:b/>
          <w:lang w:val="es-PE"/>
        </w:rPr>
        <w:t>4.</w:t>
      </w:r>
      <w:r w:rsidRPr="0010654A">
        <w:rPr>
          <w:b/>
          <w:lang w:val="es-PE"/>
        </w:rPr>
        <w:tab/>
        <w:t>INSTALACION DE LA RED DE FIBRA ÔPTICA</w:t>
      </w:r>
    </w:p>
    <w:p w14:paraId="49FCEBE2" w14:textId="77777777" w:rsidR="001B15EB" w:rsidRPr="001B15EB" w:rsidRDefault="001B15EB" w:rsidP="001B15EB">
      <w:pPr>
        <w:jc w:val="both"/>
        <w:rPr>
          <w:lang w:val="es-PE"/>
        </w:rPr>
      </w:pPr>
    </w:p>
    <w:p w14:paraId="06F21692" w14:textId="77777777" w:rsidR="001B15EB" w:rsidRPr="0010654A" w:rsidRDefault="001B15EB" w:rsidP="0010654A">
      <w:pPr>
        <w:tabs>
          <w:tab w:val="left" w:pos="567"/>
        </w:tabs>
        <w:ind w:left="567" w:hanging="567"/>
        <w:jc w:val="both"/>
        <w:rPr>
          <w:b/>
          <w:lang w:val="es-PE"/>
        </w:rPr>
      </w:pPr>
      <w:r w:rsidRPr="0010654A">
        <w:rPr>
          <w:b/>
          <w:lang w:val="es-PE"/>
        </w:rPr>
        <w:t xml:space="preserve">4.1 </w:t>
      </w:r>
      <w:r w:rsidRPr="0010654A">
        <w:rPr>
          <w:b/>
          <w:lang w:val="es-PE"/>
        </w:rPr>
        <w:tab/>
        <w:t xml:space="preserve">Documentos Técnicos a Nivel de Proyecto </w:t>
      </w:r>
    </w:p>
    <w:p w14:paraId="64767362" w14:textId="77777777" w:rsidR="003056DF" w:rsidRDefault="003056DF" w:rsidP="001B15EB">
      <w:pPr>
        <w:jc w:val="both"/>
        <w:rPr>
          <w:lang w:val="es-PE"/>
        </w:rPr>
      </w:pPr>
    </w:p>
    <w:p w14:paraId="10588DDF" w14:textId="09C8EAC4" w:rsidR="001B15EB" w:rsidRPr="001B15EB" w:rsidRDefault="001B15EB" w:rsidP="00152CC4">
      <w:pPr>
        <w:tabs>
          <w:tab w:val="left" w:pos="1134"/>
        </w:tabs>
        <w:ind w:left="1134" w:hanging="425"/>
        <w:jc w:val="both"/>
        <w:rPr>
          <w:lang w:val="es-PE"/>
        </w:rPr>
      </w:pPr>
      <w:r w:rsidRPr="001B15EB">
        <w:rPr>
          <w:lang w:val="es-PE"/>
        </w:rPr>
        <w:t>1.</w:t>
      </w:r>
      <w:r w:rsidRPr="001B15EB">
        <w:rPr>
          <w:lang w:val="es-PE"/>
        </w:rPr>
        <w:tab/>
        <w:t>Resumen Ejecutivo del proyecto</w:t>
      </w:r>
      <w:r w:rsidR="005E7B8D">
        <w:rPr>
          <w:lang w:val="es-PE"/>
        </w:rPr>
        <w:t>.</w:t>
      </w:r>
    </w:p>
    <w:p w14:paraId="30476BA5" w14:textId="34A0937B" w:rsidR="001B15EB" w:rsidRPr="001B15EB" w:rsidRDefault="001B15EB" w:rsidP="00152CC4">
      <w:pPr>
        <w:tabs>
          <w:tab w:val="left" w:pos="1134"/>
        </w:tabs>
        <w:ind w:left="1134" w:hanging="425"/>
        <w:jc w:val="both"/>
        <w:rPr>
          <w:lang w:val="es-PE"/>
        </w:rPr>
      </w:pPr>
      <w:r w:rsidRPr="001B15EB">
        <w:rPr>
          <w:lang w:val="es-PE"/>
        </w:rPr>
        <w:t>2.</w:t>
      </w:r>
      <w:r w:rsidRPr="001B15EB">
        <w:rPr>
          <w:lang w:val="es-PE"/>
        </w:rPr>
        <w:tab/>
        <w:t>Descripción de los enlaces de Fibra Óptica</w:t>
      </w:r>
      <w:r w:rsidR="005E7B8D">
        <w:rPr>
          <w:lang w:val="es-PE"/>
        </w:rPr>
        <w:t>.</w:t>
      </w:r>
    </w:p>
    <w:p w14:paraId="2F355DB4" w14:textId="77777777" w:rsidR="003056DF" w:rsidRDefault="003056DF" w:rsidP="001B15EB">
      <w:pPr>
        <w:jc w:val="both"/>
        <w:rPr>
          <w:lang w:val="es-PE"/>
        </w:rPr>
      </w:pPr>
    </w:p>
    <w:p w14:paraId="3EF9654B" w14:textId="4FBA3E9C" w:rsidR="001B15EB" w:rsidRPr="001B15EB" w:rsidRDefault="001B15EB" w:rsidP="00152CC4">
      <w:pPr>
        <w:tabs>
          <w:tab w:val="left" w:pos="1701"/>
        </w:tabs>
        <w:ind w:left="1701" w:hanging="425"/>
        <w:jc w:val="both"/>
        <w:rPr>
          <w:lang w:val="es-PE"/>
        </w:rPr>
      </w:pPr>
      <w:r w:rsidRPr="001B15EB">
        <w:rPr>
          <w:lang w:val="es-PE"/>
        </w:rPr>
        <w:t>2.1</w:t>
      </w:r>
      <w:r w:rsidRPr="001B15EB">
        <w:rPr>
          <w:lang w:val="es-PE"/>
        </w:rPr>
        <w:tab/>
        <w:t>Listado de Anillos de FO</w:t>
      </w:r>
      <w:r w:rsidR="005E7B8D">
        <w:rPr>
          <w:lang w:val="es-PE"/>
        </w:rPr>
        <w:t>.</w:t>
      </w:r>
    </w:p>
    <w:p w14:paraId="00AFCB9C" w14:textId="3700C203" w:rsidR="001B15EB" w:rsidRPr="001B15EB" w:rsidRDefault="001B15EB" w:rsidP="00152CC4">
      <w:pPr>
        <w:tabs>
          <w:tab w:val="left" w:pos="1701"/>
        </w:tabs>
        <w:ind w:left="1701" w:hanging="425"/>
        <w:jc w:val="both"/>
        <w:rPr>
          <w:lang w:val="es-PE"/>
        </w:rPr>
      </w:pPr>
      <w:r w:rsidRPr="001B15EB">
        <w:rPr>
          <w:lang w:val="es-PE"/>
        </w:rPr>
        <w:t>2.2</w:t>
      </w:r>
      <w:r w:rsidRPr="001B15EB">
        <w:rPr>
          <w:lang w:val="es-PE"/>
        </w:rPr>
        <w:tab/>
        <w:t>Listado de tramos y kilómetros entre ellos</w:t>
      </w:r>
      <w:r w:rsidR="005E7B8D">
        <w:rPr>
          <w:lang w:val="es-PE"/>
        </w:rPr>
        <w:t>.</w:t>
      </w:r>
    </w:p>
    <w:p w14:paraId="7322DF95" w14:textId="331FB0AD" w:rsidR="001B15EB" w:rsidRPr="001B15EB" w:rsidRDefault="001B15EB" w:rsidP="00152CC4">
      <w:pPr>
        <w:tabs>
          <w:tab w:val="left" w:pos="1701"/>
        </w:tabs>
        <w:ind w:left="1701" w:hanging="425"/>
        <w:jc w:val="both"/>
        <w:rPr>
          <w:lang w:val="es-PE"/>
        </w:rPr>
      </w:pPr>
      <w:r w:rsidRPr="001B15EB">
        <w:rPr>
          <w:lang w:val="es-PE"/>
        </w:rPr>
        <w:t>2.3</w:t>
      </w:r>
      <w:r w:rsidRPr="001B15EB">
        <w:rPr>
          <w:lang w:val="es-PE"/>
        </w:rPr>
        <w:tab/>
        <w:t>Características físicas de la ruta</w:t>
      </w:r>
      <w:r w:rsidR="005E7B8D">
        <w:rPr>
          <w:lang w:val="es-PE"/>
        </w:rPr>
        <w:t>.</w:t>
      </w:r>
    </w:p>
    <w:p w14:paraId="1BE85503" w14:textId="61C9B08A" w:rsidR="001B15EB" w:rsidRPr="001B15EB" w:rsidRDefault="001B15EB" w:rsidP="00152CC4">
      <w:pPr>
        <w:tabs>
          <w:tab w:val="left" w:pos="1701"/>
        </w:tabs>
        <w:ind w:left="1701" w:hanging="425"/>
        <w:jc w:val="both"/>
        <w:rPr>
          <w:lang w:val="es-PE"/>
        </w:rPr>
      </w:pPr>
      <w:r w:rsidRPr="001B15EB">
        <w:rPr>
          <w:lang w:val="es-PE"/>
        </w:rPr>
        <w:t>2.4</w:t>
      </w:r>
      <w:r w:rsidRPr="001B15EB">
        <w:rPr>
          <w:lang w:val="es-PE"/>
        </w:rPr>
        <w:tab/>
        <w:t>Cantidad de hilos</w:t>
      </w:r>
      <w:r w:rsidR="005E7B8D">
        <w:rPr>
          <w:lang w:val="es-PE"/>
        </w:rPr>
        <w:t>.</w:t>
      </w:r>
    </w:p>
    <w:p w14:paraId="3B121919" w14:textId="11869A38" w:rsidR="001B15EB" w:rsidRPr="001B15EB" w:rsidRDefault="001B15EB" w:rsidP="00152CC4">
      <w:pPr>
        <w:tabs>
          <w:tab w:val="left" w:pos="1701"/>
        </w:tabs>
        <w:ind w:left="1701" w:hanging="425"/>
        <w:jc w:val="both"/>
        <w:rPr>
          <w:lang w:val="es-PE"/>
        </w:rPr>
      </w:pPr>
      <w:r w:rsidRPr="001B15EB">
        <w:rPr>
          <w:lang w:val="es-PE"/>
        </w:rPr>
        <w:t>2.5</w:t>
      </w:r>
      <w:r w:rsidRPr="001B15EB">
        <w:rPr>
          <w:lang w:val="es-PE"/>
        </w:rPr>
        <w:tab/>
        <w:t>Cartera As-built con todos los datos de la instalación</w:t>
      </w:r>
      <w:r w:rsidR="005E7B8D">
        <w:rPr>
          <w:lang w:val="es-PE"/>
        </w:rPr>
        <w:t>.</w:t>
      </w:r>
    </w:p>
    <w:p w14:paraId="2D5899D5" w14:textId="77777777" w:rsidR="003056DF" w:rsidRDefault="003056DF" w:rsidP="001B15EB">
      <w:pPr>
        <w:jc w:val="both"/>
        <w:rPr>
          <w:lang w:val="es-PE"/>
        </w:rPr>
      </w:pPr>
    </w:p>
    <w:p w14:paraId="4059B916" w14:textId="77777777" w:rsidR="001B15EB" w:rsidRPr="001B15EB" w:rsidRDefault="001B15EB" w:rsidP="00152CC4">
      <w:pPr>
        <w:tabs>
          <w:tab w:val="left" w:pos="1134"/>
        </w:tabs>
        <w:ind w:left="1134" w:hanging="425"/>
        <w:jc w:val="both"/>
        <w:rPr>
          <w:lang w:val="es-PE"/>
        </w:rPr>
      </w:pPr>
      <w:r w:rsidRPr="001B15EB">
        <w:rPr>
          <w:lang w:val="es-PE"/>
        </w:rPr>
        <w:t>3.</w:t>
      </w:r>
      <w:r w:rsidRPr="001B15EB">
        <w:rPr>
          <w:lang w:val="es-PE"/>
        </w:rPr>
        <w:tab/>
        <w:t>Cronograma de despliegue</w:t>
      </w:r>
    </w:p>
    <w:p w14:paraId="3B12593F" w14:textId="77777777" w:rsidR="003056DF" w:rsidRDefault="003056DF" w:rsidP="001B15EB">
      <w:pPr>
        <w:jc w:val="both"/>
        <w:rPr>
          <w:lang w:val="es-PE"/>
        </w:rPr>
      </w:pPr>
    </w:p>
    <w:p w14:paraId="4D1E5523" w14:textId="73D70206" w:rsidR="001B15EB" w:rsidRPr="001B15EB" w:rsidRDefault="001B15EB" w:rsidP="00152CC4">
      <w:pPr>
        <w:tabs>
          <w:tab w:val="left" w:pos="1701"/>
        </w:tabs>
        <w:ind w:left="1701" w:hanging="425"/>
        <w:jc w:val="both"/>
        <w:rPr>
          <w:lang w:val="es-PE"/>
        </w:rPr>
      </w:pPr>
      <w:r w:rsidRPr="001B15EB">
        <w:rPr>
          <w:lang w:val="es-PE"/>
        </w:rPr>
        <w:t>3.1</w:t>
      </w:r>
      <w:r w:rsidRPr="001B15EB">
        <w:rPr>
          <w:lang w:val="es-PE"/>
        </w:rPr>
        <w:tab/>
        <w:t>Diagrama de Gantt</w:t>
      </w:r>
      <w:r w:rsidR="005E7B8D">
        <w:rPr>
          <w:lang w:val="es-PE"/>
        </w:rPr>
        <w:t>.</w:t>
      </w:r>
    </w:p>
    <w:p w14:paraId="1FB4F8E2" w14:textId="1A759C6A" w:rsidR="001B15EB" w:rsidRPr="001B15EB" w:rsidRDefault="001B15EB" w:rsidP="00152CC4">
      <w:pPr>
        <w:tabs>
          <w:tab w:val="left" w:pos="1701"/>
        </w:tabs>
        <w:ind w:left="1701" w:hanging="425"/>
        <w:jc w:val="both"/>
        <w:rPr>
          <w:lang w:val="es-PE"/>
        </w:rPr>
      </w:pPr>
      <w:r w:rsidRPr="001B15EB">
        <w:rPr>
          <w:lang w:val="es-PE"/>
        </w:rPr>
        <w:t>3.2</w:t>
      </w:r>
      <w:r w:rsidRPr="001B15EB">
        <w:rPr>
          <w:lang w:val="es-PE"/>
        </w:rPr>
        <w:tab/>
        <w:t>Lista de actividades</w:t>
      </w:r>
      <w:r w:rsidR="005E7B8D">
        <w:rPr>
          <w:lang w:val="es-PE"/>
        </w:rPr>
        <w:t>.</w:t>
      </w:r>
    </w:p>
    <w:p w14:paraId="49F689B2" w14:textId="77777777" w:rsidR="003056DF" w:rsidRDefault="003056DF" w:rsidP="001B15EB">
      <w:pPr>
        <w:jc w:val="both"/>
        <w:rPr>
          <w:lang w:val="es-PE"/>
        </w:rPr>
      </w:pPr>
    </w:p>
    <w:p w14:paraId="7CBCAF6B" w14:textId="77777777" w:rsidR="001B15EB" w:rsidRPr="001B15EB" w:rsidRDefault="001B15EB" w:rsidP="00152CC4">
      <w:pPr>
        <w:tabs>
          <w:tab w:val="left" w:pos="1134"/>
        </w:tabs>
        <w:ind w:left="1134" w:hanging="425"/>
        <w:jc w:val="both"/>
        <w:rPr>
          <w:lang w:val="es-PE"/>
        </w:rPr>
      </w:pPr>
      <w:r w:rsidRPr="001B15EB">
        <w:rPr>
          <w:lang w:val="es-PE"/>
        </w:rPr>
        <w:t>4.</w:t>
      </w:r>
      <w:r w:rsidRPr="001B15EB">
        <w:rPr>
          <w:lang w:val="es-PE"/>
        </w:rPr>
        <w:tab/>
        <w:t>Diagramas</w:t>
      </w:r>
    </w:p>
    <w:p w14:paraId="120D5A44" w14:textId="77777777" w:rsidR="003056DF" w:rsidRDefault="003056DF" w:rsidP="001B15EB">
      <w:pPr>
        <w:jc w:val="both"/>
        <w:rPr>
          <w:lang w:val="es-PE"/>
        </w:rPr>
      </w:pPr>
    </w:p>
    <w:p w14:paraId="6DA29A59" w14:textId="2CFE4847" w:rsidR="001B15EB" w:rsidRPr="001B15EB" w:rsidRDefault="001B15EB" w:rsidP="00152CC4">
      <w:pPr>
        <w:tabs>
          <w:tab w:val="left" w:pos="1701"/>
        </w:tabs>
        <w:ind w:left="1701" w:hanging="425"/>
        <w:jc w:val="both"/>
        <w:rPr>
          <w:lang w:val="es-PE"/>
        </w:rPr>
      </w:pPr>
      <w:r w:rsidRPr="001B15EB">
        <w:rPr>
          <w:lang w:val="es-PE"/>
        </w:rPr>
        <w:t>4.1</w:t>
      </w:r>
      <w:r w:rsidRPr="001B15EB">
        <w:rPr>
          <w:lang w:val="es-PE"/>
        </w:rPr>
        <w:tab/>
        <w:t>Diagrama de la Topología de Red</w:t>
      </w:r>
      <w:r w:rsidR="005E7B8D">
        <w:rPr>
          <w:lang w:val="es-PE"/>
        </w:rPr>
        <w:t>.</w:t>
      </w:r>
    </w:p>
    <w:p w14:paraId="1208398D" w14:textId="3227A75B" w:rsidR="001B15EB" w:rsidRPr="001B15EB" w:rsidRDefault="001B15EB" w:rsidP="00152CC4">
      <w:pPr>
        <w:tabs>
          <w:tab w:val="left" w:pos="1701"/>
        </w:tabs>
        <w:ind w:left="1701" w:hanging="425"/>
        <w:jc w:val="both"/>
        <w:rPr>
          <w:lang w:val="es-PE"/>
        </w:rPr>
      </w:pPr>
      <w:r w:rsidRPr="001B15EB">
        <w:rPr>
          <w:lang w:val="es-PE"/>
        </w:rPr>
        <w:t>4.2</w:t>
      </w:r>
      <w:r w:rsidRPr="001B15EB">
        <w:rPr>
          <w:lang w:val="es-PE"/>
        </w:rPr>
        <w:tab/>
        <w:t>Diagrama de Conexiones (As-built)</w:t>
      </w:r>
      <w:r w:rsidR="005E7B8D">
        <w:rPr>
          <w:lang w:val="es-PE"/>
        </w:rPr>
        <w:t>.</w:t>
      </w:r>
    </w:p>
    <w:p w14:paraId="60949B61" w14:textId="364C268D" w:rsidR="001B15EB" w:rsidRPr="001B15EB" w:rsidRDefault="001B15EB" w:rsidP="00152CC4">
      <w:pPr>
        <w:tabs>
          <w:tab w:val="left" w:pos="1701"/>
        </w:tabs>
        <w:ind w:left="1701" w:hanging="425"/>
        <w:jc w:val="both"/>
        <w:rPr>
          <w:lang w:val="es-PE"/>
        </w:rPr>
      </w:pPr>
      <w:r w:rsidRPr="001B15EB">
        <w:rPr>
          <w:lang w:val="es-PE"/>
        </w:rPr>
        <w:t>4.3</w:t>
      </w:r>
      <w:r w:rsidRPr="001B15EB">
        <w:rPr>
          <w:lang w:val="es-PE"/>
        </w:rPr>
        <w:tab/>
        <w:t>Diagrama de Empalmes y Derivaciones (As-built)</w:t>
      </w:r>
      <w:r w:rsidR="005E7B8D">
        <w:rPr>
          <w:lang w:val="es-PE"/>
        </w:rPr>
        <w:t>.</w:t>
      </w:r>
    </w:p>
    <w:p w14:paraId="4019CB2E" w14:textId="226FB68E" w:rsidR="001B15EB" w:rsidRPr="001B15EB" w:rsidRDefault="001B15EB" w:rsidP="00152CC4">
      <w:pPr>
        <w:tabs>
          <w:tab w:val="left" w:pos="1701"/>
        </w:tabs>
        <w:ind w:left="1701" w:hanging="425"/>
        <w:jc w:val="both"/>
        <w:rPr>
          <w:lang w:val="es-PE"/>
        </w:rPr>
      </w:pPr>
      <w:r w:rsidRPr="001B15EB">
        <w:rPr>
          <w:lang w:val="es-PE"/>
        </w:rPr>
        <w:t>4.</w:t>
      </w:r>
      <w:r w:rsidR="00152CC4">
        <w:rPr>
          <w:lang w:val="es-PE"/>
        </w:rPr>
        <w:t>4</w:t>
      </w:r>
      <w:r w:rsidR="00152CC4">
        <w:rPr>
          <w:lang w:val="es-PE"/>
        </w:rPr>
        <w:tab/>
      </w:r>
      <w:r w:rsidRPr="001B15EB">
        <w:rPr>
          <w:lang w:val="es-PE"/>
        </w:rPr>
        <w:t>Diagrama Unifilar del tendido de FO</w:t>
      </w:r>
      <w:r w:rsidR="005E7B8D">
        <w:rPr>
          <w:lang w:val="es-PE"/>
        </w:rPr>
        <w:t>.</w:t>
      </w:r>
    </w:p>
    <w:p w14:paraId="254CAC0F" w14:textId="77777777" w:rsidR="003056DF" w:rsidRDefault="003056DF" w:rsidP="001B15EB">
      <w:pPr>
        <w:jc w:val="both"/>
        <w:rPr>
          <w:lang w:val="es-PE"/>
        </w:rPr>
      </w:pPr>
    </w:p>
    <w:p w14:paraId="38946F9D" w14:textId="77777777" w:rsidR="001B15EB" w:rsidRPr="001B15EB" w:rsidRDefault="001B15EB" w:rsidP="00152CC4">
      <w:pPr>
        <w:tabs>
          <w:tab w:val="left" w:pos="1134"/>
        </w:tabs>
        <w:ind w:left="1134" w:hanging="425"/>
        <w:jc w:val="both"/>
        <w:rPr>
          <w:lang w:val="es-PE"/>
        </w:rPr>
      </w:pPr>
      <w:r w:rsidRPr="001B15EB">
        <w:rPr>
          <w:lang w:val="es-PE"/>
        </w:rPr>
        <w:t>5.</w:t>
      </w:r>
      <w:r w:rsidRPr="001B15EB">
        <w:rPr>
          <w:lang w:val="es-PE"/>
        </w:rPr>
        <w:tab/>
        <w:t>Planos</w:t>
      </w:r>
    </w:p>
    <w:p w14:paraId="09718EA0" w14:textId="77777777" w:rsidR="003056DF" w:rsidRDefault="003056DF" w:rsidP="001B15EB">
      <w:pPr>
        <w:jc w:val="both"/>
        <w:rPr>
          <w:lang w:val="es-PE"/>
        </w:rPr>
      </w:pPr>
    </w:p>
    <w:p w14:paraId="318AB3F3" w14:textId="32BB3C6E" w:rsidR="001B15EB" w:rsidRPr="001B15EB" w:rsidRDefault="001B15EB" w:rsidP="00152CC4">
      <w:pPr>
        <w:tabs>
          <w:tab w:val="left" w:pos="1701"/>
        </w:tabs>
        <w:ind w:left="1701" w:hanging="425"/>
        <w:jc w:val="both"/>
        <w:rPr>
          <w:lang w:val="es-PE"/>
        </w:rPr>
      </w:pPr>
      <w:r w:rsidRPr="001B15EB">
        <w:rPr>
          <w:lang w:val="es-PE"/>
        </w:rPr>
        <w:t>5.1</w:t>
      </w:r>
      <w:r w:rsidRPr="001B15EB">
        <w:rPr>
          <w:lang w:val="es-PE"/>
        </w:rPr>
        <w:tab/>
        <w:t>Planos As-built (Impresos y en Autocad)</w:t>
      </w:r>
      <w:r w:rsidR="005E7B8D">
        <w:rPr>
          <w:lang w:val="es-PE"/>
        </w:rPr>
        <w:t>.</w:t>
      </w:r>
    </w:p>
    <w:p w14:paraId="312649EB" w14:textId="540A0F71" w:rsidR="001B15EB" w:rsidRPr="001B15EB" w:rsidRDefault="001B15EB" w:rsidP="00152CC4">
      <w:pPr>
        <w:tabs>
          <w:tab w:val="left" w:pos="1701"/>
        </w:tabs>
        <w:ind w:left="1701" w:hanging="425"/>
        <w:jc w:val="both"/>
        <w:rPr>
          <w:lang w:val="es-PE"/>
        </w:rPr>
      </w:pPr>
      <w:r w:rsidRPr="001B15EB">
        <w:rPr>
          <w:lang w:val="es-PE"/>
        </w:rPr>
        <w:t>5.2</w:t>
      </w:r>
      <w:r w:rsidRPr="001B15EB">
        <w:rPr>
          <w:lang w:val="es-PE"/>
        </w:rPr>
        <w:tab/>
        <w:t>Archivo KMZ: Relación de puntos de apoyo con sus coordenadas geo referenciadas por donde se ha realizado el despliegue de la fibra</w:t>
      </w:r>
      <w:r w:rsidR="005E7B8D">
        <w:rPr>
          <w:lang w:val="es-PE"/>
        </w:rPr>
        <w:t>.</w:t>
      </w:r>
    </w:p>
    <w:p w14:paraId="64793510" w14:textId="77777777" w:rsidR="003056DF" w:rsidRDefault="003056DF" w:rsidP="001B15EB">
      <w:pPr>
        <w:jc w:val="both"/>
        <w:rPr>
          <w:lang w:val="es-PE"/>
        </w:rPr>
      </w:pPr>
    </w:p>
    <w:p w14:paraId="24EE91A4" w14:textId="20FF46D5" w:rsidR="001B15EB" w:rsidRPr="001B15EB" w:rsidRDefault="001B15EB" w:rsidP="00152CC4">
      <w:pPr>
        <w:tabs>
          <w:tab w:val="left" w:pos="1134"/>
        </w:tabs>
        <w:ind w:left="1134" w:hanging="425"/>
        <w:jc w:val="both"/>
        <w:rPr>
          <w:lang w:val="es-PE"/>
        </w:rPr>
      </w:pPr>
      <w:r w:rsidRPr="001B15EB">
        <w:rPr>
          <w:lang w:val="es-PE"/>
        </w:rPr>
        <w:t>6.</w:t>
      </w:r>
      <w:r w:rsidRPr="001B15EB">
        <w:rPr>
          <w:lang w:val="es-PE"/>
        </w:rPr>
        <w:tab/>
        <w:t>Calculo teórico de atenuación total y por enlace</w:t>
      </w:r>
      <w:r w:rsidR="005E7B8D">
        <w:rPr>
          <w:lang w:val="es-PE"/>
        </w:rPr>
        <w:t>.</w:t>
      </w:r>
    </w:p>
    <w:p w14:paraId="6F560F2D" w14:textId="77777777" w:rsidR="001B15EB" w:rsidRPr="001B15EB" w:rsidRDefault="001B15EB" w:rsidP="00152CC4">
      <w:pPr>
        <w:ind w:left="1134"/>
        <w:jc w:val="both"/>
        <w:rPr>
          <w:lang w:val="es-PE"/>
        </w:rPr>
      </w:pPr>
      <w:r w:rsidRPr="001B15EB">
        <w:rPr>
          <w:lang w:val="es-PE"/>
        </w:rPr>
        <w:t>Incluyendo especificaciones técnicas de FO:</w:t>
      </w:r>
    </w:p>
    <w:p w14:paraId="53911FF1" w14:textId="7C4D189D" w:rsidR="001B15EB" w:rsidRPr="001B15EB" w:rsidRDefault="001B15EB" w:rsidP="00152CC4">
      <w:pPr>
        <w:tabs>
          <w:tab w:val="left" w:pos="1701"/>
        </w:tabs>
        <w:ind w:left="1701" w:hanging="425"/>
        <w:jc w:val="both"/>
        <w:rPr>
          <w:lang w:val="es-PE"/>
        </w:rPr>
      </w:pPr>
      <w:r w:rsidRPr="001B15EB">
        <w:rPr>
          <w:lang w:val="es-PE"/>
        </w:rPr>
        <w:t>•</w:t>
      </w:r>
      <w:r w:rsidRPr="001B15EB">
        <w:rPr>
          <w:lang w:val="es-PE"/>
        </w:rPr>
        <w:tab/>
        <w:t>Coeficiente Rayleigh (RBS)</w:t>
      </w:r>
      <w:r w:rsidR="005E7B8D">
        <w:rPr>
          <w:lang w:val="es-PE"/>
        </w:rPr>
        <w:t>.</w:t>
      </w:r>
    </w:p>
    <w:p w14:paraId="01833E4A" w14:textId="34B64AED" w:rsidR="001B15EB" w:rsidRPr="001B15EB" w:rsidRDefault="001B15EB" w:rsidP="00152CC4">
      <w:pPr>
        <w:tabs>
          <w:tab w:val="left" w:pos="1701"/>
        </w:tabs>
        <w:ind w:left="1701" w:hanging="425"/>
        <w:jc w:val="both"/>
        <w:rPr>
          <w:lang w:val="es-PE"/>
        </w:rPr>
      </w:pPr>
      <w:r w:rsidRPr="001B15EB">
        <w:rPr>
          <w:lang w:val="es-PE"/>
        </w:rPr>
        <w:t>•</w:t>
      </w:r>
      <w:r w:rsidRPr="001B15EB">
        <w:rPr>
          <w:lang w:val="es-PE"/>
        </w:rPr>
        <w:tab/>
        <w:t>El factor helicoidal</w:t>
      </w:r>
      <w:r w:rsidR="005E7B8D">
        <w:rPr>
          <w:lang w:val="es-PE"/>
        </w:rPr>
        <w:t>.</w:t>
      </w:r>
    </w:p>
    <w:p w14:paraId="22F95947" w14:textId="506544BB" w:rsidR="001B15EB" w:rsidRPr="001B15EB" w:rsidRDefault="001B15EB" w:rsidP="00152CC4">
      <w:pPr>
        <w:tabs>
          <w:tab w:val="left" w:pos="1701"/>
        </w:tabs>
        <w:ind w:left="1701" w:hanging="425"/>
        <w:jc w:val="both"/>
        <w:rPr>
          <w:lang w:val="es-PE"/>
        </w:rPr>
      </w:pPr>
      <w:r w:rsidRPr="001B15EB">
        <w:rPr>
          <w:lang w:val="es-PE"/>
        </w:rPr>
        <w:t>•</w:t>
      </w:r>
      <w:r w:rsidRPr="001B15EB">
        <w:rPr>
          <w:lang w:val="es-PE"/>
        </w:rPr>
        <w:tab/>
        <w:t>IOR (Índice de refracción)</w:t>
      </w:r>
      <w:r w:rsidR="005E7B8D">
        <w:rPr>
          <w:lang w:val="es-PE"/>
        </w:rPr>
        <w:t>.</w:t>
      </w:r>
    </w:p>
    <w:p w14:paraId="2F4FDC9F" w14:textId="77777777" w:rsidR="00152CC4" w:rsidRDefault="00152CC4" w:rsidP="00152CC4">
      <w:pPr>
        <w:jc w:val="both"/>
        <w:rPr>
          <w:lang w:val="es-PE"/>
        </w:rPr>
      </w:pPr>
    </w:p>
    <w:p w14:paraId="52E2BBB4" w14:textId="77777777" w:rsidR="001B15EB" w:rsidRPr="001B15EB" w:rsidRDefault="001B15EB" w:rsidP="00152CC4">
      <w:pPr>
        <w:tabs>
          <w:tab w:val="left" w:pos="1134"/>
        </w:tabs>
        <w:ind w:left="1134" w:hanging="425"/>
        <w:jc w:val="both"/>
        <w:rPr>
          <w:lang w:val="es-PE"/>
        </w:rPr>
      </w:pPr>
      <w:r w:rsidRPr="001B15EB">
        <w:rPr>
          <w:lang w:val="es-PE"/>
        </w:rPr>
        <w:t>7.</w:t>
      </w:r>
      <w:r w:rsidRPr="001B15EB">
        <w:rPr>
          <w:lang w:val="es-PE"/>
        </w:rPr>
        <w:tab/>
        <w:t>Informe técnico de protocolos y pruebas realizadas para la verificación de la FO:</w:t>
      </w:r>
    </w:p>
    <w:p w14:paraId="207D1400" w14:textId="77777777" w:rsidR="003056DF" w:rsidRDefault="003056DF" w:rsidP="001B15EB">
      <w:pPr>
        <w:jc w:val="both"/>
        <w:rPr>
          <w:lang w:val="es-PE"/>
        </w:rPr>
      </w:pPr>
    </w:p>
    <w:p w14:paraId="5F47D599" w14:textId="77777777" w:rsidR="001B15EB" w:rsidRPr="001B15EB" w:rsidRDefault="001B15EB" w:rsidP="00152CC4">
      <w:pPr>
        <w:tabs>
          <w:tab w:val="left" w:pos="1701"/>
        </w:tabs>
        <w:ind w:left="1701" w:hanging="425"/>
        <w:jc w:val="both"/>
        <w:rPr>
          <w:lang w:val="es-PE"/>
        </w:rPr>
      </w:pPr>
      <w:r w:rsidRPr="001B15EB">
        <w:rPr>
          <w:lang w:val="es-PE"/>
        </w:rPr>
        <w:t>7.1 Protocolo de pruebas en carrete</w:t>
      </w:r>
    </w:p>
    <w:p w14:paraId="61DA31A3" w14:textId="580AA395" w:rsidR="001B15EB" w:rsidRPr="001B15EB" w:rsidRDefault="00152CC4" w:rsidP="00152CC4">
      <w:pPr>
        <w:tabs>
          <w:tab w:val="left" w:pos="2268"/>
        </w:tabs>
        <w:ind w:left="2268" w:hanging="425"/>
        <w:jc w:val="both"/>
        <w:rPr>
          <w:lang w:val="es-PE"/>
        </w:rPr>
      </w:pPr>
      <w:r w:rsidRPr="001B15EB">
        <w:rPr>
          <w:lang w:val="es-PE"/>
        </w:rPr>
        <w:t>•</w:t>
      </w:r>
      <w:r w:rsidR="001B15EB" w:rsidRPr="001B15EB">
        <w:rPr>
          <w:lang w:val="es-PE"/>
        </w:rPr>
        <w:tab/>
        <w:t xml:space="preserve">Prueba nativa o de </w:t>
      </w:r>
      <w:r w:rsidRPr="001B15EB">
        <w:rPr>
          <w:lang w:val="es-PE"/>
        </w:rPr>
        <w:t>fábrica</w:t>
      </w:r>
      <w:r w:rsidR="005E7B8D">
        <w:rPr>
          <w:lang w:val="es-PE"/>
        </w:rPr>
        <w:t>.</w:t>
      </w:r>
    </w:p>
    <w:p w14:paraId="79751645" w14:textId="77777777" w:rsidR="003056DF" w:rsidRDefault="003056DF" w:rsidP="001B15EB">
      <w:pPr>
        <w:jc w:val="both"/>
        <w:rPr>
          <w:lang w:val="es-PE"/>
        </w:rPr>
      </w:pPr>
    </w:p>
    <w:p w14:paraId="0AAF1901" w14:textId="77777777" w:rsidR="001B15EB" w:rsidRPr="001B15EB" w:rsidRDefault="001B15EB" w:rsidP="00152CC4">
      <w:pPr>
        <w:tabs>
          <w:tab w:val="left" w:pos="1701"/>
        </w:tabs>
        <w:ind w:left="1701" w:hanging="425"/>
        <w:jc w:val="both"/>
        <w:rPr>
          <w:lang w:val="es-PE"/>
        </w:rPr>
      </w:pPr>
      <w:r w:rsidRPr="001B15EB">
        <w:rPr>
          <w:lang w:val="es-PE"/>
        </w:rPr>
        <w:t>7.2 Protocolos de medición al 100 % de los tramos FO</w:t>
      </w:r>
    </w:p>
    <w:p w14:paraId="7A5EE638" w14:textId="2B326951" w:rsidR="001B15EB" w:rsidRPr="001B15EB" w:rsidRDefault="00152CC4" w:rsidP="00152CC4">
      <w:pPr>
        <w:tabs>
          <w:tab w:val="left" w:pos="2268"/>
        </w:tabs>
        <w:ind w:left="2268" w:hanging="425"/>
        <w:jc w:val="both"/>
        <w:rPr>
          <w:lang w:val="es-PE"/>
        </w:rPr>
      </w:pPr>
      <w:r w:rsidRPr="001B15EB">
        <w:rPr>
          <w:lang w:val="es-PE"/>
        </w:rPr>
        <w:t>•</w:t>
      </w:r>
      <w:r w:rsidR="001B15EB" w:rsidRPr="001B15EB">
        <w:rPr>
          <w:lang w:val="es-PE"/>
        </w:rPr>
        <w:tab/>
        <w:t>Protocolo bidireccional</w:t>
      </w:r>
      <w:r w:rsidR="005E7B8D">
        <w:rPr>
          <w:lang w:val="es-PE"/>
        </w:rPr>
        <w:t>.</w:t>
      </w:r>
    </w:p>
    <w:p w14:paraId="25B2EEA7" w14:textId="47FF0844" w:rsidR="001B15EB" w:rsidRPr="001B15EB" w:rsidRDefault="00152CC4" w:rsidP="00152CC4">
      <w:pPr>
        <w:tabs>
          <w:tab w:val="left" w:pos="2268"/>
        </w:tabs>
        <w:ind w:left="2268" w:hanging="425"/>
        <w:jc w:val="both"/>
        <w:rPr>
          <w:lang w:val="es-PE"/>
        </w:rPr>
      </w:pPr>
      <w:r w:rsidRPr="001B15EB">
        <w:rPr>
          <w:lang w:val="es-PE"/>
        </w:rPr>
        <w:t>•</w:t>
      </w:r>
      <w:r w:rsidR="001B15EB" w:rsidRPr="001B15EB">
        <w:rPr>
          <w:lang w:val="es-PE"/>
        </w:rPr>
        <w:tab/>
        <w:t>Protocolo de atenuación total de enlace</w:t>
      </w:r>
      <w:r w:rsidR="005E7B8D">
        <w:rPr>
          <w:lang w:val="es-PE"/>
        </w:rPr>
        <w:t>.</w:t>
      </w:r>
    </w:p>
    <w:p w14:paraId="5C7A3D54" w14:textId="1DECE941" w:rsidR="001B15EB" w:rsidRPr="001B15EB" w:rsidRDefault="00152CC4" w:rsidP="00152CC4">
      <w:pPr>
        <w:tabs>
          <w:tab w:val="left" w:pos="2268"/>
        </w:tabs>
        <w:ind w:left="2268" w:hanging="425"/>
        <w:jc w:val="both"/>
        <w:rPr>
          <w:lang w:val="es-PE"/>
        </w:rPr>
      </w:pPr>
      <w:r w:rsidRPr="001B15EB">
        <w:rPr>
          <w:lang w:val="es-PE"/>
        </w:rPr>
        <w:t>•</w:t>
      </w:r>
      <w:r w:rsidR="001B15EB" w:rsidRPr="001B15EB">
        <w:rPr>
          <w:lang w:val="es-PE"/>
        </w:rPr>
        <w:tab/>
        <w:t>Protocolo de inserción – PC y reflectancia</w:t>
      </w:r>
      <w:r w:rsidR="005E7B8D">
        <w:rPr>
          <w:lang w:val="es-PE"/>
        </w:rPr>
        <w:t>.</w:t>
      </w:r>
    </w:p>
    <w:p w14:paraId="588FB65A" w14:textId="24BD2035" w:rsidR="001B15EB" w:rsidRPr="001B15EB" w:rsidRDefault="00152CC4" w:rsidP="00152CC4">
      <w:pPr>
        <w:tabs>
          <w:tab w:val="left" w:pos="2268"/>
        </w:tabs>
        <w:ind w:left="2268" w:hanging="425"/>
        <w:jc w:val="both"/>
        <w:rPr>
          <w:lang w:val="es-PE"/>
        </w:rPr>
      </w:pPr>
      <w:r w:rsidRPr="001B15EB">
        <w:rPr>
          <w:lang w:val="es-PE"/>
        </w:rPr>
        <w:t>•</w:t>
      </w:r>
      <w:r w:rsidR="001B15EB" w:rsidRPr="001B15EB">
        <w:rPr>
          <w:lang w:val="es-PE"/>
        </w:rPr>
        <w:tab/>
        <w:t>Protocolo de ORL</w:t>
      </w:r>
      <w:r w:rsidR="005E7B8D">
        <w:rPr>
          <w:lang w:val="es-PE"/>
        </w:rPr>
        <w:t>.</w:t>
      </w:r>
    </w:p>
    <w:p w14:paraId="1C5377AF" w14:textId="06895092" w:rsidR="001B15EB" w:rsidRPr="001B15EB" w:rsidRDefault="00152CC4" w:rsidP="00152CC4">
      <w:pPr>
        <w:tabs>
          <w:tab w:val="left" w:pos="2268"/>
        </w:tabs>
        <w:ind w:left="2268" w:hanging="425"/>
        <w:jc w:val="both"/>
        <w:rPr>
          <w:lang w:val="es-PE"/>
        </w:rPr>
      </w:pPr>
      <w:r w:rsidRPr="001B15EB">
        <w:rPr>
          <w:lang w:val="es-PE"/>
        </w:rPr>
        <w:t>•</w:t>
      </w:r>
      <w:r w:rsidR="001B15EB" w:rsidRPr="001B15EB">
        <w:rPr>
          <w:lang w:val="es-PE"/>
        </w:rPr>
        <w:tab/>
        <w:t>Graficas de los hilos OTDR (TRC y PDF)</w:t>
      </w:r>
      <w:r w:rsidR="005E7B8D">
        <w:rPr>
          <w:lang w:val="es-PE"/>
        </w:rPr>
        <w:t>.</w:t>
      </w:r>
    </w:p>
    <w:p w14:paraId="49233802" w14:textId="5CE4B72C" w:rsidR="001B15EB" w:rsidRPr="001B15EB" w:rsidRDefault="00152CC4" w:rsidP="00152CC4">
      <w:pPr>
        <w:tabs>
          <w:tab w:val="left" w:pos="2268"/>
        </w:tabs>
        <w:ind w:left="2268" w:hanging="425"/>
        <w:jc w:val="both"/>
        <w:rPr>
          <w:lang w:val="es-PE"/>
        </w:rPr>
      </w:pPr>
      <w:r w:rsidRPr="001B15EB">
        <w:rPr>
          <w:lang w:val="es-PE"/>
        </w:rPr>
        <w:t>•</w:t>
      </w:r>
      <w:r w:rsidR="001B15EB" w:rsidRPr="001B15EB">
        <w:rPr>
          <w:lang w:val="es-PE"/>
        </w:rPr>
        <w:tab/>
        <w:t>PMD/CD</w:t>
      </w:r>
      <w:r w:rsidR="005E7B8D">
        <w:rPr>
          <w:lang w:val="es-PE"/>
        </w:rPr>
        <w:t>.</w:t>
      </w:r>
    </w:p>
    <w:p w14:paraId="1BE43FD7" w14:textId="77777777" w:rsidR="003056DF" w:rsidRDefault="003056DF" w:rsidP="001B15EB">
      <w:pPr>
        <w:jc w:val="both"/>
        <w:rPr>
          <w:lang w:val="es-PE"/>
        </w:rPr>
      </w:pPr>
    </w:p>
    <w:p w14:paraId="672890D9" w14:textId="4D53ED6C" w:rsidR="001B15EB" w:rsidRPr="001B15EB" w:rsidRDefault="001B15EB" w:rsidP="00152CC4">
      <w:pPr>
        <w:tabs>
          <w:tab w:val="left" w:pos="1701"/>
        </w:tabs>
        <w:ind w:left="1701" w:hanging="425"/>
        <w:jc w:val="both"/>
        <w:rPr>
          <w:lang w:val="es-PE"/>
        </w:rPr>
      </w:pPr>
      <w:r w:rsidRPr="001B15EB">
        <w:rPr>
          <w:lang w:val="es-PE"/>
        </w:rPr>
        <w:t>7.3</w:t>
      </w:r>
      <w:r w:rsidR="00152CC4">
        <w:rPr>
          <w:lang w:val="es-PE"/>
        </w:rPr>
        <w:tab/>
      </w:r>
      <w:r w:rsidRPr="001B15EB">
        <w:rPr>
          <w:lang w:val="es-PE"/>
        </w:rPr>
        <w:t>Certificados de calibración de equipos de medición</w:t>
      </w:r>
      <w:r w:rsidR="005E7B8D">
        <w:rPr>
          <w:lang w:val="es-PE"/>
        </w:rPr>
        <w:t>.</w:t>
      </w:r>
    </w:p>
    <w:p w14:paraId="1A49B2CB" w14:textId="27C82B4B" w:rsidR="001B15EB" w:rsidRPr="001B15EB" w:rsidRDefault="001B15EB" w:rsidP="00152CC4">
      <w:pPr>
        <w:tabs>
          <w:tab w:val="left" w:pos="1701"/>
        </w:tabs>
        <w:ind w:left="1701" w:hanging="425"/>
        <w:jc w:val="both"/>
        <w:rPr>
          <w:lang w:val="es-PE"/>
        </w:rPr>
      </w:pPr>
      <w:r w:rsidRPr="001B15EB">
        <w:rPr>
          <w:lang w:val="es-PE"/>
        </w:rPr>
        <w:t>7.4 Inventario de materiales utilizados por enlace (ferretería, mufas, crucetas, postes, etc.)</w:t>
      </w:r>
      <w:r w:rsidR="005E7B8D">
        <w:rPr>
          <w:lang w:val="es-PE"/>
        </w:rPr>
        <w:t>.</w:t>
      </w:r>
    </w:p>
    <w:p w14:paraId="1E71EECE" w14:textId="77777777" w:rsidR="003056DF" w:rsidRDefault="003056DF" w:rsidP="001B15EB">
      <w:pPr>
        <w:jc w:val="both"/>
        <w:rPr>
          <w:lang w:val="es-PE"/>
        </w:rPr>
      </w:pPr>
    </w:p>
    <w:p w14:paraId="185CE70C" w14:textId="453194AB" w:rsidR="001B15EB" w:rsidRPr="001B15EB" w:rsidRDefault="001B15EB" w:rsidP="00152CC4">
      <w:pPr>
        <w:tabs>
          <w:tab w:val="left" w:pos="1134"/>
        </w:tabs>
        <w:ind w:left="1134" w:hanging="425"/>
        <w:jc w:val="both"/>
        <w:rPr>
          <w:lang w:val="es-PE"/>
        </w:rPr>
      </w:pPr>
      <w:r w:rsidRPr="001B15EB">
        <w:rPr>
          <w:lang w:val="es-PE"/>
        </w:rPr>
        <w:t>8.</w:t>
      </w:r>
      <w:r w:rsidRPr="001B15EB">
        <w:rPr>
          <w:lang w:val="es-PE"/>
        </w:rPr>
        <w:tab/>
        <w:t>Estudio de campos eléctricos</w:t>
      </w:r>
      <w:r w:rsidR="005E7B8D">
        <w:rPr>
          <w:lang w:val="es-PE"/>
        </w:rPr>
        <w:t>.</w:t>
      </w:r>
    </w:p>
    <w:p w14:paraId="3F186DE8" w14:textId="1A213559" w:rsidR="001B15EB" w:rsidRPr="001B15EB" w:rsidRDefault="001B15EB" w:rsidP="00152CC4">
      <w:pPr>
        <w:tabs>
          <w:tab w:val="left" w:pos="1134"/>
        </w:tabs>
        <w:ind w:left="1134" w:hanging="425"/>
        <w:jc w:val="both"/>
        <w:rPr>
          <w:lang w:val="es-PE"/>
        </w:rPr>
      </w:pPr>
      <w:r w:rsidRPr="001B15EB">
        <w:rPr>
          <w:lang w:val="es-PE"/>
        </w:rPr>
        <w:t>9.</w:t>
      </w:r>
      <w:r w:rsidRPr="001B15EB">
        <w:rPr>
          <w:lang w:val="es-PE"/>
        </w:rPr>
        <w:tab/>
        <w:t>Procedimiento de instalación de la fibra óptica de acuerdo al estándar de IEEE, lo señalado por el fabricante y lo realizado para el proyecto</w:t>
      </w:r>
      <w:r w:rsidR="005E7B8D">
        <w:rPr>
          <w:lang w:val="es-PE"/>
        </w:rPr>
        <w:t>.</w:t>
      </w:r>
    </w:p>
    <w:p w14:paraId="273D401D" w14:textId="070846EA" w:rsidR="001B15EB" w:rsidRPr="001B15EB" w:rsidRDefault="001B15EB" w:rsidP="00152CC4">
      <w:pPr>
        <w:tabs>
          <w:tab w:val="left" w:pos="1134"/>
        </w:tabs>
        <w:ind w:left="1134" w:hanging="425"/>
        <w:jc w:val="both"/>
        <w:rPr>
          <w:lang w:val="es-PE"/>
        </w:rPr>
      </w:pPr>
      <w:r w:rsidRPr="001B15EB">
        <w:rPr>
          <w:lang w:val="es-PE"/>
        </w:rPr>
        <w:t>10.</w:t>
      </w:r>
      <w:r w:rsidRPr="001B15EB">
        <w:rPr>
          <w:lang w:val="es-PE"/>
        </w:rPr>
        <w:tab/>
        <w:t>Estudios de estructura de torres y postes</w:t>
      </w:r>
      <w:r w:rsidR="005E7B8D">
        <w:rPr>
          <w:lang w:val="es-PE"/>
        </w:rPr>
        <w:t>.</w:t>
      </w:r>
    </w:p>
    <w:p w14:paraId="73D16269" w14:textId="63953F98" w:rsidR="001B15EB" w:rsidRPr="001B15EB" w:rsidRDefault="001B15EB" w:rsidP="00152CC4">
      <w:pPr>
        <w:tabs>
          <w:tab w:val="left" w:pos="1134"/>
        </w:tabs>
        <w:ind w:left="1134" w:hanging="425"/>
        <w:jc w:val="both"/>
        <w:rPr>
          <w:lang w:val="es-PE"/>
        </w:rPr>
      </w:pPr>
      <w:r w:rsidRPr="001B15EB">
        <w:rPr>
          <w:lang w:val="es-PE"/>
        </w:rPr>
        <w:t>11.</w:t>
      </w:r>
      <w:r w:rsidRPr="001B15EB">
        <w:rPr>
          <w:lang w:val="es-PE"/>
        </w:rPr>
        <w:tab/>
        <w:t>Estudios de campos</w:t>
      </w:r>
      <w:r w:rsidR="005E7B8D">
        <w:rPr>
          <w:lang w:val="es-PE"/>
        </w:rPr>
        <w:t>.</w:t>
      </w:r>
    </w:p>
    <w:p w14:paraId="42B95A18" w14:textId="24E51F1A" w:rsidR="001B15EB" w:rsidRPr="001B15EB" w:rsidRDefault="001B15EB" w:rsidP="00152CC4">
      <w:pPr>
        <w:tabs>
          <w:tab w:val="left" w:pos="1134"/>
        </w:tabs>
        <w:ind w:left="1134" w:hanging="425"/>
        <w:jc w:val="both"/>
        <w:rPr>
          <w:lang w:val="es-PE"/>
        </w:rPr>
      </w:pPr>
      <w:r w:rsidRPr="001B15EB">
        <w:rPr>
          <w:lang w:val="es-PE"/>
        </w:rPr>
        <w:t>12.</w:t>
      </w:r>
      <w:r w:rsidRPr="001B15EB">
        <w:rPr>
          <w:lang w:val="es-PE"/>
        </w:rPr>
        <w:tab/>
        <w:t>Informe Fotográfico</w:t>
      </w:r>
    </w:p>
    <w:p w14:paraId="13E30432" w14:textId="77777777" w:rsidR="003056DF" w:rsidRDefault="003056DF" w:rsidP="001B15EB">
      <w:pPr>
        <w:jc w:val="both"/>
        <w:rPr>
          <w:lang w:val="es-PE"/>
        </w:rPr>
      </w:pPr>
    </w:p>
    <w:p w14:paraId="5BC21F9C" w14:textId="04E6EB83" w:rsidR="001B15EB" w:rsidRPr="001B15EB" w:rsidRDefault="00152CC4" w:rsidP="00152CC4">
      <w:pPr>
        <w:tabs>
          <w:tab w:val="left" w:pos="1843"/>
        </w:tabs>
        <w:ind w:left="1843" w:hanging="567"/>
        <w:jc w:val="both"/>
        <w:rPr>
          <w:lang w:val="es-PE"/>
        </w:rPr>
      </w:pPr>
      <w:r>
        <w:rPr>
          <w:lang w:val="es-PE"/>
        </w:rPr>
        <w:t>12</w:t>
      </w:r>
      <w:r w:rsidR="001B15EB" w:rsidRPr="001B15EB">
        <w:rPr>
          <w:lang w:val="es-PE"/>
        </w:rPr>
        <w:t>.1</w:t>
      </w:r>
      <w:r w:rsidR="001B15EB" w:rsidRPr="001B15EB">
        <w:rPr>
          <w:lang w:val="es-PE"/>
        </w:rPr>
        <w:tab/>
        <w:t>Registro fotográfico donde muestren el recorrido del tramo (Postes, FO, ferretería, mufas, crucetas, etc.)</w:t>
      </w:r>
      <w:r w:rsidR="005E7B8D">
        <w:rPr>
          <w:lang w:val="es-PE"/>
        </w:rPr>
        <w:t>.</w:t>
      </w:r>
    </w:p>
    <w:p w14:paraId="41439C28" w14:textId="29E5A382" w:rsidR="001B15EB" w:rsidRPr="001B15EB" w:rsidRDefault="00152CC4" w:rsidP="00152CC4">
      <w:pPr>
        <w:tabs>
          <w:tab w:val="left" w:pos="1843"/>
        </w:tabs>
        <w:ind w:left="1843" w:hanging="567"/>
        <w:jc w:val="both"/>
        <w:rPr>
          <w:lang w:val="es-PE"/>
        </w:rPr>
      </w:pPr>
      <w:r>
        <w:rPr>
          <w:lang w:val="es-PE"/>
        </w:rPr>
        <w:t>12</w:t>
      </w:r>
      <w:r w:rsidR="001B15EB" w:rsidRPr="001B15EB">
        <w:rPr>
          <w:lang w:val="es-PE"/>
        </w:rPr>
        <w:t>.2</w:t>
      </w:r>
      <w:r w:rsidR="001B15EB" w:rsidRPr="001B15EB">
        <w:rPr>
          <w:lang w:val="es-PE"/>
        </w:rPr>
        <w:tab/>
        <w:t>Registro fotográfico donde se ubiquen los puntos de riesgo</w:t>
      </w:r>
      <w:r w:rsidR="005E7B8D">
        <w:rPr>
          <w:lang w:val="es-PE"/>
        </w:rPr>
        <w:t>.</w:t>
      </w:r>
    </w:p>
    <w:p w14:paraId="59CA875E" w14:textId="69BE7E6D" w:rsidR="001B15EB" w:rsidRPr="001B15EB" w:rsidRDefault="00152CC4" w:rsidP="00152CC4">
      <w:pPr>
        <w:tabs>
          <w:tab w:val="left" w:pos="1843"/>
        </w:tabs>
        <w:ind w:left="1843" w:hanging="567"/>
        <w:jc w:val="both"/>
        <w:rPr>
          <w:lang w:val="es-PE"/>
        </w:rPr>
      </w:pPr>
      <w:r>
        <w:rPr>
          <w:lang w:val="es-PE"/>
        </w:rPr>
        <w:t>12</w:t>
      </w:r>
      <w:r w:rsidR="001B15EB" w:rsidRPr="001B15EB">
        <w:rPr>
          <w:lang w:val="es-PE"/>
        </w:rPr>
        <w:t>.3</w:t>
      </w:r>
      <w:r w:rsidR="001B15EB" w:rsidRPr="001B15EB">
        <w:rPr>
          <w:lang w:val="es-PE"/>
        </w:rPr>
        <w:tab/>
        <w:t>Reporte de trabajo diario (Cuaderno de Obra)</w:t>
      </w:r>
      <w:r w:rsidR="005E7B8D">
        <w:rPr>
          <w:lang w:val="es-PE"/>
        </w:rPr>
        <w:t>.</w:t>
      </w:r>
    </w:p>
    <w:p w14:paraId="07249DDA" w14:textId="77777777" w:rsidR="003056DF" w:rsidRDefault="003056DF" w:rsidP="001B15EB">
      <w:pPr>
        <w:jc w:val="both"/>
        <w:rPr>
          <w:lang w:val="es-PE"/>
        </w:rPr>
      </w:pPr>
    </w:p>
    <w:p w14:paraId="49B7FD03" w14:textId="4C051162" w:rsidR="001B15EB" w:rsidRPr="001B15EB" w:rsidRDefault="001B15EB" w:rsidP="00152CC4">
      <w:pPr>
        <w:tabs>
          <w:tab w:val="left" w:pos="1134"/>
        </w:tabs>
        <w:ind w:left="1134" w:hanging="425"/>
        <w:jc w:val="both"/>
        <w:rPr>
          <w:lang w:val="es-PE"/>
        </w:rPr>
      </w:pPr>
      <w:r w:rsidRPr="001B15EB">
        <w:rPr>
          <w:lang w:val="es-PE"/>
        </w:rPr>
        <w:t>13.</w:t>
      </w:r>
      <w:r w:rsidRPr="001B15EB">
        <w:rPr>
          <w:lang w:val="es-PE"/>
        </w:rPr>
        <w:tab/>
        <w:t>Conclusiones y recomendaciones</w:t>
      </w:r>
      <w:r w:rsidR="005E7B8D">
        <w:rPr>
          <w:lang w:val="es-PE"/>
        </w:rPr>
        <w:t>.</w:t>
      </w:r>
    </w:p>
    <w:p w14:paraId="32722A17" w14:textId="77777777" w:rsidR="001B15EB" w:rsidRPr="001B15EB" w:rsidRDefault="001B15EB" w:rsidP="001B15EB">
      <w:pPr>
        <w:jc w:val="both"/>
        <w:rPr>
          <w:lang w:val="es-PE"/>
        </w:rPr>
      </w:pPr>
    </w:p>
    <w:p w14:paraId="60C59191" w14:textId="77777777" w:rsidR="001B15EB" w:rsidRPr="00152CC4" w:rsidRDefault="001B15EB" w:rsidP="00622DAF">
      <w:pPr>
        <w:tabs>
          <w:tab w:val="left" w:pos="567"/>
        </w:tabs>
        <w:ind w:left="567" w:hanging="567"/>
        <w:jc w:val="both"/>
        <w:rPr>
          <w:b/>
          <w:lang w:val="es-PE"/>
        </w:rPr>
      </w:pPr>
      <w:r w:rsidRPr="00152CC4">
        <w:rPr>
          <w:b/>
          <w:lang w:val="es-PE"/>
        </w:rPr>
        <w:t>5.</w:t>
      </w:r>
      <w:r w:rsidRPr="00152CC4">
        <w:rPr>
          <w:b/>
          <w:lang w:val="es-PE"/>
        </w:rPr>
        <w:tab/>
        <w:t>EQUIPOS ELECTRONICOS ACTIVOS Y SOFTWARE DE GESTION</w:t>
      </w:r>
    </w:p>
    <w:p w14:paraId="166E4005" w14:textId="77777777" w:rsidR="001B15EB" w:rsidRPr="001B15EB" w:rsidRDefault="001B15EB" w:rsidP="001B15EB">
      <w:pPr>
        <w:jc w:val="both"/>
        <w:rPr>
          <w:lang w:val="es-PE"/>
        </w:rPr>
      </w:pPr>
    </w:p>
    <w:p w14:paraId="1E9AB937" w14:textId="77777777" w:rsidR="001B15EB" w:rsidRPr="00622DAF" w:rsidRDefault="001B15EB" w:rsidP="00622DAF">
      <w:pPr>
        <w:tabs>
          <w:tab w:val="left" w:pos="567"/>
        </w:tabs>
        <w:ind w:left="567" w:hanging="567"/>
        <w:jc w:val="both"/>
        <w:rPr>
          <w:b/>
          <w:lang w:val="es-PE"/>
        </w:rPr>
      </w:pPr>
      <w:r w:rsidRPr="00622DAF">
        <w:rPr>
          <w:b/>
          <w:lang w:val="es-PE"/>
        </w:rPr>
        <w:t>5.1</w:t>
      </w:r>
      <w:r w:rsidRPr="00622DAF">
        <w:rPr>
          <w:b/>
          <w:lang w:val="es-PE"/>
        </w:rPr>
        <w:tab/>
        <w:t xml:space="preserve">Documentos Técnicos </w:t>
      </w:r>
    </w:p>
    <w:p w14:paraId="22C863B4" w14:textId="77777777" w:rsidR="003056DF" w:rsidRDefault="003056DF" w:rsidP="001B15EB">
      <w:pPr>
        <w:jc w:val="both"/>
        <w:rPr>
          <w:lang w:val="es-PE"/>
        </w:rPr>
      </w:pPr>
    </w:p>
    <w:p w14:paraId="30C02BB4" w14:textId="7DDDBD93" w:rsidR="001B15EB" w:rsidRPr="001B15EB" w:rsidRDefault="001B15EB" w:rsidP="00622DAF">
      <w:pPr>
        <w:tabs>
          <w:tab w:val="left" w:pos="1134"/>
        </w:tabs>
        <w:ind w:left="1134" w:hanging="425"/>
        <w:jc w:val="both"/>
        <w:rPr>
          <w:lang w:val="es-PE"/>
        </w:rPr>
      </w:pPr>
      <w:r w:rsidRPr="001B15EB">
        <w:rPr>
          <w:lang w:val="es-PE"/>
        </w:rPr>
        <w:t>1.</w:t>
      </w:r>
      <w:r w:rsidRPr="001B15EB">
        <w:rPr>
          <w:lang w:val="es-PE"/>
        </w:rPr>
        <w:tab/>
        <w:t>Diagrama de topología de Red</w:t>
      </w:r>
      <w:r w:rsidR="00863D7F">
        <w:rPr>
          <w:lang w:val="es-PE"/>
        </w:rPr>
        <w:t>.</w:t>
      </w:r>
    </w:p>
    <w:p w14:paraId="57595F1F" w14:textId="77777777" w:rsidR="001B15EB" w:rsidRPr="001B15EB" w:rsidRDefault="001B15EB" w:rsidP="00622DAF">
      <w:pPr>
        <w:tabs>
          <w:tab w:val="left" w:pos="1134"/>
        </w:tabs>
        <w:ind w:left="1134" w:hanging="425"/>
        <w:jc w:val="both"/>
        <w:rPr>
          <w:lang w:val="es-PE"/>
        </w:rPr>
      </w:pPr>
      <w:r w:rsidRPr="001B15EB">
        <w:rPr>
          <w:lang w:val="es-PE"/>
        </w:rPr>
        <w:t>2.</w:t>
      </w:r>
      <w:r w:rsidRPr="001B15EB">
        <w:rPr>
          <w:lang w:val="es-PE"/>
        </w:rPr>
        <w:tab/>
        <w:t>Dossier Técnico:</w:t>
      </w:r>
    </w:p>
    <w:p w14:paraId="7CA5AA02" w14:textId="77777777" w:rsidR="003056DF" w:rsidRDefault="003056DF" w:rsidP="001B15EB">
      <w:pPr>
        <w:jc w:val="both"/>
        <w:rPr>
          <w:lang w:val="es-PE"/>
        </w:rPr>
      </w:pPr>
    </w:p>
    <w:p w14:paraId="1AA31416" w14:textId="3EBE9A34" w:rsidR="001B15EB" w:rsidRPr="001B15EB" w:rsidRDefault="005E7B8D" w:rsidP="005E7B8D">
      <w:pPr>
        <w:tabs>
          <w:tab w:val="left" w:pos="1701"/>
        </w:tabs>
        <w:ind w:left="1701" w:hanging="425"/>
        <w:jc w:val="both"/>
        <w:rPr>
          <w:lang w:val="es-PE"/>
        </w:rPr>
      </w:pPr>
      <w:r w:rsidRPr="001B15EB">
        <w:rPr>
          <w:lang w:val="es-PE"/>
        </w:rPr>
        <w:t>•</w:t>
      </w:r>
      <w:r w:rsidR="001B15EB" w:rsidRPr="001B15EB">
        <w:rPr>
          <w:lang w:val="es-PE"/>
        </w:rPr>
        <w:tab/>
        <w:t>Memoria Descriptiva del Equipo</w:t>
      </w:r>
      <w:r w:rsidR="00863D7F">
        <w:rPr>
          <w:lang w:val="es-PE"/>
        </w:rPr>
        <w:t>.</w:t>
      </w:r>
    </w:p>
    <w:p w14:paraId="7D465213" w14:textId="312E82A6" w:rsidR="001B15EB" w:rsidRPr="001B15EB" w:rsidRDefault="005E7B8D" w:rsidP="005E7B8D">
      <w:pPr>
        <w:tabs>
          <w:tab w:val="left" w:pos="1701"/>
        </w:tabs>
        <w:ind w:left="1701" w:hanging="425"/>
        <w:jc w:val="both"/>
        <w:rPr>
          <w:lang w:val="es-PE"/>
        </w:rPr>
      </w:pPr>
      <w:r w:rsidRPr="001B15EB">
        <w:rPr>
          <w:lang w:val="es-PE"/>
        </w:rPr>
        <w:t>•</w:t>
      </w:r>
      <w:r w:rsidR="001B15EB" w:rsidRPr="001B15EB">
        <w:rPr>
          <w:lang w:val="es-PE"/>
        </w:rPr>
        <w:tab/>
        <w:t>Manual de Programación y configuración de los Nodos (As built)</w:t>
      </w:r>
      <w:r w:rsidR="00863D7F">
        <w:rPr>
          <w:lang w:val="es-PE"/>
        </w:rPr>
        <w:t>.</w:t>
      </w:r>
    </w:p>
    <w:p w14:paraId="0DC7AB0D" w14:textId="6056F843" w:rsidR="001B15EB" w:rsidRPr="001B15EB" w:rsidRDefault="005E7B8D" w:rsidP="005E7B8D">
      <w:pPr>
        <w:tabs>
          <w:tab w:val="left" w:pos="1701"/>
        </w:tabs>
        <w:ind w:left="1701" w:hanging="425"/>
        <w:jc w:val="both"/>
        <w:rPr>
          <w:lang w:val="es-PE"/>
        </w:rPr>
      </w:pPr>
      <w:r w:rsidRPr="001B15EB">
        <w:rPr>
          <w:lang w:val="es-PE"/>
        </w:rPr>
        <w:t>•</w:t>
      </w:r>
      <w:r w:rsidR="001B15EB" w:rsidRPr="001B15EB">
        <w:rPr>
          <w:lang w:val="es-PE"/>
        </w:rPr>
        <w:tab/>
        <w:t>Esquema de direccionamiento IP</w:t>
      </w:r>
      <w:r w:rsidR="00863D7F">
        <w:rPr>
          <w:lang w:val="es-PE"/>
        </w:rPr>
        <w:t>.</w:t>
      </w:r>
    </w:p>
    <w:p w14:paraId="3FF9C6D9" w14:textId="037F1A01" w:rsidR="001B15EB" w:rsidRPr="001B15EB" w:rsidRDefault="005E7B8D" w:rsidP="005E7B8D">
      <w:pPr>
        <w:tabs>
          <w:tab w:val="left" w:pos="1701"/>
        </w:tabs>
        <w:ind w:left="1701" w:hanging="425"/>
        <w:jc w:val="both"/>
        <w:rPr>
          <w:lang w:val="es-PE"/>
        </w:rPr>
      </w:pPr>
      <w:r w:rsidRPr="001B15EB">
        <w:rPr>
          <w:lang w:val="es-PE"/>
        </w:rPr>
        <w:lastRenderedPageBreak/>
        <w:t>•</w:t>
      </w:r>
      <w:r w:rsidR="001B15EB" w:rsidRPr="001B15EB">
        <w:rPr>
          <w:lang w:val="es-PE"/>
        </w:rPr>
        <w:tab/>
        <w:t>Manual mantenimiento</w:t>
      </w:r>
      <w:r w:rsidR="00863D7F">
        <w:rPr>
          <w:lang w:val="es-PE"/>
        </w:rPr>
        <w:t>.</w:t>
      </w:r>
    </w:p>
    <w:p w14:paraId="6C4E445A" w14:textId="3E154EE9" w:rsidR="001B15EB" w:rsidRPr="001B15EB" w:rsidRDefault="005E7B8D" w:rsidP="005E7B8D">
      <w:pPr>
        <w:tabs>
          <w:tab w:val="left" w:pos="1701"/>
        </w:tabs>
        <w:ind w:left="1701" w:hanging="425"/>
        <w:jc w:val="both"/>
        <w:rPr>
          <w:lang w:val="es-PE"/>
        </w:rPr>
      </w:pPr>
      <w:r w:rsidRPr="001B15EB">
        <w:rPr>
          <w:lang w:val="es-PE"/>
        </w:rPr>
        <w:t>•</w:t>
      </w:r>
      <w:r w:rsidR="001B15EB" w:rsidRPr="001B15EB">
        <w:rPr>
          <w:lang w:val="es-PE"/>
        </w:rPr>
        <w:tab/>
        <w:t>Registro Fotográfico de instalación</w:t>
      </w:r>
      <w:r w:rsidR="00863D7F">
        <w:rPr>
          <w:lang w:val="es-PE"/>
        </w:rPr>
        <w:t>.</w:t>
      </w:r>
    </w:p>
    <w:p w14:paraId="11A12284" w14:textId="52812379" w:rsidR="001B15EB" w:rsidRPr="001B15EB" w:rsidRDefault="005E7B8D" w:rsidP="005E7B8D">
      <w:pPr>
        <w:tabs>
          <w:tab w:val="left" w:pos="1701"/>
        </w:tabs>
        <w:ind w:left="1701" w:hanging="425"/>
        <w:jc w:val="both"/>
        <w:rPr>
          <w:lang w:val="es-PE"/>
        </w:rPr>
      </w:pPr>
      <w:r w:rsidRPr="001B15EB">
        <w:rPr>
          <w:lang w:val="es-PE"/>
        </w:rPr>
        <w:t>•</w:t>
      </w:r>
      <w:r w:rsidR="001B15EB" w:rsidRPr="001B15EB">
        <w:rPr>
          <w:lang w:val="es-PE"/>
        </w:rPr>
        <w:tab/>
        <w:t>Registro de Inventario de componentes por Nodo</w:t>
      </w:r>
      <w:r w:rsidR="00863D7F">
        <w:rPr>
          <w:lang w:val="es-PE"/>
        </w:rPr>
        <w:t>.</w:t>
      </w:r>
    </w:p>
    <w:p w14:paraId="6DB5D221" w14:textId="3F3AC933" w:rsidR="001B15EB" w:rsidRPr="001B15EB" w:rsidRDefault="005E7B8D" w:rsidP="005E7B8D">
      <w:pPr>
        <w:tabs>
          <w:tab w:val="left" w:pos="1701"/>
        </w:tabs>
        <w:ind w:left="1701" w:hanging="425"/>
        <w:jc w:val="both"/>
        <w:rPr>
          <w:lang w:val="es-PE"/>
        </w:rPr>
      </w:pPr>
      <w:r w:rsidRPr="001B15EB">
        <w:rPr>
          <w:lang w:val="es-PE"/>
        </w:rPr>
        <w:t>•</w:t>
      </w:r>
      <w:r w:rsidR="001B15EB" w:rsidRPr="001B15EB">
        <w:rPr>
          <w:lang w:val="es-PE"/>
        </w:rPr>
        <w:tab/>
        <w:t>Memoria descriptiva de la instalación y conexión</w:t>
      </w:r>
      <w:r w:rsidR="00863D7F">
        <w:rPr>
          <w:lang w:val="es-PE"/>
        </w:rPr>
        <w:t>.</w:t>
      </w:r>
    </w:p>
    <w:p w14:paraId="734B3452" w14:textId="4D45871D" w:rsidR="001B15EB" w:rsidRPr="001B15EB" w:rsidRDefault="005E7B8D" w:rsidP="005E7B8D">
      <w:pPr>
        <w:tabs>
          <w:tab w:val="left" w:pos="1701"/>
        </w:tabs>
        <w:ind w:left="1701" w:hanging="425"/>
        <w:jc w:val="both"/>
        <w:rPr>
          <w:lang w:val="es-PE"/>
        </w:rPr>
      </w:pPr>
      <w:r w:rsidRPr="001B15EB">
        <w:rPr>
          <w:lang w:val="es-PE"/>
        </w:rPr>
        <w:t>•</w:t>
      </w:r>
      <w:r w:rsidR="001B15EB" w:rsidRPr="001B15EB">
        <w:rPr>
          <w:lang w:val="es-PE"/>
        </w:rPr>
        <w:tab/>
        <w:t>Garantía del equipo</w:t>
      </w:r>
      <w:r w:rsidR="00863D7F">
        <w:rPr>
          <w:lang w:val="es-PE"/>
        </w:rPr>
        <w:t>.</w:t>
      </w:r>
    </w:p>
    <w:p w14:paraId="27232334" w14:textId="7A8BE6A5" w:rsidR="001B15EB" w:rsidRPr="001B15EB" w:rsidRDefault="005E7B8D" w:rsidP="005E7B8D">
      <w:pPr>
        <w:tabs>
          <w:tab w:val="left" w:pos="1701"/>
        </w:tabs>
        <w:ind w:left="1701" w:hanging="425"/>
        <w:jc w:val="both"/>
        <w:rPr>
          <w:lang w:val="es-PE"/>
        </w:rPr>
      </w:pPr>
      <w:r w:rsidRPr="001B15EB">
        <w:rPr>
          <w:lang w:val="es-PE"/>
        </w:rPr>
        <w:t>•</w:t>
      </w:r>
      <w:r w:rsidR="001B15EB" w:rsidRPr="001B15EB">
        <w:rPr>
          <w:lang w:val="es-PE"/>
        </w:rPr>
        <w:tab/>
      </w:r>
      <w:r w:rsidR="00863D7F" w:rsidRPr="001B15EB">
        <w:rPr>
          <w:lang w:val="es-PE"/>
        </w:rPr>
        <w:t>Licencias</w:t>
      </w:r>
      <w:r w:rsidR="00863D7F">
        <w:rPr>
          <w:lang w:val="es-PE"/>
        </w:rPr>
        <w:t>.</w:t>
      </w:r>
    </w:p>
    <w:p w14:paraId="7A7802B6" w14:textId="77777777" w:rsidR="003056DF" w:rsidRDefault="003056DF" w:rsidP="001B15EB">
      <w:pPr>
        <w:jc w:val="both"/>
        <w:rPr>
          <w:lang w:val="es-PE"/>
        </w:rPr>
      </w:pPr>
    </w:p>
    <w:p w14:paraId="0A0A4DA6" w14:textId="77777777" w:rsidR="001B15EB" w:rsidRPr="001B15EB" w:rsidRDefault="001B15EB" w:rsidP="00622DAF">
      <w:pPr>
        <w:tabs>
          <w:tab w:val="left" w:pos="1134"/>
        </w:tabs>
        <w:ind w:left="1134" w:hanging="425"/>
        <w:jc w:val="both"/>
        <w:rPr>
          <w:lang w:val="es-PE"/>
        </w:rPr>
      </w:pPr>
      <w:r w:rsidRPr="001B15EB">
        <w:rPr>
          <w:lang w:val="es-PE"/>
        </w:rPr>
        <w:t>3.</w:t>
      </w:r>
      <w:r w:rsidRPr="001B15EB">
        <w:rPr>
          <w:lang w:val="es-PE"/>
        </w:rPr>
        <w:tab/>
        <w:t>Dossier de Calidad: Es toda la información de calidad relativa a los trabajos de instalación y montaje que forman parte de la solución, e incluyen certificados de calidad de materiales, certificados de pruebas en fábrica, controles en obra de materiales, PPI’s, protocolos de ensayos, pruebas de puesta en marcha, informes reglamentarios, no conformidades, auditorías, etc.</w:t>
      </w:r>
    </w:p>
    <w:p w14:paraId="690D0736" w14:textId="77777777" w:rsidR="003056DF" w:rsidRDefault="003056DF" w:rsidP="001B15EB">
      <w:pPr>
        <w:jc w:val="both"/>
        <w:rPr>
          <w:lang w:val="es-PE"/>
        </w:rPr>
      </w:pPr>
    </w:p>
    <w:p w14:paraId="48517EEB" w14:textId="6D6B676B" w:rsidR="001B15EB" w:rsidRPr="001B15EB" w:rsidRDefault="00863D7F" w:rsidP="00863D7F">
      <w:pPr>
        <w:tabs>
          <w:tab w:val="left" w:pos="1701"/>
        </w:tabs>
        <w:ind w:left="1701" w:hanging="425"/>
        <w:jc w:val="both"/>
        <w:rPr>
          <w:lang w:val="es-PE"/>
        </w:rPr>
      </w:pPr>
      <w:r w:rsidRPr="001B15EB">
        <w:rPr>
          <w:lang w:val="es-PE"/>
        </w:rPr>
        <w:t>•</w:t>
      </w:r>
      <w:r w:rsidR="001B15EB" w:rsidRPr="001B15EB">
        <w:rPr>
          <w:lang w:val="es-PE"/>
        </w:rPr>
        <w:tab/>
        <w:t>Planes de Inspección (PPI`s)</w:t>
      </w:r>
    </w:p>
    <w:p w14:paraId="797EDE40" w14:textId="234662D3" w:rsidR="001B15EB" w:rsidRPr="001B15EB" w:rsidRDefault="00863D7F" w:rsidP="00863D7F">
      <w:pPr>
        <w:tabs>
          <w:tab w:val="left" w:pos="1701"/>
        </w:tabs>
        <w:ind w:left="1701" w:hanging="425"/>
        <w:jc w:val="both"/>
        <w:rPr>
          <w:lang w:val="es-PE"/>
        </w:rPr>
      </w:pPr>
      <w:r w:rsidRPr="001B15EB">
        <w:rPr>
          <w:lang w:val="es-PE"/>
        </w:rPr>
        <w:t>•</w:t>
      </w:r>
      <w:r w:rsidR="001B15EB" w:rsidRPr="001B15EB">
        <w:rPr>
          <w:lang w:val="es-PE"/>
        </w:rPr>
        <w:tab/>
        <w:t>Ensayos y Pruebas de Puesta en Marcha- Informes de Pruebas Reglamentarias</w:t>
      </w:r>
    </w:p>
    <w:p w14:paraId="13213823" w14:textId="561F7236" w:rsidR="001B15EB" w:rsidRPr="001B15EB" w:rsidRDefault="00863D7F" w:rsidP="00863D7F">
      <w:pPr>
        <w:tabs>
          <w:tab w:val="left" w:pos="1701"/>
        </w:tabs>
        <w:ind w:left="1701" w:hanging="425"/>
        <w:jc w:val="both"/>
        <w:rPr>
          <w:lang w:val="es-PE"/>
        </w:rPr>
      </w:pPr>
      <w:r w:rsidRPr="001B15EB">
        <w:rPr>
          <w:lang w:val="es-PE"/>
        </w:rPr>
        <w:t>•</w:t>
      </w:r>
      <w:r w:rsidR="001B15EB" w:rsidRPr="001B15EB">
        <w:rPr>
          <w:lang w:val="es-PE"/>
        </w:rPr>
        <w:tab/>
        <w:t>No conformidades</w:t>
      </w:r>
    </w:p>
    <w:p w14:paraId="7C7345FE" w14:textId="704C3554" w:rsidR="001B15EB" w:rsidRPr="001B15EB" w:rsidRDefault="00863D7F" w:rsidP="00863D7F">
      <w:pPr>
        <w:tabs>
          <w:tab w:val="left" w:pos="1701"/>
        </w:tabs>
        <w:ind w:left="1701" w:hanging="425"/>
        <w:jc w:val="both"/>
        <w:rPr>
          <w:lang w:val="es-PE"/>
        </w:rPr>
      </w:pPr>
      <w:r w:rsidRPr="001B15EB">
        <w:rPr>
          <w:lang w:val="es-PE"/>
        </w:rPr>
        <w:t>•</w:t>
      </w:r>
      <w:r w:rsidR="001B15EB" w:rsidRPr="001B15EB">
        <w:rPr>
          <w:lang w:val="es-PE"/>
        </w:rPr>
        <w:tab/>
        <w:t>Otros</w:t>
      </w:r>
    </w:p>
    <w:p w14:paraId="6D5112B6" w14:textId="77777777" w:rsidR="001B15EB" w:rsidRPr="001B15EB" w:rsidRDefault="001B15EB" w:rsidP="001B15EB">
      <w:pPr>
        <w:jc w:val="both"/>
        <w:rPr>
          <w:lang w:val="es-PE"/>
        </w:rPr>
      </w:pPr>
    </w:p>
    <w:p w14:paraId="5A47D09E" w14:textId="77777777" w:rsidR="001B15EB" w:rsidRPr="00622DAF" w:rsidRDefault="001B15EB" w:rsidP="00622DAF">
      <w:pPr>
        <w:tabs>
          <w:tab w:val="left" w:pos="567"/>
        </w:tabs>
        <w:ind w:left="567" w:hanging="567"/>
        <w:jc w:val="both"/>
        <w:rPr>
          <w:b/>
          <w:lang w:val="es-PE"/>
        </w:rPr>
      </w:pPr>
      <w:r w:rsidRPr="00622DAF">
        <w:rPr>
          <w:b/>
          <w:lang w:val="es-PE"/>
        </w:rPr>
        <w:t>6.</w:t>
      </w:r>
      <w:r w:rsidRPr="00622DAF">
        <w:rPr>
          <w:b/>
          <w:lang w:val="es-PE"/>
        </w:rPr>
        <w:tab/>
        <w:t>IMPACTO AMBIENTAL</w:t>
      </w:r>
    </w:p>
    <w:p w14:paraId="101B2B06" w14:textId="77777777" w:rsidR="001B15EB" w:rsidRPr="001B15EB" w:rsidRDefault="001B15EB" w:rsidP="001B15EB">
      <w:pPr>
        <w:jc w:val="both"/>
        <w:rPr>
          <w:lang w:val="es-PE"/>
        </w:rPr>
      </w:pPr>
    </w:p>
    <w:p w14:paraId="7D4E2EB0" w14:textId="218AF8FE" w:rsidR="001B15EB" w:rsidRPr="00622DAF" w:rsidRDefault="001B15EB" w:rsidP="00622DAF">
      <w:pPr>
        <w:tabs>
          <w:tab w:val="left" w:pos="567"/>
        </w:tabs>
        <w:ind w:left="567" w:hanging="567"/>
        <w:jc w:val="both"/>
        <w:rPr>
          <w:b/>
          <w:lang w:val="es-PE"/>
        </w:rPr>
      </w:pPr>
      <w:r w:rsidRPr="00622DAF">
        <w:rPr>
          <w:b/>
          <w:lang w:val="es-PE"/>
        </w:rPr>
        <w:t>6.1</w:t>
      </w:r>
      <w:r w:rsidR="00622DAF">
        <w:rPr>
          <w:b/>
          <w:lang w:val="es-PE"/>
        </w:rPr>
        <w:tab/>
      </w:r>
      <w:r w:rsidRPr="00622DAF">
        <w:rPr>
          <w:b/>
          <w:lang w:val="es-PE"/>
        </w:rPr>
        <w:t xml:space="preserve">Documentos Técnicos a Nivel de Proyecto </w:t>
      </w:r>
    </w:p>
    <w:p w14:paraId="33DA8FA4" w14:textId="77777777" w:rsidR="003056DF" w:rsidRDefault="003056DF" w:rsidP="001B15EB">
      <w:pPr>
        <w:jc w:val="both"/>
        <w:rPr>
          <w:lang w:val="es-PE"/>
        </w:rPr>
      </w:pPr>
    </w:p>
    <w:p w14:paraId="3B6207E7" w14:textId="77777777" w:rsidR="001B15EB" w:rsidRPr="001B15EB" w:rsidRDefault="001B15EB" w:rsidP="00622DAF">
      <w:pPr>
        <w:tabs>
          <w:tab w:val="left" w:pos="1134"/>
        </w:tabs>
        <w:ind w:left="1134" w:hanging="425"/>
        <w:jc w:val="both"/>
        <w:rPr>
          <w:lang w:val="es-PE"/>
        </w:rPr>
      </w:pPr>
      <w:r w:rsidRPr="001B15EB">
        <w:rPr>
          <w:lang w:val="es-PE"/>
        </w:rPr>
        <w:t>a)</w:t>
      </w:r>
      <w:r w:rsidRPr="001B15EB">
        <w:rPr>
          <w:lang w:val="es-PE"/>
        </w:rPr>
        <w:tab/>
        <w:t>Dossier Ambiental</w:t>
      </w:r>
    </w:p>
    <w:p w14:paraId="62C54511" w14:textId="77777777" w:rsidR="003056DF" w:rsidRDefault="003056DF" w:rsidP="001B15EB">
      <w:pPr>
        <w:jc w:val="both"/>
        <w:rPr>
          <w:lang w:val="es-PE"/>
        </w:rPr>
      </w:pPr>
    </w:p>
    <w:p w14:paraId="3AD60D66" w14:textId="7BCF9BA2" w:rsidR="001B15EB" w:rsidRPr="001B15EB" w:rsidRDefault="001B15EB" w:rsidP="00622DAF">
      <w:pPr>
        <w:tabs>
          <w:tab w:val="left" w:pos="1701"/>
        </w:tabs>
        <w:ind w:left="1701" w:hanging="425"/>
        <w:jc w:val="both"/>
        <w:rPr>
          <w:lang w:val="es-PE"/>
        </w:rPr>
      </w:pPr>
      <w:r w:rsidRPr="001B15EB">
        <w:rPr>
          <w:lang w:val="es-PE"/>
        </w:rPr>
        <w:t>i.</w:t>
      </w:r>
      <w:r w:rsidRPr="001B15EB">
        <w:rPr>
          <w:lang w:val="es-PE"/>
        </w:rPr>
        <w:tab/>
        <w:t>Certificaciones ambientales</w:t>
      </w:r>
      <w:r w:rsidR="00622DAF">
        <w:rPr>
          <w:lang w:val="es-PE"/>
        </w:rPr>
        <w:t>.</w:t>
      </w:r>
    </w:p>
    <w:p w14:paraId="40CCCBC9" w14:textId="669298D3" w:rsidR="001B15EB" w:rsidRPr="001B15EB" w:rsidRDefault="001B15EB" w:rsidP="00622DAF">
      <w:pPr>
        <w:tabs>
          <w:tab w:val="left" w:pos="1701"/>
        </w:tabs>
        <w:ind w:left="1701" w:hanging="425"/>
        <w:jc w:val="both"/>
        <w:rPr>
          <w:lang w:val="es-PE"/>
        </w:rPr>
      </w:pPr>
      <w:r w:rsidRPr="001B15EB">
        <w:rPr>
          <w:lang w:val="es-PE"/>
        </w:rPr>
        <w:t>ii.</w:t>
      </w:r>
      <w:r w:rsidRPr="001B15EB">
        <w:rPr>
          <w:lang w:val="es-PE"/>
        </w:rPr>
        <w:tab/>
        <w:t>Compromisos ambientales en zonas de amortiguamiento</w:t>
      </w:r>
      <w:r w:rsidR="00622DAF">
        <w:rPr>
          <w:lang w:val="es-PE"/>
        </w:rPr>
        <w:t>.</w:t>
      </w:r>
    </w:p>
    <w:p w14:paraId="0BBE755C" w14:textId="20FDC3FA" w:rsidR="001B15EB" w:rsidRDefault="001B15EB" w:rsidP="00622DAF">
      <w:pPr>
        <w:tabs>
          <w:tab w:val="left" w:pos="1701"/>
        </w:tabs>
        <w:ind w:left="1701" w:hanging="425"/>
        <w:jc w:val="both"/>
        <w:rPr>
          <w:lang w:val="es-PE"/>
        </w:rPr>
      </w:pPr>
      <w:r w:rsidRPr="001B15EB">
        <w:rPr>
          <w:lang w:val="es-PE"/>
        </w:rPr>
        <w:t>iii.</w:t>
      </w:r>
      <w:r w:rsidRPr="001B15EB">
        <w:rPr>
          <w:lang w:val="es-PE"/>
        </w:rPr>
        <w:tab/>
        <w:t>Registro Fotográfico del manejo de residuos</w:t>
      </w:r>
      <w:r w:rsidR="00622DAF">
        <w:rPr>
          <w:lang w:val="es-PE"/>
        </w:rPr>
        <w:t>.</w:t>
      </w:r>
    </w:p>
    <w:p w14:paraId="02A84C27" w14:textId="77777777" w:rsidR="001B15EB" w:rsidRDefault="001B15EB">
      <w:pPr>
        <w:rPr>
          <w:lang w:val="es-PE"/>
        </w:rPr>
      </w:pPr>
      <w:r>
        <w:rPr>
          <w:lang w:val="es-PE"/>
        </w:rPr>
        <w:br w:type="page"/>
      </w:r>
    </w:p>
    <w:p w14:paraId="3A2CF9E7" w14:textId="6D62B215" w:rsidR="00863D7F" w:rsidRPr="00D9262A" w:rsidRDefault="006D7160" w:rsidP="00863D7F">
      <w:pPr>
        <w:jc w:val="center"/>
        <w:rPr>
          <w:b/>
          <w:lang w:val="es-PE"/>
        </w:rPr>
      </w:pPr>
      <w:r w:rsidRPr="00D9262A">
        <w:rPr>
          <w:b/>
          <w:lang w:val="es-PE"/>
        </w:rPr>
        <w:lastRenderedPageBreak/>
        <w:t>Apéndice Nº 4</w:t>
      </w:r>
      <w:r w:rsidR="00D9262A" w:rsidRPr="00D9262A">
        <w:rPr>
          <w:b/>
          <w:lang w:val="es-PE"/>
        </w:rPr>
        <w:t>-A</w:t>
      </w:r>
    </w:p>
    <w:p w14:paraId="6CBEDB4B" w14:textId="5FEC38AE" w:rsidR="006D7160" w:rsidRPr="00863D7F" w:rsidRDefault="006D7160" w:rsidP="00863D7F">
      <w:pPr>
        <w:jc w:val="center"/>
        <w:rPr>
          <w:b/>
          <w:lang w:val="es-PE"/>
        </w:rPr>
      </w:pPr>
      <w:r w:rsidRPr="00D9262A">
        <w:rPr>
          <w:b/>
          <w:lang w:val="es-PE"/>
        </w:rPr>
        <w:t xml:space="preserve">ACTA DE CONFORMIDAD DE </w:t>
      </w:r>
      <w:r w:rsidR="00D9262A" w:rsidRPr="00D9262A">
        <w:rPr>
          <w:b/>
          <w:lang w:val="es-PE"/>
        </w:rPr>
        <w:t>PUESTA EN</w:t>
      </w:r>
      <w:r w:rsidRPr="00D9262A">
        <w:rPr>
          <w:b/>
          <w:lang w:val="es-PE"/>
        </w:rPr>
        <w:t xml:space="preserve"> SE</w:t>
      </w:r>
      <w:r w:rsidR="00863D7F" w:rsidRPr="00D9262A">
        <w:rPr>
          <w:b/>
          <w:lang w:val="es-PE"/>
        </w:rPr>
        <w:t>RVICIOS DE LA RED DE TRANSPORTE</w:t>
      </w:r>
    </w:p>
    <w:p w14:paraId="4B81219A" w14:textId="77777777" w:rsidR="00863D7F" w:rsidRDefault="00863D7F" w:rsidP="006D7160">
      <w:pPr>
        <w:jc w:val="both"/>
        <w:rPr>
          <w:lang w:val="es-PE"/>
        </w:rPr>
      </w:pPr>
    </w:p>
    <w:p w14:paraId="1FECF66A" w14:textId="77777777" w:rsidR="00D30F22" w:rsidRDefault="00D30F22" w:rsidP="006D7160">
      <w:pPr>
        <w:jc w:val="both"/>
        <w:rPr>
          <w:lang w:val="es-PE"/>
        </w:rPr>
      </w:pPr>
    </w:p>
    <w:p w14:paraId="7B9EBE99" w14:textId="77777777" w:rsidR="00D9262A" w:rsidRDefault="00D9262A" w:rsidP="00D9262A">
      <w:pPr>
        <w:jc w:val="both"/>
        <w:rPr>
          <w:lang w:val="es-PE"/>
        </w:rPr>
      </w:pPr>
      <w:r w:rsidRPr="00D30F22">
        <w:rPr>
          <w:lang w:val="es-PE"/>
        </w:rPr>
        <w:t xml:space="preserve">Los suscritos, representantes de la Secretaría Técnica del FITEL y representantes de </w:t>
      </w:r>
      <w:r>
        <w:rPr>
          <w:lang w:val="es-PE"/>
        </w:rPr>
        <w:t>EL CONTRATADO …….</w:t>
      </w:r>
      <w:r w:rsidRPr="00D30F22">
        <w:rPr>
          <w:lang w:val="es-PE"/>
        </w:rPr>
        <w:t>, hacen constar por el presente documento lo siguiente:</w:t>
      </w:r>
    </w:p>
    <w:p w14:paraId="1402DEE2" w14:textId="77777777" w:rsidR="00D9262A" w:rsidRDefault="00D9262A" w:rsidP="00D9262A">
      <w:pPr>
        <w:jc w:val="both"/>
        <w:rPr>
          <w:lang w:val="es-PE"/>
        </w:rPr>
      </w:pPr>
    </w:p>
    <w:p w14:paraId="4D2D3BC6" w14:textId="77777777" w:rsidR="00D9262A" w:rsidRPr="007362D7" w:rsidRDefault="00D9262A" w:rsidP="00D9262A">
      <w:pPr>
        <w:pStyle w:val="Prrafodelista"/>
        <w:numPr>
          <w:ilvl w:val="0"/>
          <w:numId w:val="57"/>
        </w:numPr>
        <w:jc w:val="both"/>
        <w:rPr>
          <w:lang w:val="es-PE"/>
        </w:rPr>
      </w:pPr>
      <w:r w:rsidRPr="007362D7">
        <w:rPr>
          <w:lang w:val="es-PE"/>
        </w:rPr>
        <w:t>Queda establecido que el PERÍODO DE INVERSIÓN</w:t>
      </w:r>
      <w:r>
        <w:rPr>
          <w:lang w:val="es-PE"/>
        </w:rPr>
        <w:t xml:space="preserve"> de la RED DE TRANSPORTE</w:t>
      </w:r>
      <w:r w:rsidRPr="007362D7">
        <w:rPr>
          <w:lang w:val="es-PE"/>
        </w:rPr>
        <w:t xml:space="preserve">, correspondiente al </w:t>
      </w:r>
      <w:r>
        <w:rPr>
          <w:lang w:val="es-PE"/>
        </w:rPr>
        <w:t>p</w:t>
      </w:r>
      <w:r w:rsidRPr="00682A93">
        <w:rPr>
          <w:lang w:val="es-PE"/>
        </w:rPr>
        <w:t>royecto…</w:t>
      </w:r>
      <w:r>
        <w:rPr>
          <w:lang w:val="es-PE"/>
        </w:rPr>
        <w:t>……………</w:t>
      </w:r>
      <w:r w:rsidRPr="00682A93">
        <w:rPr>
          <w:lang w:val="es-PE"/>
        </w:rPr>
        <w:t>en</w:t>
      </w:r>
      <w:r w:rsidRPr="007362D7">
        <w:rPr>
          <w:lang w:val="es-PE"/>
        </w:rPr>
        <w:t xml:space="preserve"> adelante el PROYECTO, ha finalizado el </w:t>
      </w:r>
      <w:r>
        <w:rPr>
          <w:lang w:val="es-PE"/>
        </w:rPr>
        <w:t>día-mes-año</w:t>
      </w:r>
      <w:r w:rsidRPr="00676F9A">
        <w:rPr>
          <w:lang w:val="es-PE"/>
        </w:rPr>
        <w:t>,</w:t>
      </w:r>
      <w:r>
        <w:rPr>
          <w:lang w:val="es-PE"/>
        </w:rPr>
        <w:t xml:space="preserve"> </w:t>
      </w:r>
      <w:r w:rsidRPr="0032385D">
        <w:rPr>
          <w:lang w:val="es-PE"/>
        </w:rPr>
        <w:t>dándose inicio al PERIODO PROVISIONAL</w:t>
      </w:r>
      <w:r>
        <w:rPr>
          <w:lang w:val="es-PE"/>
        </w:rPr>
        <w:t>.</w:t>
      </w:r>
    </w:p>
    <w:p w14:paraId="5B5AF332" w14:textId="77777777" w:rsidR="00D9262A" w:rsidRDefault="00D9262A" w:rsidP="00D9262A">
      <w:pPr>
        <w:ind w:left="426" w:hanging="426"/>
        <w:jc w:val="both"/>
        <w:rPr>
          <w:lang w:val="es-PE"/>
        </w:rPr>
      </w:pPr>
    </w:p>
    <w:p w14:paraId="4B309DF4" w14:textId="77777777" w:rsidR="00D9262A" w:rsidRDefault="00D9262A" w:rsidP="00D9262A">
      <w:pPr>
        <w:pStyle w:val="Prrafodelista"/>
        <w:numPr>
          <w:ilvl w:val="0"/>
          <w:numId w:val="57"/>
        </w:numPr>
        <w:jc w:val="both"/>
        <w:rPr>
          <w:lang w:val="es-PE"/>
        </w:rPr>
      </w:pPr>
      <w:r w:rsidRPr="007362D7">
        <w:rPr>
          <w:lang w:val="es-PE"/>
        </w:rPr>
        <w:t>Queda establecido la funcionalidad de la RED DE TRANSPORTE</w:t>
      </w:r>
      <w:r>
        <w:rPr>
          <w:lang w:val="es-PE"/>
        </w:rPr>
        <w:t xml:space="preserve"> en el (XY)% ( porcentaje de operatividad de nodos ópticos core, agregación, distribución y/o conexión)</w:t>
      </w:r>
      <w:r w:rsidRPr="007362D7">
        <w:rPr>
          <w:lang w:val="es-PE"/>
        </w:rPr>
        <w:t>, cuya ubicación se detalla en el Anexo A</w:t>
      </w:r>
      <w:r>
        <w:rPr>
          <w:lang w:val="es-PE"/>
        </w:rPr>
        <w:t>.</w:t>
      </w:r>
    </w:p>
    <w:p w14:paraId="23287CD9" w14:textId="77777777" w:rsidR="00D9262A" w:rsidRDefault="00D9262A" w:rsidP="00D9262A">
      <w:pPr>
        <w:pStyle w:val="Prrafodelista"/>
        <w:ind w:left="360"/>
        <w:jc w:val="both"/>
        <w:rPr>
          <w:lang w:val="es-PE"/>
        </w:rPr>
      </w:pPr>
    </w:p>
    <w:p w14:paraId="634A5730" w14:textId="77777777" w:rsidR="00D9262A" w:rsidRPr="007362D7" w:rsidRDefault="00D9262A" w:rsidP="00D9262A">
      <w:pPr>
        <w:pStyle w:val="Prrafodelista"/>
        <w:numPr>
          <w:ilvl w:val="0"/>
          <w:numId w:val="57"/>
        </w:numPr>
        <w:jc w:val="both"/>
        <w:rPr>
          <w:lang w:val="es-PE"/>
        </w:rPr>
      </w:pPr>
      <w:r w:rsidRPr="007362D7">
        <w:rPr>
          <w:lang w:val="es-PE"/>
        </w:rPr>
        <w:t>Queda establecido que se ha culminado el proceso de supervisión</w:t>
      </w:r>
      <w:r w:rsidRPr="00696ABA">
        <w:rPr>
          <w:lang w:val="es-PE"/>
        </w:rPr>
        <w:t xml:space="preserve"> de la operatividad</w:t>
      </w:r>
      <w:r>
        <w:rPr>
          <w:lang w:val="es-PE"/>
        </w:rPr>
        <w:t xml:space="preserve"> y funcionamiento </w:t>
      </w:r>
      <w:r w:rsidRPr="00696ABA">
        <w:rPr>
          <w:lang w:val="es-PE"/>
        </w:rPr>
        <w:t>de la RED DE TRANSPORTE con la emisión del INFORME DE SUPERVISIÓN (Informes N°….</w:t>
      </w:r>
      <w:r w:rsidRPr="00CB196E">
        <w:rPr>
          <w:lang w:val="es-PE"/>
        </w:rPr>
        <w:t>-año-MTC/24)</w:t>
      </w:r>
      <w:r>
        <w:rPr>
          <w:lang w:val="es-PE"/>
        </w:rPr>
        <w:t xml:space="preserve"> </w:t>
      </w:r>
      <w:r w:rsidRPr="00CB196E">
        <w:rPr>
          <w:lang w:val="es-PE"/>
        </w:rPr>
        <w:t>de fecha</w:t>
      </w:r>
      <w:r>
        <w:rPr>
          <w:lang w:val="es-PE"/>
        </w:rPr>
        <w:t>…..</w:t>
      </w:r>
      <w:r w:rsidRPr="00CB196E">
        <w:rPr>
          <w:lang w:val="es-PE"/>
        </w:rPr>
        <w:t>..</w:t>
      </w:r>
      <w:r>
        <w:rPr>
          <w:lang w:val="es-PE"/>
        </w:rPr>
        <w:t>[</w:t>
      </w:r>
      <w:r>
        <w:rPr>
          <w:rStyle w:val="Refdenotaalpie"/>
          <w:lang w:val="es-PE"/>
        </w:rPr>
        <w:footnoteReference w:id="5"/>
      </w:r>
      <w:r>
        <w:rPr>
          <w:lang w:val="es-PE"/>
        </w:rPr>
        <w:t>]</w:t>
      </w:r>
      <w:r w:rsidRPr="00CB196E">
        <w:rPr>
          <w:lang w:val="es-PE"/>
        </w:rPr>
        <w:t>,</w:t>
      </w:r>
      <w:r>
        <w:rPr>
          <w:lang w:val="es-PE"/>
        </w:rPr>
        <w:t xml:space="preserve"> </w:t>
      </w:r>
      <w:r w:rsidRPr="007362D7">
        <w:rPr>
          <w:lang w:val="es-PE"/>
        </w:rPr>
        <w:t xml:space="preserve">por lo que </w:t>
      </w:r>
      <w:r w:rsidRPr="00696ABA">
        <w:rPr>
          <w:lang w:val="es-PE"/>
        </w:rPr>
        <w:t xml:space="preserve">EL CONTRATADO </w:t>
      </w:r>
      <w:r w:rsidRPr="007362D7">
        <w:rPr>
          <w:lang w:val="es-PE"/>
        </w:rPr>
        <w:t xml:space="preserve">ha cumplido con implementar la infraestructura y </w:t>
      </w:r>
      <w:r w:rsidRPr="00696ABA">
        <w:rPr>
          <w:lang w:val="es-PE"/>
        </w:rPr>
        <w:t xml:space="preserve">servicios de telecomunicaciones en </w:t>
      </w:r>
      <w:r w:rsidRPr="007362D7">
        <w:rPr>
          <w:lang w:val="es-PE"/>
        </w:rPr>
        <w:t>conformidad con</w:t>
      </w:r>
      <w:r>
        <w:rPr>
          <w:lang w:val="es-PE"/>
        </w:rPr>
        <w:t xml:space="preserve"> lo establecido en </w:t>
      </w:r>
      <w:r w:rsidRPr="00696ABA">
        <w:rPr>
          <w:lang w:val="es-PE"/>
        </w:rPr>
        <w:t>el Contrato de Financiamiento</w:t>
      </w:r>
      <w:r>
        <w:rPr>
          <w:lang w:val="es-PE"/>
        </w:rPr>
        <w:t xml:space="preserve">. </w:t>
      </w:r>
      <w:r w:rsidRPr="007362D7">
        <w:rPr>
          <w:lang w:val="es-PE"/>
        </w:rPr>
        <w:t>Habiéndose demostrado la operatividad y funcionamiento de los sistemas, se afirma que éstos se encuentran aptos para la prestación de</w:t>
      </w:r>
      <w:r w:rsidRPr="00696ABA">
        <w:rPr>
          <w:lang w:val="es-PE"/>
        </w:rPr>
        <w:t>l Servicio Portador hacia la RED DE ACCESO.</w:t>
      </w:r>
    </w:p>
    <w:p w14:paraId="35FFBBC8" w14:textId="77777777" w:rsidR="00D9262A" w:rsidRDefault="00D9262A" w:rsidP="00D9262A">
      <w:pPr>
        <w:pStyle w:val="Prrafodelista"/>
        <w:ind w:left="360"/>
        <w:jc w:val="both"/>
        <w:rPr>
          <w:lang w:val="es-PE"/>
        </w:rPr>
      </w:pPr>
    </w:p>
    <w:p w14:paraId="2ED3BE5A" w14:textId="77777777" w:rsidR="00D9262A" w:rsidRDefault="00D9262A" w:rsidP="00D9262A">
      <w:pPr>
        <w:pStyle w:val="Prrafodelista"/>
        <w:numPr>
          <w:ilvl w:val="0"/>
          <w:numId w:val="57"/>
        </w:numPr>
        <w:jc w:val="both"/>
        <w:rPr>
          <w:lang w:val="es-PE"/>
        </w:rPr>
      </w:pPr>
      <w:r w:rsidRPr="007362D7">
        <w:rPr>
          <w:lang w:val="es-PE"/>
        </w:rPr>
        <w:t xml:space="preserve">Queda establecido </w:t>
      </w:r>
      <w:r>
        <w:rPr>
          <w:lang w:val="es-PE"/>
        </w:rPr>
        <w:t>que la RED DE TRANSPORTE cumple con los Niveles de Servicio, con la funcionalidad del Sistema de Gestión de Red y Sistemas de Soporte de Operaciones y de Negocio de acuerdo a lo establecidos en los numerales 7,8 y 9 de las presentes Especificaciones Técnicas.</w:t>
      </w:r>
    </w:p>
    <w:p w14:paraId="0C3A3C3E" w14:textId="77777777" w:rsidR="00D9262A" w:rsidRDefault="00D9262A" w:rsidP="00D9262A">
      <w:pPr>
        <w:pStyle w:val="Prrafodelista"/>
        <w:jc w:val="both"/>
        <w:rPr>
          <w:lang w:val="es-PE"/>
        </w:rPr>
      </w:pPr>
    </w:p>
    <w:p w14:paraId="3125DD2F" w14:textId="77777777" w:rsidR="00D9262A" w:rsidRDefault="00D9262A" w:rsidP="00D9262A">
      <w:pPr>
        <w:pStyle w:val="Prrafodelista"/>
        <w:numPr>
          <w:ilvl w:val="0"/>
          <w:numId w:val="57"/>
        </w:numPr>
        <w:jc w:val="both"/>
        <w:rPr>
          <w:lang w:val="es-PE"/>
        </w:rPr>
      </w:pPr>
      <w:r w:rsidRPr="007362D7">
        <w:rPr>
          <w:lang w:val="es-PE"/>
        </w:rPr>
        <w:t>Que la suscripción de la presente ACTA DE CONFORMIDAD DE PUESTA EN SERVICIOS DE LA RED DE TRANSPORTE no exime a</w:t>
      </w:r>
      <w:r>
        <w:rPr>
          <w:lang w:val="es-PE"/>
        </w:rPr>
        <w:t xml:space="preserve"> EL CONTRATADO </w:t>
      </w:r>
      <w:r w:rsidRPr="007362D7">
        <w:rPr>
          <w:lang w:val="es-PE"/>
        </w:rPr>
        <w:t xml:space="preserve">del cumplimiento de todas sus obligaciones materia del Contrato de Financiamiento y de la misma manera no invalida el derecho de FITEL de reclamar por defectos, fallas o incumplimientos no advertidos en el momento de la suscripción. Esta previsión se complementa con lo dispuesto en los artículos </w:t>
      </w:r>
      <w:r>
        <w:rPr>
          <w:lang w:val="es-PE"/>
        </w:rPr>
        <w:t xml:space="preserve">… </w:t>
      </w:r>
      <w:r w:rsidRPr="007362D7">
        <w:rPr>
          <w:lang w:val="es-PE"/>
        </w:rPr>
        <w:t xml:space="preserve">y siguientes del Código Civil y de acuerdo a la Garantía de Calidad establecida en el numeral </w:t>
      </w:r>
      <w:r>
        <w:rPr>
          <w:lang w:val="es-PE"/>
        </w:rPr>
        <w:t>1.11</w:t>
      </w:r>
      <w:r w:rsidRPr="007362D7">
        <w:rPr>
          <w:lang w:val="es-PE"/>
        </w:rPr>
        <w:t xml:space="preserve"> de las Especificaciones Técnicas.</w:t>
      </w:r>
    </w:p>
    <w:p w14:paraId="14A31291" w14:textId="77777777" w:rsidR="00D9262A" w:rsidRDefault="00D9262A" w:rsidP="00D9262A">
      <w:pPr>
        <w:pStyle w:val="Prrafodelista"/>
        <w:rPr>
          <w:lang w:val="es-PE"/>
        </w:rPr>
      </w:pPr>
    </w:p>
    <w:p w14:paraId="4F0C0AE2" w14:textId="77777777" w:rsidR="00D9262A" w:rsidRDefault="00D9262A" w:rsidP="00D9262A">
      <w:pPr>
        <w:pStyle w:val="Prrafodelista"/>
        <w:numPr>
          <w:ilvl w:val="0"/>
          <w:numId w:val="57"/>
        </w:numPr>
        <w:jc w:val="both"/>
        <w:rPr>
          <w:lang w:val="es-PE"/>
        </w:rPr>
      </w:pPr>
      <w:r w:rsidRPr="007362D7">
        <w:rPr>
          <w:lang w:val="es-PE"/>
        </w:rPr>
        <w:t xml:space="preserve">Que en cumplimiento del numeral </w:t>
      </w:r>
      <w:r>
        <w:rPr>
          <w:lang w:val="es-PE"/>
        </w:rPr>
        <w:t>1.11</w:t>
      </w:r>
      <w:r w:rsidRPr="007362D7">
        <w:rPr>
          <w:lang w:val="es-PE"/>
        </w:rPr>
        <w:t xml:space="preserve"> de las Especificaciones Técnicas, se adjunta a la presente la “Garantía de Calidad” suscrita</w:t>
      </w:r>
      <w:r>
        <w:rPr>
          <w:lang w:val="es-PE"/>
        </w:rPr>
        <w:t xml:space="preserve"> </w:t>
      </w:r>
      <w:r w:rsidRPr="007362D7">
        <w:rPr>
          <w:lang w:val="es-PE"/>
        </w:rPr>
        <w:t>por cada fabricante de los principales equipos de energía, datos, transmisión, fibra óptica que garantiza la calidad y buen funcionamiento de los materiales y equipamiento instalados en el mencionado Proyect</w:t>
      </w:r>
      <w:r w:rsidRPr="008F5D94">
        <w:rPr>
          <w:lang w:val="es-PE"/>
        </w:rPr>
        <w:t>o por un plazo de tres (03</w:t>
      </w:r>
      <w:r w:rsidRPr="007362D7">
        <w:rPr>
          <w:lang w:val="es-PE"/>
        </w:rPr>
        <w:t xml:space="preserve">) años contados a partir de la suscripción del presente </w:t>
      </w:r>
      <w:r w:rsidRPr="0032385D">
        <w:rPr>
          <w:lang w:val="es-PE"/>
        </w:rPr>
        <w:t>ACTA DE CONFORMIDAD DE PUESTA EN SERVICIOS DE LA RED DE TRANSPORTE</w:t>
      </w:r>
      <w:r w:rsidRPr="007362D7">
        <w:rPr>
          <w:lang w:val="es-PE"/>
        </w:rPr>
        <w:t>.</w:t>
      </w:r>
    </w:p>
    <w:p w14:paraId="1C0A6183" w14:textId="77777777" w:rsidR="00D9262A" w:rsidRDefault="00D9262A" w:rsidP="00D9262A">
      <w:pPr>
        <w:pStyle w:val="Prrafodelista"/>
        <w:rPr>
          <w:lang w:val="es-PE"/>
        </w:rPr>
      </w:pPr>
    </w:p>
    <w:p w14:paraId="554B9729" w14:textId="77777777" w:rsidR="00D9262A" w:rsidRPr="0032385D" w:rsidRDefault="00D9262A" w:rsidP="00D9262A">
      <w:pPr>
        <w:pStyle w:val="Prrafodelista"/>
        <w:numPr>
          <w:ilvl w:val="0"/>
          <w:numId w:val="57"/>
        </w:numPr>
        <w:jc w:val="both"/>
        <w:rPr>
          <w:lang w:val="es-PE"/>
        </w:rPr>
      </w:pPr>
      <w:r w:rsidRPr="0032385D">
        <w:rPr>
          <w:lang w:val="es-PE"/>
        </w:rPr>
        <w:t xml:space="preserve">Se adjunta a la presente acta una garantía </w:t>
      </w:r>
      <w:r>
        <w:rPr>
          <w:lang w:val="es-PE"/>
        </w:rPr>
        <w:t xml:space="preserve">de calidad </w:t>
      </w:r>
      <w:r w:rsidRPr="0032385D">
        <w:rPr>
          <w:lang w:val="es-PE"/>
        </w:rPr>
        <w:t>suscrita</w:t>
      </w:r>
      <w:r>
        <w:rPr>
          <w:lang w:val="es-PE"/>
        </w:rPr>
        <w:t xml:space="preserve"> por EL CONTRATADO que garantiza</w:t>
      </w:r>
      <w:r w:rsidRPr="0032385D">
        <w:rPr>
          <w:lang w:val="es-PE"/>
        </w:rPr>
        <w:t xml:space="preserve"> que la implementación del backbone de fibra óptica ha sido instalado correctamente de acuerdo a los estándares y recomendaciones de la industria, que </w:t>
      </w:r>
      <w:r>
        <w:rPr>
          <w:lang w:val="es-PE"/>
        </w:rPr>
        <w:t>los e</w:t>
      </w:r>
      <w:r w:rsidRPr="0032385D">
        <w:rPr>
          <w:lang w:val="es-PE"/>
        </w:rPr>
        <w:t>quipo</w:t>
      </w:r>
      <w:r>
        <w:rPr>
          <w:lang w:val="es-PE"/>
        </w:rPr>
        <w:t xml:space="preserve">s de datos y transmisión </w:t>
      </w:r>
      <w:r w:rsidRPr="0032385D">
        <w:rPr>
          <w:lang w:val="es-PE"/>
        </w:rPr>
        <w:t>cumplen con los valores de desempeño esperados</w:t>
      </w:r>
      <w:r>
        <w:rPr>
          <w:lang w:val="es-PE"/>
        </w:rPr>
        <w:t>.</w:t>
      </w:r>
    </w:p>
    <w:p w14:paraId="4FF2DF0E" w14:textId="77777777" w:rsidR="00D9262A" w:rsidRPr="007362D7" w:rsidRDefault="00D9262A" w:rsidP="00D9262A">
      <w:pPr>
        <w:pStyle w:val="Prrafodelista"/>
        <w:ind w:left="360"/>
        <w:jc w:val="both"/>
        <w:rPr>
          <w:lang w:val="es-PE"/>
        </w:rPr>
      </w:pPr>
    </w:p>
    <w:p w14:paraId="3363E9CA" w14:textId="77777777" w:rsidR="00D9262A" w:rsidRDefault="00D9262A" w:rsidP="00D9262A">
      <w:pPr>
        <w:pStyle w:val="Prrafodelista"/>
        <w:numPr>
          <w:ilvl w:val="0"/>
          <w:numId w:val="57"/>
        </w:numPr>
        <w:jc w:val="both"/>
        <w:rPr>
          <w:lang w:val="es-PE"/>
        </w:rPr>
      </w:pPr>
      <w:r w:rsidRPr="007362D7">
        <w:rPr>
          <w:lang w:val="es-PE"/>
        </w:rPr>
        <w:lastRenderedPageBreak/>
        <w:t>Que, el PERIODO PROVISIONAL del PROYECTO se inicia el día-mes-año y culmina el día-mes-año.</w:t>
      </w:r>
    </w:p>
    <w:p w14:paraId="1B0CABB9" w14:textId="77777777" w:rsidR="00D9262A" w:rsidRDefault="00D9262A" w:rsidP="00D9262A">
      <w:pPr>
        <w:pStyle w:val="Prrafodelista"/>
        <w:rPr>
          <w:lang w:val="es-PE"/>
        </w:rPr>
      </w:pPr>
    </w:p>
    <w:p w14:paraId="50249AAB" w14:textId="77777777" w:rsidR="00D9262A" w:rsidRPr="00F11D8A" w:rsidRDefault="00D9262A" w:rsidP="00D9262A">
      <w:pPr>
        <w:numPr>
          <w:ilvl w:val="0"/>
          <w:numId w:val="57"/>
        </w:numPr>
        <w:jc w:val="both"/>
        <w:rPr>
          <w:rFonts w:ascii="Frutiger 45 Light" w:hAnsi="Frutiger 45 Light" w:cs="Arial"/>
          <w:bCs/>
          <w:color w:val="000000"/>
          <w:lang w:val="es-PE"/>
        </w:rPr>
      </w:pPr>
      <w:r w:rsidRPr="00F11D8A">
        <w:rPr>
          <w:rFonts w:ascii="Frutiger 45 Light" w:hAnsi="Frutiger 45 Light" w:cs="Arial"/>
          <w:bCs/>
          <w:color w:val="000000"/>
          <w:lang w:val="es-PE"/>
        </w:rPr>
        <w:t xml:space="preserve">Como constancia y señal de conformidad a lo expresado, extendemos y suscribimos la presente </w:t>
      </w:r>
      <w:r w:rsidRPr="0032385D">
        <w:rPr>
          <w:lang w:val="es-PE"/>
        </w:rPr>
        <w:t>ACTA DE CONFORMIDAD DE PUESTA EN SERVICIOS</w:t>
      </w:r>
      <w:r>
        <w:rPr>
          <w:lang w:val="es-PE"/>
        </w:rPr>
        <w:t xml:space="preserve"> DE LA RED DE TRANSPORTE </w:t>
      </w:r>
      <w:r w:rsidRPr="00F11D8A">
        <w:rPr>
          <w:rFonts w:ascii="Frutiger 45 Light" w:hAnsi="Frutiger 45 Light" w:cs="Arial"/>
          <w:bCs/>
          <w:color w:val="000000"/>
          <w:lang w:val="es-PE"/>
        </w:rPr>
        <w:t>en la ciudad de</w:t>
      </w:r>
      <w:r>
        <w:rPr>
          <w:rFonts w:ascii="Frutiger 45 Light" w:hAnsi="Frutiger 45 Light" w:cs="Arial"/>
          <w:bCs/>
          <w:color w:val="000000"/>
          <w:lang w:val="es-PE"/>
        </w:rPr>
        <w:t xml:space="preserve"> Lima </w:t>
      </w:r>
      <w:r w:rsidRPr="00D30F22">
        <w:rPr>
          <w:lang w:val="es-PE"/>
        </w:rPr>
        <w:t>a los…… día</w:t>
      </w:r>
      <w:r>
        <w:rPr>
          <w:lang w:val="es-PE"/>
        </w:rPr>
        <w:t>s del mes de….... de 20….</w:t>
      </w:r>
    </w:p>
    <w:p w14:paraId="274E7062" w14:textId="77777777" w:rsidR="00D9262A" w:rsidRDefault="00D9262A" w:rsidP="00D9262A">
      <w:pPr>
        <w:pStyle w:val="Prrafodelista"/>
        <w:ind w:left="360"/>
        <w:jc w:val="both"/>
        <w:rPr>
          <w:lang w:val="es-PE"/>
        </w:rPr>
      </w:pPr>
    </w:p>
    <w:p w14:paraId="073A266A" w14:textId="77777777" w:rsidR="00D9262A" w:rsidRPr="00D30F22" w:rsidRDefault="00D9262A" w:rsidP="00D9262A">
      <w:pPr>
        <w:jc w:val="both"/>
        <w:rPr>
          <w:lang w:val="es-PE"/>
        </w:rPr>
      </w:pPr>
      <w:r w:rsidRPr="00D30F22">
        <w:rPr>
          <w:lang w:val="es-PE"/>
        </w:rPr>
        <w:t>POR PARTE DEL FITEL</w:t>
      </w:r>
    </w:p>
    <w:p w14:paraId="5CE05692" w14:textId="77777777" w:rsidR="00D9262A" w:rsidRDefault="00D9262A" w:rsidP="00D9262A">
      <w:pPr>
        <w:jc w:val="both"/>
        <w:rPr>
          <w:lang w:val="es-PE"/>
        </w:rPr>
      </w:pPr>
    </w:p>
    <w:p w14:paraId="2566035F" w14:textId="77777777" w:rsidR="00D9262A" w:rsidRPr="00D30F22" w:rsidRDefault="00D9262A" w:rsidP="00D9262A">
      <w:pPr>
        <w:jc w:val="both"/>
        <w:rPr>
          <w:lang w:val="es-PE"/>
        </w:rPr>
      </w:pPr>
    </w:p>
    <w:tbl>
      <w:tblPr>
        <w:tblW w:w="0" w:type="auto"/>
        <w:tblInd w:w="108" w:type="dxa"/>
        <w:tblLook w:val="00A0" w:firstRow="1" w:lastRow="0" w:firstColumn="1" w:lastColumn="0" w:noHBand="0" w:noVBand="0"/>
      </w:tblPr>
      <w:tblGrid>
        <w:gridCol w:w="2376"/>
        <w:gridCol w:w="559"/>
        <w:gridCol w:w="2523"/>
        <w:gridCol w:w="559"/>
        <w:gridCol w:w="2379"/>
      </w:tblGrid>
      <w:tr w:rsidR="00D9262A" w:rsidRPr="009C1A50" w14:paraId="153D3BFF" w14:textId="77777777" w:rsidTr="009047E5">
        <w:tc>
          <w:tcPr>
            <w:tcW w:w="2405" w:type="dxa"/>
            <w:tcBorders>
              <w:top w:val="single" w:sz="4" w:space="0" w:color="auto"/>
            </w:tcBorders>
            <w:vAlign w:val="center"/>
          </w:tcPr>
          <w:p w14:paraId="559C0F4E" w14:textId="77777777" w:rsidR="00D9262A" w:rsidRPr="009C1A50" w:rsidRDefault="00D9262A" w:rsidP="009047E5">
            <w:pPr>
              <w:jc w:val="center"/>
              <w:rPr>
                <w:lang w:val="es-PE"/>
              </w:rPr>
            </w:pPr>
            <w:r w:rsidRPr="009C1A50">
              <w:rPr>
                <w:lang w:val="es-PE"/>
              </w:rPr>
              <w:t>Secretario Técnico del FITEL</w:t>
            </w:r>
          </w:p>
        </w:tc>
        <w:tc>
          <w:tcPr>
            <w:tcW w:w="567" w:type="dxa"/>
            <w:vAlign w:val="center"/>
          </w:tcPr>
          <w:p w14:paraId="5F03FB3A" w14:textId="77777777" w:rsidR="00D9262A" w:rsidRPr="009C1A50" w:rsidRDefault="00D9262A" w:rsidP="009047E5">
            <w:pPr>
              <w:jc w:val="center"/>
              <w:rPr>
                <w:lang w:val="es-PE"/>
              </w:rPr>
            </w:pPr>
          </w:p>
        </w:tc>
        <w:tc>
          <w:tcPr>
            <w:tcW w:w="2552" w:type="dxa"/>
            <w:tcBorders>
              <w:top w:val="single" w:sz="4" w:space="0" w:color="auto"/>
            </w:tcBorders>
            <w:vAlign w:val="center"/>
          </w:tcPr>
          <w:p w14:paraId="36C9BC62" w14:textId="77777777" w:rsidR="00D9262A" w:rsidRPr="009C1A50" w:rsidRDefault="00D9262A" w:rsidP="009047E5">
            <w:pPr>
              <w:jc w:val="center"/>
              <w:rPr>
                <w:lang w:val="es-PE"/>
              </w:rPr>
            </w:pPr>
            <w:r w:rsidRPr="009C1A50">
              <w:rPr>
                <w:lang w:val="es-PE"/>
              </w:rPr>
              <w:t>Jefe del Área de Supervisión de Proyectos</w:t>
            </w:r>
          </w:p>
        </w:tc>
        <w:tc>
          <w:tcPr>
            <w:tcW w:w="567" w:type="dxa"/>
            <w:vAlign w:val="center"/>
          </w:tcPr>
          <w:p w14:paraId="744CCD0C" w14:textId="77777777" w:rsidR="00D9262A" w:rsidRPr="009C1A50" w:rsidRDefault="00D9262A" w:rsidP="009047E5">
            <w:pPr>
              <w:jc w:val="center"/>
              <w:rPr>
                <w:lang w:val="es-PE"/>
              </w:rPr>
            </w:pPr>
          </w:p>
        </w:tc>
        <w:tc>
          <w:tcPr>
            <w:tcW w:w="2403" w:type="dxa"/>
            <w:tcBorders>
              <w:top w:val="single" w:sz="4" w:space="0" w:color="auto"/>
            </w:tcBorders>
            <w:vAlign w:val="center"/>
          </w:tcPr>
          <w:p w14:paraId="41633035" w14:textId="77777777" w:rsidR="00D9262A" w:rsidRPr="009C1A50" w:rsidRDefault="00D9262A" w:rsidP="009047E5">
            <w:pPr>
              <w:jc w:val="center"/>
              <w:rPr>
                <w:lang w:val="es-PE"/>
              </w:rPr>
            </w:pPr>
            <w:r w:rsidRPr="009C1A50">
              <w:rPr>
                <w:lang w:val="es-PE"/>
              </w:rPr>
              <w:t>Coordinador de proyecto</w:t>
            </w:r>
          </w:p>
        </w:tc>
      </w:tr>
    </w:tbl>
    <w:p w14:paraId="693357D6" w14:textId="77777777" w:rsidR="00D9262A" w:rsidRPr="00D30F22" w:rsidRDefault="00D9262A" w:rsidP="00D9262A">
      <w:pPr>
        <w:jc w:val="both"/>
        <w:rPr>
          <w:lang w:val="es-PE"/>
        </w:rPr>
      </w:pPr>
    </w:p>
    <w:p w14:paraId="71BDA167" w14:textId="77777777" w:rsidR="00D9262A" w:rsidRPr="00D30F22" w:rsidRDefault="00D9262A" w:rsidP="00D9262A">
      <w:pPr>
        <w:jc w:val="both"/>
        <w:rPr>
          <w:lang w:val="es-PE"/>
        </w:rPr>
      </w:pPr>
    </w:p>
    <w:p w14:paraId="12E5E581" w14:textId="77777777" w:rsidR="00D9262A" w:rsidRPr="00D30F22" w:rsidRDefault="00D9262A" w:rsidP="00D9262A">
      <w:pPr>
        <w:jc w:val="both"/>
        <w:rPr>
          <w:lang w:val="es-PE"/>
        </w:rPr>
      </w:pPr>
      <w:r w:rsidRPr="00D30F22">
        <w:rPr>
          <w:lang w:val="es-PE"/>
        </w:rPr>
        <w:t>POR PARTE DE LA EMPRESA ………..….</w:t>
      </w:r>
    </w:p>
    <w:p w14:paraId="18A24DB9" w14:textId="77777777" w:rsidR="00D9262A" w:rsidRPr="00D30F22" w:rsidRDefault="00D9262A" w:rsidP="00D9262A">
      <w:pPr>
        <w:jc w:val="both"/>
        <w:rPr>
          <w:lang w:val="es-PE"/>
        </w:rPr>
      </w:pPr>
    </w:p>
    <w:p w14:paraId="258C6D1A" w14:textId="77777777" w:rsidR="00D9262A" w:rsidRPr="00D30F22" w:rsidRDefault="00D9262A" w:rsidP="00D9262A">
      <w:pPr>
        <w:jc w:val="both"/>
        <w:rPr>
          <w:lang w:val="es-PE"/>
        </w:rPr>
      </w:pPr>
    </w:p>
    <w:p w14:paraId="17424F72" w14:textId="77777777" w:rsidR="00D9262A" w:rsidRDefault="00D9262A" w:rsidP="00D9262A">
      <w:pPr>
        <w:jc w:val="both"/>
        <w:rPr>
          <w:lang w:val="es-PE"/>
        </w:rPr>
      </w:pPr>
    </w:p>
    <w:tbl>
      <w:tblPr>
        <w:tblW w:w="0" w:type="auto"/>
        <w:jc w:val="center"/>
        <w:tblLook w:val="00A0" w:firstRow="1" w:lastRow="0" w:firstColumn="1" w:lastColumn="0" w:noHBand="0" w:noVBand="0"/>
      </w:tblPr>
      <w:tblGrid>
        <w:gridCol w:w="2405"/>
        <w:gridCol w:w="567"/>
        <w:gridCol w:w="2552"/>
      </w:tblGrid>
      <w:tr w:rsidR="00D9262A" w:rsidRPr="009C1A50" w14:paraId="46807BC1" w14:textId="77777777" w:rsidTr="009047E5">
        <w:trPr>
          <w:jc w:val="center"/>
        </w:trPr>
        <w:tc>
          <w:tcPr>
            <w:tcW w:w="2405" w:type="dxa"/>
            <w:tcBorders>
              <w:top w:val="single" w:sz="4" w:space="0" w:color="auto"/>
            </w:tcBorders>
          </w:tcPr>
          <w:p w14:paraId="65EE8973" w14:textId="77777777" w:rsidR="00D9262A" w:rsidRPr="009C1A50" w:rsidRDefault="00D9262A" w:rsidP="009047E5">
            <w:pPr>
              <w:jc w:val="center"/>
              <w:rPr>
                <w:lang w:val="es-PE"/>
              </w:rPr>
            </w:pPr>
            <w:r w:rsidRPr="009C1A50">
              <w:rPr>
                <w:lang w:val="es-PE"/>
              </w:rPr>
              <w:t>Representante Legal</w:t>
            </w:r>
          </w:p>
        </w:tc>
        <w:tc>
          <w:tcPr>
            <w:tcW w:w="567" w:type="dxa"/>
          </w:tcPr>
          <w:p w14:paraId="0B1BF418" w14:textId="77777777" w:rsidR="00D9262A" w:rsidRPr="009C1A50" w:rsidRDefault="00D9262A" w:rsidP="009047E5">
            <w:pPr>
              <w:jc w:val="center"/>
              <w:rPr>
                <w:lang w:val="es-PE"/>
              </w:rPr>
            </w:pPr>
          </w:p>
        </w:tc>
        <w:tc>
          <w:tcPr>
            <w:tcW w:w="2552" w:type="dxa"/>
            <w:tcBorders>
              <w:top w:val="single" w:sz="4" w:space="0" w:color="auto"/>
            </w:tcBorders>
          </w:tcPr>
          <w:p w14:paraId="4A700519" w14:textId="77777777" w:rsidR="00D9262A" w:rsidRPr="009C1A50" w:rsidRDefault="00D9262A" w:rsidP="009047E5">
            <w:pPr>
              <w:jc w:val="center"/>
              <w:rPr>
                <w:lang w:val="es-PE"/>
              </w:rPr>
            </w:pPr>
            <w:r w:rsidRPr="009C1A50">
              <w:rPr>
                <w:lang w:val="es-PE"/>
              </w:rPr>
              <w:t>Representante Legal</w:t>
            </w:r>
          </w:p>
        </w:tc>
      </w:tr>
    </w:tbl>
    <w:p w14:paraId="4A1875A0" w14:textId="77777777" w:rsidR="00D9262A" w:rsidRDefault="00D9262A" w:rsidP="00D9262A">
      <w:pPr>
        <w:jc w:val="both"/>
        <w:rPr>
          <w:lang w:val="es-PE"/>
        </w:rPr>
      </w:pPr>
    </w:p>
    <w:p w14:paraId="27656526" w14:textId="77777777" w:rsidR="00D9262A" w:rsidRDefault="00D9262A" w:rsidP="00D9262A">
      <w:pPr>
        <w:rPr>
          <w:lang w:val="es-PE"/>
        </w:rPr>
      </w:pPr>
      <w:r>
        <w:rPr>
          <w:lang w:val="es-PE"/>
        </w:rPr>
        <w:br w:type="page"/>
      </w:r>
    </w:p>
    <w:p w14:paraId="77E63D77" w14:textId="77777777" w:rsidR="00D9262A" w:rsidRPr="00856431" w:rsidRDefault="00D9262A" w:rsidP="00D9262A">
      <w:pPr>
        <w:jc w:val="both"/>
        <w:rPr>
          <w:rFonts w:cs="Arial"/>
          <w:lang w:val="es-PE"/>
        </w:rPr>
      </w:pPr>
    </w:p>
    <w:p w14:paraId="56D0F631" w14:textId="77777777" w:rsidR="00D9262A" w:rsidRPr="00856431" w:rsidRDefault="00D9262A" w:rsidP="00D9262A">
      <w:pPr>
        <w:widowControl w:val="0"/>
        <w:jc w:val="center"/>
        <w:rPr>
          <w:rFonts w:cs="Arial"/>
          <w:b/>
          <w:lang w:val="es-PE"/>
        </w:rPr>
      </w:pPr>
      <w:r w:rsidRPr="00856431">
        <w:rPr>
          <w:rFonts w:cs="Arial"/>
          <w:b/>
          <w:bCs/>
          <w:lang w:val="es-PE"/>
        </w:rPr>
        <w:t>Anexo</w:t>
      </w:r>
      <w:r w:rsidRPr="00856431">
        <w:rPr>
          <w:rFonts w:cs="Arial"/>
          <w:b/>
          <w:lang w:val="es-PE"/>
        </w:rPr>
        <w:t xml:space="preserve"> A</w:t>
      </w:r>
    </w:p>
    <w:p w14:paraId="2981884C" w14:textId="77777777" w:rsidR="00D9262A" w:rsidRPr="00856431" w:rsidRDefault="00D9262A" w:rsidP="00D9262A">
      <w:pPr>
        <w:widowControl w:val="0"/>
        <w:rPr>
          <w:rFonts w:cs="Arial"/>
          <w:bCs/>
          <w:lang w:val="es-PE"/>
        </w:rPr>
      </w:pPr>
    </w:p>
    <w:p w14:paraId="6956A4EC" w14:textId="77777777" w:rsidR="00D9262A" w:rsidRPr="00856431" w:rsidRDefault="00D9262A" w:rsidP="00D9262A">
      <w:pPr>
        <w:widowControl w:val="0"/>
        <w:rPr>
          <w:rFonts w:cs="Arial"/>
          <w:lang w:val="es-PE"/>
        </w:rPr>
      </w:pPr>
      <w:r w:rsidRPr="00856431">
        <w:rPr>
          <w:rFonts w:cs="Arial"/>
          <w:bCs/>
          <w:lang w:val="es-PE"/>
        </w:rPr>
        <w:t>Relación de Nodos de ……</w:t>
      </w:r>
    </w:p>
    <w:p w14:paraId="3C01DF5B" w14:textId="77777777" w:rsidR="00D9262A" w:rsidRPr="00856431" w:rsidRDefault="00D9262A" w:rsidP="00D9262A">
      <w:pPr>
        <w:widowControl w:val="0"/>
        <w:jc w:val="center"/>
        <w:rPr>
          <w:rFonts w:cs="Arial"/>
          <w:lang w:val="es-PE"/>
        </w:rPr>
      </w:pPr>
    </w:p>
    <w:tbl>
      <w:tblPr>
        <w:tblW w:w="8642" w:type="dxa"/>
        <w:tblInd w:w="70" w:type="dxa"/>
        <w:tblCellMar>
          <w:left w:w="70" w:type="dxa"/>
          <w:right w:w="70" w:type="dxa"/>
        </w:tblCellMar>
        <w:tblLook w:val="00A0" w:firstRow="1" w:lastRow="0" w:firstColumn="1" w:lastColumn="0" w:noHBand="0" w:noVBand="0"/>
      </w:tblPr>
      <w:tblGrid>
        <w:gridCol w:w="368"/>
        <w:gridCol w:w="939"/>
        <w:gridCol w:w="1382"/>
        <w:gridCol w:w="1134"/>
        <w:gridCol w:w="1134"/>
        <w:gridCol w:w="1134"/>
        <w:gridCol w:w="1417"/>
        <w:gridCol w:w="1134"/>
      </w:tblGrid>
      <w:tr w:rsidR="00D9262A" w:rsidRPr="009C1A50" w14:paraId="35BAB855" w14:textId="77777777" w:rsidTr="009047E5">
        <w:trPr>
          <w:trHeight w:val="360"/>
        </w:trPr>
        <w:tc>
          <w:tcPr>
            <w:tcW w:w="368" w:type="dxa"/>
            <w:tcBorders>
              <w:top w:val="single" w:sz="4" w:space="0" w:color="auto"/>
              <w:left w:val="single" w:sz="4" w:space="0" w:color="auto"/>
              <w:bottom w:val="single" w:sz="4" w:space="0" w:color="auto"/>
              <w:right w:val="single" w:sz="4" w:space="0" w:color="auto"/>
            </w:tcBorders>
            <w:vAlign w:val="center"/>
          </w:tcPr>
          <w:p w14:paraId="2EE275EF"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Nº</w:t>
            </w:r>
          </w:p>
        </w:tc>
        <w:tc>
          <w:tcPr>
            <w:tcW w:w="939" w:type="dxa"/>
            <w:tcBorders>
              <w:top w:val="single" w:sz="4" w:space="0" w:color="auto"/>
              <w:left w:val="nil"/>
              <w:bottom w:val="single" w:sz="4" w:space="0" w:color="auto"/>
              <w:right w:val="single" w:sz="4" w:space="0" w:color="auto"/>
            </w:tcBorders>
            <w:vAlign w:val="center"/>
          </w:tcPr>
          <w:p w14:paraId="40D31D6D"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Ubigeo</w:t>
            </w:r>
          </w:p>
        </w:tc>
        <w:tc>
          <w:tcPr>
            <w:tcW w:w="1382" w:type="dxa"/>
            <w:tcBorders>
              <w:top w:val="single" w:sz="4" w:space="0" w:color="auto"/>
              <w:left w:val="nil"/>
              <w:bottom w:val="single" w:sz="4" w:space="0" w:color="auto"/>
              <w:right w:val="single" w:sz="4" w:space="0" w:color="auto"/>
            </w:tcBorders>
            <w:vAlign w:val="center"/>
          </w:tcPr>
          <w:p w14:paraId="7E1CC300"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Departamento</w:t>
            </w:r>
          </w:p>
        </w:tc>
        <w:tc>
          <w:tcPr>
            <w:tcW w:w="1134" w:type="dxa"/>
            <w:tcBorders>
              <w:top w:val="single" w:sz="4" w:space="0" w:color="auto"/>
              <w:left w:val="nil"/>
              <w:bottom w:val="single" w:sz="4" w:space="0" w:color="auto"/>
              <w:right w:val="single" w:sz="4" w:space="0" w:color="auto"/>
            </w:tcBorders>
            <w:vAlign w:val="center"/>
          </w:tcPr>
          <w:p w14:paraId="3071C020"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Provincia</w:t>
            </w:r>
          </w:p>
        </w:tc>
        <w:tc>
          <w:tcPr>
            <w:tcW w:w="1134" w:type="dxa"/>
            <w:tcBorders>
              <w:top w:val="single" w:sz="4" w:space="0" w:color="auto"/>
              <w:left w:val="nil"/>
              <w:bottom w:val="single" w:sz="4" w:space="0" w:color="auto"/>
              <w:right w:val="single" w:sz="4" w:space="0" w:color="auto"/>
            </w:tcBorders>
            <w:vAlign w:val="center"/>
          </w:tcPr>
          <w:p w14:paraId="16E45F79"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Distrito</w:t>
            </w:r>
          </w:p>
        </w:tc>
        <w:tc>
          <w:tcPr>
            <w:tcW w:w="1134" w:type="dxa"/>
            <w:tcBorders>
              <w:top w:val="single" w:sz="4" w:space="0" w:color="auto"/>
              <w:left w:val="nil"/>
              <w:bottom w:val="single" w:sz="4" w:space="0" w:color="auto"/>
              <w:right w:val="single" w:sz="4" w:space="0" w:color="auto"/>
            </w:tcBorders>
            <w:vAlign w:val="center"/>
          </w:tcPr>
          <w:p w14:paraId="522F623F"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Localidad</w:t>
            </w:r>
          </w:p>
        </w:tc>
        <w:tc>
          <w:tcPr>
            <w:tcW w:w="1417" w:type="dxa"/>
            <w:tcBorders>
              <w:top w:val="single" w:sz="4" w:space="0" w:color="auto"/>
              <w:left w:val="nil"/>
              <w:bottom w:val="single" w:sz="4" w:space="0" w:color="auto"/>
              <w:right w:val="single" w:sz="4" w:space="0" w:color="auto"/>
            </w:tcBorders>
            <w:vAlign w:val="center"/>
          </w:tcPr>
          <w:p w14:paraId="7ED8FB0D"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Coordenadas</w:t>
            </w:r>
          </w:p>
        </w:tc>
        <w:tc>
          <w:tcPr>
            <w:tcW w:w="1134" w:type="dxa"/>
            <w:tcBorders>
              <w:top w:val="single" w:sz="4" w:space="0" w:color="auto"/>
              <w:left w:val="nil"/>
              <w:bottom w:val="single" w:sz="4" w:space="0" w:color="auto"/>
              <w:right w:val="single" w:sz="4" w:space="0" w:color="auto"/>
            </w:tcBorders>
          </w:tcPr>
          <w:p w14:paraId="65241EB3"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w:t>
            </w:r>
          </w:p>
        </w:tc>
      </w:tr>
      <w:tr w:rsidR="00D9262A" w:rsidRPr="009C1A50" w14:paraId="1EC138DB" w14:textId="77777777" w:rsidTr="009047E5">
        <w:trPr>
          <w:trHeight w:val="227"/>
        </w:trPr>
        <w:tc>
          <w:tcPr>
            <w:tcW w:w="368" w:type="dxa"/>
            <w:tcBorders>
              <w:top w:val="nil"/>
              <w:left w:val="single" w:sz="4" w:space="0" w:color="auto"/>
              <w:bottom w:val="single" w:sz="4" w:space="0" w:color="auto"/>
              <w:right w:val="single" w:sz="4" w:space="0" w:color="auto"/>
            </w:tcBorders>
            <w:noWrap/>
            <w:vAlign w:val="center"/>
          </w:tcPr>
          <w:p w14:paraId="573E5FA8" w14:textId="77777777" w:rsidR="00D9262A" w:rsidRPr="009C1A50" w:rsidRDefault="00D9262A" w:rsidP="009047E5">
            <w:pPr>
              <w:widowControl w:val="0"/>
              <w:jc w:val="center"/>
              <w:rPr>
                <w:rFonts w:ascii="Arial Narrow" w:hAnsi="Arial Narrow" w:cs="Arial"/>
                <w:lang w:val="es-PE" w:eastAsia="es-PE"/>
              </w:rPr>
            </w:pPr>
          </w:p>
        </w:tc>
        <w:tc>
          <w:tcPr>
            <w:tcW w:w="939" w:type="dxa"/>
            <w:tcBorders>
              <w:top w:val="nil"/>
              <w:left w:val="nil"/>
              <w:bottom w:val="single" w:sz="4" w:space="0" w:color="auto"/>
              <w:right w:val="single" w:sz="4" w:space="0" w:color="auto"/>
            </w:tcBorders>
            <w:noWrap/>
            <w:vAlign w:val="center"/>
          </w:tcPr>
          <w:p w14:paraId="0EE89483" w14:textId="77777777" w:rsidR="00D9262A" w:rsidRPr="009C1A50" w:rsidRDefault="00D9262A" w:rsidP="009047E5">
            <w:pPr>
              <w:widowControl w:val="0"/>
              <w:jc w:val="center"/>
              <w:rPr>
                <w:rFonts w:ascii="Arial Narrow" w:hAnsi="Arial Narrow" w:cs="Arial"/>
                <w:lang w:val="es-PE" w:eastAsia="es-PE"/>
              </w:rPr>
            </w:pPr>
          </w:p>
        </w:tc>
        <w:tc>
          <w:tcPr>
            <w:tcW w:w="1382" w:type="dxa"/>
            <w:tcBorders>
              <w:top w:val="nil"/>
              <w:left w:val="nil"/>
              <w:bottom w:val="single" w:sz="4" w:space="0" w:color="auto"/>
              <w:right w:val="single" w:sz="4" w:space="0" w:color="auto"/>
            </w:tcBorders>
            <w:noWrap/>
            <w:vAlign w:val="center"/>
          </w:tcPr>
          <w:p w14:paraId="0B962F53" w14:textId="77777777" w:rsidR="00D9262A" w:rsidRPr="009C1A50" w:rsidRDefault="00D9262A" w:rsidP="009047E5">
            <w:pPr>
              <w:widowControl w:val="0"/>
              <w:jc w:val="center"/>
              <w:rPr>
                <w:rFonts w:ascii="Arial Narrow" w:hAnsi="Arial Narrow" w:cs="Arial"/>
                <w:lang w:val="es-PE" w:eastAsia="es-PE"/>
              </w:rPr>
            </w:pPr>
          </w:p>
        </w:tc>
        <w:tc>
          <w:tcPr>
            <w:tcW w:w="1134" w:type="dxa"/>
            <w:tcBorders>
              <w:top w:val="nil"/>
              <w:left w:val="nil"/>
              <w:bottom w:val="single" w:sz="4" w:space="0" w:color="auto"/>
              <w:right w:val="single" w:sz="4" w:space="0" w:color="auto"/>
            </w:tcBorders>
            <w:noWrap/>
            <w:vAlign w:val="center"/>
          </w:tcPr>
          <w:p w14:paraId="1BA22C71" w14:textId="77777777" w:rsidR="00D9262A" w:rsidRPr="009C1A50" w:rsidRDefault="00D9262A" w:rsidP="009047E5">
            <w:pPr>
              <w:widowControl w:val="0"/>
              <w:jc w:val="center"/>
              <w:rPr>
                <w:rFonts w:ascii="Arial Narrow" w:hAnsi="Arial Narrow" w:cs="Arial"/>
                <w:lang w:val="es-PE" w:eastAsia="es-PE"/>
              </w:rPr>
            </w:pPr>
          </w:p>
        </w:tc>
        <w:tc>
          <w:tcPr>
            <w:tcW w:w="1134" w:type="dxa"/>
            <w:tcBorders>
              <w:top w:val="nil"/>
              <w:left w:val="nil"/>
              <w:bottom w:val="single" w:sz="4" w:space="0" w:color="auto"/>
              <w:right w:val="single" w:sz="4" w:space="0" w:color="auto"/>
            </w:tcBorders>
            <w:noWrap/>
            <w:vAlign w:val="center"/>
          </w:tcPr>
          <w:p w14:paraId="378FA1C0" w14:textId="77777777" w:rsidR="00D9262A" w:rsidRPr="009C1A50" w:rsidRDefault="00D9262A" w:rsidP="009047E5">
            <w:pPr>
              <w:widowControl w:val="0"/>
              <w:jc w:val="center"/>
              <w:rPr>
                <w:rFonts w:ascii="Arial Narrow" w:hAnsi="Arial Narrow" w:cs="Arial"/>
                <w:lang w:val="es-PE" w:eastAsia="es-PE"/>
              </w:rPr>
            </w:pPr>
          </w:p>
        </w:tc>
        <w:tc>
          <w:tcPr>
            <w:tcW w:w="1134" w:type="dxa"/>
            <w:tcBorders>
              <w:top w:val="nil"/>
              <w:left w:val="nil"/>
              <w:bottom w:val="single" w:sz="4" w:space="0" w:color="auto"/>
              <w:right w:val="single" w:sz="4" w:space="0" w:color="auto"/>
            </w:tcBorders>
            <w:noWrap/>
            <w:vAlign w:val="center"/>
          </w:tcPr>
          <w:p w14:paraId="1C3D0D28" w14:textId="77777777" w:rsidR="00D9262A" w:rsidRPr="009C1A50" w:rsidRDefault="00D9262A" w:rsidP="009047E5">
            <w:pPr>
              <w:widowControl w:val="0"/>
              <w:jc w:val="center"/>
              <w:rPr>
                <w:rFonts w:ascii="Arial Narrow" w:hAnsi="Arial Narrow" w:cs="Arial"/>
                <w:lang w:val="es-PE" w:eastAsia="es-PE"/>
              </w:rPr>
            </w:pPr>
          </w:p>
        </w:tc>
        <w:tc>
          <w:tcPr>
            <w:tcW w:w="1417" w:type="dxa"/>
            <w:tcBorders>
              <w:top w:val="nil"/>
              <w:left w:val="nil"/>
              <w:bottom w:val="single" w:sz="4" w:space="0" w:color="auto"/>
              <w:right w:val="single" w:sz="4" w:space="0" w:color="auto"/>
            </w:tcBorders>
          </w:tcPr>
          <w:p w14:paraId="6D2E792A" w14:textId="77777777" w:rsidR="00D9262A" w:rsidRPr="009C1A50" w:rsidRDefault="00D9262A" w:rsidP="009047E5">
            <w:pPr>
              <w:widowControl w:val="0"/>
              <w:jc w:val="center"/>
              <w:rPr>
                <w:rFonts w:ascii="Arial Narrow" w:hAnsi="Arial Narrow" w:cs="Arial"/>
                <w:lang w:val="es-PE" w:eastAsia="es-PE"/>
              </w:rPr>
            </w:pPr>
          </w:p>
        </w:tc>
        <w:tc>
          <w:tcPr>
            <w:tcW w:w="1134" w:type="dxa"/>
            <w:tcBorders>
              <w:top w:val="nil"/>
              <w:left w:val="nil"/>
              <w:bottom w:val="single" w:sz="4" w:space="0" w:color="auto"/>
              <w:right w:val="single" w:sz="4" w:space="0" w:color="auto"/>
            </w:tcBorders>
          </w:tcPr>
          <w:p w14:paraId="2AEB44F5" w14:textId="77777777" w:rsidR="00D9262A" w:rsidRPr="009C1A50" w:rsidRDefault="00D9262A" w:rsidP="009047E5">
            <w:pPr>
              <w:widowControl w:val="0"/>
              <w:jc w:val="center"/>
              <w:rPr>
                <w:rFonts w:ascii="Arial Narrow" w:hAnsi="Arial Narrow" w:cs="Arial"/>
                <w:lang w:val="es-PE" w:eastAsia="es-PE"/>
              </w:rPr>
            </w:pPr>
          </w:p>
        </w:tc>
      </w:tr>
    </w:tbl>
    <w:p w14:paraId="75AEF8D4" w14:textId="77777777" w:rsidR="00D9262A" w:rsidRPr="00856431" w:rsidRDefault="00D9262A" w:rsidP="00D9262A">
      <w:pPr>
        <w:widowControl w:val="0"/>
        <w:rPr>
          <w:rFonts w:cs="Arial"/>
          <w:bCs/>
          <w:lang w:val="es-PE"/>
        </w:rPr>
      </w:pPr>
    </w:p>
    <w:p w14:paraId="548CE3F6" w14:textId="77777777" w:rsidR="00D9262A" w:rsidRPr="00856431" w:rsidRDefault="00D9262A" w:rsidP="00D9262A">
      <w:pPr>
        <w:widowControl w:val="0"/>
        <w:rPr>
          <w:rFonts w:cs="Arial"/>
          <w:lang w:val="es-PE"/>
        </w:rPr>
      </w:pPr>
      <w:r w:rsidRPr="00856431">
        <w:rPr>
          <w:rFonts w:cs="Arial"/>
          <w:bCs/>
          <w:lang w:val="es-PE"/>
        </w:rPr>
        <w:t>Relación de CENTROS DE MANTENIMIENTO y Centro de Operaciones de Red</w:t>
      </w:r>
    </w:p>
    <w:p w14:paraId="3C123374" w14:textId="77777777" w:rsidR="00D9262A" w:rsidRPr="00856431" w:rsidRDefault="00D9262A" w:rsidP="00D9262A">
      <w:pPr>
        <w:widowControl w:val="0"/>
        <w:jc w:val="center"/>
        <w:rPr>
          <w:rFonts w:cs="Arial"/>
          <w:lang w:val="es-PE"/>
        </w:rPr>
      </w:pPr>
    </w:p>
    <w:tbl>
      <w:tblPr>
        <w:tblW w:w="8642" w:type="dxa"/>
        <w:tblInd w:w="70" w:type="dxa"/>
        <w:tblCellMar>
          <w:left w:w="70" w:type="dxa"/>
          <w:right w:w="70" w:type="dxa"/>
        </w:tblCellMar>
        <w:tblLook w:val="00A0" w:firstRow="1" w:lastRow="0" w:firstColumn="1" w:lastColumn="0" w:noHBand="0" w:noVBand="0"/>
      </w:tblPr>
      <w:tblGrid>
        <w:gridCol w:w="368"/>
        <w:gridCol w:w="939"/>
        <w:gridCol w:w="1382"/>
        <w:gridCol w:w="1134"/>
        <w:gridCol w:w="1134"/>
        <w:gridCol w:w="1134"/>
        <w:gridCol w:w="1417"/>
        <w:gridCol w:w="1134"/>
      </w:tblGrid>
      <w:tr w:rsidR="00D9262A" w:rsidRPr="009C1A50" w14:paraId="7BD5AFB9" w14:textId="77777777" w:rsidTr="009047E5">
        <w:trPr>
          <w:trHeight w:val="360"/>
        </w:trPr>
        <w:tc>
          <w:tcPr>
            <w:tcW w:w="368" w:type="dxa"/>
            <w:tcBorders>
              <w:top w:val="single" w:sz="4" w:space="0" w:color="auto"/>
              <w:left w:val="single" w:sz="4" w:space="0" w:color="auto"/>
              <w:bottom w:val="single" w:sz="4" w:space="0" w:color="auto"/>
              <w:right w:val="single" w:sz="4" w:space="0" w:color="auto"/>
            </w:tcBorders>
            <w:vAlign w:val="center"/>
          </w:tcPr>
          <w:p w14:paraId="214CAFE0"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Nº</w:t>
            </w:r>
          </w:p>
        </w:tc>
        <w:tc>
          <w:tcPr>
            <w:tcW w:w="939" w:type="dxa"/>
            <w:tcBorders>
              <w:top w:val="single" w:sz="4" w:space="0" w:color="auto"/>
              <w:left w:val="nil"/>
              <w:bottom w:val="single" w:sz="4" w:space="0" w:color="auto"/>
              <w:right w:val="single" w:sz="4" w:space="0" w:color="auto"/>
            </w:tcBorders>
            <w:vAlign w:val="center"/>
          </w:tcPr>
          <w:p w14:paraId="1603E9D6"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Ubigeo</w:t>
            </w:r>
          </w:p>
        </w:tc>
        <w:tc>
          <w:tcPr>
            <w:tcW w:w="1382" w:type="dxa"/>
            <w:tcBorders>
              <w:top w:val="single" w:sz="4" w:space="0" w:color="auto"/>
              <w:left w:val="nil"/>
              <w:bottom w:val="single" w:sz="4" w:space="0" w:color="auto"/>
              <w:right w:val="single" w:sz="4" w:space="0" w:color="auto"/>
            </w:tcBorders>
            <w:vAlign w:val="center"/>
          </w:tcPr>
          <w:p w14:paraId="2F2E78D5"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Departamento</w:t>
            </w:r>
          </w:p>
        </w:tc>
        <w:tc>
          <w:tcPr>
            <w:tcW w:w="1134" w:type="dxa"/>
            <w:tcBorders>
              <w:top w:val="single" w:sz="4" w:space="0" w:color="auto"/>
              <w:left w:val="nil"/>
              <w:bottom w:val="single" w:sz="4" w:space="0" w:color="auto"/>
              <w:right w:val="single" w:sz="4" w:space="0" w:color="auto"/>
            </w:tcBorders>
            <w:vAlign w:val="center"/>
          </w:tcPr>
          <w:p w14:paraId="24DE3ECD"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Provincia</w:t>
            </w:r>
          </w:p>
        </w:tc>
        <w:tc>
          <w:tcPr>
            <w:tcW w:w="1134" w:type="dxa"/>
            <w:tcBorders>
              <w:top w:val="single" w:sz="4" w:space="0" w:color="auto"/>
              <w:left w:val="nil"/>
              <w:bottom w:val="single" w:sz="4" w:space="0" w:color="auto"/>
              <w:right w:val="single" w:sz="4" w:space="0" w:color="auto"/>
            </w:tcBorders>
            <w:vAlign w:val="center"/>
          </w:tcPr>
          <w:p w14:paraId="7D1BF385"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Distrito</w:t>
            </w:r>
          </w:p>
        </w:tc>
        <w:tc>
          <w:tcPr>
            <w:tcW w:w="1134" w:type="dxa"/>
            <w:tcBorders>
              <w:top w:val="single" w:sz="4" w:space="0" w:color="auto"/>
              <w:left w:val="nil"/>
              <w:bottom w:val="single" w:sz="4" w:space="0" w:color="auto"/>
              <w:right w:val="single" w:sz="4" w:space="0" w:color="auto"/>
            </w:tcBorders>
            <w:vAlign w:val="center"/>
          </w:tcPr>
          <w:p w14:paraId="345A263C"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Localidad</w:t>
            </w:r>
          </w:p>
        </w:tc>
        <w:tc>
          <w:tcPr>
            <w:tcW w:w="1417" w:type="dxa"/>
            <w:tcBorders>
              <w:top w:val="single" w:sz="4" w:space="0" w:color="auto"/>
              <w:left w:val="nil"/>
              <w:bottom w:val="single" w:sz="4" w:space="0" w:color="auto"/>
              <w:right w:val="single" w:sz="4" w:space="0" w:color="auto"/>
            </w:tcBorders>
            <w:vAlign w:val="center"/>
          </w:tcPr>
          <w:p w14:paraId="01799B73"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Coordenadas</w:t>
            </w:r>
          </w:p>
        </w:tc>
        <w:tc>
          <w:tcPr>
            <w:tcW w:w="1134" w:type="dxa"/>
            <w:tcBorders>
              <w:top w:val="single" w:sz="4" w:space="0" w:color="auto"/>
              <w:left w:val="nil"/>
              <w:bottom w:val="single" w:sz="4" w:space="0" w:color="auto"/>
              <w:right w:val="single" w:sz="4" w:space="0" w:color="auto"/>
            </w:tcBorders>
          </w:tcPr>
          <w:p w14:paraId="314D417A"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w:t>
            </w:r>
          </w:p>
        </w:tc>
      </w:tr>
      <w:tr w:rsidR="00D9262A" w:rsidRPr="009C1A50" w14:paraId="6BDD1A30" w14:textId="77777777" w:rsidTr="009047E5">
        <w:trPr>
          <w:trHeight w:val="227"/>
        </w:trPr>
        <w:tc>
          <w:tcPr>
            <w:tcW w:w="368" w:type="dxa"/>
            <w:tcBorders>
              <w:top w:val="nil"/>
              <w:left w:val="single" w:sz="4" w:space="0" w:color="auto"/>
              <w:bottom w:val="single" w:sz="4" w:space="0" w:color="auto"/>
              <w:right w:val="single" w:sz="4" w:space="0" w:color="auto"/>
            </w:tcBorders>
            <w:noWrap/>
            <w:vAlign w:val="center"/>
          </w:tcPr>
          <w:p w14:paraId="4FC33FB5" w14:textId="77777777" w:rsidR="00D9262A" w:rsidRPr="009C1A50" w:rsidRDefault="00D9262A" w:rsidP="009047E5">
            <w:pPr>
              <w:widowControl w:val="0"/>
              <w:jc w:val="center"/>
              <w:rPr>
                <w:rFonts w:ascii="Arial Narrow" w:hAnsi="Arial Narrow" w:cs="Arial"/>
                <w:lang w:val="es-PE" w:eastAsia="es-PE"/>
              </w:rPr>
            </w:pPr>
          </w:p>
        </w:tc>
        <w:tc>
          <w:tcPr>
            <w:tcW w:w="939" w:type="dxa"/>
            <w:tcBorders>
              <w:top w:val="nil"/>
              <w:left w:val="nil"/>
              <w:bottom w:val="single" w:sz="4" w:space="0" w:color="auto"/>
              <w:right w:val="single" w:sz="4" w:space="0" w:color="auto"/>
            </w:tcBorders>
            <w:noWrap/>
            <w:vAlign w:val="center"/>
          </w:tcPr>
          <w:p w14:paraId="106FEFC7" w14:textId="77777777" w:rsidR="00D9262A" w:rsidRPr="009C1A50" w:rsidRDefault="00D9262A" w:rsidP="009047E5">
            <w:pPr>
              <w:widowControl w:val="0"/>
              <w:jc w:val="center"/>
              <w:rPr>
                <w:rFonts w:ascii="Arial Narrow" w:hAnsi="Arial Narrow" w:cs="Arial"/>
                <w:lang w:val="es-PE" w:eastAsia="es-PE"/>
              </w:rPr>
            </w:pPr>
          </w:p>
        </w:tc>
        <w:tc>
          <w:tcPr>
            <w:tcW w:w="1382" w:type="dxa"/>
            <w:tcBorders>
              <w:top w:val="nil"/>
              <w:left w:val="nil"/>
              <w:bottom w:val="single" w:sz="4" w:space="0" w:color="auto"/>
              <w:right w:val="single" w:sz="4" w:space="0" w:color="auto"/>
            </w:tcBorders>
            <w:noWrap/>
            <w:vAlign w:val="center"/>
          </w:tcPr>
          <w:p w14:paraId="314E63C9" w14:textId="77777777" w:rsidR="00D9262A" w:rsidRPr="009C1A50" w:rsidRDefault="00D9262A" w:rsidP="009047E5">
            <w:pPr>
              <w:widowControl w:val="0"/>
              <w:jc w:val="center"/>
              <w:rPr>
                <w:rFonts w:ascii="Arial Narrow" w:hAnsi="Arial Narrow" w:cs="Arial"/>
                <w:lang w:val="es-PE" w:eastAsia="es-PE"/>
              </w:rPr>
            </w:pPr>
          </w:p>
        </w:tc>
        <w:tc>
          <w:tcPr>
            <w:tcW w:w="1134" w:type="dxa"/>
            <w:tcBorders>
              <w:top w:val="nil"/>
              <w:left w:val="nil"/>
              <w:bottom w:val="single" w:sz="4" w:space="0" w:color="auto"/>
              <w:right w:val="single" w:sz="4" w:space="0" w:color="auto"/>
            </w:tcBorders>
            <w:noWrap/>
            <w:vAlign w:val="center"/>
          </w:tcPr>
          <w:p w14:paraId="2756DC3B" w14:textId="77777777" w:rsidR="00D9262A" w:rsidRPr="009C1A50" w:rsidRDefault="00D9262A" w:rsidP="009047E5">
            <w:pPr>
              <w:widowControl w:val="0"/>
              <w:jc w:val="center"/>
              <w:rPr>
                <w:rFonts w:ascii="Arial Narrow" w:hAnsi="Arial Narrow" w:cs="Arial"/>
                <w:lang w:val="es-PE" w:eastAsia="es-PE"/>
              </w:rPr>
            </w:pPr>
          </w:p>
        </w:tc>
        <w:tc>
          <w:tcPr>
            <w:tcW w:w="1134" w:type="dxa"/>
            <w:tcBorders>
              <w:top w:val="nil"/>
              <w:left w:val="nil"/>
              <w:bottom w:val="single" w:sz="4" w:space="0" w:color="auto"/>
              <w:right w:val="single" w:sz="4" w:space="0" w:color="auto"/>
            </w:tcBorders>
            <w:noWrap/>
            <w:vAlign w:val="center"/>
          </w:tcPr>
          <w:p w14:paraId="4A4B7E7A" w14:textId="77777777" w:rsidR="00D9262A" w:rsidRPr="009C1A50" w:rsidRDefault="00D9262A" w:rsidP="009047E5">
            <w:pPr>
              <w:widowControl w:val="0"/>
              <w:jc w:val="center"/>
              <w:rPr>
                <w:rFonts w:ascii="Arial Narrow" w:hAnsi="Arial Narrow" w:cs="Arial"/>
                <w:lang w:val="es-PE" w:eastAsia="es-PE"/>
              </w:rPr>
            </w:pPr>
          </w:p>
        </w:tc>
        <w:tc>
          <w:tcPr>
            <w:tcW w:w="1134" w:type="dxa"/>
            <w:tcBorders>
              <w:top w:val="nil"/>
              <w:left w:val="nil"/>
              <w:bottom w:val="single" w:sz="4" w:space="0" w:color="auto"/>
              <w:right w:val="single" w:sz="4" w:space="0" w:color="auto"/>
            </w:tcBorders>
            <w:noWrap/>
            <w:vAlign w:val="center"/>
          </w:tcPr>
          <w:p w14:paraId="4D3FED41" w14:textId="77777777" w:rsidR="00D9262A" w:rsidRPr="009C1A50" w:rsidRDefault="00D9262A" w:rsidP="009047E5">
            <w:pPr>
              <w:widowControl w:val="0"/>
              <w:jc w:val="center"/>
              <w:rPr>
                <w:rFonts w:ascii="Arial Narrow" w:hAnsi="Arial Narrow" w:cs="Arial"/>
                <w:lang w:val="es-PE" w:eastAsia="es-PE"/>
              </w:rPr>
            </w:pPr>
          </w:p>
        </w:tc>
        <w:tc>
          <w:tcPr>
            <w:tcW w:w="1417" w:type="dxa"/>
            <w:tcBorders>
              <w:top w:val="nil"/>
              <w:left w:val="nil"/>
              <w:bottom w:val="single" w:sz="4" w:space="0" w:color="auto"/>
              <w:right w:val="single" w:sz="4" w:space="0" w:color="auto"/>
            </w:tcBorders>
          </w:tcPr>
          <w:p w14:paraId="287DB5C6" w14:textId="77777777" w:rsidR="00D9262A" w:rsidRPr="009C1A50" w:rsidRDefault="00D9262A" w:rsidP="009047E5">
            <w:pPr>
              <w:widowControl w:val="0"/>
              <w:jc w:val="center"/>
              <w:rPr>
                <w:rFonts w:ascii="Arial Narrow" w:hAnsi="Arial Narrow" w:cs="Arial"/>
                <w:lang w:val="es-PE" w:eastAsia="es-PE"/>
              </w:rPr>
            </w:pPr>
          </w:p>
        </w:tc>
        <w:tc>
          <w:tcPr>
            <w:tcW w:w="1134" w:type="dxa"/>
            <w:tcBorders>
              <w:top w:val="nil"/>
              <w:left w:val="nil"/>
              <w:bottom w:val="single" w:sz="4" w:space="0" w:color="auto"/>
              <w:right w:val="single" w:sz="4" w:space="0" w:color="auto"/>
            </w:tcBorders>
          </w:tcPr>
          <w:p w14:paraId="79B33AA1" w14:textId="77777777" w:rsidR="00D9262A" w:rsidRPr="009C1A50" w:rsidRDefault="00D9262A" w:rsidP="009047E5">
            <w:pPr>
              <w:widowControl w:val="0"/>
              <w:jc w:val="center"/>
              <w:rPr>
                <w:rFonts w:ascii="Arial Narrow" w:hAnsi="Arial Narrow" w:cs="Arial"/>
                <w:lang w:val="es-PE" w:eastAsia="es-PE"/>
              </w:rPr>
            </w:pPr>
          </w:p>
        </w:tc>
      </w:tr>
    </w:tbl>
    <w:p w14:paraId="1C428C44" w14:textId="77777777" w:rsidR="00D9262A" w:rsidRPr="00856431" w:rsidRDefault="00D9262A" w:rsidP="00D9262A">
      <w:pPr>
        <w:widowControl w:val="0"/>
        <w:jc w:val="center"/>
        <w:rPr>
          <w:rFonts w:cs="Arial"/>
          <w:bCs/>
          <w:iCs/>
          <w:lang w:val="es-PE" w:eastAsia="es-MX"/>
        </w:rPr>
      </w:pPr>
    </w:p>
    <w:p w14:paraId="400BC4AD" w14:textId="77777777" w:rsidR="00D9262A" w:rsidRPr="00856431" w:rsidRDefault="00D9262A" w:rsidP="00D9262A">
      <w:pPr>
        <w:widowControl w:val="0"/>
        <w:jc w:val="center"/>
        <w:rPr>
          <w:rFonts w:cs="Arial"/>
          <w:bCs/>
          <w:iCs/>
          <w:lang w:val="es-PE" w:eastAsia="es-MX"/>
        </w:rPr>
      </w:pPr>
    </w:p>
    <w:p w14:paraId="1E84EEA0" w14:textId="77777777" w:rsidR="00D9262A" w:rsidRPr="00856431" w:rsidRDefault="00D9262A" w:rsidP="00D9262A">
      <w:pPr>
        <w:widowControl w:val="0"/>
        <w:jc w:val="center"/>
        <w:rPr>
          <w:rFonts w:cs="Arial"/>
          <w:b/>
          <w:bCs/>
          <w:lang w:val="es-PE"/>
        </w:rPr>
      </w:pPr>
      <w:r w:rsidRPr="00856431">
        <w:rPr>
          <w:rFonts w:cs="Arial"/>
          <w:b/>
          <w:bCs/>
          <w:lang w:val="es-PE"/>
        </w:rPr>
        <w:t xml:space="preserve">Anexo </w:t>
      </w:r>
      <w:r>
        <w:rPr>
          <w:rFonts w:cs="Arial"/>
          <w:b/>
          <w:bCs/>
          <w:lang w:val="es-PE"/>
        </w:rPr>
        <w:t>B</w:t>
      </w:r>
    </w:p>
    <w:p w14:paraId="6CC3386E" w14:textId="77777777" w:rsidR="00D9262A" w:rsidRPr="00856431" w:rsidRDefault="00D9262A" w:rsidP="00D9262A">
      <w:pPr>
        <w:widowControl w:val="0"/>
        <w:rPr>
          <w:rFonts w:cs="Arial"/>
          <w:bCs/>
          <w:lang w:val="es-PE"/>
        </w:rPr>
      </w:pPr>
    </w:p>
    <w:p w14:paraId="1858B8AB" w14:textId="77777777" w:rsidR="00D9262A" w:rsidRPr="00856431" w:rsidRDefault="00D9262A" w:rsidP="00D9262A">
      <w:pPr>
        <w:widowControl w:val="0"/>
        <w:rPr>
          <w:rFonts w:cs="Arial"/>
          <w:lang w:val="es-PE"/>
        </w:rPr>
      </w:pPr>
      <w:r w:rsidRPr="00856431">
        <w:rPr>
          <w:rFonts w:cs="Arial"/>
          <w:bCs/>
          <w:lang w:val="es-PE"/>
        </w:rPr>
        <w:t>Documentación requerida a la firma del acta de conformidad</w:t>
      </w:r>
    </w:p>
    <w:p w14:paraId="2F2C7CEE" w14:textId="77777777" w:rsidR="00856431" w:rsidRPr="00856431" w:rsidRDefault="00856431" w:rsidP="00856431">
      <w:pPr>
        <w:jc w:val="both"/>
        <w:rPr>
          <w:rFonts w:cs="Arial"/>
          <w:lang w:val="es-PE"/>
        </w:rPr>
      </w:pPr>
    </w:p>
    <w:p w14:paraId="07F82046" w14:textId="77777777" w:rsidR="00863D7F" w:rsidRDefault="00863D7F" w:rsidP="00856431">
      <w:pPr>
        <w:rPr>
          <w:lang w:val="es-PE"/>
        </w:rPr>
      </w:pPr>
      <w:r>
        <w:rPr>
          <w:lang w:val="es-PE"/>
        </w:rPr>
        <w:br w:type="page"/>
      </w:r>
    </w:p>
    <w:p w14:paraId="610C634B" w14:textId="77777777" w:rsidR="00D9262A" w:rsidRPr="00D9262A" w:rsidRDefault="00D9262A" w:rsidP="00D9262A">
      <w:pPr>
        <w:jc w:val="center"/>
        <w:rPr>
          <w:b/>
          <w:lang w:val="es-PE"/>
        </w:rPr>
      </w:pPr>
      <w:r w:rsidRPr="00D9262A">
        <w:rPr>
          <w:b/>
          <w:lang w:val="es-PE"/>
        </w:rPr>
        <w:lastRenderedPageBreak/>
        <w:t>Apéndice Nº 4-B</w:t>
      </w:r>
    </w:p>
    <w:p w14:paraId="334A0FCF" w14:textId="77777777" w:rsidR="00D9262A" w:rsidRPr="00D9262A" w:rsidRDefault="00D9262A" w:rsidP="00D9262A">
      <w:pPr>
        <w:jc w:val="center"/>
        <w:rPr>
          <w:b/>
          <w:lang w:val="es-PE"/>
        </w:rPr>
      </w:pPr>
    </w:p>
    <w:p w14:paraId="3B4D50B1" w14:textId="77777777" w:rsidR="00D9262A" w:rsidRDefault="00D9262A" w:rsidP="00D9262A">
      <w:pPr>
        <w:jc w:val="center"/>
        <w:rPr>
          <w:b/>
          <w:lang w:val="es-PE"/>
        </w:rPr>
      </w:pPr>
      <w:r w:rsidRPr="00D9262A">
        <w:rPr>
          <w:b/>
          <w:lang w:val="es-PE"/>
        </w:rPr>
        <w:t>ACTA DE CONFORMIDAD DE INSTALACIONES DE LA RED DE TRANSPORTE</w:t>
      </w:r>
    </w:p>
    <w:p w14:paraId="6512DE92" w14:textId="1FF16214" w:rsidR="00D9262A" w:rsidRDefault="00D9262A">
      <w:pPr>
        <w:rPr>
          <w:b/>
          <w:lang w:val="es-PE"/>
        </w:rPr>
      </w:pPr>
    </w:p>
    <w:p w14:paraId="021D6E8F" w14:textId="77777777" w:rsidR="00D9262A" w:rsidRPr="00D30F22" w:rsidRDefault="00D9262A" w:rsidP="00D9262A">
      <w:pPr>
        <w:jc w:val="both"/>
        <w:rPr>
          <w:lang w:val="es-PE"/>
        </w:rPr>
      </w:pPr>
      <w:r w:rsidRPr="00D30F22">
        <w:rPr>
          <w:lang w:val="es-PE"/>
        </w:rPr>
        <w:t>PROYECTO:</w:t>
      </w:r>
      <w:r>
        <w:rPr>
          <w:lang w:val="es-PE"/>
        </w:rPr>
        <w:tab/>
      </w:r>
      <w:r w:rsidRPr="00D30F22">
        <w:rPr>
          <w:lang w:val="es-PE"/>
        </w:rPr>
        <w:t>…………………</w:t>
      </w:r>
    </w:p>
    <w:p w14:paraId="3E27236A" w14:textId="77777777" w:rsidR="00D9262A" w:rsidRPr="00D30F22" w:rsidRDefault="00D9262A" w:rsidP="00D9262A">
      <w:pPr>
        <w:jc w:val="both"/>
        <w:rPr>
          <w:lang w:val="es-PE"/>
        </w:rPr>
      </w:pPr>
    </w:p>
    <w:p w14:paraId="7E866D94" w14:textId="77777777" w:rsidR="00D9262A" w:rsidRPr="00D30F22" w:rsidRDefault="00D9262A" w:rsidP="00D9262A">
      <w:pPr>
        <w:jc w:val="both"/>
        <w:rPr>
          <w:lang w:val="es-PE"/>
        </w:rPr>
      </w:pPr>
      <w:r>
        <w:rPr>
          <w:lang w:val="es-PE"/>
        </w:rPr>
        <w:t>OPERADOR:</w:t>
      </w:r>
      <w:r>
        <w:rPr>
          <w:lang w:val="es-PE"/>
        </w:rPr>
        <w:tab/>
      </w:r>
      <w:r w:rsidRPr="00D30F22">
        <w:rPr>
          <w:lang w:val="es-PE"/>
        </w:rPr>
        <w:t>…………………</w:t>
      </w:r>
    </w:p>
    <w:p w14:paraId="0626AFF8" w14:textId="77777777" w:rsidR="00D9262A" w:rsidRPr="00D30F22" w:rsidRDefault="00D9262A" w:rsidP="00D9262A">
      <w:pPr>
        <w:jc w:val="both"/>
        <w:rPr>
          <w:lang w:val="es-PE"/>
        </w:rPr>
      </w:pPr>
    </w:p>
    <w:p w14:paraId="15397179" w14:textId="77777777" w:rsidR="00D9262A" w:rsidRDefault="00D9262A" w:rsidP="00D9262A">
      <w:pPr>
        <w:jc w:val="both"/>
        <w:rPr>
          <w:lang w:val="es-PE"/>
        </w:rPr>
      </w:pPr>
      <w:r w:rsidRPr="00D30F22">
        <w:rPr>
          <w:lang w:val="es-PE"/>
        </w:rPr>
        <w:t>Los suscritos, representantes de la Secretaría Técnica del FITEL y representantes de la empresa………, hacen constar por el presente documento lo siguiente:</w:t>
      </w:r>
    </w:p>
    <w:p w14:paraId="57C2E128" w14:textId="77777777" w:rsidR="00D9262A" w:rsidRDefault="00D9262A" w:rsidP="00D9262A">
      <w:pPr>
        <w:jc w:val="both"/>
        <w:rPr>
          <w:lang w:val="es-PE"/>
        </w:rPr>
      </w:pPr>
    </w:p>
    <w:p w14:paraId="6A44B031" w14:textId="77777777" w:rsidR="00D9262A" w:rsidRPr="005F5A35" w:rsidRDefault="00D9262A" w:rsidP="00D9262A">
      <w:pPr>
        <w:pStyle w:val="Prrafodelista"/>
        <w:numPr>
          <w:ilvl w:val="0"/>
          <w:numId w:val="58"/>
        </w:numPr>
        <w:jc w:val="both"/>
        <w:rPr>
          <w:lang w:val="es-PE"/>
        </w:rPr>
      </w:pPr>
      <w:r w:rsidRPr="0032385D">
        <w:rPr>
          <w:lang w:val="es-PE"/>
        </w:rPr>
        <w:t>Queda establecido que se ha culminado el proceso de supervisión</w:t>
      </w:r>
      <w:r w:rsidRPr="00696ABA">
        <w:rPr>
          <w:lang w:val="es-PE"/>
        </w:rPr>
        <w:t xml:space="preserve"> de </w:t>
      </w:r>
      <w:r>
        <w:rPr>
          <w:lang w:val="es-PE"/>
        </w:rPr>
        <w:t xml:space="preserve">instalación </w:t>
      </w:r>
      <w:r w:rsidRPr="00696ABA">
        <w:rPr>
          <w:lang w:val="es-PE"/>
        </w:rPr>
        <w:t>de la RED DE TRANSPORTE con la emisión del INFORME DE SUPERVISIÓN (Informes N°….</w:t>
      </w:r>
      <w:r w:rsidRPr="00CB196E">
        <w:rPr>
          <w:lang w:val="es-PE"/>
        </w:rPr>
        <w:t>-año-MTC/24)</w:t>
      </w:r>
      <w:r>
        <w:rPr>
          <w:lang w:val="es-PE"/>
        </w:rPr>
        <w:t xml:space="preserve"> </w:t>
      </w:r>
      <w:r w:rsidRPr="00CB196E">
        <w:rPr>
          <w:lang w:val="es-PE"/>
        </w:rPr>
        <w:t>de fecha</w:t>
      </w:r>
      <w:r>
        <w:rPr>
          <w:lang w:val="es-PE"/>
        </w:rPr>
        <w:t>…..</w:t>
      </w:r>
      <w:r w:rsidRPr="00CB196E">
        <w:rPr>
          <w:lang w:val="es-PE"/>
        </w:rPr>
        <w:t>..</w:t>
      </w:r>
      <w:r>
        <w:rPr>
          <w:lang w:val="es-PE"/>
        </w:rPr>
        <w:t>[</w:t>
      </w:r>
      <w:r>
        <w:rPr>
          <w:rStyle w:val="Refdenotaalpie"/>
          <w:lang w:val="es-PE"/>
        </w:rPr>
        <w:footnoteReference w:id="6"/>
      </w:r>
      <w:r>
        <w:rPr>
          <w:lang w:val="es-PE"/>
        </w:rPr>
        <w:t>]</w:t>
      </w:r>
      <w:r w:rsidRPr="00CB196E">
        <w:rPr>
          <w:lang w:val="es-PE"/>
        </w:rPr>
        <w:t>,</w:t>
      </w:r>
      <w:r>
        <w:rPr>
          <w:lang w:val="es-PE"/>
        </w:rPr>
        <w:t xml:space="preserve"> </w:t>
      </w:r>
      <w:r w:rsidRPr="0032385D">
        <w:rPr>
          <w:lang w:val="es-PE"/>
        </w:rPr>
        <w:t xml:space="preserve">por lo que </w:t>
      </w:r>
      <w:r w:rsidRPr="00696ABA">
        <w:rPr>
          <w:lang w:val="es-PE"/>
        </w:rPr>
        <w:t xml:space="preserve">EL CONTRATADO </w:t>
      </w:r>
      <w:r w:rsidRPr="0032385D">
        <w:rPr>
          <w:lang w:val="es-PE"/>
        </w:rPr>
        <w:t xml:space="preserve">ha cumplido con implementar </w:t>
      </w:r>
      <w:r>
        <w:rPr>
          <w:lang w:val="es-PE"/>
        </w:rPr>
        <w:t xml:space="preserve">correctamente los distintos componentes de infraestructura, equipamiento y sistemas </w:t>
      </w:r>
      <w:r w:rsidRPr="005F5A35">
        <w:rPr>
          <w:lang w:val="es-PE"/>
        </w:rPr>
        <w:t xml:space="preserve">en conformidad con los requerimientos </w:t>
      </w:r>
      <w:r w:rsidRPr="009047E5">
        <w:rPr>
          <w:lang w:val="es-PE"/>
        </w:rPr>
        <w:t>establecido en el Contrato de Financiamiento,</w:t>
      </w:r>
      <w:r w:rsidRPr="005C736A">
        <w:rPr>
          <w:lang w:val="es-PE"/>
        </w:rPr>
        <w:t xml:space="preserve"> </w:t>
      </w:r>
      <w:r w:rsidRPr="007362D7">
        <w:rPr>
          <w:lang w:val="es-PE"/>
        </w:rPr>
        <w:t xml:space="preserve">cuya </w:t>
      </w:r>
      <w:r>
        <w:rPr>
          <w:lang w:val="es-PE"/>
        </w:rPr>
        <w:t xml:space="preserve">información </w:t>
      </w:r>
      <w:r w:rsidRPr="007362D7">
        <w:rPr>
          <w:lang w:val="es-PE"/>
        </w:rPr>
        <w:t>se detalla en el Anexo A</w:t>
      </w:r>
      <w:r>
        <w:rPr>
          <w:lang w:val="es-PE"/>
        </w:rPr>
        <w:t>.</w:t>
      </w:r>
    </w:p>
    <w:p w14:paraId="682840E2" w14:textId="77777777" w:rsidR="00D9262A" w:rsidRDefault="00D9262A" w:rsidP="00D9262A">
      <w:pPr>
        <w:pStyle w:val="Prrafodelista"/>
        <w:ind w:left="360"/>
        <w:jc w:val="both"/>
        <w:rPr>
          <w:lang w:val="es-PE"/>
        </w:rPr>
      </w:pPr>
    </w:p>
    <w:p w14:paraId="6B4E0C52" w14:textId="77777777" w:rsidR="00D9262A" w:rsidRPr="005F5A35" w:rsidRDefault="00D9262A" w:rsidP="00D9262A">
      <w:pPr>
        <w:pStyle w:val="Prrafodelista"/>
        <w:numPr>
          <w:ilvl w:val="0"/>
          <w:numId w:val="58"/>
        </w:numPr>
        <w:jc w:val="both"/>
        <w:rPr>
          <w:lang w:val="es-PE"/>
        </w:rPr>
      </w:pPr>
      <w:r w:rsidRPr="0032385D">
        <w:rPr>
          <w:lang w:val="es-PE"/>
        </w:rPr>
        <w:t xml:space="preserve">Que la suscripción de la presente </w:t>
      </w:r>
      <w:r w:rsidRPr="009047E5">
        <w:rPr>
          <w:lang w:val="es-PE"/>
        </w:rPr>
        <w:t>ACTA DE CONFORMIDAD DE INSTALACIONES DE LA RED DE TRANSPORTE</w:t>
      </w:r>
      <w:r w:rsidRPr="0032385D">
        <w:rPr>
          <w:lang w:val="es-PE"/>
        </w:rPr>
        <w:t xml:space="preserve"> no exime a</w:t>
      </w:r>
      <w:r>
        <w:rPr>
          <w:lang w:val="es-PE"/>
        </w:rPr>
        <w:t xml:space="preserve"> EL CONTRATADO </w:t>
      </w:r>
      <w:r w:rsidRPr="0032385D">
        <w:rPr>
          <w:lang w:val="es-PE"/>
        </w:rPr>
        <w:t xml:space="preserve">del cumplimiento de todas sus obligaciones materia del Contrato de Financiamiento y de la misma manera no invalida el derecho de FITEL de reclamar por defectos, fallas o incumplimientos no advertidos en el momento de la suscripción. Esta previsión se complementa con lo dispuesto en los artículos </w:t>
      </w:r>
      <w:r>
        <w:rPr>
          <w:lang w:val="es-PE"/>
        </w:rPr>
        <w:t xml:space="preserve">… </w:t>
      </w:r>
      <w:r w:rsidRPr="0032385D">
        <w:rPr>
          <w:lang w:val="es-PE"/>
        </w:rPr>
        <w:t xml:space="preserve">y siguientes del Código Civil y de acuerdo a la Garantía de Calidad establecida en el numeral </w:t>
      </w:r>
      <w:r>
        <w:rPr>
          <w:lang w:val="es-PE"/>
        </w:rPr>
        <w:t>1.11</w:t>
      </w:r>
      <w:r w:rsidRPr="0032385D">
        <w:rPr>
          <w:lang w:val="es-PE"/>
        </w:rPr>
        <w:t xml:space="preserve"> de las Especificaciones Técnicas.</w:t>
      </w:r>
    </w:p>
    <w:p w14:paraId="2C3B870C" w14:textId="77777777" w:rsidR="00D9262A" w:rsidRDefault="00D9262A" w:rsidP="00D9262A">
      <w:pPr>
        <w:pStyle w:val="Prrafodelista"/>
        <w:rPr>
          <w:lang w:val="es-PE"/>
        </w:rPr>
      </w:pPr>
    </w:p>
    <w:p w14:paraId="02B8A883" w14:textId="77777777" w:rsidR="00D9262A" w:rsidRDefault="00D9262A" w:rsidP="00D9262A">
      <w:pPr>
        <w:pStyle w:val="Prrafodelista"/>
        <w:numPr>
          <w:ilvl w:val="0"/>
          <w:numId w:val="58"/>
        </w:numPr>
        <w:jc w:val="both"/>
        <w:rPr>
          <w:lang w:val="es-PE"/>
        </w:rPr>
      </w:pPr>
      <w:r w:rsidRPr="0032385D">
        <w:rPr>
          <w:lang w:val="es-PE"/>
        </w:rPr>
        <w:t xml:space="preserve">Que en cumplimiento del numeral </w:t>
      </w:r>
      <w:r>
        <w:rPr>
          <w:lang w:val="es-PE"/>
        </w:rPr>
        <w:t>1.11</w:t>
      </w:r>
      <w:r w:rsidRPr="0032385D">
        <w:rPr>
          <w:lang w:val="es-PE"/>
        </w:rPr>
        <w:t xml:space="preserve"> de las Especificaciones Técnicas, se adjunta a la presente la “Garantía de Calidad” suscrita</w:t>
      </w:r>
      <w:r>
        <w:rPr>
          <w:lang w:val="es-PE"/>
        </w:rPr>
        <w:t xml:space="preserve"> </w:t>
      </w:r>
      <w:r w:rsidRPr="0032385D">
        <w:rPr>
          <w:lang w:val="es-PE"/>
        </w:rPr>
        <w:t>por cada fabricante de los principales equipos de energía, datos, transmisión, fibra óptica que garantiza la calidad y buen funcionamiento de los materiales y equipamiento instalados en el mencionado Proyect</w:t>
      </w:r>
      <w:r w:rsidRPr="008F5D94">
        <w:rPr>
          <w:lang w:val="es-PE"/>
        </w:rPr>
        <w:t>o por un plazo de tres (03</w:t>
      </w:r>
      <w:r w:rsidRPr="0032385D">
        <w:rPr>
          <w:lang w:val="es-PE"/>
        </w:rPr>
        <w:t>) años contados a partir de la suscripción del presente ACTA DE CONFORMIDAD DE PUESTA EN SERVICIOS DE LA RED DE TRANSPORTE</w:t>
      </w:r>
      <w:r>
        <w:rPr>
          <w:lang w:val="es-PE"/>
        </w:rPr>
        <w:t xml:space="preserve"> /</w:t>
      </w:r>
      <w:r w:rsidRPr="00A31F6A">
        <w:rPr>
          <w:lang w:val="es-PE"/>
        </w:rPr>
        <w:t xml:space="preserve"> </w:t>
      </w:r>
      <w:r w:rsidRPr="0032385D">
        <w:rPr>
          <w:lang w:val="es-PE"/>
        </w:rPr>
        <w:t>ACTA DE CONFORMIDAD DE INSTALACIONES DE LA RED DE TRANSPORTE</w:t>
      </w:r>
      <w:r>
        <w:rPr>
          <w:lang w:val="es-PE"/>
        </w:rPr>
        <w:t>.</w:t>
      </w:r>
    </w:p>
    <w:p w14:paraId="01255235" w14:textId="77777777" w:rsidR="00D9262A" w:rsidRDefault="00D9262A" w:rsidP="00D9262A">
      <w:pPr>
        <w:pStyle w:val="Prrafodelista"/>
        <w:rPr>
          <w:lang w:val="es-PE"/>
        </w:rPr>
      </w:pPr>
    </w:p>
    <w:p w14:paraId="0FCF599B" w14:textId="77777777" w:rsidR="00D9262A" w:rsidRDefault="00D9262A" w:rsidP="00D9262A">
      <w:pPr>
        <w:pStyle w:val="Prrafodelista"/>
        <w:numPr>
          <w:ilvl w:val="0"/>
          <w:numId w:val="58"/>
        </w:numPr>
        <w:jc w:val="both"/>
        <w:rPr>
          <w:lang w:val="es-PE"/>
        </w:rPr>
      </w:pPr>
      <w:r w:rsidRPr="009047E5">
        <w:rPr>
          <w:rFonts w:cs="Times New Roman"/>
          <w:lang w:val="es-PE"/>
        </w:rPr>
        <w:t xml:space="preserve">Se adjunta a la presente acta una garantía suscrita por EL CONTRATADO que garantice </w:t>
      </w:r>
      <w:r>
        <w:rPr>
          <w:lang w:val="es-PE"/>
        </w:rPr>
        <w:t>lo siguiente:</w:t>
      </w:r>
    </w:p>
    <w:p w14:paraId="20AD4913" w14:textId="77777777" w:rsidR="00D9262A" w:rsidRDefault="00D9262A" w:rsidP="00D9262A">
      <w:pPr>
        <w:pStyle w:val="Prrafodelista"/>
        <w:rPr>
          <w:lang w:val="es-PE"/>
        </w:rPr>
      </w:pPr>
    </w:p>
    <w:p w14:paraId="32D92657" w14:textId="77777777" w:rsidR="00D9262A" w:rsidRDefault="00D9262A" w:rsidP="00D9262A">
      <w:pPr>
        <w:pStyle w:val="Prrafodelista"/>
        <w:numPr>
          <w:ilvl w:val="0"/>
          <w:numId w:val="59"/>
        </w:numPr>
        <w:jc w:val="both"/>
        <w:rPr>
          <w:lang w:val="es-PE"/>
        </w:rPr>
      </w:pPr>
      <w:r w:rsidRPr="005F5A35">
        <w:rPr>
          <w:lang w:val="es-PE"/>
        </w:rPr>
        <w:t>Q</w:t>
      </w:r>
      <w:r w:rsidRPr="009047E5">
        <w:rPr>
          <w:rFonts w:cs="Times New Roman"/>
          <w:lang w:val="es-PE"/>
        </w:rPr>
        <w:t>ue las instalaciones se han realizado correctamente y en conformidad con los estándares y códigos de la industria</w:t>
      </w:r>
      <w:r>
        <w:rPr>
          <w:lang w:val="es-PE"/>
        </w:rPr>
        <w:t>.</w:t>
      </w:r>
    </w:p>
    <w:p w14:paraId="4FA0ABC0" w14:textId="77777777" w:rsidR="00D9262A" w:rsidRPr="009047E5" w:rsidRDefault="00D9262A" w:rsidP="00D9262A">
      <w:pPr>
        <w:pStyle w:val="Prrafodelista"/>
        <w:numPr>
          <w:ilvl w:val="0"/>
          <w:numId w:val="59"/>
        </w:numPr>
        <w:jc w:val="both"/>
        <w:rPr>
          <w:rFonts w:cs="Times New Roman"/>
          <w:lang w:val="es-PE"/>
        </w:rPr>
      </w:pPr>
      <w:r w:rsidRPr="009047E5">
        <w:rPr>
          <w:rFonts w:cs="Times New Roman"/>
          <w:lang w:val="es-PE"/>
        </w:rPr>
        <w:t>Que las instalaciones cumplen con los requerimientos y recomendaciones de los fabricantes.</w:t>
      </w:r>
    </w:p>
    <w:p w14:paraId="61E9BDEA" w14:textId="77777777" w:rsidR="00D9262A" w:rsidRPr="005C0689" w:rsidRDefault="00D9262A" w:rsidP="00D9262A">
      <w:pPr>
        <w:pStyle w:val="Prrafodelista"/>
        <w:numPr>
          <w:ilvl w:val="0"/>
          <w:numId w:val="59"/>
        </w:numPr>
        <w:jc w:val="both"/>
        <w:rPr>
          <w:rFonts w:cs="Arial"/>
          <w:lang w:val="es-PE"/>
        </w:rPr>
      </w:pPr>
      <w:r w:rsidRPr="009047E5">
        <w:rPr>
          <w:rFonts w:cs="Times New Roman"/>
          <w:lang w:val="es-PE"/>
        </w:rPr>
        <w:t>Que las instalaciones se han re</w:t>
      </w:r>
      <w:r w:rsidRPr="005F5A35">
        <w:rPr>
          <w:lang w:val="es-PE"/>
        </w:rPr>
        <w:t xml:space="preserve">alizado en conformidad con las Especificaciones </w:t>
      </w:r>
      <w:r w:rsidRPr="005C0689">
        <w:rPr>
          <w:rFonts w:cs="Arial"/>
          <w:lang w:val="es-PE"/>
        </w:rPr>
        <w:t>Técnicas y Propuesta Técnica del PROYECTO presentado por EL CONTRATADO.</w:t>
      </w:r>
    </w:p>
    <w:p w14:paraId="5F2799B1" w14:textId="77777777" w:rsidR="00D9262A" w:rsidRPr="005C0689" w:rsidRDefault="00D9262A" w:rsidP="00D9262A">
      <w:pPr>
        <w:ind w:left="360"/>
        <w:jc w:val="both"/>
        <w:rPr>
          <w:rFonts w:cs="Arial"/>
          <w:bCs/>
          <w:color w:val="000000"/>
          <w:lang w:val="es-PE"/>
        </w:rPr>
      </w:pPr>
    </w:p>
    <w:p w14:paraId="0D3FF36B" w14:textId="77777777" w:rsidR="00D9262A" w:rsidRPr="005C0689" w:rsidRDefault="00D9262A" w:rsidP="00D9262A">
      <w:pPr>
        <w:numPr>
          <w:ilvl w:val="0"/>
          <w:numId w:val="58"/>
        </w:numPr>
        <w:jc w:val="both"/>
        <w:rPr>
          <w:rFonts w:cs="Arial"/>
          <w:bCs/>
          <w:color w:val="000000"/>
          <w:lang w:val="es-PE"/>
        </w:rPr>
      </w:pPr>
      <w:r w:rsidRPr="005C0689">
        <w:rPr>
          <w:rFonts w:cs="Arial"/>
          <w:bCs/>
          <w:color w:val="000000"/>
          <w:lang w:val="es-PE"/>
        </w:rPr>
        <w:t xml:space="preserve">Como constancia y señal de conformidad a lo expresado, extendemos y suscribimos la presente </w:t>
      </w:r>
      <w:r w:rsidRPr="005C0689">
        <w:rPr>
          <w:rFonts w:cs="Arial"/>
          <w:lang w:val="es-PE"/>
        </w:rPr>
        <w:t>ACTA DE CONFORMIDAD DE INSTALACIONES DE LA RED DE TRANSPORTE</w:t>
      </w:r>
      <w:r w:rsidRPr="005C0689">
        <w:rPr>
          <w:rFonts w:cs="Arial"/>
          <w:bCs/>
          <w:color w:val="000000"/>
          <w:lang w:val="es-PE"/>
        </w:rPr>
        <w:t xml:space="preserve">  en la ciudad de Lima </w:t>
      </w:r>
      <w:r w:rsidRPr="005C0689">
        <w:rPr>
          <w:rFonts w:cs="Arial"/>
          <w:lang w:val="es-PE"/>
        </w:rPr>
        <w:t>a los…… días del mes de….... de 20….</w:t>
      </w:r>
    </w:p>
    <w:p w14:paraId="696A1AB9" w14:textId="77777777" w:rsidR="00D9262A" w:rsidRPr="005C0689" w:rsidRDefault="00D9262A" w:rsidP="00D9262A">
      <w:pPr>
        <w:pStyle w:val="Prrafodelista"/>
        <w:ind w:left="360"/>
        <w:jc w:val="both"/>
        <w:rPr>
          <w:rFonts w:cs="Arial"/>
          <w:lang w:val="es-PE"/>
        </w:rPr>
      </w:pPr>
    </w:p>
    <w:p w14:paraId="269016A8" w14:textId="77777777" w:rsidR="00D9262A" w:rsidRPr="00D30F22" w:rsidRDefault="00D9262A" w:rsidP="00D9262A">
      <w:pPr>
        <w:jc w:val="both"/>
        <w:rPr>
          <w:lang w:val="es-PE"/>
        </w:rPr>
      </w:pPr>
      <w:r w:rsidRPr="00D30F22">
        <w:rPr>
          <w:lang w:val="es-PE"/>
        </w:rPr>
        <w:t>POR PARTE DEL FITEL</w:t>
      </w:r>
    </w:p>
    <w:p w14:paraId="00C1F0A5" w14:textId="77777777" w:rsidR="00D9262A" w:rsidRDefault="00D9262A" w:rsidP="00D9262A">
      <w:pPr>
        <w:jc w:val="both"/>
        <w:rPr>
          <w:lang w:val="es-PE"/>
        </w:rPr>
      </w:pPr>
    </w:p>
    <w:p w14:paraId="2B39939A" w14:textId="77777777" w:rsidR="00D9262A" w:rsidRPr="00D30F22" w:rsidRDefault="00D9262A" w:rsidP="00D9262A">
      <w:pPr>
        <w:jc w:val="both"/>
        <w:rPr>
          <w:lang w:val="es-PE"/>
        </w:rPr>
      </w:pPr>
    </w:p>
    <w:tbl>
      <w:tblPr>
        <w:tblW w:w="0" w:type="auto"/>
        <w:tblInd w:w="108" w:type="dxa"/>
        <w:tblLook w:val="00A0" w:firstRow="1" w:lastRow="0" w:firstColumn="1" w:lastColumn="0" w:noHBand="0" w:noVBand="0"/>
      </w:tblPr>
      <w:tblGrid>
        <w:gridCol w:w="2376"/>
        <w:gridCol w:w="559"/>
        <w:gridCol w:w="2523"/>
        <w:gridCol w:w="559"/>
        <w:gridCol w:w="2379"/>
      </w:tblGrid>
      <w:tr w:rsidR="00D9262A" w:rsidRPr="009C1A50" w14:paraId="7D1DFE7F" w14:textId="77777777" w:rsidTr="009047E5">
        <w:tc>
          <w:tcPr>
            <w:tcW w:w="2405" w:type="dxa"/>
            <w:tcBorders>
              <w:top w:val="single" w:sz="4" w:space="0" w:color="auto"/>
            </w:tcBorders>
            <w:vAlign w:val="center"/>
          </w:tcPr>
          <w:p w14:paraId="5AE0547C" w14:textId="77777777" w:rsidR="00D9262A" w:rsidRPr="009C1A50" w:rsidRDefault="00D9262A" w:rsidP="009047E5">
            <w:pPr>
              <w:jc w:val="center"/>
              <w:rPr>
                <w:lang w:val="es-PE"/>
              </w:rPr>
            </w:pPr>
            <w:r w:rsidRPr="009C1A50">
              <w:rPr>
                <w:lang w:val="es-PE"/>
              </w:rPr>
              <w:t>Secretario Técnico del FITEL</w:t>
            </w:r>
          </w:p>
        </w:tc>
        <w:tc>
          <w:tcPr>
            <w:tcW w:w="567" w:type="dxa"/>
            <w:vAlign w:val="center"/>
          </w:tcPr>
          <w:p w14:paraId="6B1600B5" w14:textId="77777777" w:rsidR="00D9262A" w:rsidRPr="009C1A50" w:rsidRDefault="00D9262A" w:rsidP="009047E5">
            <w:pPr>
              <w:jc w:val="center"/>
              <w:rPr>
                <w:lang w:val="es-PE"/>
              </w:rPr>
            </w:pPr>
          </w:p>
        </w:tc>
        <w:tc>
          <w:tcPr>
            <w:tcW w:w="2552" w:type="dxa"/>
            <w:tcBorders>
              <w:top w:val="single" w:sz="4" w:space="0" w:color="auto"/>
            </w:tcBorders>
            <w:vAlign w:val="center"/>
          </w:tcPr>
          <w:p w14:paraId="4626183D" w14:textId="77777777" w:rsidR="00D9262A" w:rsidRPr="009C1A50" w:rsidRDefault="00D9262A" w:rsidP="009047E5">
            <w:pPr>
              <w:jc w:val="center"/>
              <w:rPr>
                <w:lang w:val="es-PE"/>
              </w:rPr>
            </w:pPr>
            <w:r w:rsidRPr="009C1A50">
              <w:rPr>
                <w:lang w:val="es-PE"/>
              </w:rPr>
              <w:t>Jefe del Área de Supervisión de Proyectos</w:t>
            </w:r>
          </w:p>
        </w:tc>
        <w:tc>
          <w:tcPr>
            <w:tcW w:w="567" w:type="dxa"/>
            <w:vAlign w:val="center"/>
          </w:tcPr>
          <w:p w14:paraId="3E7CB8FF" w14:textId="77777777" w:rsidR="00D9262A" w:rsidRPr="009C1A50" w:rsidRDefault="00D9262A" w:rsidP="009047E5">
            <w:pPr>
              <w:jc w:val="center"/>
              <w:rPr>
                <w:lang w:val="es-PE"/>
              </w:rPr>
            </w:pPr>
          </w:p>
        </w:tc>
        <w:tc>
          <w:tcPr>
            <w:tcW w:w="2403" w:type="dxa"/>
            <w:tcBorders>
              <w:top w:val="single" w:sz="4" w:space="0" w:color="auto"/>
            </w:tcBorders>
            <w:vAlign w:val="center"/>
          </w:tcPr>
          <w:p w14:paraId="51D1EA7F" w14:textId="77777777" w:rsidR="00D9262A" w:rsidRPr="009C1A50" w:rsidRDefault="00D9262A" w:rsidP="009047E5">
            <w:pPr>
              <w:jc w:val="center"/>
              <w:rPr>
                <w:lang w:val="es-PE"/>
              </w:rPr>
            </w:pPr>
            <w:r w:rsidRPr="009C1A50">
              <w:rPr>
                <w:lang w:val="es-PE"/>
              </w:rPr>
              <w:t>Coordinador de proyecto</w:t>
            </w:r>
          </w:p>
        </w:tc>
      </w:tr>
    </w:tbl>
    <w:p w14:paraId="02B951B7" w14:textId="77777777" w:rsidR="00D9262A" w:rsidRPr="00D30F22" w:rsidRDefault="00D9262A" w:rsidP="00D9262A">
      <w:pPr>
        <w:jc w:val="both"/>
        <w:rPr>
          <w:lang w:val="es-PE"/>
        </w:rPr>
      </w:pPr>
    </w:p>
    <w:p w14:paraId="1A808B76" w14:textId="77777777" w:rsidR="00D9262A" w:rsidRPr="00D30F22" w:rsidRDefault="00D9262A" w:rsidP="00D9262A">
      <w:pPr>
        <w:jc w:val="both"/>
        <w:rPr>
          <w:lang w:val="es-PE"/>
        </w:rPr>
      </w:pPr>
    </w:p>
    <w:p w14:paraId="5072E744" w14:textId="77777777" w:rsidR="00D9262A" w:rsidRPr="00D30F22" w:rsidRDefault="00D9262A" w:rsidP="00D9262A">
      <w:pPr>
        <w:jc w:val="both"/>
        <w:rPr>
          <w:lang w:val="es-PE"/>
        </w:rPr>
      </w:pPr>
      <w:r w:rsidRPr="00D30F22">
        <w:rPr>
          <w:lang w:val="es-PE"/>
        </w:rPr>
        <w:t>POR PARTE DE LA EMPRESA ………..….</w:t>
      </w:r>
    </w:p>
    <w:p w14:paraId="631EEB6D" w14:textId="77777777" w:rsidR="00D9262A" w:rsidRPr="00D30F22" w:rsidRDefault="00D9262A" w:rsidP="00D9262A">
      <w:pPr>
        <w:jc w:val="both"/>
        <w:rPr>
          <w:lang w:val="es-PE"/>
        </w:rPr>
      </w:pPr>
    </w:p>
    <w:p w14:paraId="343A98A1" w14:textId="77777777" w:rsidR="00D9262A" w:rsidRPr="00D30F22" w:rsidRDefault="00D9262A" w:rsidP="00D9262A">
      <w:pPr>
        <w:jc w:val="both"/>
        <w:rPr>
          <w:lang w:val="es-PE"/>
        </w:rPr>
      </w:pPr>
    </w:p>
    <w:p w14:paraId="46FE1EC5" w14:textId="77777777" w:rsidR="00D9262A" w:rsidRDefault="00D9262A" w:rsidP="00D9262A">
      <w:pPr>
        <w:jc w:val="both"/>
        <w:rPr>
          <w:lang w:val="es-PE"/>
        </w:rPr>
      </w:pPr>
    </w:p>
    <w:tbl>
      <w:tblPr>
        <w:tblW w:w="0" w:type="auto"/>
        <w:jc w:val="center"/>
        <w:tblLook w:val="00A0" w:firstRow="1" w:lastRow="0" w:firstColumn="1" w:lastColumn="0" w:noHBand="0" w:noVBand="0"/>
      </w:tblPr>
      <w:tblGrid>
        <w:gridCol w:w="2405"/>
        <w:gridCol w:w="567"/>
        <w:gridCol w:w="2552"/>
      </w:tblGrid>
      <w:tr w:rsidR="00D9262A" w:rsidRPr="009C1A50" w14:paraId="6E9F9DF7" w14:textId="77777777" w:rsidTr="009047E5">
        <w:trPr>
          <w:jc w:val="center"/>
        </w:trPr>
        <w:tc>
          <w:tcPr>
            <w:tcW w:w="2405" w:type="dxa"/>
            <w:tcBorders>
              <w:top w:val="single" w:sz="4" w:space="0" w:color="auto"/>
            </w:tcBorders>
          </w:tcPr>
          <w:p w14:paraId="1DEF53F2" w14:textId="77777777" w:rsidR="00D9262A" w:rsidRPr="009C1A50" w:rsidRDefault="00D9262A" w:rsidP="009047E5">
            <w:pPr>
              <w:jc w:val="center"/>
              <w:rPr>
                <w:lang w:val="es-PE"/>
              </w:rPr>
            </w:pPr>
            <w:r w:rsidRPr="009C1A50">
              <w:rPr>
                <w:lang w:val="es-PE"/>
              </w:rPr>
              <w:t>Representante Legal</w:t>
            </w:r>
          </w:p>
        </w:tc>
        <w:tc>
          <w:tcPr>
            <w:tcW w:w="567" w:type="dxa"/>
          </w:tcPr>
          <w:p w14:paraId="01741F5E" w14:textId="77777777" w:rsidR="00D9262A" w:rsidRPr="009C1A50" w:rsidRDefault="00D9262A" w:rsidP="009047E5">
            <w:pPr>
              <w:jc w:val="center"/>
              <w:rPr>
                <w:lang w:val="es-PE"/>
              </w:rPr>
            </w:pPr>
          </w:p>
        </w:tc>
        <w:tc>
          <w:tcPr>
            <w:tcW w:w="2552" w:type="dxa"/>
            <w:tcBorders>
              <w:top w:val="single" w:sz="4" w:space="0" w:color="auto"/>
            </w:tcBorders>
          </w:tcPr>
          <w:p w14:paraId="5EE41251" w14:textId="77777777" w:rsidR="00D9262A" w:rsidRPr="009C1A50" w:rsidRDefault="00D9262A" w:rsidP="009047E5">
            <w:pPr>
              <w:jc w:val="center"/>
              <w:rPr>
                <w:lang w:val="es-PE"/>
              </w:rPr>
            </w:pPr>
            <w:r w:rsidRPr="009C1A50">
              <w:rPr>
                <w:lang w:val="es-PE"/>
              </w:rPr>
              <w:t>Representante Legal</w:t>
            </w:r>
          </w:p>
        </w:tc>
      </w:tr>
    </w:tbl>
    <w:p w14:paraId="7C7C11A6" w14:textId="77777777" w:rsidR="00D9262A" w:rsidRPr="00863D7F" w:rsidRDefault="00D9262A" w:rsidP="00D9262A">
      <w:pPr>
        <w:jc w:val="center"/>
        <w:rPr>
          <w:b/>
          <w:lang w:val="es-PE"/>
        </w:rPr>
      </w:pPr>
    </w:p>
    <w:p w14:paraId="3EBE1680" w14:textId="77777777" w:rsidR="00D9262A" w:rsidRDefault="00D9262A" w:rsidP="00D9262A">
      <w:pPr>
        <w:jc w:val="both"/>
        <w:rPr>
          <w:lang w:val="es-PE"/>
        </w:rPr>
      </w:pPr>
    </w:p>
    <w:p w14:paraId="1D71F675" w14:textId="77777777" w:rsidR="00D9262A" w:rsidRDefault="00D9262A" w:rsidP="00D9262A">
      <w:pPr>
        <w:jc w:val="both"/>
        <w:rPr>
          <w:lang w:val="es-PE"/>
        </w:rPr>
      </w:pPr>
    </w:p>
    <w:p w14:paraId="3808A4B2" w14:textId="77777777" w:rsidR="00D9262A" w:rsidRDefault="00D9262A" w:rsidP="00D9262A">
      <w:pPr>
        <w:jc w:val="both"/>
        <w:rPr>
          <w:lang w:val="es-PE"/>
        </w:rPr>
      </w:pPr>
    </w:p>
    <w:p w14:paraId="3EA3115D" w14:textId="77777777" w:rsidR="00D9262A" w:rsidRDefault="00D9262A" w:rsidP="00D9262A">
      <w:pPr>
        <w:jc w:val="both"/>
        <w:rPr>
          <w:lang w:val="es-PE"/>
        </w:rPr>
      </w:pPr>
    </w:p>
    <w:p w14:paraId="10DDE851" w14:textId="77777777" w:rsidR="00D9262A" w:rsidRDefault="00D9262A" w:rsidP="00D9262A">
      <w:pPr>
        <w:jc w:val="both"/>
        <w:rPr>
          <w:lang w:val="es-PE"/>
        </w:rPr>
      </w:pPr>
    </w:p>
    <w:p w14:paraId="2C262280" w14:textId="77777777" w:rsidR="00D9262A" w:rsidRPr="00856431" w:rsidRDefault="00D9262A" w:rsidP="00D9262A">
      <w:pPr>
        <w:widowControl w:val="0"/>
        <w:jc w:val="center"/>
        <w:rPr>
          <w:rFonts w:cs="Arial"/>
          <w:b/>
          <w:lang w:val="es-PE"/>
        </w:rPr>
      </w:pPr>
      <w:r w:rsidRPr="00856431">
        <w:rPr>
          <w:rFonts w:cs="Arial"/>
          <w:b/>
          <w:bCs/>
          <w:lang w:val="es-PE"/>
        </w:rPr>
        <w:t>Anexo</w:t>
      </w:r>
      <w:r w:rsidRPr="00856431">
        <w:rPr>
          <w:rFonts w:cs="Arial"/>
          <w:b/>
          <w:lang w:val="es-PE"/>
        </w:rPr>
        <w:t xml:space="preserve"> A</w:t>
      </w:r>
    </w:p>
    <w:p w14:paraId="4E064F62" w14:textId="77777777" w:rsidR="00D9262A" w:rsidRPr="00856431" w:rsidRDefault="00D9262A" w:rsidP="00D9262A">
      <w:pPr>
        <w:widowControl w:val="0"/>
        <w:rPr>
          <w:rFonts w:cs="Arial"/>
          <w:bCs/>
          <w:lang w:val="es-PE"/>
        </w:rPr>
      </w:pPr>
    </w:p>
    <w:p w14:paraId="632035FF" w14:textId="77777777" w:rsidR="00D9262A" w:rsidRPr="00856431" w:rsidRDefault="00D9262A" w:rsidP="00D9262A">
      <w:pPr>
        <w:widowControl w:val="0"/>
        <w:rPr>
          <w:rFonts w:cs="Arial"/>
          <w:lang w:val="es-PE"/>
        </w:rPr>
      </w:pPr>
      <w:r w:rsidRPr="00856431">
        <w:rPr>
          <w:rFonts w:cs="Arial"/>
          <w:bCs/>
          <w:lang w:val="es-PE"/>
        </w:rPr>
        <w:t>Relación de Nodos de ……</w:t>
      </w:r>
    </w:p>
    <w:p w14:paraId="65C457D8" w14:textId="77777777" w:rsidR="00D9262A" w:rsidRPr="00856431" w:rsidRDefault="00D9262A" w:rsidP="00D9262A">
      <w:pPr>
        <w:widowControl w:val="0"/>
        <w:jc w:val="center"/>
        <w:rPr>
          <w:rFonts w:cs="Arial"/>
          <w:lang w:val="es-PE"/>
        </w:rPr>
      </w:pPr>
    </w:p>
    <w:tbl>
      <w:tblPr>
        <w:tblW w:w="8642" w:type="dxa"/>
        <w:tblInd w:w="70" w:type="dxa"/>
        <w:tblCellMar>
          <w:left w:w="70" w:type="dxa"/>
          <w:right w:w="70" w:type="dxa"/>
        </w:tblCellMar>
        <w:tblLook w:val="00A0" w:firstRow="1" w:lastRow="0" w:firstColumn="1" w:lastColumn="0" w:noHBand="0" w:noVBand="0"/>
      </w:tblPr>
      <w:tblGrid>
        <w:gridCol w:w="368"/>
        <w:gridCol w:w="939"/>
        <w:gridCol w:w="1382"/>
        <w:gridCol w:w="1134"/>
        <w:gridCol w:w="1134"/>
        <w:gridCol w:w="1134"/>
        <w:gridCol w:w="1417"/>
        <w:gridCol w:w="1134"/>
      </w:tblGrid>
      <w:tr w:rsidR="00D9262A" w:rsidRPr="009C1A50" w14:paraId="657F7460" w14:textId="77777777" w:rsidTr="009047E5">
        <w:trPr>
          <w:trHeight w:val="360"/>
        </w:trPr>
        <w:tc>
          <w:tcPr>
            <w:tcW w:w="368" w:type="dxa"/>
            <w:tcBorders>
              <w:top w:val="single" w:sz="4" w:space="0" w:color="auto"/>
              <w:left w:val="single" w:sz="4" w:space="0" w:color="auto"/>
              <w:bottom w:val="single" w:sz="4" w:space="0" w:color="auto"/>
              <w:right w:val="single" w:sz="4" w:space="0" w:color="auto"/>
            </w:tcBorders>
            <w:vAlign w:val="center"/>
          </w:tcPr>
          <w:p w14:paraId="386ADC00"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Nº</w:t>
            </w:r>
          </w:p>
        </w:tc>
        <w:tc>
          <w:tcPr>
            <w:tcW w:w="939" w:type="dxa"/>
            <w:tcBorders>
              <w:top w:val="single" w:sz="4" w:space="0" w:color="auto"/>
              <w:left w:val="nil"/>
              <w:bottom w:val="single" w:sz="4" w:space="0" w:color="auto"/>
              <w:right w:val="single" w:sz="4" w:space="0" w:color="auto"/>
            </w:tcBorders>
            <w:vAlign w:val="center"/>
          </w:tcPr>
          <w:p w14:paraId="7686C05E"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Ubigeo</w:t>
            </w:r>
          </w:p>
        </w:tc>
        <w:tc>
          <w:tcPr>
            <w:tcW w:w="1382" w:type="dxa"/>
            <w:tcBorders>
              <w:top w:val="single" w:sz="4" w:space="0" w:color="auto"/>
              <w:left w:val="nil"/>
              <w:bottom w:val="single" w:sz="4" w:space="0" w:color="auto"/>
              <w:right w:val="single" w:sz="4" w:space="0" w:color="auto"/>
            </w:tcBorders>
            <w:vAlign w:val="center"/>
          </w:tcPr>
          <w:p w14:paraId="2A8EC438"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Departamento</w:t>
            </w:r>
          </w:p>
        </w:tc>
        <w:tc>
          <w:tcPr>
            <w:tcW w:w="1134" w:type="dxa"/>
            <w:tcBorders>
              <w:top w:val="single" w:sz="4" w:space="0" w:color="auto"/>
              <w:left w:val="nil"/>
              <w:bottom w:val="single" w:sz="4" w:space="0" w:color="auto"/>
              <w:right w:val="single" w:sz="4" w:space="0" w:color="auto"/>
            </w:tcBorders>
            <w:vAlign w:val="center"/>
          </w:tcPr>
          <w:p w14:paraId="420A6BBD"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Provincia</w:t>
            </w:r>
          </w:p>
        </w:tc>
        <w:tc>
          <w:tcPr>
            <w:tcW w:w="1134" w:type="dxa"/>
            <w:tcBorders>
              <w:top w:val="single" w:sz="4" w:space="0" w:color="auto"/>
              <w:left w:val="nil"/>
              <w:bottom w:val="single" w:sz="4" w:space="0" w:color="auto"/>
              <w:right w:val="single" w:sz="4" w:space="0" w:color="auto"/>
            </w:tcBorders>
            <w:vAlign w:val="center"/>
          </w:tcPr>
          <w:p w14:paraId="24D411DF"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Distrito</w:t>
            </w:r>
          </w:p>
        </w:tc>
        <w:tc>
          <w:tcPr>
            <w:tcW w:w="1134" w:type="dxa"/>
            <w:tcBorders>
              <w:top w:val="single" w:sz="4" w:space="0" w:color="auto"/>
              <w:left w:val="nil"/>
              <w:bottom w:val="single" w:sz="4" w:space="0" w:color="auto"/>
              <w:right w:val="single" w:sz="4" w:space="0" w:color="auto"/>
            </w:tcBorders>
            <w:vAlign w:val="center"/>
          </w:tcPr>
          <w:p w14:paraId="76BE542D"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Localidad</w:t>
            </w:r>
          </w:p>
        </w:tc>
        <w:tc>
          <w:tcPr>
            <w:tcW w:w="1417" w:type="dxa"/>
            <w:tcBorders>
              <w:top w:val="single" w:sz="4" w:space="0" w:color="auto"/>
              <w:left w:val="nil"/>
              <w:bottom w:val="single" w:sz="4" w:space="0" w:color="auto"/>
              <w:right w:val="single" w:sz="4" w:space="0" w:color="auto"/>
            </w:tcBorders>
            <w:vAlign w:val="center"/>
          </w:tcPr>
          <w:p w14:paraId="7EB03D14"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Coordenadas</w:t>
            </w:r>
          </w:p>
        </w:tc>
        <w:tc>
          <w:tcPr>
            <w:tcW w:w="1134" w:type="dxa"/>
            <w:tcBorders>
              <w:top w:val="single" w:sz="4" w:space="0" w:color="auto"/>
              <w:left w:val="nil"/>
              <w:bottom w:val="single" w:sz="4" w:space="0" w:color="auto"/>
              <w:right w:val="single" w:sz="4" w:space="0" w:color="auto"/>
            </w:tcBorders>
          </w:tcPr>
          <w:p w14:paraId="4A24167C"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w:t>
            </w:r>
          </w:p>
        </w:tc>
      </w:tr>
      <w:tr w:rsidR="00D9262A" w:rsidRPr="009C1A50" w14:paraId="4ADA270E" w14:textId="77777777" w:rsidTr="009047E5">
        <w:trPr>
          <w:trHeight w:val="227"/>
        </w:trPr>
        <w:tc>
          <w:tcPr>
            <w:tcW w:w="368" w:type="dxa"/>
            <w:tcBorders>
              <w:top w:val="nil"/>
              <w:left w:val="single" w:sz="4" w:space="0" w:color="auto"/>
              <w:bottom w:val="single" w:sz="4" w:space="0" w:color="auto"/>
              <w:right w:val="single" w:sz="4" w:space="0" w:color="auto"/>
            </w:tcBorders>
            <w:noWrap/>
            <w:vAlign w:val="center"/>
          </w:tcPr>
          <w:p w14:paraId="65A08534" w14:textId="77777777" w:rsidR="00D9262A" w:rsidRPr="009C1A50" w:rsidRDefault="00D9262A" w:rsidP="009047E5">
            <w:pPr>
              <w:widowControl w:val="0"/>
              <w:jc w:val="center"/>
              <w:rPr>
                <w:rFonts w:ascii="Arial Narrow" w:hAnsi="Arial Narrow" w:cs="Arial"/>
                <w:lang w:val="es-PE" w:eastAsia="es-PE"/>
              </w:rPr>
            </w:pPr>
          </w:p>
        </w:tc>
        <w:tc>
          <w:tcPr>
            <w:tcW w:w="939" w:type="dxa"/>
            <w:tcBorders>
              <w:top w:val="nil"/>
              <w:left w:val="nil"/>
              <w:bottom w:val="single" w:sz="4" w:space="0" w:color="auto"/>
              <w:right w:val="single" w:sz="4" w:space="0" w:color="auto"/>
            </w:tcBorders>
            <w:noWrap/>
            <w:vAlign w:val="center"/>
          </w:tcPr>
          <w:p w14:paraId="5A22FF2B" w14:textId="77777777" w:rsidR="00D9262A" w:rsidRPr="009C1A50" w:rsidRDefault="00D9262A" w:rsidP="009047E5">
            <w:pPr>
              <w:widowControl w:val="0"/>
              <w:jc w:val="center"/>
              <w:rPr>
                <w:rFonts w:ascii="Arial Narrow" w:hAnsi="Arial Narrow" w:cs="Arial"/>
                <w:lang w:val="es-PE" w:eastAsia="es-PE"/>
              </w:rPr>
            </w:pPr>
          </w:p>
        </w:tc>
        <w:tc>
          <w:tcPr>
            <w:tcW w:w="1382" w:type="dxa"/>
            <w:tcBorders>
              <w:top w:val="nil"/>
              <w:left w:val="nil"/>
              <w:bottom w:val="single" w:sz="4" w:space="0" w:color="auto"/>
              <w:right w:val="single" w:sz="4" w:space="0" w:color="auto"/>
            </w:tcBorders>
            <w:noWrap/>
            <w:vAlign w:val="center"/>
          </w:tcPr>
          <w:p w14:paraId="0BA40850" w14:textId="77777777" w:rsidR="00D9262A" w:rsidRPr="009C1A50" w:rsidRDefault="00D9262A" w:rsidP="009047E5">
            <w:pPr>
              <w:widowControl w:val="0"/>
              <w:jc w:val="center"/>
              <w:rPr>
                <w:rFonts w:ascii="Arial Narrow" w:hAnsi="Arial Narrow" w:cs="Arial"/>
                <w:lang w:val="es-PE" w:eastAsia="es-PE"/>
              </w:rPr>
            </w:pPr>
          </w:p>
        </w:tc>
        <w:tc>
          <w:tcPr>
            <w:tcW w:w="1134" w:type="dxa"/>
            <w:tcBorders>
              <w:top w:val="nil"/>
              <w:left w:val="nil"/>
              <w:bottom w:val="single" w:sz="4" w:space="0" w:color="auto"/>
              <w:right w:val="single" w:sz="4" w:space="0" w:color="auto"/>
            </w:tcBorders>
            <w:noWrap/>
            <w:vAlign w:val="center"/>
          </w:tcPr>
          <w:p w14:paraId="2EDFA9EC" w14:textId="77777777" w:rsidR="00D9262A" w:rsidRPr="009C1A50" w:rsidRDefault="00D9262A" w:rsidP="009047E5">
            <w:pPr>
              <w:widowControl w:val="0"/>
              <w:jc w:val="center"/>
              <w:rPr>
                <w:rFonts w:ascii="Arial Narrow" w:hAnsi="Arial Narrow" w:cs="Arial"/>
                <w:lang w:val="es-PE" w:eastAsia="es-PE"/>
              </w:rPr>
            </w:pPr>
          </w:p>
        </w:tc>
        <w:tc>
          <w:tcPr>
            <w:tcW w:w="1134" w:type="dxa"/>
            <w:tcBorders>
              <w:top w:val="nil"/>
              <w:left w:val="nil"/>
              <w:bottom w:val="single" w:sz="4" w:space="0" w:color="auto"/>
              <w:right w:val="single" w:sz="4" w:space="0" w:color="auto"/>
            </w:tcBorders>
            <w:noWrap/>
            <w:vAlign w:val="center"/>
          </w:tcPr>
          <w:p w14:paraId="558699CD" w14:textId="77777777" w:rsidR="00D9262A" w:rsidRPr="009C1A50" w:rsidRDefault="00D9262A" w:rsidP="009047E5">
            <w:pPr>
              <w:widowControl w:val="0"/>
              <w:jc w:val="center"/>
              <w:rPr>
                <w:rFonts w:ascii="Arial Narrow" w:hAnsi="Arial Narrow" w:cs="Arial"/>
                <w:lang w:val="es-PE" w:eastAsia="es-PE"/>
              </w:rPr>
            </w:pPr>
          </w:p>
        </w:tc>
        <w:tc>
          <w:tcPr>
            <w:tcW w:w="1134" w:type="dxa"/>
            <w:tcBorders>
              <w:top w:val="nil"/>
              <w:left w:val="nil"/>
              <w:bottom w:val="single" w:sz="4" w:space="0" w:color="auto"/>
              <w:right w:val="single" w:sz="4" w:space="0" w:color="auto"/>
            </w:tcBorders>
            <w:noWrap/>
            <w:vAlign w:val="center"/>
          </w:tcPr>
          <w:p w14:paraId="27C729DC" w14:textId="77777777" w:rsidR="00D9262A" w:rsidRPr="009C1A50" w:rsidRDefault="00D9262A" w:rsidP="009047E5">
            <w:pPr>
              <w:widowControl w:val="0"/>
              <w:jc w:val="center"/>
              <w:rPr>
                <w:rFonts w:ascii="Arial Narrow" w:hAnsi="Arial Narrow" w:cs="Arial"/>
                <w:lang w:val="es-PE" w:eastAsia="es-PE"/>
              </w:rPr>
            </w:pPr>
          </w:p>
        </w:tc>
        <w:tc>
          <w:tcPr>
            <w:tcW w:w="1417" w:type="dxa"/>
            <w:tcBorders>
              <w:top w:val="nil"/>
              <w:left w:val="nil"/>
              <w:bottom w:val="single" w:sz="4" w:space="0" w:color="auto"/>
              <w:right w:val="single" w:sz="4" w:space="0" w:color="auto"/>
            </w:tcBorders>
          </w:tcPr>
          <w:p w14:paraId="1E9DB557" w14:textId="77777777" w:rsidR="00D9262A" w:rsidRPr="009C1A50" w:rsidRDefault="00D9262A" w:rsidP="009047E5">
            <w:pPr>
              <w:widowControl w:val="0"/>
              <w:jc w:val="center"/>
              <w:rPr>
                <w:rFonts w:ascii="Arial Narrow" w:hAnsi="Arial Narrow" w:cs="Arial"/>
                <w:lang w:val="es-PE" w:eastAsia="es-PE"/>
              </w:rPr>
            </w:pPr>
          </w:p>
        </w:tc>
        <w:tc>
          <w:tcPr>
            <w:tcW w:w="1134" w:type="dxa"/>
            <w:tcBorders>
              <w:top w:val="nil"/>
              <w:left w:val="nil"/>
              <w:bottom w:val="single" w:sz="4" w:space="0" w:color="auto"/>
              <w:right w:val="single" w:sz="4" w:space="0" w:color="auto"/>
            </w:tcBorders>
          </w:tcPr>
          <w:p w14:paraId="23428AF9" w14:textId="77777777" w:rsidR="00D9262A" w:rsidRPr="009C1A50" w:rsidRDefault="00D9262A" w:rsidP="009047E5">
            <w:pPr>
              <w:widowControl w:val="0"/>
              <w:jc w:val="center"/>
              <w:rPr>
                <w:rFonts w:ascii="Arial Narrow" w:hAnsi="Arial Narrow" w:cs="Arial"/>
                <w:lang w:val="es-PE" w:eastAsia="es-PE"/>
              </w:rPr>
            </w:pPr>
          </w:p>
        </w:tc>
      </w:tr>
    </w:tbl>
    <w:p w14:paraId="2E19318F" w14:textId="77777777" w:rsidR="00D9262A" w:rsidRPr="00856431" w:rsidRDefault="00D9262A" w:rsidP="00D9262A">
      <w:pPr>
        <w:widowControl w:val="0"/>
        <w:rPr>
          <w:rFonts w:cs="Arial"/>
          <w:bCs/>
          <w:lang w:val="es-PE"/>
        </w:rPr>
      </w:pPr>
    </w:p>
    <w:p w14:paraId="178EFCE4" w14:textId="77777777" w:rsidR="00D9262A" w:rsidRPr="00856431" w:rsidRDefault="00D9262A" w:rsidP="00D9262A">
      <w:pPr>
        <w:widowControl w:val="0"/>
        <w:rPr>
          <w:rFonts w:cs="Arial"/>
          <w:lang w:val="es-PE"/>
        </w:rPr>
      </w:pPr>
      <w:r w:rsidRPr="00856431">
        <w:rPr>
          <w:rFonts w:cs="Arial"/>
          <w:bCs/>
          <w:lang w:val="es-PE"/>
        </w:rPr>
        <w:t>Relación de CENTROS DE MANTENIMIENTO y Centro de Operaciones de Red</w:t>
      </w:r>
    </w:p>
    <w:p w14:paraId="6388644F" w14:textId="77777777" w:rsidR="00D9262A" w:rsidRPr="00856431" w:rsidRDefault="00D9262A" w:rsidP="00D9262A">
      <w:pPr>
        <w:widowControl w:val="0"/>
        <w:jc w:val="center"/>
        <w:rPr>
          <w:rFonts w:cs="Arial"/>
          <w:lang w:val="es-PE"/>
        </w:rPr>
      </w:pPr>
    </w:p>
    <w:tbl>
      <w:tblPr>
        <w:tblW w:w="8642" w:type="dxa"/>
        <w:tblInd w:w="70" w:type="dxa"/>
        <w:tblCellMar>
          <w:left w:w="70" w:type="dxa"/>
          <w:right w:w="70" w:type="dxa"/>
        </w:tblCellMar>
        <w:tblLook w:val="00A0" w:firstRow="1" w:lastRow="0" w:firstColumn="1" w:lastColumn="0" w:noHBand="0" w:noVBand="0"/>
      </w:tblPr>
      <w:tblGrid>
        <w:gridCol w:w="368"/>
        <w:gridCol w:w="939"/>
        <w:gridCol w:w="1382"/>
        <w:gridCol w:w="1134"/>
        <w:gridCol w:w="1134"/>
        <w:gridCol w:w="1134"/>
        <w:gridCol w:w="1417"/>
        <w:gridCol w:w="1134"/>
      </w:tblGrid>
      <w:tr w:rsidR="00D9262A" w:rsidRPr="009C1A50" w14:paraId="11F13336" w14:textId="77777777" w:rsidTr="009047E5">
        <w:trPr>
          <w:trHeight w:val="360"/>
        </w:trPr>
        <w:tc>
          <w:tcPr>
            <w:tcW w:w="368" w:type="dxa"/>
            <w:tcBorders>
              <w:top w:val="single" w:sz="4" w:space="0" w:color="auto"/>
              <w:left w:val="single" w:sz="4" w:space="0" w:color="auto"/>
              <w:bottom w:val="single" w:sz="4" w:space="0" w:color="auto"/>
              <w:right w:val="single" w:sz="4" w:space="0" w:color="auto"/>
            </w:tcBorders>
            <w:vAlign w:val="center"/>
          </w:tcPr>
          <w:p w14:paraId="027D0E5C"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Nº</w:t>
            </w:r>
          </w:p>
        </w:tc>
        <w:tc>
          <w:tcPr>
            <w:tcW w:w="939" w:type="dxa"/>
            <w:tcBorders>
              <w:top w:val="single" w:sz="4" w:space="0" w:color="auto"/>
              <w:left w:val="nil"/>
              <w:bottom w:val="single" w:sz="4" w:space="0" w:color="auto"/>
              <w:right w:val="single" w:sz="4" w:space="0" w:color="auto"/>
            </w:tcBorders>
            <w:vAlign w:val="center"/>
          </w:tcPr>
          <w:p w14:paraId="129C82DE"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Ubigeo</w:t>
            </w:r>
          </w:p>
        </w:tc>
        <w:tc>
          <w:tcPr>
            <w:tcW w:w="1382" w:type="dxa"/>
            <w:tcBorders>
              <w:top w:val="single" w:sz="4" w:space="0" w:color="auto"/>
              <w:left w:val="nil"/>
              <w:bottom w:val="single" w:sz="4" w:space="0" w:color="auto"/>
              <w:right w:val="single" w:sz="4" w:space="0" w:color="auto"/>
            </w:tcBorders>
            <w:vAlign w:val="center"/>
          </w:tcPr>
          <w:p w14:paraId="19552EE8"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Departamento</w:t>
            </w:r>
          </w:p>
        </w:tc>
        <w:tc>
          <w:tcPr>
            <w:tcW w:w="1134" w:type="dxa"/>
            <w:tcBorders>
              <w:top w:val="single" w:sz="4" w:space="0" w:color="auto"/>
              <w:left w:val="nil"/>
              <w:bottom w:val="single" w:sz="4" w:space="0" w:color="auto"/>
              <w:right w:val="single" w:sz="4" w:space="0" w:color="auto"/>
            </w:tcBorders>
            <w:vAlign w:val="center"/>
          </w:tcPr>
          <w:p w14:paraId="73F543DC"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Provincia</w:t>
            </w:r>
          </w:p>
        </w:tc>
        <w:tc>
          <w:tcPr>
            <w:tcW w:w="1134" w:type="dxa"/>
            <w:tcBorders>
              <w:top w:val="single" w:sz="4" w:space="0" w:color="auto"/>
              <w:left w:val="nil"/>
              <w:bottom w:val="single" w:sz="4" w:space="0" w:color="auto"/>
              <w:right w:val="single" w:sz="4" w:space="0" w:color="auto"/>
            </w:tcBorders>
            <w:vAlign w:val="center"/>
          </w:tcPr>
          <w:p w14:paraId="23393700"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Distrito</w:t>
            </w:r>
          </w:p>
        </w:tc>
        <w:tc>
          <w:tcPr>
            <w:tcW w:w="1134" w:type="dxa"/>
            <w:tcBorders>
              <w:top w:val="single" w:sz="4" w:space="0" w:color="auto"/>
              <w:left w:val="nil"/>
              <w:bottom w:val="single" w:sz="4" w:space="0" w:color="auto"/>
              <w:right w:val="single" w:sz="4" w:space="0" w:color="auto"/>
            </w:tcBorders>
            <w:vAlign w:val="center"/>
          </w:tcPr>
          <w:p w14:paraId="64FFBA03"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Localidad</w:t>
            </w:r>
          </w:p>
        </w:tc>
        <w:tc>
          <w:tcPr>
            <w:tcW w:w="1417" w:type="dxa"/>
            <w:tcBorders>
              <w:top w:val="single" w:sz="4" w:space="0" w:color="auto"/>
              <w:left w:val="nil"/>
              <w:bottom w:val="single" w:sz="4" w:space="0" w:color="auto"/>
              <w:right w:val="single" w:sz="4" w:space="0" w:color="auto"/>
            </w:tcBorders>
            <w:vAlign w:val="center"/>
          </w:tcPr>
          <w:p w14:paraId="418FFC14"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Coordenadas</w:t>
            </w:r>
          </w:p>
        </w:tc>
        <w:tc>
          <w:tcPr>
            <w:tcW w:w="1134" w:type="dxa"/>
            <w:tcBorders>
              <w:top w:val="single" w:sz="4" w:space="0" w:color="auto"/>
              <w:left w:val="nil"/>
              <w:bottom w:val="single" w:sz="4" w:space="0" w:color="auto"/>
              <w:right w:val="single" w:sz="4" w:space="0" w:color="auto"/>
            </w:tcBorders>
          </w:tcPr>
          <w:p w14:paraId="4BC64FD3"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w:t>
            </w:r>
          </w:p>
        </w:tc>
      </w:tr>
      <w:tr w:rsidR="00D9262A" w:rsidRPr="009C1A50" w14:paraId="1E58F65F" w14:textId="77777777" w:rsidTr="009047E5">
        <w:trPr>
          <w:trHeight w:val="227"/>
        </w:trPr>
        <w:tc>
          <w:tcPr>
            <w:tcW w:w="368" w:type="dxa"/>
            <w:tcBorders>
              <w:top w:val="nil"/>
              <w:left w:val="single" w:sz="4" w:space="0" w:color="auto"/>
              <w:bottom w:val="single" w:sz="4" w:space="0" w:color="auto"/>
              <w:right w:val="single" w:sz="4" w:space="0" w:color="auto"/>
            </w:tcBorders>
            <w:noWrap/>
            <w:vAlign w:val="center"/>
          </w:tcPr>
          <w:p w14:paraId="6D46651F" w14:textId="77777777" w:rsidR="00D9262A" w:rsidRPr="009C1A50" w:rsidRDefault="00D9262A" w:rsidP="009047E5">
            <w:pPr>
              <w:widowControl w:val="0"/>
              <w:jc w:val="center"/>
              <w:rPr>
                <w:rFonts w:ascii="Arial Narrow" w:hAnsi="Arial Narrow" w:cs="Arial"/>
                <w:lang w:val="es-PE" w:eastAsia="es-PE"/>
              </w:rPr>
            </w:pPr>
          </w:p>
        </w:tc>
        <w:tc>
          <w:tcPr>
            <w:tcW w:w="939" w:type="dxa"/>
            <w:tcBorders>
              <w:top w:val="nil"/>
              <w:left w:val="nil"/>
              <w:bottom w:val="single" w:sz="4" w:space="0" w:color="auto"/>
              <w:right w:val="single" w:sz="4" w:space="0" w:color="auto"/>
            </w:tcBorders>
            <w:noWrap/>
            <w:vAlign w:val="center"/>
          </w:tcPr>
          <w:p w14:paraId="40A2538B" w14:textId="77777777" w:rsidR="00D9262A" w:rsidRPr="009C1A50" w:rsidRDefault="00D9262A" w:rsidP="009047E5">
            <w:pPr>
              <w:widowControl w:val="0"/>
              <w:jc w:val="center"/>
              <w:rPr>
                <w:rFonts w:ascii="Arial Narrow" w:hAnsi="Arial Narrow" w:cs="Arial"/>
                <w:lang w:val="es-PE" w:eastAsia="es-PE"/>
              </w:rPr>
            </w:pPr>
          </w:p>
        </w:tc>
        <w:tc>
          <w:tcPr>
            <w:tcW w:w="1382" w:type="dxa"/>
            <w:tcBorders>
              <w:top w:val="nil"/>
              <w:left w:val="nil"/>
              <w:bottom w:val="single" w:sz="4" w:space="0" w:color="auto"/>
              <w:right w:val="single" w:sz="4" w:space="0" w:color="auto"/>
            </w:tcBorders>
            <w:noWrap/>
            <w:vAlign w:val="center"/>
          </w:tcPr>
          <w:p w14:paraId="2E6BC9F3" w14:textId="77777777" w:rsidR="00D9262A" w:rsidRPr="009C1A50" w:rsidRDefault="00D9262A" w:rsidP="009047E5">
            <w:pPr>
              <w:widowControl w:val="0"/>
              <w:jc w:val="center"/>
              <w:rPr>
                <w:rFonts w:ascii="Arial Narrow" w:hAnsi="Arial Narrow" w:cs="Arial"/>
                <w:lang w:val="es-PE" w:eastAsia="es-PE"/>
              </w:rPr>
            </w:pPr>
          </w:p>
        </w:tc>
        <w:tc>
          <w:tcPr>
            <w:tcW w:w="1134" w:type="dxa"/>
            <w:tcBorders>
              <w:top w:val="nil"/>
              <w:left w:val="nil"/>
              <w:bottom w:val="single" w:sz="4" w:space="0" w:color="auto"/>
              <w:right w:val="single" w:sz="4" w:space="0" w:color="auto"/>
            </w:tcBorders>
            <w:noWrap/>
            <w:vAlign w:val="center"/>
          </w:tcPr>
          <w:p w14:paraId="782F2992" w14:textId="77777777" w:rsidR="00D9262A" w:rsidRPr="009C1A50" w:rsidRDefault="00D9262A" w:rsidP="009047E5">
            <w:pPr>
              <w:widowControl w:val="0"/>
              <w:jc w:val="center"/>
              <w:rPr>
                <w:rFonts w:ascii="Arial Narrow" w:hAnsi="Arial Narrow" w:cs="Arial"/>
                <w:lang w:val="es-PE" w:eastAsia="es-PE"/>
              </w:rPr>
            </w:pPr>
          </w:p>
        </w:tc>
        <w:tc>
          <w:tcPr>
            <w:tcW w:w="1134" w:type="dxa"/>
            <w:tcBorders>
              <w:top w:val="nil"/>
              <w:left w:val="nil"/>
              <w:bottom w:val="single" w:sz="4" w:space="0" w:color="auto"/>
              <w:right w:val="single" w:sz="4" w:space="0" w:color="auto"/>
            </w:tcBorders>
            <w:noWrap/>
            <w:vAlign w:val="center"/>
          </w:tcPr>
          <w:p w14:paraId="445AAC04" w14:textId="77777777" w:rsidR="00D9262A" w:rsidRPr="009C1A50" w:rsidRDefault="00D9262A" w:rsidP="009047E5">
            <w:pPr>
              <w:widowControl w:val="0"/>
              <w:jc w:val="center"/>
              <w:rPr>
                <w:rFonts w:ascii="Arial Narrow" w:hAnsi="Arial Narrow" w:cs="Arial"/>
                <w:lang w:val="es-PE" w:eastAsia="es-PE"/>
              </w:rPr>
            </w:pPr>
          </w:p>
        </w:tc>
        <w:tc>
          <w:tcPr>
            <w:tcW w:w="1134" w:type="dxa"/>
            <w:tcBorders>
              <w:top w:val="nil"/>
              <w:left w:val="nil"/>
              <w:bottom w:val="single" w:sz="4" w:space="0" w:color="auto"/>
              <w:right w:val="single" w:sz="4" w:space="0" w:color="auto"/>
            </w:tcBorders>
            <w:noWrap/>
            <w:vAlign w:val="center"/>
          </w:tcPr>
          <w:p w14:paraId="6585F788" w14:textId="77777777" w:rsidR="00D9262A" w:rsidRPr="009C1A50" w:rsidRDefault="00D9262A" w:rsidP="009047E5">
            <w:pPr>
              <w:widowControl w:val="0"/>
              <w:jc w:val="center"/>
              <w:rPr>
                <w:rFonts w:ascii="Arial Narrow" w:hAnsi="Arial Narrow" w:cs="Arial"/>
                <w:lang w:val="es-PE" w:eastAsia="es-PE"/>
              </w:rPr>
            </w:pPr>
          </w:p>
        </w:tc>
        <w:tc>
          <w:tcPr>
            <w:tcW w:w="1417" w:type="dxa"/>
            <w:tcBorders>
              <w:top w:val="nil"/>
              <w:left w:val="nil"/>
              <w:bottom w:val="single" w:sz="4" w:space="0" w:color="auto"/>
              <w:right w:val="single" w:sz="4" w:space="0" w:color="auto"/>
            </w:tcBorders>
          </w:tcPr>
          <w:p w14:paraId="5F7613B1" w14:textId="77777777" w:rsidR="00D9262A" w:rsidRPr="009C1A50" w:rsidRDefault="00D9262A" w:rsidP="009047E5">
            <w:pPr>
              <w:widowControl w:val="0"/>
              <w:jc w:val="center"/>
              <w:rPr>
                <w:rFonts w:ascii="Arial Narrow" w:hAnsi="Arial Narrow" w:cs="Arial"/>
                <w:lang w:val="es-PE" w:eastAsia="es-PE"/>
              </w:rPr>
            </w:pPr>
          </w:p>
        </w:tc>
        <w:tc>
          <w:tcPr>
            <w:tcW w:w="1134" w:type="dxa"/>
            <w:tcBorders>
              <w:top w:val="nil"/>
              <w:left w:val="nil"/>
              <w:bottom w:val="single" w:sz="4" w:space="0" w:color="auto"/>
              <w:right w:val="single" w:sz="4" w:space="0" w:color="auto"/>
            </w:tcBorders>
          </w:tcPr>
          <w:p w14:paraId="4FDE4DBC" w14:textId="77777777" w:rsidR="00D9262A" w:rsidRPr="009C1A50" w:rsidRDefault="00D9262A" w:rsidP="009047E5">
            <w:pPr>
              <w:widowControl w:val="0"/>
              <w:jc w:val="center"/>
              <w:rPr>
                <w:rFonts w:ascii="Arial Narrow" w:hAnsi="Arial Narrow" w:cs="Arial"/>
                <w:lang w:val="es-PE" w:eastAsia="es-PE"/>
              </w:rPr>
            </w:pPr>
          </w:p>
        </w:tc>
      </w:tr>
    </w:tbl>
    <w:p w14:paraId="55F06284" w14:textId="77777777" w:rsidR="00D9262A" w:rsidRDefault="00D9262A" w:rsidP="00D9262A">
      <w:pPr>
        <w:widowControl w:val="0"/>
        <w:rPr>
          <w:rFonts w:cs="Arial"/>
          <w:bCs/>
          <w:iCs/>
          <w:lang w:val="es-PE" w:eastAsia="es-MX"/>
        </w:rPr>
      </w:pPr>
    </w:p>
    <w:p w14:paraId="02005127" w14:textId="77777777" w:rsidR="00D9262A" w:rsidRDefault="00D9262A" w:rsidP="00D9262A">
      <w:pPr>
        <w:widowControl w:val="0"/>
        <w:rPr>
          <w:rFonts w:cs="Arial"/>
          <w:bCs/>
          <w:iCs/>
          <w:lang w:val="es-PE" w:eastAsia="es-MX"/>
        </w:rPr>
      </w:pPr>
      <w:r>
        <w:rPr>
          <w:rFonts w:cs="Arial"/>
          <w:bCs/>
          <w:iCs/>
          <w:lang w:val="es-PE" w:eastAsia="es-MX"/>
        </w:rPr>
        <w:t>Sistemas de Gestión y Sistemas de Soporte y Operaciones</w:t>
      </w:r>
    </w:p>
    <w:p w14:paraId="6135E78F" w14:textId="77777777" w:rsidR="00D9262A" w:rsidRDefault="00D9262A" w:rsidP="00D9262A">
      <w:pPr>
        <w:widowControl w:val="0"/>
        <w:rPr>
          <w:rFonts w:cs="Arial"/>
          <w:bCs/>
          <w:iCs/>
          <w:lang w:val="es-PE" w:eastAsia="es-MX"/>
        </w:rPr>
      </w:pPr>
    </w:p>
    <w:tbl>
      <w:tblPr>
        <w:tblW w:w="4957" w:type="dxa"/>
        <w:tblInd w:w="70" w:type="dxa"/>
        <w:tblCellMar>
          <w:left w:w="70" w:type="dxa"/>
          <w:right w:w="70" w:type="dxa"/>
        </w:tblCellMar>
        <w:tblLook w:val="00A0" w:firstRow="1" w:lastRow="0" w:firstColumn="1" w:lastColumn="0" w:noHBand="0" w:noVBand="0"/>
      </w:tblPr>
      <w:tblGrid>
        <w:gridCol w:w="368"/>
        <w:gridCol w:w="939"/>
        <w:gridCol w:w="1382"/>
        <w:gridCol w:w="1134"/>
        <w:gridCol w:w="1134"/>
      </w:tblGrid>
      <w:tr w:rsidR="00D9262A" w:rsidRPr="009C1A50" w14:paraId="023E836E" w14:textId="77777777" w:rsidTr="009047E5">
        <w:trPr>
          <w:trHeight w:val="360"/>
        </w:trPr>
        <w:tc>
          <w:tcPr>
            <w:tcW w:w="368" w:type="dxa"/>
            <w:tcBorders>
              <w:top w:val="single" w:sz="4" w:space="0" w:color="auto"/>
              <w:left w:val="single" w:sz="4" w:space="0" w:color="auto"/>
              <w:bottom w:val="single" w:sz="4" w:space="0" w:color="auto"/>
              <w:right w:val="single" w:sz="4" w:space="0" w:color="auto"/>
            </w:tcBorders>
            <w:vAlign w:val="center"/>
          </w:tcPr>
          <w:p w14:paraId="6C014119" w14:textId="77777777" w:rsidR="00D9262A" w:rsidRPr="009C1A50" w:rsidRDefault="00D9262A" w:rsidP="009047E5">
            <w:pPr>
              <w:widowControl w:val="0"/>
              <w:jc w:val="center"/>
              <w:rPr>
                <w:rFonts w:ascii="Arial Narrow" w:hAnsi="Arial Narrow" w:cs="Arial"/>
                <w:bCs/>
                <w:lang w:val="es-PE" w:eastAsia="es-PE"/>
              </w:rPr>
            </w:pPr>
            <w:r w:rsidRPr="009C1A50">
              <w:rPr>
                <w:rFonts w:ascii="Arial Narrow" w:hAnsi="Arial Narrow" w:cs="Arial"/>
                <w:bCs/>
                <w:lang w:val="es-PE" w:eastAsia="es-PE"/>
              </w:rPr>
              <w:t>Nº</w:t>
            </w:r>
          </w:p>
        </w:tc>
        <w:tc>
          <w:tcPr>
            <w:tcW w:w="939" w:type="dxa"/>
            <w:tcBorders>
              <w:top w:val="single" w:sz="4" w:space="0" w:color="auto"/>
              <w:left w:val="nil"/>
              <w:bottom w:val="single" w:sz="4" w:space="0" w:color="auto"/>
              <w:right w:val="single" w:sz="4" w:space="0" w:color="auto"/>
            </w:tcBorders>
            <w:vAlign w:val="center"/>
          </w:tcPr>
          <w:p w14:paraId="072B5F5C" w14:textId="77777777" w:rsidR="00D9262A" w:rsidRPr="009C1A50" w:rsidRDefault="00D9262A" w:rsidP="009047E5">
            <w:pPr>
              <w:widowControl w:val="0"/>
              <w:jc w:val="center"/>
              <w:rPr>
                <w:rFonts w:ascii="Arial Narrow" w:hAnsi="Arial Narrow" w:cs="Arial"/>
                <w:bCs/>
                <w:lang w:val="es-PE" w:eastAsia="es-PE"/>
              </w:rPr>
            </w:pPr>
            <w:r>
              <w:rPr>
                <w:rFonts w:ascii="Arial Narrow" w:hAnsi="Arial Narrow" w:cs="Arial"/>
                <w:bCs/>
                <w:lang w:val="es-PE" w:eastAsia="es-PE"/>
              </w:rPr>
              <w:t>Nombre</w:t>
            </w:r>
          </w:p>
        </w:tc>
        <w:tc>
          <w:tcPr>
            <w:tcW w:w="1382" w:type="dxa"/>
            <w:tcBorders>
              <w:top w:val="single" w:sz="4" w:space="0" w:color="auto"/>
              <w:left w:val="nil"/>
              <w:bottom w:val="single" w:sz="4" w:space="0" w:color="auto"/>
              <w:right w:val="single" w:sz="4" w:space="0" w:color="auto"/>
            </w:tcBorders>
            <w:vAlign w:val="center"/>
          </w:tcPr>
          <w:p w14:paraId="25F608E4" w14:textId="77777777" w:rsidR="00D9262A" w:rsidRPr="009C1A50" w:rsidRDefault="00D9262A" w:rsidP="009047E5">
            <w:pPr>
              <w:widowControl w:val="0"/>
              <w:jc w:val="center"/>
              <w:rPr>
                <w:rFonts w:ascii="Arial Narrow" w:hAnsi="Arial Narrow" w:cs="Arial"/>
                <w:bCs/>
                <w:lang w:val="es-PE" w:eastAsia="es-PE"/>
              </w:rPr>
            </w:pPr>
            <w:r>
              <w:rPr>
                <w:rFonts w:ascii="Arial Narrow" w:hAnsi="Arial Narrow" w:cs="Arial"/>
                <w:bCs/>
                <w:lang w:val="es-PE" w:eastAsia="es-PE"/>
              </w:rPr>
              <w:t xml:space="preserve">Versión </w:t>
            </w:r>
          </w:p>
        </w:tc>
        <w:tc>
          <w:tcPr>
            <w:tcW w:w="1134" w:type="dxa"/>
            <w:tcBorders>
              <w:top w:val="single" w:sz="4" w:space="0" w:color="auto"/>
              <w:left w:val="nil"/>
              <w:bottom w:val="single" w:sz="4" w:space="0" w:color="auto"/>
              <w:right w:val="single" w:sz="4" w:space="0" w:color="auto"/>
            </w:tcBorders>
            <w:vAlign w:val="center"/>
          </w:tcPr>
          <w:p w14:paraId="6ABFDCB5" w14:textId="77777777" w:rsidR="00D9262A" w:rsidRPr="009C1A50" w:rsidRDefault="00D9262A" w:rsidP="009047E5">
            <w:pPr>
              <w:widowControl w:val="0"/>
              <w:jc w:val="center"/>
              <w:rPr>
                <w:rFonts w:ascii="Arial Narrow" w:hAnsi="Arial Narrow" w:cs="Arial"/>
                <w:bCs/>
                <w:lang w:val="es-PE" w:eastAsia="es-PE"/>
              </w:rPr>
            </w:pPr>
            <w:r>
              <w:rPr>
                <w:rFonts w:ascii="Arial Narrow" w:hAnsi="Arial Narrow" w:cs="Arial"/>
                <w:bCs/>
                <w:lang w:val="es-PE" w:eastAsia="es-PE"/>
              </w:rPr>
              <w:t xml:space="preserve">Licencia </w:t>
            </w:r>
          </w:p>
        </w:tc>
        <w:tc>
          <w:tcPr>
            <w:tcW w:w="1134" w:type="dxa"/>
            <w:tcBorders>
              <w:top w:val="single" w:sz="4" w:space="0" w:color="auto"/>
              <w:left w:val="nil"/>
              <w:bottom w:val="single" w:sz="4" w:space="0" w:color="auto"/>
              <w:right w:val="single" w:sz="4" w:space="0" w:color="auto"/>
            </w:tcBorders>
            <w:vAlign w:val="center"/>
          </w:tcPr>
          <w:p w14:paraId="5D82E956" w14:textId="77777777" w:rsidR="00D9262A" w:rsidRPr="009C1A50" w:rsidRDefault="00D9262A" w:rsidP="009047E5">
            <w:pPr>
              <w:widowControl w:val="0"/>
              <w:jc w:val="center"/>
              <w:rPr>
                <w:rFonts w:ascii="Arial Narrow" w:hAnsi="Arial Narrow" w:cs="Arial"/>
                <w:bCs/>
                <w:lang w:val="es-PE" w:eastAsia="es-PE"/>
              </w:rPr>
            </w:pPr>
            <w:r>
              <w:rPr>
                <w:rFonts w:ascii="Arial Narrow" w:hAnsi="Arial Narrow" w:cs="Arial"/>
                <w:bCs/>
                <w:lang w:val="es-PE" w:eastAsia="es-PE"/>
              </w:rPr>
              <w:t>……</w:t>
            </w:r>
          </w:p>
        </w:tc>
      </w:tr>
      <w:tr w:rsidR="00D9262A" w:rsidRPr="009C1A50" w14:paraId="2C1ADF48" w14:textId="77777777" w:rsidTr="009047E5">
        <w:trPr>
          <w:trHeight w:val="227"/>
        </w:trPr>
        <w:tc>
          <w:tcPr>
            <w:tcW w:w="368" w:type="dxa"/>
            <w:tcBorders>
              <w:top w:val="nil"/>
              <w:left w:val="single" w:sz="4" w:space="0" w:color="auto"/>
              <w:bottom w:val="single" w:sz="4" w:space="0" w:color="auto"/>
              <w:right w:val="single" w:sz="4" w:space="0" w:color="auto"/>
            </w:tcBorders>
            <w:noWrap/>
            <w:vAlign w:val="center"/>
          </w:tcPr>
          <w:p w14:paraId="3344B7C0" w14:textId="77777777" w:rsidR="00D9262A" w:rsidRPr="009C1A50" w:rsidRDefault="00D9262A" w:rsidP="009047E5">
            <w:pPr>
              <w:widowControl w:val="0"/>
              <w:jc w:val="center"/>
              <w:rPr>
                <w:rFonts w:ascii="Arial Narrow" w:hAnsi="Arial Narrow" w:cs="Arial"/>
                <w:lang w:val="es-PE" w:eastAsia="es-PE"/>
              </w:rPr>
            </w:pPr>
          </w:p>
        </w:tc>
        <w:tc>
          <w:tcPr>
            <w:tcW w:w="939" w:type="dxa"/>
            <w:tcBorders>
              <w:top w:val="nil"/>
              <w:left w:val="nil"/>
              <w:bottom w:val="single" w:sz="4" w:space="0" w:color="auto"/>
              <w:right w:val="single" w:sz="4" w:space="0" w:color="auto"/>
            </w:tcBorders>
            <w:noWrap/>
            <w:vAlign w:val="center"/>
          </w:tcPr>
          <w:p w14:paraId="6E4A21B5" w14:textId="77777777" w:rsidR="00D9262A" w:rsidRPr="009C1A50" w:rsidRDefault="00D9262A" w:rsidP="009047E5">
            <w:pPr>
              <w:widowControl w:val="0"/>
              <w:jc w:val="center"/>
              <w:rPr>
                <w:rFonts w:ascii="Arial Narrow" w:hAnsi="Arial Narrow" w:cs="Arial"/>
                <w:lang w:val="es-PE" w:eastAsia="es-PE"/>
              </w:rPr>
            </w:pPr>
          </w:p>
        </w:tc>
        <w:tc>
          <w:tcPr>
            <w:tcW w:w="1382" w:type="dxa"/>
            <w:tcBorders>
              <w:top w:val="nil"/>
              <w:left w:val="nil"/>
              <w:bottom w:val="single" w:sz="4" w:space="0" w:color="auto"/>
              <w:right w:val="single" w:sz="4" w:space="0" w:color="auto"/>
            </w:tcBorders>
            <w:noWrap/>
            <w:vAlign w:val="center"/>
          </w:tcPr>
          <w:p w14:paraId="2CFC0F3F" w14:textId="77777777" w:rsidR="00D9262A" w:rsidRPr="009C1A50" w:rsidRDefault="00D9262A" w:rsidP="009047E5">
            <w:pPr>
              <w:widowControl w:val="0"/>
              <w:jc w:val="center"/>
              <w:rPr>
                <w:rFonts w:ascii="Arial Narrow" w:hAnsi="Arial Narrow" w:cs="Arial"/>
                <w:lang w:val="es-PE" w:eastAsia="es-PE"/>
              </w:rPr>
            </w:pPr>
          </w:p>
        </w:tc>
        <w:tc>
          <w:tcPr>
            <w:tcW w:w="1134" w:type="dxa"/>
            <w:tcBorders>
              <w:top w:val="nil"/>
              <w:left w:val="nil"/>
              <w:bottom w:val="single" w:sz="4" w:space="0" w:color="auto"/>
              <w:right w:val="single" w:sz="4" w:space="0" w:color="auto"/>
            </w:tcBorders>
            <w:noWrap/>
            <w:vAlign w:val="center"/>
          </w:tcPr>
          <w:p w14:paraId="5CE1AC57" w14:textId="77777777" w:rsidR="00D9262A" w:rsidRPr="009C1A50" w:rsidRDefault="00D9262A" w:rsidP="009047E5">
            <w:pPr>
              <w:widowControl w:val="0"/>
              <w:jc w:val="center"/>
              <w:rPr>
                <w:rFonts w:ascii="Arial Narrow" w:hAnsi="Arial Narrow" w:cs="Arial"/>
                <w:lang w:val="es-PE" w:eastAsia="es-PE"/>
              </w:rPr>
            </w:pPr>
          </w:p>
        </w:tc>
        <w:tc>
          <w:tcPr>
            <w:tcW w:w="1134" w:type="dxa"/>
            <w:tcBorders>
              <w:top w:val="nil"/>
              <w:left w:val="nil"/>
              <w:bottom w:val="single" w:sz="4" w:space="0" w:color="auto"/>
              <w:right w:val="single" w:sz="4" w:space="0" w:color="auto"/>
            </w:tcBorders>
            <w:noWrap/>
            <w:vAlign w:val="center"/>
          </w:tcPr>
          <w:p w14:paraId="589D783F" w14:textId="77777777" w:rsidR="00D9262A" w:rsidRPr="009C1A50" w:rsidRDefault="00D9262A" w:rsidP="009047E5">
            <w:pPr>
              <w:widowControl w:val="0"/>
              <w:jc w:val="center"/>
              <w:rPr>
                <w:rFonts w:ascii="Arial Narrow" w:hAnsi="Arial Narrow" w:cs="Arial"/>
                <w:lang w:val="es-PE" w:eastAsia="es-PE"/>
              </w:rPr>
            </w:pPr>
          </w:p>
        </w:tc>
      </w:tr>
    </w:tbl>
    <w:p w14:paraId="1DF49132" w14:textId="77777777" w:rsidR="00D9262A" w:rsidRDefault="00D9262A" w:rsidP="00D9262A">
      <w:pPr>
        <w:widowControl w:val="0"/>
        <w:rPr>
          <w:rFonts w:cs="Arial"/>
          <w:bCs/>
          <w:iCs/>
          <w:lang w:val="es-PE" w:eastAsia="es-MX"/>
        </w:rPr>
      </w:pPr>
    </w:p>
    <w:p w14:paraId="4A72DBF1" w14:textId="77777777" w:rsidR="00D9262A" w:rsidRPr="00856431" w:rsidRDefault="00D9262A" w:rsidP="00D9262A">
      <w:pPr>
        <w:widowControl w:val="0"/>
        <w:rPr>
          <w:rFonts w:cs="Arial"/>
          <w:bCs/>
          <w:iCs/>
          <w:lang w:val="es-PE" w:eastAsia="es-MX"/>
        </w:rPr>
      </w:pPr>
    </w:p>
    <w:p w14:paraId="336C8FE8" w14:textId="77777777" w:rsidR="00D9262A" w:rsidRPr="00856431" w:rsidRDefault="00D9262A" w:rsidP="00D9262A">
      <w:pPr>
        <w:widowControl w:val="0"/>
        <w:jc w:val="center"/>
        <w:rPr>
          <w:rFonts w:cs="Arial"/>
          <w:bCs/>
          <w:iCs/>
          <w:lang w:val="es-PE" w:eastAsia="es-MX"/>
        </w:rPr>
      </w:pPr>
    </w:p>
    <w:p w14:paraId="66D98B93" w14:textId="77777777" w:rsidR="00D9262A" w:rsidRPr="00856431" w:rsidRDefault="00D9262A" w:rsidP="00D9262A">
      <w:pPr>
        <w:widowControl w:val="0"/>
        <w:jc w:val="center"/>
        <w:rPr>
          <w:rFonts w:cs="Arial"/>
          <w:b/>
          <w:bCs/>
          <w:lang w:val="es-PE"/>
        </w:rPr>
      </w:pPr>
      <w:r w:rsidRPr="00856431">
        <w:rPr>
          <w:rFonts w:cs="Arial"/>
          <w:b/>
          <w:bCs/>
          <w:lang w:val="es-PE"/>
        </w:rPr>
        <w:t xml:space="preserve">Anexo </w:t>
      </w:r>
      <w:r>
        <w:rPr>
          <w:rFonts w:cs="Arial"/>
          <w:b/>
          <w:bCs/>
          <w:lang w:val="es-PE"/>
        </w:rPr>
        <w:t>B</w:t>
      </w:r>
    </w:p>
    <w:p w14:paraId="42CC6D81" w14:textId="77777777" w:rsidR="00D9262A" w:rsidRPr="00856431" w:rsidRDefault="00D9262A" w:rsidP="00D9262A">
      <w:pPr>
        <w:widowControl w:val="0"/>
        <w:rPr>
          <w:rFonts w:cs="Arial"/>
          <w:bCs/>
          <w:lang w:val="es-PE"/>
        </w:rPr>
      </w:pPr>
    </w:p>
    <w:p w14:paraId="3791C54E" w14:textId="77777777" w:rsidR="00D9262A" w:rsidRPr="00856431" w:rsidRDefault="00D9262A" w:rsidP="00D9262A">
      <w:pPr>
        <w:widowControl w:val="0"/>
        <w:rPr>
          <w:rFonts w:cs="Arial"/>
          <w:lang w:val="es-PE"/>
        </w:rPr>
      </w:pPr>
      <w:r w:rsidRPr="00856431">
        <w:rPr>
          <w:rFonts w:cs="Arial"/>
          <w:bCs/>
          <w:lang w:val="es-PE"/>
        </w:rPr>
        <w:t>Documentación requerida a la firma del acta de conformidad</w:t>
      </w:r>
    </w:p>
    <w:p w14:paraId="70297940" w14:textId="77777777" w:rsidR="00D9262A" w:rsidRDefault="00D9262A">
      <w:pPr>
        <w:rPr>
          <w:b/>
          <w:lang w:val="es-PE"/>
        </w:rPr>
      </w:pPr>
    </w:p>
    <w:p w14:paraId="302558C9" w14:textId="77777777" w:rsidR="00D9262A" w:rsidRDefault="00D9262A">
      <w:pPr>
        <w:rPr>
          <w:b/>
          <w:lang w:val="es-PE"/>
        </w:rPr>
      </w:pPr>
      <w:r>
        <w:rPr>
          <w:b/>
          <w:lang w:val="es-PE"/>
        </w:rPr>
        <w:br w:type="page"/>
      </w:r>
    </w:p>
    <w:p w14:paraId="08B0C411" w14:textId="0A4C6758" w:rsidR="00863D7F" w:rsidRPr="00863D7F" w:rsidRDefault="006D7160" w:rsidP="00863D7F">
      <w:pPr>
        <w:jc w:val="center"/>
        <w:rPr>
          <w:b/>
          <w:lang w:val="es-PE"/>
        </w:rPr>
      </w:pPr>
      <w:r w:rsidRPr="00863D7F">
        <w:rPr>
          <w:b/>
          <w:lang w:val="es-PE"/>
        </w:rPr>
        <w:lastRenderedPageBreak/>
        <w:t>Apéndice Nº 5</w:t>
      </w:r>
    </w:p>
    <w:p w14:paraId="342AA06B" w14:textId="77777777" w:rsidR="000236AA" w:rsidRPr="00A11EB8" w:rsidRDefault="000236AA" w:rsidP="000236AA">
      <w:pPr>
        <w:widowControl w:val="0"/>
        <w:jc w:val="center"/>
        <w:rPr>
          <w:rFonts w:cs="Arial"/>
          <w:b/>
          <w:lang w:val="es-PE"/>
        </w:rPr>
      </w:pPr>
      <w:r w:rsidRPr="00A11EB8">
        <w:rPr>
          <w:rFonts w:cs="Arial"/>
          <w:b/>
          <w:lang w:val="es-PE"/>
        </w:rPr>
        <w:t>PROCEDIMIENTO DE ADQUISICIÓN DE TERRENOS Y/O PREDIOS</w:t>
      </w:r>
    </w:p>
    <w:p w14:paraId="625907CE" w14:textId="77777777" w:rsidR="000236AA" w:rsidRPr="00A11EB8" w:rsidRDefault="000236AA" w:rsidP="000236AA">
      <w:pPr>
        <w:widowControl w:val="0"/>
        <w:jc w:val="both"/>
        <w:rPr>
          <w:rFonts w:cs="Arial"/>
          <w:lang w:val="es-PE"/>
        </w:rPr>
      </w:pPr>
    </w:p>
    <w:p w14:paraId="0C8D4900" w14:textId="77777777" w:rsidR="000236AA" w:rsidRPr="00A11EB8" w:rsidRDefault="000236AA" w:rsidP="000236AA">
      <w:pPr>
        <w:widowControl w:val="0"/>
        <w:contextualSpacing/>
        <w:jc w:val="both"/>
        <w:rPr>
          <w:rFonts w:cs="Arial"/>
          <w:lang w:val="es-PE"/>
        </w:rPr>
      </w:pPr>
    </w:p>
    <w:p w14:paraId="23362C57" w14:textId="77777777" w:rsidR="000236AA" w:rsidRPr="00A11EB8" w:rsidRDefault="000236AA" w:rsidP="000236AA">
      <w:pPr>
        <w:jc w:val="both"/>
        <w:rPr>
          <w:rFonts w:cs="Arial"/>
        </w:rPr>
      </w:pPr>
      <w:r w:rsidRPr="00A11EB8">
        <w:rPr>
          <w:rFonts w:cs="Arial"/>
        </w:rPr>
        <w:t>Conforme a lo señalado en el CONTRATO DE FINANCIAMIENTO, el CONTRATADO debe adquirir la propiedad de los BIENES DE LA RED DE TRANSPORTE, para su posterior transferencia e inscripción en los registros públicos, a nombre del MTC. El FITEL se reserva el derecho de aprobar la ejecución de alternativas distintas a la adquisición vía compra - venta.</w:t>
      </w:r>
    </w:p>
    <w:p w14:paraId="704FC6F1" w14:textId="77777777" w:rsidR="000236AA" w:rsidRPr="00A11EB8" w:rsidRDefault="000236AA" w:rsidP="000236AA">
      <w:pPr>
        <w:jc w:val="both"/>
        <w:rPr>
          <w:rFonts w:cs="Arial"/>
        </w:rPr>
      </w:pPr>
    </w:p>
    <w:p w14:paraId="3F8FF460" w14:textId="77777777" w:rsidR="000236AA" w:rsidRPr="00A11EB8" w:rsidRDefault="000236AA" w:rsidP="000236AA">
      <w:pPr>
        <w:jc w:val="both"/>
        <w:rPr>
          <w:rFonts w:cs="Arial"/>
        </w:rPr>
      </w:pPr>
    </w:p>
    <w:p w14:paraId="109EE537" w14:textId="77777777" w:rsidR="000236AA" w:rsidRPr="00A11EB8" w:rsidRDefault="000236AA" w:rsidP="000236AA">
      <w:pPr>
        <w:ind w:left="567" w:hanging="567"/>
        <w:jc w:val="both"/>
        <w:rPr>
          <w:rFonts w:cs="Arial"/>
          <w:b/>
        </w:rPr>
      </w:pPr>
      <w:r w:rsidRPr="00A11EB8">
        <w:rPr>
          <w:rFonts w:cs="Arial"/>
          <w:b/>
        </w:rPr>
        <w:t>1.</w:t>
      </w:r>
      <w:r w:rsidRPr="00A11EB8">
        <w:rPr>
          <w:rFonts w:cs="Arial"/>
          <w:b/>
        </w:rPr>
        <w:tab/>
        <w:t xml:space="preserve">ADQUISICIÓN VÍA COMPRA - VENTA DEL TERRENO Y/O PREDIOS.- </w:t>
      </w:r>
    </w:p>
    <w:p w14:paraId="3ACC1665" w14:textId="77777777" w:rsidR="000236AA" w:rsidRPr="00A11EB8" w:rsidRDefault="000236AA" w:rsidP="000236AA">
      <w:pPr>
        <w:jc w:val="both"/>
        <w:rPr>
          <w:rFonts w:cs="Arial"/>
        </w:rPr>
      </w:pPr>
    </w:p>
    <w:p w14:paraId="4283E8FF" w14:textId="77777777" w:rsidR="000236AA" w:rsidRPr="00A11EB8" w:rsidRDefault="000236AA" w:rsidP="000236AA">
      <w:pPr>
        <w:jc w:val="both"/>
        <w:rPr>
          <w:rFonts w:cs="Arial"/>
        </w:rPr>
      </w:pPr>
      <w:r w:rsidRPr="00A11EB8">
        <w:rPr>
          <w:rFonts w:cs="Arial"/>
        </w:rPr>
        <w:t>Queda establecido que la adquisición vía compra - venta es la que debe prevalecer en el CONTRATO DE FINANCIAMIENTO. En tal sentido, el CONTRATADO se obliga a agotar todos los esfuerzos a fin de lograr la compra de terrenos lo cual deberá ser acreditado al FITEL.</w:t>
      </w:r>
    </w:p>
    <w:p w14:paraId="598E6357" w14:textId="77777777" w:rsidR="000236AA" w:rsidRPr="00A11EB8" w:rsidRDefault="000236AA" w:rsidP="000236AA">
      <w:pPr>
        <w:jc w:val="both"/>
        <w:rPr>
          <w:rFonts w:cs="Arial"/>
        </w:rPr>
      </w:pPr>
    </w:p>
    <w:p w14:paraId="4685DF3D" w14:textId="77777777" w:rsidR="000236AA" w:rsidRPr="00A11EB8" w:rsidRDefault="000236AA" w:rsidP="000236AA">
      <w:pPr>
        <w:jc w:val="both"/>
        <w:rPr>
          <w:rFonts w:cs="Arial"/>
        </w:rPr>
      </w:pPr>
      <w:r w:rsidRPr="00A11EB8">
        <w:rPr>
          <w:rFonts w:cs="Arial"/>
        </w:rPr>
        <w:t>El CONTRATADO debe encargarse de todos los trámites de compra e inscripción de terrenos que conforman los BIENES DE LA RED DE TRANSPORTE ante la Superintendencia Nacional de los Registros Públicos- SUNARP, entregando al FITEL dicha información mensualmente, así como la documentación que la acredita fehacientemente, hasta la suscripción del ACTA DE ADJUDICACIÓN DE LOS BIENES DE LA RED DE TRANSPORTE, de acuerdo a lo establecido en el CONTRATO DE FINANCIAMIENTO.</w:t>
      </w:r>
    </w:p>
    <w:p w14:paraId="18D210D0" w14:textId="77777777" w:rsidR="000236AA" w:rsidRPr="00A11EB8" w:rsidRDefault="000236AA" w:rsidP="000236AA">
      <w:pPr>
        <w:jc w:val="both"/>
        <w:rPr>
          <w:rFonts w:cs="Arial"/>
        </w:rPr>
      </w:pPr>
    </w:p>
    <w:p w14:paraId="4DDBB362" w14:textId="77777777" w:rsidR="000236AA" w:rsidRPr="00A11EB8" w:rsidRDefault="000236AA" w:rsidP="000236AA">
      <w:pPr>
        <w:jc w:val="both"/>
        <w:rPr>
          <w:rFonts w:cs="Arial"/>
        </w:rPr>
      </w:pPr>
    </w:p>
    <w:p w14:paraId="007D9CCF" w14:textId="77777777" w:rsidR="000236AA" w:rsidRPr="00A11EB8" w:rsidRDefault="000236AA" w:rsidP="000236AA">
      <w:pPr>
        <w:ind w:left="567" w:hanging="567"/>
        <w:jc w:val="both"/>
        <w:rPr>
          <w:rFonts w:cs="Arial"/>
          <w:b/>
        </w:rPr>
      </w:pPr>
      <w:r w:rsidRPr="00A11EB8">
        <w:rPr>
          <w:rFonts w:cs="Arial"/>
          <w:b/>
        </w:rPr>
        <w:t>2.</w:t>
      </w:r>
      <w:r w:rsidRPr="00A11EB8">
        <w:rPr>
          <w:rFonts w:cs="Arial"/>
          <w:b/>
        </w:rPr>
        <w:tab/>
        <w:t>ADQUISICIÓN VÍA DONACIÓN</w:t>
      </w:r>
    </w:p>
    <w:p w14:paraId="6DF55B62" w14:textId="77777777" w:rsidR="000236AA" w:rsidRPr="00A11EB8" w:rsidRDefault="000236AA" w:rsidP="000236AA">
      <w:pPr>
        <w:jc w:val="both"/>
        <w:rPr>
          <w:rFonts w:cs="Arial"/>
        </w:rPr>
      </w:pPr>
    </w:p>
    <w:p w14:paraId="78BFA28E" w14:textId="77777777" w:rsidR="000236AA" w:rsidRPr="00A11EB8" w:rsidRDefault="000236AA" w:rsidP="000236AA">
      <w:pPr>
        <w:jc w:val="both"/>
        <w:rPr>
          <w:rFonts w:cs="Arial"/>
        </w:rPr>
      </w:pPr>
      <w:r w:rsidRPr="00A11EB8">
        <w:rPr>
          <w:rFonts w:cs="Arial"/>
        </w:rPr>
        <w:t>La adquisición de terrenos y/o predios vía donación, aplica, en forma excepcional, en los casos de donaciones de terrenos de un privado o de una entidad pública para su utilización en el PROYECTO ADJUDICADO.</w:t>
      </w:r>
    </w:p>
    <w:p w14:paraId="6ACC12CD" w14:textId="77777777" w:rsidR="000236AA" w:rsidRPr="00A11EB8" w:rsidRDefault="000236AA" w:rsidP="000236AA">
      <w:pPr>
        <w:jc w:val="both"/>
        <w:rPr>
          <w:rFonts w:cs="Arial"/>
        </w:rPr>
      </w:pPr>
    </w:p>
    <w:p w14:paraId="31FA2DFF" w14:textId="77777777" w:rsidR="000236AA" w:rsidRPr="00A11EB8" w:rsidRDefault="000236AA" w:rsidP="000236AA">
      <w:pPr>
        <w:jc w:val="both"/>
        <w:rPr>
          <w:rFonts w:cs="Arial"/>
        </w:rPr>
      </w:pPr>
      <w:r w:rsidRPr="00A11EB8">
        <w:rPr>
          <w:rFonts w:cs="Arial"/>
        </w:rPr>
        <w:t>Para la aplicación excepcional de esta alternativa, el CONTRATADO deberá presentar un informe con todos los sustentos y acreditaciones necesarias por cada terreno que no haya logrado adquirir mediante compra - venta y obtener la aprobación del FITEL a fin de iniciar los trámites de transferencia entre entidades o de un privado.</w:t>
      </w:r>
    </w:p>
    <w:p w14:paraId="65C35C49" w14:textId="77777777" w:rsidR="000236AA" w:rsidRPr="00A11EB8" w:rsidRDefault="000236AA" w:rsidP="000236AA">
      <w:pPr>
        <w:jc w:val="both"/>
        <w:rPr>
          <w:rFonts w:cs="Arial"/>
        </w:rPr>
      </w:pPr>
    </w:p>
    <w:p w14:paraId="12B855C2" w14:textId="77777777" w:rsidR="000236AA" w:rsidRPr="00A11EB8" w:rsidRDefault="000236AA" w:rsidP="000236AA">
      <w:pPr>
        <w:jc w:val="both"/>
        <w:rPr>
          <w:rFonts w:cs="Arial"/>
        </w:rPr>
      </w:pPr>
      <w:r w:rsidRPr="00A11EB8">
        <w:rPr>
          <w:rFonts w:cs="Arial"/>
        </w:rPr>
        <w:t xml:space="preserve">En el caso de las comunidades campesinas, en los que sus estatutos no permitan la modalidad de compra - venta de terreno, se establece específicamente que el CONTRATADO está obligado a: </w:t>
      </w:r>
    </w:p>
    <w:p w14:paraId="44BEA2E8" w14:textId="77777777" w:rsidR="000236AA" w:rsidRPr="00A11EB8" w:rsidRDefault="000236AA" w:rsidP="000236AA">
      <w:pPr>
        <w:jc w:val="both"/>
        <w:rPr>
          <w:rFonts w:cs="Arial"/>
        </w:rPr>
      </w:pPr>
    </w:p>
    <w:p w14:paraId="607C774B" w14:textId="77777777" w:rsidR="000236AA" w:rsidRPr="00A11EB8" w:rsidRDefault="000236AA" w:rsidP="000236AA">
      <w:pPr>
        <w:ind w:left="709" w:hanging="425"/>
        <w:jc w:val="both"/>
        <w:rPr>
          <w:rFonts w:cs="Arial"/>
        </w:rPr>
      </w:pPr>
      <w:r w:rsidRPr="00A11EB8">
        <w:rPr>
          <w:rFonts w:cs="Arial"/>
        </w:rPr>
        <w:t>a)</w:t>
      </w:r>
      <w:r w:rsidRPr="00A11EB8">
        <w:rPr>
          <w:rFonts w:cs="Arial"/>
        </w:rPr>
        <w:tab/>
        <w:t xml:space="preserve">Informar a la comunidad campesina de su obligación de adquirir vía compra – venta del terreno para la construcción del Nodo de la RED DE TRANSPORTE. </w:t>
      </w:r>
    </w:p>
    <w:p w14:paraId="21F9705C" w14:textId="77777777" w:rsidR="000236AA" w:rsidRPr="00A11EB8" w:rsidRDefault="000236AA" w:rsidP="000236AA">
      <w:pPr>
        <w:jc w:val="both"/>
        <w:rPr>
          <w:rFonts w:cs="Arial"/>
        </w:rPr>
      </w:pPr>
    </w:p>
    <w:p w14:paraId="7958336A" w14:textId="77777777" w:rsidR="000236AA" w:rsidRPr="00A11EB8" w:rsidRDefault="000236AA" w:rsidP="000236AA">
      <w:pPr>
        <w:ind w:left="709" w:hanging="425"/>
        <w:jc w:val="both"/>
        <w:rPr>
          <w:rFonts w:cs="Arial"/>
        </w:rPr>
      </w:pPr>
      <w:r w:rsidRPr="00A11EB8">
        <w:rPr>
          <w:rFonts w:cs="Arial"/>
        </w:rPr>
        <w:t xml:space="preserve">b) </w:t>
      </w:r>
      <w:r w:rsidRPr="00A11EB8">
        <w:rPr>
          <w:rFonts w:cs="Arial"/>
        </w:rPr>
        <w:tab/>
        <w:t xml:space="preserve">Comunicar que los costos asociados a dicha compra son de su responsabilidad. </w:t>
      </w:r>
    </w:p>
    <w:p w14:paraId="47B959FA" w14:textId="77777777" w:rsidR="000236AA" w:rsidRPr="00A11EB8" w:rsidRDefault="000236AA" w:rsidP="000236AA">
      <w:pPr>
        <w:jc w:val="both"/>
        <w:rPr>
          <w:rFonts w:cs="Arial"/>
        </w:rPr>
      </w:pPr>
    </w:p>
    <w:p w14:paraId="2CBD9806" w14:textId="77777777" w:rsidR="000236AA" w:rsidRPr="00A11EB8" w:rsidRDefault="000236AA" w:rsidP="000236AA">
      <w:pPr>
        <w:jc w:val="both"/>
        <w:rPr>
          <w:rFonts w:cs="Arial"/>
        </w:rPr>
      </w:pPr>
      <w:r w:rsidRPr="00A11EB8">
        <w:rPr>
          <w:rFonts w:cs="Arial"/>
        </w:rPr>
        <w:t xml:space="preserve">Para la aprobación de esta modalidad de adquisición, para el caso de las Comunidades Campesinas, el CONTRATADO deberá presentar al FITEL, informes conteniendo los límites del terreno en archivos georreferenciados, donde se verifique que el área pertenece a la comunidad campesina, los estatutos de la comunidad y el acuerdo al que estarían llegando la comunidad y el CONTRATADO, señalándose por escrito en dicho acuerdo que: “Es obligación del CONTRATADO adquirir los terrenos mediante compra venta y los predios serán utilizados para la construcción de Nodos como parte de la implementación del PROYECTO ADJUDICADO”. Una vez presentada toda la </w:t>
      </w:r>
      <w:r w:rsidRPr="00A11EB8">
        <w:rPr>
          <w:rFonts w:cs="Arial"/>
        </w:rPr>
        <w:lastRenderedPageBreak/>
        <w:t>información al FITEL, éste la evaluará y, de considerarlo conveniente, emitirá su aprobación para que el CONTRATADO proceda con la gestión de donación, siempre que se concluya que esta sería la única alternativa posible.</w:t>
      </w:r>
    </w:p>
    <w:p w14:paraId="007DED9C" w14:textId="77777777" w:rsidR="000236AA" w:rsidRPr="00A11EB8" w:rsidRDefault="000236AA" w:rsidP="000236AA">
      <w:pPr>
        <w:jc w:val="both"/>
        <w:rPr>
          <w:rFonts w:cs="Arial"/>
        </w:rPr>
      </w:pPr>
    </w:p>
    <w:p w14:paraId="7A111B76" w14:textId="77777777" w:rsidR="000236AA" w:rsidRPr="00A11EB8" w:rsidRDefault="000236AA" w:rsidP="000236AA">
      <w:pPr>
        <w:jc w:val="both"/>
        <w:rPr>
          <w:rFonts w:cs="Arial"/>
        </w:rPr>
      </w:pPr>
      <w:r w:rsidRPr="00A11EB8">
        <w:rPr>
          <w:rFonts w:cs="Arial"/>
        </w:rPr>
        <w:t xml:space="preserve">El CONTRATADO deberá seguir un procedimiento similar para donaciones que provengan de entidades públicas o privadas. </w:t>
      </w:r>
    </w:p>
    <w:p w14:paraId="7D577AFF" w14:textId="77777777" w:rsidR="000236AA" w:rsidRPr="00A11EB8" w:rsidRDefault="000236AA" w:rsidP="000236AA">
      <w:pPr>
        <w:jc w:val="both"/>
        <w:rPr>
          <w:rFonts w:cs="Arial"/>
        </w:rPr>
      </w:pPr>
    </w:p>
    <w:p w14:paraId="20167B0E" w14:textId="77777777" w:rsidR="000236AA" w:rsidRPr="00A11EB8" w:rsidRDefault="000236AA" w:rsidP="000236AA">
      <w:pPr>
        <w:jc w:val="both"/>
        <w:rPr>
          <w:rFonts w:cs="Arial"/>
        </w:rPr>
      </w:pPr>
      <w:r w:rsidRPr="00A11EB8">
        <w:rPr>
          <w:rFonts w:cs="Arial"/>
        </w:rPr>
        <w:t>Asimismo, en caso el proceso de transferencia se extienda más allá de la fecha límite (suscripción del ACTA DE ADJUDICACIÓN DE BIENES DE LA RED DE TRANSPORTE) y el CONTRATADO no haya logrado entregar los títulos de propiedad registrados, éstos se contabilizarán para el cálculo de la carta fianza que se indica en el numeral 4 del presente Apéndice.</w:t>
      </w:r>
    </w:p>
    <w:p w14:paraId="197B89A7" w14:textId="77777777" w:rsidR="000236AA" w:rsidRPr="00A11EB8" w:rsidRDefault="000236AA" w:rsidP="000236AA">
      <w:pPr>
        <w:jc w:val="both"/>
        <w:rPr>
          <w:rFonts w:cs="Arial"/>
        </w:rPr>
      </w:pPr>
    </w:p>
    <w:p w14:paraId="335C7CAC" w14:textId="77777777" w:rsidR="000236AA" w:rsidRPr="00A11EB8" w:rsidRDefault="000236AA" w:rsidP="000236AA">
      <w:pPr>
        <w:jc w:val="both"/>
        <w:rPr>
          <w:rFonts w:cs="Arial"/>
        </w:rPr>
      </w:pPr>
      <w:r w:rsidRPr="00A11EB8">
        <w:rPr>
          <w:rFonts w:cs="Arial"/>
        </w:rPr>
        <w:t>Para todos los casos, de aprobarse esta alternativa, el CONTRATADO es responsable de realizar las gestiones que correspondan para formalizar dicha donación y lograr su saneamiento y registro, de acuerdo al ordenamiento jurídico legal vigente.</w:t>
      </w:r>
    </w:p>
    <w:p w14:paraId="7E27A461" w14:textId="77777777" w:rsidR="000236AA" w:rsidRPr="00A11EB8" w:rsidRDefault="000236AA" w:rsidP="000236AA">
      <w:pPr>
        <w:jc w:val="both"/>
        <w:rPr>
          <w:rFonts w:cs="Arial"/>
        </w:rPr>
      </w:pPr>
    </w:p>
    <w:p w14:paraId="51DA0B88" w14:textId="77777777" w:rsidR="000236AA" w:rsidRPr="00A11EB8" w:rsidRDefault="000236AA" w:rsidP="000236AA">
      <w:pPr>
        <w:jc w:val="both"/>
        <w:rPr>
          <w:rFonts w:cs="Arial"/>
        </w:rPr>
      </w:pPr>
    </w:p>
    <w:p w14:paraId="34F948A2" w14:textId="77777777" w:rsidR="000236AA" w:rsidRPr="00A11EB8" w:rsidRDefault="000236AA" w:rsidP="000236AA">
      <w:pPr>
        <w:ind w:left="567" w:hanging="567"/>
        <w:jc w:val="both"/>
        <w:rPr>
          <w:rFonts w:cs="Arial"/>
          <w:b/>
        </w:rPr>
      </w:pPr>
      <w:r w:rsidRPr="00A11EB8">
        <w:rPr>
          <w:rFonts w:cs="Arial"/>
          <w:b/>
        </w:rPr>
        <w:t>3.</w:t>
      </w:r>
      <w:r w:rsidRPr="00A11EB8">
        <w:rPr>
          <w:rFonts w:cs="Arial"/>
          <w:b/>
        </w:rPr>
        <w:tab/>
        <w:t>PROCEDIMIENTO PARA DETERMINAR EL MONTO A DESCONTAR POR LA ADQUISICIÓN DE TERRENOS MEDIANTE DONACIÒN</w:t>
      </w:r>
    </w:p>
    <w:p w14:paraId="5A643BBA" w14:textId="77777777" w:rsidR="000236AA" w:rsidRPr="00A11EB8" w:rsidRDefault="000236AA" w:rsidP="000236AA">
      <w:pPr>
        <w:jc w:val="both"/>
        <w:rPr>
          <w:rFonts w:cs="Arial"/>
        </w:rPr>
      </w:pPr>
    </w:p>
    <w:p w14:paraId="52543658" w14:textId="77777777" w:rsidR="000236AA" w:rsidRPr="00A11EB8" w:rsidRDefault="000236AA" w:rsidP="000236AA">
      <w:pPr>
        <w:jc w:val="both"/>
        <w:rPr>
          <w:rFonts w:cs="Arial"/>
        </w:rPr>
      </w:pPr>
      <w:r w:rsidRPr="00A11EB8">
        <w:rPr>
          <w:rFonts w:cs="Arial"/>
        </w:rPr>
        <w:t>En caso el CONTRATADO obtenga los terrenos para la construcción de los Nodos, mediante la adquisición vía donación, el CONTRATADO dejará de recibir como parte del FINANCIAMIENTO ADJUDICADO, el monto correspondiente al valor de terreno obtenido bajo dicha modalidad.</w:t>
      </w:r>
    </w:p>
    <w:p w14:paraId="03B5BDC4" w14:textId="77777777" w:rsidR="000236AA" w:rsidRPr="00A11EB8" w:rsidRDefault="000236AA" w:rsidP="000236AA">
      <w:pPr>
        <w:jc w:val="both"/>
        <w:rPr>
          <w:rFonts w:cs="Arial"/>
        </w:rPr>
      </w:pPr>
    </w:p>
    <w:p w14:paraId="6E3DBBFA" w14:textId="77777777" w:rsidR="000236AA" w:rsidRPr="00A11EB8" w:rsidRDefault="000236AA" w:rsidP="000236AA">
      <w:pPr>
        <w:jc w:val="both"/>
        <w:rPr>
          <w:rFonts w:cs="Arial"/>
        </w:rPr>
      </w:pPr>
      <w:r w:rsidRPr="00A11EB8">
        <w:rPr>
          <w:rFonts w:cs="Arial"/>
        </w:rPr>
        <w:t>El CONTRATADO debe considerar que la modalidad de adquisición vía donación no deberá superar el treinta por ciento (30%) de la totalidad de terrenos destinados a la construcción de Nodos de la RED DE TRANSPORTE.</w:t>
      </w:r>
    </w:p>
    <w:p w14:paraId="5161535D" w14:textId="77777777" w:rsidR="000236AA" w:rsidRPr="00A11EB8" w:rsidRDefault="000236AA" w:rsidP="000236AA">
      <w:pPr>
        <w:jc w:val="both"/>
        <w:rPr>
          <w:rFonts w:cs="Arial"/>
        </w:rPr>
      </w:pPr>
    </w:p>
    <w:p w14:paraId="1DC80635" w14:textId="77777777" w:rsidR="000236AA" w:rsidRPr="00A11EB8" w:rsidRDefault="000236AA" w:rsidP="000236AA">
      <w:pPr>
        <w:jc w:val="both"/>
        <w:rPr>
          <w:rFonts w:cs="Arial"/>
        </w:rPr>
      </w:pPr>
      <w:r w:rsidRPr="00A11EB8">
        <w:rPr>
          <w:rFonts w:cs="Arial"/>
        </w:rPr>
        <w:t>Para el cálculo del monto a descontar, el FITEL aplicará la siguiente fórmula:</w:t>
      </w:r>
    </w:p>
    <w:p w14:paraId="1DA2D68E" w14:textId="77777777" w:rsidR="000236AA" w:rsidRPr="00A11EB8" w:rsidRDefault="000236AA" w:rsidP="000236AA">
      <w:pPr>
        <w:jc w:val="both"/>
        <w:rPr>
          <w:rFonts w:cs="Arial"/>
        </w:rPr>
      </w:pPr>
    </w:p>
    <w:p w14:paraId="0B0DBB03" w14:textId="77777777" w:rsidR="000236AA" w:rsidRPr="00A11EB8" w:rsidRDefault="000236AA" w:rsidP="000236AA">
      <w:pPr>
        <w:jc w:val="center"/>
        <w:rPr>
          <w:rFonts w:cs="Arial"/>
        </w:rPr>
      </w:pPr>
      <w:r w:rsidRPr="00A11EB8">
        <w:rPr>
          <w:rFonts w:cs="Arial"/>
        </w:rPr>
        <w:t>MDT = PPN x ND</w:t>
      </w:r>
    </w:p>
    <w:p w14:paraId="28CC2920" w14:textId="77777777" w:rsidR="000236AA" w:rsidRPr="00A11EB8" w:rsidRDefault="000236AA" w:rsidP="000236AA">
      <w:pPr>
        <w:jc w:val="both"/>
        <w:rPr>
          <w:rFonts w:cs="Arial"/>
        </w:rPr>
      </w:pPr>
    </w:p>
    <w:p w14:paraId="3B526B98" w14:textId="77777777" w:rsidR="000236AA" w:rsidRPr="00A11EB8" w:rsidRDefault="000236AA" w:rsidP="000236AA">
      <w:pPr>
        <w:jc w:val="both"/>
        <w:rPr>
          <w:rFonts w:cs="Arial"/>
        </w:rPr>
      </w:pPr>
      <w:r w:rsidRPr="00A11EB8">
        <w:rPr>
          <w:rFonts w:cs="Arial"/>
        </w:rPr>
        <w:t>Donde:</w:t>
      </w:r>
    </w:p>
    <w:p w14:paraId="63F67E2F" w14:textId="77777777" w:rsidR="000236AA" w:rsidRPr="00A11EB8" w:rsidRDefault="000236AA" w:rsidP="000236AA">
      <w:pPr>
        <w:jc w:val="both"/>
        <w:rPr>
          <w:rFonts w:cs="Arial"/>
        </w:rPr>
      </w:pPr>
    </w:p>
    <w:p w14:paraId="0253B45C" w14:textId="77777777" w:rsidR="000236AA" w:rsidRPr="00A11EB8" w:rsidRDefault="000236AA" w:rsidP="000236AA">
      <w:pPr>
        <w:tabs>
          <w:tab w:val="left" w:pos="1134"/>
        </w:tabs>
        <w:ind w:left="1134" w:hanging="708"/>
        <w:jc w:val="both"/>
        <w:rPr>
          <w:rFonts w:cs="Arial"/>
        </w:rPr>
      </w:pPr>
      <w:r w:rsidRPr="00A11EB8">
        <w:rPr>
          <w:rFonts w:cs="Arial"/>
        </w:rPr>
        <w:t xml:space="preserve">MDT: </w:t>
      </w:r>
      <w:r w:rsidRPr="00A11EB8">
        <w:rPr>
          <w:rFonts w:cs="Arial"/>
        </w:rPr>
        <w:tab/>
        <w:t>Monto de descuento correspondiente a la RED DE TRANSPORTE.</w:t>
      </w:r>
    </w:p>
    <w:p w14:paraId="603AD462" w14:textId="77777777" w:rsidR="000236AA" w:rsidRPr="00A11EB8" w:rsidRDefault="000236AA" w:rsidP="000236AA">
      <w:pPr>
        <w:tabs>
          <w:tab w:val="left" w:pos="1134"/>
        </w:tabs>
        <w:ind w:left="1134" w:hanging="708"/>
        <w:jc w:val="both"/>
        <w:rPr>
          <w:rFonts w:cs="Arial"/>
        </w:rPr>
      </w:pPr>
      <w:r w:rsidRPr="00A11EB8">
        <w:rPr>
          <w:rFonts w:cs="Arial"/>
        </w:rPr>
        <w:t xml:space="preserve">PPN: </w:t>
      </w:r>
      <w:r w:rsidRPr="00A11EB8">
        <w:rPr>
          <w:rFonts w:cs="Arial"/>
        </w:rPr>
        <w:tab/>
        <w:t>Precio promedio del predio del Nodo.</w:t>
      </w:r>
    </w:p>
    <w:p w14:paraId="4BF29ED3" w14:textId="77777777" w:rsidR="000236AA" w:rsidRPr="00A11EB8" w:rsidRDefault="000236AA" w:rsidP="000236AA">
      <w:pPr>
        <w:tabs>
          <w:tab w:val="left" w:pos="1134"/>
        </w:tabs>
        <w:ind w:left="1134" w:hanging="708"/>
        <w:jc w:val="both"/>
        <w:rPr>
          <w:rFonts w:cs="Arial"/>
        </w:rPr>
      </w:pPr>
      <w:r w:rsidRPr="00A11EB8">
        <w:rPr>
          <w:rFonts w:cs="Arial"/>
        </w:rPr>
        <w:t xml:space="preserve">ND: </w:t>
      </w:r>
      <w:r w:rsidRPr="00A11EB8">
        <w:rPr>
          <w:rFonts w:cs="Arial"/>
        </w:rPr>
        <w:tab/>
        <w:t>Número de terrenos destinados para la construcción de los Nodos de Agregación, Distribución y Conexión obtenidos bajo modalidades distintas a la compra - venta.</w:t>
      </w:r>
    </w:p>
    <w:p w14:paraId="35C3F2B9" w14:textId="77777777" w:rsidR="000236AA" w:rsidRPr="00A11EB8" w:rsidRDefault="000236AA" w:rsidP="000236AA">
      <w:pPr>
        <w:jc w:val="both"/>
        <w:rPr>
          <w:rFonts w:cs="Arial"/>
        </w:rPr>
      </w:pPr>
    </w:p>
    <w:p w14:paraId="39437687" w14:textId="77777777" w:rsidR="000236AA" w:rsidRPr="00A11EB8" w:rsidRDefault="000236AA" w:rsidP="000236AA">
      <w:pPr>
        <w:jc w:val="both"/>
        <w:rPr>
          <w:rFonts w:cs="Arial"/>
        </w:rPr>
      </w:pPr>
      <w:r w:rsidRPr="00A11EB8">
        <w:rPr>
          <w:rFonts w:cs="Arial"/>
        </w:rPr>
        <w:t>El FITEL descontará el MDT del último desembolso correspondiente a la implementación de la RED DE TRANSPORTE.</w:t>
      </w:r>
    </w:p>
    <w:p w14:paraId="6C26F248" w14:textId="77777777" w:rsidR="000236AA" w:rsidRPr="00A11EB8" w:rsidRDefault="000236AA" w:rsidP="000236AA">
      <w:pPr>
        <w:jc w:val="both"/>
        <w:rPr>
          <w:rFonts w:cs="Arial"/>
        </w:rPr>
      </w:pPr>
    </w:p>
    <w:p w14:paraId="2D299ACF" w14:textId="77777777" w:rsidR="000236AA" w:rsidRPr="00A11EB8" w:rsidRDefault="000236AA" w:rsidP="000236AA">
      <w:pPr>
        <w:jc w:val="both"/>
        <w:rPr>
          <w:rFonts w:cs="Arial"/>
        </w:rPr>
      </w:pPr>
    </w:p>
    <w:p w14:paraId="3024CB58" w14:textId="77777777" w:rsidR="000236AA" w:rsidRPr="00A11EB8" w:rsidRDefault="000236AA" w:rsidP="000236AA">
      <w:pPr>
        <w:ind w:left="567" w:hanging="567"/>
        <w:jc w:val="both"/>
        <w:rPr>
          <w:rFonts w:cs="Arial"/>
          <w:b/>
        </w:rPr>
      </w:pPr>
      <w:r w:rsidRPr="00A11EB8">
        <w:rPr>
          <w:rFonts w:cs="Arial"/>
          <w:b/>
        </w:rPr>
        <w:t>4.</w:t>
      </w:r>
      <w:r w:rsidRPr="00A11EB8">
        <w:rPr>
          <w:rFonts w:cs="Arial"/>
          <w:b/>
        </w:rPr>
        <w:tab/>
        <w:t>PROCEDIMIENTO EXCEPCIONAL EN CASO DE NO LOGRAR LA INSCRIPCIÓN DE LA TOTALIDAD DE LOS TÍTULOS DE PROPIEDAD ANTE LA SUNARP ANTES DE LA SUSCRIPCIÓN DEL ACTA DE ADJUDICACIÓN DE LOS BIENES DE LA RED DE TRANSPORTE</w:t>
      </w:r>
    </w:p>
    <w:p w14:paraId="0E99C823" w14:textId="77777777" w:rsidR="000236AA" w:rsidRPr="00A11EB8" w:rsidRDefault="000236AA" w:rsidP="000236AA">
      <w:pPr>
        <w:jc w:val="both"/>
        <w:rPr>
          <w:rFonts w:cs="Arial"/>
        </w:rPr>
      </w:pPr>
    </w:p>
    <w:p w14:paraId="3C9FA009" w14:textId="77777777" w:rsidR="000236AA" w:rsidRPr="00A11EB8" w:rsidRDefault="000236AA" w:rsidP="000236AA">
      <w:pPr>
        <w:jc w:val="both"/>
        <w:rPr>
          <w:rFonts w:cs="Arial"/>
        </w:rPr>
      </w:pPr>
      <w:r w:rsidRPr="00A11EB8">
        <w:rPr>
          <w:rFonts w:cs="Arial"/>
        </w:rPr>
        <w:t xml:space="preserve">En caso de no lograr la inscripción de la totalidad de los títulos de propiedad ante la SUNARP en la oportunidad indicada en el numeral 1 del presente Apéndice, el CONTRATADO podrá solicitar, con la acreditación correspondiente, que el FITEL amplíe dicho plazo hasta por cinco (05) años contados a partir de la fecha de suscripción </w:t>
      </w:r>
      <w:r w:rsidRPr="00A11EB8">
        <w:rPr>
          <w:rFonts w:cs="Arial"/>
        </w:rPr>
        <w:lastRenderedPageBreak/>
        <w:t>del ACTA DE ADJUDICACIÓN DE LOS BIENES DE LA RED DE TRANSPORTE</w:t>
      </w:r>
      <w:r w:rsidRPr="00A11EB8">
        <w:rPr>
          <w:rStyle w:val="Refdenotaalpie"/>
          <w:rFonts w:cs="Arial"/>
        </w:rPr>
        <w:footnoteReference w:id="7"/>
      </w:r>
      <w:r w:rsidRPr="00A11EB8">
        <w:rPr>
          <w:rFonts w:cs="Arial"/>
        </w:rPr>
        <w:t>, siempre que se cumpla con los siguientes requisitos:</w:t>
      </w:r>
    </w:p>
    <w:p w14:paraId="52CB5162" w14:textId="77777777" w:rsidR="000236AA" w:rsidRPr="00A11EB8" w:rsidRDefault="000236AA" w:rsidP="000236AA">
      <w:pPr>
        <w:jc w:val="both"/>
        <w:rPr>
          <w:rFonts w:cs="Arial"/>
        </w:rPr>
      </w:pPr>
    </w:p>
    <w:p w14:paraId="5CFE0DD1" w14:textId="77777777" w:rsidR="000236AA" w:rsidRPr="00A11EB8" w:rsidRDefault="000236AA" w:rsidP="000236AA">
      <w:pPr>
        <w:pStyle w:val="Prrafodelista"/>
        <w:numPr>
          <w:ilvl w:val="0"/>
          <w:numId w:val="34"/>
        </w:numPr>
        <w:jc w:val="both"/>
        <w:rPr>
          <w:rFonts w:cs="Arial"/>
        </w:rPr>
      </w:pPr>
      <w:r w:rsidRPr="00A11EB8">
        <w:rPr>
          <w:rFonts w:cs="Arial"/>
        </w:rPr>
        <w:t xml:space="preserve">Se tengan adquiridos el cien por ciento (100%) de los predios para la construcción de los Nodos (Agregación Distribución y Conexión); y, </w:t>
      </w:r>
    </w:p>
    <w:p w14:paraId="1964F660" w14:textId="77777777" w:rsidR="000236AA" w:rsidRPr="00A11EB8" w:rsidRDefault="000236AA" w:rsidP="000236AA">
      <w:pPr>
        <w:jc w:val="both"/>
        <w:rPr>
          <w:rFonts w:cs="Arial"/>
        </w:rPr>
      </w:pPr>
    </w:p>
    <w:p w14:paraId="514C867C" w14:textId="77777777" w:rsidR="000236AA" w:rsidRPr="00A11EB8" w:rsidRDefault="000236AA" w:rsidP="000236AA">
      <w:pPr>
        <w:pStyle w:val="Prrafodelista"/>
        <w:numPr>
          <w:ilvl w:val="0"/>
          <w:numId w:val="34"/>
        </w:numPr>
        <w:jc w:val="both"/>
        <w:rPr>
          <w:rFonts w:cs="Arial"/>
        </w:rPr>
      </w:pPr>
      <w:r w:rsidRPr="00A11EB8">
        <w:rPr>
          <w:rFonts w:cs="Arial"/>
        </w:rPr>
        <w:t xml:space="preserve">Como mínimo, el setenta por ciento (70%) de los predios referidos en el literal a., deberán encontrarse debidamente inscritos en SUNARP a favor del MTC, </w:t>
      </w:r>
    </w:p>
    <w:p w14:paraId="7FD01311" w14:textId="77777777" w:rsidR="000236AA" w:rsidRPr="00A11EB8" w:rsidRDefault="000236AA" w:rsidP="000236AA">
      <w:pPr>
        <w:jc w:val="both"/>
        <w:rPr>
          <w:rFonts w:cs="Arial"/>
        </w:rPr>
      </w:pPr>
    </w:p>
    <w:p w14:paraId="6C787313" w14:textId="77777777" w:rsidR="000236AA" w:rsidRPr="00A11EB8" w:rsidRDefault="000236AA" w:rsidP="000236AA">
      <w:pPr>
        <w:jc w:val="both"/>
        <w:rPr>
          <w:rFonts w:cs="Arial"/>
        </w:rPr>
      </w:pPr>
      <w:r w:rsidRPr="00A11EB8">
        <w:rPr>
          <w:rFonts w:cs="Arial"/>
        </w:rPr>
        <w:t>Seguidamente, con la opinión favorable del FITEL, se suscribirá la adenda correspondiente, en virtud de la cual el CONTRATADO, sin perjuicio de las obligaciones establecidas en el CONTRATO DE FINANCIAMIENTO, tendrá a su cargo las siguientes obligaciones:</w:t>
      </w:r>
    </w:p>
    <w:p w14:paraId="63E3A280" w14:textId="77777777" w:rsidR="000236AA" w:rsidRPr="00A11EB8" w:rsidRDefault="000236AA" w:rsidP="000236AA">
      <w:pPr>
        <w:jc w:val="both"/>
        <w:rPr>
          <w:rFonts w:cs="Arial"/>
        </w:rPr>
      </w:pPr>
    </w:p>
    <w:p w14:paraId="2EDDF96B" w14:textId="77777777" w:rsidR="000236AA" w:rsidRPr="00A11EB8" w:rsidRDefault="000236AA" w:rsidP="000236AA">
      <w:pPr>
        <w:pStyle w:val="Prrafodelista"/>
        <w:numPr>
          <w:ilvl w:val="0"/>
          <w:numId w:val="33"/>
        </w:numPr>
        <w:ind w:left="284" w:hanging="284"/>
        <w:jc w:val="both"/>
        <w:rPr>
          <w:rFonts w:cs="Arial"/>
        </w:rPr>
      </w:pPr>
      <w:r w:rsidRPr="00A11EB8">
        <w:rPr>
          <w:rFonts w:cs="Arial"/>
        </w:rPr>
        <w:t>Continuar con todos los trámites hasta lograr la inscripción de la totalidad de los terrenos a favor del MTC y seguir reportando de manera mensual el avance de los trámites de saneamiento realizados.</w:t>
      </w:r>
    </w:p>
    <w:p w14:paraId="14B64D73" w14:textId="77777777" w:rsidR="000236AA" w:rsidRPr="00A11EB8" w:rsidRDefault="000236AA" w:rsidP="000236AA">
      <w:pPr>
        <w:ind w:left="284" w:hanging="284"/>
        <w:jc w:val="both"/>
        <w:rPr>
          <w:rFonts w:cs="Arial"/>
        </w:rPr>
      </w:pPr>
    </w:p>
    <w:p w14:paraId="30C5E482" w14:textId="77777777" w:rsidR="000236AA" w:rsidRPr="00A11EB8" w:rsidRDefault="000236AA" w:rsidP="000236AA">
      <w:pPr>
        <w:pStyle w:val="Prrafodelista"/>
        <w:numPr>
          <w:ilvl w:val="0"/>
          <w:numId w:val="33"/>
        </w:numPr>
        <w:ind w:left="284" w:hanging="284"/>
        <w:jc w:val="both"/>
        <w:rPr>
          <w:rFonts w:cs="Arial"/>
        </w:rPr>
      </w:pPr>
      <w:r w:rsidRPr="00A11EB8">
        <w:rPr>
          <w:rFonts w:cs="Arial"/>
        </w:rPr>
        <w:t>En caso no se logre la inscripción en SUNARP de algún(os) predio(s) en particular, por motivos debidamente acreditados por el CONTRATADO, a satisfacción del FITEL, el CONTRATADO se obliga a trasladar, a su costo y riesgo, los BIENES DE LA RED DE TRANSPORTE instalados en el predio cuya inscripción no se obtuvo, hacia el predio que indique el FITEL, en coordinación con el MTC. El traslado se realizará cumpliendo, a satisfacción de FITEL, con el total de ESPECIFICACIONES TÉCNICAS, PROPUESTA TÉCNICA o PROPUESTA TÉCNICA DEFINITIVA, el último documento que esté vigente.</w:t>
      </w:r>
    </w:p>
    <w:p w14:paraId="32DC1DC1" w14:textId="77777777" w:rsidR="000236AA" w:rsidRPr="00A11EB8" w:rsidRDefault="000236AA" w:rsidP="000236AA">
      <w:pPr>
        <w:rPr>
          <w:rFonts w:cs="Arial"/>
        </w:rPr>
      </w:pPr>
    </w:p>
    <w:p w14:paraId="416E3660" w14:textId="7B244D8F" w:rsidR="000236AA" w:rsidRPr="00A11EB8" w:rsidRDefault="000236AA" w:rsidP="000236AA">
      <w:pPr>
        <w:pStyle w:val="Prrafodelista"/>
        <w:numPr>
          <w:ilvl w:val="0"/>
          <w:numId w:val="33"/>
        </w:numPr>
        <w:ind w:left="284" w:hanging="284"/>
        <w:jc w:val="both"/>
        <w:rPr>
          <w:rFonts w:cs="Arial"/>
        </w:rPr>
      </w:pPr>
      <w:r w:rsidRPr="00A11EB8">
        <w:rPr>
          <w:rFonts w:cs="Arial"/>
        </w:rPr>
        <w:t>Entregar una carta fianza a favor del FITEL, la misma que deberá ser emitida por una EMPRESA BANCARIA LOCAL o EMPRESA DE SEGUROS LOCAL debidamente autorizada por la Superintendencia de Banca, Seguros y AFP (SBS) o por una ENTIDAD FINANCIERA INTERNACIONAL. En caso se trate de una garantía emitida por una ENTIDAD FINANCIERA INTERNACIONAL, se requerirá que la misma sea confirmada por alguna EMPRESA BANCARIA LOCAL, según lo detallado en el Anexo N</w:t>
      </w:r>
      <w:r w:rsidR="008C060B">
        <w:rPr>
          <w:rFonts w:cs="Arial"/>
        </w:rPr>
        <w:t>º</w:t>
      </w:r>
      <w:r w:rsidRPr="00A11EB8">
        <w:rPr>
          <w:rFonts w:cs="Arial"/>
        </w:rPr>
        <w:t xml:space="preserve"> 2 de las BASES, la cual deberá ser solidaria, incondicional, irrevocable, sin beneficio de excusión y de realización automática a sólo requerimiento del FITEL, sin necesidad de exigencia judicial para su pago o ejecución y deberá mantenerse vigente hasta la entrega total de los predios a favor del MTC, debidamente inscritos.</w:t>
      </w:r>
    </w:p>
    <w:p w14:paraId="3C28E2BB" w14:textId="77777777" w:rsidR="000236AA" w:rsidRPr="00A11EB8" w:rsidRDefault="000236AA" w:rsidP="000236AA">
      <w:pPr>
        <w:rPr>
          <w:rFonts w:cs="Arial"/>
        </w:rPr>
      </w:pPr>
    </w:p>
    <w:p w14:paraId="078F0251" w14:textId="77777777" w:rsidR="000236AA" w:rsidRPr="00A11EB8" w:rsidRDefault="000236AA" w:rsidP="000236AA">
      <w:pPr>
        <w:pStyle w:val="Prrafodelista"/>
        <w:numPr>
          <w:ilvl w:val="0"/>
          <w:numId w:val="33"/>
        </w:numPr>
        <w:ind w:left="284" w:hanging="284"/>
        <w:jc w:val="both"/>
        <w:rPr>
          <w:rFonts w:cs="Arial"/>
        </w:rPr>
      </w:pPr>
      <w:r w:rsidRPr="00A11EB8">
        <w:rPr>
          <w:rFonts w:cs="Arial"/>
        </w:rPr>
        <w:t xml:space="preserve">Ejercer la defensa posesoria extrajudicial, utilizada para repeler la fuerza que se emplee contra El CONTRATADO y poder recobrar el bien, sin intervalo de tiempo, si fuere desposeída, pero absteniéndose siempre del empleo de vías de hecho no justificadas por las circunstancias. </w:t>
      </w:r>
    </w:p>
    <w:p w14:paraId="1458A3DD" w14:textId="77777777" w:rsidR="000236AA" w:rsidRPr="00A11EB8" w:rsidRDefault="000236AA" w:rsidP="000236AA">
      <w:pPr>
        <w:rPr>
          <w:rFonts w:cs="Arial"/>
        </w:rPr>
      </w:pPr>
    </w:p>
    <w:p w14:paraId="2792FEDF" w14:textId="77777777" w:rsidR="000236AA" w:rsidRPr="00A11EB8" w:rsidRDefault="000236AA" w:rsidP="000236AA">
      <w:pPr>
        <w:pStyle w:val="Prrafodelista"/>
        <w:numPr>
          <w:ilvl w:val="0"/>
          <w:numId w:val="33"/>
        </w:numPr>
        <w:ind w:left="284" w:hanging="284"/>
        <w:jc w:val="both"/>
        <w:rPr>
          <w:rFonts w:cs="Arial"/>
        </w:rPr>
      </w:pPr>
      <w:r w:rsidRPr="00A11EB8">
        <w:rPr>
          <w:rFonts w:cs="Arial"/>
        </w:rPr>
        <w:t xml:space="preserve">Ejercer la defensa posesoria judicial, en caso que recaiga sobre los terrenos cualquier afectación, desposesión, ocupación, usurpación, entre otros, comunicar al FITEL y al MTC dichos hechos y hacer uso de los mecanismos y recursos judiciales que le permitan mantener indemne el derecho del MTC sobre los terrenos. </w:t>
      </w:r>
    </w:p>
    <w:p w14:paraId="4D488395" w14:textId="77777777" w:rsidR="000236AA" w:rsidRPr="00A11EB8" w:rsidRDefault="000236AA" w:rsidP="000236AA">
      <w:pPr>
        <w:rPr>
          <w:rFonts w:cs="Arial"/>
        </w:rPr>
      </w:pPr>
    </w:p>
    <w:p w14:paraId="71ECCB69" w14:textId="77777777" w:rsidR="000236AA" w:rsidRPr="00A11EB8" w:rsidRDefault="000236AA" w:rsidP="000236AA">
      <w:pPr>
        <w:pStyle w:val="Prrafodelista"/>
        <w:numPr>
          <w:ilvl w:val="0"/>
          <w:numId w:val="33"/>
        </w:numPr>
        <w:ind w:left="284" w:hanging="284"/>
        <w:jc w:val="both"/>
        <w:rPr>
          <w:rFonts w:cs="Arial"/>
        </w:rPr>
      </w:pPr>
      <w:r w:rsidRPr="00A11EB8">
        <w:rPr>
          <w:rFonts w:cs="Arial"/>
        </w:rPr>
        <w:t>Mantener indemne al FITEL y especialmente al MTC respecto de, y contra cualquier acción o excepción de naturaleza legal, administrativa, arbitral o contractual, o reclamo de cualquier naturaleza respecto de los terrenos.</w:t>
      </w:r>
    </w:p>
    <w:p w14:paraId="244464A5" w14:textId="77777777" w:rsidR="000236AA" w:rsidRPr="00A11EB8" w:rsidRDefault="000236AA" w:rsidP="000236AA">
      <w:pPr>
        <w:rPr>
          <w:rFonts w:cs="Arial"/>
        </w:rPr>
      </w:pPr>
    </w:p>
    <w:p w14:paraId="6ED5DE30" w14:textId="0261B392" w:rsidR="000236AA" w:rsidRPr="00A11EB8" w:rsidRDefault="000236AA" w:rsidP="000236AA">
      <w:pPr>
        <w:pStyle w:val="Prrafodelista"/>
        <w:numPr>
          <w:ilvl w:val="0"/>
          <w:numId w:val="33"/>
        </w:numPr>
        <w:ind w:left="284" w:hanging="284"/>
        <w:jc w:val="both"/>
        <w:rPr>
          <w:rFonts w:cs="Arial"/>
        </w:rPr>
      </w:pPr>
      <w:r w:rsidRPr="00A11EB8">
        <w:rPr>
          <w:rFonts w:cs="Arial"/>
        </w:rPr>
        <w:t>Deberá cumplir con pagar los impuestos, tasas, contribuciones y demás derechos que correspondan, de conformidad con las LEYES Y DISPOSICIONES APLICABLES a que se refiere el CONTRATO DE FINANCIAMIENTO, considerando entre dichas disposiciones normativas lo dispuesto en el Texto Único Ordenado de la Ley de Tributación Municipal, aprobado mediante Decreto Supremo N</w:t>
      </w:r>
      <w:r w:rsidR="008C060B">
        <w:rPr>
          <w:rFonts w:cs="Arial"/>
        </w:rPr>
        <w:t>º</w:t>
      </w:r>
      <w:r w:rsidRPr="00A11EB8">
        <w:rPr>
          <w:rFonts w:cs="Arial"/>
        </w:rPr>
        <w:t xml:space="preserve"> 156-2004-EF o norma posterior que lo modifique hasta que opere la transferencia total de los terrenos a favor del MTC.</w:t>
      </w:r>
    </w:p>
    <w:p w14:paraId="1DB9C5E2" w14:textId="77777777" w:rsidR="000236AA" w:rsidRPr="00A11EB8" w:rsidRDefault="000236AA" w:rsidP="000236AA">
      <w:pPr>
        <w:jc w:val="both"/>
        <w:rPr>
          <w:rFonts w:cs="Arial"/>
        </w:rPr>
      </w:pPr>
    </w:p>
    <w:p w14:paraId="7AE93F0C" w14:textId="77777777" w:rsidR="000236AA" w:rsidRPr="00A11EB8" w:rsidRDefault="000236AA" w:rsidP="000236AA">
      <w:pPr>
        <w:jc w:val="both"/>
        <w:rPr>
          <w:rFonts w:cs="Arial"/>
        </w:rPr>
      </w:pPr>
      <w:r w:rsidRPr="00A11EB8">
        <w:rPr>
          <w:rFonts w:cs="Arial"/>
        </w:rPr>
        <w:t>El plazo de vigencia de la carta fianza será de un mínimo de seis (06) meses, el cálculo del monto de la carta fianza se determinará de acuerdo al siguiente procedimiento:</w:t>
      </w:r>
    </w:p>
    <w:p w14:paraId="6124A84B" w14:textId="77777777" w:rsidR="000236AA" w:rsidRPr="00A11EB8" w:rsidRDefault="000236AA" w:rsidP="000236AA">
      <w:pPr>
        <w:jc w:val="both"/>
        <w:rPr>
          <w:rFonts w:cs="Arial"/>
        </w:rPr>
      </w:pPr>
    </w:p>
    <w:p w14:paraId="565925AE" w14:textId="77777777" w:rsidR="000236AA" w:rsidRPr="00A11EB8" w:rsidRDefault="000236AA" w:rsidP="000236AA">
      <w:pPr>
        <w:ind w:left="567" w:hanging="567"/>
        <w:jc w:val="both"/>
        <w:rPr>
          <w:rFonts w:cs="Arial"/>
          <w:b/>
        </w:rPr>
      </w:pPr>
      <w:r w:rsidRPr="00A11EB8">
        <w:rPr>
          <w:rFonts w:cs="Arial"/>
          <w:b/>
        </w:rPr>
        <w:t>4.1.</w:t>
      </w:r>
      <w:r w:rsidRPr="00A11EB8">
        <w:rPr>
          <w:rFonts w:cs="Arial"/>
          <w:b/>
        </w:rPr>
        <w:tab/>
        <w:t>Determinación del precio promedio de predio para cada nodo óptico (PPN)</w:t>
      </w:r>
    </w:p>
    <w:p w14:paraId="35075549" w14:textId="77777777" w:rsidR="000236AA" w:rsidRPr="00A11EB8" w:rsidRDefault="000236AA" w:rsidP="000236AA">
      <w:pPr>
        <w:jc w:val="both"/>
        <w:rPr>
          <w:rFonts w:cs="Arial"/>
        </w:rPr>
      </w:pPr>
    </w:p>
    <w:p w14:paraId="755F9986" w14:textId="77777777" w:rsidR="000236AA" w:rsidRPr="00A11EB8" w:rsidRDefault="000236AA" w:rsidP="000236AA">
      <w:pPr>
        <w:ind w:left="567" w:hanging="426"/>
        <w:jc w:val="both"/>
        <w:rPr>
          <w:rFonts w:cs="Arial"/>
          <w:b/>
          <w:i/>
        </w:rPr>
      </w:pPr>
      <w:r w:rsidRPr="00A11EB8">
        <w:rPr>
          <w:rFonts w:cs="Arial"/>
          <w:b/>
          <w:i/>
        </w:rPr>
        <w:t>a)</w:t>
      </w:r>
      <w:r w:rsidRPr="00A11EB8">
        <w:rPr>
          <w:rFonts w:cs="Arial"/>
          <w:b/>
          <w:i/>
        </w:rPr>
        <w:tab/>
        <w:t>Determinación de precios unitarios por metro cuadrado</w:t>
      </w:r>
    </w:p>
    <w:p w14:paraId="6F9198DF" w14:textId="77777777" w:rsidR="000236AA" w:rsidRPr="00A11EB8" w:rsidRDefault="000236AA" w:rsidP="000236AA">
      <w:pPr>
        <w:ind w:left="567"/>
        <w:jc w:val="both"/>
        <w:rPr>
          <w:rFonts w:cs="Arial"/>
        </w:rPr>
      </w:pPr>
      <w:r w:rsidRPr="00A11EB8">
        <w:rPr>
          <w:rFonts w:cs="Arial"/>
        </w:rPr>
        <w:t>Para efectos de la determinación del precio unitario por metro cuadrado de cada predio, se dividirá el precio pagado por el predio entre el total de metros cuadrados del mismo. Se calculan los precios unitarios por metro cuadrado, de los predios de los Nodos de la RED DE TRANSPORTE comprados hasta la fecha de suscripción del ACTA DE ADJUDICACIÓN DE LOS BIENES DE LA RED DE TRANSPORTE.</w:t>
      </w:r>
    </w:p>
    <w:p w14:paraId="3FA29221" w14:textId="77777777" w:rsidR="000236AA" w:rsidRPr="00A11EB8" w:rsidRDefault="000236AA" w:rsidP="000236AA">
      <w:pPr>
        <w:ind w:left="567" w:hanging="426"/>
        <w:jc w:val="both"/>
        <w:rPr>
          <w:rFonts w:cs="Arial"/>
        </w:rPr>
      </w:pPr>
    </w:p>
    <w:p w14:paraId="5ACCE436" w14:textId="77777777" w:rsidR="000236AA" w:rsidRPr="00A11EB8" w:rsidRDefault="000236AA" w:rsidP="000236AA">
      <w:pPr>
        <w:ind w:left="567" w:hanging="426"/>
        <w:jc w:val="both"/>
        <w:rPr>
          <w:rFonts w:cs="Arial"/>
          <w:b/>
          <w:i/>
        </w:rPr>
      </w:pPr>
      <w:r w:rsidRPr="00A11EB8">
        <w:rPr>
          <w:rFonts w:cs="Arial"/>
          <w:b/>
          <w:i/>
        </w:rPr>
        <w:t>b)</w:t>
      </w:r>
      <w:r w:rsidRPr="00A11EB8">
        <w:rPr>
          <w:rFonts w:cs="Arial"/>
          <w:b/>
          <w:i/>
        </w:rPr>
        <w:tab/>
        <w:t>Determinación del tamaño de muestra</w:t>
      </w:r>
    </w:p>
    <w:p w14:paraId="015BDEDC" w14:textId="77777777" w:rsidR="000236AA" w:rsidRPr="00A11EB8" w:rsidRDefault="000236AA" w:rsidP="000236AA">
      <w:pPr>
        <w:ind w:left="567"/>
        <w:jc w:val="both"/>
        <w:rPr>
          <w:rFonts w:cs="Arial"/>
        </w:rPr>
      </w:pPr>
      <w:r w:rsidRPr="00A11EB8">
        <w:rPr>
          <w:rFonts w:cs="Arial"/>
        </w:rPr>
        <w:t>Del conjunto de precios unitarios por metro cuadrado obtenido en el paso anterior, se toman todos los precios unitarios que se encuentren por encima el tercer cuartil. El conjunto de estos últimos conformarán la muestra a utilizar.</w:t>
      </w:r>
    </w:p>
    <w:p w14:paraId="3C815F56" w14:textId="77777777" w:rsidR="000236AA" w:rsidRPr="00A11EB8" w:rsidRDefault="000236AA" w:rsidP="000236AA">
      <w:pPr>
        <w:ind w:left="567" w:hanging="426"/>
        <w:jc w:val="both"/>
        <w:rPr>
          <w:rFonts w:cs="Arial"/>
        </w:rPr>
      </w:pPr>
    </w:p>
    <w:p w14:paraId="4A332FAC" w14:textId="77777777" w:rsidR="000236AA" w:rsidRPr="00A11EB8" w:rsidRDefault="000236AA" w:rsidP="000236AA">
      <w:pPr>
        <w:ind w:left="567" w:hanging="426"/>
        <w:jc w:val="both"/>
        <w:rPr>
          <w:rFonts w:cs="Arial"/>
          <w:b/>
          <w:i/>
        </w:rPr>
      </w:pPr>
      <w:r w:rsidRPr="00A11EB8">
        <w:rPr>
          <w:rFonts w:cs="Arial"/>
          <w:b/>
          <w:i/>
        </w:rPr>
        <w:t>c)</w:t>
      </w:r>
      <w:r w:rsidRPr="00A11EB8">
        <w:rPr>
          <w:rFonts w:cs="Arial"/>
          <w:b/>
          <w:i/>
        </w:rPr>
        <w:tab/>
        <w:t>Cálculo del precio promedio por metro cuadrado</w:t>
      </w:r>
    </w:p>
    <w:p w14:paraId="28B8BF17" w14:textId="77777777" w:rsidR="000236AA" w:rsidRPr="00A11EB8" w:rsidRDefault="000236AA" w:rsidP="000236AA">
      <w:pPr>
        <w:ind w:left="567"/>
        <w:jc w:val="both"/>
        <w:rPr>
          <w:rFonts w:cs="Arial"/>
        </w:rPr>
      </w:pPr>
      <w:r w:rsidRPr="00A11EB8">
        <w:rPr>
          <w:rFonts w:cs="Arial"/>
        </w:rPr>
        <w:t>Todos los valores comprendidos en la muestra serán promediados aritméticamente, a fin de determinar un precio promedio por metro cuadrado de predios de la RED DE TRANSPORTE, en la región bajo análisis.</w:t>
      </w:r>
    </w:p>
    <w:p w14:paraId="52879485" w14:textId="77777777" w:rsidR="000236AA" w:rsidRPr="00A11EB8" w:rsidRDefault="000236AA" w:rsidP="000236AA">
      <w:pPr>
        <w:ind w:left="567" w:hanging="426"/>
        <w:jc w:val="both"/>
        <w:rPr>
          <w:rFonts w:cs="Arial"/>
        </w:rPr>
      </w:pPr>
    </w:p>
    <w:p w14:paraId="365990E0" w14:textId="77777777" w:rsidR="000236AA" w:rsidRPr="00A11EB8" w:rsidRDefault="000236AA" w:rsidP="000236AA">
      <w:pPr>
        <w:ind w:left="567" w:hanging="426"/>
        <w:jc w:val="both"/>
        <w:rPr>
          <w:rFonts w:cs="Arial"/>
          <w:b/>
          <w:i/>
        </w:rPr>
      </w:pPr>
      <w:r w:rsidRPr="00A11EB8">
        <w:rPr>
          <w:rFonts w:cs="Arial"/>
          <w:b/>
          <w:i/>
        </w:rPr>
        <w:t>d)</w:t>
      </w:r>
      <w:r w:rsidRPr="00A11EB8">
        <w:rPr>
          <w:rFonts w:cs="Arial"/>
          <w:b/>
          <w:i/>
        </w:rPr>
        <w:tab/>
        <w:t>Cálculo del precio promedio de predio (PPN)</w:t>
      </w:r>
    </w:p>
    <w:p w14:paraId="2517C40F" w14:textId="77777777" w:rsidR="000236AA" w:rsidRPr="00A11EB8" w:rsidRDefault="000236AA" w:rsidP="000236AA">
      <w:pPr>
        <w:ind w:left="567"/>
        <w:jc w:val="both"/>
        <w:rPr>
          <w:rFonts w:cs="Arial"/>
        </w:rPr>
      </w:pPr>
      <w:r w:rsidRPr="00A11EB8">
        <w:rPr>
          <w:rFonts w:cs="Arial"/>
        </w:rPr>
        <w:t>Corresponde a la multiplicación del precio promedio por metro cuadrado obtenido en el paso anterior, por el área mínima requerida para los Nodos de Distribución.</w:t>
      </w:r>
    </w:p>
    <w:p w14:paraId="1BC92F65" w14:textId="77777777" w:rsidR="000236AA" w:rsidRPr="00A11EB8" w:rsidRDefault="000236AA" w:rsidP="000236AA">
      <w:pPr>
        <w:jc w:val="both"/>
        <w:rPr>
          <w:rFonts w:cs="Arial"/>
        </w:rPr>
      </w:pPr>
    </w:p>
    <w:p w14:paraId="102BF529" w14:textId="77777777" w:rsidR="000236AA" w:rsidRPr="00A11EB8" w:rsidRDefault="000236AA" w:rsidP="000236AA">
      <w:pPr>
        <w:ind w:left="567" w:hanging="567"/>
        <w:jc w:val="both"/>
        <w:rPr>
          <w:rFonts w:cs="Arial"/>
          <w:b/>
        </w:rPr>
      </w:pPr>
      <w:r w:rsidRPr="00A11EB8">
        <w:rPr>
          <w:rFonts w:cs="Arial"/>
          <w:b/>
        </w:rPr>
        <w:t>4.2.</w:t>
      </w:r>
      <w:r w:rsidRPr="00A11EB8">
        <w:rPr>
          <w:rFonts w:cs="Arial"/>
          <w:b/>
        </w:rPr>
        <w:tab/>
        <w:t>Determinación del precio estimado de predio para el CENTRO DE MANTENIMIENTO (PEC)</w:t>
      </w:r>
    </w:p>
    <w:p w14:paraId="0168D39B" w14:textId="77777777" w:rsidR="000236AA" w:rsidRPr="00A11EB8" w:rsidRDefault="000236AA" w:rsidP="000236AA">
      <w:pPr>
        <w:jc w:val="both"/>
        <w:rPr>
          <w:rFonts w:cs="Arial"/>
        </w:rPr>
      </w:pPr>
    </w:p>
    <w:p w14:paraId="2D8A8D25" w14:textId="77777777" w:rsidR="000236AA" w:rsidRPr="00A11EB8" w:rsidRDefault="000236AA" w:rsidP="000236AA">
      <w:pPr>
        <w:ind w:left="567"/>
        <w:jc w:val="both"/>
        <w:rPr>
          <w:rFonts w:cs="Arial"/>
        </w:rPr>
      </w:pPr>
      <w:r w:rsidRPr="00A11EB8">
        <w:rPr>
          <w:rFonts w:cs="Arial"/>
        </w:rPr>
        <w:t>El precio estimado del predio para el CENTRO DE MANTENIMIENTO será el monto que figure en el contrato de compra venta del mismo. En este caso, se sumarán todos los montos que figuren en los contratos de compra venta del terreno por el área adquirida (SMtto).</w:t>
      </w:r>
    </w:p>
    <w:p w14:paraId="375581E2" w14:textId="77777777" w:rsidR="000236AA" w:rsidRPr="00A11EB8" w:rsidRDefault="000236AA" w:rsidP="000236AA">
      <w:pPr>
        <w:jc w:val="both"/>
        <w:rPr>
          <w:rFonts w:cs="Arial"/>
        </w:rPr>
      </w:pPr>
    </w:p>
    <w:p w14:paraId="66649E58" w14:textId="77777777" w:rsidR="000236AA" w:rsidRPr="00A11EB8" w:rsidRDefault="000236AA" w:rsidP="000236AA">
      <w:pPr>
        <w:ind w:left="567" w:hanging="567"/>
        <w:jc w:val="both"/>
        <w:rPr>
          <w:rFonts w:cs="Arial"/>
          <w:b/>
        </w:rPr>
      </w:pPr>
      <w:r w:rsidRPr="00A11EB8">
        <w:rPr>
          <w:rFonts w:cs="Arial"/>
          <w:b/>
        </w:rPr>
        <w:t>4.3.</w:t>
      </w:r>
      <w:r w:rsidRPr="00A11EB8">
        <w:rPr>
          <w:rFonts w:cs="Arial"/>
          <w:b/>
        </w:rPr>
        <w:tab/>
        <w:t>Cálculo del monto de la carta fianza</w:t>
      </w:r>
    </w:p>
    <w:p w14:paraId="3D1B7308" w14:textId="77777777" w:rsidR="000236AA" w:rsidRPr="00A11EB8" w:rsidRDefault="000236AA" w:rsidP="000236AA">
      <w:pPr>
        <w:jc w:val="both"/>
        <w:rPr>
          <w:rFonts w:cs="Arial"/>
        </w:rPr>
      </w:pPr>
    </w:p>
    <w:p w14:paraId="6118C44F" w14:textId="77777777" w:rsidR="000236AA" w:rsidRPr="00A11EB8" w:rsidRDefault="000236AA" w:rsidP="000236AA">
      <w:pPr>
        <w:ind w:left="567"/>
        <w:jc w:val="both"/>
        <w:rPr>
          <w:rFonts w:cs="Arial"/>
        </w:rPr>
      </w:pPr>
      <w:r w:rsidRPr="00A11EB8">
        <w:rPr>
          <w:rFonts w:cs="Arial"/>
        </w:rPr>
        <w:t>El valor de la carta fianza será calculado en función a: i) la cantidad de predios pendientes de ser registrados ante SUNARP a nombre del MTC, hasta antes de la suscripción del ACTA DE ADJUDICACIÓN DE LOS BIENES DE LA RED DE TRANSPORTE, ii) los precios de los predios determinados en los numerales precedentes del presente procedimiento, tal como se señala a continuación:</w:t>
      </w:r>
    </w:p>
    <w:p w14:paraId="0E2FF2B4" w14:textId="77777777" w:rsidR="000236AA" w:rsidRPr="00A11EB8" w:rsidRDefault="000236AA" w:rsidP="000236AA">
      <w:pPr>
        <w:jc w:val="both"/>
        <w:rPr>
          <w:rFonts w:cs="Arial"/>
        </w:rPr>
      </w:pPr>
    </w:p>
    <w:p w14:paraId="607E9B5C" w14:textId="77777777" w:rsidR="000236AA" w:rsidRPr="00A11EB8" w:rsidRDefault="000236AA" w:rsidP="000236AA">
      <w:pPr>
        <w:ind w:left="567"/>
        <w:jc w:val="center"/>
        <w:rPr>
          <w:rFonts w:cs="Arial"/>
          <w:lang w:val="en-US"/>
        </w:rPr>
      </w:pPr>
      <w:r w:rsidRPr="00A11EB8">
        <w:rPr>
          <w:rFonts w:cs="Arial"/>
          <w:lang w:val="en-US"/>
        </w:rPr>
        <w:t>MCF = (PPN x NT + SMtto) x 4</w:t>
      </w:r>
    </w:p>
    <w:p w14:paraId="741B0C8F" w14:textId="77777777" w:rsidR="000236AA" w:rsidRPr="00A11EB8" w:rsidRDefault="000236AA" w:rsidP="000236AA">
      <w:pPr>
        <w:jc w:val="both"/>
        <w:rPr>
          <w:rFonts w:cs="Arial"/>
          <w:lang w:val="en-US"/>
        </w:rPr>
      </w:pPr>
    </w:p>
    <w:p w14:paraId="4CBDB89E" w14:textId="77777777" w:rsidR="000236AA" w:rsidRPr="00A11EB8" w:rsidRDefault="000236AA" w:rsidP="000236AA">
      <w:pPr>
        <w:ind w:left="567"/>
        <w:jc w:val="both"/>
        <w:rPr>
          <w:rFonts w:cs="Arial"/>
        </w:rPr>
      </w:pPr>
      <w:r w:rsidRPr="00A11EB8">
        <w:rPr>
          <w:rFonts w:cs="Arial"/>
        </w:rPr>
        <w:t>Donde:</w:t>
      </w:r>
    </w:p>
    <w:p w14:paraId="25606A2E" w14:textId="77777777" w:rsidR="000236AA" w:rsidRPr="00A11EB8" w:rsidRDefault="000236AA" w:rsidP="000236AA">
      <w:pPr>
        <w:jc w:val="both"/>
        <w:rPr>
          <w:rFonts w:cs="Arial"/>
        </w:rPr>
      </w:pPr>
    </w:p>
    <w:p w14:paraId="7ED625F2" w14:textId="77777777" w:rsidR="000236AA" w:rsidRPr="00A11EB8" w:rsidRDefault="000236AA" w:rsidP="000236AA">
      <w:pPr>
        <w:tabs>
          <w:tab w:val="left" w:pos="1418"/>
          <w:tab w:val="left" w:pos="1701"/>
        </w:tabs>
        <w:ind w:left="1701" w:hanging="1134"/>
        <w:jc w:val="both"/>
        <w:rPr>
          <w:rFonts w:cs="Arial"/>
        </w:rPr>
      </w:pPr>
      <w:r w:rsidRPr="00A11EB8">
        <w:rPr>
          <w:rFonts w:cs="Arial"/>
        </w:rPr>
        <w:t>MCF</w:t>
      </w:r>
      <w:r w:rsidRPr="00A11EB8">
        <w:rPr>
          <w:rFonts w:cs="Arial"/>
        </w:rPr>
        <w:tab/>
        <w:t>:</w:t>
      </w:r>
      <w:r w:rsidRPr="00A11EB8">
        <w:rPr>
          <w:rFonts w:cs="Arial"/>
        </w:rPr>
        <w:tab/>
        <w:t>Monto de la carta fianza.</w:t>
      </w:r>
    </w:p>
    <w:p w14:paraId="787AC0CD" w14:textId="77777777" w:rsidR="000236AA" w:rsidRPr="00A11EB8" w:rsidRDefault="000236AA" w:rsidP="000236AA">
      <w:pPr>
        <w:tabs>
          <w:tab w:val="left" w:pos="1418"/>
          <w:tab w:val="left" w:pos="1701"/>
        </w:tabs>
        <w:ind w:left="1701" w:hanging="1134"/>
        <w:jc w:val="both"/>
        <w:rPr>
          <w:rFonts w:cs="Arial"/>
        </w:rPr>
      </w:pPr>
      <w:r w:rsidRPr="00A11EB8">
        <w:rPr>
          <w:rFonts w:cs="Arial"/>
        </w:rPr>
        <w:t>PPN</w:t>
      </w:r>
      <w:r w:rsidRPr="00A11EB8">
        <w:rPr>
          <w:rFonts w:cs="Arial"/>
        </w:rPr>
        <w:tab/>
        <w:t>:</w:t>
      </w:r>
      <w:r w:rsidRPr="00A11EB8">
        <w:rPr>
          <w:rFonts w:cs="Arial"/>
        </w:rPr>
        <w:tab/>
        <w:t>Precio promedio del predio del Nodo.</w:t>
      </w:r>
    </w:p>
    <w:p w14:paraId="18437D79" w14:textId="77777777" w:rsidR="000236AA" w:rsidRPr="00A11EB8" w:rsidRDefault="000236AA" w:rsidP="000236AA">
      <w:pPr>
        <w:tabs>
          <w:tab w:val="left" w:pos="1418"/>
          <w:tab w:val="left" w:pos="1701"/>
        </w:tabs>
        <w:ind w:left="1701" w:hanging="1134"/>
        <w:jc w:val="both"/>
        <w:rPr>
          <w:rFonts w:cs="Arial"/>
        </w:rPr>
      </w:pPr>
      <w:r w:rsidRPr="00A11EB8">
        <w:rPr>
          <w:rFonts w:cs="Arial"/>
        </w:rPr>
        <w:t>NT</w:t>
      </w:r>
      <w:r w:rsidRPr="00A11EB8">
        <w:rPr>
          <w:rFonts w:cs="Arial"/>
        </w:rPr>
        <w:tab/>
        <w:t>:</w:t>
      </w:r>
      <w:r w:rsidRPr="00A11EB8">
        <w:rPr>
          <w:rFonts w:cs="Arial"/>
        </w:rPr>
        <w:tab/>
        <w:t>Número de predios destinados para la construcción de los Nodos de agregación, distribución y conexión, pendiente de registro a nombre del MTC.</w:t>
      </w:r>
    </w:p>
    <w:p w14:paraId="70314E51" w14:textId="77777777" w:rsidR="000236AA" w:rsidRPr="00A11EB8" w:rsidRDefault="000236AA" w:rsidP="000236AA">
      <w:pPr>
        <w:tabs>
          <w:tab w:val="left" w:pos="1418"/>
          <w:tab w:val="left" w:pos="1701"/>
        </w:tabs>
        <w:ind w:left="1701" w:hanging="1134"/>
        <w:jc w:val="both"/>
        <w:rPr>
          <w:rFonts w:cs="Arial"/>
        </w:rPr>
      </w:pPr>
      <w:r w:rsidRPr="00A11EB8">
        <w:rPr>
          <w:rFonts w:cs="Arial"/>
        </w:rPr>
        <w:t>SMtto</w:t>
      </w:r>
      <w:r w:rsidRPr="00A11EB8">
        <w:rPr>
          <w:rFonts w:cs="Arial"/>
        </w:rPr>
        <w:tab/>
        <w:t>:</w:t>
      </w:r>
      <w:r w:rsidRPr="00A11EB8">
        <w:rPr>
          <w:rFonts w:cs="Arial"/>
        </w:rPr>
        <w:tab/>
        <w:t>Suma de los precios de los terrenos adquiridos para la construcción de los CENTROS DE MANTENIMIENTO, pendientes de registro a nombre del MTC.</w:t>
      </w:r>
    </w:p>
    <w:p w14:paraId="2E965E95" w14:textId="77777777" w:rsidR="000236AA" w:rsidRPr="00A11EB8" w:rsidRDefault="000236AA" w:rsidP="000236AA">
      <w:pPr>
        <w:jc w:val="both"/>
        <w:rPr>
          <w:rFonts w:cs="Arial"/>
        </w:rPr>
      </w:pPr>
    </w:p>
    <w:p w14:paraId="59B735FF" w14:textId="77777777" w:rsidR="000236AA" w:rsidRPr="00A11EB8" w:rsidRDefault="000236AA" w:rsidP="000236AA">
      <w:pPr>
        <w:ind w:left="567" w:hanging="567"/>
        <w:jc w:val="both"/>
        <w:rPr>
          <w:rFonts w:cs="Arial"/>
          <w:b/>
        </w:rPr>
      </w:pPr>
      <w:r w:rsidRPr="00A11EB8">
        <w:rPr>
          <w:rFonts w:cs="Arial"/>
          <w:b/>
        </w:rPr>
        <w:t>4.4.</w:t>
      </w:r>
      <w:r w:rsidRPr="00A11EB8">
        <w:rPr>
          <w:rFonts w:cs="Arial"/>
          <w:b/>
        </w:rPr>
        <w:tab/>
        <w:t>Oportunidad del cálculo del monto de la carta fianza</w:t>
      </w:r>
    </w:p>
    <w:p w14:paraId="649F567E" w14:textId="77777777" w:rsidR="000236AA" w:rsidRPr="00A11EB8" w:rsidRDefault="000236AA" w:rsidP="000236AA">
      <w:pPr>
        <w:jc w:val="both"/>
        <w:rPr>
          <w:rFonts w:cs="Arial"/>
        </w:rPr>
      </w:pPr>
    </w:p>
    <w:p w14:paraId="4FC61E54" w14:textId="77777777" w:rsidR="000236AA" w:rsidRPr="00A11EB8" w:rsidRDefault="000236AA" w:rsidP="000236AA">
      <w:pPr>
        <w:ind w:left="567"/>
        <w:jc w:val="both"/>
        <w:rPr>
          <w:rFonts w:cs="Arial"/>
        </w:rPr>
      </w:pPr>
      <w:r w:rsidRPr="00A11EB8">
        <w:rPr>
          <w:rFonts w:cs="Arial"/>
        </w:rPr>
        <w:t>El cálculo del monto de la carta fianza se realizará luego de concluida la ETAPA DE INSTALACIÓN de la RED DE TRANSPORTE y hasta antes de la suscripción del ACTA DE ADJUDICACIÓN DE BIENES DE LA RED DE TRANSPORTE.</w:t>
      </w:r>
    </w:p>
    <w:p w14:paraId="36B6F43D" w14:textId="77777777" w:rsidR="00863D7F" w:rsidRDefault="00863D7F">
      <w:pPr>
        <w:rPr>
          <w:lang w:val="es-PE"/>
        </w:rPr>
      </w:pPr>
      <w:r>
        <w:rPr>
          <w:lang w:val="es-PE"/>
        </w:rPr>
        <w:br w:type="page"/>
      </w:r>
    </w:p>
    <w:p w14:paraId="27F0F60A" w14:textId="77777777" w:rsidR="00863D7F" w:rsidRPr="00863D7F" w:rsidRDefault="006D7160" w:rsidP="00863D7F">
      <w:pPr>
        <w:jc w:val="center"/>
        <w:rPr>
          <w:b/>
          <w:lang w:val="es-PE"/>
        </w:rPr>
      </w:pPr>
      <w:r w:rsidRPr="00863D7F">
        <w:rPr>
          <w:b/>
          <w:lang w:val="es-PE"/>
        </w:rPr>
        <w:lastRenderedPageBreak/>
        <w:t>Apéndice Nº 6</w:t>
      </w:r>
    </w:p>
    <w:p w14:paraId="0F4F6E5A" w14:textId="58B1C71A" w:rsidR="006D7160" w:rsidRPr="00863D7F" w:rsidRDefault="00863D7F" w:rsidP="00863D7F">
      <w:pPr>
        <w:jc w:val="center"/>
        <w:rPr>
          <w:b/>
          <w:lang w:val="es-PE"/>
        </w:rPr>
      </w:pPr>
      <w:r w:rsidRPr="00863D7F">
        <w:rPr>
          <w:b/>
          <w:lang w:val="es-PE"/>
        </w:rPr>
        <w:t>CONTENIDO MÍNIMO DE LOS REPUESTOS DE CADA CENTRO DE MANTENIMI</w:t>
      </w:r>
      <w:r>
        <w:rPr>
          <w:b/>
          <w:lang w:val="es-PE"/>
        </w:rPr>
        <w:t>ENTO</w:t>
      </w:r>
    </w:p>
    <w:p w14:paraId="4D6BF544" w14:textId="77777777" w:rsidR="00863D7F" w:rsidRDefault="00863D7F" w:rsidP="006D7160">
      <w:pPr>
        <w:jc w:val="both"/>
        <w:rPr>
          <w:lang w:val="es-PE"/>
        </w:rPr>
      </w:pPr>
    </w:p>
    <w:p w14:paraId="5128B36A" w14:textId="77777777" w:rsidR="000750CB" w:rsidRDefault="000750CB" w:rsidP="000750CB">
      <w:pPr>
        <w:jc w:val="both"/>
        <w:rPr>
          <w:lang w:val="es-PE"/>
        </w:rPr>
      </w:pPr>
    </w:p>
    <w:tbl>
      <w:tblPr>
        <w:tblStyle w:val="Tablaconcuadrcula1"/>
        <w:tblW w:w="8500" w:type="dxa"/>
        <w:jc w:val="center"/>
        <w:tblLayout w:type="fixed"/>
        <w:tblLook w:val="04A0" w:firstRow="1" w:lastRow="0" w:firstColumn="1" w:lastColumn="0" w:noHBand="0" w:noVBand="1"/>
      </w:tblPr>
      <w:tblGrid>
        <w:gridCol w:w="1838"/>
        <w:gridCol w:w="6662"/>
      </w:tblGrid>
      <w:tr w:rsidR="000750CB" w:rsidRPr="000750CB" w14:paraId="3D287942" w14:textId="77777777" w:rsidTr="000750CB">
        <w:trPr>
          <w:jc w:val="center"/>
        </w:trPr>
        <w:tc>
          <w:tcPr>
            <w:tcW w:w="1838" w:type="dxa"/>
            <w:shd w:val="clear" w:color="auto" w:fill="BDD6EE" w:themeFill="accent1" w:themeFillTint="66"/>
            <w:vAlign w:val="center"/>
          </w:tcPr>
          <w:p w14:paraId="50F64666" w14:textId="1E9BA51D" w:rsidR="000750CB" w:rsidRPr="000750CB" w:rsidRDefault="000750CB" w:rsidP="000750CB">
            <w:pPr>
              <w:widowControl w:val="0"/>
              <w:tabs>
                <w:tab w:val="left" w:pos="300"/>
                <w:tab w:val="center" w:pos="7001"/>
              </w:tabs>
              <w:jc w:val="center"/>
              <w:rPr>
                <w:rFonts w:ascii="Arial Narrow" w:hAnsi="Arial Narrow" w:cs="Arial"/>
                <w:b/>
                <w:lang w:val="es-PE"/>
              </w:rPr>
            </w:pPr>
            <w:r w:rsidRPr="000750CB">
              <w:rPr>
                <w:rFonts w:ascii="Arial Narrow" w:hAnsi="Arial Narrow" w:cs="Arial"/>
                <w:b/>
                <w:lang w:val="es-PE"/>
              </w:rPr>
              <w:t xml:space="preserve">Centro </w:t>
            </w:r>
            <w:r>
              <w:rPr>
                <w:rFonts w:ascii="Arial Narrow" w:hAnsi="Arial Narrow" w:cs="Arial"/>
                <w:b/>
                <w:lang w:val="es-PE"/>
              </w:rPr>
              <w:t>d</w:t>
            </w:r>
            <w:r w:rsidRPr="000750CB">
              <w:rPr>
                <w:rFonts w:ascii="Arial Narrow" w:hAnsi="Arial Narrow" w:cs="Arial"/>
                <w:b/>
                <w:lang w:val="es-PE"/>
              </w:rPr>
              <w:t>e Mantenimiento</w:t>
            </w:r>
          </w:p>
        </w:tc>
        <w:tc>
          <w:tcPr>
            <w:tcW w:w="6662" w:type="dxa"/>
            <w:shd w:val="clear" w:color="auto" w:fill="BDD6EE" w:themeFill="accent1" w:themeFillTint="66"/>
            <w:vAlign w:val="center"/>
          </w:tcPr>
          <w:p w14:paraId="12F787FC" w14:textId="4354E70C" w:rsidR="000750CB" w:rsidRPr="000750CB" w:rsidRDefault="000750CB" w:rsidP="000750CB">
            <w:pPr>
              <w:widowControl w:val="0"/>
              <w:tabs>
                <w:tab w:val="left" w:pos="300"/>
                <w:tab w:val="center" w:pos="7001"/>
              </w:tabs>
              <w:jc w:val="center"/>
              <w:rPr>
                <w:rFonts w:ascii="Arial Narrow" w:hAnsi="Arial Narrow" w:cs="Arial"/>
                <w:b/>
                <w:lang w:val="es-PE"/>
              </w:rPr>
            </w:pPr>
            <w:r w:rsidRPr="000750CB">
              <w:rPr>
                <w:rFonts w:ascii="Arial Narrow" w:hAnsi="Arial Narrow" w:cs="Arial"/>
                <w:b/>
                <w:lang w:val="es-PE"/>
              </w:rPr>
              <w:t>Equipamiento Mínimo</w:t>
            </w:r>
          </w:p>
        </w:tc>
      </w:tr>
      <w:tr w:rsidR="000750CB" w:rsidRPr="00A805C6" w14:paraId="523600F7" w14:textId="77777777" w:rsidTr="000750CB">
        <w:trPr>
          <w:jc w:val="center"/>
        </w:trPr>
        <w:tc>
          <w:tcPr>
            <w:tcW w:w="1838" w:type="dxa"/>
            <w:vAlign w:val="center"/>
          </w:tcPr>
          <w:p w14:paraId="54C0A0FB" w14:textId="77777777" w:rsidR="000750CB" w:rsidRPr="008C060B" w:rsidRDefault="000750CB" w:rsidP="000750CB">
            <w:pPr>
              <w:widowControl w:val="0"/>
              <w:tabs>
                <w:tab w:val="left" w:pos="300"/>
                <w:tab w:val="center" w:pos="7001"/>
              </w:tabs>
              <w:jc w:val="center"/>
              <w:rPr>
                <w:rFonts w:ascii="Arial Narrow" w:hAnsi="Arial Narrow" w:cs="Arial"/>
                <w:highlight w:val="yellow"/>
                <w:lang w:val="es-PE"/>
              </w:rPr>
            </w:pPr>
            <w:r w:rsidRPr="00A805C6">
              <w:rPr>
                <w:rFonts w:ascii="Arial Narrow" w:hAnsi="Arial Narrow" w:cs="Arial"/>
                <w:lang w:val="es-PE"/>
              </w:rPr>
              <w:t>Ubicado en capital de región</w:t>
            </w:r>
          </w:p>
        </w:tc>
        <w:tc>
          <w:tcPr>
            <w:tcW w:w="6662" w:type="dxa"/>
          </w:tcPr>
          <w:p w14:paraId="7CECAC60" w14:textId="77777777" w:rsidR="000750CB" w:rsidRPr="00A805C6" w:rsidRDefault="000750CB" w:rsidP="000750CB">
            <w:pPr>
              <w:widowControl w:val="0"/>
              <w:numPr>
                <w:ilvl w:val="0"/>
                <w:numId w:val="35"/>
              </w:numPr>
              <w:ind w:left="377" w:hanging="284"/>
              <w:contextualSpacing/>
              <w:jc w:val="both"/>
              <w:rPr>
                <w:rFonts w:ascii="Arial Narrow" w:hAnsi="Arial Narrow" w:cs="Arial"/>
                <w:lang w:val="es-PE"/>
              </w:rPr>
            </w:pPr>
            <w:r w:rsidRPr="00A805C6">
              <w:rPr>
                <w:rFonts w:ascii="Arial Narrow" w:hAnsi="Arial Narrow" w:cs="Arial"/>
                <w:lang w:val="es-PE"/>
              </w:rPr>
              <w:t>Dos (02) tarjetas de transmisión de fibra óptica de las mismas características utilizadas en el Nodo Core.</w:t>
            </w:r>
          </w:p>
          <w:p w14:paraId="1E9DCDFF" w14:textId="77777777" w:rsidR="000750CB" w:rsidRPr="00A805C6" w:rsidRDefault="000750CB" w:rsidP="000750CB">
            <w:pPr>
              <w:widowControl w:val="0"/>
              <w:contextualSpacing/>
              <w:jc w:val="both"/>
              <w:rPr>
                <w:rFonts w:ascii="Arial Narrow" w:hAnsi="Arial Narrow" w:cs="Arial"/>
                <w:lang w:val="es-PE"/>
              </w:rPr>
            </w:pPr>
          </w:p>
          <w:p w14:paraId="26F47180" w14:textId="77777777" w:rsidR="000750CB" w:rsidRPr="00A805C6" w:rsidRDefault="000750CB" w:rsidP="000750CB">
            <w:pPr>
              <w:widowControl w:val="0"/>
              <w:numPr>
                <w:ilvl w:val="0"/>
                <w:numId w:val="35"/>
              </w:numPr>
              <w:ind w:left="377" w:hanging="284"/>
              <w:contextualSpacing/>
              <w:jc w:val="both"/>
              <w:rPr>
                <w:rFonts w:ascii="Arial Narrow" w:hAnsi="Arial Narrow" w:cs="Arial"/>
                <w:lang w:val="es-PE"/>
              </w:rPr>
            </w:pPr>
            <w:r w:rsidRPr="00A805C6">
              <w:rPr>
                <w:rFonts w:ascii="Arial Narrow" w:hAnsi="Arial Narrow" w:cs="Arial"/>
                <w:lang w:val="es-PE"/>
              </w:rPr>
              <w:t>Dos (02) equipos enrutadores con las mismas características del instalado en los Nodos de Agregación.</w:t>
            </w:r>
          </w:p>
          <w:p w14:paraId="0AB30861" w14:textId="77777777" w:rsidR="000750CB" w:rsidRPr="00A805C6" w:rsidRDefault="000750CB" w:rsidP="000750CB">
            <w:pPr>
              <w:widowControl w:val="0"/>
              <w:contextualSpacing/>
              <w:rPr>
                <w:rFonts w:ascii="Arial Narrow" w:hAnsi="Arial Narrow" w:cs="Arial"/>
                <w:lang w:val="es-PE"/>
              </w:rPr>
            </w:pPr>
          </w:p>
          <w:p w14:paraId="115532A7" w14:textId="77777777" w:rsidR="000750CB" w:rsidRPr="00A805C6" w:rsidRDefault="000750CB" w:rsidP="000750CB">
            <w:pPr>
              <w:widowControl w:val="0"/>
              <w:numPr>
                <w:ilvl w:val="0"/>
                <w:numId w:val="35"/>
              </w:numPr>
              <w:ind w:left="377" w:hanging="284"/>
              <w:contextualSpacing/>
              <w:jc w:val="both"/>
              <w:rPr>
                <w:rFonts w:ascii="Arial Narrow" w:hAnsi="Arial Narrow" w:cs="Arial"/>
                <w:lang w:val="es-PE"/>
              </w:rPr>
            </w:pPr>
            <w:r w:rsidRPr="00A805C6">
              <w:rPr>
                <w:rFonts w:ascii="Arial Narrow" w:hAnsi="Arial Narrow" w:cs="Arial"/>
                <w:lang w:val="es-PE"/>
              </w:rPr>
              <w:t>Tres (03) equipos enrutadores con las mismas características del instalado en los Nodos de Distribución.</w:t>
            </w:r>
          </w:p>
          <w:p w14:paraId="0C84FA1A" w14:textId="77777777" w:rsidR="000750CB" w:rsidRPr="00A805C6" w:rsidRDefault="000750CB" w:rsidP="000750CB">
            <w:pPr>
              <w:widowControl w:val="0"/>
              <w:jc w:val="both"/>
              <w:rPr>
                <w:rFonts w:ascii="Arial Narrow" w:hAnsi="Arial Narrow" w:cs="Arial"/>
                <w:lang w:val="es-PE"/>
              </w:rPr>
            </w:pPr>
          </w:p>
          <w:p w14:paraId="647B6B38" w14:textId="77777777" w:rsidR="000750CB" w:rsidRPr="00A805C6" w:rsidRDefault="000750CB" w:rsidP="000750CB">
            <w:pPr>
              <w:widowControl w:val="0"/>
              <w:numPr>
                <w:ilvl w:val="0"/>
                <w:numId w:val="35"/>
              </w:numPr>
              <w:ind w:left="377" w:hanging="284"/>
              <w:contextualSpacing/>
              <w:jc w:val="both"/>
              <w:rPr>
                <w:rFonts w:ascii="Arial Narrow" w:hAnsi="Arial Narrow" w:cs="Arial"/>
                <w:lang w:val="es-PE"/>
              </w:rPr>
            </w:pPr>
            <w:r w:rsidRPr="00A805C6">
              <w:rPr>
                <w:rFonts w:ascii="Arial Narrow" w:hAnsi="Arial Narrow" w:cs="Arial"/>
                <w:lang w:val="es-PE"/>
              </w:rPr>
              <w:t>Un (01) Servidor con las mismas características del instalado en el NOC para la gestión de datos.</w:t>
            </w:r>
          </w:p>
          <w:p w14:paraId="6DCD30E3" w14:textId="77777777" w:rsidR="000750CB" w:rsidRPr="00A805C6" w:rsidRDefault="000750CB" w:rsidP="000750CB">
            <w:pPr>
              <w:widowControl w:val="0"/>
              <w:contextualSpacing/>
              <w:jc w:val="both"/>
              <w:rPr>
                <w:rFonts w:ascii="Arial Narrow" w:hAnsi="Arial Narrow" w:cs="Arial"/>
                <w:lang w:val="es-PE"/>
              </w:rPr>
            </w:pPr>
          </w:p>
          <w:p w14:paraId="73D963BB" w14:textId="77777777" w:rsidR="000750CB" w:rsidRPr="00A805C6" w:rsidRDefault="000750CB" w:rsidP="000750CB">
            <w:pPr>
              <w:widowControl w:val="0"/>
              <w:numPr>
                <w:ilvl w:val="0"/>
                <w:numId w:val="35"/>
              </w:numPr>
              <w:ind w:left="377" w:hanging="284"/>
              <w:contextualSpacing/>
              <w:jc w:val="both"/>
              <w:rPr>
                <w:rFonts w:ascii="Arial Narrow" w:hAnsi="Arial Narrow" w:cs="Arial"/>
                <w:lang w:val="es-PE"/>
              </w:rPr>
            </w:pPr>
            <w:r w:rsidRPr="00A805C6">
              <w:rPr>
                <w:rFonts w:ascii="Arial Narrow" w:hAnsi="Arial Narrow" w:cs="Arial"/>
                <w:lang w:val="es-PE"/>
              </w:rPr>
              <w:t>Un (01) banco de batería con las mismas características técnicas utilizadas en la Sala de Equipos del NOC.</w:t>
            </w:r>
          </w:p>
          <w:p w14:paraId="75D3F318" w14:textId="77777777" w:rsidR="000750CB" w:rsidRPr="00A805C6" w:rsidRDefault="000750CB" w:rsidP="000750CB">
            <w:pPr>
              <w:widowControl w:val="0"/>
              <w:contextualSpacing/>
              <w:jc w:val="both"/>
              <w:rPr>
                <w:rFonts w:ascii="Arial Narrow" w:hAnsi="Arial Narrow" w:cs="Arial"/>
                <w:lang w:val="es-PE"/>
              </w:rPr>
            </w:pPr>
          </w:p>
          <w:p w14:paraId="5F21CACA" w14:textId="77777777" w:rsidR="000750CB" w:rsidRPr="00A805C6" w:rsidRDefault="000750CB" w:rsidP="000750CB">
            <w:pPr>
              <w:widowControl w:val="0"/>
              <w:numPr>
                <w:ilvl w:val="0"/>
                <w:numId w:val="35"/>
              </w:numPr>
              <w:ind w:left="377" w:hanging="284"/>
              <w:contextualSpacing/>
              <w:jc w:val="both"/>
              <w:rPr>
                <w:rFonts w:ascii="Arial Narrow" w:hAnsi="Arial Narrow" w:cs="Arial"/>
                <w:lang w:val="es-PE"/>
              </w:rPr>
            </w:pPr>
            <w:r w:rsidRPr="00A805C6">
              <w:rPr>
                <w:rFonts w:ascii="Arial Narrow" w:hAnsi="Arial Narrow" w:cs="Arial"/>
                <w:lang w:val="es-PE"/>
              </w:rPr>
              <w:t>Dos (02) bancos de baterías con las mismas características técnicas utilizadas en los Nodos ópticos.</w:t>
            </w:r>
          </w:p>
          <w:p w14:paraId="2E6D96F4" w14:textId="77777777" w:rsidR="000750CB" w:rsidRPr="00A805C6" w:rsidRDefault="000750CB" w:rsidP="000750CB">
            <w:pPr>
              <w:widowControl w:val="0"/>
              <w:contextualSpacing/>
              <w:rPr>
                <w:rFonts w:ascii="Arial Narrow" w:hAnsi="Arial Narrow" w:cs="Arial"/>
                <w:lang w:val="es-PE"/>
              </w:rPr>
            </w:pPr>
          </w:p>
          <w:p w14:paraId="3D44D3E0" w14:textId="67F1ED3A" w:rsidR="000750CB" w:rsidRPr="00A805C6" w:rsidRDefault="000750CB" w:rsidP="000750CB">
            <w:pPr>
              <w:widowControl w:val="0"/>
              <w:numPr>
                <w:ilvl w:val="0"/>
                <w:numId w:val="35"/>
              </w:numPr>
              <w:ind w:left="377" w:hanging="284"/>
              <w:contextualSpacing/>
              <w:jc w:val="both"/>
              <w:rPr>
                <w:rFonts w:ascii="Arial Narrow" w:hAnsi="Arial Narrow" w:cs="Arial"/>
                <w:lang w:val="es-PE"/>
              </w:rPr>
            </w:pPr>
            <w:r w:rsidRPr="00A805C6">
              <w:rPr>
                <w:rFonts w:ascii="Arial Narrow" w:hAnsi="Arial Narrow" w:cs="Arial"/>
                <w:lang w:val="es-PE"/>
              </w:rPr>
              <w:t xml:space="preserve">Instrumentos de medición OTDR (Optical Time Domain Reflectometer) que incluya </w:t>
            </w:r>
            <w:r w:rsidR="008B72AE" w:rsidRPr="00A805C6">
              <w:rPr>
                <w:rFonts w:ascii="Arial Narrow" w:hAnsi="Arial Narrow" w:cs="Arial"/>
                <w:lang w:val="es-PE"/>
              </w:rPr>
              <w:t>dos (02) bobinas (</w:t>
            </w:r>
            <w:r w:rsidRPr="00A805C6">
              <w:rPr>
                <w:rFonts w:ascii="Arial Narrow" w:hAnsi="Arial Narrow" w:cs="Arial"/>
                <w:lang w:val="es-PE"/>
              </w:rPr>
              <w:t xml:space="preserve">de lanzamiento </w:t>
            </w:r>
            <w:r w:rsidR="008B72AE" w:rsidRPr="00A805C6">
              <w:rPr>
                <w:rFonts w:ascii="Arial Narrow" w:hAnsi="Arial Narrow" w:cs="Arial"/>
                <w:lang w:val="es-PE"/>
              </w:rPr>
              <w:t xml:space="preserve">y recepción) </w:t>
            </w:r>
            <w:r w:rsidRPr="00A805C6">
              <w:rPr>
                <w:rFonts w:ascii="Arial Narrow" w:hAnsi="Arial Narrow" w:cs="Arial"/>
                <w:lang w:val="es-PE"/>
              </w:rPr>
              <w:t>y pathcords, las características mínimas que deberá tener el instrumento serán las siguientes:</w:t>
            </w:r>
          </w:p>
          <w:p w14:paraId="14810BEC" w14:textId="77777777" w:rsidR="000750CB" w:rsidRPr="00A805C6" w:rsidRDefault="000750CB" w:rsidP="000750CB">
            <w:pPr>
              <w:widowControl w:val="0"/>
              <w:contextualSpacing/>
              <w:jc w:val="both"/>
              <w:rPr>
                <w:rFonts w:ascii="Arial Narrow" w:hAnsi="Arial Narrow" w:cs="Arial"/>
                <w:lang w:val="es-PE"/>
              </w:rPr>
            </w:pPr>
          </w:p>
          <w:p w14:paraId="35B32484" w14:textId="77777777" w:rsidR="000750CB" w:rsidRPr="00A805C6" w:rsidRDefault="000750CB" w:rsidP="000750CB">
            <w:pPr>
              <w:widowControl w:val="0"/>
              <w:numPr>
                <w:ilvl w:val="0"/>
                <w:numId w:val="36"/>
              </w:numPr>
              <w:contextualSpacing/>
              <w:jc w:val="both"/>
              <w:rPr>
                <w:rFonts w:ascii="Arial Narrow" w:hAnsi="Arial Narrow" w:cs="Arial"/>
                <w:lang w:val="es-PE"/>
              </w:rPr>
            </w:pPr>
            <w:r w:rsidRPr="00A805C6">
              <w:rPr>
                <w:rFonts w:ascii="Arial Narrow" w:hAnsi="Arial Narrow" w:cs="Arial"/>
                <w:lang w:val="es-PE"/>
              </w:rPr>
              <w:t>Rango dinámico mínimo 40 dB.</w:t>
            </w:r>
          </w:p>
          <w:p w14:paraId="348CB63E" w14:textId="77777777" w:rsidR="000750CB" w:rsidRPr="00A805C6" w:rsidRDefault="000750CB" w:rsidP="000750CB">
            <w:pPr>
              <w:widowControl w:val="0"/>
              <w:numPr>
                <w:ilvl w:val="0"/>
                <w:numId w:val="36"/>
              </w:numPr>
              <w:contextualSpacing/>
              <w:jc w:val="both"/>
              <w:rPr>
                <w:rFonts w:ascii="Arial Narrow" w:hAnsi="Arial Narrow" w:cs="Arial"/>
                <w:lang w:val="es-PE"/>
              </w:rPr>
            </w:pPr>
            <w:r w:rsidRPr="00A805C6">
              <w:rPr>
                <w:rFonts w:ascii="Arial Narrow" w:hAnsi="Arial Narrow" w:cs="Arial"/>
                <w:lang w:val="es-PE"/>
              </w:rPr>
              <w:t>Reporte de medición tanto en entorno gráfico como traza reflectométrica.</w:t>
            </w:r>
          </w:p>
          <w:p w14:paraId="15383DA5" w14:textId="4726AEB3" w:rsidR="000750CB" w:rsidRPr="00A805C6" w:rsidRDefault="000750CB" w:rsidP="000750CB">
            <w:pPr>
              <w:widowControl w:val="0"/>
              <w:numPr>
                <w:ilvl w:val="0"/>
                <w:numId w:val="36"/>
              </w:numPr>
              <w:contextualSpacing/>
              <w:jc w:val="both"/>
              <w:rPr>
                <w:rFonts w:ascii="Arial Narrow" w:hAnsi="Arial Narrow" w:cs="Arial"/>
                <w:lang w:val="es-PE"/>
              </w:rPr>
            </w:pPr>
            <w:r w:rsidRPr="00A805C6">
              <w:rPr>
                <w:rFonts w:ascii="Arial Narrow" w:hAnsi="Arial Narrow" w:cs="Arial"/>
                <w:lang w:val="es-PE"/>
              </w:rPr>
              <w:t xml:space="preserve">Módulo de medición para </w:t>
            </w:r>
            <w:r w:rsidR="008B72AE" w:rsidRPr="00A805C6">
              <w:rPr>
                <w:rFonts w:ascii="Arial Narrow" w:hAnsi="Arial Narrow" w:cs="Arial"/>
                <w:lang w:val="es-PE"/>
              </w:rPr>
              <w:t xml:space="preserve">fibra óptica </w:t>
            </w:r>
            <w:r w:rsidRPr="00A805C6">
              <w:rPr>
                <w:rFonts w:ascii="Arial Narrow" w:hAnsi="Arial Narrow" w:cs="Arial"/>
                <w:lang w:val="es-PE"/>
              </w:rPr>
              <w:t>monomodo G652.D.</w:t>
            </w:r>
          </w:p>
          <w:p w14:paraId="29A1A39B" w14:textId="77777777" w:rsidR="000750CB" w:rsidRPr="00A805C6" w:rsidRDefault="000750CB" w:rsidP="000750CB">
            <w:pPr>
              <w:widowControl w:val="0"/>
              <w:numPr>
                <w:ilvl w:val="0"/>
                <w:numId w:val="36"/>
              </w:numPr>
              <w:contextualSpacing/>
              <w:jc w:val="both"/>
              <w:rPr>
                <w:rFonts w:ascii="Arial Narrow" w:hAnsi="Arial Narrow" w:cs="Arial"/>
                <w:lang w:val="es-PE"/>
              </w:rPr>
            </w:pPr>
            <w:r w:rsidRPr="00A805C6">
              <w:rPr>
                <w:rFonts w:ascii="Arial Narrow" w:hAnsi="Arial Narrow" w:cs="Arial"/>
                <w:lang w:val="es-PE"/>
              </w:rPr>
              <w:t>Capacidad de medición mínima en la Banda O y C.</w:t>
            </w:r>
          </w:p>
          <w:p w14:paraId="390E41C8" w14:textId="77777777" w:rsidR="000750CB" w:rsidRPr="00A805C6" w:rsidRDefault="000750CB" w:rsidP="000750CB">
            <w:pPr>
              <w:widowControl w:val="0"/>
              <w:numPr>
                <w:ilvl w:val="0"/>
                <w:numId w:val="36"/>
              </w:numPr>
              <w:contextualSpacing/>
              <w:jc w:val="both"/>
              <w:rPr>
                <w:rFonts w:ascii="Arial Narrow" w:hAnsi="Arial Narrow" w:cs="Arial"/>
                <w:lang w:val="es-PE"/>
              </w:rPr>
            </w:pPr>
            <w:r w:rsidRPr="00A805C6">
              <w:rPr>
                <w:rFonts w:ascii="Arial Narrow" w:hAnsi="Arial Narrow" w:cs="Arial"/>
                <w:lang w:val="es-PE"/>
              </w:rPr>
              <w:t>Capacidad para analizar resultados en ambas direcciones y mostrar un promedio como resultado.</w:t>
            </w:r>
          </w:p>
          <w:p w14:paraId="72FE72A4" w14:textId="77777777" w:rsidR="000750CB" w:rsidRPr="00A805C6" w:rsidRDefault="000750CB" w:rsidP="000750CB">
            <w:pPr>
              <w:widowControl w:val="0"/>
              <w:jc w:val="both"/>
              <w:rPr>
                <w:rFonts w:ascii="Arial Narrow" w:hAnsi="Arial Narrow" w:cs="Arial"/>
                <w:lang w:val="es-PE"/>
              </w:rPr>
            </w:pPr>
          </w:p>
          <w:p w14:paraId="2680E761" w14:textId="77777777" w:rsidR="000750CB" w:rsidRPr="00A805C6" w:rsidRDefault="000750CB" w:rsidP="000750CB">
            <w:pPr>
              <w:widowControl w:val="0"/>
              <w:numPr>
                <w:ilvl w:val="0"/>
                <w:numId w:val="35"/>
              </w:numPr>
              <w:ind w:left="377" w:hanging="284"/>
              <w:contextualSpacing/>
              <w:jc w:val="both"/>
              <w:rPr>
                <w:rFonts w:ascii="Arial Narrow" w:hAnsi="Arial Narrow" w:cs="Arial"/>
                <w:lang w:val="es-PE"/>
              </w:rPr>
            </w:pPr>
            <w:r w:rsidRPr="00A805C6">
              <w:rPr>
                <w:rFonts w:ascii="Arial Narrow" w:hAnsi="Arial Narrow" w:cs="Arial"/>
                <w:lang w:val="es-PE"/>
              </w:rPr>
              <w:t>Empalmadora por fusión que alineen las fibras ópticas en base a sus núcleos, que incluya cortadora automática y sonda de exploración para determinar limpieza de conectores.</w:t>
            </w:r>
          </w:p>
          <w:p w14:paraId="3A3939FF" w14:textId="77777777" w:rsidR="000750CB" w:rsidRPr="00A805C6" w:rsidRDefault="000750CB" w:rsidP="000750CB">
            <w:pPr>
              <w:widowControl w:val="0"/>
              <w:contextualSpacing/>
              <w:rPr>
                <w:rFonts w:ascii="Arial Narrow" w:hAnsi="Arial Narrow" w:cs="Arial"/>
                <w:lang w:val="es-PE"/>
              </w:rPr>
            </w:pPr>
          </w:p>
          <w:p w14:paraId="4072C999" w14:textId="3208E0B2" w:rsidR="000750CB" w:rsidRPr="00A805C6" w:rsidRDefault="000750CB" w:rsidP="000750CB">
            <w:pPr>
              <w:widowControl w:val="0"/>
              <w:numPr>
                <w:ilvl w:val="0"/>
                <w:numId w:val="35"/>
              </w:numPr>
              <w:ind w:left="377" w:hanging="284"/>
              <w:contextualSpacing/>
              <w:jc w:val="both"/>
              <w:rPr>
                <w:rFonts w:ascii="Arial Narrow" w:hAnsi="Arial Narrow" w:cs="Arial"/>
                <w:lang w:val="es-PE"/>
              </w:rPr>
            </w:pPr>
            <w:r w:rsidRPr="00A805C6">
              <w:rPr>
                <w:rFonts w:ascii="Arial Narrow" w:hAnsi="Arial Narrow" w:cs="Arial"/>
                <w:lang w:val="es-PE"/>
              </w:rPr>
              <w:t xml:space="preserve">Un carrete de cable de fibra óptica por cada uno de los dos tipos de </w:t>
            </w:r>
            <w:r w:rsidR="008B72AE" w:rsidRPr="00A805C6">
              <w:rPr>
                <w:rFonts w:ascii="Arial Narrow" w:hAnsi="Arial Narrow" w:cs="Arial"/>
                <w:lang w:val="es-PE"/>
              </w:rPr>
              <w:t xml:space="preserve">span </w:t>
            </w:r>
            <w:r w:rsidRPr="00A805C6">
              <w:rPr>
                <w:rFonts w:ascii="Arial Narrow" w:hAnsi="Arial Narrow" w:cs="Arial"/>
                <w:lang w:val="es-PE"/>
              </w:rPr>
              <w:t>más utilizados en el tendido de la red de transporte.</w:t>
            </w:r>
          </w:p>
          <w:p w14:paraId="0EACC3E2" w14:textId="77777777" w:rsidR="000750CB" w:rsidRPr="00A805C6" w:rsidRDefault="000750CB" w:rsidP="000750CB">
            <w:pPr>
              <w:widowControl w:val="0"/>
              <w:contextualSpacing/>
              <w:rPr>
                <w:rFonts w:ascii="Arial Narrow" w:hAnsi="Arial Narrow" w:cs="Arial"/>
                <w:lang w:val="es-PE"/>
              </w:rPr>
            </w:pPr>
          </w:p>
          <w:p w14:paraId="14E36BA7" w14:textId="77777777" w:rsidR="000750CB" w:rsidRPr="00A805C6" w:rsidRDefault="000750CB" w:rsidP="000750CB">
            <w:pPr>
              <w:widowControl w:val="0"/>
              <w:numPr>
                <w:ilvl w:val="0"/>
                <w:numId w:val="35"/>
              </w:numPr>
              <w:ind w:left="377" w:hanging="284"/>
              <w:contextualSpacing/>
              <w:jc w:val="both"/>
              <w:rPr>
                <w:rFonts w:ascii="Arial Narrow" w:hAnsi="Arial Narrow" w:cs="Arial"/>
                <w:lang w:val="es-PE"/>
              </w:rPr>
            </w:pPr>
            <w:r w:rsidRPr="00A805C6">
              <w:rPr>
                <w:rFonts w:ascii="Arial Narrow" w:hAnsi="Arial Narrow" w:cs="Arial"/>
                <w:lang w:val="es-PE"/>
              </w:rPr>
              <w:t>Cinco (5) postes de concreto armado centrifugado o de poliéster reforzado con fibra de vidrio, de las mismas características técnicas utilizado en la red de transporte.</w:t>
            </w:r>
          </w:p>
          <w:p w14:paraId="73A5A222" w14:textId="77777777" w:rsidR="000750CB" w:rsidRPr="00A805C6" w:rsidRDefault="000750CB" w:rsidP="000750CB">
            <w:pPr>
              <w:widowControl w:val="0"/>
              <w:contextualSpacing/>
              <w:rPr>
                <w:rFonts w:ascii="Arial Narrow" w:hAnsi="Arial Narrow" w:cs="Arial"/>
                <w:lang w:val="es-PE"/>
              </w:rPr>
            </w:pPr>
          </w:p>
          <w:p w14:paraId="3449E298" w14:textId="77777777" w:rsidR="000750CB" w:rsidRPr="00A805C6" w:rsidRDefault="000750CB" w:rsidP="000750CB">
            <w:pPr>
              <w:widowControl w:val="0"/>
              <w:numPr>
                <w:ilvl w:val="0"/>
                <w:numId w:val="35"/>
              </w:numPr>
              <w:ind w:left="377" w:hanging="284"/>
              <w:contextualSpacing/>
              <w:jc w:val="both"/>
              <w:rPr>
                <w:rFonts w:ascii="Arial Narrow" w:hAnsi="Arial Narrow" w:cs="Arial"/>
                <w:lang w:val="es-PE"/>
              </w:rPr>
            </w:pPr>
            <w:r w:rsidRPr="00A805C6">
              <w:rPr>
                <w:rFonts w:ascii="Arial Narrow" w:hAnsi="Arial Narrow" w:cs="Arial"/>
                <w:lang w:val="es-PE"/>
              </w:rPr>
              <w:t>Gabinetes suficientes y adecuados para almacenar los equipos enrutadores, servidores e instrumentos de medición y herramientas.</w:t>
            </w:r>
          </w:p>
          <w:p w14:paraId="1186BEF5" w14:textId="77777777" w:rsidR="000750CB" w:rsidRPr="00A805C6" w:rsidRDefault="000750CB" w:rsidP="000750CB">
            <w:pPr>
              <w:widowControl w:val="0"/>
              <w:contextualSpacing/>
              <w:jc w:val="both"/>
              <w:rPr>
                <w:rFonts w:ascii="Arial Narrow" w:hAnsi="Arial Narrow" w:cs="Arial"/>
                <w:lang w:val="es-PE"/>
              </w:rPr>
            </w:pPr>
          </w:p>
          <w:p w14:paraId="79587965" w14:textId="77777777" w:rsidR="000750CB" w:rsidRPr="00A805C6" w:rsidRDefault="000750CB" w:rsidP="000750CB">
            <w:pPr>
              <w:widowControl w:val="0"/>
              <w:numPr>
                <w:ilvl w:val="0"/>
                <w:numId w:val="35"/>
              </w:numPr>
              <w:ind w:left="377" w:hanging="284"/>
              <w:contextualSpacing/>
              <w:jc w:val="both"/>
              <w:rPr>
                <w:rFonts w:ascii="Arial Narrow" w:hAnsi="Arial Narrow" w:cs="Arial"/>
                <w:lang w:val="es-PE"/>
              </w:rPr>
            </w:pPr>
            <w:r w:rsidRPr="00A805C6">
              <w:rPr>
                <w:rFonts w:ascii="Arial Narrow" w:hAnsi="Arial Narrow" w:cs="Arial"/>
                <w:lang w:val="es-PE"/>
              </w:rPr>
              <w:t xml:space="preserve">Una camioneta Pickup doble cabina de como mínimo, transmisión mecánica, 4x4 doble tracción todo terreno, 2,400 o 2,700 cc, turbo diésel intercooler, frenos ABS con EBD. luces con circulina, undercoating, luz pirata, faros </w:t>
            </w:r>
            <w:r w:rsidRPr="00A805C6">
              <w:rPr>
                <w:rFonts w:ascii="Arial Narrow" w:hAnsi="Arial Narrow" w:cs="Arial"/>
                <w:lang w:val="es-PE"/>
              </w:rPr>
              <w:lastRenderedPageBreak/>
              <w:t>neblineros, jaula metálica de 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r w:rsidR="000750CB" w:rsidRPr="000750CB" w14:paraId="5CFBC12A" w14:textId="77777777" w:rsidTr="000750CB">
        <w:trPr>
          <w:jc w:val="center"/>
        </w:trPr>
        <w:tc>
          <w:tcPr>
            <w:tcW w:w="1838" w:type="dxa"/>
            <w:vAlign w:val="center"/>
          </w:tcPr>
          <w:p w14:paraId="7CCFE582" w14:textId="77777777" w:rsidR="000750CB" w:rsidRPr="00A805C6" w:rsidRDefault="000750CB" w:rsidP="000750CB">
            <w:pPr>
              <w:widowControl w:val="0"/>
              <w:tabs>
                <w:tab w:val="left" w:pos="300"/>
                <w:tab w:val="center" w:pos="7001"/>
              </w:tabs>
              <w:jc w:val="center"/>
              <w:rPr>
                <w:rFonts w:ascii="Arial Narrow" w:hAnsi="Arial Narrow" w:cs="Arial"/>
                <w:lang w:val="es-PE"/>
              </w:rPr>
            </w:pPr>
            <w:r w:rsidRPr="00A805C6">
              <w:rPr>
                <w:rFonts w:ascii="Arial Narrow" w:hAnsi="Arial Narrow" w:cs="Arial"/>
                <w:lang w:val="es-PE"/>
              </w:rPr>
              <w:lastRenderedPageBreak/>
              <w:t>Ubicado en capital de provincias</w:t>
            </w:r>
          </w:p>
        </w:tc>
        <w:tc>
          <w:tcPr>
            <w:tcW w:w="6662" w:type="dxa"/>
          </w:tcPr>
          <w:p w14:paraId="4EA4AE00" w14:textId="77777777" w:rsidR="000750CB" w:rsidRPr="00A805C6" w:rsidRDefault="000750CB" w:rsidP="000750CB">
            <w:pPr>
              <w:widowControl w:val="0"/>
              <w:numPr>
                <w:ilvl w:val="0"/>
                <w:numId w:val="35"/>
              </w:numPr>
              <w:ind w:left="377" w:hanging="284"/>
              <w:contextualSpacing/>
              <w:jc w:val="both"/>
              <w:rPr>
                <w:rFonts w:ascii="Arial Narrow" w:hAnsi="Arial Narrow" w:cs="Arial"/>
                <w:lang w:val="es-PE"/>
              </w:rPr>
            </w:pPr>
            <w:r w:rsidRPr="00A805C6">
              <w:rPr>
                <w:rFonts w:ascii="Arial Narrow" w:hAnsi="Arial Narrow" w:cs="Arial"/>
                <w:lang w:val="es-PE"/>
              </w:rPr>
              <w:t>Mínimo dos (2) bancos de baterías con las mismas características técnicas utilizadas en los Nodos ópticos.</w:t>
            </w:r>
          </w:p>
          <w:p w14:paraId="1EB426EB" w14:textId="77777777" w:rsidR="000750CB" w:rsidRPr="00A805C6" w:rsidRDefault="000750CB" w:rsidP="000750CB">
            <w:pPr>
              <w:widowControl w:val="0"/>
              <w:contextualSpacing/>
              <w:jc w:val="both"/>
              <w:rPr>
                <w:rFonts w:ascii="Arial Narrow" w:hAnsi="Arial Narrow" w:cs="Arial"/>
                <w:lang w:val="es-PE"/>
              </w:rPr>
            </w:pPr>
          </w:p>
          <w:p w14:paraId="0045D4F3" w14:textId="77777777" w:rsidR="000750CB" w:rsidRPr="00A805C6" w:rsidRDefault="000750CB" w:rsidP="000750CB">
            <w:pPr>
              <w:widowControl w:val="0"/>
              <w:numPr>
                <w:ilvl w:val="0"/>
                <w:numId w:val="35"/>
              </w:numPr>
              <w:ind w:left="377" w:hanging="284"/>
              <w:contextualSpacing/>
              <w:jc w:val="both"/>
              <w:rPr>
                <w:rFonts w:ascii="Arial Narrow" w:hAnsi="Arial Narrow" w:cs="Arial"/>
                <w:lang w:val="es-PE"/>
              </w:rPr>
            </w:pPr>
            <w:r w:rsidRPr="00A805C6">
              <w:rPr>
                <w:rFonts w:ascii="Arial Narrow" w:hAnsi="Arial Narrow" w:cs="Arial"/>
                <w:lang w:val="es-PE"/>
              </w:rPr>
              <w:t>Empalmadora por fusión que alineen las fibras ópticas en base a sus núcleos, que incluya cortadora automática y sonda de exploración para determinar limpieza de conectores.</w:t>
            </w:r>
          </w:p>
          <w:p w14:paraId="12071E03" w14:textId="77777777" w:rsidR="000750CB" w:rsidRPr="00A805C6" w:rsidRDefault="000750CB" w:rsidP="000750CB">
            <w:pPr>
              <w:widowControl w:val="0"/>
              <w:contextualSpacing/>
              <w:jc w:val="both"/>
              <w:rPr>
                <w:rFonts w:ascii="Arial Narrow" w:hAnsi="Arial Narrow" w:cs="Arial"/>
                <w:lang w:val="es-PE"/>
              </w:rPr>
            </w:pPr>
          </w:p>
          <w:p w14:paraId="36170141" w14:textId="77777777" w:rsidR="000750CB" w:rsidRPr="00A805C6" w:rsidRDefault="000750CB" w:rsidP="000750CB">
            <w:pPr>
              <w:widowControl w:val="0"/>
              <w:numPr>
                <w:ilvl w:val="0"/>
                <w:numId w:val="35"/>
              </w:numPr>
              <w:ind w:left="377" w:hanging="284"/>
              <w:contextualSpacing/>
              <w:jc w:val="both"/>
              <w:rPr>
                <w:rFonts w:ascii="Arial Narrow" w:hAnsi="Arial Narrow" w:cs="Arial"/>
                <w:lang w:val="es-PE"/>
              </w:rPr>
            </w:pPr>
            <w:r w:rsidRPr="00A805C6">
              <w:rPr>
                <w:rFonts w:ascii="Arial Narrow" w:hAnsi="Arial Narrow" w:cs="Arial"/>
                <w:lang w:val="es-PE"/>
              </w:rPr>
              <w:t>Cinco (5) postes de concreto armado centrifugado o de poliéster reforzado con fibra de vidrio, de las mismas características técnicas utilizado en la red de transporte.</w:t>
            </w:r>
          </w:p>
          <w:p w14:paraId="2B97EA3F" w14:textId="77777777" w:rsidR="000750CB" w:rsidRPr="00A805C6" w:rsidRDefault="000750CB" w:rsidP="000750CB">
            <w:pPr>
              <w:widowControl w:val="0"/>
              <w:contextualSpacing/>
              <w:jc w:val="both"/>
              <w:rPr>
                <w:rFonts w:ascii="Arial Narrow" w:hAnsi="Arial Narrow" w:cs="Arial"/>
                <w:lang w:val="es-PE"/>
              </w:rPr>
            </w:pPr>
          </w:p>
          <w:p w14:paraId="7E023173" w14:textId="19A0D413" w:rsidR="000750CB" w:rsidRPr="00A805C6" w:rsidRDefault="000750CB" w:rsidP="000750CB">
            <w:pPr>
              <w:widowControl w:val="0"/>
              <w:numPr>
                <w:ilvl w:val="0"/>
                <w:numId w:val="35"/>
              </w:numPr>
              <w:ind w:left="377" w:hanging="284"/>
              <w:contextualSpacing/>
              <w:jc w:val="both"/>
              <w:rPr>
                <w:rFonts w:ascii="Arial Narrow" w:hAnsi="Arial Narrow" w:cs="Arial"/>
                <w:lang w:val="es-PE"/>
              </w:rPr>
            </w:pPr>
            <w:r w:rsidRPr="00A805C6">
              <w:rPr>
                <w:rFonts w:ascii="Arial Narrow" w:hAnsi="Arial Narrow" w:cs="Arial"/>
                <w:lang w:val="es-PE"/>
              </w:rPr>
              <w:t xml:space="preserve">Un carrete de cable de fibra óptica por cada uno de los dos tipos de </w:t>
            </w:r>
            <w:r w:rsidR="008B72AE" w:rsidRPr="00A805C6">
              <w:rPr>
                <w:rFonts w:ascii="Arial Narrow" w:hAnsi="Arial Narrow" w:cs="Arial"/>
                <w:lang w:val="es-PE"/>
              </w:rPr>
              <w:t xml:space="preserve">span </w:t>
            </w:r>
            <w:r w:rsidRPr="00A805C6">
              <w:rPr>
                <w:rFonts w:ascii="Arial Narrow" w:hAnsi="Arial Narrow" w:cs="Arial"/>
                <w:lang w:val="es-PE"/>
              </w:rPr>
              <w:t>más utilizados en el tendido de la red de transporte.</w:t>
            </w:r>
          </w:p>
          <w:p w14:paraId="352FFC51" w14:textId="77777777" w:rsidR="000750CB" w:rsidRPr="00A805C6" w:rsidRDefault="000750CB" w:rsidP="000750CB">
            <w:pPr>
              <w:widowControl w:val="0"/>
              <w:contextualSpacing/>
              <w:jc w:val="both"/>
              <w:rPr>
                <w:rFonts w:ascii="Arial Narrow" w:hAnsi="Arial Narrow" w:cs="Arial"/>
                <w:lang w:val="es-PE"/>
              </w:rPr>
            </w:pPr>
          </w:p>
          <w:p w14:paraId="0CEF8CDD" w14:textId="77777777" w:rsidR="000750CB" w:rsidRPr="00A805C6" w:rsidRDefault="000750CB" w:rsidP="000750CB">
            <w:pPr>
              <w:widowControl w:val="0"/>
              <w:numPr>
                <w:ilvl w:val="0"/>
                <w:numId w:val="35"/>
              </w:numPr>
              <w:ind w:left="377" w:hanging="284"/>
              <w:contextualSpacing/>
              <w:jc w:val="both"/>
              <w:rPr>
                <w:rFonts w:ascii="Arial Narrow" w:hAnsi="Arial Narrow" w:cs="Arial"/>
                <w:b/>
                <w:lang w:val="es-PE"/>
              </w:rPr>
            </w:pPr>
            <w:r w:rsidRPr="00A805C6">
              <w:rPr>
                <w:rFonts w:ascii="Arial Narrow" w:hAnsi="Arial Narrow" w:cs="Arial"/>
                <w:lang w:val="es-PE"/>
              </w:rPr>
              <w:t>Una camioneta Pickup doble cabina de como mínimo, transmisión mecánica, 4x4 doble tracción todo terreno, 2,400 o 2,700 cc, turbo diesel intercooler, frenos ABS con EBD. luces con circulina, undercoating, luz pirata, faros neblineros, jaula metálica de 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bl>
    <w:p w14:paraId="0227EE86" w14:textId="77777777" w:rsidR="000750CB" w:rsidRPr="000750CB" w:rsidRDefault="000750CB" w:rsidP="000750CB">
      <w:pPr>
        <w:jc w:val="both"/>
      </w:pPr>
    </w:p>
    <w:p w14:paraId="66827BED" w14:textId="77777777" w:rsidR="000750CB" w:rsidRDefault="000750CB" w:rsidP="000750CB">
      <w:pPr>
        <w:jc w:val="both"/>
        <w:rPr>
          <w:lang w:val="es-PE"/>
        </w:rPr>
      </w:pPr>
    </w:p>
    <w:p w14:paraId="1F24DBA5" w14:textId="6B0CBF25" w:rsidR="00073CA2" w:rsidRDefault="00073CA2">
      <w:pPr>
        <w:rPr>
          <w:lang w:val="es-PE"/>
        </w:rPr>
      </w:pPr>
      <w:r>
        <w:rPr>
          <w:lang w:val="es-PE"/>
        </w:rPr>
        <w:br w:type="page"/>
      </w:r>
    </w:p>
    <w:p w14:paraId="28C83ED8" w14:textId="4DF758BA" w:rsidR="00073CA2" w:rsidRPr="00863D7F" w:rsidRDefault="00073CA2" w:rsidP="00073CA2">
      <w:pPr>
        <w:jc w:val="center"/>
        <w:rPr>
          <w:b/>
          <w:lang w:val="es-PE"/>
        </w:rPr>
      </w:pPr>
      <w:r>
        <w:rPr>
          <w:b/>
          <w:lang w:val="es-PE"/>
        </w:rPr>
        <w:lastRenderedPageBreak/>
        <w:t>Apéndice Nº 7</w:t>
      </w:r>
    </w:p>
    <w:p w14:paraId="251FB6E4" w14:textId="74A74867" w:rsidR="00073CA2" w:rsidRPr="00863D7F" w:rsidRDefault="00073CA2" w:rsidP="00073CA2">
      <w:pPr>
        <w:jc w:val="center"/>
        <w:rPr>
          <w:b/>
          <w:lang w:val="es-PE"/>
        </w:rPr>
      </w:pPr>
      <w:r>
        <w:rPr>
          <w:b/>
          <w:lang w:val="es-PE"/>
        </w:rPr>
        <w:t>DEL PERSONAL DEL CONTRATADO</w:t>
      </w:r>
    </w:p>
    <w:p w14:paraId="518ADAB2" w14:textId="77777777" w:rsidR="00073CA2" w:rsidRDefault="00073CA2" w:rsidP="00073CA2">
      <w:pPr>
        <w:jc w:val="center"/>
        <w:rPr>
          <w:lang w:val="es-PE"/>
        </w:rPr>
      </w:pPr>
    </w:p>
    <w:p w14:paraId="5AD36D86" w14:textId="77777777" w:rsidR="00073CA2" w:rsidRPr="00073CA2" w:rsidRDefault="00073CA2" w:rsidP="00073CA2">
      <w:pPr>
        <w:jc w:val="both"/>
        <w:rPr>
          <w:b/>
        </w:rPr>
      </w:pPr>
      <w:r w:rsidRPr="00073CA2">
        <w:rPr>
          <w:b/>
          <w:noProof/>
          <w:lang w:val="es-PE" w:eastAsia="es-PE"/>
        </w:rPr>
        <w:drawing>
          <wp:inline distT="0" distB="0" distL="0" distR="0" wp14:anchorId="09514295" wp14:editId="0D7414F1">
            <wp:extent cx="4973320" cy="2017512"/>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91067" cy="2024711"/>
                    </a:xfrm>
                    <a:prstGeom prst="rect">
                      <a:avLst/>
                    </a:prstGeom>
                    <a:noFill/>
                  </pic:spPr>
                </pic:pic>
              </a:graphicData>
            </a:graphic>
          </wp:inline>
        </w:drawing>
      </w:r>
    </w:p>
    <w:p w14:paraId="7C1DA14A" w14:textId="77777777" w:rsidR="00073CA2" w:rsidRPr="00073CA2" w:rsidRDefault="00073CA2" w:rsidP="00073CA2">
      <w:pPr>
        <w:jc w:val="both"/>
        <w:rPr>
          <w:b/>
        </w:rPr>
      </w:pPr>
    </w:p>
    <w:tbl>
      <w:tblPr>
        <w:tblW w:w="9703" w:type="dxa"/>
        <w:tblInd w:w="-714" w:type="dxa"/>
        <w:tblCellMar>
          <w:left w:w="70" w:type="dxa"/>
          <w:right w:w="70" w:type="dxa"/>
        </w:tblCellMar>
        <w:tblLook w:val="04A0" w:firstRow="1" w:lastRow="0" w:firstColumn="1" w:lastColumn="0" w:noHBand="0" w:noVBand="1"/>
      </w:tblPr>
      <w:tblGrid>
        <w:gridCol w:w="241"/>
        <w:gridCol w:w="3637"/>
        <w:gridCol w:w="1631"/>
        <w:gridCol w:w="1080"/>
        <w:gridCol w:w="1683"/>
        <w:gridCol w:w="1481"/>
      </w:tblGrid>
      <w:tr w:rsidR="00073CA2" w:rsidRPr="005A1B21" w14:paraId="2923DA15" w14:textId="77777777" w:rsidTr="00345303">
        <w:trPr>
          <w:trHeight w:val="765"/>
        </w:trPr>
        <w:tc>
          <w:tcPr>
            <w:tcW w:w="1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C19E81" w14:textId="77777777" w:rsidR="00073CA2" w:rsidRPr="005A1B21" w:rsidRDefault="00073CA2" w:rsidP="00073CA2">
            <w:pPr>
              <w:jc w:val="both"/>
              <w:rPr>
                <w:rFonts w:cs="Arial"/>
                <w:sz w:val="18"/>
                <w:szCs w:val="18"/>
              </w:rPr>
            </w:pPr>
            <w:r w:rsidRPr="005A1B21">
              <w:rPr>
                <w:rFonts w:cs="Arial"/>
                <w:sz w:val="18"/>
                <w:szCs w:val="18"/>
              </w:rPr>
              <w:t> </w:t>
            </w:r>
          </w:p>
        </w:tc>
        <w:tc>
          <w:tcPr>
            <w:tcW w:w="3637" w:type="dxa"/>
            <w:tcBorders>
              <w:top w:val="single" w:sz="4" w:space="0" w:color="auto"/>
              <w:left w:val="nil"/>
              <w:bottom w:val="single" w:sz="4" w:space="0" w:color="auto"/>
              <w:right w:val="single" w:sz="4" w:space="0" w:color="auto"/>
            </w:tcBorders>
            <w:shd w:val="clear" w:color="auto" w:fill="auto"/>
            <w:vAlign w:val="center"/>
            <w:hideMark/>
          </w:tcPr>
          <w:p w14:paraId="79EA6FD6" w14:textId="77777777" w:rsidR="00073CA2" w:rsidRPr="005A1B21" w:rsidRDefault="00073CA2" w:rsidP="00073CA2">
            <w:pPr>
              <w:jc w:val="center"/>
              <w:rPr>
                <w:rFonts w:cs="Arial"/>
                <w:b/>
                <w:bCs/>
                <w:sz w:val="18"/>
                <w:szCs w:val="18"/>
              </w:rPr>
            </w:pPr>
            <w:r w:rsidRPr="005A1B21">
              <w:rPr>
                <w:rFonts w:cs="Arial"/>
                <w:b/>
                <w:bCs/>
                <w:sz w:val="18"/>
                <w:szCs w:val="18"/>
              </w:rPr>
              <w:t>PROFESIONAL</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14:paraId="31D14EB1" w14:textId="77777777" w:rsidR="00073CA2" w:rsidRPr="005A1B21" w:rsidRDefault="00073CA2" w:rsidP="00073CA2">
            <w:pPr>
              <w:jc w:val="center"/>
              <w:rPr>
                <w:rFonts w:cs="Arial"/>
                <w:b/>
                <w:bCs/>
                <w:sz w:val="18"/>
                <w:szCs w:val="18"/>
              </w:rPr>
            </w:pPr>
            <w:r w:rsidRPr="005A1B21">
              <w:rPr>
                <w:rFonts w:cs="Arial"/>
                <w:b/>
                <w:bCs/>
                <w:sz w:val="18"/>
                <w:szCs w:val="18"/>
              </w:rPr>
              <w:t>REQUISITO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5C4B025" w14:textId="77777777" w:rsidR="00073CA2" w:rsidRPr="005A1B21" w:rsidRDefault="00073CA2" w:rsidP="00073CA2">
            <w:pPr>
              <w:jc w:val="center"/>
              <w:rPr>
                <w:rFonts w:cs="Arial"/>
                <w:b/>
                <w:bCs/>
                <w:sz w:val="18"/>
                <w:szCs w:val="18"/>
              </w:rPr>
            </w:pPr>
            <w:r w:rsidRPr="005A1B21">
              <w:rPr>
                <w:rFonts w:cs="Arial"/>
                <w:b/>
                <w:bCs/>
                <w:sz w:val="18"/>
                <w:szCs w:val="18"/>
              </w:rPr>
              <w:t>CANTIDAD</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5A65F19" w14:textId="35D4FBCD" w:rsidR="00073CA2" w:rsidRPr="005A1B21" w:rsidRDefault="00073CA2" w:rsidP="00345303">
            <w:pPr>
              <w:jc w:val="center"/>
              <w:rPr>
                <w:rFonts w:cs="Arial"/>
                <w:b/>
                <w:bCs/>
                <w:sz w:val="18"/>
                <w:szCs w:val="18"/>
              </w:rPr>
            </w:pPr>
            <w:r w:rsidRPr="005A1B21">
              <w:rPr>
                <w:rFonts w:cs="Arial"/>
                <w:b/>
                <w:bCs/>
                <w:sz w:val="18"/>
                <w:szCs w:val="18"/>
              </w:rPr>
              <w:t xml:space="preserve">PLAZO </w:t>
            </w:r>
            <w:r w:rsidR="005A1B21" w:rsidRPr="005A1B21">
              <w:rPr>
                <w:rFonts w:cs="Arial"/>
                <w:b/>
                <w:bCs/>
                <w:sz w:val="18"/>
                <w:szCs w:val="18"/>
              </w:rPr>
              <w:t>MÁXIMO DE</w:t>
            </w:r>
            <w:r w:rsidRPr="005A1B21">
              <w:rPr>
                <w:rFonts w:cs="Arial"/>
                <w:b/>
                <w:bCs/>
                <w:sz w:val="18"/>
                <w:szCs w:val="18"/>
              </w:rPr>
              <w:t xml:space="preserve"> PRESENTACIÓN</w:t>
            </w:r>
            <w:r w:rsidR="005A1B21" w:rsidRPr="005A1B21">
              <w:rPr>
                <w:rFonts w:cs="Arial"/>
                <w:b/>
                <w:bCs/>
                <w:sz w:val="18"/>
                <w:szCs w:val="18"/>
              </w:rPr>
              <w:t xml:space="preserve"> CONTADO DEL DÍA SIGUIENTE DE LA FECHA DE CIERRE</w:t>
            </w:r>
            <w:r w:rsidRPr="005A1B21">
              <w:rPr>
                <w:rFonts w:cs="Arial"/>
                <w:b/>
                <w:bCs/>
                <w:sz w:val="18"/>
                <w:szCs w:val="18"/>
              </w:rPr>
              <w:t xml:space="preserve"> (MESES)</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14:paraId="0BE31A8C" w14:textId="77777777" w:rsidR="005A1B21" w:rsidRPr="005A1B21" w:rsidRDefault="00073CA2" w:rsidP="00073CA2">
            <w:pPr>
              <w:jc w:val="center"/>
              <w:rPr>
                <w:rFonts w:cs="Arial"/>
                <w:b/>
                <w:bCs/>
                <w:sz w:val="18"/>
                <w:szCs w:val="18"/>
              </w:rPr>
            </w:pPr>
            <w:r w:rsidRPr="005A1B21">
              <w:rPr>
                <w:rFonts w:cs="Arial"/>
                <w:b/>
                <w:bCs/>
                <w:sz w:val="18"/>
                <w:szCs w:val="18"/>
              </w:rPr>
              <w:t xml:space="preserve">TIEMPO MÍNIMO </w:t>
            </w:r>
            <w:r w:rsidR="005A1B21" w:rsidRPr="005A1B21">
              <w:rPr>
                <w:rFonts w:cs="Arial"/>
                <w:b/>
                <w:bCs/>
                <w:sz w:val="18"/>
                <w:szCs w:val="18"/>
              </w:rPr>
              <w:t>DE PERMANENCIA</w:t>
            </w:r>
          </w:p>
          <w:p w14:paraId="7A9B0BE2" w14:textId="2A159F54" w:rsidR="00073CA2" w:rsidRPr="005A1B21" w:rsidRDefault="00073CA2" w:rsidP="00073CA2">
            <w:pPr>
              <w:jc w:val="center"/>
              <w:rPr>
                <w:rFonts w:cs="Arial"/>
                <w:b/>
                <w:bCs/>
                <w:sz w:val="18"/>
                <w:szCs w:val="18"/>
              </w:rPr>
            </w:pPr>
            <w:r w:rsidRPr="005A1B21">
              <w:rPr>
                <w:rFonts w:cs="Arial"/>
                <w:b/>
                <w:bCs/>
                <w:sz w:val="18"/>
                <w:szCs w:val="18"/>
              </w:rPr>
              <w:t>(</w:t>
            </w:r>
            <w:r w:rsidR="00345303" w:rsidRPr="005A1B21">
              <w:rPr>
                <w:rFonts w:cs="Arial"/>
                <w:b/>
                <w:bCs/>
                <w:sz w:val="18"/>
                <w:szCs w:val="18"/>
              </w:rPr>
              <w:t>meses</w:t>
            </w:r>
            <w:r w:rsidRPr="005A1B21">
              <w:rPr>
                <w:rFonts w:cs="Arial"/>
                <w:b/>
                <w:bCs/>
                <w:sz w:val="18"/>
                <w:szCs w:val="18"/>
              </w:rPr>
              <w:t>)</w:t>
            </w:r>
          </w:p>
        </w:tc>
      </w:tr>
      <w:tr w:rsidR="00073CA2" w:rsidRPr="005A1B21" w14:paraId="548A5B1C" w14:textId="77777777" w:rsidTr="00345303">
        <w:trPr>
          <w:trHeight w:val="315"/>
        </w:trPr>
        <w:tc>
          <w:tcPr>
            <w:tcW w:w="191" w:type="dxa"/>
            <w:tcBorders>
              <w:top w:val="nil"/>
              <w:left w:val="single" w:sz="4" w:space="0" w:color="auto"/>
              <w:bottom w:val="single" w:sz="4" w:space="0" w:color="auto"/>
              <w:right w:val="single" w:sz="4" w:space="0" w:color="auto"/>
            </w:tcBorders>
            <w:shd w:val="clear" w:color="auto" w:fill="auto"/>
            <w:noWrap/>
            <w:vAlign w:val="bottom"/>
            <w:hideMark/>
          </w:tcPr>
          <w:p w14:paraId="5F723091" w14:textId="77777777" w:rsidR="00073CA2" w:rsidRPr="005A1B21" w:rsidRDefault="00073CA2" w:rsidP="00073CA2">
            <w:pPr>
              <w:jc w:val="both"/>
              <w:rPr>
                <w:rFonts w:cs="Arial"/>
                <w:sz w:val="18"/>
                <w:szCs w:val="18"/>
              </w:rPr>
            </w:pPr>
            <w:r w:rsidRPr="005A1B21">
              <w:rPr>
                <w:rFonts w:cs="Arial"/>
                <w:sz w:val="18"/>
                <w:szCs w:val="18"/>
              </w:rPr>
              <w:t>1</w:t>
            </w:r>
          </w:p>
        </w:tc>
        <w:tc>
          <w:tcPr>
            <w:tcW w:w="3637" w:type="dxa"/>
            <w:tcBorders>
              <w:top w:val="nil"/>
              <w:left w:val="nil"/>
              <w:bottom w:val="single" w:sz="4" w:space="0" w:color="auto"/>
              <w:right w:val="single" w:sz="4" w:space="0" w:color="auto"/>
            </w:tcBorders>
            <w:shd w:val="clear" w:color="auto" w:fill="auto"/>
            <w:noWrap/>
            <w:vAlign w:val="bottom"/>
            <w:hideMark/>
          </w:tcPr>
          <w:p w14:paraId="3ABE1BD1" w14:textId="77777777" w:rsidR="00073CA2" w:rsidRPr="005A1B21" w:rsidRDefault="00073CA2" w:rsidP="00073CA2">
            <w:pPr>
              <w:jc w:val="both"/>
              <w:rPr>
                <w:rFonts w:cs="Arial"/>
                <w:sz w:val="18"/>
                <w:szCs w:val="18"/>
              </w:rPr>
            </w:pPr>
            <w:r w:rsidRPr="005A1B21">
              <w:rPr>
                <w:rFonts w:cs="Arial"/>
                <w:sz w:val="18"/>
                <w:szCs w:val="18"/>
              </w:rPr>
              <w:t>Gerente de Proyecto (con certificación PMP)</w:t>
            </w:r>
          </w:p>
        </w:tc>
        <w:tc>
          <w:tcPr>
            <w:tcW w:w="1631" w:type="dxa"/>
            <w:tcBorders>
              <w:top w:val="nil"/>
              <w:left w:val="nil"/>
              <w:bottom w:val="single" w:sz="4" w:space="0" w:color="auto"/>
              <w:right w:val="single" w:sz="4" w:space="0" w:color="auto"/>
            </w:tcBorders>
            <w:shd w:val="clear" w:color="auto" w:fill="auto"/>
            <w:noWrap/>
            <w:vAlign w:val="bottom"/>
            <w:hideMark/>
          </w:tcPr>
          <w:p w14:paraId="2A3E0568" w14:textId="55EAE748" w:rsidR="00073CA2" w:rsidRPr="005A1B21" w:rsidRDefault="00345303" w:rsidP="00345303">
            <w:pPr>
              <w:rPr>
                <w:rFonts w:cs="Arial"/>
                <w:sz w:val="18"/>
                <w:szCs w:val="18"/>
              </w:rPr>
            </w:pPr>
            <w:r>
              <w:rPr>
                <w:rFonts w:cs="Arial"/>
                <w:sz w:val="18"/>
                <w:szCs w:val="18"/>
              </w:rPr>
              <w:t>I</w:t>
            </w:r>
            <w:r w:rsidRPr="005A1B21">
              <w:rPr>
                <w:rFonts w:cs="Arial"/>
                <w:sz w:val="18"/>
                <w:szCs w:val="18"/>
              </w:rPr>
              <w:t>ngeniero PMP</w:t>
            </w:r>
          </w:p>
        </w:tc>
        <w:tc>
          <w:tcPr>
            <w:tcW w:w="1080" w:type="dxa"/>
            <w:tcBorders>
              <w:top w:val="nil"/>
              <w:left w:val="nil"/>
              <w:bottom w:val="single" w:sz="4" w:space="0" w:color="auto"/>
              <w:right w:val="single" w:sz="4" w:space="0" w:color="auto"/>
            </w:tcBorders>
            <w:shd w:val="clear" w:color="auto" w:fill="auto"/>
            <w:noWrap/>
            <w:vAlign w:val="bottom"/>
            <w:hideMark/>
          </w:tcPr>
          <w:p w14:paraId="28623083" w14:textId="77777777" w:rsidR="00073CA2" w:rsidRPr="005A1B21" w:rsidRDefault="00073CA2" w:rsidP="005A1B21">
            <w:pPr>
              <w:jc w:val="center"/>
              <w:rPr>
                <w:rFonts w:cs="Arial"/>
                <w:sz w:val="18"/>
                <w:szCs w:val="18"/>
              </w:rPr>
            </w:pPr>
            <w:r w:rsidRPr="005A1B21">
              <w:rPr>
                <w:rFonts w:cs="Arial"/>
                <w:sz w:val="18"/>
                <w:szCs w:val="18"/>
              </w:rPr>
              <w:t>1</w:t>
            </w:r>
          </w:p>
        </w:tc>
        <w:tc>
          <w:tcPr>
            <w:tcW w:w="1683" w:type="dxa"/>
            <w:tcBorders>
              <w:top w:val="nil"/>
              <w:left w:val="nil"/>
              <w:bottom w:val="single" w:sz="4" w:space="0" w:color="auto"/>
              <w:right w:val="single" w:sz="4" w:space="0" w:color="auto"/>
            </w:tcBorders>
            <w:shd w:val="clear" w:color="auto" w:fill="auto"/>
            <w:noWrap/>
            <w:vAlign w:val="bottom"/>
            <w:hideMark/>
          </w:tcPr>
          <w:p w14:paraId="59EBE13D" w14:textId="77777777" w:rsidR="00073CA2" w:rsidRPr="005A1B21" w:rsidRDefault="00073CA2" w:rsidP="005A1B21">
            <w:pPr>
              <w:jc w:val="center"/>
              <w:rPr>
                <w:rFonts w:cs="Arial"/>
                <w:sz w:val="18"/>
                <w:szCs w:val="18"/>
              </w:rPr>
            </w:pPr>
            <w:r w:rsidRPr="005A1B21">
              <w:rPr>
                <w:rFonts w:cs="Arial"/>
                <w:sz w:val="18"/>
                <w:szCs w:val="18"/>
              </w:rPr>
              <w:t>1</w:t>
            </w:r>
          </w:p>
        </w:tc>
        <w:tc>
          <w:tcPr>
            <w:tcW w:w="1481" w:type="dxa"/>
            <w:tcBorders>
              <w:top w:val="nil"/>
              <w:left w:val="nil"/>
              <w:bottom w:val="single" w:sz="4" w:space="0" w:color="auto"/>
              <w:right w:val="single" w:sz="4" w:space="0" w:color="auto"/>
            </w:tcBorders>
            <w:shd w:val="clear" w:color="auto" w:fill="auto"/>
            <w:noWrap/>
            <w:vAlign w:val="bottom"/>
            <w:hideMark/>
          </w:tcPr>
          <w:p w14:paraId="492CBE39" w14:textId="77777777" w:rsidR="00073CA2" w:rsidRPr="005A1B21" w:rsidRDefault="00073CA2" w:rsidP="005A1B21">
            <w:pPr>
              <w:jc w:val="center"/>
              <w:rPr>
                <w:rFonts w:cs="Arial"/>
                <w:sz w:val="18"/>
                <w:szCs w:val="18"/>
              </w:rPr>
            </w:pPr>
            <w:r w:rsidRPr="005A1B21">
              <w:rPr>
                <w:rFonts w:cs="Arial"/>
                <w:sz w:val="18"/>
                <w:szCs w:val="18"/>
              </w:rPr>
              <w:t>24</w:t>
            </w:r>
          </w:p>
        </w:tc>
      </w:tr>
      <w:tr w:rsidR="00073CA2" w:rsidRPr="005A1B21" w14:paraId="4B8EF8CE" w14:textId="77777777" w:rsidTr="00345303">
        <w:trPr>
          <w:trHeight w:val="315"/>
        </w:trPr>
        <w:tc>
          <w:tcPr>
            <w:tcW w:w="191" w:type="dxa"/>
            <w:tcBorders>
              <w:top w:val="nil"/>
              <w:left w:val="single" w:sz="4" w:space="0" w:color="auto"/>
              <w:bottom w:val="single" w:sz="4" w:space="0" w:color="auto"/>
              <w:right w:val="single" w:sz="4" w:space="0" w:color="auto"/>
            </w:tcBorders>
            <w:shd w:val="clear" w:color="auto" w:fill="auto"/>
            <w:noWrap/>
            <w:vAlign w:val="bottom"/>
            <w:hideMark/>
          </w:tcPr>
          <w:p w14:paraId="5AD6292C" w14:textId="77777777" w:rsidR="00073CA2" w:rsidRPr="005A1B21" w:rsidRDefault="00073CA2" w:rsidP="00073CA2">
            <w:pPr>
              <w:jc w:val="both"/>
              <w:rPr>
                <w:rFonts w:cs="Arial"/>
                <w:sz w:val="18"/>
                <w:szCs w:val="18"/>
              </w:rPr>
            </w:pPr>
            <w:r w:rsidRPr="005A1B21">
              <w:rPr>
                <w:rFonts w:cs="Arial"/>
                <w:sz w:val="18"/>
                <w:szCs w:val="18"/>
              </w:rPr>
              <w:t>2</w:t>
            </w:r>
          </w:p>
        </w:tc>
        <w:tc>
          <w:tcPr>
            <w:tcW w:w="3637" w:type="dxa"/>
            <w:tcBorders>
              <w:top w:val="nil"/>
              <w:left w:val="nil"/>
              <w:bottom w:val="single" w:sz="4" w:space="0" w:color="auto"/>
              <w:right w:val="single" w:sz="4" w:space="0" w:color="auto"/>
            </w:tcBorders>
            <w:shd w:val="clear" w:color="auto" w:fill="auto"/>
            <w:noWrap/>
            <w:vAlign w:val="bottom"/>
            <w:hideMark/>
          </w:tcPr>
          <w:p w14:paraId="64F65B51" w14:textId="77777777" w:rsidR="00073CA2" w:rsidRPr="005A1B21" w:rsidRDefault="00073CA2" w:rsidP="00073CA2">
            <w:pPr>
              <w:jc w:val="both"/>
              <w:rPr>
                <w:rFonts w:cs="Arial"/>
                <w:sz w:val="18"/>
                <w:szCs w:val="18"/>
              </w:rPr>
            </w:pPr>
            <w:r w:rsidRPr="005A1B21">
              <w:rPr>
                <w:rFonts w:cs="Arial"/>
                <w:sz w:val="18"/>
                <w:szCs w:val="18"/>
              </w:rPr>
              <w:t xml:space="preserve"> Proyectista de obras civiles</w:t>
            </w:r>
          </w:p>
        </w:tc>
        <w:tc>
          <w:tcPr>
            <w:tcW w:w="1631" w:type="dxa"/>
            <w:tcBorders>
              <w:top w:val="nil"/>
              <w:left w:val="nil"/>
              <w:bottom w:val="single" w:sz="4" w:space="0" w:color="auto"/>
              <w:right w:val="single" w:sz="4" w:space="0" w:color="auto"/>
            </w:tcBorders>
            <w:shd w:val="clear" w:color="auto" w:fill="auto"/>
            <w:noWrap/>
            <w:vAlign w:val="bottom"/>
            <w:hideMark/>
          </w:tcPr>
          <w:p w14:paraId="5A1A2690" w14:textId="5D618B9D" w:rsidR="00073CA2" w:rsidRPr="005A1B21" w:rsidRDefault="00345303" w:rsidP="00345303">
            <w:pPr>
              <w:rPr>
                <w:rFonts w:cs="Arial"/>
                <w:sz w:val="18"/>
                <w:szCs w:val="18"/>
              </w:rPr>
            </w:pPr>
            <w:r>
              <w:rPr>
                <w:rFonts w:cs="Arial"/>
                <w:sz w:val="18"/>
                <w:szCs w:val="18"/>
              </w:rPr>
              <w:t>Ing. C</w:t>
            </w:r>
            <w:r w:rsidRPr="005A1B21">
              <w:rPr>
                <w:rFonts w:cs="Arial"/>
                <w:sz w:val="18"/>
                <w:szCs w:val="18"/>
              </w:rPr>
              <w:t>ivil</w:t>
            </w:r>
          </w:p>
        </w:tc>
        <w:tc>
          <w:tcPr>
            <w:tcW w:w="1080" w:type="dxa"/>
            <w:tcBorders>
              <w:top w:val="nil"/>
              <w:left w:val="nil"/>
              <w:bottom w:val="single" w:sz="4" w:space="0" w:color="auto"/>
              <w:right w:val="single" w:sz="4" w:space="0" w:color="auto"/>
            </w:tcBorders>
            <w:shd w:val="clear" w:color="auto" w:fill="auto"/>
            <w:noWrap/>
            <w:vAlign w:val="bottom"/>
            <w:hideMark/>
          </w:tcPr>
          <w:p w14:paraId="384650FB" w14:textId="77777777" w:rsidR="00073CA2" w:rsidRPr="005A1B21" w:rsidRDefault="00073CA2" w:rsidP="005A1B21">
            <w:pPr>
              <w:jc w:val="center"/>
              <w:rPr>
                <w:rFonts w:cs="Arial"/>
                <w:sz w:val="18"/>
                <w:szCs w:val="18"/>
              </w:rPr>
            </w:pPr>
            <w:r w:rsidRPr="005A1B21">
              <w:rPr>
                <w:rFonts w:cs="Arial"/>
                <w:sz w:val="18"/>
                <w:szCs w:val="18"/>
              </w:rPr>
              <w:t>1</w:t>
            </w:r>
          </w:p>
        </w:tc>
        <w:tc>
          <w:tcPr>
            <w:tcW w:w="1683" w:type="dxa"/>
            <w:tcBorders>
              <w:top w:val="nil"/>
              <w:left w:val="nil"/>
              <w:bottom w:val="single" w:sz="4" w:space="0" w:color="auto"/>
              <w:right w:val="single" w:sz="4" w:space="0" w:color="auto"/>
            </w:tcBorders>
            <w:shd w:val="clear" w:color="auto" w:fill="auto"/>
            <w:noWrap/>
            <w:vAlign w:val="bottom"/>
            <w:hideMark/>
          </w:tcPr>
          <w:p w14:paraId="7C9D91E2" w14:textId="77777777" w:rsidR="00073CA2" w:rsidRPr="005A1B21" w:rsidRDefault="00073CA2" w:rsidP="005A1B21">
            <w:pPr>
              <w:jc w:val="center"/>
              <w:rPr>
                <w:rFonts w:cs="Arial"/>
                <w:sz w:val="18"/>
                <w:szCs w:val="18"/>
              </w:rPr>
            </w:pPr>
            <w:r w:rsidRPr="005A1B21">
              <w:rPr>
                <w:rFonts w:cs="Arial"/>
                <w:sz w:val="18"/>
                <w:szCs w:val="18"/>
              </w:rPr>
              <w:t>1</w:t>
            </w:r>
          </w:p>
        </w:tc>
        <w:tc>
          <w:tcPr>
            <w:tcW w:w="1481" w:type="dxa"/>
            <w:tcBorders>
              <w:top w:val="nil"/>
              <w:left w:val="nil"/>
              <w:bottom w:val="single" w:sz="4" w:space="0" w:color="auto"/>
              <w:right w:val="single" w:sz="4" w:space="0" w:color="auto"/>
            </w:tcBorders>
            <w:shd w:val="clear" w:color="auto" w:fill="auto"/>
            <w:noWrap/>
            <w:vAlign w:val="bottom"/>
            <w:hideMark/>
          </w:tcPr>
          <w:p w14:paraId="43F29019" w14:textId="77777777" w:rsidR="00073CA2" w:rsidRPr="005A1B21" w:rsidRDefault="00073CA2" w:rsidP="005A1B21">
            <w:pPr>
              <w:jc w:val="center"/>
              <w:rPr>
                <w:rFonts w:cs="Arial"/>
                <w:sz w:val="18"/>
                <w:szCs w:val="18"/>
              </w:rPr>
            </w:pPr>
            <w:r w:rsidRPr="005A1B21">
              <w:rPr>
                <w:rFonts w:cs="Arial"/>
                <w:sz w:val="18"/>
                <w:szCs w:val="18"/>
              </w:rPr>
              <w:t>10</w:t>
            </w:r>
          </w:p>
        </w:tc>
      </w:tr>
      <w:tr w:rsidR="00073CA2" w:rsidRPr="005A1B21" w14:paraId="11855EED" w14:textId="77777777" w:rsidTr="00345303">
        <w:trPr>
          <w:trHeight w:val="315"/>
        </w:trPr>
        <w:tc>
          <w:tcPr>
            <w:tcW w:w="191" w:type="dxa"/>
            <w:tcBorders>
              <w:top w:val="nil"/>
              <w:left w:val="single" w:sz="4" w:space="0" w:color="auto"/>
              <w:bottom w:val="single" w:sz="4" w:space="0" w:color="auto"/>
              <w:right w:val="single" w:sz="4" w:space="0" w:color="auto"/>
            </w:tcBorders>
            <w:shd w:val="clear" w:color="auto" w:fill="auto"/>
            <w:noWrap/>
            <w:vAlign w:val="bottom"/>
            <w:hideMark/>
          </w:tcPr>
          <w:p w14:paraId="46EBDBFD" w14:textId="77777777" w:rsidR="00073CA2" w:rsidRPr="005A1B21" w:rsidRDefault="00073CA2" w:rsidP="00073CA2">
            <w:pPr>
              <w:jc w:val="both"/>
              <w:rPr>
                <w:rFonts w:cs="Arial"/>
                <w:sz w:val="18"/>
                <w:szCs w:val="18"/>
              </w:rPr>
            </w:pPr>
            <w:r w:rsidRPr="005A1B21">
              <w:rPr>
                <w:rFonts w:cs="Arial"/>
                <w:sz w:val="18"/>
                <w:szCs w:val="18"/>
              </w:rPr>
              <w:t>3</w:t>
            </w:r>
          </w:p>
        </w:tc>
        <w:tc>
          <w:tcPr>
            <w:tcW w:w="3637" w:type="dxa"/>
            <w:tcBorders>
              <w:top w:val="nil"/>
              <w:left w:val="nil"/>
              <w:bottom w:val="single" w:sz="4" w:space="0" w:color="auto"/>
              <w:right w:val="single" w:sz="4" w:space="0" w:color="auto"/>
            </w:tcBorders>
            <w:shd w:val="clear" w:color="auto" w:fill="auto"/>
            <w:noWrap/>
            <w:vAlign w:val="bottom"/>
            <w:hideMark/>
          </w:tcPr>
          <w:p w14:paraId="61635AFD" w14:textId="77777777" w:rsidR="00073CA2" w:rsidRPr="005A1B21" w:rsidRDefault="00073CA2" w:rsidP="00073CA2">
            <w:pPr>
              <w:jc w:val="both"/>
              <w:rPr>
                <w:rFonts w:cs="Arial"/>
                <w:sz w:val="18"/>
                <w:szCs w:val="18"/>
              </w:rPr>
            </w:pPr>
            <w:r w:rsidRPr="005A1B21">
              <w:rPr>
                <w:rFonts w:cs="Arial"/>
                <w:sz w:val="18"/>
                <w:szCs w:val="18"/>
              </w:rPr>
              <w:t xml:space="preserve"> Proyectista de Infraestructura Eléctrica</w:t>
            </w:r>
          </w:p>
        </w:tc>
        <w:tc>
          <w:tcPr>
            <w:tcW w:w="1631" w:type="dxa"/>
            <w:tcBorders>
              <w:top w:val="nil"/>
              <w:left w:val="nil"/>
              <w:bottom w:val="single" w:sz="4" w:space="0" w:color="auto"/>
              <w:right w:val="single" w:sz="4" w:space="0" w:color="auto"/>
            </w:tcBorders>
            <w:shd w:val="clear" w:color="auto" w:fill="auto"/>
            <w:noWrap/>
            <w:vAlign w:val="bottom"/>
            <w:hideMark/>
          </w:tcPr>
          <w:p w14:paraId="3BA69332" w14:textId="010E022F" w:rsidR="00073CA2" w:rsidRPr="005A1B21" w:rsidRDefault="00345303" w:rsidP="00345303">
            <w:pPr>
              <w:rPr>
                <w:rFonts w:cs="Arial"/>
                <w:sz w:val="18"/>
                <w:szCs w:val="18"/>
              </w:rPr>
            </w:pPr>
            <w:r>
              <w:rPr>
                <w:rFonts w:cs="Arial"/>
                <w:sz w:val="18"/>
                <w:szCs w:val="18"/>
              </w:rPr>
              <w:t>Ing. E</w:t>
            </w:r>
            <w:r w:rsidRPr="005A1B21">
              <w:rPr>
                <w:rFonts w:cs="Arial"/>
                <w:sz w:val="18"/>
                <w:szCs w:val="18"/>
              </w:rPr>
              <w:t>lectricista(*)</w:t>
            </w:r>
          </w:p>
        </w:tc>
        <w:tc>
          <w:tcPr>
            <w:tcW w:w="1080" w:type="dxa"/>
            <w:tcBorders>
              <w:top w:val="nil"/>
              <w:left w:val="nil"/>
              <w:bottom w:val="single" w:sz="4" w:space="0" w:color="auto"/>
              <w:right w:val="single" w:sz="4" w:space="0" w:color="auto"/>
            </w:tcBorders>
            <w:shd w:val="clear" w:color="auto" w:fill="auto"/>
            <w:noWrap/>
            <w:vAlign w:val="bottom"/>
            <w:hideMark/>
          </w:tcPr>
          <w:p w14:paraId="0069C59A" w14:textId="77777777" w:rsidR="00073CA2" w:rsidRPr="005A1B21" w:rsidRDefault="00073CA2" w:rsidP="005A1B21">
            <w:pPr>
              <w:jc w:val="center"/>
              <w:rPr>
                <w:rFonts w:cs="Arial"/>
                <w:sz w:val="18"/>
                <w:szCs w:val="18"/>
              </w:rPr>
            </w:pPr>
            <w:r w:rsidRPr="005A1B21">
              <w:rPr>
                <w:rFonts w:cs="Arial"/>
                <w:sz w:val="18"/>
                <w:szCs w:val="18"/>
              </w:rPr>
              <w:t>1</w:t>
            </w:r>
          </w:p>
        </w:tc>
        <w:tc>
          <w:tcPr>
            <w:tcW w:w="1683" w:type="dxa"/>
            <w:tcBorders>
              <w:top w:val="nil"/>
              <w:left w:val="nil"/>
              <w:bottom w:val="single" w:sz="4" w:space="0" w:color="auto"/>
              <w:right w:val="single" w:sz="4" w:space="0" w:color="auto"/>
            </w:tcBorders>
            <w:shd w:val="clear" w:color="auto" w:fill="auto"/>
            <w:noWrap/>
            <w:vAlign w:val="bottom"/>
            <w:hideMark/>
          </w:tcPr>
          <w:p w14:paraId="74CE4FA7" w14:textId="77777777" w:rsidR="00073CA2" w:rsidRPr="005A1B21" w:rsidRDefault="00073CA2" w:rsidP="005A1B21">
            <w:pPr>
              <w:jc w:val="center"/>
              <w:rPr>
                <w:rFonts w:cs="Arial"/>
                <w:sz w:val="18"/>
                <w:szCs w:val="18"/>
              </w:rPr>
            </w:pPr>
            <w:r w:rsidRPr="005A1B21">
              <w:rPr>
                <w:rFonts w:cs="Arial"/>
                <w:sz w:val="18"/>
                <w:szCs w:val="18"/>
              </w:rPr>
              <w:t>1</w:t>
            </w:r>
          </w:p>
        </w:tc>
        <w:tc>
          <w:tcPr>
            <w:tcW w:w="1481" w:type="dxa"/>
            <w:tcBorders>
              <w:top w:val="nil"/>
              <w:left w:val="nil"/>
              <w:bottom w:val="single" w:sz="4" w:space="0" w:color="auto"/>
              <w:right w:val="single" w:sz="4" w:space="0" w:color="auto"/>
            </w:tcBorders>
            <w:shd w:val="clear" w:color="auto" w:fill="auto"/>
            <w:noWrap/>
            <w:vAlign w:val="bottom"/>
            <w:hideMark/>
          </w:tcPr>
          <w:p w14:paraId="29D2A80A" w14:textId="77777777" w:rsidR="00073CA2" w:rsidRPr="005A1B21" w:rsidRDefault="00073CA2" w:rsidP="005A1B21">
            <w:pPr>
              <w:jc w:val="center"/>
              <w:rPr>
                <w:rFonts w:cs="Arial"/>
                <w:sz w:val="18"/>
                <w:szCs w:val="18"/>
              </w:rPr>
            </w:pPr>
            <w:r w:rsidRPr="005A1B21">
              <w:rPr>
                <w:rFonts w:cs="Arial"/>
                <w:sz w:val="18"/>
                <w:szCs w:val="18"/>
              </w:rPr>
              <w:t>10</w:t>
            </w:r>
          </w:p>
        </w:tc>
      </w:tr>
      <w:tr w:rsidR="00073CA2" w:rsidRPr="005A1B21" w14:paraId="5D0588DE" w14:textId="77777777" w:rsidTr="00345303">
        <w:trPr>
          <w:trHeight w:val="315"/>
        </w:trPr>
        <w:tc>
          <w:tcPr>
            <w:tcW w:w="191" w:type="dxa"/>
            <w:tcBorders>
              <w:top w:val="nil"/>
              <w:left w:val="single" w:sz="4" w:space="0" w:color="auto"/>
              <w:bottom w:val="single" w:sz="4" w:space="0" w:color="auto"/>
              <w:right w:val="single" w:sz="4" w:space="0" w:color="auto"/>
            </w:tcBorders>
            <w:shd w:val="clear" w:color="auto" w:fill="auto"/>
            <w:noWrap/>
            <w:vAlign w:val="bottom"/>
            <w:hideMark/>
          </w:tcPr>
          <w:p w14:paraId="44977507" w14:textId="77777777" w:rsidR="00073CA2" w:rsidRPr="005A1B21" w:rsidRDefault="00073CA2" w:rsidP="00073CA2">
            <w:pPr>
              <w:jc w:val="both"/>
              <w:rPr>
                <w:rFonts w:cs="Arial"/>
                <w:sz w:val="18"/>
                <w:szCs w:val="18"/>
              </w:rPr>
            </w:pPr>
            <w:r w:rsidRPr="005A1B21">
              <w:rPr>
                <w:rFonts w:cs="Arial"/>
                <w:sz w:val="18"/>
                <w:szCs w:val="18"/>
              </w:rPr>
              <w:t>4</w:t>
            </w:r>
          </w:p>
        </w:tc>
        <w:tc>
          <w:tcPr>
            <w:tcW w:w="3637" w:type="dxa"/>
            <w:tcBorders>
              <w:top w:val="nil"/>
              <w:left w:val="nil"/>
              <w:bottom w:val="single" w:sz="4" w:space="0" w:color="auto"/>
              <w:right w:val="single" w:sz="4" w:space="0" w:color="auto"/>
            </w:tcBorders>
            <w:shd w:val="clear" w:color="auto" w:fill="auto"/>
            <w:noWrap/>
            <w:vAlign w:val="bottom"/>
            <w:hideMark/>
          </w:tcPr>
          <w:p w14:paraId="01715999" w14:textId="77777777" w:rsidR="00073CA2" w:rsidRPr="005A1B21" w:rsidRDefault="00073CA2" w:rsidP="00073CA2">
            <w:pPr>
              <w:jc w:val="both"/>
              <w:rPr>
                <w:rFonts w:cs="Arial"/>
                <w:sz w:val="18"/>
                <w:szCs w:val="18"/>
              </w:rPr>
            </w:pPr>
            <w:r w:rsidRPr="005A1B21">
              <w:rPr>
                <w:rFonts w:cs="Arial"/>
                <w:sz w:val="18"/>
                <w:szCs w:val="18"/>
              </w:rPr>
              <w:t>Proyectista de Telecomunicaciones</w:t>
            </w:r>
          </w:p>
        </w:tc>
        <w:tc>
          <w:tcPr>
            <w:tcW w:w="1631" w:type="dxa"/>
            <w:tcBorders>
              <w:top w:val="nil"/>
              <w:left w:val="nil"/>
              <w:bottom w:val="single" w:sz="4" w:space="0" w:color="auto"/>
              <w:right w:val="single" w:sz="4" w:space="0" w:color="auto"/>
            </w:tcBorders>
            <w:shd w:val="clear" w:color="auto" w:fill="auto"/>
            <w:noWrap/>
            <w:vAlign w:val="bottom"/>
            <w:hideMark/>
          </w:tcPr>
          <w:p w14:paraId="74870411" w14:textId="381CDA23" w:rsidR="00073CA2" w:rsidRPr="005A1B21" w:rsidRDefault="00345303" w:rsidP="00345303">
            <w:pPr>
              <w:rPr>
                <w:rFonts w:cs="Arial"/>
                <w:sz w:val="18"/>
                <w:szCs w:val="18"/>
              </w:rPr>
            </w:pPr>
            <w:r>
              <w:rPr>
                <w:rFonts w:cs="Arial"/>
                <w:sz w:val="18"/>
                <w:szCs w:val="18"/>
              </w:rPr>
              <w:t>Ing. E</w:t>
            </w:r>
            <w:r w:rsidRPr="005A1B21">
              <w:rPr>
                <w:rFonts w:cs="Arial"/>
                <w:sz w:val="18"/>
                <w:szCs w:val="18"/>
              </w:rPr>
              <w:t>lectrónico</w:t>
            </w:r>
          </w:p>
        </w:tc>
        <w:tc>
          <w:tcPr>
            <w:tcW w:w="1080" w:type="dxa"/>
            <w:tcBorders>
              <w:top w:val="nil"/>
              <w:left w:val="nil"/>
              <w:bottom w:val="single" w:sz="4" w:space="0" w:color="auto"/>
              <w:right w:val="single" w:sz="4" w:space="0" w:color="auto"/>
            </w:tcBorders>
            <w:shd w:val="clear" w:color="auto" w:fill="auto"/>
            <w:noWrap/>
            <w:vAlign w:val="bottom"/>
            <w:hideMark/>
          </w:tcPr>
          <w:p w14:paraId="7AB3F6EF" w14:textId="77777777" w:rsidR="00073CA2" w:rsidRPr="005A1B21" w:rsidRDefault="00073CA2" w:rsidP="005A1B21">
            <w:pPr>
              <w:jc w:val="center"/>
              <w:rPr>
                <w:rFonts w:cs="Arial"/>
                <w:sz w:val="18"/>
                <w:szCs w:val="18"/>
              </w:rPr>
            </w:pPr>
            <w:r w:rsidRPr="005A1B21">
              <w:rPr>
                <w:rFonts w:cs="Arial"/>
                <w:sz w:val="18"/>
                <w:szCs w:val="18"/>
              </w:rPr>
              <w:t>1</w:t>
            </w:r>
          </w:p>
        </w:tc>
        <w:tc>
          <w:tcPr>
            <w:tcW w:w="1683" w:type="dxa"/>
            <w:tcBorders>
              <w:top w:val="nil"/>
              <w:left w:val="nil"/>
              <w:bottom w:val="single" w:sz="4" w:space="0" w:color="auto"/>
              <w:right w:val="single" w:sz="4" w:space="0" w:color="auto"/>
            </w:tcBorders>
            <w:shd w:val="clear" w:color="auto" w:fill="auto"/>
            <w:noWrap/>
            <w:vAlign w:val="bottom"/>
            <w:hideMark/>
          </w:tcPr>
          <w:p w14:paraId="651536D1" w14:textId="77777777" w:rsidR="00073CA2" w:rsidRPr="005A1B21" w:rsidRDefault="00073CA2" w:rsidP="005A1B21">
            <w:pPr>
              <w:jc w:val="center"/>
              <w:rPr>
                <w:rFonts w:cs="Arial"/>
                <w:sz w:val="18"/>
                <w:szCs w:val="18"/>
              </w:rPr>
            </w:pPr>
            <w:r w:rsidRPr="005A1B21">
              <w:rPr>
                <w:rFonts w:cs="Arial"/>
                <w:sz w:val="18"/>
                <w:szCs w:val="18"/>
              </w:rPr>
              <w:t>1</w:t>
            </w:r>
          </w:p>
        </w:tc>
        <w:tc>
          <w:tcPr>
            <w:tcW w:w="1481" w:type="dxa"/>
            <w:tcBorders>
              <w:top w:val="nil"/>
              <w:left w:val="nil"/>
              <w:bottom w:val="single" w:sz="4" w:space="0" w:color="auto"/>
              <w:right w:val="single" w:sz="4" w:space="0" w:color="auto"/>
            </w:tcBorders>
            <w:shd w:val="clear" w:color="auto" w:fill="auto"/>
            <w:noWrap/>
            <w:vAlign w:val="bottom"/>
            <w:hideMark/>
          </w:tcPr>
          <w:p w14:paraId="79E4E3D6" w14:textId="77777777" w:rsidR="00073CA2" w:rsidRPr="005A1B21" w:rsidRDefault="00073CA2" w:rsidP="005A1B21">
            <w:pPr>
              <w:jc w:val="center"/>
              <w:rPr>
                <w:rFonts w:cs="Arial"/>
                <w:sz w:val="18"/>
                <w:szCs w:val="18"/>
              </w:rPr>
            </w:pPr>
            <w:r w:rsidRPr="005A1B21">
              <w:rPr>
                <w:rFonts w:cs="Arial"/>
                <w:sz w:val="18"/>
                <w:szCs w:val="18"/>
              </w:rPr>
              <w:t>10</w:t>
            </w:r>
          </w:p>
        </w:tc>
      </w:tr>
      <w:tr w:rsidR="00073CA2" w:rsidRPr="005A1B21" w14:paraId="1A0D3AD9" w14:textId="77777777" w:rsidTr="00345303">
        <w:trPr>
          <w:trHeight w:val="315"/>
        </w:trPr>
        <w:tc>
          <w:tcPr>
            <w:tcW w:w="191" w:type="dxa"/>
            <w:tcBorders>
              <w:top w:val="nil"/>
              <w:left w:val="single" w:sz="4" w:space="0" w:color="auto"/>
              <w:bottom w:val="single" w:sz="4" w:space="0" w:color="auto"/>
              <w:right w:val="single" w:sz="4" w:space="0" w:color="auto"/>
            </w:tcBorders>
            <w:shd w:val="clear" w:color="auto" w:fill="auto"/>
            <w:noWrap/>
            <w:vAlign w:val="bottom"/>
            <w:hideMark/>
          </w:tcPr>
          <w:p w14:paraId="38609DDE" w14:textId="77777777" w:rsidR="00073CA2" w:rsidRPr="005A1B21" w:rsidRDefault="00073CA2" w:rsidP="00073CA2">
            <w:pPr>
              <w:jc w:val="both"/>
              <w:rPr>
                <w:rFonts w:cs="Arial"/>
                <w:sz w:val="18"/>
                <w:szCs w:val="18"/>
              </w:rPr>
            </w:pPr>
            <w:r w:rsidRPr="005A1B21">
              <w:rPr>
                <w:rFonts w:cs="Arial"/>
                <w:sz w:val="18"/>
                <w:szCs w:val="18"/>
              </w:rPr>
              <w:t>5</w:t>
            </w:r>
          </w:p>
        </w:tc>
        <w:tc>
          <w:tcPr>
            <w:tcW w:w="3637" w:type="dxa"/>
            <w:tcBorders>
              <w:top w:val="nil"/>
              <w:left w:val="nil"/>
              <w:bottom w:val="single" w:sz="4" w:space="0" w:color="auto"/>
              <w:right w:val="single" w:sz="4" w:space="0" w:color="auto"/>
            </w:tcBorders>
            <w:shd w:val="clear" w:color="auto" w:fill="auto"/>
            <w:noWrap/>
            <w:vAlign w:val="bottom"/>
            <w:hideMark/>
          </w:tcPr>
          <w:p w14:paraId="6D9512BB" w14:textId="77777777" w:rsidR="00073CA2" w:rsidRPr="005A1B21" w:rsidRDefault="00073CA2" w:rsidP="00073CA2">
            <w:pPr>
              <w:jc w:val="both"/>
              <w:rPr>
                <w:rFonts w:cs="Arial"/>
                <w:sz w:val="18"/>
                <w:szCs w:val="18"/>
              </w:rPr>
            </w:pPr>
            <w:r w:rsidRPr="005A1B21">
              <w:rPr>
                <w:rFonts w:cs="Arial"/>
                <w:sz w:val="18"/>
                <w:szCs w:val="18"/>
              </w:rPr>
              <w:t>Asistente de proyecto</w:t>
            </w:r>
          </w:p>
        </w:tc>
        <w:tc>
          <w:tcPr>
            <w:tcW w:w="1631" w:type="dxa"/>
            <w:tcBorders>
              <w:top w:val="nil"/>
              <w:left w:val="nil"/>
              <w:bottom w:val="single" w:sz="4" w:space="0" w:color="auto"/>
              <w:right w:val="single" w:sz="4" w:space="0" w:color="auto"/>
            </w:tcBorders>
            <w:shd w:val="clear" w:color="auto" w:fill="auto"/>
            <w:noWrap/>
            <w:vAlign w:val="bottom"/>
            <w:hideMark/>
          </w:tcPr>
          <w:p w14:paraId="0AFC7BE9" w14:textId="42637146" w:rsidR="00073CA2" w:rsidRPr="005A1B21" w:rsidRDefault="00345303" w:rsidP="00345303">
            <w:pPr>
              <w:rPr>
                <w:rFonts w:cs="Arial"/>
                <w:sz w:val="18"/>
                <w:szCs w:val="18"/>
              </w:rPr>
            </w:pPr>
            <w:r>
              <w:rPr>
                <w:rFonts w:cs="Arial"/>
                <w:sz w:val="18"/>
                <w:szCs w:val="18"/>
              </w:rPr>
              <w:t>Bachiller en I</w:t>
            </w:r>
            <w:r w:rsidRPr="005A1B21">
              <w:rPr>
                <w:rFonts w:cs="Arial"/>
                <w:sz w:val="18"/>
                <w:szCs w:val="18"/>
              </w:rPr>
              <w:t>ngeniería</w:t>
            </w:r>
          </w:p>
        </w:tc>
        <w:tc>
          <w:tcPr>
            <w:tcW w:w="1080" w:type="dxa"/>
            <w:tcBorders>
              <w:top w:val="nil"/>
              <w:left w:val="nil"/>
              <w:bottom w:val="single" w:sz="4" w:space="0" w:color="auto"/>
              <w:right w:val="single" w:sz="4" w:space="0" w:color="auto"/>
            </w:tcBorders>
            <w:shd w:val="clear" w:color="auto" w:fill="auto"/>
            <w:noWrap/>
            <w:vAlign w:val="bottom"/>
            <w:hideMark/>
          </w:tcPr>
          <w:p w14:paraId="132A4362" w14:textId="77777777" w:rsidR="00073CA2" w:rsidRPr="005A1B21" w:rsidRDefault="00073CA2" w:rsidP="005A1B21">
            <w:pPr>
              <w:jc w:val="center"/>
              <w:rPr>
                <w:rFonts w:cs="Arial"/>
                <w:sz w:val="18"/>
                <w:szCs w:val="18"/>
              </w:rPr>
            </w:pPr>
            <w:r w:rsidRPr="005A1B21">
              <w:rPr>
                <w:rFonts w:cs="Arial"/>
                <w:sz w:val="18"/>
                <w:szCs w:val="18"/>
              </w:rPr>
              <w:t>1</w:t>
            </w:r>
          </w:p>
        </w:tc>
        <w:tc>
          <w:tcPr>
            <w:tcW w:w="1683" w:type="dxa"/>
            <w:tcBorders>
              <w:top w:val="nil"/>
              <w:left w:val="nil"/>
              <w:bottom w:val="single" w:sz="4" w:space="0" w:color="auto"/>
              <w:right w:val="single" w:sz="4" w:space="0" w:color="auto"/>
            </w:tcBorders>
            <w:shd w:val="clear" w:color="auto" w:fill="auto"/>
            <w:noWrap/>
            <w:vAlign w:val="bottom"/>
            <w:hideMark/>
          </w:tcPr>
          <w:p w14:paraId="5767C0BF" w14:textId="77777777" w:rsidR="00073CA2" w:rsidRPr="005A1B21" w:rsidRDefault="00073CA2" w:rsidP="005A1B21">
            <w:pPr>
              <w:jc w:val="center"/>
              <w:rPr>
                <w:rFonts w:cs="Arial"/>
                <w:sz w:val="18"/>
                <w:szCs w:val="18"/>
              </w:rPr>
            </w:pPr>
            <w:r w:rsidRPr="005A1B21">
              <w:rPr>
                <w:rFonts w:cs="Arial"/>
                <w:sz w:val="18"/>
                <w:szCs w:val="18"/>
              </w:rPr>
              <w:t>1</w:t>
            </w:r>
          </w:p>
        </w:tc>
        <w:tc>
          <w:tcPr>
            <w:tcW w:w="1481" w:type="dxa"/>
            <w:tcBorders>
              <w:top w:val="nil"/>
              <w:left w:val="nil"/>
              <w:bottom w:val="single" w:sz="4" w:space="0" w:color="auto"/>
              <w:right w:val="single" w:sz="4" w:space="0" w:color="auto"/>
            </w:tcBorders>
            <w:shd w:val="clear" w:color="auto" w:fill="auto"/>
            <w:noWrap/>
            <w:vAlign w:val="bottom"/>
            <w:hideMark/>
          </w:tcPr>
          <w:p w14:paraId="425A376D" w14:textId="77777777" w:rsidR="00073CA2" w:rsidRPr="005A1B21" w:rsidRDefault="00073CA2" w:rsidP="005A1B21">
            <w:pPr>
              <w:jc w:val="center"/>
              <w:rPr>
                <w:rFonts w:cs="Arial"/>
                <w:sz w:val="18"/>
                <w:szCs w:val="18"/>
              </w:rPr>
            </w:pPr>
            <w:r w:rsidRPr="005A1B21">
              <w:rPr>
                <w:rFonts w:cs="Arial"/>
                <w:sz w:val="18"/>
                <w:szCs w:val="18"/>
              </w:rPr>
              <w:t>24</w:t>
            </w:r>
          </w:p>
        </w:tc>
      </w:tr>
      <w:tr w:rsidR="00073CA2" w:rsidRPr="005A1B21" w14:paraId="6B8626C0" w14:textId="77777777" w:rsidTr="00345303">
        <w:trPr>
          <w:trHeight w:val="315"/>
        </w:trPr>
        <w:tc>
          <w:tcPr>
            <w:tcW w:w="191" w:type="dxa"/>
            <w:tcBorders>
              <w:top w:val="nil"/>
              <w:left w:val="single" w:sz="4" w:space="0" w:color="auto"/>
              <w:bottom w:val="single" w:sz="4" w:space="0" w:color="auto"/>
              <w:right w:val="single" w:sz="4" w:space="0" w:color="auto"/>
            </w:tcBorders>
            <w:shd w:val="clear" w:color="auto" w:fill="auto"/>
            <w:noWrap/>
            <w:vAlign w:val="bottom"/>
            <w:hideMark/>
          </w:tcPr>
          <w:p w14:paraId="0897600A" w14:textId="77777777" w:rsidR="00073CA2" w:rsidRPr="005A1B21" w:rsidRDefault="00073CA2" w:rsidP="00073CA2">
            <w:pPr>
              <w:jc w:val="both"/>
              <w:rPr>
                <w:rFonts w:cs="Arial"/>
                <w:sz w:val="18"/>
                <w:szCs w:val="18"/>
              </w:rPr>
            </w:pPr>
            <w:r w:rsidRPr="005A1B21">
              <w:rPr>
                <w:rFonts w:cs="Arial"/>
                <w:sz w:val="18"/>
                <w:szCs w:val="18"/>
              </w:rPr>
              <w:t>6</w:t>
            </w:r>
          </w:p>
        </w:tc>
        <w:tc>
          <w:tcPr>
            <w:tcW w:w="3637" w:type="dxa"/>
            <w:tcBorders>
              <w:top w:val="nil"/>
              <w:left w:val="nil"/>
              <w:bottom w:val="single" w:sz="4" w:space="0" w:color="auto"/>
              <w:right w:val="single" w:sz="4" w:space="0" w:color="auto"/>
            </w:tcBorders>
            <w:shd w:val="clear" w:color="auto" w:fill="auto"/>
            <w:noWrap/>
            <w:vAlign w:val="bottom"/>
            <w:hideMark/>
          </w:tcPr>
          <w:p w14:paraId="324C24DE" w14:textId="77777777" w:rsidR="00073CA2" w:rsidRPr="005A1B21" w:rsidRDefault="00073CA2" w:rsidP="00073CA2">
            <w:pPr>
              <w:jc w:val="both"/>
              <w:rPr>
                <w:rFonts w:cs="Arial"/>
                <w:sz w:val="18"/>
                <w:szCs w:val="18"/>
              </w:rPr>
            </w:pPr>
            <w:r w:rsidRPr="005A1B21">
              <w:rPr>
                <w:rFonts w:cs="Arial"/>
                <w:sz w:val="18"/>
                <w:szCs w:val="18"/>
              </w:rPr>
              <w:t>Seguimiento contractual</w:t>
            </w:r>
          </w:p>
        </w:tc>
        <w:tc>
          <w:tcPr>
            <w:tcW w:w="1631" w:type="dxa"/>
            <w:tcBorders>
              <w:top w:val="nil"/>
              <w:left w:val="nil"/>
              <w:bottom w:val="single" w:sz="4" w:space="0" w:color="auto"/>
              <w:right w:val="single" w:sz="4" w:space="0" w:color="auto"/>
            </w:tcBorders>
            <w:shd w:val="clear" w:color="auto" w:fill="auto"/>
            <w:noWrap/>
            <w:vAlign w:val="bottom"/>
            <w:hideMark/>
          </w:tcPr>
          <w:p w14:paraId="2E2F2C32" w14:textId="44A8C978" w:rsidR="00073CA2" w:rsidRPr="005A1B21" w:rsidRDefault="00345303" w:rsidP="00345303">
            <w:pPr>
              <w:rPr>
                <w:rFonts w:cs="Arial"/>
                <w:sz w:val="18"/>
                <w:szCs w:val="18"/>
              </w:rPr>
            </w:pPr>
            <w:r>
              <w:rPr>
                <w:rFonts w:cs="Arial"/>
                <w:sz w:val="18"/>
                <w:szCs w:val="18"/>
              </w:rPr>
              <w:t>A</w:t>
            </w:r>
            <w:r w:rsidRPr="005A1B21">
              <w:rPr>
                <w:rFonts w:cs="Arial"/>
                <w:sz w:val="18"/>
                <w:szCs w:val="18"/>
              </w:rPr>
              <w:t>bogado</w:t>
            </w:r>
          </w:p>
        </w:tc>
        <w:tc>
          <w:tcPr>
            <w:tcW w:w="1080" w:type="dxa"/>
            <w:tcBorders>
              <w:top w:val="nil"/>
              <w:left w:val="nil"/>
              <w:bottom w:val="single" w:sz="4" w:space="0" w:color="auto"/>
              <w:right w:val="single" w:sz="4" w:space="0" w:color="auto"/>
            </w:tcBorders>
            <w:shd w:val="clear" w:color="auto" w:fill="auto"/>
            <w:noWrap/>
            <w:vAlign w:val="bottom"/>
            <w:hideMark/>
          </w:tcPr>
          <w:p w14:paraId="62BF41F2" w14:textId="77777777" w:rsidR="00073CA2" w:rsidRPr="005A1B21" w:rsidRDefault="00073CA2" w:rsidP="005A1B21">
            <w:pPr>
              <w:jc w:val="center"/>
              <w:rPr>
                <w:rFonts w:cs="Arial"/>
                <w:sz w:val="18"/>
                <w:szCs w:val="18"/>
              </w:rPr>
            </w:pPr>
            <w:r w:rsidRPr="005A1B21">
              <w:rPr>
                <w:rFonts w:cs="Arial"/>
                <w:sz w:val="18"/>
                <w:szCs w:val="18"/>
              </w:rPr>
              <w:t>1</w:t>
            </w:r>
          </w:p>
        </w:tc>
        <w:tc>
          <w:tcPr>
            <w:tcW w:w="1683" w:type="dxa"/>
            <w:tcBorders>
              <w:top w:val="nil"/>
              <w:left w:val="nil"/>
              <w:bottom w:val="single" w:sz="4" w:space="0" w:color="auto"/>
              <w:right w:val="single" w:sz="4" w:space="0" w:color="auto"/>
            </w:tcBorders>
            <w:shd w:val="clear" w:color="auto" w:fill="auto"/>
            <w:noWrap/>
            <w:vAlign w:val="bottom"/>
            <w:hideMark/>
          </w:tcPr>
          <w:p w14:paraId="5E51BB33" w14:textId="77777777" w:rsidR="00073CA2" w:rsidRPr="005A1B21" w:rsidRDefault="00073CA2" w:rsidP="005A1B21">
            <w:pPr>
              <w:jc w:val="center"/>
              <w:rPr>
                <w:rFonts w:cs="Arial"/>
                <w:sz w:val="18"/>
                <w:szCs w:val="18"/>
              </w:rPr>
            </w:pPr>
            <w:r w:rsidRPr="005A1B21">
              <w:rPr>
                <w:rFonts w:cs="Arial"/>
                <w:sz w:val="18"/>
                <w:szCs w:val="18"/>
              </w:rPr>
              <w:t>1</w:t>
            </w:r>
          </w:p>
        </w:tc>
        <w:tc>
          <w:tcPr>
            <w:tcW w:w="1481" w:type="dxa"/>
            <w:tcBorders>
              <w:top w:val="nil"/>
              <w:left w:val="nil"/>
              <w:bottom w:val="single" w:sz="4" w:space="0" w:color="auto"/>
              <w:right w:val="single" w:sz="4" w:space="0" w:color="auto"/>
            </w:tcBorders>
            <w:shd w:val="clear" w:color="auto" w:fill="auto"/>
            <w:noWrap/>
            <w:vAlign w:val="bottom"/>
            <w:hideMark/>
          </w:tcPr>
          <w:p w14:paraId="00878F03" w14:textId="77777777" w:rsidR="00073CA2" w:rsidRPr="005A1B21" w:rsidRDefault="00073CA2" w:rsidP="005A1B21">
            <w:pPr>
              <w:jc w:val="center"/>
              <w:rPr>
                <w:rFonts w:cs="Arial"/>
                <w:sz w:val="18"/>
                <w:szCs w:val="18"/>
              </w:rPr>
            </w:pPr>
            <w:r w:rsidRPr="005A1B21">
              <w:rPr>
                <w:rFonts w:cs="Arial"/>
                <w:sz w:val="18"/>
                <w:szCs w:val="18"/>
              </w:rPr>
              <w:t>24</w:t>
            </w:r>
          </w:p>
        </w:tc>
      </w:tr>
      <w:tr w:rsidR="00073CA2" w:rsidRPr="005A1B21" w14:paraId="3E37C7C4" w14:textId="77777777" w:rsidTr="00345303">
        <w:trPr>
          <w:trHeight w:val="315"/>
        </w:trPr>
        <w:tc>
          <w:tcPr>
            <w:tcW w:w="191" w:type="dxa"/>
            <w:tcBorders>
              <w:top w:val="nil"/>
              <w:left w:val="single" w:sz="4" w:space="0" w:color="auto"/>
              <w:bottom w:val="single" w:sz="4" w:space="0" w:color="auto"/>
              <w:right w:val="single" w:sz="4" w:space="0" w:color="auto"/>
            </w:tcBorders>
            <w:shd w:val="clear" w:color="auto" w:fill="auto"/>
            <w:noWrap/>
            <w:vAlign w:val="bottom"/>
            <w:hideMark/>
          </w:tcPr>
          <w:p w14:paraId="14898A97" w14:textId="77777777" w:rsidR="00073CA2" w:rsidRPr="005A1B21" w:rsidRDefault="00073CA2" w:rsidP="00073CA2">
            <w:pPr>
              <w:jc w:val="both"/>
              <w:rPr>
                <w:rFonts w:cs="Arial"/>
                <w:sz w:val="18"/>
                <w:szCs w:val="18"/>
              </w:rPr>
            </w:pPr>
            <w:r w:rsidRPr="005A1B21">
              <w:rPr>
                <w:rFonts w:cs="Arial"/>
                <w:sz w:val="18"/>
                <w:szCs w:val="18"/>
              </w:rPr>
              <w:t>7</w:t>
            </w:r>
          </w:p>
        </w:tc>
        <w:tc>
          <w:tcPr>
            <w:tcW w:w="3637" w:type="dxa"/>
            <w:tcBorders>
              <w:top w:val="nil"/>
              <w:left w:val="nil"/>
              <w:bottom w:val="single" w:sz="4" w:space="0" w:color="auto"/>
              <w:right w:val="single" w:sz="4" w:space="0" w:color="auto"/>
            </w:tcBorders>
            <w:shd w:val="clear" w:color="auto" w:fill="auto"/>
            <w:noWrap/>
            <w:vAlign w:val="bottom"/>
            <w:hideMark/>
          </w:tcPr>
          <w:p w14:paraId="7B968504" w14:textId="77777777" w:rsidR="00073CA2" w:rsidRPr="005A1B21" w:rsidRDefault="00073CA2" w:rsidP="00073CA2">
            <w:pPr>
              <w:jc w:val="both"/>
              <w:rPr>
                <w:rFonts w:cs="Arial"/>
                <w:sz w:val="18"/>
                <w:szCs w:val="18"/>
              </w:rPr>
            </w:pPr>
            <w:r w:rsidRPr="005A1B21">
              <w:rPr>
                <w:rFonts w:cs="Arial"/>
                <w:sz w:val="18"/>
                <w:szCs w:val="18"/>
              </w:rPr>
              <w:t>Supervisor de Obras Civiles</w:t>
            </w:r>
          </w:p>
        </w:tc>
        <w:tc>
          <w:tcPr>
            <w:tcW w:w="1631" w:type="dxa"/>
            <w:tcBorders>
              <w:top w:val="nil"/>
              <w:left w:val="nil"/>
              <w:bottom w:val="single" w:sz="4" w:space="0" w:color="auto"/>
              <w:right w:val="single" w:sz="4" w:space="0" w:color="auto"/>
            </w:tcBorders>
            <w:shd w:val="clear" w:color="auto" w:fill="auto"/>
            <w:noWrap/>
            <w:vAlign w:val="bottom"/>
            <w:hideMark/>
          </w:tcPr>
          <w:p w14:paraId="5879D334" w14:textId="0F4BB626" w:rsidR="00073CA2" w:rsidRPr="005A1B21" w:rsidRDefault="00345303" w:rsidP="00345303">
            <w:pPr>
              <w:rPr>
                <w:rFonts w:cs="Arial"/>
                <w:sz w:val="18"/>
                <w:szCs w:val="18"/>
              </w:rPr>
            </w:pPr>
            <w:r>
              <w:rPr>
                <w:rFonts w:cs="Arial"/>
                <w:sz w:val="18"/>
                <w:szCs w:val="18"/>
              </w:rPr>
              <w:t>Ingeniero C</w:t>
            </w:r>
            <w:r w:rsidRPr="005A1B21">
              <w:rPr>
                <w:rFonts w:cs="Arial"/>
                <w:sz w:val="18"/>
                <w:szCs w:val="18"/>
              </w:rPr>
              <w:t>ivil</w:t>
            </w:r>
          </w:p>
        </w:tc>
        <w:tc>
          <w:tcPr>
            <w:tcW w:w="1080" w:type="dxa"/>
            <w:tcBorders>
              <w:top w:val="nil"/>
              <w:left w:val="nil"/>
              <w:bottom w:val="single" w:sz="4" w:space="0" w:color="auto"/>
              <w:right w:val="single" w:sz="4" w:space="0" w:color="auto"/>
            </w:tcBorders>
            <w:shd w:val="clear" w:color="auto" w:fill="auto"/>
            <w:noWrap/>
            <w:vAlign w:val="bottom"/>
            <w:hideMark/>
          </w:tcPr>
          <w:p w14:paraId="54A84955" w14:textId="77777777" w:rsidR="00073CA2" w:rsidRPr="005A1B21" w:rsidRDefault="00073CA2" w:rsidP="005A1B21">
            <w:pPr>
              <w:jc w:val="center"/>
              <w:rPr>
                <w:rFonts w:cs="Arial"/>
                <w:sz w:val="18"/>
                <w:szCs w:val="18"/>
              </w:rPr>
            </w:pPr>
            <w:r w:rsidRPr="005A1B21">
              <w:rPr>
                <w:rFonts w:cs="Arial"/>
                <w:sz w:val="18"/>
                <w:szCs w:val="18"/>
              </w:rPr>
              <w:t>1</w:t>
            </w:r>
          </w:p>
        </w:tc>
        <w:tc>
          <w:tcPr>
            <w:tcW w:w="1683" w:type="dxa"/>
            <w:tcBorders>
              <w:top w:val="nil"/>
              <w:left w:val="nil"/>
              <w:bottom w:val="single" w:sz="4" w:space="0" w:color="auto"/>
              <w:right w:val="single" w:sz="4" w:space="0" w:color="auto"/>
            </w:tcBorders>
            <w:shd w:val="clear" w:color="auto" w:fill="auto"/>
            <w:noWrap/>
            <w:vAlign w:val="bottom"/>
            <w:hideMark/>
          </w:tcPr>
          <w:p w14:paraId="57121ABE" w14:textId="77777777" w:rsidR="00073CA2" w:rsidRPr="005A1B21" w:rsidRDefault="00073CA2" w:rsidP="005A1B21">
            <w:pPr>
              <w:jc w:val="center"/>
              <w:rPr>
                <w:rFonts w:cs="Arial"/>
                <w:sz w:val="18"/>
                <w:szCs w:val="18"/>
              </w:rPr>
            </w:pPr>
            <w:r w:rsidRPr="005A1B21">
              <w:rPr>
                <w:rFonts w:cs="Arial"/>
                <w:sz w:val="18"/>
                <w:szCs w:val="18"/>
              </w:rPr>
              <w:t>6</w:t>
            </w:r>
          </w:p>
        </w:tc>
        <w:tc>
          <w:tcPr>
            <w:tcW w:w="1481" w:type="dxa"/>
            <w:tcBorders>
              <w:top w:val="nil"/>
              <w:left w:val="nil"/>
              <w:bottom w:val="single" w:sz="4" w:space="0" w:color="auto"/>
              <w:right w:val="single" w:sz="4" w:space="0" w:color="auto"/>
            </w:tcBorders>
            <w:shd w:val="clear" w:color="auto" w:fill="auto"/>
            <w:noWrap/>
            <w:vAlign w:val="bottom"/>
            <w:hideMark/>
          </w:tcPr>
          <w:p w14:paraId="6C98D532" w14:textId="77777777" w:rsidR="00073CA2" w:rsidRPr="005A1B21" w:rsidRDefault="00073CA2" w:rsidP="005A1B21">
            <w:pPr>
              <w:jc w:val="center"/>
              <w:rPr>
                <w:rFonts w:cs="Arial"/>
                <w:sz w:val="18"/>
                <w:szCs w:val="18"/>
              </w:rPr>
            </w:pPr>
            <w:r w:rsidRPr="005A1B21">
              <w:rPr>
                <w:rFonts w:cs="Arial"/>
                <w:sz w:val="18"/>
                <w:szCs w:val="18"/>
              </w:rPr>
              <w:t>18</w:t>
            </w:r>
          </w:p>
        </w:tc>
      </w:tr>
      <w:tr w:rsidR="00073CA2" w:rsidRPr="005A1B21" w14:paraId="206B6A14" w14:textId="77777777" w:rsidTr="00345303">
        <w:trPr>
          <w:trHeight w:val="315"/>
        </w:trPr>
        <w:tc>
          <w:tcPr>
            <w:tcW w:w="191" w:type="dxa"/>
            <w:tcBorders>
              <w:top w:val="nil"/>
              <w:left w:val="single" w:sz="4" w:space="0" w:color="auto"/>
              <w:bottom w:val="single" w:sz="4" w:space="0" w:color="auto"/>
              <w:right w:val="single" w:sz="4" w:space="0" w:color="auto"/>
            </w:tcBorders>
            <w:shd w:val="clear" w:color="auto" w:fill="auto"/>
            <w:noWrap/>
            <w:vAlign w:val="bottom"/>
            <w:hideMark/>
          </w:tcPr>
          <w:p w14:paraId="7CF7738E" w14:textId="77777777" w:rsidR="00073CA2" w:rsidRPr="005A1B21" w:rsidRDefault="00073CA2" w:rsidP="00073CA2">
            <w:pPr>
              <w:jc w:val="both"/>
              <w:rPr>
                <w:rFonts w:cs="Arial"/>
                <w:sz w:val="18"/>
                <w:szCs w:val="18"/>
              </w:rPr>
            </w:pPr>
            <w:r w:rsidRPr="005A1B21">
              <w:rPr>
                <w:rFonts w:cs="Arial"/>
                <w:sz w:val="18"/>
                <w:szCs w:val="18"/>
              </w:rPr>
              <w:t>8</w:t>
            </w:r>
          </w:p>
        </w:tc>
        <w:tc>
          <w:tcPr>
            <w:tcW w:w="3637" w:type="dxa"/>
            <w:tcBorders>
              <w:top w:val="nil"/>
              <w:left w:val="nil"/>
              <w:bottom w:val="single" w:sz="4" w:space="0" w:color="auto"/>
              <w:right w:val="single" w:sz="4" w:space="0" w:color="auto"/>
            </w:tcBorders>
            <w:shd w:val="clear" w:color="auto" w:fill="auto"/>
            <w:noWrap/>
            <w:vAlign w:val="bottom"/>
            <w:hideMark/>
          </w:tcPr>
          <w:p w14:paraId="3C19081F" w14:textId="77777777" w:rsidR="00073CA2" w:rsidRPr="005A1B21" w:rsidRDefault="00073CA2" w:rsidP="00073CA2">
            <w:pPr>
              <w:jc w:val="both"/>
              <w:rPr>
                <w:rFonts w:cs="Arial"/>
                <w:sz w:val="18"/>
                <w:szCs w:val="18"/>
              </w:rPr>
            </w:pPr>
            <w:r w:rsidRPr="005A1B21">
              <w:rPr>
                <w:rFonts w:cs="Arial"/>
                <w:sz w:val="18"/>
                <w:szCs w:val="18"/>
              </w:rPr>
              <w:t>Supervisor de Infraestructura Eléctrica</w:t>
            </w:r>
          </w:p>
        </w:tc>
        <w:tc>
          <w:tcPr>
            <w:tcW w:w="1631" w:type="dxa"/>
            <w:tcBorders>
              <w:top w:val="nil"/>
              <w:left w:val="nil"/>
              <w:bottom w:val="single" w:sz="4" w:space="0" w:color="auto"/>
              <w:right w:val="single" w:sz="4" w:space="0" w:color="auto"/>
            </w:tcBorders>
            <w:shd w:val="clear" w:color="auto" w:fill="auto"/>
            <w:noWrap/>
            <w:vAlign w:val="bottom"/>
            <w:hideMark/>
          </w:tcPr>
          <w:p w14:paraId="275958B7" w14:textId="4A128112" w:rsidR="00073CA2" w:rsidRPr="005A1B21" w:rsidRDefault="00345303" w:rsidP="00345303">
            <w:pPr>
              <w:rPr>
                <w:rFonts w:cs="Arial"/>
                <w:sz w:val="18"/>
                <w:szCs w:val="18"/>
              </w:rPr>
            </w:pPr>
            <w:r>
              <w:rPr>
                <w:rFonts w:cs="Arial"/>
                <w:sz w:val="18"/>
                <w:szCs w:val="18"/>
              </w:rPr>
              <w:t>Ing. E</w:t>
            </w:r>
            <w:r w:rsidRPr="005A1B21">
              <w:rPr>
                <w:rFonts w:cs="Arial"/>
                <w:sz w:val="18"/>
                <w:szCs w:val="18"/>
              </w:rPr>
              <w:t>lectricista</w:t>
            </w:r>
          </w:p>
        </w:tc>
        <w:tc>
          <w:tcPr>
            <w:tcW w:w="1080" w:type="dxa"/>
            <w:tcBorders>
              <w:top w:val="nil"/>
              <w:left w:val="nil"/>
              <w:bottom w:val="single" w:sz="4" w:space="0" w:color="auto"/>
              <w:right w:val="single" w:sz="4" w:space="0" w:color="auto"/>
            </w:tcBorders>
            <w:shd w:val="clear" w:color="auto" w:fill="auto"/>
            <w:noWrap/>
            <w:vAlign w:val="bottom"/>
            <w:hideMark/>
          </w:tcPr>
          <w:p w14:paraId="29AD3AF3" w14:textId="77777777" w:rsidR="00073CA2" w:rsidRPr="005A1B21" w:rsidRDefault="00073CA2" w:rsidP="005A1B21">
            <w:pPr>
              <w:jc w:val="center"/>
              <w:rPr>
                <w:rFonts w:cs="Arial"/>
                <w:sz w:val="18"/>
                <w:szCs w:val="18"/>
              </w:rPr>
            </w:pPr>
            <w:r w:rsidRPr="005A1B21">
              <w:rPr>
                <w:rFonts w:cs="Arial"/>
                <w:sz w:val="18"/>
                <w:szCs w:val="18"/>
              </w:rPr>
              <w:t>1</w:t>
            </w:r>
          </w:p>
        </w:tc>
        <w:tc>
          <w:tcPr>
            <w:tcW w:w="1683" w:type="dxa"/>
            <w:tcBorders>
              <w:top w:val="nil"/>
              <w:left w:val="nil"/>
              <w:bottom w:val="single" w:sz="4" w:space="0" w:color="auto"/>
              <w:right w:val="single" w:sz="4" w:space="0" w:color="auto"/>
            </w:tcBorders>
            <w:shd w:val="clear" w:color="auto" w:fill="auto"/>
            <w:noWrap/>
            <w:vAlign w:val="bottom"/>
            <w:hideMark/>
          </w:tcPr>
          <w:p w14:paraId="75BB4747" w14:textId="77777777" w:rsidR="00073CA2" w:rsidRPr="005A1B21" w:rsidRDefault="00073CA2" w:rsidP="005A1B21">
            <w:pPr>
              <w:jc w:val="center"/>
              <w:rPr>
                <w:rFonts w:cs="Arial"/>
                <w:sz w:val="18"/>
                <w:szCs w:val="18"/>
              </w:rPr>
            </w:pPr>
            <w:r w:rsidRPr="005A1B21">
              <w:rPr>
                <w:rFonts w:cs="Arial"/>
                <w:sz w:val="18"/>
                <w:szCs w:val="18"/>
              </w:rPr>
              <w:t>6</w:t>
            </w:r>
          </w:p>
        </w:tc>
        <w:tc>
          <w:tcPr>
            <w:tcW w:w="1481" w:type="dxa"/>
            <w:tcBorders>
              <w:top w:val="nil"/>
              <w:left w:val="nil"/>
              <w:bottom w:val="single" w:sz="4" w:space="0" w:color="auto"/>
              <w:right w:val="single" w:sz="4" w:space="0" w:color="auto"/>
            </w:tcBorders>
            <w:shd w:val="clear" w:color="auto" w:fill="auto"/>
            <w:noWrap/>
            <w:vAlign w:val="bottom"/>
            <w:hideMark/>
          </w:tcPr>
          <w:p w14:paraId="2CAA682E" w14:textId="77777777" w:rsidR="00073CA2" w:rsidRPr="005A1B21" w:rsidRDefault="00073CA2" w:rsidP="005A1B21">
            <w:pPr>
              <w:jc w:val="center"/>
              <w:rPr>
                <w:rFonts w:cs="Arial"/>
                <w:sz w:val="18"/>
                <w:szCs w:val="18"/>
              </w:rPr>
            </w:pPr>
            <w:r w:rsidRPr="005A1B21">
              <w:rPr>
                <w:rFonts w:cs="Arial"/>
                <w:sz w:val="18"/>
                <w:szCs w:val="18"/>
              </w:rPr>
              <w:t>18</w:t>
            </w:r>
          </w:p>
        </w:tc>
      </w:tr>
      <w:tr w:rsidR="00073CA2" w:rsidRPr="005A1B21" w14:paraId="21830B32" w14:textId="77777777" w:rsidTr="00345303">
        <w:trPr>
          <w:trHeight w:val="315"/>
        </w:trPr>
        <w:tc>
          <w:tcPr>
            <w:tcW w:w="191" w:type="dxa"/>
            <w:tcBorders>
              <w:top w:val="nil"/>
              <w:left w:val="single" w:sz="4" w:space="0" w:color="auto"/>
              <w:bottom w:val="single" w:sz="4" w:space="0" w:color="auto"/>
              <w:right w:val="single" w:sz="4" w:space="0" w:color="auto"/>
            </w:tcBorders>
            <w:shd w:val="clear" w:color="auto" w:fill="auto"/>
            <w:noWrap/>
            <w:vAlign w:val="bottom"/>
            <w:hideMark/>
          </w:tcPr>
          <w:p w14:paraId="53D1520A" w14:textId="77777777" w:rsidR="00073CA2" w:rsidRPr="005A1B21" w:rsidRDefault="00073CA2" w:rsidP="00073CA2">
            <w:pPr>
              <w:jc w:val="both"/>
              <w:rPr>
                <w:rFonts w:cs="Arial"/>
                <w:sz w:val="18"/>
                <w:szCs w:val="18"/>
              </w:rPr>
            </w:pPr>
            <w:r w:rsidRPr="005A1B21">
              <w:rPr>
                <w:rFonts w:cs="Arial"/>
                <w:sz w:val="18"/>
                <w:szCs w:val="18"/>
              </w:rPr>
              <w:t>9</w:t>
            </w:r>
          </w:p>
        </w:tc>
        <w:tc>
          <w:tcPr>
            <w:tcW w:w="3637" w:type="dxa"/>
            <w:tcBorders>
              <w:top w:val="nil"/>
              <w:left w:val="nil"/>
              <w:bottom w:val="single" w:sz="4" w:space="0" w:color="auto"/>
              <w:right w:val="single" w:sz="4" w:space="0" w:color="auto"/>
            </w:tcBorders>
            <w:shd w:val="clear" w:color="auto" w:fill="auto"/>
            <w:noWrap/>
            <w:vAlign w:val="bottom"/>
            <w:hideMark/>
          </w:tcPr>
          <w:p w14:paraId="20451C22" w14:textId="77777777" w:rsidR="00073CA2" w:rsidRPr="005A1B21" w:rsidRDefault="00073CA2" w:rsidP="00073CA2">
            <w:pPr>
              <w:jc w:val="both"/>
              <w:rPr>
                <w:rFonts w:cs="Arial"/>
                <w:sz w:val="18"/>
                <w:szCs w:val="18"/>
              </w:rPr>
            </w:pPr>
            <w:r w:rsidRPr="005A1B21">
              <w:rPr>
                <w:rFonts w:cs="Arial"/>
                <w:sz w:val="18"/>
                <w:szCs w:val="18"/>
              </w:rPr>
              <w:t>Supervisor de Telecomunicaciones</w:t>
            </w:r>
          </w:p>
        </w:tc>
        <w:tc>
          <w:tcPr>
            <w:tcW w:w="1631" w:type="dxa"/>
            <w:tcBorders>
              <w:top w:val="nil"/>
              <w:left w:val="nil"/>
              <w:bottom w:val="single" w:sz="4" w:space="0" w:color="auto"/>
              <w:right w:val="single" w:sz="4" w:space="0" w:color="auto"/>
            </w:tcBorders>
            <w:shd w:val="clear" w:color="auto" w:fill="auto"/>
            <w:noWrap/>
            <w:vAlign w:val="bottom"/>
            <w:hideMark/>
          </w:tcPr>
          <w:p w14:paraId="1654F74E" w14:textId="51643EDC" w:rsidR="00073CA2" w:rsidRPr="005A1B21" w:rsidRDefault="00345303" w:rsidP="00345303">
            <w:pPr>
              <w:rPr>
                <w:rFonts w:cs="Arial"/>
                <w:sz w:val="18"/>
                <w:szCs w:val="18"/>
              </w:rPr>
            </w:pPr>
            <w:r>
              <w:rPr>
                <w:rFonts w:cs="Arial"/>
                <w:sz w:val="18"/>
                <w:szCs w:val="18"/>
              </w:rPr>
              <w:t>i</w:t>
            </w:r>
            <w:r w:rsidRPr="005A1B21">
              <w:rPr>
                <w:rFonts w:cs="Arial"/>
                <w:sz w:val="18"/>
                <w:szCs w:val="18"/>
              </w:rPr>
              <w:t xml:space="preserve">ng. </w:t>
            </w:r>
            <w:r>
              <w:rPr>
                <w:rFonts w:cs="Arial"/>
                <w:sz w:val="18"/>
                <w:szCs w:val="18"/>
              </w:rPr>
              <w:t>E</w:t>
            </w:r>
            <w:r w:rsidRPr="005A1B21">
              <w:rPr>
                <w:rFonts w:cs="Arial"/>
                <w:sz w:val="18"/>
                <w:szCs w:val="18"/>
              </w:rPr>
              <w:t>lectrónico(*)</w:t>
            </w:r>
          </w:p>
        </w:tc>
        <w:tc>
          <w:tcPr>
            <w:tcW w:w="1080" w:type="dxa"/>
            <w:tcBorders>
              <w:top w:val="nil"/>
              <w:left w:val="nil"/>
              <w:bottom w:val="single" w:sz="4" w:space="0" w:color="auto"/>
              <w:right w:val="single" w:sz="4" w:space="0" w:color="auto"/>
            </w:tcBorders>
            <w:shd w:val="clear" w:color="auto" w:fill="auto"/>
            <w:noWrap/>
            <w:vAlign w:val="bottom"/>
            <w:hideMark/>
          </w:tcPr>
          <w:p w14:paraId="54A03298" w14:textId="77777777" w:rsidR="00073CA2" w:rsidRPr="005A1B21" w:rsidRDefault="00073CA2" w:rsidP="005A1B21">
            <w:pPr>
              <w:jc w:val="center"/>
              <w:rPr>
                <w:rFonts w:cs="Arial"/>
                <w:sz w:val="18"/>
                <w:szCs w:val="18"/>
              </w:rPr>
            </w:pPr>
            <w:r w:rsidRPr="005A1B21">
              <w:rPr>
                <w:rFonts w:cs="Arial"/>
                <w:sz w:val="18"/>
                <w:szCs w:val="18"/>
              </w:rPr>
              <w:t>1</w:t>
            </w:r>
          </w:p>
        </w:tc>
        <w:tc>
          <w:tcPr>
            <w:tcW w:w="1683" w:type="dxa"/>
            <w:tcBorders>
              <w:top w:val="nil"/>
              <w:left w:val="nil"/>
              <w:bottom w:val="single" w:sz="4" w:space="0" w:color="auto"/>
              <w:right w:val="single" w:sz="4" w:space="0" w:color="auto"/>
            </w:tcBorders>
            <w:shd w:val="clear" w:color="auto" w:fill="auto"/>
            <w:noWrap/>
            <w:vAlign w:val="bottom"/>
            <w:hideMark/>
          </w:tcPr>
          <w:p w14:paraId="20C1C118" w14:textId="77777777" w:rsidR="00073CA2" w:rsidRPr="005A1B21" w:rsidRDefault="00073CA2" w:rsidP="005A1B21">
            <w:pPr>
              <w:jc w:val="center"/>
              <w:rPr>
                <w:rFonts w:cs="Arial"/>
                <w:sz w:val="18"/>
                <w:szCs w:val="18"/>
              </w:rPr>
            </w:pPr>
            <w:r w:rsidRPr="005A1B21">
              <w:rPr>
                <w:rFonts w:cs="Arial"/>
                <w:sz w:val="18"/>
                <w:szCs w:val="18"/>
              </w:rPr>
              <w:t>6</w:t>
            </w:r>
          </w:p>
        </w:tc>
        <w:tc>
          <w:tcPr>
            <w:tcW w:w="1481" w:type="dxa"/>
            <w:tcBorders>
              <w:top w:val="nil"/>
              <w:left w:val="nil"/>
              <w:bottom w:val="single" w:sz="4" w:space="0" w:color="auto"/>
              <w:right w:val="single" w:sz="4" w:space="0" w:color="auto"/>
            </w:tcBorders>
            <w:shd w:val="clear" w:color="auto" w:fill="auto"/>
            <w:noWrap/>
            <w:vAlign w:val="bottom"/>
            <w:hideMark/>
          </w:tcPr>
          <w:p w14:paraId="44198152" w14:textId="77777777" w:rsidR="00073CA2" w:rsidRPr="005A1B21" w:rsidRDefault="00073CA2" w:rsidP="005A1B21">
            <w:pPr>
              <w:jc w:val="center"/>
              <w:rPr>
                <w:rFonts w:cs="Arial"/>
                <w:sz w:val="18"/>
                <w:szCs w:val="18"/>
              </w:rPr>
            </w:pPr>
            <w:r w:rsidRPr="005A1B21">
              <w:rPr>
                <w:rFonts w:cs="Arial"/>
                <w:sz w:val="18"/>
                <w:szCs w:val="18"/>
              </w:rPr>
              <w:t>18</w:t>
            </w:r>
          </w:p>
        </w:tc>
      </w:tr>
    </w:tbl>
    <w:p w14:paraId="3B513FED" w14:textId="77777777" w:rsidR="00073CA2" w:rsidRPr="00073CA2" w:rsidRDefault="00073CA2" w:rsidP="00073CA2">
      <w:pPr>
        <w:jc w:val="both"/>
        <w:rPr>
          <w:sz w:val="18"/>
          <w:szCs w:val="18"/>
        </w:rPr>
      </w:pPr>
      <w:r w:rsidRPr="00073CA2">
        <w:rPr>
          <w:sz w:val="18"/>
          <w:szCs w:val="18"/>
        </w:rPr>
        <w:t>(*) Ing. Electrónico o de Telecomunicaciones</w:t>
      </w:r>
    </w:p>
    <w:p w14:paraId="370E3ADE" w14:textId="77777777" w:rsidR="00073CA2" w:rsidRPr="00073CA2" w:rsidRDefault="00073CA2" w:rsidP="00073CA2">
      <w:pPr>
        <w:jc w:val="both"/>
      </w:pPr>
    </w:p>
    <w:p w14:paraId="54BF382B" w14:textId="77777777" w:rsidR="00073CA2" w:rsidRPr="00073CA2" w:rsidRDefault="00073CA2" w:rsidP="00073CA2">
      <w:pPr>
        <w:jc w:val="both"/>
      </w:pPr>
      <w:r w:rsidRPr="00073CA2">
        <w:t>Para la construcción de los nodos deben contar con la siguiente cantidad de ingenieros residentes.</w:t>
      </w:r>
    </w:p>
    <w:tbl>
      <w:tblPr>
        <w:tblW w:w="8925" w:type="dxa"/>
        <w:jc w:val="center"/>
        <w:tblCellMar>
          <w:left w:w="70" w:type="dxa"/>
          <w:right w:w="70" w:type="dxa"/>
        </w:tblCellMar>
        <w:tblLook w:val="04A0" w:firstRow="1" w:lastRow="0" w:firstColumn="1" w:lastColumn="0" w:noHBand="0" w:noVBand="1"/>
      </w:tblPr>
      <w:tblGrid>
        <w:gridCol w:w="1129"/>
        <w:gridCol w:w="993"/>
        <w:gridCol w:w="1559"/>
        <w:gridCol w:w="1559"/>
        <w:gridCol w:w="1418"/>
        <w:gridCol w:w="2267"/>
      </w:tblGrid>
      <w:tr w:rsidR="00345303" w:rsidRPr="00345303" w14:paraId="6C2FDA52" w14:textId="6D27402E" w:rsidTr="00345303">
        <w:trPr>
          <w:trHeight w:val="20"/>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A9FDD" w14:textId="77777777" w:rsidR="00345303" w:rsidRPr="00345303" w:rsidRDefault="00345303" w:rsidP="00345303">
            <w:pPr>
              <w:jc w:val="center"/>
              <w:rPr>
                <w:b/>
                <w:sz w:val="18"/>
                <w:szCs w:val="18"/>
              </w:rPr>
            </w:pPr>
            <w:r w:rsidRPr="00345303">
              <w:rPr>
                <w:b/>
                <w:sz w:val="18"/>
                <w:szCs w:val="18"/>
                <w:lang w:val="es-PE"/>
              </w:rPr>
              <w:t>REGIÓN</w:t>
            </w:r>
          </w:p>
        </w:tc>
        <w:tc>
          <w:tcPr>
            <w:tcW w:w="993" w:type="dxa"/>
            <w:tcBorders>
              <w:top w:val="single" w:sz="4" w:space="0" w:color="auto"/>
              <w:left w:val="nil"/>
              <w:bottom w:val="single" w:sz="4" w:space="0" w:color="auto"/>
              <w:right w:val="single" w:sz="4" w:space="0" w:color="auto"/>
            </w:tcBorders>
            <w:vAlign w:val="center"/>
          </w:tcPr>
          <w:p w14:paraId="4C33BDBF" w14:textId="77777777" w:rsidR="00345303" w:rsidRPr="00345303" w:rsidRDefault="00345303" w:rsidP="00345303">
            <w:pPr>
              <w:jc w:val="center"/>
              <w:rPr>
                <w:b/>
                <w:sz w:val="18"/>
                <w:szCs w:val="18"/>
                <w:lang w:val="es-PE"/>
              </w:rPr>
            </w:pPr>
            <w:r w:rsidRPr="00345303">
              <w:rPr>
                <w:b/>
                <w:sz w:val="18"/>
                <w:szCs w:val="18"/>
                <w:lang w:val="es-PE"/>
              </w:rPr>
              <w:t>NODOS OPTICOS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327C4" w14:textId="77777777" w:rsidR="00345303" w:rsidRPr="00345303" w:rsidRDefault="00345303" w:rsidP="00345303">
            <w:pPr>
              <w:jc w:val="center"/>
              <w:rPr>
                <w:b/>
                <w:sz w:val="18"/>
                <w:szCs w:val="18"/>
              </w:rPr>
            </w:pPr>
            <w:r w:rsidRPr="00345303">
              <w:rPr>
                <w:b/>
                <w:sz w:val="18"/>
                <w:szCs w:val="18"/>
                <w:lang w:val="es-PE"/>
              </w:rPr>
              <w:t>LOCALIDADES BENEFICIARIAS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C19932C" w14:textId="0FD18AE8" w:rsidR="00345303" w:rsidRPr="00345303" w:rsidRDefault="00345303" w:rsidP="00345303">
            <w:pPr>
              <w:jc w:val="center"/>
              <w:rPr>
                <w:b/>
                <w:sz w:val="18"/>
                <w:szCs w:val="18"/>
              </w:rPr>
            </w:pPr>
            <w:r>
              <w:rPr>
                <w:b/>
                <w:sz w:val="18"/>
                <w:szCs w:val="18"/>
              </w:rPr>
              <w:t>NÚMERO</w:t>
            </w:r>
            <w:r w:rsidRPr="00345303">
              <w:rPr>
                <w:b/>
                <w:sz w:val="18"/>
                <w:szCs w:val="18"/>
              </w:rPr>
              <w:t xml:space="preserve"> MINIMO DE INGENIEROS RESIDENTES</w:t>
            </w:r>
          </w:p>
        </w:tc>
        <w:tc>
          <w:tcPr>
            <w:tcW w:w="1418" w:type="dxa"/>
            <w:tcBorders>
              <w:top w:val="single" w:sz="4" w:space="0" w:color="auto"/>
              <w:left w:val="nil"/>
              <w:bottom w:val="single" w:sz="4" w:space="0" w:color="auto"/>
              <w:right w:val="single" w:sz="4" w:space="0" w:color="auto"/>
            </w:tcBorders>
            <w:vAlign w:val="center"/>
          </w:tcPr>
          <w:p w14:paraId="41CE76AB" w14:textId="2F1358B4" w:rsidR="00345303" w:rsidRDefault="00345303" w:rsidP="00345303">
            <w:pPr>
              <w:jc w:val="center"/>
              <w:rPr>
                <w:b/>
                <w:sz w:val="18"/>
                <w:szCs w:val="18"/>
              </w:rPr>
            </w:pPr>
            <w:r>
              <w:rPr>
                <w:b/>
                <w:sz w:val="18"/>
                <w:szCs w:val="18"/>
              </w:rPr>
              <w:t>REQUISITO</w:t>
            </w:r>
          </w:p>
        </w:tc>
        <w:tc>
          <w:tcPr>
            <w:tcW w:w="2267" w:type="dxa"/>
            <w:tcBorders>
              <w:top w:val="single" w:sz="4" w:space="0" w:color="auto"/>
              <w:left w:val="nil"/>
              <w:bottom w:val="single" w:sz="4" w:space="0" w:color="auto"/>
              <w:right w:val="single" w:sz="4" w:space="0" w:color="auto"/>
            </w:tcBorders>
            <w:vAlign w:val="center"/>
          </w:tcPr>
          <w:p w14:paraId="4BE337BA" w14:textId="5C6AD59A" w:rsidR="00345303" w:rsidRDefault="00345303" w:rsidP="00345303">
            <w:pPr>
              <w:jc w:val="center"/>
              <w:rPr>
                <w:b/>
                <w:sz w:val="18"/>
                <w:szCs w:val="18"/>
              </w:rPr>
            </w:pPr>
            <w:r>
              <w:rPr>
                <w:b/>
                <w:sz w:val="18"/>
                <w:szCs w:val="18"/>
              </w:rPr>
              <w:t>PLAZO MÁXIMO DE PRESENTACIÓN CONTADO DEL DÍA SIGUIENTE DE LA APROBACIÓN CERTIFICACIÓN AMBIENTAL</w:t>
            </w:r>
          </w:p>
          <w:p w14:paraId="15D619E7" w14:textId="6145B01E" w:rsidR="00345303" w:rsidRDefault="00345303" w:rsidP="00345303">
            <w:pPr>
              <w:jc w:val="center"/>
              <w:rPr>
                <w:b/>
                <w:sz w:val="18"/>
                <w:szCs w:val="18"/>
              </w:rPr>
            </w:pPr>
            <w:r>
              <w:rPr>
                <w:b/>
                <w:sz w:val="18"/>
                <w:szCs w:val="18"/>
              </w:rPr>
              <w:t>(días)</w:t>
            </w:r>
          </w:p>
        </w:tc>
      </w:tr>
      <w:tr w:rsidR="00345303" w:rsidRPr="00345303" w14:paraId="4D54F72D" w14:textId="51AC69B1" w:rsidTr="00345303">
        <w:trPr>
          <w:trHeight w:val="258"/>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2D765BE" w14:textId="66DDC39E" w:rsidR="00345303" w:rsidRPr="00345303" w:rsidRDefault="00345303" w:rsidP="00345303">
            <w:pPr>
              <w:jc w:val="both"/>
              <w:rPr>
                <w:sz w:val="18"/>
                <w:szCs w:val="18"/>
              </w:rPr>
            </w:pPr>
            <w:r w:rsidRPr="00345303">
              <w:rPr>
                <w:sz w:val="18"/>
                <w:szCs w:val="18"/>
                <w:lang w:val="es-PE"/>
              </w:rPr>
              <w:t>Ancash</w:t>
            </w:r>
          </w:p>
        </w:tc>
        <w:tc>
          <w:tcPr>
            <w:tcW w:w="993" w:type="dxa"/>
            <w:tcBorders>
              <w:top w:val="single" w:sz="4" w:space="0" w:color="auto"/>
              <w:left w:val="nil"/>
              <w:bottom w:val="single" w:sz="4" w:space="0" w:color="auto"/>
              <w:right w:val="single" w:sz="4" w:space="0" w:color="auto"/>
            </w:tcBorders>
            <w:vAlign w:val="center"/>
          </w:tcPr>
          <w:p w14:paraId="1C66D782" w14:textId="77777777" w:rsidR="00345303" w:rsidRPr="00345303" w:rsidRDefault="00345303" w:rsidP="00345303">
            <w:pPr>
              <w:jc w:val="center"/>
              <w:rPr>
                <w:sz w:val="18"/>
                <w:szCs w:val="18"/>
              </w:rPr>
            </w:pPr>
            <w:r w:rsidRPr="00345303">
              <w:rPr>
                <w:sz w:val="18"/>
                <w:szCs w:val="18"/>
              </w:rPr>
              <w:t>144</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0665386" w14:textId="77777777" w:rsidR="00345303" w:rsidRPr="00345303" w:rsidRDefault="00345303" w:rsidP="00345303">
            <w:pPr>
              <w:jc w:val="center"/>
              <w:rPr>
                <w:sz w:val="18"/>
                <w:szCs w:val="18"/>
              </w:rPr>
            </w:pPr>
            <w:r w:rsidRPr="00345303">
              <w:rPr>
                <w:sz w:val="18"/>
                <w:szCs w:val="18"/>
                <w:lang w:val="es-PE"/>
              </w:rPr>
              <w:t>425</w:t>
            </w:r>
          </w:p>
        </w:tc>
        <w:tc>
          <w:tcPr>
            <w:tcW w:w="1559" w:type="dxa"/>
            <w:tcBorders>
              <w:top w:val="nil"/>
              <w:left w:val="nil"/>
              <w:bottom w:val="single" w:sz="4" w:space="0" w:color="auto"/>
              <w:right w:val="single" w:sz="4" w:space="0" w:color="auto"/>
            </w:tcBorders>
            <w:shd w:val="clear" w:color="auto" w:fill="auto"/>
            <w:noWrap/>
            <w:vAlign w:val="center"/>
            <w:hideMark/>
          </w:tcPr>
          <w:p w14:paraId="609EF61F" w14:textId="77777777" w:rsidR="00345303" w:rsidRPr="00345303" w:rsidRDefault="00345303" w:rsidP="00345303">
            <w:pPr>
              <w:jc w:val="center"/>
              <w:rPr>
                <w:sz w:val="18"/>
                <w:szCs w:val="18"/>
              </w:rPr>
            </w:pPr>
            <w:r w:rsidRPr="00345303">
              <w:rPr>
                <w:sz w:val="18"/>
                <w:szCs w:val="18"/>
              </w:rPr>
              <w:t>11</w:t>
            </w:r>
          </w:p>
        </w:tc>
        <w:tc>
          <w:tcPr>
            <w:tcW w:w="1418" w:type="dxa"/>
            <w:tcBorders>
              <w:top w:val="nil"/>
              <w:left w:val="nil"/>
              <w:bottom w:val="single" w:sz="4" w:space="0" w:color="auto"/>
              <w:right w:val="single" w:sz="4" w:space="0" w:color="auto"/>
            </w:tcBorders>
          </w:tcPr>
          <w:p w14:paraId="4EEA5A98" w14:textId="01F0FF78" w:rsidR="00345303" w:rsidRPr="00345303" w:rsidRDefault="00345303" w:rsidP="00345303">
            <w:pPr>
              <w:jc w:val="center"/>
              <w:rPr>
                <w:rFonts w:cs="Arial"/>
                <w:sz w:val="18"/>
                <w:szCs w:val="20"/>
              </w:rPr>
            </w:pPr>
            <w:r w:rsidRPr="00345303">
              <w:rPr>
                <w:rFonts w:eastAsia="Times New Roman" w:cs="Arial"/>
                <w:color w:val="000000"/>
                <w:sz w:val="18"/>
                <w:szCs w:val="20"/>
                <w:lang w:eastAsia="es-ES"/>
              </w:rPr>
              <w:t>ING. CIVIL</w:t>
            </w:r>
          </w:p>
        </w:tc>
        <w:tc>
          <w:tcPr>
            <w:tcW w:w="2267" w:type="dxa"/>
            <w:tcBorders>
              <w:top w:val="nil"/>
              <w:left w:val="nil"/>
              <w:bottom w:val="single" w:sz="4" w:space="0" w:color="auto"/>
              <w:right w:val="single" w:sz="4" w:space="0" w:color="auto"/>
            </w:tcBorders>
          </w:tcPr>
          <w:p w14:paraId="5E5F7CAC" w14:textId="15854F13" w:rsidR="00345303" w:rsidRPr="00345303" w:rsidRDefault="00345303" w:rsidP="00345303">
            <w:pPr>
              <w:jc w:val="center"/>
              <w:rPr>
                <w:rFonts w:cs="Arial"/>
                <w:sz w:val="18"/>
                <w:szCs w:val="20"/>
              </w:rPr>
            </w:pPr>
            <w:r w:rsidRPr="00345303">
              <w:rPr>
                <w:rFonts w:cs="Arial"/>
                <w:color w:val="000000"/>
                <w:sz w:val="18"/>
                <w:szCs w:val="20"/>
                <w:lang w:eastAsia="es-PE"/>
              </w:rPr>
              <w:t xml:space="preserve">15 </w:t>
            </w:r>
          </w:p>
        </w:tc>
      </w:tr>
      <w:tr w:rsidR="00345303" w:rsidRPr="00345303" w14:paraId="13FAB185" w14:textId="103EB65E" w:rsidTr="00345303">
        <w:trPr>
          <w:trHeight w:val="31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F9B531C" w14:textId="77777777" w:rsidR="00345303" w:rsidRPr="00345303" w:rsidRDefault="00345303" w:rsidP="00345303">
            <w:pPr>
              <w:jc w:val="both"/>
              <w:rPr>
                <w:sz w:val="18"/>
                <w:szCs w:val="18"/>
              </w:rPr>
            </w:pPr>
            <w:r w:rsidRPr="00345303">
              <w:rPr>
                <w:sz w:val="18"/>
                <w:szCs w:val="18"/>
                <w:lang w:val="es-PE"/>
              </w:rPr>
              <w:t>Arequipa</w:t>
            </w:r>
          </w:p>
        </w:tc>
        <w:tc>
          <w:tcPr>
            <w:tcW w:w="993" w:type="dxa"/>
            <w:tcBorders>
              <w:top w:val="single" w:sz="4" w:space="0" w:color="auto"/>
              <w:left w:val="nil"/>
              <w:bottom w:val="single" w:sz="4" w:space="0" w:color="auto"/>
              <w:right w:val="single" w:sz="4" w:space="0" w:color="auto"/>
            </w:tcBorders>
            <w:vAlign w:val="center"/>
          </w:tcPr>
          <w:p w14:paraId="14D04A3E" w14:textId="77777777" w:rsidR="00345303" w:rsidRPr="00345303" w:rsidRDefault="00345303" w:rsidP="00345303">
            <w:pPr>
              <w:jc w:val="center"/>
              <w:rPr>
                <w:sz w:val="18"/>
                <w:szCs w:val="18"/>
              </w:rPr>
            </w:pPr>
            <w:r w:rsidRPr="00345303">
              <w:rPr>
                <w:sz w:val="18"/>
                <w:szCs w:val="18"/>
              </w:rPr>
              <w:t>101</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5BCE3AC" w14:textId="77777777" w:rsidR="00345303" w:rsidRPr="00345303" w:rsidRDefault="00345303" w:rsidP="00345303">
            <w:pPr>
              <w:jc w:val="center"/>
              <w:rPr>
                <w:sz w:val="18"/>
                <w:szCs w:val="18"/>
              </w:rPr>
            </w:pPr>
            <w:r w:rsidRPr="00345303">
              <w:rPr>
                <w:sz w:val="18"/>
                <w:szCs w:val="18"/>
                <w:lang w:val="es-PE"/>
              </w:rPr>
              <w:t>248</w:t>
            </w:r>
          </w:p>
        </w:tc>
        <w:tc>
          <w:tcPr>
            <w:tcW w:w="1559" w:type="dxa"/>
            <w:tcBorders>
              <w:top w:val="nil"/>
              <w:left w:val="nil"/>
              <w:bottom w:val="single" w:sz="4" w:space="0" w:color="auto"/>
              <w:right w:val="single" w:sz="4" w:space="0" w:color="auto"/>
            </w:tcBorders>
            <w:shd w:val="clear" w:color="auto" w:fill="auto"/>
            <w:noWrap/>
            <w:vAlign w:val="center"/>
            <w:hideMark/>
          </w:tcPr>
          <w:p w14:paraId="0A770B57" w14:textId="77777777" w:rsidR="00345303" w:rsidRPr="00345303" w:rsidRDefault="00345303" w:rsidP="00345303">
            <w:pPr>
              <w:jc w:val="center"/>
              <w:rPr>
                <w:sz w:val="18"/>
                <w:szCs w:val="18"/>
              </w:rPr>
            </w:pPr>
            <w:r w:rsidRPr="00345303">
              <w:rPr>
                <w:sz w:val="18"/>
                <w:szCs w:val="18"/>
              </w:rPr>
              <w:t>7</w:t>
            </w:r>
          </w:p>
        </w:tc>
        <w:tc>
          <w:tcPr>
            <w:tcW w:w="1418" w:type="dxa"/>
            <w:tcBorders>
              <w:top w:val="nil"/>
              <w:left w:val="nil"/>
              <w:bottom w:val="single" w:sz="4" w:space="0" w:color="auto"/>
              <w:right w:val="single" w:sz="4" w:space="0" w:color="auto"/>
            </w:tcBorders>
          </w:tcPr>
          <w:p w14:paraId="5FD80973" w14:textId="36375363" w:rsidR="00345303" w:rsidRPr="00345303" w:rsidRDefault="00345303" w:rsidP="00345303">
            <w:pPr>
              <w:jc w:val="center"/>
              <w:rPr>
                <w:rFonts w:cs="Arial"/>
                <w:sz w:val="18"/>
                <w:szCs w:val="20"/>
              </w:rPr>
            </w:pPr>
            <w:r w:rsidRPr="00345303">
              <w:rPr>
                <w:rFonts w:eastAsia="Times New Roman" w:cs="Arial"/>
                <w:color w:val="000000"/>
                <w:sz w:val="18"/>
                <w:szCs w:val="20"/>
                <w:lang w:eastAsia="es-ES"/>
              </w:rPr>
              <w:t>ING. CIVIL</w:t>
            </w:r>
          </w:p>
        </w:tc>
        <w:tc>
          <w:tcPr>
            <w:tcW w:w="2267" w:type="dxa"/>
            <w:tcBorders>
              <w:top w:val="nil"/>
              <w:left w:val="nil"/>
              <w:bottom w:val="single" w:sz="4" w:space="0" w:color="auto"/>
              <w:right w:val="single" w:sz="4" w:space="0" w:color="auto"/>
            </w:tcBorders>
          </w:tcPr>
          <w:p w14:paraId="50E6EC7E" w14:textId="0386D263" w:rsidR="00345303" w:rsidRPr="00345303" w:rsidRDefault="00345303" w:rsidP="00345303">
            <w:pPr>
              <w:jc w:val="center"/>
              <w:rPr>
                <w:rFonts w:cs="Arial"/>
                <w:sz w:val="18"/>
                <w:szCs w:val="20"/>
              </w:rPr>
            </w:pPr>
            <w:r w:rsidRPr="00345303">
              <w:rPr>
                <w:rFonts w:cs="Arial"/>
                <w:color w:val="000000"/>
                <w:sz w:val="18"/>
                <w:szCs w:val="20"/>
                <w:lang w:eastAsia="es-PE"/>
              </w:rPr>
              <w:t>15</w:t>
            </w:r>
          </w:p>
        </w:tc>
      </w:tr>
      <w:tr w:rsidR="00345303" w:rsidRPr="00345303" w14:paraId="498EA6A3" w14:textId="460B8E64" w:rsidTr="00345303">
        <w:trPr>
          <w:trHeight w:val="186"/>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378F58A" w14:textId="77777777" w:rsidR="00345303" w:rsidRPr="00345303" w:rsidRDefault="00345303" w:rsidP="00345303">
            <w:pPr>
              <w:jc w:val="both"/>
              <w:rPr>
                <w:sz w:val="18"/>
                <w:szCs w:val="18"/>
              </w:rPr>
            </w:pPr>
            <w:r w:rsidRPr="00345303">
              <w:rPr>
                <w:sz w:val="18"/>
                <w:szCs w:val="18"/>
                <w:lang w:val="es-PE"/>
              </w:rPr>
              <w:t>Huánuco</w:t>
            </w:r>
          </w:p>
        </w:tc>
        <w:tc>
          <w:tcPr>
            <w:tcW w:w="993" w:type="dxa"/>
            <w:tcBorders>
              <w:top w:val="single" w:sz="4" w:space="0" w:color="auto"/>
              <w:left w:val="nil"/>
              <w:bottom w:val="single" w:sz="4" w:space="0" w:color="auto"/>
              <w:right w:val="single" w:sz="4" w:space="0" w:color="auto"/>
            </w:tcBorders>
            <w:vAlign w:val="center"/>
          </w:tcPr>
          <w:p w14:paraId="227067C8" w14:textId="77777777" w:rsidR="00345303" w:rsidRPr="00345303" w:rsidRDefault="00345303" w:rsidP="00345303">
            <w:pPr>
              <w:jc w:val="center"/>
              <w:rPr>
                <w:sz w:val="18"/>
                <w:szCs w:val="18"/>
              </w:rPr>
            </w:pPr>
            <w:r w:rsidRPr="00345303">
              <w:rPr>
                <w:sz w:val="18"/>
                <w:szCs w:val="18"/>
              </w:rPr>
              <w:t>69</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D4A236B" w14:textId="77777777" w:rsidR="00345303" w:rsidRPr="00345303" w:rsidRDefault="00345303" w:rsidP="00345303">
            <w:pPr>
              <w:jc w:val="center"/>
              <w:rPr>
                <w:sz w:val="18"/>
                <w:szCs w:val="18"/>
              </w:rPr>
            </w:pPr>
            <w:r w:rsidRPr="00345303">
              <w:rPr>
                <w:sz w:val="18"/>
                <w:szCs w:val="18"/>
                <w:lang w:val="es-PE"/>
              </w:rPr>
              <w:t>316</w:t>
            </w:r>
          </w:p>
        </w:tc>
        <w:tc>
          <w:tcPr>
            <w:tcW w:w="1559" w:type="dxa"/>
            <w:tcBorders>
              <w:top w:val="nil"/>
              <w:left w:val="nil"/>
              <w:bottom w:val="single" w:sz="4" w:space="0" w:color="auto"/>
              <w:right w:val="single" w:sz="4" w:space="0" w:color="auto"/>
            </w:tcBorders>
            <w:shd w:val="clear" w:color="auto" w:fill="auto"/>
            <w:noWrap/>
            <w:vAlign w:val="center"/>
            <w:hideMark/>
          </w:tcPr>
          <w:p w14:paraId="303DAFD1" w14:textId="77777777" w:rsidR="00345303" w:rsidRPr="00345303" w:rsidRDefault="00345303" w:rsidP="00345303">
            <w:pPr>
              <w:jc w:val="center"/>
              <w:rPr>
                <w:sz w:val="18"/>
                <w:szCs w:val="18"/>
              </w:rPr>
            </w:pPr>
            <w:r w:rsidRPr="00345303">
              <w:rPr>
                <w:sz w:val="18"/>
                <w:szCs w:val="18"/>
              </w:rPr>
              <w:t>8</w:t>
            </w:r>
          </w:p>
        </w:tc>
        <w:tc>
          <w:tcPr>
            <w:tcW w:w="1418" w:type="dxa"/>
            <w:tcBorders>
              <w:top w:val="nil"/>
              <w:left w:val="nil"/>
              <w:bottom w:val="single" w:sz="4" w:space="0" w:color="auto"/>
              <w:right w:val="single" w:sz="4" w:space="0" w:color="auto"/>
            </w:tcBorders>
          </w:tcPr>
          <w:p w14:paraId="64A797B8" w14:textId="6641D623" w:rsidR="00345303" w:rsidRPr="00345303" w:rsidRDefault="00345303" w:rsidP="00345303">
            <w:pPr>
              <w:jc w:val="center"/>
              <w:rPr>
                <w:rFonts w:cs="Arial"/>
                <w:sz w:val="18"/>
                <w:szCs w:val="20"/>
              </w:rPr>
            </w:pPr>
            <w:r w:rsidRPr="00345303">
              <w:rPr>
                <w:rFonts w:eastAsia="Times New Roman" w:cs="Arial"/>
                <w:color w:val="000000"/>
                <w:sz w:val="18"/>
                <w:szCs w:val="20"/>
                <w:lang w:eastAsia="es-ES"/>
              </w:rPr>
              <w:t>ING. CIVIL</w:t>
            </w:r>
          </w:p>
        </w:tc>
        <w:tc>
          <w:tcPr>
            <w:tcW w:w="2267" w:type="dxa"/>
            <w:tcBorders>
              <w:top w:val="nil"/>
              <w:left w:val="nil"/>
              <w:bottom w:val="single" w:sz="4" w:space="0" w:color="auto"/>
              <w:right w:val="single" w:sz="4" w:space="0" w:color="auto"/>
            </w:tcBorders>
          </w:tcPr>
          <w:p w14:paraId="44626C64" w14:textId="06C0E312" w:rsidR="00345303" w:rsidRPr="00345303" w:rsidRDefault="00345303" w:rsidP="00345303">
            <w:pPr>
              <w:jc w:val="center"/>
              <w:rPr>
                <w:rFonts w:cs="Arial"/>
                <w:sz w:val="18"/>
                <w:szCs w:val="20"/>
              </w:rPr>
            </w:pPr>
            <w:r w:rsidRPr="00345303">
              <w:rPr>
                <w:rFonts w:cs="Arial"/>
                <w:color w:val="000000"/>
                <w:sz w:val="18"/>
                <w:szCs w:val="20"/>
                <w:lang w:eastAsia="es-PE"/>
              </w:rPr>
              <w:t>15</w:t>
            </w:r>
          </w:p>
        </w:tc>
      </w:tr>
      <w:tr w:rsidR="00345303" w:rsidRPr="00345303" w14:paraId="28ED04AB" w14:textId="0EE51EE9" w:rsidTr="00345303">
        <w:trPr>
          <w:trHeight w:val="31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09BA086" w14:textId="77777777" w:rsidR="00345303" w:rsidRPr="00345303" w:rsidRDefault="00345303" w:rsidP="00345303">
            <w:pPr>
              <w:jc w:val="both"/>
              <w:rPr>
                <w:sz w:val="18"/>
                <w:szCs w:val="18"/>
              </w:rPr>
            </w:pPr>
            <w:r w:rsidRPr="00345303">
              <w:rPr>
                <w:sz w:val="18"/>
                <w:szCs w:val="18"/>
                <w:lang w:val="es-PE"/>
              </w:rPr>
              <w:t>La Libertad</w:t>
            </w:r>
          </w:p>
        </w:tc>
        <w:tc>
          <w:tcPr>
            <w:tcW w:w="993" w:type="dxa"/>
            <w:tcBorders>
              <w:top w:val="single" w:sz="4" w:space="0" w:color="auto"/>
              <w:left w:val="nil"/>
              <w:bottom w:val="single" w:sz="4" w:space="0" w:color="auto"/>
              <w:right w:val="single" w:sz="4" w:space="0" w:color="auto"/>
            </w:tcBorders>
            <w:vAlign w:val="center"/>
          </w:tcPr>
          <w:p w14:paraId="6D69D7F8" w14:textId="77777777" w:rsidR="00345303" w:rsidRPr="00345303" w:rsidRDefault="00345303" w:rsidP="00345303">
            <w:pPr>
              <w:jc w:val="center"/>
              <w:rPr>
                <w:sz w:val="18"/>
                <w:szCs w:val="18"/>
              </w:rPr>
            </w:pPr>
            <w:r w:rsidRPr="00345303">
              <w:rPr>
                <w:sz w:val="18"/>
                <w:szCs w:val="18"/>
              </w:rPr>
              <w:t>71</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08F3424" w14:textId="77777777" w:rsidR="00345303" w:rsidRPr="00345303" w:rsidRDefault="00345303" w:rsidP="00345303">
            <w:pPr>
              <w:jc w:val="center"/>
              <w:rPr>
                <w:sz w:val="18"/>
                <w:szCs w:val="18"/>
              </w:rPr>
            </w:pPr>
            <w:r w:rsidRPr="00345303">
              <w:rPr>
                <w:sz w:val="18"/>
                <w:szCs w:val="18"/>
                <w:lang w:val="es-PE"/>
              </w:rPr>
              <w:t>611</w:t>
            </w:r>
          </w:p>
        </w:tc>
        <w:tc>
          <w:tcPr>
            <w:tcW w:w="1559" w:type="dxa"/>
            <w:tcBorders>
              <w:top w:val="nil"/>
              <w:left w:val="nil"/>
              <w:bottom w:val="single" w:sz="4" w:space="0" w:color="auto"/>
              <w:right w:val="single" w:sz="4" w:space="0" w:color="auto"/>
            </w:tcBorders>
            <w:shd w:val="clear" w:color="auto" w:fill="auto"/>
            <w:noWrap/>
            <w:vAlign w:val="center"/>
            <w:hideMark/>
          </w:tcPr>
          <w:p w14:paraId="60D00F6F" w14:textId="77777777" w:rsidR="00345303" w:rsidRPr="00345303" w:rsidRDefault="00345303" w:rsidP="00345303">
            <w:pPr>
              <w:jc w:val="center"/>
              <w:rPr>
                <w:sz w:val="18"/>
                <w:szCs w:val="18"/>
              </w:rPr>
            </w:pPr>
            <w:r w:rsidRPr="00345303">
              <w:rPr>
                <w:sz w:val="18"/>
                <w:szCs w:val="18"/>
              </w:rPr>
              <w:t>13</w:t>
            </w:r>
          </w:p>
        </w:tc>
        <w:tc>
          <w:tcPr>
            <w:tcW w:w="1418" w:type="dxa"/>
            <w:tcBorders>
              <w:top w:val="nil"/>
              <w:left w:val="nil"/>
              <w:bottom w:val="single" w:sz="4" w:space="0" w:color="auto"/>
              <w:right w:val="single" w:sz="4" w:space="0" w:color="auto"/>
            </w:tcBorders>
          </w:tcPr>
          <w:p w14:paraId="6952982B" w14:textId="30D3E1A9" w:rsidR="00345303" w:rsidRPr="00345303" w:rsidRDefault="00345303" w:rsidP="00345303">
            <w:pPr>
              <w:jc w:val="center"/>
              <w:rPr>
                <w:rFonts w:cs="Arial"/>
                <w:sz w:val="18"/>
                <w:szCs w:val="20"/>
              </w:rPr>
            </w:pPr>
            <w:r w:rsidRPr="00345303">
              <w:rPr>
                <w:rFonts w:eastAsia="Times New Roman" w:cs="Arial"/>
                <w:color w:val="000000"/>
                <w:sz w:val="18"/>
                <w:szCs w:val="20"/>
                <w:lang w:eastAsia="es-ES"/>
              </w:rPr>
              <w:t>ING. CIVIL</w:t>
            </w:r>
          </w:p>
        </w:tc>
        <w:tc>
          <w:tcPr>
            <w:tcW w:w="2267" w:type="dxa"/>
            <w:tcBorders>
              <w:top w:val="nil"/>
              <w:left w:val="nil"/>
              <w:bottom w:val="single" w:sz="4" w:space="0" w:color="auto"/>
              <w:right w:val="single" w:sz="4" w:space="0" w:color="auto"/>
            </w:tcBorders>
          </w:tcPr>
          <w:p w14:paraId="06DF7750" w14:textId="4B84EC1B" w:rsidR="00345303" w:rsidRPr="00345303" w:rsidRDefault="00345303" w:rsidP="00345303">
            <w:pPr>
              <w:jc w:val="center"/>
              <w:rPr>
                <w:rFonts w:cs="Arial"/>
                <w:sz w:val="18"/>
                <w:szCs w:val="20"/>
              </w:rPr>
            </w:pPr>
            <w:r w:rsidRPr="00345303">
              <w:rPr>
                <w:rFonts w:cs="Arial"/>
                <w:color w:val="000000"/>
                <w:sz w:val="18"/>
                <w:szCs w:val="20"/>
                <w:lang w:eastAsia="es-PE"/>
              </w:rPr>
              <w:t>15</w:t>
            </w:r>
          </w:p>
        </w:tc>
      </w:tr>
      <w:tr w:rsidR="00345303" w:rsidRPr="00345303" w14:paraId="2389390A" w14:textId="45F0E10C" w:rsidTr="00345303">
        <w:trPr>
          <w:trHeight w:val="31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7D8EAD1" w14:textId="77777777" w:rsidR="00345303" w:rsidRPr="00345303" w:rsidRDefault="00345303" w:rsidP="00345303">
            <w:pPr>
              <w:jc w:val="both"/>
              <w:rPr>
                <w:sz w:val="18"/>
                <w:szCs w:val="18"/>
              </w:rPr>
            </w:pPr>
            <w:r w:rsidRPr="00345303">
              <w:rPr>
                <w:sz w:val="18"/>
                <w:szCs w:val="18"/>
                <w:lang w:val="es-PE"/>
              </w:rPr>
              <w:t>Pasco</w:t>
            </w:r>
          </w:p>
        </w:tc>
        <w:tc>
          <w:tcPr>
            <w:tcW w:w="993" w:type="dxa"/>
            <w:tcBorders>
              <w:top w:val="single" w:sz="4" w:space="0" w:color="auto"/>
              <w:left w:val="nil"/>
              <w:bottom w:val="single" w:sz="4" w:space="0" w:color="auto"/>
              <w:right w:val="single" w:sz="4" w:space="0" w:color="auto"/>
            </w:tcBorders>
            <w:vAlign w:val="center"/>
          </w:tcPr>
          <w:p w14:paraId="47B50D78" w14:textId="77777777" w:rsidR="00345303" w:rsidRPr="00345303" w:rsidRDefault="00345303" w:rsidP="00345303">
            <w:pPr>
              <w:jc w:val="center"/>
              <w:rPr>
                <w:sz w:val="18"/>
                <w:szCs w:val="18"/>
              </w:rPr>
            </w:pPr>
            <w:r w:rsidRPr="00345303">
              <w:rPr>
                <w:sz w:val="18"/>
                <w:szCs w:val="18"/>
              </w:rPr>
              <w:t>26</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7D2A19E" w14:textId="77777777" w:rsidR="00345303" w:rsidRPr="00345303" w:rsidRDefault="00345303" w:rsidP="00345303">
            <w:pPr>
              <w:jc w:val="center"/>
              <w:rPr>
                <w:sz w:val="18"/>
                <w:szCs w:val="18"/>
              </w:rPr>
            </w:pPr>
            <w:r w:rsidRPr="00345303">
              <w:rPr>
                <w:sz w:val="18"/>
                <w:szCs w:val="18"/>
                <w:lang w:val="es-PE"/>
              </w:rPr>
              <w:t>211</w:t>
            </w:r>
          </w:p>
        </w:tc>
        <w:tc>
          <w:tcPr>
            <w:tcW w:w="1559" w:type="dxa"/>
            <w:tcBorders>
              <w:top w:val="nil"/>
              <w:left w:val="nil"/>
              <w:bottom w:val="single" w:sz="4" w:space="0" w:color="auto"/>
              <w:right w:val="single" w:sz="4" w:space="0" w:color="auto"/>
            </w:tcBorders>
            <w:shd w:val="clear" w:color="auto" w:fill="auto"/>
            <w:noWrap/>
            <w:vAlign w:val="center"/>
            <w:hideMark/>
          </w:tcPr>
          <w:p w14:paraId="368EE8E4" w14:textId="77777777" w:rsidR="00345303" w:rsidRPr="00345303" w:rsidRDefault="00345303" w:rsidP="00345303">
            <w:pPr>
              <w:jc w:val="center"/>
              <w:rPr>
                <w:sz w:val="18"/>
                <w:szCs w:val="18"/>
              </w:rPr>
            </w:pPr>
            <w:r w:rsidRPr="00345303">
              <w:rPr>
                <w:sz w:val="18"/>
                <w:szCs w:val="18"/>
              </w:rPr>
              <w:t>5</w:t>
            </w:r>
          </w:p>
        </w:tc>
        <w:tc>
          <w:tcPr>
            <w:tcW w:w="1418" w:type="dxa"/>
            <w:tcBorders>
              <w:top w:val="nil"/>
              <w:left w:val="nil"/>
              <w:bottom w:val="single" w:sz="4" w:space="0" w:color="auto"/>
              <w:right w:val="single" w:sz="4" w:space="0" w:color="auto"/>
            </w:tcBorders>
          </w:tcPr>
          <w:p w14:paraId="64C6BB58" w14:textId="4562AE3C" w:rsidR="00345303" w:rsidRPr="00345303" w:rsidRDefault="00345303" w:rsidP="00345303">
            <w:pPr>
              <w:jc w:val="center"/>
              <w:rPr>
                <w:rFonts w:cs="Arial"/>
                <w:sz w:val="18"/>
                <w:szCs w:val="20"/>
              </w:rPr>
            </w:pPr>
            <w:r w:rsidRPr="00345303">
              <w:rPr>
                <w:rFonts w:eastAsia="Times New Roman" w:cs="Arial"/>
                <w:color w:val="000000"/>
                <w:sz w:val="18"/>
                <w:szCs w:val="20"/>
                <w:lang w:eastAsia="es-ES"/>
              </w:rPr>
              <w:t>ING. CIVIL</w:t>
            </w:r>
          </w:p>
        </w:tc>
        <w:tc>
          <w:tcPr>
            <w:tcW w:w="2267" w:type="dxa"/>
            <w:tcBorders>
              <w:top w:val="nil"/>
              <w:left w:val="nil"/>
              <w:bottom w:val="single" w:sz="4" w:space="0" w:color="auto"/>
              <w:right w:val="single" w:sz="4" w:space="0" w:color="auto"/>
            </w:tcBorders>
          </w:tcPr>
          <w:p w14:paraId="44F670E9" w14:textId="75C3193F" w:rsidR="00345303" w:rsidRPr="00345303" w:rsidRDefault="00345303" w:rsidP="00345303">
            <w:pPr>
              <w:jc w:val="center"/>
              <w:rPr>
                <w:rFonts w:cs="Arial"/>
                <w:sz w:val="18"/>
                <w:szCs w:val="20"/>
              </w:rPr>
            </w:pPr>
            <w:r w:rsidRPr="00345303">
              <w:rPr>
                <w:rFonts w:cs="Arial"/>
                <w:color w:val="000000"/>
                <w:sz w:val="18"/>
                <w:szCs w:val="20"/>
                <w:lang w:eastAsia="es-PE"/>
              </w:rPr>
              <w:t>15</w:t>
            </w:r>
          </w:p>
        </w:tc>
      </w:tr>
      <w:tr w:rsidR="00345303" w:rsidRPr="00345303" w14:paraId="065709D4" w14:textId="3D567588" w:rsidTr="00345303">
        <w:trPr>
          <w:trHeight w:val="31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25DEFAD" w14:textId="77777777" w:rsidR="00345303" w:rsidRPr="00345303" w:rsidRDefault="00345303" w:rsidP="00345303">
            <w:pPr>
              <w:jc w:val="both"/>
              <w:rPr>
                <w:sz w:val="18"/>
                <w:szCs w:val="18"/>
              </w:rPr>
            </w:pPr>
            <w:r w:rsidRPr="00345303">
              <w:rPr>
                <w:sz w:val="18"/>
                <w:szCs w:val="18"/>
                <w:lang w:val="es-PE"/>
              </w:rPr>
              <w:t>San Martín</w:t>
            </w:r>
          </w:p>
        </w:tc>
        <w:tc>
          <w:tcPr>
            <w:tcW w:w="993" w:type="dxa"/>
            <w:tcBorders>
              <w:top w:val="single" w:sz="4" w:space="0" w:color="auto"/>
              <w:left w:val="nil"/>
              <w:bottom w:val="single" w:sz="4" w:space="0" w:color="auto"/>
              <w:right w:val="single" w:sz="4" w:space="0" w:color="auto"/>
            </w:tcBorders>
            <w:vAlign w:val="center"/>
          </w:tcPr>
          <w:p w14:paraId="48C09EC8" w14:textId="77777777" w:rsidR="00345303" w:rsidRPr="00345303" w:rsidRDefault="00345303" w:rsidP="00345303">
            <w:pPr>
              <w:jc w:val="center"/>
              <w:rPr>
                <w:sz w:val="18"/>
                <w:szCs w:val="18"/>
              </w:rPr>
            </w:pPr>
            <w:r w:rsidRPr="00345303">
              <w:rPr>
                <w:sz w:val="18"/>
                <w:szCs w:val="18"/>
              </w:rPr>
              <w:t>65</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0983DD1" w14:textId="77777777" w:rsidR="00345303" w:rsidRPr="00345303" w:rsidRDefault="00345303" w:rsidP="00345303">
            <w:pPr>
              <w:jc w:val="center"/>
              <w:rPr>
                <w:sz w:val="18"/>
                <w:szCs w:val="18"/>
              </w:rPr>
            </w:pPr>
            <w:r w:rsidRPr="00345303">
              <w:rPr>
                <w:sz w:val="18"/>
                <w:szCs w:val="18"/>
                <w:lang w:val="es-PE"/>
              </w:rPr>
              <w:t>196</w:t>
            </w:r>
          </w:p>
        </w:tc>
        <w:tc>
          <w:tcPr>
            <w:tcW w:w="1559" w:type="dxa"/>
            <w:tcBorders>
              <w:top w:val="nil"/>
              <w:left w:val="nil"/>
              <w:bottom w:val="single" w:sz="4" w:space="0" w:color="auto"/>
              <w:right w:val="single" w:sz="4" w:space="0" w:color="auto"/>
            </w:tcBorders>
            <w:shd w:val="clear" w:color="auto" w:fill="auto"/>
            <w:noWrap/>
            <w:vAlign w:val="center"/>
            <w:hideMark/>
          </w:tcPr>
          <w:p w14:paraId="0B8848A1" w14:textId="77777777" w:rsidR="00345303" w:rsidRPr="00345303" w:rsidRDefault="00345303" w:rsidP="00345303">
            <w:pPr>
              <w:jc w:val="center"/>
              <w:rPr>
                <w:sz w:val="18"/>
                <w:szCs w:val="18"/>
              </w:rPr>
            </w:pPr>
            <w:r w:rsidRPr="00345303">
              <w:rPr>
                <w:sz w:val="18"/>
                <w:szCs w:val="18"/>
              </w:rPr>
              <w:t>5</w:t>
            </w:r>
          </w:p>
        </w:tc>
        <w:tc>
          <w:tcPr>
            <w:tcW w:w="1418" w:type="dxa"/>
            <w:tcBorders>
              <w:top w:val="nil"/>
              <w:left w:val="nil"/>
              <w:bottom w:val="single" w:sz="4" w:space="0" w:color="auto"/>
              <w:right w:val="single" w:sz="4" w:space="0" w:color="auto"/>
            </w:tcBorders>
          </w:tcPr>
          <w:p w14:paraId="3156491C" w14:textId="58AC83D7" w:rsidR="00345303" w:rsidRPr="00345303" w:rsidRDefault="00345303" w:rsidP="00345303">
            <w:pPr>
              <w:jc w:val="center"/>
              <w:rPr>
                <w:rFonts w:cs="Arial"/>
                <w:sz w:val="18"/>
                <w:szCs w:val="20"/>
              </w:rPr>
            </w:pPr>
            <w:r w:rsidRPr="00345303">
              <w:rPr>
                <w:rFonts w:eastAsia="Times New Roman" w:cs="Arial"/>
                <w:color w:val="000000"/>
                <w:sz w:val="18"/>
                <w:szCs w:val="20"/>
                <w:lang w:eastAsia="es-ES"/>
              </w:rPr>
              <w:t>ING. CIVIL</w:t>
            </w:r>
          </w:p>
        </w:tc>
        <w:tc>
          <w:tcPr>
            <w:tcW w:w="2267" w:type="dxa"/>
            <w:tcBorders>
              <w:top w:val="nil"/>
              <w:left w:val="nil"/>
              <w:bottom w:val="single" w:sz="4" w:space="0" w:color="auto"/>
              <w:right w:val="single" w:sz="4" w:space="0" w:color="auto"/>
            </w:tcBorders>
          </w:tcPr>
          <w:p w14:paraId="38E7C8E9" w14:textId="6D4AB5FB" w:rsidR="00345303" w:rsidRPr="00345303" w:rsidRDefault="00345303" w:rsidP="00345303">
            <w:pPr>
              <w:jc w:val="center"/>
              <w:rPr>
                <w:rFonts w:cs="Arial"/>
                <w:sz w:val="18"/>
                <w:szCs w:val="20"/>
              </w:rPr>
            </w:pPr>
            <w:r w:rsidRPr="00345303">
              <w:rPr>
                <w:rFonts w:cs="Arial"/>
                <w:color w:val="000000"/>
                <w:sz w:val="18"/>
                <w:szCs w:val="20"/>
                <w:lang w:eastAsia="es-PE"/>
              </w:rPr>
              <w:t>15</w:t>
            </w:r>
          </w:p>
        </w:tc>
      </w:tr>
    </w:tbl>
    <w:p w14:paraId="56F4C072" w14:textId="1802A419" w:rsidR="00073CA2" w:rsidRPr="00345303" w:rsidRDefault="00073CA2" w:rsidP="00345303">
      <w:pPr>
        <w:widowControl w:val="0"/>
        <w:jc w:val="both"/>
        <w:rPr>
          <w:sz w:val="20"/>
          <w:lang w:val="es-PE"/>
        </w:rPr>
      </w:pPr>
      <w:r w:rsidRPr="00345303">
        <w:rPr>
          <w:b/>
          <w:sz w:val="20"/>
        </w:rPr>
        <w:t>Los Ingenieros residentes se incorporan al equipo de trabajo cuando se inicien las obras civiles.</w:t>
      </w:r>
      <w:r w:rsidR="008A4E21">
        <w:rPr>
          <w:b/>
          <w:sz w:val="20"/>
        </w:rPr>
        <w:t>x</w:t>
      </w:r>
    </w:p>
    <w:sectPr w:rsidR="00073CA2" w:rsidRPr="00345303" w:rsidSect="00534C9C">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A80CA" w14:textId="77777777" w:rsidR="00CF251D" w:rsidRDefault="00CF251D" w:rsidP="00ED2FEA">
      <w:r>
        <w:separator/>
      </w:r>
    </w:p>
  </w:endnote>
  <w:endnote w:type="continuationSeparator" w:id="0">
    <w:p w14:paraId="480D789C" w14:textId="77777777" w:rsidR="00CF251D" w:rsidRDefault="00CF251D" w:rsidP="00ED2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Frutiger 45 Light">
    <w:panose1 w:val="020B0500000000000000"/>
    <w:charset w:val="00"/>
    <w:family w:val="swiss"/>
    <w:pitch w:val="variable"/>
    <w:sig w:usb0="00000003" w:usb1="00000000" w:usb2="00000000" w:usb3="00000000" w:csb0="00000001" w:csb1="00000000"/>
  </w:font>
  <w:font w:name="Frutiger-Light">
    <w:altName w:val="Arial Unicode MS"/>
    <w:charset w:val="00"/>
    <w:family w:val="roman"/>
    <w:pitch w:val="variable"/>
    <w:sig w:usb0="00000001" w:usb1="08000000" w:usb2="00000008" w:usb3="00000000" w:csb0="000001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53409" w14:textId="77777777" w:rsidR="006F10FB" w:rsidRDefault="006F10FB" w:rsidP="00ED2FEA">
    <w:pPr>
      <w:pStyle w:val="Piedepgina"/>
      <w:pBdr>
        <w:bottom w:val="single" w:sz="6" w:space="1" w:color="auto"/>
      </w:pBdr>
      <w:tabs>
        <w:tab w:val="clear" w:pos="8504"/>
        <w:tab w:val="right" w:pos="8505"/>
      </w:tabs>
      <w:rPr>
        <w:rFonts w:ascii="Arial Narrow" w:hAnsi="Arial Narrow"/>
        <w:sz w:val="8"/>
      </w:rPr>
    </w:pPr>
  </w:p>
  <w:p w14:paraId="781A1934" w14:textId="67A5700C" w:rsidR="006F10FB" w:rsidRDefault="006F10FB" w:rsidP="00ED2FEA">
    <w:pPr>
      <w:pStyle w:val="Piedepgina"/>
      <w:tabs>
        <w:tab w:val="clear" w:pos="8504"/>
        <w:tab w:val="right" w:pos="8505"/>
      </w:tabs>
      <w:rPr>
        <w:szCs w:val="20"/>
      </w:rPr>
    </w:pPr>
    <w:r w:rsidRPr="00542150">
      <w:rPr>
        <w:rFonts w:ascii="Arial Narrow" w:hAnsi="Arial Narrow"/>
        <w:sz w:val="18"/>
      </w:rPr>
      <w:t>Licitación Pública Especial – Proceso de Promoción de la Inversión Privada de los Proyectos de Banda Ancha</w:t>
    </w:r>
    <w:r>
      <w:rPr>
        <w:rFonts w:ascii="Arial Narrow" w:hAnsi="Arial Narrow"/>
        <w:sz w:val="18"/>
      </w:rPr>
      <w:t xml:space="preserve"> para la</w:t>
    </w:r>
    <w:r>
      <w:rPr>
        <w:szCs w:val="20"/>
      </w:rPr>
      <w:tab/>
    </w:r>
    <w:r w:rsidRPr="00645453">
      <w:rPr>
        <w:sz w:val="20"/>
        <w:szCs w:val="20"/>
      </w:rPr>
      <w:fldChar w:fldCharType="begin"/>
    </w:r>
    <w:r w:rsidRPr="00645453">
      <w:rPr>
        <w:sz w:val="20"/>
        <w:szCs w:val="20"/>
      </w:rPr>
      <w:instrText>PAGE   \* MERGEFORMAT</w:instrText>
    </w:r>
    <w:r w:rsidRPr="00645453">
      <w:rPr>
        <w:sz w:val="20"/>
        <w:szCs w:val="20"/>
      </w:rPr>
      <w:fldChar w:fldCharType="separate"/>
    </w:r>
    <w:r w:rsidR="00225A0B">
      <w:rPr>
        <w:noProof/>
        <w:sz w:val="20"/>
        <w:szCs w:val="20"/>
      </w:rPr>
      <w:t>52</w:t>
    </w:r>
    <w:r w:rsidRPr="00645453">
      <w:rPr>
        <w:sz w:val="20"/>
        <w:szCs w:val="20"/>
      </w:rPr>
      <w:fldChar w:fldCharType="end"/>
    </w:r>
  </w:p>
  <w:p w14:paraId="1C45DB3A" w14:textId="50C876A4" w:rsidR="006F10FB" w:rsidRDefault="006F10FB" w:rsidP="00542150">
    <w:pPr>
      <w:pStyle w:val="Piedepgina"/>
      <w:rPr>
        <w:rFonts w:ascii="Arial Narrow" w:hAnsi="Arial Narrow"/>
        <w:sz w:val="18"/>
      </w:rPr>
    </w:pPr>
    <w:r w:rsidRPr="00542150">
      <w:rPr>
        <w:rFonts w:ascii="Arial Narrow" w:hAnsi="Arial Narrow"/>
        <w:sz w:val="18"/>
      </w:rPr>
      <w:t>Conectividad Integral y Desarrollo Social de las Regiones Ancash, Arequipa, Huánuco, La Libertad, Pasco y San Martín</w:t>
    </w:r>
  </w:p>
  <w:p w14:paraId="60D3F2A8" w14:textId="7E677463" w:rsidR="006F10FB" w:rsidRPr="00D04009" w:rsidRDefault="006F10FB" w:rsidP="00542150">
    <w:pPr>
      <w:pStyle w:val="Piedepgina"/>
      <w:rPr>
        <w:rFonts w:ascii="Arial Narrow" w:hAnsi="Arial Narrow"/>
        <w:sz w:val="18"/>
      </w:rPr>
    </w:pPr>
    <w:r w:rsidRPr="00D04009">
      <w:rPr>
        <w:rFonts w:ascii="Arial Narrow" w:hAnsi="Arial Narrow"/>
        <w:sz w:val="18"/>
      </w:rPr>
      <w:t>Anexo Nº 8-A de las BASES - Especificaciones Técnicas de la Red de Transporte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02FA1A" w14:textId="77777777" w:rsidR="00CF251D" w:rsidRDefault="00CF251D" w:rsidP="00ED2FEA">
      <w:r>
        <w:separator/>
      </w:r>
    </w:p>
  </w:footnote>
  <w:footnote w:type="continuationSeparator" w:id="0">
    <w:p w14:paraId="0E9B9251" w14:textId="77777777" w:rsidR="00CF251D" w:rsidRDefault="00CF251D" w:rsidP="00ED2FEA">
      <w:r>
        <w:continuationSeparator/>
      </w:r>
    </w:p>
  </w:footnote>
  <w:footnote w:id="1">
    <w:p w14:paraId="3FF5F236" w14:textId="0E502198" w:rsidR="006F10FB" w:rsidRPr="00101FD2" w:rsidRDefault="006F10FB" w:rsidP="00101FD2">
      <w:pPr>
        <w:pStyle w:val="Textonotapie"/>
        <w:ind w:left="284" w:hanging="284"/>
        <w:jc w:val="both"/>
      </w:pPr>
      <w:r>
        <w:rPr>
          <w:rStyle w:val="Refdenotaalpie"/>
        </w:rPr>
        <w:footnoteRef/>
      </w:r>
      <w:r>
        <w:t xml:space="preserve"> </w:t>
      </w:r>
      <w:r>
        <w:tab/>
      </w:r>
      <w:r w:rsidRPr="00101FD2">
        <w:rPr>
          <w:sz w:val="16"/>
        </w:rPr>
        <w:t>RoHS (de las siglas en inglés Restriction of Hazardous Substances) se refiere a la directiva 2002/95/CE de Restricción de ciertas Sustancias Peligrosas en aparatos eléctricos y electrónicos, adoptada en febrero de 2003 por la Unión Europea.</w:t>
      </w:r>
    </w:p>
  </w:footnote>
  <w:footnote w:id="2">
    <w:p w14:paraId="15D364B9" w14:textId="61CB5B77" w:rsidR="006F10FB" w:rsidRPr="000750CB" w:rsidRDefault="006F10FB" w:rsidP="000750CB">
      <w:pPr>
        <w:pStyle w:val="Textonotapie"/>
        <w:ind w:left="284" w:hanging="284"/>
        <w:rPr>
          <w:lang w:val="es-PE"/>
        </w:rPr>
      </w:pPr>
      <w:r>
        <w:rPr>
          <w:rStyle w:val="Refdenotaalpie"/>
        </w:rPr>
        <w:footnoteRef/>
      </w:r>
      <w:r>
        <w:t xml:space="preserve"> </w:t>
      </w:r>
      <w:r>
        <w:rPr>
          <w:lang w:val="es-PE"/>
        </w:rPr>
        <w:tab/>
      </w:r>
      <w:r w:rsidRPr="000750CB">
        <w:rPr>
          <w:sz w:val="16"/>
          <w:lang w:val="es-PE"/>
        </w:rPr>
        <w:t>De sus siglas en inglés Optical Distribution Frame.</w:t>
      </w:r>
    </w:p>
  </w:footnote>
  <w:footnote w:id="3">
    <w:p w14:paraId="57886479" w14:textId="3CA1C255" w:rsidR="006F10FB" w:rsidRPr="000750CB" w:rsidRDefault="006F10FB" w:rsidP="000750CB">
      <w:pPr>
        <w:pStyle w:val="Textonotapie"/>
        <w:ind w:left="284" w:hanging="284"/>
        <w:rPr>
          <w:sz w:val="16"/>
          <w:lang w:val="es-PE"/>
        </w:rPr>
      </w:pPr>
      <w:r>
        <w:rPr>
          <w:rStyle w:val="Refdenotaalpie"/>
        </w:rPr>
        <w:footnoteRef/>
      </w:r>
      <w:r>
        <w:t xml:space="preserve"> </w:t>
      </w:r>
      <w:r>
        <w:rPr>
          <w:lang w:val="es-PE"/>
        </w:rPr>
        <w:tab/>
      </w:r>
      <w:r w:rsidRPr="000750CB">
        <w:rPr>
          <w:sz w:val="16"/>
          <w:lang w:val="es-PE"/>
        </w:rPr>
        <w:t>De sus siglas en ingles Digital Distribution Frame.</w:t>
      </w:r>
    </w:p>
  </w:footnote>
  <w:footnote w:id="4">
    <w:p w14:paraId="15F255FE" w14:textId="34FF65AC" w:rsidR="006F10FB" w:rsidRPr="000750CB" w:rsidRDefault="006F10FB" w:rsidP="000750CB">
      <w:pPr>
        <w:pStyle w:val="Textonotapie"/>
        <w:ind w:left="284" w:hanging="284"/>
      </w:pPr>
      <w:r>
        <w:rPr>
          <w:rStyle w:val="Refdenotaalpie"/>
        </w:rPr>
        <w:footnoteRef/>
      </w:r>
      <w:r>
        <w:t xml:space="preserve"> </w:t>
      </w:r>
      <w:r>
        <w:tab/>
      </w:r>
      <w:r w:rsidRPr="000750CB">
        <w:rPr>
          <w:sz w:val="16"/>
        </w:rPr>
        <w:t>De sus siglas en inglés low voltage battery disconnect.</w:t>
      </w:r>
    </w:p>
  </w:footnote>
  <w:footnote w:id="5">
    <w:p w14:paraId="1EB13065" w14:textId="77777777" w:rsidR="00D9262A" w:rsidRPr="007362D7" w:rsidRDefault="00D9262A" w:rsidP="00D9262A">
      <w:pPr>
        <w:pStyle w:val="Textonotapie"/>
      </w:pPr>
      <w:r>
        <w:rPr>
          <w:rStyle w:val="Refdenotaalpie"/>
        </w:rPr>
        <w:footnoteRef/>
      </w:r>
      <w:r>
        <w:t xml:space="preserve">    Indicar informes adicionales de verificación de subsanaciones de observaciones.</w:t>
      </w:r>
    </w:p>
  </w:footnote>
  <w:footnote w:id="6">
    <w:p w14:paraId="6E4B1A33" w14:textId="77777777" w:rsidR="00D9262A" w:rsidRPr="0032385D" w:rsidRDefault="00D9262A" w:rsidP="00D9262A">
      <w:pPr>
        <w:pStyle w:val="Textonotapie"/>
      </w:pPr>
      <w:r>
        <w:rPr>
          <w:rStyle w:val="Refdenotaalpie"/>
        </w:rPr>
        <w:footnoteRef/>
      </w:r>
      <w:r>
        <w:t xml:space="preserve">    Indicar informes adicionales de verificación de subsanaciones de observaciones.</w:t>
      </w:r>
    </w:p>
  </w:footnote>
  <w:footnote w:id="7">
    <w:p w14:paraId="7E864E55" w14:textId="77777777" w:rsidR="006F10FB" w:rsidRPr="00461237" w:rsidRDefault="006F10FB" w:rsidP="000236AA">
      <w:pPr>
        <w:pStyle w:val="Textonotapie"/>
        <w:ind w:left="284" w:hanging="284"/>
        <w:jc w:val="both"/>
        <w:rPr>
          <w:sz w:val="16"/>
          <w:lang w:val="es-PE"/>
        </w:rPr>
      </w:pPr>
      <w:r>
        <w:rPr>
          <w:rStyle w:val="Refdenotaalpie"/>
        </w:rPr>
        <w:footnoteRef/>
      </w:r>
      <w:r>
        <w:t xml:space="preserve"> </w:t>
      </w:r>
      <w:r>
        <w:tab/>
      </w:r>
      <w:r w:rsidRPr="00461237">
        <w:rPr>
          <w:sz w:val="16"/>
        </w:rPr>
        <w:t>Antes de la suscripción de dicha Acta, el CONTRATADO deberá entregar a FITEL toda la documentación correspondiente a cada predio a ser transferido al MTC, así como, la correspondiente a todas las acciones realizadas en cada Nodo donde aún no se ha logrado obtener la titularidad del predio.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665F"/>
    <w:multiLevelType w:val="hybridMultilevel"/>
    <w:tmpl w:val="496629A8"/>
    <w:lvl w:ilvl="0" w:tplc="3F38A3E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1082CDC"/>
    <w:multiLevelType w:val="hybridMultilevel"/>
    <w:tmpl w:val="8048CD62"/>
    <w:lvl w:ilvl="0" w:tplc="8EACEC0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4665FD0"/>
    <w:multiLevelType w:val="hybridMultilevel"/>
    <w:tmpl w:val="02F863DE"/>
    <w:lvl w:ilvl="0" w:tplc="280A0019">
      <w:start w:val="1"/>
      <w:numFmt w:val="lowerLetter"/>
      <w:lvlText w:val="%1."/>
      <w:lvlJc w:val="left"/>
      <w:pPr>
        <w:ind w:left="1571" w:hanging="360"/>
      </w:p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3" w15:restartNumberingAfterBreak="0">
    <w:nsid w:val="050C4D8D"/>
    <w:multiLevelType w:val="hybridMultilevel"/>
    <w:tmpl w:val="B72CB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5C17996"/>
    <w:multiLevelType w:val="hybridMultilevel"/>
    <w:tmpl w:val="254E7090"/>
    <w:lvl w:ilvl="0" w:tplc="6EC8674C">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6BA4611"/>
    <w:multiLevelType w:val="hybridMultilevel"/>
    <w:tmpl w:val="8D9AAF84"/>
    <w:lvl w:ilvl="0" w:tplc="280A0019">
      <w:start w:val="1"/>
      <w:numFmt w:val="lowerLetter"/>
      <w:lvlText w:val="%1."/>
      <w:lvlJc w:val="left"/>
      <w:pPr>
        <w:ind w:left="1421" w:hanging="57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6" w15:restartNumberingAfterBreak="0">
    <w:nsid w:val="07A8766B"/>
    <w:multiLevelType w:val="hybridMultilevel"/>
    <w:tmpl w:val="CFF470B8"/>
    <w:lvl w:ilvl="0" w:tplc="D1787AB4">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A841C4B"/>
    <w:multiLevelType w:val="hybridMultilevel"/>
    <w:tmpl w:val="27A2DA3C"/>
    <w:lvl w:ilvl="0" w:tplc="280A0019">
      <w:start w:val="1"/>
      <w:numFmt w:val="lowerLetter"/>
      <w:lvlText w:val="%1."/>
      <w:lvlJc w:val="left"/>
      <w:pPr>
        <w:ind w:left="1571" w:hanging="360"/>
      </w:p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8" w15:restartNumberingAfterBreak="0">
    <w:nsid w:val="0D78649B"/>
    <w:multiLevelType w:val="hybridMultilevel"/>
    <w:tmpl w:val="6EDA350C"/>
    <w:lvl w:ilvl="0" w:tplc="48763186">
      <w:start w:val="1"/>
      <w:numFmt w:val="lowerLetter"/>
      <w:lvlText w:val="%1)"/>
      <w:lvlJc w:val="left"/>
      <w:pPr>
        <w:ind w:left="2123"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DBB00FE"/>
    <w:multiLevelType w:val="hybridMultilevel"/>
    <w:tmpl w:val="103C155C"/>
    <w:lvl w:ilvl="0" w:tplc="280A000F">
      <w:start w:val="1"/>
      <w:numFmt w:val="decimal"/>
      <w:lvlText w:val="%1."/>
      <w:lvlJc w:val="left"/>
      <w:pPr>
        <w:ind w:left="360" w:hanging="360"/>
      </w:pPr>
      <w:rPr>
        <w:rFonts w:cs="Times New Roman" w:hint="default"/>
      </w:rPr>
    </w:lvl>
    <w:lvl w:ilvl="1" w:tplc="280A0019" w:tentative="1">
      <w:start w:val="1"/>
      <w:numFmt w:val="lowerLetter"/>
      <w:lvlText w:val="%2."/>
      <w:lvlJc w:val="left"/>
      <w:pPr>
        <w:ind w:left="1080" w:hanging="360"/>
      </w:pPr>
      <w:rPr>
        <w:rFonts w:cs="Times New Roman"/>
      </w:rPr>
    </w:lvl>
    <w:lvl w:ilvl="2" w:tplc="280A001B" w:tentative="1">
      <w:start w:val="1"/>
      <w:numFmt w:val="lowerRoman"/>
      <w:lvlText w:val="%3."/>
      <w:lvlJc w:val="right"/>
      <w:pPr>
        <w:ind w:left="1800" w:hanging="180"/>
      </w:pPr>
      <w:rPr>
        <w:rFonts w:cs="Times New Roman"/>
      </w:rPr>
    </w:lvl>
    <w:lvl w:ilvl="3" w:tplc="280A000F" w:tentative="1">
      <w:start w:val="1"/>
      <w:numFmt w:val="decimal"/>
      <w:lvlText w:val="%4."/>
      <w:lvlJc w:val="left"/>
      <w:pPr>
        <w:ind w:left="2520" w:hanging="360"/>
      </w:pPr>
      <w:rPr>
        <w:rFonts w:cs="Times New Roman"/>
      </w:rPr>
    </w:lvl>
    <w:lvl w:ilvl="4" w:tplc="280A0019" w:tentative="1">
      <w:start w:val="1"/>
      <w:numFmt w:val="lowerLetter"/>
      <w:lvlText w:val="%5."/>
      <w:lvlJc w:val="left"/>
      <w:pPr>
        <w:ind w:left="3240" w:hanging="360"/>
      </w:pPr>
      <w:rPr>
        <w:rFonts w:cs="Times New Roman"/>
      </w:rPr>
    </w:lvl>
    <w:lvl w:ilvl="5" w:tplc="280A001B" w:tentative="1">
      <w:start w:val="1"/>
      <w:numFmt w:val="lowerRoman"/>
      <w:lvlText w:val="%6."/>
      <w:lvlJc w:val="right"/>
      <w:pPr>
        <w:ind w:left="3960" w:hanging="180"/>
      </w:pPr>
      <w:rPr>
        <w:rFonts w:cs="Times New Roman"/>
      </w:rPr>
    </w:lvl>
    <w:lvl w:ilvl="6" w:tplc="280A000F" w:tentative="1">
      <w:start w:val="1"/>
      <w:numFmt w:val="decimal"/>
      <w:lvlText w:val="%7."/>
      <w:lvlJc w:val="left"/>
      <w:pPr>
        <w:ind w:left="4680" w:hanging="360"/>
      </w:pPr>
      <w:rPr>
        <w:rFonts w:cs="Times New Roman"/>
      </w:rPr>
    </w:lvl>
    <w:lvl w:ilvl="7" w:tplc="280A0019" w:tentative="1">
      <w:start w:val="1"/>
      <w:numFmt w:val="lowerLetter"/>
      <w:lvlText w:val="%8."/>
      <w:lvlJc w:val="left"/>
      <w:pPr>
        <w:ind w:left="5400" w:hanging="360"/>
      </w:pPr>
      <w:rPr>
        <w:rFonts w:cs="Times New Roman"/>
      </w:rPr>
    </w:lvl>
    <w:lvl w:ilvl="8" w:tplc="280A001B" w:tentative="1">
      <w:start w:val="1"/>
      <w:numFmt w:val="lowerRoman"/>
      <w:lvlText w:val="%9."/>
      <w:lvlJc w:val="right"/>
      <w:pPr>
        <w:ind w:left="6120" w:hanging="180"/>
      </w:pPr>
      <w:rPr>
        <w:rFonts w:cs="Times New Roman"/>
      </w:rPr>
    </w:lvl>
  </w:abstractNum>
  <w:abstractNum w:abstractNumId="10" w15:restartNumberingAfterBreak="0">
    <w:nsid w:val="14B17B33"/>
    <w:multiLevelType w:val="hybridMultilevel"/>
    <w:tmpl w:val="C0C83894"/>
    <w:lvl w:ilvl="0" w:tplc="DAD82898">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83734FD"/>
    <w:multiLevelType w:val="hybridMultilevel"/>
    <w:tmpl w:val="3B50E024"/>
    <w:lvl w:ilvl="0" w:tplc="E22A28CA">
      <w:start w:val="1"/>
      <w:numFmt w:val="lowerLetter"/>
      <w:lvlText w:val="%1."/>
      <w:lvlJc w:val="left"/>
      <w:pPr>
        <w:ind w:left="1421" w:hanging="57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2" w15:restartNumberingAfterBreak="0">
    <w:nsid w:val="18B913F5"/>
    <w:multiLevelType w:val="hybridMultilevel"/>
    <w:tmpl w:val="930EFD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F3D2E0D"/>
    <w:multiLevelType w:val="hybridMultilevel"/>
    <w:tmpl w:val="B5A2A4FE"/>
    <w:lvl w:ilvl="0" w:tplc="D23E169C">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04479F4"/>
    <w:multiLevelType w:val="hybridMultilevel"/>
    <w:tmpl w:val="CC5ED4A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1B728B4"/>
    <w:multiLevelType w:val="hybridMultilevel"/>
    <w:tmpl w:val="705E6182"/>
    <w:lvl w:ilvl="0" w:tplc="B4441184">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3273C9D"/>
    <w:multiLevelType w:val="hybridMultilevel"/>
    <w:tmpl w:val="03DC925A"/>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3A64C9F"/>
    <w:multiLevelType w:val="hybridMultilevel"/>
    <w:tmpl w:val="EB2ED26A"/>
    <w:lvl w:ilvl="0" w:tplc="0C0A001B">
      <w:start w:val="1"/>
      <w:numFmt w:val="lowerRoman"/>
      <w:lvlText w:val="%1."/>
      <w:lvlJc w:val="right"/>
      <w:pPr>
        <w:ind w:left="1506" w:hanging="720"/>
      </w:pPr>
      <w:rPr>
        <w:rFonts w:hint="default"/>
      </w:rPr>
    </w:lvl>
    <w:lvl w:ilvl="1" w:tplc="810642E0">
      <w:start w:val="10"/>
      <w:numFmt w:val="bullet"/>
      <w:lvlText w:val="-"/>
      <w:lvlJc w:val="left"/>
      <w:pPr>
        <w:ind w:left="2226" w:hanging="720"/>
      </w:pPr>
      <w:rPr>
        <w:rFonts w:ascii="Arial" w:eastAsia="MS Mincho" w:hAnsi="Arial" w:cs="Arial" w:hint="default"/>
      </w:r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8" w15:restartNumberingAfterBreak="0">
    <w:nsid w:val="2BB02F3C"/>
    <w:multiLevelType w:val="hybridMultilevel"/>
    <w:tmpl w:val="7B4A52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C865E81"/>
    <w:multiLevelType w:val="hybridMultilevel"/>
    <w:tmpl w:val="BA8C2446"/>
    <w:lvl w:ilvl="0" w:tplc="35D6E26A">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DE72A47"/>
    <w:multiLevelType w:val="hybridMultilevel"/>
    <w:tmpl w:val="65D03860"/>
    <w:lvl w:ilvl="0" w:tplc="B25623C8">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F697A08"/>
    <w:multiLevelType w:val="hybridMultilevel"/>
    <w:tmpl w:val="8E8AD8CC"/>
    <w:lvl w:ilvl="0" w:tplc="05B4393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343595D"/>
    <w:multiLevelType w:val="multilevel"/>
    <w:tmpl w:val="651A326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504" w:hanging="504"/>
      </w:pPr>
      <w:rPr>
        <w:b w:val="0"/>
      </w:rPr>
    </w:lvl>
    <w:lvl w:ilvl="3">
      <w:start w:val="1"/>
      <w:numFmt w:val="decimal"/>
      <w:lvlText w:val="%1.%2.%3.%4."/>
      <w:lvlJc w:val="left"/>
      <w:pPr>
        <w:ind w:left="4476"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4A30874"/>
    <w:multiLevelType w:val="hybridMultilevel"/>
    <w:tmpl w:val="B0762860"/>
    <w:lvl w:ilvl="0" w:tplc="575CBF98">
      <w:start w:val="1"/>
      <w:numFmt w:val="lowerLetter"/>
      <w:lvlText w:val="%1."/>
      <w:lvlJc w:val="left"/>
      <w:pPr>
        <w:ind w:left="1421" w:hanging="57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4" w15:restartNumberingAfterBreak="0">
    <w:nsid w:val="37864DC7"/>
    <w:multiLevelType w:val="hybridMultilevel"/>
    <w:tmpl w:val="C22A5980"/>
    <w:lvl w:ilvl="0" w:tplc="0A7A4106">
      <w:start w:val="1"/>
      <w:numFmt w:val="bullet"/>
      <w:pStyle w:val="Listaconvietas3"/>
      <w:lvlText w:val="-"/>
      <w:lvlJc w:val="left"/>
      <w:pPr>
        <w:ind w:left="1080" w:hanging="360"/>
      </w:pPr>
      <w:rPr>
        <w:rFonts w:ascii="Arial" w:hAnsi="Arial" w:cs="Times New Roman" w:hint="default"/>
        <w:color w:val="auto"/>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3A341E67"/>
    <w:multiLevelType w:val="hybridMultilevel"/>
    <w:tmpl w:val="177A23D8"/>
    <w:lvl w:ilvl="0" w:tplc="E22A28CA">
      <w:start w:val="1"/>
      <w:numFmt w:val="lowerLetter"/>
      <w:lvlText w:val="%1."/>
      <w:lvlJc w:val="left"/>
      <w:pPr>
        <w:ind w:left="1421" w:hanging="57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6" w15:restartNumberingAfterBreak="0">
    <w:nsid w:val="3B597A7B"/>
    <w:multiLevelType w:val="hybridMultilevel"/>
    <w:tmpl w:val="313C1C90"/>
    <w:lvl w:ilvl="0" w:tplc="E22A28CA">
      <w:start w:val="1"/>
      <w:numFmt w:val="lowerLetter"/>
      <w:lvlText w:val="%1."/>
      <w:lvlJc w:val="left"/>
      <w:pPr>
        <w:ind w:left="1421" w:hanging="57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7" w15:restartNumberingAfterBreak="0">
    <w:nsid w:val="3B5B5A5B"/>
    <w:multiLevelType w:val="hybridMultilevel"/>
    <w:tmpl w:val="573626CA"/>
    <w:lvl w:ilvl="0" w:tplc="5214617C">
      <w:start w:val="1"/>
      <w:numFmt w:val="lowerLetter"/>
      <w:lvlText w:val="%1)"/>
      <w:lvlJc w:val="left"/>
      <w:pPr>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3B6A12FD"/>
    <w:multiLevelType w:val="hybridMultilevel"/>
    <w:tmpl w:val="113C9FBE"/>
    <w:lvl w:ilvl="0" w:tplc="CA2A6938">
      <w:start w:val="2"/>
      <w:numFmt w:val="bullet"/>
      <w:lvlText w:val=""/>
      <w:lvlJc w:val="left"/>
      <w:pPr>
        <w:ind w:left="1065" w:hanging="705"/>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3C0127A2"/>
    <w:multiLevelType w:val="hybridMultilevel"/>
    <w:tmpl w:val="6940579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C1D554C"/>
    <w:multiLevelType w:val="hybridMultilevel"/>
    <w:tmpl w:val="30186A3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03D1738"/>
    <w:multiLevelType w:val="hybridMultilevel"/>
    <w:tmpl w:val="E43083DC"/>
    <w:lvl w:ilvl="0" w:tplc="509CF4AA">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7647D1A"/>
    <w:multiLevelType w:val="hybridMultilevel"/>
    <w:tmpl w:val="33801112"/>
    <w:lvl w:ilvl="0" w:tplc="AB9624AC">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3" w15:restartNumberingAfterBreak="0">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4AEF0392"/>
    <w:multiLevelType w:val="hybridMultilevel"/>
    <w:tmpl w:val="DCEAB16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0022A55"/>
    <w:multiLevelType w:val="hybridMultilevel"/>
    <w:tmpl w:val="D03ADFCC"/>
    <w:lvl w:ilvl="0" w:tplc="E4949EAC">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1B00B55"/>
    <w:multiLevelType w:val="hybridMultilevel"/>
    <w:tmpl w:val="98D6C584"/>
    <w:lvl w:ilvl="0" w:tplc="70F4A048">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1D35E96"/>
    <w:multiLevelType w:val="hybridMultilevel"/>
    <w:tmpl w:val="BD866BC8"/>
    <w:lvl w:ilvl="0" w:tplc="280A0019">
      <w:start w:val="1"/>
      <w:numFmt w:val="lowerLetter"/>
      <w:lvlText w:val="%1."/>
      <w:lvlJc w:val="left"/>
      <w:pPr>
        <w:ind w:left="1571" w:hanging="360"/>
      </w:p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38" w15:restartNumberingAfterBreak="0">
    <w:nsid w:val="51E90C47"/>
    <w:multiLevelType w:val="hybridMultilevel"/>
    <w:tmpl w:val="6C8A86B0"/>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52B709FE"/>
    <w:multiLevelType w:val="hybridMultilevel"/>
    <w:tmpl w:val="103C155C"/>
    <w:lvl w:ilvl="0" w:tplc="280A000F">
      <w:start w:val="1"/>
      <w:numFmt w:val="decimal"/>
      <w:lvlText w:val="%1."/>
      <w:lvlJc w:val="left"/>
      <w:pPr>
        <w:ind w:left="360" w:hanging="360"/>
      </w:pPr>
      <w:rPr>
        <w:rFonts w:cs="Times New Roman" w:hint="default"/>
      </w:rPr>
    </w:lvl>
    <w:lvl w:ilvl="1" w:tplc="280A0019" w:tentative="1">
      <w:start w:val="1"/>
      <w:numFmt w:val="lowerLetter"/>
      <w:lvlText w:val="%2."/>
      <w:lvlJc w:val="left"/>
      <w:pPr>
        <w:ind w:left="1080" w:hanging="360"/>
      </w:pPr>
      <w:rPr>
        <w:rFonts w:cs="Times New Roman"/>
      </w:rPr>
    </w:lvl>
    <w:lvl w:ilvl="2" w:tplc="280A001B" w:tentative="1">
      <w:start w:val="1"/>
      <w:numFmt w:val="lowerRoman"/>
      <w:lvlText w:val="%3."/>
      <w:lvlJc w:val="right"/>
      <w:pPr>
        <w:ind w:left="1800" w:hanging="180"/>
      </w:pPr>
      <w:rPr>
        <w:rFonts w:cs="Times New Roman"/>
      </w:rPr>
    </w:lvl>
    <w:lvl w:ilvl="3" w:tplc="280A000F" w:tentative="1">
      <w:start w:val="1"/>
      <w:numFmt w:val="decimal"/>
      <w:lvlText w:val="%4."/>
      <w:lvlJc w:val="left"/>
      <w:pPr>
        <w:ind w:left="2520" w:hanging="360"/>
      </w:pPr>
      <w:rPr>
        <w:rFonts w:cs="Times New Roman"/>
      </w:rPr>
    </w:lvl>
    <w:lvl w:ilvl="4" w:tplc="280A0019" w:tentative="1">
      <w:start w:val="1"/>
      <w:numFmt w:val="lowerLetter"/>
      <w:lvlText w:val="%5."/>
      <w:lvlJc w:val="left"/>
      <w:pPr>
        <w:ind w:left="3240" w:hanging="360"/>
      </w:pPr>
      <w:rPr>
        <w:rFonts w:cs="Times New Roman"/>
      </w:rPr>
    </w:lvl>
    <w:lvl w:ilvl="5" w:tplc="280A001B" w:tentative="1">
      <w:start w:val="1"/>
      <w:numFmt w:val="lowerRoman"/>
      <w:lvlText w:val="%6."/>
      <w:lvlJc w:val="right"/>
      <w:pPr>
        <w:ind w:left="3960" w:hanging="180"/>
      </w:pPr>
      <w:rPr>
        <w:rFonts w:cs="Times New Roman"/>
      </w:rPr>
    </w:lvl>
    <w:lvl w:ilvl="6" w:tplc="280A000F" w:tentative="1">
      <w:start w:val="1"/>
      <w:numFmt w:val="decimal"/>
      <w:lvlText w:val="%7."/>
      <w:lvlJc w:val="left"/>
      <w:pPr>
        <w:ind w:left="4680" w:hanging="360"/>
      </w:pPr>
      <w:rPr>
        <w:rFonts w:cs="Times New Roman"/>
      </w:rPr>
    </w:lvl>
    <w:lvl w:ilvl="7" w:tplc="280A0019" w:tentative="1">
      <w:start w:val="1"/>
      <w:numFmt w:val="lowerLetter"/>
      <w:lvlText w:val="%8."/>
      <w:lvlJc w:val="left"/>
      <w:pPr>
        <w:ind w:left="5400" w:hanging="360"/>
      </w:pPr>
      <w:rPr>
        <w:rFonts w:cs="Times New Roman"/>
      </w:rPr>
    </w:lvl>
    <w:lvl w:ilvl="8" w:tplc="280A001B" w:tentative="1">
      <w:start w:val="1"/>
      <w:numFmt w:val="lowerRoman"/>
      <w:lvlText w:val="%9."/>
      <w:lvlJc w:val="right"/>
      <w:pPr>
        <w:ind w:left="6120" w:hanging="180"/>
      </w:pPr>
      <w:rPr>
        <w:rFonts w:cs="Times New Roman"/>
      </w:rPr>
    </w:lvl>
  </w:abstractNum>
  <w:abstractNum w:abstractNumId="40" w15:restartNumberingAfterBreak="0">
    <w:nsid w:val="53180568"/>
    <w:multiLevelType w:val="hybridMultilevel"/>
    <w:tmpl w:val="E6A4DF20"/>
    <w:lvl w:ilvl="0" w:tplc="477CB8B8">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2" w15:restartNumberingAfterBreak="0">
    <w:nsid w:val="56D45B5E"/>
    <w:multiLevelType w:val="hybridMultilevel"/>
    <w:tmpl w:val="F878A99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5A966523"/>
    <w:multiLevelType w:val="hybridMultilevel"/>
    <w:tmpl w:val="8A487788"/>
    <w:lvl w:ilvl="0" w:tplc="1D3A7CA6">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5E581E47"/>
    <w:multiLevelType w:val="hybridMultilevel"/>
    <w:tmpl w:val="9242951E"/>
    <w:lvl w:ilvl="0" w:tplc="E22A28CA">
      <w:start w:val="1"/>
      <w:numFmt w:val="lowerLetter"/>
      <w:lvlText w:val="%1."/>
      <w:lvlJc w:val="left"/>
      <w:pPr>
        <w:ind w:left="2272" w:hanging="57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45" w15:restartNumberingAfterBreak="0">
    <w:nsid w:val="609623E7"/>
    <w:multiLevelType w:val="hybridMultilevel"/>
    <w:tmpl w:val="2244E7CC"/>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0C7067F"/>
    <w:multiLevelType w:val="hybridMultilevel"/>
    <w:tmpl w:val="2390CB0C"/>
    <w:lvl w:ilvl="0" w:tplc="48CE77D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624957EA"/>
    <w:multiLevelType w:val="hybridMultilevel"/>
    <w:tmpl w:val="F1BC5870"/>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63422AA8"/>
    <w:multiLevelType w:val="hybridMultilevel"/>
    <w:tmpl w:val="25546A2E"/>
    <w:lvl w:ilvl="0" w:tplc="6FB25CEC">
      <w:start w:val="1"/>
      <w:numFmt w:val="lowerLetter"/>
      <w:lvlText w:val="%1."/>
      <w:lvlJc w:val="left"/>
      <w:pPr>
        <w:ind w:left="1421" w:hanging="57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9" w15:restartNumberingAfterBreak="0">
    <w:nsid w:val="681703D5"/>
    <w:multiLevelType w:val="hybridMultilevel"/>
    <w:tmpl w:val="170ECA54"/>
    <w:lvl w:ilvl="0" w:tplc="9CF6354C">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6C17732A"/>
    <w:multiLevelType w:val="hybridMultilevel"/>
    <w:tmpl w:val="28EC462A"/>
    <w:lvl w:ilvl="0" w:tplc="E12CF52C">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6C28163C"/>
    <w:multiLevelType w:val="hybridMultilevel"/>
    <w:tmpl w:val="E8B4C946"/>
    <w:lvl w:ilvl="0" w:tplc="00145750">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6C9D15E8"/>
    <w:multiLevelType w:val="hybridMultilevel"/>
    <w:tmpl w:val="BED44EDC"/>
    <w:lvl w:ilvl="0" w:tplc="58E83CE6">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6CED055F"/>
    <w:multiLevelType w:val="hybridMultilevel"/>
    <w:tmpl w:val="6D781C8A"/>
    <w:lvl w:ilvl="0" w:tplc="280A0019">
      <w:start w:val="1"/>
      <w:numFmt w:val="lowerLetter"/>
      <w:lvlText w:val="%1."/>
      <w:lvlJc w:val="left"/>
      <w:pPr>
        <w:ind w:left="1571" w:hanging="360"/>
      </w:p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54" w15:restartNumberingAfterBreak="0">
    <w:nsid w:val="6FFF4EAA"/>
    <w:multiLevelType w:val="hybridMultilevel"/>
    <w:tmpl w:val="0AE415A2"/>
    <w:lvl w:ilvl="0" w:tplc="280A0019">
      <w:start w:val="1"/>
      <w:numFmt w:val="lowerLetter"/>
      <w:lvlText w:val="%1."/>
      <w:lvlJc w:val="left"/>
      <w:pPr>
        <w:ind w:left="1571" w:hanging="360"/>
      </w:p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55" w15:restartNumberingAfterBreak="0">
    <w:nsid w:val="730F4791"/>
    <w:multiLevelType w:val="hybridMultilevel"/>
    <w:tmpl w:val="78ACEE7A"/>
    <w:lvl w:ilvl="0" w:tplc="04090003">
      <w:start w:val="1"/>
      <w:numFmt w:val="bullet"/>
      <w:lvlText w:val="o"/>
      <w:lvlJc w:val="left"/>
      <w:pPr>
        <w:ind w:left="720" w:hanging="360"/>
      </w:pPr>
      <w:rPr>
        <w:rFonts w:ascii="Courier New" w:hAnsi="Courier Ne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753011A9"/>
    <w:multiLevelType w:val="hybridMultilevel"/>
    <w:tmpl w:val="5ED0CA9A"/>
    <w:lvl w:ilvl="0" w:tplc="7AFA5F4C">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7C866E80"/>
    <w:multiLevelType w:val="hybridMultilevel"/>
    <w:tmpl w:val="E8B4C946"/>
    <w:lvl w:ilvl="0" w:tplc="00145750">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7EF3152F"/>
    <w:multiLevelType w:val="hybridMultilevel"/>
    <w:tmpl w:val="B7C45E30"/>
    <w:lvl w:ilvl="0" w:tplc="8FF2B5F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7F13627F"/>
    <w:multiLevelType w:val="hybridMultilevel"/>
    <w:tmpl w:val="C5D03330"/>
    <w:lvl w:ilvl="0" w:tplc="660EC338">
      <w:start w:val="3"/>
      <w:numFmt w:val="bullet"/>
      <w:lvlText w:val=""/>
      <w:lvlJc w:val="left"/>
      <w:pPr>
        <w:ind w:left="1065" w:hanging="705"/>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42"/>
  </w:num>
  <w:num w:numId="4">
    <w:abstractNumId w:val="35"/>
  </w:num>
  <w:num w:numId="5">
    <w:abstractNumId w:val="56"/>
  </w:num>
  <w:num w:numId="6">
    <w:abstractNumId w:val="30"/>
  </w:num>
  <w:num w:numId="7">
    <w:abstractNumId w:val="50"/>
  </w:num>
  <w:num w:numId="8">
    <w:abstractNumId w:val="58"/>
  </w:num>
  <w:num w:numId="9">
    <w:abstractNumId w:val="15"/>
  </w:num>
  <w:num w:numId="10">
    <w:abstractNumId w:val="4"/>
  </w:num>
  <w:num w:numId="11">
    <w:abstractNumId w:val="12"/>
  </w:num>
  <w:num w:numId="12">
    <w:abstractNumId w:val="31"/>
  </w:num>
  <w:num w:numId="13">
    <w:abstractNumId w:val="19"/>
  </w:num>
  <w:num w:numId="14">
    <w:abstractNumId w:val="0"/>
  </w:num>
  <w:num w:numId="15">
    <w:abstractNumId w:val="8"/>
  </w:num>
  <w:num w:numId="16">
    <w:abstractNumId w:val="6"/>
  </w:num>
  <w:num w:numId="17">
    <w:abstractNumId w:val="43"/>
  </w:num>
  <w:num w:numId="18">
    <w:abstractNumId w:val="40"/>
  </w:num>
  <w:num w:numId="19">
    <w:abstractNumId w:val="49"/>
  </w:num>
  <w:num w:numId="20">
    <w:abstractNumId w:val="3"/>
  </w:num>
  <w:num w:numId="21">
    <w:abstractNumId w:val="46"/>
  </w:num>
  <w:num w:numId="22">
    <w:abstractNumId w:val="36"/>
  </w:num>
  <w:num w:numId="23">
    <w:abstractNumId w:val="13"/>
  </w:num>
  <w:num w:numId="24">
    <w:abstractNumId w:val="10"/>
  </w:num>
  <w:num w:numId="25">
    <w:abstractNumId w:val="1"/>
  </w:num>
  <w:num w:numId="26">
    <w:abstractNumId w:val="52"/>
  </w:num>
  <w:num w:numId="27">
    <w:abstractNumId w:val="34"/>
  </w:num>
  <w:num w:numId="28">
    <w:abstractNumId w:val="57"/>
  </w:num>
  <w:num w:numId="29">
    <w:abstractNumId w:val="21"/>
  </w:num>
  <w:num w:numId="30">
    <w:abstractNumId w:val="41"/>
  </w:num>
  <w:num w:numId="31">
    <w:abstractNumId w:val="33"/>
  </w:num>
  <w:num w:numId="32">
    <w:abstractNumId w:val="17"/>
  </w:num>
  <w:num w:numId="33">
    <w:abstractNumId w:val="18"/>
  </w:num>
  <w:num w:numId="34">
    <w:abstractNumId w:val="16"/>
  </w:num>
  <w:num w:numId="35">
    <w:abstractNumId w:val="55"/>
  </w:num>
  <w:num w:numId="36">
    <w:abstractNumId w:val="20"/>
  </w:num>
  <w:num w:numId="37">
    <w:abstractNumId w:val="2"/>
  </w:num>
  <w:num w:numId="38">
    <w:abstractNumId w:val="23"/>
  </w:num>
  <w:num w:numId="39">
    <w:abstractNumId w:val="53"/>
  </w:num>
  <w:num w:numId="40">
    <w:abstractNumId w:val="48"/>
  </w:num>
  <w:num w:numId="41">
    <w:abstractNumId w:val="7"/>
  </w:num>
  <w:num w:numId="42">
    <w:abstractNumId w:val="25"/>
  </w:num>
  <w:num w:numId="43">
    <w:abstractNumId w:val="44"/>
  </w:num>
  <w:num w:numId="44">
    <w:abstractNumId w:val="26"/>
  </w:num>
  <w:num w:numId="45">
    <w:abstractNumId w:val="5"/>
  </w:num>
  <w:num w:numId="46">
    <w:abstractNumId w:val="54"/>
  </w:num>
  <w:num w:numId="47">
    <w:abstractNumId w:val="11"/>
  </w:num>
  <w:num w:numId="48">
    <w:abstractNumId w:val="38"/>
  </w:num>
  <w:num w:numId="49">
    <w:abstractNumId w:val="59"/>
  </w:num>
  <w:num w:numId="50">
    <w:abstractNumId w:val="47"/>
  </w:num>
  <w:num w:numId="51">
    <w:abstractNumId w:val="27"/>
  </w:num>
  <w:num w:numId="52">
    <w:abstractNumId w:val="14"/>
  </w:num>
  <w:num w:numId="53">
    <w:abstractNumId w:val="28"/>
  </w:num>
  <w:num w:numId="54">
    <w:abstractNumId w:val="32"/>
  </w:num>
  <w:num w:numId="55">
    <w:abstractNumId w:val="51"/>
  </w:num>
  <w:num w:numId="56">
    <w:abstractNumId w:val="37"/>
  </w:num>
  <w:num w:numId="57">
    <w:abstractNumId w:val="39"/>
  </w:num>
  <w:num w:numId="58">
    <w:abstractNumId w:val="9"/>
  </w:num>
  <w:num w:numId="59">
    <w:abstractNumId w:val="29"/>
  </w:num>
  <w:num w:numId="60">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06A"/>
    <w:rsid w:val="00000C1B"/>
    <w:rsid w:val="00002246"/>
    <w:rsid w:val="00003B42"/>
    <w:rsid w:val="00003EBE"/>
    <w:rsid w:val="000041A6"/>
    <w:rsid w:val="000050D1"/>
    <w:rsid w:val="0000511B"/>
    <w:rsid w:val="00005CD0"/>
    <w:rsid w:val="000069F8"/>
    <w:rsid w:val="00006B1A"/>
    <w:rsid w:val="00006BD6"/>
    <w:rsid w:val="00006C2F"/>
    <w:rsid w:val="00006FFF"/>
    <w:rsid w:val="00011565"/>
    <w:rsid w:val="00015BC8"/>
    <w:rsid w:val="00016AFD"/>
    <w:rsid w:val="000179BC"/>
    <w:rsid w:val="000214F4"/>
    <w:rsid w:val="000216DD"/>
    <w:rsid w:val="000219F0"/>
    <w:rsid w:val="000236AA"/>
    <w:rsid w:val="000244C2"/>
    <w:rsid w:val="000246E0"/>
    <w:rsid w:val="0002527A"/>
    <w:rsid w:val="00025B6B"/>
    <w:rsid w:val="00025CCA"/>
    <w:rsid w:val="000262A1"/>
    <w:rsid w:val="00027F39"/>
    <w:rsid w:val="000319DE"/>
    <w:rsid w:val="00032114"/>
    <w:rsid w:val="000321F3"/>
    <w:rsid w:val="00037910"/>
    <w:rsid w:val="0004108E"/>
    <w:rsid w:val="0004220D"/>
    <w:rsid w:val="00042939"/>
    <w:rsid w:val="0004346A"/>
    <w:rsid w:val="000438B1"/>
    <w:rsid w:val="00043AD7"/>
    <w:rsid w:val="00045E7D"/>
    <w:rsid w:val="00046CD1"/>
    <w:rsid w:val="00047B0B"/>
    <w:rsid w:val="00051B81"/>
    <w:rsid w:val="00052152"/>
    <w:rsid w:val="000523B4"/>
    <w:rsid w:val="00052F1C"/>
    <w:rsid w:val="00054D7A"/>
    <w:rsid w:val="0005546B"/>
    <w:rsid w:val="00055F2E"/>
    <w:rsid w:val="00056431"/>
    <w:rsid w:val="00057EF7"/>
    <w:rsid w:val="000612A0"/>
    <w:rsid w:val="000615DB"/>
    <w:rsid w:val="00062511"/>
    <w:rsid w:val="000626CF"/>
    <w:rsid w:val="00063F4D"/>
    <w:rsid w:val="00066E57"/>
    <w:rsid w:val="00066F91"/>
    <w:rsid w:val="000673AB"/>
    <w:rsid w:val="000710E4"/>
    <w:rsid w:val="000713B5"/>
    <w:rsid w:val="00071FB0"/>
    <w:rsid w:val="00072FCB"/>
    <w:rsid w:val="00073831"/>
    <w:rsid w:val="00073CA2"/>
    <w:rsid w:val="0007442D"/>
    <w:rsid w:val="00074640"/>
    <w:rsid w:val="000750CB"/>
    <w:rsid w:val="0007520F"/>
    <w:rsid w:val="00075964"/>
    <w:rsid w:val="000763CF"/>
    <w:rsid w:val="000765DE"/>
    <w:rsid w:val="00076EE6"/>
    <w:rsid w:val="00080B48"/>
    <w:rsid w:val="0008122B"/>
    <w:rsid w:val="000818DA"/>
    <w:rsid w:val="000827B0"/>
    <w:rsid w:val="000834D6"/>
    <w:rsid w:val="0008362E"/>
    <w:rsid w:val="00085B36"/>
    <w:rsid w:val="0008611F"/>
    <w:rsid w:val="00090659"/>
    <w:rsid w:val="000909DA"/>
    <w:rsid w:val="00091272"/>
    <w:rsid w:val="00091680"/>
    <w:rsid w:val="000944F9"/>
    <w:rsid w:val="000974A2"/>
    <w:rsid w:val="000A19BE"/>
    <w:rsid w:val="000A19E3"/>
    <w:rsid w:val="000A1A10"/>
    <w:rsid w:val="000A1DC4"/>
    <w:rsid w:val="000A2812"/>
    <w:rsid w:val="000A34F3"/>
    <w:rsid w:val="000A3D86"/>
    <w:rsid w:val="000A4AD5"/>
    <w:rsid w:val="000A6B7B"/>
    <w:rsid w:val="000B014B"/>
    <w:rsid w:val="000B1927"/>
    <w:rsid w:val="000B2A8D"/>
    <w:rsid w:val="000B2C0B"/>
    <w:rsid w:val="000B3E62"/>
    <w:rsid w:val="000B6CB2"/>
    <w:rsid w:val="000C0BA5"/>
    <w:rsid w:val="000C1239"/>
    <w:rsid w:val="000C1AF0"/>
    <w:rsid w:val="000C4419"/>
    <w:rsid w:val="000C6A23"/>
    <w:rsid w:val="000D06F1"/>
    <w:rsid w:val="000D11BC"/>
    <w:rsid w:val="000D190B"/>
    <w:rsid w:val="000D2374"/>
    <w:rsid w:val="000D34D2"/>
    <w:rsid w:val="000D3C38"/>
    <w:rsid w:val="000D3E6C"/>
    <w:rsid w:val="000D43A2"/>
    <w:rsid w:val="000D53E2"/>
    <w:rsid w:val="000D6B4C"/>
    <w:rsid w:val="000D7C3E"/>
    <w:rsid w:val="000E0B96"/>
    <w:rsid w:val="000E1984"/>
    <w:rsid w:val="000E1C62"/>
    <w:rsid w:val="000E3D24"/>
    <w:rsid w:val="000F0A32"/>
    <w:rsid w:val="000F3000"/>
    <w:rsid w:val="000F3A84"/>
    <w:rsid w:val="000F4087"/>
    <w:rsid w:val="000F539C"/>
    <w:rsid w:val="000F6B2C"/>
    <w:rsid w:val="000F7B1A"/>
    <w:rsid w:val="000F7F54"/>
    <w:rsid w:val="001006B5"/>
    <w:rsid w:val="001016D4"/>
    <w:rsid w:val="00101FD2"/>
    <w:rsid w:val="00102972"/>
    <w:rsid w:val="00102A07"/>
    <w:rsid w:val="00103282"/>
    <w:rsid w:val="00104151"/>
    <w:rsid w:val="00105423"/>
    <w:rsid w:val="0010610F"/>
    <w:rsid w:val="0010654A"/>
    <w:rsid w:val="0010680B"/>
    <w:rsid w:val="0010729D"/>
    <w:rsid w:val="00107938"/>
    <w:rsid w:val="00110CE8"/>
    <w:rsid w:val="00111215"/>
    <w:rsid w:val="00112872"/>
    <w:rsid w:val="00112A48"/>
    <w:rsid w:val="00114697"/>
    <w:rsid w:val="00116588"/>
    <w:rsid w:val="001166C3"/>
    <w:rsid w:val="00116F7A"/>
    <w:rsid w:val="00117168"/>
    <w:rsid w:val="00120129"/>
    <w:rsid w:val="001207B0"/>
    <w:rsid w:val="00121338"/>
    <w:rsid w:val="00121475"/>
    <w:rsid w:val="00121954"/>
    <w:rsid w:val="00122D58"/>
    <w:rsid w:val="00123F90"/>
    <w:rsid w:val="00124D9D"/>
    <w:rsid w:val="001258D7"/>
    <w:rsid w:val="00125B12"/>
    <w:rsid w:val="001274CF"/>
    <w:rsid w:val="00127805"/>
    <w:rsid w:val="00127DF1"/>
    <w:rsid w:val="00131330"/>
    <w:rsid w:val="0013208E"/>
    <w:rsid w:val="00132900"/>
    <w:rsid w:val="00133E8C"/>
    <w:rsid w:val="00134227"/>
    <w:rsid w:val="001347F6"/>
    <w:rsid w:val="0013496A"/>
    <w:rsid w:val="00134EE6"/>
    <w:rsid w:val="001371BE"/>
    <w:rsid w:val="0013737F"/>
    <w:rsid w:val="00137E55"/>
    <w:rsid w:val="00141864"/>
    <w:rsid w:val="00141D1D"/>
    <w:rsid w:val="00143019"/>
    <w:rsid w:val="001436C9"/>
    <w:rsid w:val="001440E2"/>
    <w:rsid w:val="00146FE0"/>
    <w:rsid w:val="00150799"/>
    <w:rsid w:val="0015171B"/>
    <w:rsid w:val="001518F0"/>
    <w:rsid w:val="00151BBC"/>
    <w:rsid w:val="00152CC4"/>
    <w:rsid w:val="00153A58"/>
    <w:rsid w:val="001544D9"/>
    <w:rsid w:val="00154656"/>
    <w:rsid w:val="00154A28"/>
    <w:rsid w:val="00155585"/>
    <w:rsid w:val="00155BEF"/>
    <w:rsid w:val="00155E0F"/>
    <w:rsid w:val="00155F4B"/>
    <w:rsid w:val="00157077"/>
    <w:rsid w:val="001575AA"/>
    <w:rsid w:val="00157BB1"/>
    <w:rsid w:val="00161E2C"/>
    <w:rsid w:val="0016401B"/>
    <w:rsid w:val="00170FED"/>
    <w:rsid w:val="001712D5"/>
    <w:rsid w:val="001722F8"/>
    <w:rsid w:val="00172B0B"/>
    <w:rsid w:val="00173774"/>
    <w:rsid w:val="00173C8C"/>
    <w:rsid w:val="0017469F"/>
    <w:rsid w:val="001761A6"/>
    <w:rsid w:val="001841EC"/>
    <w:rsid w:val="00184705"/>
    <w:rsid w:val="0018506A"/>
    <w:rsid w:val="001857B2"/>
    <w:rsid w:val="001862C0"/>
    <w:rsid w:val="00186683"/>
    <w:rsid w:val="0019071A"/>
    <w:rsid w:val="001915E9"/>
    <w:rsid w:val="00192F71"/>
    <w:rsid w:val="001936E8"/>
    <w:rsid w:val="00194E73"/>
    <w:rsid w:val="00197648"/>
    <w:rsid w:val="001A0791"/>
    <w:rsid w:val="001A23FC"/>
    <w:rsid w:val="001A3432"/>
    <w:rsid w:val="001A4A9B"/>
    <w:rsid w:val="001A57F9"/>
    <w:rsid w:val="001A605B"/>
    <w:rsid w:val="001B0A0E"/>
    <w:rsid w:val="001B15EB"/>
    <w:rsid w:val="001B2940"/>
    <w:rsid w:val="001B2B11"/>
    <w:rsid w:val="001B31D8"/>
    <w:rsid w:val="001B5174"/>
    <w:rsid w:val="001B66B1"/>
    <w:rsid w:val="001B676E"/>
    <w:rsid w:val="001C1374"/>
    <w:rsid w:val="001C184E"/>
    <w:rsid w:val="001C1E10"/>
    <w:rsid w:val="001C54CB"/>
    <w:rsid w:val="001D1129"/>
    <w:rsid w:val="001D4EA9"/>
    <w:rsid w:val="001D5EA5"/>
    <w:rsid w:val="001D6056"/>
    <w:rsid w:val="001D697C"/>
    <w:rsid w:val="001D71E6"/>
    <w:rsid w:val="001E0A73"/>
    <w:rsid w:val="001E0E58"/>
    <w:rsid w:val="001E179E"/>
    <w:rsid w:val="001E1E1F"/>
    <w:rsid w:val="001E3C7B"/>
    <w:rsid w:val="001E5400"/>
    <w:rsid w:val="001E5FB1"/>
    <w:rsid w:val="001E66F3"/>
    <w:rsid w:val="001E7026"/>
    <w:rsid w:val="001E7348"/>
    <w:rsid w:val="001F23C1"/>
    <w:rsid w:val="001F2F98"/>
    <w:rsid w:val="001F395B"/>
    <w:rsid w:val="001F3BFF"/>
    <w:rsid w:val="001F466F"/>
    <w:rsid w:val="001F67F9"/>
    <w:rsid w:val="002001E3"/>
    <w:rsid w:val="00201DD7"/>
    <w:rsid w:val="00204917"/>
    <w:rsid w:val="002101E4"/>
    <w:rsid w:val="0021083A"/>
    <w:rsid w:val="00210F50"/>
    <w:rsid w:val="00211E33"/>
    <w:rsid w:val="00212653"/>
    <w:rsid w:val="00212657"/>
    <w:rsid w:val="00213FCC"/>
    <w:rsid w:val="0021454A"/>
    <w:rsid w:val="00217C09"/>
    <w:rsid w:val="00217E18"/>
    <w:rsid w:val="00220279"/>
    <w:rsid w:val="00220DE3"/>
    <w:rsid w:val="00221097"/>
    <w:rsid w:val="00222E07"/>
    <w:rsid w:val="00223545"/>
    <w:rsid w:val="002244FC"/>
    <w:rsid w:val="00225A0B"/>
    <w:rsid w:val="00226D75"/>
    <w:rsid w:val="00226DD7"/>
    <w:rsid w:val="00227D1A"/>
    <w:rsid w:val="002300E1"/>
    <w:rsid w:val="00231110"/>
    <w:rsid w:val="00235658"/>
    <w:rsid w:val="002364AD"/>
    <w:rsid w:val="0023679A"/>
    <w:rsid w:val="00240DE3"/>
    <w:rsid w:val="00242679"/>
    <w:rsid w:val="00242804"/>
    <w:rsid w:val="002437B1"/>
    <w:rsid w:val="002442C9"/>
    <w:rsid w:val="00245C86"/>
    <w:rsid w:val="00247B40"/>
    <w:rsid w:val="00250A4B"/>
    <w:rsid w:val="0025205F"/>
    <w:rsid w:val="00252FE3"/>
    <w:rsid w:val="0025797F"/>
    <w:rsid w:val="002605E3"/>
    <w:rsid w:val="00262DDF"/>
    <w:rsid w:val="00263251"/>
    <w:rsid w:val="002642AA"/>
    <w:rsid w:val="00264BF2"/>
    <w:rsid w:val="00264E26"/>
    <w:rsid w:val="0026646C"/>
    <w:rsid w:val="002668A9"/>
    <w:rsid w:val="00266C66"/>
    <w:rsid w:val="002674F0"/>
    <w:rsid w:val="00274AD9"/>
    <w:rsid w:val="0027793C"/>
    <w:rsid w:val="00281BA5"/>
    <w:rsid w:val="00281E1C"/>
    <w:rsid w:val="00282312"/>
    <w:rsid w:val="0028246D"/>
    <w:rsid w:val="00282BBB"/>
    <w:rsid w:val="00283AE1"/>
    <w:rsid w:val="002844D6"/>
    <w:rsid w:val="00284EBD"/>
    <w:rsid w:val="002901B0"/>
    <w:rsid w:val="002906E0"/>
    <w:rsid w:val="00290D97"/>
    <w:rsid w:val="002915C8"/>
    <w:rsid w:val="00293FBD"/>
    <w:rsid w:val="00294AD5"/>
    <w:rsid w:val="002962E8"/>
    <w:rsid w:val="002963B5"/>
    <w:rsid w:val="002A057F"/>
    <w:rsid w:val="002A05B4"/>
    <w:rsid w:val="002A2440"/>
    <w:rsid w:val="002A4B0A"/>
    <w:rsid w:val="002A7135"/>
    <w:rsid w:val="002A74DF"/>
    <w:rsid w:val="002A7D76"/>
    <w:rsid w:val="002A7FD8"/>
    <w:rsid w:val="002B3896"/>
    <w:rsid w:val="002B487A"/>
    <w:rsid w:val="002B648E"/>
    <w:rsid w:val="002B6C99"/>
    <w:rsid w:val="002B6D96"/>
    <w:rsid w:val="002B71F0"/>
    <w:rsid w:val="002C027E"/>
    <w:rsid w:val="002C0BD0"/>
    <w:rsid w:val="002C10D1"/>
    <w:rsid w:val="002C2776"/>
    <w:rsid w:val="002C2A0D"/>
    <w:rsid w:val="002C5AB8"/>
    <w:rsid w:val="002C6982"/>
    <w:rsid w:val="002C7DFD"/>
    <w:rsid w:val="002D049B"/>
    <w:rsid w:val="002D0DB8"/>
    <w:rsid w:val="002D1DA5"/>
    <w:rsid w:val="002D397E"/>
    <w:rsid w:val="002D5C41"/>
    <w:rsid w:val="002E1DD3"/>
    <w:rsid w:val="002E1F98"/>
    <w:rsid w:val="002E2997"/>
    <w:rsid w:val="002E3433"/>
    <w:rsid w:val="002E42FD"/>
    <w:rsid w:val="002E4AD2"/>
    <w:rsid w:val="002E4F86"/>
    <w:rsid w:val="002E763C"/>
    <w:rsid w:val="002F13F2"/>
    <w:rsid w:val="002F4C10"/>
    <w:rsid w:val="002F50C2"/>
    <w:rsid w:val="002F79C5"/>
    <w:rsid w:val="0030015F"/>
    <w:rsid w:val="00302EF5"/>
    <w:rsid w:val="00303029"/>
    <w:rsid w:val="00304DB2"/>
    <w:rsid w:val="003056DF"/>
    <w:rsid w:val="00305DFA"/>
    <w:rsid w:val="00307AC8"/>
    <w:rsid w:val="00307E96"/>
    <w:rsid w:val="0031181D"/>
    <w:rsid w:val="00312089"/>
    <w:rsid w:val="003120D1"/>
    <w:rsid w:val="00312489"/>
    <w:rsid w:val="00313E72"/>
    <w:rsid w:val="00314494"/>
    <w:rsid w:val="00314C50"/>
    <w:rsid w:val="003158C2"/>
    <w:rsid w:val="00316C8F"/>
    <w:rsid w:val="00316E1C"/>
    <w:rsid w:val="00320095"/>
    <w:rsid w:val="00325539"/>
    <w:rsid w:val="00327F47"/>
    <w:rsid w:val="00330F5D"/>
    <w:rsid w:val="00331AF3"/>
    <w:rsid w:val="00333763"/>
    <w:rsid w:val="00334359"/>
    <w:rsid w:val="0033439F"/>
    <w:rsid w:val="00335220"/>
    <w:rsid w:val="00336603"/>
    <w:rsid w:val="00336636"/>
    <w:rsid w:val="00337021"/>
    <w:rsid w:val="00337731"/>
    <w:rsid w:val="0034163E"/>
    <w:rsid w:val="00342FA4"/>
    <w:rsid w:val="003436C1"/>
    <w:rsid w:val="00343760"/>
    <w:rsid w:val="003440D4"/>
    <w:rsid w:val="00345303"/>
    <w:rsid w:val="0035142F"/>
    <w:rsid w:val="0035216A"/>
    <w:rsid w:val="00353FB9"/>
    <w:rsid w:val="00357437"/>
    <w:rsid w:val="00357D25"/>
    <w:rsid w:val="00361199"/>
    <w:rsid w:val="00363D2F"/>
    <w:rsid w:val="00367051"/>
    <w:rsid w:val="0037071E"/>
    <w:rsid w:val="003711E3"/>
    <w:rsid w:val="0037169A"/>
    <w:rsid w:val="00371B69"/>
    <w:rsid w:val="00372518"/>
    <w:rsid w:val="00372EEE"/>
    <w:rsid w:val="00373620"/>
    <w:rsid w:val="003755C6"/>
    <w:rsid w:val="0037753F"/>
    <w:rsid w:val="00377EDC"/>
    <w:rsid w:val="003804B4"/>
    <w:rsid w:val="003806F3"/>
    <w:rsid w:val="003811BA"/>
    <w:rsid w:val="00381D79"/>
    <w:rsid w:val="00386117"/>
    <w:rsid w:val="00386336"/>
    <w:rsid w:val="00386B75"/>
    <w:rsid w:val="0038712D"/>
    <w:rsid w:val="00387225"/>
    <w:rsid w:val="0039031D"/>
    <w:rsid w:val="0039150E"/>
    <w:rsid w:val="003922FD"/>
    <w:rsid w:val="003927E0"/>
    <w:rsid w:val="00393FDE"/>
    <w:rsid w:val="0039496B"/>
    <w:rsid w:val="00394FA5"/>
    <w:rsid w:val="003A0876"/>
    <w:rsid w:val="003A1AC8"/>
    <w:rsid w:val="003A3544"/>
    <w:rsid w:val="003A39AC"/>
    <w:rsid w:val="003A4417"/>
    <w:rsid w:val="003B0017"/>
    <w:rsid w:val="003B123C"/>
    <w:rsid w:val="003B12DB"/>
    <w:rsid w:val="003B1554"/>
    <w:rsid w:val="003B26B4"/>
    <w:rsid w:val="003B3494"/>
    <w:rsid w:val="003B40B2"/>
    <w:rsid w:val="003B5C02"/>
    <w:rsid w:val="003B652B"/>
    <w:rsid w:val="003B6BFE"/>
    <w:rsid w:val="003B6DF3"/>
    <w:rsid w:val="003B7297"/>
    <w:rsid w:val="003C039D"/>
    <w:rsid w:val="003C11A7"/>
    <w:rsid w:val="003C2657"/>
    <w:rsid w:val="003C2FB6"/>
    <w:rsid w:val="003C31B7"/>
    <w:rsid w:val="003C3481"/>
    <w:rsid w:val="003C4A86"/>
    <w:rsid w:val="003C5350"/>
    <w:rsid w:val="003C6693"/>
    <w:rsid w:val="003C6C7A"/>
    <w:rsid w:val="003C72CE"/>
    <w:rsid w:val="003C77DD"/>
    <w:rsid w:val="003D0D33"/>
    <w:rsid w:val="003D1D25"/>
    <w:rsid w:val="003D268D"/>
    <w:rsid w:val="003D3003"/>
    <w:rsid w:val="003D3602"/>
    <w:rsid w:val="003D436F"/>
    <w:rsid w:val="003D43ED"/>
    <w:rsid w:val="003D5458"/>
    <w:rsid w:val="003D5E8C"/>
    <w:rsid w:val="003E0049"/>
    <w:rsid w:val="003E044E"/>
    <w:rsid w:val="003E2871"/>
    <w:rsid w:val="003E396F"/>
    <w:rsid w:val="003E48E3"/>
    <w:rsid w:val="003E4ECA"/>
    <w:rsid w:val="003E5921"/>
    <w:rsid w:val="003E5BCB"/>
    <w:rsid w:val="003E6274"/>
    <w:rsid w:val="003E6358"/>
    <w:rsid w:val="003E6D15"/>
    <w:rsid w:val="003E7C98"/>
    <w:rsid w:val="003F06CD"/>
    <w:rsid w:val="003F0CC0"/>
    <w:rsid w:val="003F1196"/>
    <w:rsid w:val="003F2ACB"/>
    <w:rsid w:val="003F2C75"/>
    <w:rsid w:val="003F32FF"/>
    <w:rsid w:val="003F352E"/>
    <w:rsid w:val="003F3F8D"/>
    <w:rsid w:val="003F4810"/>
    <w:rsid w:val="003F4CF2"/>
    <w:rsid w:val="003F5E8E"/>
    <w:rsid w:val="003F68DA"/>
    <w:rsid w:val="003F7EB4"/>
    <w:rsid w:val="00400BEA"/>
    <w:rsid w:val="0040204E"/>
    <w:rsid w:val="00402163"/>
    <w:rsid w:val="0040379B"/>
    <w:rsid w:val="004038EC"/>
    <w:rsid w:val="00403D74"/>
    <w:rsid w:val="004043C9"/>
    <w:rsid w:val="00404FFC"/>
    <w:rsid w:val="00405463"/>
    <w:rsid w:val="004058B4"/>
    <w:rsid w:val="00406624"/>
    <w:rsid w:val="004079F7"/>
    <w:rsid w:val="00407DD2"/>
    <w:rsid w:val="0041307E"/>
    <w:rsid w:val="00414DD7"/>
    <w:rsid w:val="00416C3A"/>
    <w:rsid w:val="0042034A"/>
    <w:rsid w:val="004206C3"/>
    <w:rsid w:val="00422D14"/>
    <w:rsid w:val="004245CC"/>
    <w:rsid w:val="00425176"/>
    <w:rsid w:val="00430AA7"/>
    <w:rsid w:val="00430F55"/>
    <w:rsid w:val="00430F6F"/>
    <w:rsid w:val="00431AD7"/>
    <w:rsid w:val="0043243E"/>
    <w:rsid w:val="00434157"/>
    <w:rsid w:val="00434900"/>
    <w:rsid w:val="00434AE2"/>
    <w:rsid w:val="00436338"/>
    <w:rsid w:val="00437BE5"/>
    <w:rsid w:val="004407B7"/>
    <w:rsid w:val="00441737"/>
    <w:rsid w:val="00443911"/>
    <w:rsid w:val="00444746"/>
    <w:rsid w:val="00444C8C"/>
    <w:rsid w:val="00447118"/>
    <w:rsid w:val="00447B52"/>
    <w:rsid w:val="00450501"/>
    <w:rsid w:val="004516E4"/>
    <w:rsid w:val="00452C85"/>
    <w:rsid w:val="004532DF"/>
    <w:rsid w:val="00453E42"/>
    <w:rsid w:val="00455336"/>
    <w:rsid w:val="00460C8B"/>
    <w:rsid w:val="004639B4"/>
    <w:rsid w:val="00464120"/>
    <w:rsid w:val="00464955"/>
    <w:rsid w:val="00464D7E"/>
    <w:rsid w:val="004669BB"/>
    <w:rsid w:val="00466C38"/>
    <w:rsid w:val="004672C5"/>
    <w:rsid w:val="0047187E"/>
    <w:rsid w:val="00473922"/>
    <w:rsid w:val="00473BE8"/>
    <w:rsid w:val="0047592F"/>
    <w:rsid w:val="00475C94"/>
    <w:rsid w:val="004767D5"/>
    <w:rsid w:val="00477370"/>
    <w:rsid w:val="00484FEA"/>
    <w:rsid w:val="00486349"/>
    <w:rsid w:val="00486FF9"/>
    <w:rsid w:val="004902DB"/>
    <w:rsid w:val="004904F2"/>
    <w:rsid w:val="00490882"/>
    <w:rsid w:val="004927D9"/>
    <w:rsid w:val="00493D75"/>
    <w:rsid w:val="00494639"/>
    <w:rsid w:val="00494FAC"/>
    <w:rsid w:val="00496029"/>
    <w:rsid w:val="00496C0C"/>
    <w:rsid w:val="00497576"/>
    <w:rsid w:val="004A04D7"/>
    <w:rsid w:val="004A0AD3"/>
    <w:rsid w:val="004A0DEB"/>
    <w:rsid w:val="004A163A"/>
    <w:rsid w:val="004A2A1A"/>
    <w:rsid w:val="004A2CB7"/>
    <w:rsid w:val="004A3DE0"/>
    <w:rsid w:val="004A3F04"/>
    <w:rsid w:val="004A40C6"/>
    <w:rsid w:val="004A64AA"/>
    <w:rsid w:val="004A6E63"/>
    <w:rsid w:val="004B0CEC"/>
    <w:rsid w:val="004B3FF1"/>
    <w:rsid w:val="004B48DA"/>
    <w:rsid w:val="004B5506"/>
    <w:rsid w:val="004B5772"/>
    <w:rsid w:val="004B6131"/>
    <w:rsid w:val="004B6248"/>
    <w:rsid w:val="004B732A"/>
    <w:rsid w:val="004B75AE"/>
    <w:rsid w:val="004C08AA"/>
    <w:rsid w:val="004C163A"/>
    <w:rsid w:val="004C2808"/>
    <w:rsid w:val="004C2DFB"/>
    <w:rsid w:val="004C3CF5"/>
    <w:rsid w:val="004C5D1F"/>
    <w:rsid w:val="004C631A"/>
    <w:rsid w:val="004C6CFA"/>
    <w:rsid w:val="004C74F1"/>
    <w:rsid w:val="004D0598"/>
    <w:rsid w:val="004D0A6C"/>
    <w:rsid w:val="004D1DB4"/>
    <w:rsid w:val="004D25DA"/>
    <w:rsid w:val="004D302C"/>
    <w:rsid w:val="004D3424"/>
    <w:rsid w:val="004D3D31"/>
    <w:rsid w:val="004D6D24"/>
    <w:rsid w:val="004D7A89"/>
    <w:rsid w:val="004E002D"/>
    <w:rsid w:val="004E1A6E"/>
    <w:rsid w:val="004E1F6F"/>
    <w:rsid w:val="004E3B23"/>
    <w:rsid w:val="004E3FEA"/>
    <w:rsid w:val="004E53BC"/>
    <w:rsid w:val="004E5576"/>
    <w:rsid w:val="004E582C"/>
    <w:rsid w:val="004E5AD4"/>
    <w:rsid w:val="004F28C5"/>
    <w:rsid w:val="004F4DB9"/>
    <w:rsid w:val="004F574F"/>
    <w:rsid w:val="004F690A"/>
    <w:rsid w:val="0050001B"/>
    <w:rsid w:val="00500895"/>
    <w:rsid w:val="0050195C"/>
    <w:rsid w:val="00502C42"/>
    <w:rsid w:val="00502F50"/>
    <w:rsid w:val="005031ED"/>
    <w:rsid w:val="00503248"/>
    <w:rsid w:val="00503898"/>
    <w:rsid w:val="00503EBE"/>
    <w:rsid w:val="00505149"/>
    <w:rsid w:val="0050628F"/>
    <w:rsid w:val="00507797"/>
    <w:rsid w:val="005101E7"/>
    <w:rsid w:val="005109A4"/>
    <w:rsid w:val="00510C5D"/>
    <w:rsid w:val="00510D2D"/>
    <w:rsid w:val="00511273"/>
    <w:rsid w:val="00513137"/>
    <w:rsid w:val="0051324B"/>
    <w:rsid w:val="005144C4"/>
    <w:rsid w:val="0051691D"/>
    <w:rsid w:val="00521F7F"/>
    <w:rsid w:val="00522325"/>
    <w:rsid w:val="00523AB6"/>
    <w:rsid w:val="00524849"/>
    <w:rsid w:val="005256B1"/>
    <w:rsid w:val="00525F4E"/>
    <w:rsid w:val="0052692A"/>
    <w:rsid w:val="005275B2"/>
    <w:rsid w:val="00527AF5"/>
    <w:rsid w:val="00531410"/>
    <w:rsid w:val="00531BF2"/>
    <w:rsid w:val="00532583"/>
    <w:rsid w:val="00532879"/>
    <w:rsid w:val="00533036"/>
    <w:rsid w:val="00534C9C"/>
    <w:rsid w:val="00535053"/>
    <w:rsid w:val="0053576E"/>
    <w:rsid w:val="005357A4"/>
    <w:rsid w:val="005370B4"/>
    <w:rsid w:val="00537B64"/>
    <w:rsid w:val="0054050D"/>
    <w:rsid w:val="00542150"/>
    <w:rsid w:val="00542915"/>
    <w:rsid w:val="00542D05"/>
    <w:rsid w:val="00542D87"/>
    <w:rsid w:val="0054421A"/>
    <w:rsid w:val="005460C4"/>
    <w:rsid w:val="00546B5C"/>
    <w:rsid w:val="00546E18"/>
    <w:rsid w:val="00550ABD"/>
    <w:rsid w:val="00557940"/>
    <w:rsid w:val="0056052F"/>
    <w:rsid w:val="0056092A"/>
    <w:rsid w:val="0056250F"/>
    <w:rsid w:val="0056398B"/>
    <w:rsid w:val="005642B5"/>
    <w:rsid w:val="00565057"/>
    <w:rsid w:val="0056553D"/>
    <w:rsid w:val="00565F2F"/>
    <w:rsid w:val="00567075"/>
    <w:rsid w:val="005677CA"/>
    <w:rsid w:val="00571DF3"/>
    <w:rsid w:val="00572FF3"/>
    <w:rsid w:val="005735C2"/>
    <w:rsid w:val="005745B0"/>
    <w:rsid w:val="005750ED"/>
    <w:rsid w:val="00575A4C"/>
    <w:rsid w:val="00575D4F"/>
    <w:rsid w:val="0057684A"/>
    <w:rsid w:val="00581CAD"/>
    <w:rsid w:val="00581EE0"/>
    <w:rsid w:val="00582623"/>
    <w:rsid w:val="00582F35"/>
    <w:rsid w:val="0058344A"/>
    <w:rsid w:val="00585A59"/>
    <w:rsid w:val="005877A8"/>
    <w:rsid w:val="00587FC9"/>
    <w:rsid w:val="005902CC"/>
    <w:rsid w:val="00590870"/>
    <w:rsid w:val="005923AB"/>
    <w:rsid w:val="00592465"/>
    <w:rsid w:val="0059246A"/>
    <w:rsid w:val="0059258F"/>
    <w:rsid w:val="00593528"/>
    <w:rsid w:val="0059439E"/>
    <w:rsid w:val="005945D2"/>
    <w:rsid w:val="0059597A"/>
    <w:rsid w:val="005963A8"/>
    <w:rsid w:val="00596A24"/>
    <w:rsid w:val="005A0102"/>
    <w:rsid w:val="005A0372"/>
    <w:rsid w:val="005A0B51"/>
    <w:rsid w:val="005A0FBA"/>
    <w:rsid w:val="005A1577"/>
    <w:rsid w:val="005A1B21"/>
    <w:rsid w:val="005A1C16"/>
    <w:rsid w:val="005A5A26"/>
    <w:rsid w:val="005A5B09"/>
    <w:rsid w:val="005A5FB8"/>
    <w:rsid w:val="005A68E1"/>
    <w:rsid w:val="005A6CF8"/>
    <w:rsid w:val="005A70FD"/>
    <w:rsid w:val="005A7AFB"/>
    <w:rsid w:val="005B25CD"/>
    <w:rsid w:val="005B25D6"/>
    <w:rsid w:val="005B29BA"/>
    <w:rsid w:val="005B3FAD"/>
    <w:rsid w:val="005B583C"/>
    <w:rsid w:val="005B651A"/>
    <w:rsid w:val="005B78FE"/>
    <w:rsid w:val="005C0689"/>
    <w:rsid w:val="005C07C1"/>
    <w:rsid w:val="005C0AA7"/>
    <w:rsid w:val="005C191C"/>
    <w:rsid w:val="005C3979"/>
    <w:rsid w:val="005C653C"/>
    <w:rsid w:val="005C6712"/>
    <w:rsid w:val="005C6DAF"/>
    <w:rsid w:val="005C6E3C"/>
    <w:rsid w:val="005D0220"/>
    <w:rsid w:val="005D0EEA"/>
    <w:rsid w:val="005D16CC"/>
    <w:rsid w:val="005D1951"/>
    <w:rsid w:val="005D3548"/>
    <w:rsid w:val="005D41C7"/>
    <w:rsid w:val="005D45E5"/>
    <w:rsid w:val="005D59CD"/>
    <w:rsid w:val="005D61E2"/>
    <w:rsid w:val="005D6453"/>
    <w:rsid w:val="005E0F1A"/>
    <w:rsid w:val="005E1975"/>
    <w:rsid w:val="005E2EB6"/>
    <w:rsid w:val="005E6CEF"/>
    <w:rsid w:val="005E72B8"/>
    <w:rsid w:val="005E7B8D"/>
    <w:rsid w:val="005F012D"/>
    <w:rsid w:val="005F1C93"/>
    <w:rsid w:val="005F2929"/>
    <w:rsid w:val="005F671F"/>
    <w:rsid w:val="005F7FA7"/>
    <w:rsid w:val="0060063E"/>
    <w:rsid w:val="0060264C"/>
    <w:rsid w:val="006034BF"/>
    <w:rsid w:val="00603FE9"/>
    <w:rsid w:val="00604E98"/>
    <w:rsid w:val="0061045E"/>
    <w:rsid w:val="00612685"/>
    <w:rsid w:val="00612D1E"/>
    <w:rsid w:val="00613E23"/>
    <w:rsid w:val="006149B3"/>
    <w:rsid w:val="0061601A"/>
    <w:rsid w:val="00617258"/>
    <w:rsid w:val="0061733D"/>
    <w:rsid w:val="006176CD"/>
    <w:rsid w:val="00622DAF"/>
    <w:rsid w:val="00623EF4"/>
    <w:rsid w:val="00623F1D"/>
    <w:rsid w:val="0062473D"/>
    <w:rsid w:val="00625EB6"/>
    <w:rsid w:val="00627F0E"/>
    <w:rsid w:val="00630306"/>
    <w:rsid w:val="006325C1"/>
    <w:rsid w:val="00633CBD"/>
    <w:rsid w:val="00633E88"/>
    <w:rsid w:val="00634785"/>
    <w:rsid w:val="006351DA"/>
    <w:rsid w:val="00635558"/>
    <w:rsid w:val="006375AB"/>
    <w:rsid w:val="00640DD1"/>
    <w:rsid w:val="00641CC2"/>
    <w:rsid w:val="0064226C"/>
    <w:rsid w:val="00642585"/>
    <w:rsid w:val="00642E42"/>
    <w:rsid w:val="00643025"/>
    <w:rsid w:val="00643B43"/>
    <w:rsid w:val="00645070"/>
    <w:rsid w:val="00645453"/>
    <w:rsid w:val="00651B8E"/>
    <w:rsid w:val="0065286F"/>
    <w:rsid w:val="006529DF"/>
    <w:rsid w:val="00653873"/>
    <w:rsid w:val="00653AB0"/>
    <w:rsid w:val="00654419"/>
    <w:rsid w:val="00654452"/>
    <w:rsid w:val="00654D1E"/>
    <w:rsid w:val="006551BC"/>
    <w:rsid w:val="006567FC"/>
    <w:rsid w:val="00656ABA"/>
    <w:rsid w:val="00656B04"/>
    <w:rsid w:val="00657889"/>
    <w:rsid w:val="00661766"/>
    <w:rsid w:val="00661CEA"/>
    <w:rsid w:val="00662AC8"/>
    <w:rsid w:val="00664121"/>
    <w:rsid w:val="0066663A"/>
    <w:rsid w:val="0066725C"/>
    <w:rsid w:val="00670D85"/>
    <w:rsid w:val="00670EA6"/>
    <w:rsid w:val="00671B7E"/>
    <w:rsid w:val="00671D39"/>
    <w:rsid w:val="006731EF"/>
    <w:rsid w:val="006739CE"/>
    <w:rsid w:val="006742BC"/>
    <w:rsid w:val="0067545C"/>
    <w:rsid w:val="00675577"/>
    <w:rsid w:val="00676101"/>
    <w:rsid w:val="0067624A"/>
    <w:rsid w:val="00677A3D"/>
    <w:rsid w:val="00681258"/>
    <w:rsid w:val="006835B0"/>
    <w:rsid w:val="0068575B"/>
    <w:rsid w:val="00685781"/>
    <w:rsid w:val="00687C5A"/>
    <w:rsid w:val="00690435"/>
    <w:rsid w:val="006917C5"/>
    <w:rsid w:val="00692F2F"/>
    <w:rsid w:val="0069309D"/>
    <w:rsid w:val="00693B25"/>
    <w:rsid w:val="00694B47"/>
    <w:rsid w:val="006977D9"/>
    <w:rsid w:val="006A210C"/>
    <w:rsid w:val="006A35CB"/>
    <w:rsid w:val="006A520D"/>
    <w:rsid w:val="006B0B9E"/>
    <w:rsid w:val="006B11FD"/>
    <w:rsid w:val="006B158F"/>
    <w:rsid w:val="006B1E6B"/>
    <w:rsid w:val="006C04D6"/>
    <w:rsid w:val="006C1D23"/>
    <w:rsid w:val="006C1E7D"/>
    <w:rsid w:val="006C386D"/>
    <w:rsid w:val="006C3ACB"/>
    <w:rsid w:val="006C4059"/>
    <w:rsid w:val="006C4104"/>
    <w:rsid w:val="006C64F2"/>
    <w:rsid w:val="006D13F5"/>
    <w:rsid w:val="006D2E59"/>
    <w:rsid w:val="006D4D15"/>
    <w:rsid w:val="006D4F56"/>
    <w:rsid w:val="006D5142"/>
    <w:rsid w:val="006D53BF"/>
    <w:rsid w:val="006D7160"/>
    <w:rsid w:val="006E2D8E"/>
    <w:rsid w:val="006E305C"/>
    <w:rsid w:val="006E3217"/>
    <w:rsid w:val="006E3598"/>
    <w:rsid w:val="006E4B08"/>
    <w:rsid w:val="006E5F1D"/>
    <w:rsid w:val="006E62D3"/>
    <w:rsid w:val="006E6EE6"/>
    <w:rsid w:val="006E7158"/>
    <w:rsid w:val="006E752C"/>
    <w:rsid w:val="006E7CC8"/>
    <w:rsid w:val="006F0C2B"/>
    <w:rsid w:val="006F0EB7"/>
    <w:rsid w:val="006F10FB"/>
    <w:rsid w:val="006F23F1"/>
    <w:rsid w:val="006F3109"/>
    <w:rsid w:val="006F492A"/>
    <w:rsid w:val="006F4FD6"/>
    <w:rsid w:val="006F57E7"/>
    <w:rsid w:val="006F5F1A"/>
    <w:rsid w:val="006F7023"/>
    <w:rsid w:val="006F70D3"/>
    <w:rsid w:val="00700046"/>
    <w:rsid w:val="00701BB5"/>
    <w:rsid w:val="00703984"/>
    <w:rsid w:val="00703B16"/>
    <w:rsid w:val="007044F9"/>
    <w:rsid w:val="00706EA7"/>
    <w:rsid w:val="007071BE"/>
    <w:rsid w:val="007111C6"/>
    <w:rsid w:val="007158B7"/>
    <w:rsid w:val="00716B1C"/>
    <w:rsid w:val="00721624"/>
    <w:rsid w:val="0072261B"/>
    <w:rsid w:val="00722BBD"/>
    <w:rsid w:val="00722F9F"/>
    <w:rsid w:val="00723374"/>
    <w:rsid w:val="0072497C"/>
    <w:rsid w:val="00726081"/>
    <w:rsid w:val="00730925"/>
    <w:rsid w:val="00731EBA"/>
    <w:rsid w:val="007328E1"/>
    <w:rsid w:val="00735392"/>
    <w:rsid w:val="007363DE"/>
    <w:rsid w:val="0073659B"/>
    <w:rsid w:val="00736AF1"/>
    <w:rsid w:val="00741715"/>
    <w:rsid w:val="00741840"/>
    <w:rsid w:val="00741E58"/>
    <w:rsid w:val="00742D2E"/>
    <w:rsid w:val="007447C5"/>
    <w:rsid w:val="00744D45"/>
    <w:rsid w:val="0074660F"/>
    <w:rsid w:val="00747691"/>
    <w:rsid w:val="00750669"/>
    <w:rsid w:val="007511F7"/>
    <w:rsid w:val="00753D89"/>
    <w:rsid w:val="00754E9B"/>
    <w:rsid w:val="00754FCA"/>
    <w:rsid w:val="00755651"/>
    <w:rsid w:val="00756AB5"/>
    <w:rsid w:val="00760279"/>
    <w:rsid w:val="00761078"/>
    <w:rsid w:val="00762B3A"/>
    <w:rsid w:val="00766957"/>
    <w:rsid w:val="00766A05"/>
    <w:rsid w:val="00767490"/>
    <w:rsid w:val="007712BC"/>
    <w:rsid w:val="00772ADB"/>
    <w:rsid w:val="00774AE5"/>
    <w:rsid w:val="0077679A"/>
    <w:rsid w:val="0077740C"/>
    <w:rsid w:val="00781D6A"/>
    <w:rsid w:val="00781FE0"/>
    <w:rsid w:val="007838C0"/>
    <w:rsid w:val="0078658A"/>
    <w:rsid w:val="00786C92"/>
    <w:rsid w:val="00787512"/>
    <w:rsid w:val="00787647"/>
    <w:rsid w:val="0078766E"/>
    <w:rsid w:val="00787937"/>
    <w:rsid w:val="007928D3"/>
    <w:rsid w:val="00792D8C"/>
    <w:rsid w:val="00792F9F"/>
    <w:rsid w:val="00793F80"/>
    <w:rsid w:val="007941D0"/>
    <w:rsid w:val="00794321"/>
    <w:rsid w:val="0079474C"/>
    <w:rsid w:val="00795DF1"/>
    <w:rsid w:val="0079696F"/>
    <w:rsid w:val="00797F21"/>
    <w:rsid w:val="007A13BA"/>
    <w:rsid w:val="007A345C"/>
    <w:rsid w:val="007A4590"/>
    <w:rsid w:val="007A6BD7"/>
    <w:rsid w:val="007A6E6A"/>
    <w:rsid w:val="007A709A"/>
    <w:rsid w:val="007A794E"/>
    <w:rsid w:val="007A7EFA"/>
    <w:rsid w:val="007B1AC7"/>
    <w:rsid w:val="007B2DC2"/>
    <w:rsid w:val="007B2E0B"/>
    <w:rsid w:val="007B38CE"/>
    <w:rsid w:val="007B3EA8"/>
    <w:rsid w:val="007B45A9"/>
    <w:rsid w:val="007B485F"/>
    <w:rsid w:val="007B4A25"/>
    <w:rsid w:val="007B5965"/>
    <w:rsid w:val="007B5DDE"/>
    <w:rsid w:val="007C3842"/>
    <w:rsid w:val="007C3C01"/>
    <w:rsid w:val="007C4A0B"/>
    <w:rsid w:val="007C6AB3"/>
    <w:rsid w:val="007C6E57"/>
    <w:rsid w:val="007C7857"/>
    <w:rsid w:val="007D0193"/>
    <w:rsid w:val="007D0C95"/>
    <w:rsid w:val="007D1122"/>
    <w:rsid w:val="007D12B2"/>
    <w:rsid w:val="007D1991"/>
    <w:rsid w:val="007D4BFF"/>
    <w:rsid w:val="007D51E3"/>
    <w:rsid w:val="007D55F9"/>
    <w:rsid w:val="007D624B"/>
    <w:rsid w:val="007D7346"/>
    <w:rsid w:val="007D778C"/>
    <w:rsid w:val="007E1A9C"/>
    <w:rsid w:val="007E1CB4"/>
    <w:rsid w:val="007E5B20"/>
    <w:rsid w:val="007E6254"/>
    <w:rsid w:val="007E792F"/>
    <w:rsid w:val="007F22D1"/>
    <w:rsid w:val="007F2601"/>
    <w:rsid w:val="007F2ADA"/>
    <w:rsid w:val="007F34CB"/>
    <w:rsid w:val="007F4892"/>
    <w:rsid w:val="007F48F3"/>
    <w:rsid w:val="007F49D1"/>
    <w:rsid w:val="007F4DB3"/>
    <w:rsid w:val="007F4EA0"/>
    <w:rsid w:val="0080060D"/>
    <w:rsid w:val="00800D23"/>
    <w:rsid w:val="00800FE8"/>
    <w:rsid w:val="00801069"/>
    <w:rsid w:val="00801216"/>
    <w:rsid w:val="00802615"/>
    <w:rsid w:val="008026E9"/>
    <w:rsid w:val="00804A95"/>
    <w:rsid w:val="00805A84"/>
    <w:rsid w:val="00806DE0"/>
    <w:rsid w:val="008157E9"/>
    <w:rsid w:val="00817CAE"/>
    <w:rsid w:val="00820E3D"/>
    <w:rsid w:val="008265FD"/>
    <w:rsid w:val="00830622"/>
    <w:rsid w:val="00830A72"/>
    <w:rsid w:val="00831CDB"/>
    <w:rsid w:val="0083213C"/>
    <w:rsid w:val="00836347"/>
    <w:rsid w:val="0083644C"/>
    <w:rsid w:val="008371CD"/>
    <w:rsid w:val="00837B78"/>
    <w:rsid w:val="00841BD8"/>
    <w:rsid w:val="0084354A"/>
    <w:rsid w:val="00843A28"/>
    <w:rsid w:val="008456AA"/>
    <w:rsid w:val="00846D85"/>
    <w:rsid w:val="00850330"/>
    <w:rsid w:val="00851422"/>
    <w:rsid w:val="008518AA"/>
    <w:rsid w:val="008518D6"/>
    <w:rsid w:val="00853860"/>
    <w:rsid w:val="0085608B"/>
    <w:rsid w:val="008560C5"/>
    <w:rsid w:val="0085631D"/>
    <w:rsid w:val="00856431"/>
    <w:rsid w:val="0085728C"/>
    <w:rsid w:val="00857802"/>
    <w:rsid w:val="008578F8"/>
    <w:rsid w:val="008579E9"/>
    <w:rsid w:val="00862911"/>
    <w:rsid w:val="0086301C"/>
    <w:rsid w:val="008635A4"/>
    <w:rsid w:val="00863D7F"/>
    <w:rsid w:val="00864575"/>
    <w:rsid w:val="0086747A"/>
    <w:rsid w:val="008674FD"/>
    <w:rsid w:val="00867C65"/>
    <w:rsid w:val="00870145"/>
    <w:rsid w:val="00870670"/>
    <w:rsid w:val="00872604"/>
    <w:rsid w:val="00872A86"/>
    <w:rsid w:val="00874A84"/>
    <w:rsid w:val="008811C1"/>
    <w:rsid w:val="0088130C"/>
    <w:rsid w:val="0088134E"/>
    <w:rsid w:val="00881508"/>
    <w:rsid w:val="00883822"/>
    <w:rsid w:val="00890509"/>
    <w:rsid w:val="00891CFA"/>
    <w:rsid w:val="00892B17"/>
    <w:rsid w:val="00893420"/>
    <w:rsid w:val="00893A1D"/>
    <w:rsid w:val="00894AC2"/>
    <w:rsid w:val="00895946"/>
    <w:rsid w:val="008968B0"/>
    <w:rsid w:val="008970BC"/>
    <w:rsid w:val="008A01E3"/>
    <w:rsid w:val="008A06C8"/>
    <w:rsid w:val="008A0862"/>
    <w:rsid w:val="008A3145"/>
    <w:rsid w:val="008A38C2"/>
    <w:rsid w:val="008A4B8D"/>
    <w:rsid w:val="008A4DD9"/>
    <w:rsid w:val="008A4E21"/>
    <w:rsid w:val="008A5E38"/>
    <w:rsid w:val="008A69CF"/>
    <w:rsid w:val="008A721D"/>
    <w:rsid w:val="008A78F6"/>
    <w:rsid w:val="008B1374"/>
    <w:rsid w:val="008B2362"/>
    <w:rsid w:val="008B3431"/>
    <w:rsid w:val="008B3E4D"/>
    <w:rsid w:val="008B4AD5"/>
    <w:rsid w:val="008B7189"/>
    <w:rsid w:val="008B72AE"/>
    <w:rsid w:val="008C060B"/>
    <w:rsid w:val="008C0D10"/>
    <w:rsid w:val="008C1B9F"/>
    <w:rsid w:val="008C2FCD"/>
    <w:rsid w:val="008C3060"/>
    <w:rsid w:val="008C6368"/>
    <w:rsid w:val="008C7EB1"/>
    <w:rsid w:val="008D076B"/>
    <w:rsid w:val="008D12B4"/>
    <w:rsid w:val="008D1C6C"/>
    <w:rsid w:val="008D36EC"/>
    <w:rsid w:val="008D47F7"/>
    <w:rsid w:val="008D5077"/>
    <w:rsid w:val="008D55A3"/>
    <w:rsid w:val="008D6113"/>
    <w:rsid w:val="008D7A16"/>
    <w:rsid w:val="008E0F31"/>
    <w:rsid w:val="008E1854"/>
    <w:rsid w:val="008E59B4"/>
    <w:rsid w:val="008E5D39"/>
    <w:rsid w:val="008E6C11"/>
    <w:rsid w:val="008E6FD3"/>
    <w:rsid w:val="008F0658"/>
    <w:rsid w:val="008F08BA"/>
    <w:rsid w:val="008F1196"/>
    <w:rsid w:val="008F1DFF"/>
    <w:rsid w:val="008F21FB"/>
    <w:rsid w:val="008F2C8E"/>
    <w:rsid w:val="008F362C"/>
    <w:rsid w:val="008F3BBC"/>
    <w:rsid w:val="008F461B"/>
    <w:rsid w:val="008F46EC"/>
    <w:rsid w:val="008F75A8"/>
    <w:rsid w:val="008F7B25"/>
    <w:rsid w:val="008F7C4A"/>
    <w:rsid w:val="0090053D"/>
    <w:rsid w:val="009014F6"/>
    <w:rsid w:val="00902BD3"/>
    <w:rsid w:val="00903B9E"/>
    <w:rsid w:val="00910558"/>
    <w:rsid w:val="009113ED"/>
    <w:rsid w:val="00911485"/>
    <w:rsid w:val="00912128"/>
    <w:rsid w:val="00912972"/>
    <w:rsid w:val="0091304F"/>
    <w:rsid w:val="00913529"/>
    <w:rsid w:val="0091495E"/>
    <w:rsid w:val="00915C97"/>
    <w:rsid w:val="00916C10"/>
    <w:rsid w:val="00916D9A"/>
    <w:rsid w:val="0092007C"/>
    <w:rsid w:val="0092074B"/>
    <w:rsid w:val="00921E62"/>
    <w:rsid w:val="0092566B"/>
    <w:rsid w:val="009308AA"/>
    <w:rsid w:val="0093093A"/>
    <w:rsid w:val="0093177D"/>
    <w:rsid w:val="00931D5A"/>
    <w:rsid w:val="00933FDD"/>
    <w:rsid w:val="009361C6"/>
    <w:rsid w:val="00936989"/>
    <w:rsid w:val="00936BEE"/>
    <w:rsid w:val="00944311"/>
    <w:rsid w:val="00944A38"/>
    <w:rsid w:val="00950BFF"/>
    <w:rsid w:val="009514E0"/>
    <w:rsid w:val="009519FB"/>
    <w:rsid w:val="00953751"/>
    <w:rsid w:val="00954EFA"/>
    <w:rsid w:val="00955E84"/>
    <w:rsid w:val="00957173"/>
    <w:rsid w:val="009572DA"/>
    <w:rsid w:val="0095748E"/>
    <w:rsid w:val="00960EF0"/>
    <w:rsid w:val="00961031"/>
    <w:rsid w:val="00962F64"/>
    <w:rsid w:val="009635A2"/>
    <w:rsid w:val="009637D6"/>
    <w:rsid w:val="0096387B"/>
    <w:rsid w:val="00965EBA"/>
    <w:rsid w:val="00966160"/>
    <w:rsid w:val="00970C0D"/>
    <w:rsid w:val="00970F2B"/>
    <w:rsid w:val="00972DC6"/>
    <w:rsid w:val="009730C1"/>
    <w:rsid w:val="009732FE"/>
    <w:rsid w:val="00973BAE"/>
    <w:rsid w:val="0097459A"/>
    <w:rsid w:val="0097488C"/>
    <w:rsid w:val="00974893"/>
    <w:rsid w:val="00975A54"/>
    <w:rsid w:val="00980349"/>
    <w:rsid w:val="00980394"/>
    <w:rsid w:val="0098200C"/>
    <w:rsid w:val="0098233D"/>
    <w:rsid w:val="0098464E"/>
    <w:rsid w:val="00984674"/>
    <w:rsid w:val="00984717"/>
    <w:rsid w:val="00985443"/>
    <w:rsid w:val="00985C62"/>
    <w:rsid w:val="009862CE"/>
    <w:rsid w:val="009865F6"/>
    <w:rsid w:val="009870A5"/>
    <w:rsid w:val="00991327"/>
    <w:rsid w:val="00991651"/>
    <w:rsid w:val="00993A4E"/>
    <w:rsid w:val="00993CD9"/>
    <w:rsid w:val="009960F5"/>
    <w:rsid w:val="0099690C"/>
    <w:rsid w:val="009972B9"/>
    <w:rsid w:val="009A04B7"/>
    <w:rsid w:val="009A1858"/>
    <w:rsid w:val="009A1C4D"/>
    <w:rsid w:val="009A2C50"/>
    <w:rsid w:val="009A46C0"/>
    <w:rsid w:val="009A5AB4"/>
    <w:rsid w:val="009A65B8"/>
    <w:rsid w:val="009A7274"/>
    <w:rsid w:val="009A7AB6"/>
    <w:rsid w:val="009B0218"/>
    <w:rsid w:val="009B0A92"/>
    <w:rsid w:val="009B13FB"/>
    <w:rsid w:val="009B1AEC"/>
    <w:rsid w:val="009B1BE6"/>
    <w:rsid w:val="009B1E35"/>
    <w:rsid w:val="009B6F4A"/>
    <w:rsid w:val="009B7AB9"/>
    <w:rsid w:val="009C0113"/>
    <w:rsid w:val="009C0217"/>
    <w:rsid w:val="009C07EF"/>
    <w:rsid w:val="009C092B"/>
    <w:rsid w:val="009C0EF0"/>
    <w:rsid w:val="009C0FDF"/>
    <w:rsid w:val="009C1780"/>
    <w:rsid w:val="009C1837"/>
    <w:rsid w:val="009C52F7"/>
    <w:rsid w:val="009C57A7"/>
    <w:rsid w:val="009D1299"/>
    <w:rsid w:val="009D1AE6"/>
    <w:rsid w:val="009D2434"/>
    <w:rsid w:val="009D2AEC"/>
    <w:rsid w:val="009D3BFA"/>
    <w:rsid w:val="009D3F29"/>
    <w:rsid w:val="009D6619"/>
    <w:rsid w:val="009D7199"/>
    <w:rsid w:val="009D7997"/>
    <w:rsid w:val="009D7B7C"/>
    <w:rsid w:val="009E0486"/>
    <w:rsid w:val="009E1E0A"/>
    <w:rsid w:val="009E2446"/>
    <w:rsid w:val="009E370A"/>
    <w:rsid w:val="009E43D9"/>
    <w:rsid w:val="009E535F"/>
    <w:rsid w:val="009E61D7"/>
    <w:rsid w:val="009E6EF7"/>
    <w:rsid w:val="009E7DCF"/>
    <w:rsid w:val="009F3425"/>
    <w:rsid w:val="009F3B47"/>
    <w:rsid w:val="009F3B92"/>
    <w:rsid w:val="009F4935"/>
    <w:rsid w:val="009F4D85"/>
    <w:rsid w:val="009F6A6B"/>
    <w:rsid w:val="00A00949"/>
    <w:rsid w:val="00A00A22"/>
    <w:rsid w:val="00A00C7A"/>
    <w:rsid w:val="00A022AB"/>
    <w:rsid w:val="00A077FA"/>
    <w:rsid w:val="00A116A7"/>
    <w:rsid w:val="00A13E90"/>
    <w:rsid w:val="00A14663"/>
    <w:rsid w:val="00A14A45"/>
    <w:rsid w:val="00A152A6"/>
    <w:rsid w:val="00A1577C"/>
    <w:rsid w:val="00A15971"/>
    <w:rsid w:val="00A1656F"/>
    <w:rsid w:val="00A21593"/>
    <w:rsid w:val="00A22189"/>
    <w:rsid w:val="00A22551"/>
    <w:rsid w:val="00A23729"/>
    <w:rsid w:val="00A24193"/>
    <w:rsid w:val="00A24BED"/>
    <w:rsid w:val="00A2596A"/>
    <w:rsid w:val="00A27A42"/>
    <w:rsid w:val="00A31E6A"/>
    <w:rsid w:val="00A32049"/>
    <w:rsid w:val="00A3297B"/>
    <w:rsid w:val="00A32A98"/>
    <w:rsid w:val="00A334B0"/>
    <w:rsid w:val="00A33DB3"/>
    <w:rsid w:val="00A33E69"/>
    <w:rsid w:val="00A34E2D"/>
    <w:rsid w:val="00A3764F"/>
    <w:rsid w:val="00A4003D"/>
    <w:rsid w:val="00A4030C"/>
    <w:rsid w:val="00A40A40"/>
    <w:rsid w:val="00A429C6"/>
    <w:rsid w:val="00A4470C"/>
    <w:rsid w:val="00A45FB8"/>
    <w:rsid w:val="00A466C2"/>
    <w:rsid w:val="00A46D9B"/>
    <w:rsid w:val="00A473A4"/>
    <w:rsid w:val="00A47BD1"/>
    <w:rsid w:val="00A50AAD"/>
    <w:rsid w:val="00A50E48"/>
    <w:rsid w:val="00A51852"/>
    <w:rsid w:val="00A51BEF"/>
    <w:rsid w:val="00A51EC2"/>
    <w:rsid w:val="00A53F26"/>
    <w:rsid w:val="00A554F1"/>
    <w:rsid w:val="00A5601D"/>
    <w:rsid w:val="00A57424"/>
    <w:rsid w:val="00A61607"/>
    <w:rsid w:val="00A63079"/>
    <w:rsid w:val="00A63C13"/>
    <w:rsid w:val="00A65D4B"/>
    <w:rsid w:val="00A67666"/>
    <w:rsid w:val="00A67D5E"/>
    <w:rsid w:val="00A67E08"/>
    <w:rsid w:val="00A702FC"/>
    <w:rsid w:val="00A721E3"/>
    <w:rsid w:val="00A72768"/>
    <w:rsid w:val="00A7295E"/>
    <w:rsid w:val="00A7373A"/>
    <w:rsid w:val="00A74B7A"/>
    <w:rsid w:val="00A74C0E"/>
    <w:rsid w:val="00A75D80"/>
    <w:rsid w:val="00A76237"/>
    <w:rsid w:val="00A77574"/>
    <w:rsid w:val="00A776A4"/>
    <w:rsid w:val="00A77AE4"/>
    <w:rsid w:val="00A803D8"/>
    <w:rsid w:val="00A805C6"/>
    <w:rsid w:val="00A819C1"/>
    <w:rsid w:val="00A81F6C"/>
    <w:rsid w:val="00A82DA9"/>
    <w:rsid w:val="00A83FBD"/>
    <w:rsid w:val="00A84A61"/>
    <w:rsid w:val="00A8589F"/>
    <w:rsid w:val="00A8592F"/>
    <w:rsid w:val="00A877EE"/>
    <w:rsid w:val="00A90823"/>
    <w:rsid w:val="00A90829"/>
    <w:rsid w:val="00A91020"/>
    <w:rsid w:val="00A914E1"/>
    <w:rsid w:val="00A917BC"/>
    <w:rsid w:val="00A93C96"/>
    <w:rsid w:val="00A943F2"/>
    <w:rsid w:val="00A95D6C"/>
    <w:rsid w:val="00A95F0F"/>
    <w:rsid w:val="00AA0752"/>
    <w:rsid w:val="00AA0E06"/>
    <w:rsid w:val="00AA16A0"/>
    <w:rsid w:val="00AA1B90"/>
    <w:rsid w:val="00AA2C0D"/>
    <w:rsid w:val="00AA3392"/>
    <w:rsid w:val="00AA36E1"/>
    <w:rsid w:val="00AA3ACF"/>
    <w:rsid w:val="00AA4784"/>
    <w:rsid w:val="00AA5D3B"/>
    <w:rsid w:val="00AA63F9"/>
    <w:rsid w:val="00AA740A"/>
    <w:rsid w:val="00AB08AE"/>
    <w:rsid w:val="00AB1F5F"/>
    <w:rsid w:val="00AB26F0"/>
    <w:rsid w:val="00AB48F2"/>
    <w:rsid w:val="00AB6384"/>
    <w:rsid w:val="00AB7A6C"/>
    <w:rsid w:val="00AC011B"/>
    <w:rsid w:val="00AC3D08"/>
    <w:rsid w:val="00AC5F2E"/>
    <w:rsid w:val="00AC6107"/>
    <w:rsid w:val="00AD0F16"/>
    <w:rsid w:val="00AD1301"/>
    <w:rsid w:val="00AD1A78"/>
    <w:rsid w:val="00AD23C2"/>
    <w:rsid w:val="00AD2904"/>
    <w:rsid w:val="00AD3204"/>
    <w:rsid w:val="00AD3393"/>
    <w:rsid w:val="00AD6B4C"/>
    <w:rsid w:val="00AD7F17"/>
    <w:rsid w:val="00AE22F0"/>
    <w:rsid w:val="00AE2386"/>
    <w:rsid w:val="00AE266D"/>
    <w:rsid w:val="00AE28DF"/>
    <w:rsid w:val="00AE37D0"/>
    <w:rsid w:val="00AE4C97"/>
    <w:rsid w:val="00AE5384"/>
    <w:rsid w:val="00AE644B"/>
    <w:rsid w:val="00AF0358"/>
    <w:rsid w:val="00AF107A"/>
    <w:rsid w:val="00AF1B69"/>
    <w:rsid w:val="00AF25CA"/>
    <w:rsid w:val="00AF35AE"/>
    <w:rsid w:val="00AF3664"/>
    <w:rsid w:val="00B00888"/>
    <w:rsid w:val="00B00B5F"/>
    <w:rsid w:val="00B011A4"/>
    <w:rsid w:val="00B01231"/>
    <w:rsid w:val="00B03609"/>
    <w:rsid w:val="00B03DC6"/>
    <w:rsid w:val="00B0578C"/>
    <w:rsid w:val="00B065B1"/>
    <w:rsid w:val="00B06AC7"/>
    <w:rsid w:val="00B06D76"/>
    <w:rsid w:val="00B072AD"/>
    <w:rsid w:val="00B104BD"/>
    <w:rsid w:val="00B10B39"/>
    <w:rsid w:val="00B1186E"/>
    <w:rsid w:val="00B120A1"/>
    <w:rsid w:val="00B130FB"/>
    <w:rsid w:val="00B13A15"/>
    <w:rsid w:val="00B1479D"/>
    <w:rsid w:val="00B159E9"/>
    <w:rsid w:val="00B2007A"/>
    <w:rsid w:val="00B20769"/>
    <w:rsid w:val="00B210C3"/>
    <w:rsid w:val="00B231BE"/>
    <w:rsid w:val="00B2326C"/>
    <w:rsid w:val="00B2416B"/>
    <w:rsid w:val="00B24186"/>
    <w:rsid w:val="00B24784"/>
    <w:rsid w:val="00B2569A"/>
    <w:rsid w:val="00B25A13"/>
    <w:rsid w:val="00B26846"/>
    <w:rsid w:val="00B26CF3"/>
    <w:rsid w:val="00B27068"/>
    <w:rsid w:val="00B33EDF"/>
    <w:rsid w:val="00B350F6"/>
    <w:rsid w:val="00B35780"/>
    <w:rsid w:val="00B35F61"/>
    <w:rsid w:val="00B40DD8"/>
    <w:rsid w:val="00B41159"/>
    <w:rsid w:val="00B419D8"/>
    <w:rsid w:val="00B41A5B"/>
    <w:rsid w:val="00B41E04"/>
    <w:rsid w:val="00B430BC"/>
    <w:rsid w:val="00B43E06"/>
    <w:rsid w:val="00B44501"/>
    <w:rsid w:val="00B45D48"/>
    <w:rsid w:val="00B45FED"/>
    <w:rsid w:val="00B464FE"/>
    <w:rsid w:val="00B46F51"/>
    <w:rsid w:val="00B479FF"/>
    <w:rsid w:val="00B5024F"/>
    <w:rsid w:val="00B51606"/>
    <w:rsid w:val="00B52542"/>
    <w:rsid w:val="00B52CC7"/>
    <w:rsid w:val="00B54E74"/>
    <w:rsid w:val="00B60FBA"/>
    <w:rsid w:val="00B61BE7"/>
    <w:rsid w:val="00B62180"/>
    <w:rsid w:val="00B63212"/>
    <w:rsid w:val="00B6392E"/>
    <w:rsid w:val="00B72C8C"/>
    <w:rsid w:val="00B72D84"/>
    <w:rsid w:val="00B72FE2"/>
    <w:rsid w:val="00B73E3D"/>
    <w:rsid w:val="00B742F0"/>
    <w:rsid w:val="00B74C17"/>
    <w:rsid w:val="00B75068"/>
    <w:rsid w:val="00B7513E"/>
    <w:rsid w:val="00B7666D"/>
    <w:rsid w:val="00B76C39"/>
    <w:rsid w:val="00B7704E"/>
    <w:rsid w:val="00B82736"/>
    <w:rsid w:val="00B82C20"/>
    <w:rsid w:val="00B84ED9"/>
    <w:rsid w:val="00B84F3B"/>
    <w:rsid w:val="00B856DB"/>
    <w:rsid w:val="00B864F6"/>
    <w:rsid w:val="00B8774B"/>
    <w:rsid w:val="00B918CA"/>
    <w:rsid w:val="00B91D73"/>
    <w:rsid w:val="00B94D75"/>
    <w:rsid w:val="00B96864"/>
    <w:rsid w:val="00B97EE2"/>
    <w:rsid w:val="00BA4276"/>
    <w:rsid w:val="00BA4ADF"/>
    <w:rsid w:val="00BA633A"/>
    <w:rsid w:val="00BA65BF"/>
    <w:rsid w:val="00BB18FF"/>
    <w:rsid w:val="00BB2822"/>
    <w:rsid w:val="00BB30E8"/>
    <w:rsid w:val="00BB3142"/>
    <w:rsid w:val="00BB61BE"/>
    <w:rsid w:val="00BB655C"/>
    <w:rsid w:val="00BB6ABB"/>
    <w:rsid w:val="00BB6EDE"/>
    <w:rsid w:val="00BC03C1"/>
    <w:rsid w:val="00BC0939"/>
    <w:rsid w:val="00BC0964"/>
    <w:rsid w:val="00BC0D74"/>
    <w:rsid w:val="00BC4DB2"/>
    <w:rsid w:val="00BC57EC"/>
    <w:rsid w:val="00BC76A9"/>
    <w:rsid w:val="00BD08DA"/>
    <w:rsid w:val="00BD17FF"/>
    <w:rsid w:val="00BD2DD3"/>
    <w:rsid w:val="00BD3E16"/>
    <w:rsid w:val="00BD4C50"/>
    <w:rsid w:val="00BD507A"/>
    <w:rsid w:val="00BD5887"/>
    <w:rsid w:val="00BD65DE"/>
    <w:rsid w:val="00BD7B9B"/>
    <w:rsid w:val="00BE0BC7"/>
    <w:rsid w:val="00BE1714"/>
    <w:rsid w:val="00BE1BD7"/>
    <w:rsid w:val="00BE2B58"/>
    <w:rsid w:val="00BE3735"/>
    <w:rsid w:val="00BE379B"/>
    <w:rsid w:val="00BE37C6"/>
    <w:rsid w:val="00BE3B8A"/>
    <w:rsid w:val="00BE4B11"/>
    <w:rsid w:val="00BE6CEB"/>
    <w:rsid w:val="00BF0305"/>
    <w:rsid w:val="00BF11E1"/>
    <w:rsid w:val="00BF17C9"/>
    <w:rsid w:val="00BF1E77"/>
    <w:rsid w:val="00BF4667"/>
    <w:rsid w:val="00BF51CE"/>
    <w:rsid w:val="00BF5242"/>
    <w:rsid w:val="00BF5F16"/>
    <w:rsid w:val="00BF69D8"/>
    <w:rsid w:val="00BF7473"/>
    <w:rsid w:val="00C007F9"/>
    <w:rsid w:val="00C016BF"/>
    <w:rsid w:val="00C02D57"/>
    <w:rsid w:val="00C02D59"/>
    <w:rsid w:val="00C0311A"/>
    <w:rsid w:val="00C04377"/>
    <w:rsid w:val="00C067B6"/>
    <w:rsid w:val="00C06F69"/>
    <w:rsid w:val="00C07861"/>
    <w:rsid w:val="00C07E88"/>
    <w:rsid w:val="00C125BC"/>
    <w:rsid w:val="00C128E1"/>
    <w:rsid w:val="00C14769"/>
    <w:rsid w:val="00C147A5"/>
    <w:rsid w:val="00C14871"/>
    <w:rsid w:val="00C14BD2"/>
    <w:rsid w:val="00C150A0"/>
    <w:rsid w:val="00C158AE"/>
    <w:rsid w:val="00C169C6"/>
    <w:rsid w:val="00C16AA7"/>
    <w:rsid w:val="00C16F2C"/>
    <w:rsid w:val="00C17D67"/>
    <w:rsid w:val="00C20215"/>
    <w:rsid w:val="00C21254"/>
    <w:rsid w:val="00C22781"/>
    <w:rsid w:val="00C23153"/>
    <w:rsid w:val="00C23644"/>
    <w:rsid w:val="00C23F2E"/>
    <w:rsid w:val="00C25034"/>
    <w:rsid w:val="00C25B1B"/>
    <w:rsid w:val="00C27AD0"/>
    <w:rsid w:val="00C31F50"/>
    <w:rsid w:val="00C326FA"/>
    <w:rsid w:val="00C32E20"/>
    <w:rsid w:val="00C34998"/>
    <w:rsid w:val="00C34DF4"/>
    <w:rsid w:val="00C3513D"/>
    <w:rsid w:val="00C37245"/>
    <w:rsid w:val="00C37B30"/>
    <w:rsid w:val="00C407CB"/>
    <w:rsid w:val="00C40D8B"/>
    <w:rsid w:val="00C425D4"/>
    <w:rsid w:val="00C43ECC"/>
    <w:rsid w:val="00C4500E"/>
    <w:rsid w:val="00C4559F"/>
    <w:rsid w:val="00C45D8C"/>
    <w:rsid w:val="00C466EB"/>
    <w:rsid w:val="00C47BC7"/>
    <w:rsid w:val="00C50478"/>
    <w:rsid w:val="00C50966"/>
    <w:rsid w:val="00C51A11"/>
    <w:rsid w:val="00C51E3B"/>
    <w:rsid w:val="00C527D8"/>
    <w:rsid w:val="00C52926"/>
    <w:rsid w:val="00C53BCF"/>
    <w:rsid w:val="00C545BF"/>
    <w:rsid w:val="00C5512C"/>
    <w:rsid w:val="00C558D8"/>
    <w:rsid w:val="00C55E7C"/>
    <w:rsid w:val="00C55F37"/>
    <w:rsid w:val="00C567E8"/>
    <w:rsid w:val="00C572C4"/>
    <w:rsid w:val="00C57841"/>
    <w:rsid w:val="00C61A40"/>
    <w:rsid w:val="00C6423C"/>
    <w:rsid w:val="00C66373"/>
    <w:rsid w:val="00C66DFE"/>
    <w:rsid w:val="00C672D7"/>
    <w:rsid w:val="00C727BB"/>
    <w:rsid w:val="00C742AD"/>
    <w:rsid w:val="00C7528E"/>
    <w:rsid w:val="00C755A0"/>
    <w:rsid w:val="00C75640"/>
    <w:rsid w:val="00C75B25"/>
    <w:rsid w:val="00C75DF0"/>
    <w:rsid w:val="00C76348"/>
    <w:rsid w:val="00C81607"/>
    <w:rsid w:val="00C81648"/>
    <w:rsid w:val="00C82F87"/>
    <w:rsid w:val="00C830B8"/>
    <w:rsid w:val="00C83FA7"/>
    <w:rsid w:val="00C84315"/>
    <w:rsid w:val="00C84456"/>
    <w:rsid w:val="00C9217B"/>
    <w:rsid w:val="00C92764"/>
    <w:rsid w:val="00C93B00"/>
    <w:rsid w:val="00C942F9"/>
    <w:rsid w:val="00C9503C"/>
    <w:rsid w:val="00C954A3"/>
    <w:rsid w:val="00C96AB7"/>
    <w:rsid w:val="00C971DC"/>
    <w:rsid w:val="00C97CBC"/>
    <w:rsid w:val="00CA00C7"/>
    <w:rsid w:val="00CA0298"/>
    <w:rsid w:val="00CA18A3"/>
    <w:rsid w:val="00CA205F"/>
    <w:rsid w:val="00CA2DC2"/>
    <w:rsid w:val="00CA32CB"/>
    <w:rsid w:val="00CA333D"/>
    <w:rsid w:val="00CA4708"/>
    <w:rsid w:val="00CA4C5F"/>
    <w:rsid w:val="00CA6E9F"/>
    <w:rsid w:val="00CB4400"/>
    <w:rsid w:val="00CC2CF1"/>
    <w:rsid w:val="00CC2EA3"/>
    <w:rsid w:val="00CC449F"/>
    <w:rsid w:val="00CC47CE"/>
    <w:rsid w:val="00CC6CA9"/>
    <w:rsid w:val="00CC74E0"/>
    <w:rsid w:val="00CD08E4"/>
    <w:rsid w:val="00CD0E4C"/>
    <w:rsid w:val="00CD0FC0"/>
    <w:rsid w:val="00CD1C2E"/>
    <w:rsid w:val="00CD29B4"/>
    <w:rsid w:val="00CD335C"/>
    <w:rsid w:val="00CD4312"/>
    <w:rsid w:val="00CD46DA"/>
    <w:rsid w:val="00CD7921"/>
    <w:rsid w:val="00CE01DC"/>
    <w:rsid w:val="00CE04EC"/>
    <w:rsid w:val="00CE1487"/>
    <w:rsid w:val="00CE1A53"/>
    <w:rsid w:val="00CE27F6"/>
    <w:rsid w:val="00CE4B49"/>
    <w:rsid w:val="00CE5ECD"/>
    <w:rsid w:val="00CE603E"/>
    <w:rsid w:val="00CE7178"/>
    <w:rsid w:val="00CF00FD"/>
    <w:rsid w:val="00CF04CF"/>
    <w:rsid w:val="00CF251D"/>
    <w:rsid w:val="00CF29CE"/>
    <w:rsid w:val="00CF3FEB"/>
    <w:rsid w:val="00CF404C"/>
    <w:rsid w:val="00CF54FE"/>
    <w:rsid w:val="00D00878"/>
    <w:rsid w:val="00D00C51"/>
    <w:rsid w:val="00D00E0E"/>
    <w:rsid w:val="00D01657"/>
    <w:rsid w:val="00D03E2D"/>
    <w:rsid w:val="00D04009"/>
    <w:rsid w:val="00D05145"/>
    <w:rsid w:val="00D062B1"/>
    <w:rsid w:val="00D07C91"/>
    <w:rsid w:val="00D1117B"/>
    <w:rsid w:val="00D12072"/>
    <w:rsid w:val="00D12C0B"/>
    <w:rsid w:val="00D1378E"/>
    <w:rsid w:val="00D14346"/>
    <w:rsid w:val="00D14400"/>
    <w:rsid w:val="00D15A4A"/>
    <w:rsid w:val="00D15FC1"/>
    <w:rsid w:val="00D23CEE"/>
    <w:rsid w:val="00D243EB"/>
    <w:rsid w:val="00D2634D"/>
    <w:rsid w:val="00D30F22"/>
    <w:rsid w:val="00D31169"/>
    <w:rsid w:val="00D311BD"/>
    <w:rsid w:val="00D31ADE"/>
    <w:rsid w:val="00D3412C"/>
    <w:rsid w:val="00D34CEB"/>
    <w:rsid w:val="00D35DD9"/>
    <w:rsid w:val="00D3607D"/>
    <w:rsid w:val="00D364EE"/>
    <w:rsid w:val="00D37335"/>
    <w:rsid w:val="00D37603"/>
    <w:rsid w:val="00D4184C"/>
    <w:rsid w:val="00D429CC"/>
    <w:rsid w:val="00D448A2"/>
    <w:rsid w:val="00D4735F"/>
    <w:rsid w:val="00D47A4A"/>
    <w:rsid w:val="00D519C3"/>
    <w:rsid w:val="00D521DE"/>
    <w:rsid w:val="00D52507"/>
    <w:rsid w:val="00D52FDB"/>
    <w:rsid w:val="00D54680"/>
    <w:rsid w:val="00D5565E"/>
    <w:rsid w:val="00D57942"/>
    <w:rsid w:val="00D61C88"/>
    <w:rsid w:val="00D62909"/>
    <w:rsid w:val="00D642F2"/>
    <w:rsid w:val="00D64471"/>
    <w:rsid w:val="00D64AC8"/>
    <w:rsid w:val="00D67953"/>
    <w:rsid w:val="00D71E16"/>
    <w:rsid w:val="00D728BA"/>
    <w:rsid w:val="00D735AA"/>
    <w:rsid w:val="00D764C9"/>
    <w:rsid w:val="00D77D87"/>
    <w:rsid w:val="00D8074E"/>
    <w:rsid w:val="00D80EAC"/>
    <w:rsid w:val="00D825E6"/>
    <w:rsid w:val="00D8344F"/>
    <w:rsid w:val="00D83F40"/>
    <w:rsid w:val="00D8401D"/>
    <w:rsid w:val="00D850BE"/>
    <w:rsid w:val="00D85410"/>
    <w:rsid w:val="00D85BBA"/>
    <w:rsid w:val="00D85D76"/>
    <w:rsid w:val="00D87F0A"/>
    <w:rsid w:val="00D90E80"/>
    <w:rsid w:val="00D90FB0"/>
    <w:rsid w:val="00D924C8"/>
    <w:rsid w:val="00D9262A"/>
    <w:rsid w:val="00D94222"/>
    <w:rsid w:val="00D96232"/>
    <w:rsid w:val="00D96FF4"/>
    <w:rsid w:val="00DA2194"/>
    <w:rsid w:val="00DA23B9"/>
    <w:rsid w:val="00DA2993"/>
    <w:rsid w:val="00DA3193"/>
    <w:rsid w:val="00DA381A"/>
    <w:rsid w:val="00DA426C"/>
    <w:rsid w:val="00DA4FB3"/>
    <w:rsid w:val="00DA5BBA"/>
    <w:rsid w:val="00DA5E54"/>
    <w:rsid w:val="00DA6A7D"/>
    <w:rsid w:val="00DA769D"/>
    <w:rsid w:val="00DA7730"/>
    <w:rsid w:val="00DB0EC8"/>
    <w:rsid w:val="00DB24D2"/>
    <w:rsid w:val="00DB48CC"/>
    <w:rsid w:val="00DB5F4C"/>
    <w:rsid w:val="00DB619E"/>
    <w:rsid w:val="00DB672C"/>
    <w:rsid w:val="00DB7594"/>
    <w:rsid w:val="00DB7E82"/>
    <w:rsid w:val="00DC24C1"/>
    <w:rsid w:val="00DC29FF"/>
    <w:rsid w:val="00DC2F33"/>
    <w:rsid w:val="00DC42BA"/>
    <w:rsid w:val="00DC4A5A"/>
    <w:rsid w:val="00DC5BBE"/>
    <w:rsid w:val="00DC661E"/>
    <w:rsid w:val="00DC736D"/>
    <w:rsid w:val="00DC7847"/>
    <w:rsid w:val="00DC7975"/>
    <w:rsid w:val="00DD287A"/>
    <w:rsid w:val="00DD3004"/>
    <w:rsid w:val="00DD38C6"/>
    <w:rsid w:val="00DD4574"/>
    <w:rsid w:val="00DD5ED7"/>
    <w:rsid w:val="00DD5F63"/>
    <w:rsid w:val="00DE139A"/>
    <w:rsid w:val="00DE4A67"/>
    <w:rsid w:val="00DE503C"/>
    <w:rsid w:val="00DE563D"/>
    <w:rsid w:val="00DE61D1"/>
    <w:rsid w:val="00DF116F"/>
    <w:rsid w:val="00DF232A"/>
    <w:rsid w:val="00DF4DAB"/>
    <w:rsid w:val="00DF5A16"/>
    <w:rsid w:val="00DF5B89"/>
    <w:rsid w:val="00DF6294"/>
    <w:rsid w:val="00DF6AB6"/>
    <w:rsid w:val="00DF7237"/>
    <w:rsid w:val="00DF768D"/>
    <w:rsid w:val="00DF784C"/>
    <w:rsid w:val="00E00513"/>
    <w:rsid w:val="00E006D3"/>
    <w:rsid w:val="00E016E4"/>
    <w:rsid w:val="00E01787"/>
    <w:rsid w:val="00E0213B"/>
    <w:rsid w:val="00E0476B"/>
    <w:rsid w:val="00E055DA"/>
    <w:rsid w:val="00E11026"/>
    <w:rsid w:val="00E13059"/>
    <w:rsid w:val="00E1317C"/>
    <w:rsid w:val="00E137CE"/>
    <w:rsid w:val="00E145EB"/>
    <w:rsid w:val="00E15D68"/>
    <w:rsid w:val="00E15F11"/>
    <w:rsid w:val="00E22C3F"/>
    <w:rsid w:val="00E24424"/>
    <w:rsid w:val="00E255A8"/>
    <w:rsid w:val="00E25D99"/>
    <w:rsid w:val="00E2702D"/>
    <w:rsid w:val="00E2727A"/>
    <w:rsid w:val="00E27AE1"/>
    <w:rsid w:val="00E27CE8"/>
    <w:rsid w:val="00E303AF"/>
    <w:rsid w:val="00E30920"/>
    <w:rsid w:val="00E32772"/>
    <w:rsid w:val="00E332A3"/>
    <w:rsid w:val="00E3413F"/>
    <w:rsid w:val="00E349C2"/>
    <w:rsid w:val="00E3541F"/>
    <w:rsid w:val="00E373B8"/>
    <w:rsid w:val="00E3791F"/>
    <w:rsid w:val="00E37AEA"/>
    <w:rsid w:val="00E37E03"/>
    <w:rsid w:val="00E4333B"/>
    <w:rsid w:val="00E449AD"/>
    <w:rsid w:val="00E452CB"/>
    <w:rsid w:val="00E474F1"/>
    <w:rsid w:val="00E475CB"/>
    <w:rsid w:val="00E508C8"/>
    <w:rsid w:val="00E5132A"/>
    <w:rsid w:val="00E514C9"/>
    <w:rsid w:val="00E527F7"/>
    <w:rsid w:val="00E53955"/>
    <w:rsid w:val="00E53AF5"/>
    <w:rsid w:val="00E54514"/>
    <w:rsid w:val="00E565DD"/>
    <w:rsid w:val="00E56C08"/>
    <w:rsid w:val="00E57512"/>
    <w:rsid w:val="00E60099"/>
    <w:rsid w:val="00E607F1"/>
    <w:rsid w:val="00E6095F"/>
    <w:rsid w:val="00E61272"/>
    <w:rsid w:val="00E622A7"/>
    <w:rsid w:val="00E628A6"/>
    <w:rsid w:val="00E644C6"/>
    <w:rsid w:val="00E6544F"/>
    <w:rsid w:val="00E658F8"/>
    <w:rsid w:val="00E66411"/>
    <w:rsid w:val="00E67E67"/>
    <w:rsid w:val="00E67FDD"/>
    <w:rsid w:val="00E70A1C"/>
    <w:rsid w:val="00E7290C"/>
    <w:rsid w:val="00E72A12"/>
    <w:rsid w:val="00E74072"/>
    <w:rsid w:val="00E74918"/>
    <w:rsid w:val="00E7558C"/>
    <w:rsid w:val="00E75FE6"/>
    <w:rsid w:val="00E76273"/>
    <w:rsid w:val="00E77B85"/>
    <w:rsid w:val="00E77F81"/>
    <w:rsid w:val="00E80EC6"/>
    <w:rsid w:val="00E81A86"/>
    <w:rsid w:val="00E85C7A"/>
    <w:rsid w:val="00E873F5"/>
    <w:rsid w:val="00E874E7"/>
    <w:rsid w:val="00E87EE2"/>
    <w:rsid w:val="00E91FD6"/>
    <w:rsid w:val="00E923BF"/>
    <w:rsid w:val="00E926E0"/>
    <w:rsid w:val="00E92BEA"/>
    <w:rsid w:val="00E92F0B"/>
    <w:rsid w:val="00E934DE"/>
    <w:rsid w:val="00E938F1"/>
    <w:rsid w:val="00E944B5"/>
    <w:rsid w:val="00E94655"/>
    <w:rsid w:val="00E94F5C"/>
    <w:rsid w:val="00E954C6"/>
    <w:rsid w:val="00E96272"/>
    <w:rsid w:val="00E968B2"/>
    <w:rsid w:val="00E970B6"/>
    <w:rsid w:val="00E97243"/>
    <w:rsid w:val="00E974E6"/>
    <w:rsid w:val="00EA04FE"/>
    <w:rsid w:val="00EA0B98"/>
    <w:rsid w:val="00EA1460"/>
    <w:rsid w:val="00EA1B0B"/>
    <w:rsid w:val="00EA1F9E"/>
    <w:rsid w:val="00EA428E"/>
    <w:rsid w:val="00EB0DDF"/>
    <w:rsid w:val="00EB2FFC"/>
    <w:rsid w:val="00EB4DFF"/>
    <w:rsid w:val="00EB620E"/>
    <w:rsid w:val="00EB74EA"/>
    <w:rsid w:val="00EC072C"/>
    <w:rsid w:val="00EC152C"/>
    <w:rsid w:val="00EC23E3"/>
    <w:rsid w:val="00EC253B"/>
    <w:rsid w:val="00EC28D5"/>
    <w:rsid w:val="00EC333D"/>
    <w:rsid w:val="00EC3E61"/>
    <w:rsid w:val="00EC4098"/>
    <w:rsid w:val="00EC511A"/>
    <w:rsid w:val="00EC5643"/>
    <w:rsid w:val="00EC6287"/>
    <w:rsid w:val="00EC7147"/>
    <w:rsid w:val="00ED1164"/>
    <w:rsid w:val="00ED1BED"/>
    <w:rsid w:val="00ED2FEA"/>
    <w:rsid w:val="00ED5ED4"/>
    <w:rsid w:val="00ED700F"/>
    <w:rsid w:val="00ED76B6"/>
    <w:rsid w:val="00EE30FD"/>
    <w:rsid w:val="00EE3958"/>
    <w:rsid w:val="00EE522D"/>
    <w:rsid w:val="00EE5C73"/>
    <w:rsid w:val="00EE70D4"/>
    <w:rsid w:val="00EF0BA7"/>
    <w:rsid w:val="00EF1F2F"/>
    <w:rsid w:val="00EF431A"/>
    <w:rsid w:val="00EF5A81"/>
    <w:rsid w:val="00EF7A85"/>
    <w:rsid w:val="00EF7DFB"/>
    <w:rsid w:val="00F000E5"/>
    <w:rsid w:val="00F00845"/>
    <w:rsid w:val="00F03427"/>
    <w:rsid w:val="00F039D4"/>
    <w:rsid w:val="00F04C33"/>
    <w:rsid w:val="00F05EE2"/>
    <w:rsid w:val="00F1469F"/>
    <w:rsid w:val="00F155D6"/>
    <w:rsid w:val="00F16019"/>
    <w:rsid w:val="00F164F5"/>
    <w:rsid w:val="00F17763"/>
    <w:rsid w:val="00F20DF8"/>
    <w:rsid w:val="00F22FB6"/>
    <w:rsid w:val="00F23729"/>
    <w:rsid w:val="00F24205"/>
    <w:rsid w:val="00F244DA"/>
    <w:rsid w:val="00F2604E"/>
    <w:rsid w:val="00F26489"/>
    <w:rsid w:val="00F265E0"/>
    <w:rsid w:val="00F2684A"/>
    <w:rsid w:val="00F27536"/>
    <w:rsid w:val="00F30526"/>
    <w:rsid w:val="00F31010"/>
    <w:rsid w:val="00F31C84"/>
    <w:rsid w:val="00F33696"/>
    <w:rsid w:val="00F339E7"/>
    <w:rsid w:val="00F341F9"/>
    <w:rsid w:val="00F3460B"/>
    <w:rsid w:val="00F356B1"/>
    <w:rsid w:val="00F35B3C"/>
    <w:rsid w:val="00F375AE"/>
    <w:rsid w:val="00F400FD"/>
    <w:rsid w:val="00F4023A"/>
    <w:rsid w:val="00F40261"/>
    <w:rsid w:val="00F406F7"/>
    <w:rsid w:val="00F41772"/>
    <w:rsid w:val="00F425EF"/>
    <w:rsid w:val="00F4285A"/>
    <w:rsid w:val="00F43707"/>
    <w:rsid w:val="00F43E3A"/>
    <w:rsid w:val="00F4418D"/>
    <w:rsid w:val="00F44351"/>
    <w:rsid w:val="00F46934"/>
    <w:rsid w:val="00F46C7C"/>
    <w:rsid w:val="00F533DA"/>
    <w:rsid w:val="00F55E06"/>
    <w:rsid w:val="00F560FF"/>
    <w:rsid w:val="00F56473"/>
    <w:rsid w:val="00F56825"/>
    <w:rsid w:val="00F56D84"/>
    <w:rsid w:val="00F60160"/>
    <w:rsid w:val="00F6291F"/>
    <w:rsid w:val="00F6360F"/>
    <w:rsid w:val="00F651F7"/>
    <w:rsid w:val="00F6751E"/>
    <w:rsid w:val="00F679F5"/>
    <w:rsid w:val="00F732B5"/>
    <w:rsid w:val="00F7343F"/>
    <w:rsid w:val="00F75EC3"/>
    <w:rsid w:val="00F800F2"/>
    <w:rsid w:val="00F80668"/>
    <w:rsid w:val="00F812DF"/>
    <w:rsid w:val="00F81455"/>
    <w:rsid w:val="00F81AB6"/>
    <w:rsid w:val="00F82204"/>
    <w:rsid w:val="00F8221B"/>
    <w:rsid w:val="00F82AA4"/>
    <w:rsid w:val="00F82BC8"/>
    <w:rsid w:val="00F8435E"/>
    <w:rsid w:val="00F848B9"/>
    <w:rsid w:val="00F85658"/>
    <w:rsid w:val="00F85732"/>
    <w:rsid w:val="00F8626E"/>
    <w:rsid w:val="00F87579"/>
    <w:rsid w:val="00F878AE"/>
    <w:rsid w:val="00F90275"/>
    <w:rsid w:val="00F910E1"/>
    <w:rsid w:val="00F9193B"/>
    <w:rsid w:val="00F921CD"/>
    <w:rsid w:val="00F924BD"/>
    <w:rsid w:val="00F935FA"/>
    <w:rsid w:val="00F93F69"/>
    <w:rsid w:val="00F94629"/>
    <w:rsid w:val="00F94EA7"/>
    <w:rsid w:val="00F95AC4"/>
    <w:rsid w:val="00F95C47"/>
    <w:rsid w:val="00F970C1"/>
    <w:rsid w:val="00F9781A"/>
    <w:rsid w:val="00FA0D92"/>
    <w:rsid w:val="00FA4B6E"/>
    <w:rsid w:val="00FA6187"/>
    <w:rsid w:val="00FA69AC"/>
    <w:rsid w:val="00FA7443"/>
    <w:rsid w:val="00FA7446"/>
    <w:rsid w:val="00FA78A3"/>
    <w:rsid w:val="00FA7F91"/>
    <w:rsid w:val="00FB25DC"/>
    <w:rsid w:val="00FB2CA4"/>
    <w:rsid w:val="00FB31D6"/>
    <w:rsid w:val="00FB3AAB"/>
    <w:rsid w:val="00FB49B6"/>
    <w:rsid w:val="00FB51FF"/>
    <w:rsid w:val="00FB53E9"/>
    <w:rsid w:val="00FB6288"/>
    <w:rsid w:val="00FB7DA7"/>
    <w:rsid w:val="00FC008F"/>
    <w:rsid w:val="00FC12FD"/>
    <w:rsid w:val="00FC2295"/>
    <w:rsid w:val="00FC527E"/>
    <w:rsid w:val="00FC6976"/>
    <w:rsid w:val="00FC7186"/>
    <w:rsid w:val="00FC72F6"/>
    <w:rsid w:val="00FD0C64"/>
    <w:rsid w:val="00FD1304"/>
    <w:rsid w:val="00FD2B04"/>
    <w:rsid w:val="00FD49C8"/>
    <w:rsid w:val="00FD59EC"/>
    <w:rsid w:val="00FD5F9F"/>
    <w:rsid w:val="00FD6582"/>
    <w:rsid w:val="00FE01E4"/>
    <w:rsid w:val="00FE1CC4"/>
    <w:rsid w:val="00FE1DCB"/>
    <w:rsid w:val="00FE3190"/>
    <w:rsid w:val="00FE32D7"/>
    <w:rsid w:val="00FE3EC5"/>
    <w:rsid w:val="00FE434E"/>
    <w:rsid w:val="00FE435C"/>
    <w:rsid w:val="00FE4DD3"/>
    <w:rsid w:val="00FE4E2A"/>
    <w:rsid w:val="00FE6978"/>
    <w:rsid w:val="00FE7EA3"/>
    <w:rsid w:val="00FF0917"/>
    <w:rsid w:val="00FF2E54"/>
    <w:rsid w:val="00FF371E"/>
    <w:rsid w:val="00FF70DA"/>
    <w:rsid w:val="00FF79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62879"/>
  <w15:docId w15:val="{B15B4AEE-E7DA-46D4-BEB9-5A81D820E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1,h1,l1"/>
    <w:basedOn w:val="Normal"/>
    <w:next w:val="Normal"/>
    <w:link w:val="Ttulo1Car"/>
    <w:qFormat/>
    <w:rsid w:val="00154A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48634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C558D8"/>
    <w:pPr>
      <w:keepNext/>
      <w:jc w:val="center"/>
      <w:outlineLvl w:val="2"/>
    </w:pPr>
    <w:rPr>
      <w:rFonts w:ascii="Times New Roman" w:eastAsia="Calibri" w:hAnsi="Times New Roman" w:cs="Times New Roman"/>
      <w:b/>
      <w:color w:val="000080"/>
      <w:sz w:val="20"/>
      <w:szCs w:val="20"/>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2FEA"/>
    <w:pPr>
      <w:tabs>
        <w:tab w:val="center" w:pos="4252"/>
        <w:tab w:val="right" w:pos="8504"/>
      </w:tabs>
    </w:pPr>
  </w:style>
  <w:style w:type="character" w:customStyle="1" w:styleId="EncabezadoCar">
    <w:name w:val="Encabezado Car"/>
    <w:basedOn w:val="Fuentedeprrafopredeter"/>
    <w:link w:val="Encabezado"/>
    <w:uiPriority w:val="99"/>
    <w:rsid w:val="00ED2FEA"/>
  </w:style>
  <w:style w:type="paragraph" w:styleId="Piedepgina">
    <w:name w:val="footer"/>
    <w:basedOn w:val="Normal"/>
    <w:link w:val="PiedepginaCar"/>
    <w:uiPriority w:val="99"/>
    <w:unhideWhenUsed/>
    <w:rsid w:val="00ED2FEA"/>
    <w:pPr>
      <w:tabs>
        <w:tab w:val="center" w:pos="4252"/>
        <w:tab w:val="right" w:pos="8504"/>
      </w:tabs>
    </w:pPr>
  </w:style>
  <w:style w:type="character" w:customStyle="1" w:styleId="PiedepginaCar">
    <w:name w:val="Pie de página Car"/>
    <w:basedOn w:val="Fuentedeprrafopredeter"/>
    <w:link w:val="Piedepgina"/>
    <w:uiPriority w:val="99"/>
    <w:rsid w:val="00ED2FEA"/>
  </w:style>
  <w:style w:type="paragraph" w:styleId="Prrafodelista">
    <w:name w:val="List Paragraph"/>
    <w:aliases w:val="Lista 123,Viñeta normal,Fundamentacion,Párrafo de lista1,Iz - Párrafo de lista,Sivsa Parrafo"/>
    <w:basedOn w:val="Normal"/>
    <w:link w:val="PrrafodelistaCar"/>
    <w:uiPriority w:val="34"/>
    <w:qFormat/>
    <w:rsid w:val="006F5F1A"/>
    <w:pPr>
      <w:ind w:left="720"/>
      <w:contextualSpacing/>
    </w:pPr>
  </w:style>
  <w:style w:type="character" w:styleId="Refdecomentario">
    <w:name w:val="annotation reference"/>
    <w:basedOn w:val="Fuentedeprrafopredeter"/>
    <w:uiPriority w:val="99"/>
    <w:unhideWhenUsed/>
    <w:rsid w:val="00386B75"/>
    <w:rPr>
      <w:sz w:val="16"/>
      <w:szCs w:val="16"/>
    </w:rPr>
  </w:style>
  <w:style w:type="paragraph" w:styleId="Textocomentario">
    <w:name w:val="annotation text"/>
    <w:basedOn w:val="Normal"/>
    <w:link w:val="TextocomentarioCar"/>
    <w:uiPriority w:val="99"/>
    <w:unhideWhenUsed/>
    <w:rsid w:val="00386B75"/>
    <w:rPr>
      <w:sz w:val="20"/>
      <w:szCs w:val="20"/>
    </w:rPr>
  </w:style>
  <w:style w:type="character" w:customStyle="1" w:styleId="TextocomentarioCar">
    <w:name w:val="Texto comentario Car"/>
    <w:basedOn w:val="Fuentedeprrafopredeter"/>
    <w:link w:val="Textocomentario"/>
    <w:uiPriority w:val="99"/>
    <w:rsid w:val="00386B75"/>
    <w:rPr>
      <w:sz w:val="20"/>
      <w:szCs w:val="20"/>
    </w:rPr>
  </w:style>
  <w:style w:type="paragraph" w:styleId="Asuntodelcomentario">
    <w:name w:val="annotation subject"/>
    <w:basedOn w:val="Textocomentario"/>
    <w:next w:val="Textocomentario"/>
    <w:link w:val="AsuntodelcomentarioCar"/>
    <w:uiPriority w:val="99"/>
    <w:semiHidden/>
    <w:unhideWhenUsed/>
    <w:rsid w:val="00386B75"/>
    <w:rPr>
      <w:b/>
      <w:bCs/>
    </w:rPr>
  </w:style>
  <w:style w:type="character" w:customStyle="1" w:styleId="AsuntodelcomentarioCar">
    <w:name w:val="Asunto del comentario Car"/>
    <w:basedOn w:val="TextocomentarioCar"/>
    <w:link w:val="Asuntodelcomentario"/>
    <w:uiPriority w:val="99"/>
    <w:semiHidden/>
    <w:rsid w:val="00386B75"/>
    <w:rPr>
      <w:b/>
      <w:bCs/>
      <w:sz w:val="20"/>
      <w:szCs w:val="20"/>
    </w:rPr>
  </w:style>
  <w:style w:type="paragraph" w:styleId="Textodeglobo">
    <w:name w:val="Balloon Text"/>
    <w:basedOn w:val="Normal"/>
    <w:link w:val="TextodegloboCar"/>
    <w:uiPriority w:val="99"/>
    <w:semiHidden/>
    <w:unhideWhenUsed/>
    <w:rsid w:val="00386B7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6B75"/>
    <w:rPr>
      <w:rFonts w:ascii="Segoe UI" w:hAnsi="Segoe UI" w:cs="Segoe UI"/>
      <w:sz w:val="18"/>
      <w:szCs w:val="18"/>
    </w:rPr>
  </w:style>
  <w:style w:type="table" w:styleId="Tablaconcuadrcula">
    <w:name w:val="Table Grid"/>
    <w:aliases w:val="none"/>
    <w:basedOn w:val="Tablanormal"/>
    <w:uiPriority w:val="59"/>
    <w:rsid w:val="003F2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rsid w:val="00C558D8"/>
    <w:rPr>
      <w:rFonts w:ascii="Times New Roman" w:eastAsia="Calibri" w:hAnsi="Times New Roman" w:cs="Times New Roman"/>
      <w:b/>
      <w:color w:val="000080"/>
      <w:sz w:val="20"/>
      <w:szCs w:val="20"/>
      <w:lang w:eastAsia="es-ES"/>
    </w:rPr>
  </w:style>
  <w:style w:type="character" w:styleId="Hipervnculo">
    <w:name w:val="Hyperlink"/>
    <w:rsid w:val="00933FDD"/>
    <w:rPr>
      <w:rFonts w:cs="Times New Roman"/>
      <w:color w:val="0000FF"/>
      <w:u w:val="single"/>
    </w:rPr>
  </w:style>
  <w:style w:type="paragraph" w:styleId="Revisin">
    <w:name w:val="Revision"/>
    <w:hidden/>
    <w:uiPriority w:val="99"/>
    <w:semiHidden/>
    <w:rsid w:val="00787647"/>
  </w:style>
  <w:style w:type="paragraph" w:styleId="Textonotapie">
    <w:name w:val="footnote text"/>
    <w:aliases w:val="Texto nota pie1,Texto nota pie Car Car,FN,Texto nota pie IIRSA,Texto nota pie Car1, Car, Car1 Car Car,Car,Car1 Car Car, Car2 Car Car Car Car Car, Car2 Car, Car2, Car1 Car, Car1, Car1 Car Car Car Car Car, Car3,Ca,Car2 Car Car Car Car Car"/>
    <w:basedOn w:val="Normal"/>
    <w:link w:val="TextonotapieCar"/>
    <w:unhideWhenUsed/>
    <w:rsid w:val="007A709A"/>
    <w:rPr>
      <w:sz w:val="20"/>
      <w:szCs w:val="20"/>
    </w:rPr>
  </w:style>
  <w:style w:type="character" w:customStyle="1" w:styleId="TextonotapieCar">
    <w:name w:val="Texto nota pie Car"/>
    <w:aliases w:val="Texto nota pie1 Car,Texto nota pie Car Car Car,FN Car,Texto nota pie IIRSA Car,Texto nota pie Car1 Car, Car Car, Car1 Car Car Car,Car Car,Car1 Car Car Car, Car2 Car Car Car Car Car Car, Car2 Car Car, Car2 Car1, Car1 Car Car1, Car3 Car"/>
    <w:basedOn w:val="Fuentedeprrafopredeter"/>
    <w:link w:val="Textonotapie"/>
    <w:rsid w:val="007A709A"/>
    <w:rPr>
      <w:sz w:val="20"/>
      <w:szCs w:val="20"/>
    </w:rPr>
  </w:style>
  <w:style w:type="character" w:styleId="Refdenotaalpie">
    <w:name w:val="footnote reference"/>
    <w:aliases w:val="FC,Ref. de nota al pie1"/>
    <w:basedOn w:val="Fuentedeprrafopredeter"/>
    <w:unhideWhenUsed/>
    <w:rsid w:val="007A709A"/>
    <w:rPr>
      <w:vertAlign w:val="superscript"/>
    </w:rPr>
  </w:style>
  <w:style w:type="character" w:styleId="nfasis">
    <w:name w:val="Emphasis"/>
    <w:qFormat/>
    <w:rsid w:val="00037910"/>
    <w:rPr>
      <w:i/>
      <w:iCs/>
    </w:rPr>
  </w:style>
  <w:style w:type="character" w:customStyle="1" w:styleId="PrrafodelistaCar">
    <w:name w:val="Párrafo de lista Car"/>
    <w:aliases w:val="Lista 123 Car,Viñeta normal Car,Fundamentacion Car,Párrafo de lista1 Car,Iz - Párrafo de lista Car,Sivsa Parrafo Car"/>
    <w:basedOn w:val="Fuentedeprrafopredeter"/>
    <w:link w:val="Prrafodelista"/>
    <w:uiPriority w:val="34"/>
    <w:locked/>
    <w:rsid w:val="00155F4B"/>
  </w:style>
  <w:style w:type="character" w:styleId="Textodelmarcadordeposicin">
    <w:name w:val="Placeholder Text"/>
    <w:basedOn w:val="Fuentedeprrafopredeter"/>
    <w:uiPriority w:val="99"/>
    <w:semiHidden/>
    <w:rsid w:val="002E2997"/>
    <w:rPr>
      <w:color w:val="808080"/>
    </w:rPr>
  </w:style>
  <w:style w:type="paragraph" w:customStyle="1" w:styleId="Cuadrculamedia1-nfasis21">
    <w:name w:val="Cuadrícula media 1 - Énfasis 21"/>
    <w:basedOn w:val="Normal"/>
    <w:uiPriority w:val="34"/>
    <w:qFormat/>
    <w:rsid w:val="00E0213B"/>
    <w:pPr>
      <w:ind w:left="708"/>
      <w:jc w:val="both"/>
    </w:pPr>
    <w:rPr>
      <w:rFonts w:eastAsia="Times New Roman" w:cs="Times New Roman"/>
      <w:lang w:val="es-PE"/>
    </w:rPr>
  </w:style>
  <w:style w:type="character" w:customStyle="1" w:styleId="Ttulo2Car">
    <w:name w:val="Título 2 Car"/>
    <w:basedOn w:val="Fuentedeprrafopredeter"/>
    <w:link w:val="Ttulo2"/>
    <w:uiPriority w:val="9"/>
    <w:semiHidden/>
    <w:rsid w:val="00486349"/>
    <w:rPr>
      <w:rFonts w:asciiTheme="majorHAnsi" w:eastAsiaTheme="majorEastAsia" w:hAnsiTheme="majorHAnsi" w:cstheme="majorBidi"/>
      <w:color w:val="2E74B5" w:themeColor="accent1" w:themeShade="BF"/>
      <w:sz w:val="26"/>
      <w:szCs w:val="26"/>
    </w:rPr>
  </w:style>
  <w:style w:type="character" w:customStyle="1" w:styleId="Ttulo1Car">
    <w:name w:val="Título 1 Car"/>
    <w:aliases w:val="1 Car,h1 Car,l1 Car"/>
    <w:basedOn w:val="Fuentedeprrafopredeter"/>
    <w:link w:val="Ttulo1"/>
    <w:rsid w:val="00154A28"/>
    <w:rPr>
      <w:rFonts w:asciiTheme="majorHAnsi" w:eastAsiaTheme="majorEastAsia" w:hAnsiTheme="majorHAnsi" w:cstheme="majorBidi"/>
      <w:color w:val="2E74B5" w:themeColor="accent1" w:themeShade="BF"/>
      <w:sz w:val="32"/>
      <w:szCs w:val="32"/>
    </w:rPr>
  </w:style>
  <w:style w:type="paragraph" w:styleId="HTMLconformatoprevio">
    <w:name w:val="HTML Preformatted"/>
    <w:basedOn w:val="Normal"/>
    <w:link w:val="HTMLconformatoprevioCar"/>
    <w:uiPriority w:val="99"/>
    <w:unhideWhenUsed/>
    <w:rsid w:val="002A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2A2440"/>
    <w:rPr>
      <w:rFonts w:ascii="Courier New" w:eastAsia="Times New Roman" w:hAnsi="Courier New" w:cs="Courier New"/>
      <w:sz w:val="20"/>
      <w:szCs w:val="20"/>
      <w:lang w:eastAsia="es-ES"/>
    </w:rPr>
  </w:style>
  <w:style w:type="paragraph" w:customStyle="1" w:styleId="Prrafodelista2">
    <w:name w:val="Párrafo de lista2"/>
    <w:basedOn w:val="Normal"/>
    <w:link w:val="Prrafodelista2Car"/>
    <w:rsid w:val="00BC76A9"/>
    <w:pPr>
      <w:ind w:left="708"/>
    </w:pPr>
    <w:rPr>
      <w:rFonts w:ascii="Cambria" w:eastAsia="MS Mincho" w:hAnsi="Cambria" w:cs="Times New Roman"/>
      <w:sz w:val="24"/>
      <w:szCs w:val="24"/>
      <w:lang w:val="es-ES_tradnl"/>
    </w:rPr>
  </w:style>
  <w:style w:type="paragraph" w:styleId="Listaconvietas3">
    <w:name w:val="List Bullet 3"/>
    <w:basedOn w:val="Normal"/>
    <w:unhideWhenUsed/>
    <w:rsid w:val="00BC76A9"/>
    <w:pPr>
      <w:numPr>
        <w:numId w:val="2"/>
      </w:numPr>
      <w:contextualSpacing/>
    </w:pPr>
    <w:rPr>
      <w:rFonts w:eastAsia="MS Mincho" w:cs="Arial"/>
      <w:szCs w:val="24"/>
      <w:lang w:val="en-US"/>
    </w:rPr>
  </w:style>
  <w:style w:type="character" w:customStyle="1" w:styleId="Prrafodelista2Car">
    <w:name w:val="Párrafo de lista2 Car"/>
    <w:basedOn w:val="Fuentedeprrafopredeter"/>
    <w:link w:val="Prrafodelista2"/>
    <w:rsid w:val="00BC76A9"/>
    <w:rPr>
      <w:rFonts w:ascii="Cambria" w:eastAsia="MS Mincho" w:hAnsi="Cambria" w:cs="Times New Roman"/>
      <w:sz w:val="24"/>
      <w:szCs w:val="24"/>
      <w:lang w:val="es-ES_tradnl"/>
    </w:rPr>
  </w:style>
  <w:style w:type="character" w:customStyle="1" w:styleId="TextocomentarioCar1">
    <w:name w:val="Texto comentario Car1"/>
    <w:basedOn w:val="Fuentedeprrafopredeter"/>
    <w:uiPriority w:val="99"/>
    <w:semiHidden/>
    <w:rsid w:val="00FD0C64"/>
    <w:rPr>
      <w:sz w:val="20"/>
      <w:szCs w:val="20"/>
    </w:rPr>
  </w:style>
  <w:style w:type="table" w:customStyle="1" w:styleId="Tablaconcuadrcula1">
    <w:name w:val="Tabla con cuadrícula1"/>
    <w:basedOn w:val="Tablanormal"/>
    <w:next w:val="Tablaconcuadrcula"/>
    <w:uiPriority w:val="59"/>
    <w:rsid w:val="000750CB"/>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B2940"/>
  </w:style>
  <w:style w:type="numbering" w:customStyle="1" w:styleId="Sinlista2">
    <w:name w:val="Sin lista2"/>
    <w:next w:val="Sinlista"/>
    <w:uiPriority w:val="99"/>
    <w:semiHidden/>
    <w:unhideWhenUsed/>
    <w:rsid w:val="001B2940"/>
  </w:style>
  <w:style w:type="numbering" w:customStyle="1" w:styleId="Sinlista3">
    <w:name w:val="Sin lista3"/>
    <w:next w:val="Sinlista"/>
    <w:uiPriority w:val="99"/>
    <w:semiHidden/>
    <w:unhideWhenUsed/>
    <w:rsid w:val="00800D23"/>
  </w:style>
  <w:style w:type="numbering" w:customStyle="1" w:styleId="Sinlista4">
    <w:name w:val="Sin lista4"/>
    <w:next w:val="Sinlista"/>
    <w:uiPriority w:val="99"/>
    <w:semiHidden/>
    <w:unhideWhenUsed/>
    <w:rsid w:val="003B6BFE"/>
  </w:style>
  <w:style w:type="numbering" w:customStyle="1" w:styleId="Sinlista5">
    <w:name w:val="Sin lista5"/>
    <w:next w:val="Sinlista"/>
    <w:uiPriority w:val="99"/>
    <w:semiHidden/>
    <w:unhideWhenUsed/>
    <w:rsid w:val="00110C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610562">
      <w:bodyDiv w:val="1"/>
      <w:marLeft w:val="0"/>
      <w:marRight w:val="0"/>
      <w:marTop w:val="0"/>
      <w:marBottom w:val="0"/>
      <w:divBdr>
        <w:top w:val="none" w:sz="0" w:space="0" w:color="auto"/>
        <w:left w:val="none" w:sz="0" w:space="0" w:color="auto"/>
        <w:bottom w:val="none" w:sz="0" w:space="0" w:color="auto"/>
        <w:right w:val="none" w:sz="0" w:space="0" w:color="auto"/>
      </w:divBdr>
    </w:div>
    <w:div w:id="958948643">
      <w:bodyDiv w:val="1"/>
      <w:marLeft w:val="0"/>
      <w:marRight w:val="0"/>
      <w:marTop w:val="0"/>
      <w:marBottom w:val="0"/>
      <w:divBdr>
        <w:top w:val="none" w:sz="0" w:space="0" w:color="auto"/>
        <w:left w:val="none" w:sz="0" w:space="0" w:color="auto"/>
        <w:bottom w:val="none" w:sz="0" w:space="0" w:color="auto"/>
        <w:right w:val="none" w:sz="0" w:space="0" w:color="auto"/>
      </w:divBdr>
    </w:div>
    <w:div w:id="1130632742">
      <w:bodyDiv w:val="1"/>
      <w:marLeft w:val="0"/>
      <w:marRight w:val="0"/>
      <w:marTop w:val="0"/>
      <w:marBottom w:val="0"/>
      <w:divBdr>
        <w:top w:val="none" w:sz="0" w:space="0" w:color="auto"/>
        <w:left w:val="none" w:sz="0" w:space="0" w:color="auto"/>
        <w:bottom w:val="none" w:sz="0" w:space="0" w:color="auto"/>
        <w:right w:val="none" w:sz="0" w:space="0" w:color="auto"/>
      </w:divBdr>
    </w:div>
    <w:div w:id="1558201222">
      <w:bodyDiv w:val="1"/>
      <w:marLeft w:val="0"/>
      <w:marRight w:val="0"/>
      <w:marTop w:val="0"/>
      <w:marBottom w:val="0"/>
      <w:divBdr>
        <w:top w:val="none" w:sz="0" w:space="0" w:color="auto"/>
        <w:left w:val="none" w:sz="0" w:space="0" w:color="auto"/>
        <w:bottom w:val="none" w:sz="0" w:space="0" w:color="auto"/>
        <w:right w:val="none" w:sz="0" w:space="0" w:color="auto"/>
      </w:divBdr>
    </w:div>
    <w:div w:id="1606962248">
      <w:bodyDiv w:val="1"/>
      <w:marLeft w:val="0"/>
      <w:marRight w:val="0"/>
      <w:marTop w:val="0"/>
      <w:marBottom w:val="0"/>
      <w:divBdr>
        <w:top w:val="none" w:sz="0" w:space="0" w:color="auto"/>
        <w:left w:val="none" w:sz="0" w:space="0" w:color="auto"/>
        <w:bottom w:val="none" w:sz="0" w:space="0" w:color="auto"/>
        <w:right w:val="none" w:sz="0" w:space="0" w:color="auto"/>
      </w:divBdr>
    </w:div>
    <w:div w:id="1904557111">
      <w:bodyDiv w:val="1"/>
      <w:marLeft w:val="0"/>
      <w:marRight w:val="0"/>
      <w:marTop w:val="0"/>
      <w:marBottom w:val="0"/>
      <w:divBdr>
        <w:top w:val="none" w:sz="0" w:space="0" w:color="auto"/>
        <w:left w:val="none" w:sz="0" w:space="0" w:color="auto"/>
        <w:bottom w:val="none" w:sz="0" w:space="0" w:color="auto"/>
        <w:right w:val="none" w:sz="0" w:space="0" w:color="auto"/>
      </w:divBdr>
    </w:div>
    <w:div w:id="212206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Dibujo_de_Microsoft_Visio444444444444.vsdx"/><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Dibujo_de_Microsoft_Visio111111111111.vsdx"/><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Dibujo_de_Microsoft_Visio333333333333.vsdx"/><Relationship Id="rId20" Type="http://schemas.openxmlformats.org/officeDocument/2006/relationships/package" Target="embeddings/Dibujo_de_Microsoft_Visio55555555555.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Dibujo_de_Microsoft_Visio222222222222.vsdx"/><Relationship Id="rId22" Type="http://schemas.openxmlformats.org/officeDocument/2006/relationships/package" Target="embeddings/Dibujo_de_Microsoft_Visio666666666666.vsd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FCE64-9F05-49F6-A582-BB3CF59AC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130</Pages>
  <Words>44322</Words>
  <Characters>243776</Characters>
  <DocSecurity>0</DocSecurity>
  <Lines>2031</Lines>
  <Paragraphs>575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2017-12-02T18:30:00Z</cp:lastPrinted>
  <dcterms:created xsi:type="dcterms:W3CDTF">2018-08-21T22:44:00Z</dcterms:created>
  <dcterms:modified xsi:type="dcterms:W3CDTF">2018-08-22T23:21:00Z</dcterms:modified>
</cp:coreProperties>
</file>