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84" w:rsidRPr="0072646C" w:rsidRDefault="00F23484" w:rsidP="00E3154D">
      <w:pPr>
        <w:tabs>
          <w:tab w:val="left" w:pos="5529"/>
        </w:tabs>
      </w:pPr>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val="es-ES" w:eastAsia="es-ES"/>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val="es-ES" w:eastAsia="es-ES"/>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9283D" w:rsidP="009C36C1">
      <w:pPr>
        <w:jc w:val="center"/>
        <w:rPr>
          <w:b/>
          <w:sz w:val="28"/>
          <w:szCs w:val="28"/>
        </w:rPr>
      </w:pPr>
      <w:r>
        <w:rPr>
          <w:b/>
          <w:sz w:val="28"/>
          <w:szCs w:val="28"/>
        </w:rPr>
        <w:t xml:space="preserve">T.U.O. DE </w:t>
      </w:r>
      <w:r w:rsidR="00F23484"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 xml:space="preserve">Instalación de Banda Ancha para la Conectividad Integral y Desarrollo Social de la Región  </w:t>
      </w:r>
      <w:r w:rsidR="00787A55">
        <w:rPr>
          <w:rFonts w:cs="Arial"/>
          <w:b/>
          <w:szCs w:val="22"/>
        </w:rPr>
        <w:t>Ayacucho</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3725E5" w:rsidP="009C36C1">
      <w:pPr>
        <w:jc w:val="center"/>
        <w:rPr>
          <w:b/>
        </w:rPr>
      </w:pPr>
      <w:r>
        <w:rPr>
          <w:b/>
        </w:rPr>
        <w:t xml:space="preserve">  </w:t>
      </w:r>
      <w:r w:rsidR="00F9283D" w:rsidRPr="003725E5">
        <w:rPr>
          <w:b/>
        </w:rPr>
        <w:t xml:space="preserve"> </w:t>
      </w:r>
      <w:r>
        <w:rPr>
          <w:b/>
        </w:rPr>
        <w:t xml:space="preserve">AL            </w:t>
      </w:r>
      <w:r w:rsidR="00F9283D" w:rsidRPr="003725E5">
        <w:rPr>
          <w:b/>
        </w:rPr>
        <w:t>DE DICIEMBRE</w:t>
      </w:r>
      <w:r w:rsidR="00C170F6" w:rsidRPr="003725E5">
        <w:rPr>
          <w:b/>
        </w:rPr>
        <w:t xml:space="preserve"> </w:t>
      </w:r>
      <w:r w:rsidR="00F23484" w:rsidRPr="003725E5">
        <w:rPr>
          <w:b/>
        </w:rPr>
        <w:t>DE 201</w:t>
      </w:r>
      <w:r w:rsidR="00353899" w:rsidRPr="003725E5">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Objeto del 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Marco Legal del Concurso</w:t>
      </w:r>
      <w:r w:rsidRPr="00E20A4C">
        <w:tab/>
        <w:t>1</w:t>
      </w:r>
      <w:r w:rsidR="007C3FED">
        <w:t>5</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Cronograma del Concurso</w:t>
      </w:r>
      <w:r w:rsidRPr="00E20A4C">
        <w:tab/>
      </w:r>
      <w:r w:rsidR="004F45B2" w:rsidRPr="00E20A4C">
        <w:t>1</w:t>
      </w:r>
      <w:r w:rsidR="007C3FED">
        <w:t>8</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7C3FED">
        <w:t>8</w:t>
      </w:r>
    </w:p>
    <w:p w:rsidR="00E810C4" w:rsidRPr="00E20A4C" w:rsidRDefault="00E810C4" w:rsidP="009C36C1">
      <w:pPr>
        <w:tabs>
          <w:tab w:val="left" w:pos="900"/>
          <w:tab w:val="right" w:leader="dot" w:pos="8505"/>
        </w:tabs>
        <w:ind w:left="900" w:hanging="540"/>
      </w:pPr>
      <w:r>
        <w:t>1.9.</w:t>
      </w:r>
      <w:r>
        <w:tab/>
        <w:t>Consideraciones que rigen el Concurso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7C3FED">
        <w:rPr>
          <w:b/>
        </w:rPr>
        <w:t>9</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w:t>
      </w:r>
      <w:r w:rsidR="007C3FED">
        <w:t>9</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r>
      <w:r w:rsidR="007C3FED">
        <w:t>20</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w:t>
      </w:r>
      <w:r w:rsidR="007C3FED">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7C3FED">
        <w:t>2</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7C3FED">
        <w:t>2</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7C3FED">
        <w:t>4</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7C3FED">
        <w:t>4</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7C3FED">
        <w:t>6</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7C3FED">
        <w:t>7</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7C3FED">
        <w:t>7</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7C3FED">
        <w:t>8</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7C3FED">
        <w:t>8</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7C3FED">
        <w:t>8</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7C3FED">
        <w:t>9</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7C3FED">
        <w:t>9</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r>
      <w:r w:rsidR="007C3FED">
        <w:t>30</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r>
      <w:r w:rsidR="007C3FED">
        <w:t>30</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r>
      <w:r w:rsidR="007C3FED">
        <w:t>30</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r>
      <w:r w:rsidR="007C3FED">
        <w:t>30</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w:t>
      </w:r>
      <w:r w:rsidR="007C3FED">
        <w:rPr>
          <w:b/>
        </w:rPr>
        <w:t>2</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7C3FED">
        <w:t>3</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5B6700" w:rsidRPr="00E20A4C">
        <w:t xml:space="preserve">de </w:t>
      </w:r>
      <w:r w:rsidR="00D26DA9">
        <w:t>C</w:t>
      </w:r>
      <w:r w:rsidR="005B6700"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w:t>
      </w:r>
      <w:r w:rsidR="007C3FED">
        <w:t>4</w:t>
      </w:r>
    </w:p>
    <w:p w:rsidR="005B6700" w:rsidRPr="00E20A4C" w:rsidRDefault="003725E5" w:rsidP="005B6700">
      <w:pPr>
        <w:tabs>
          <w:tab w:val="left" w:pos="1440"/>
          <w:tab w:val="right" w:leader="dot" w:pos="8505"/>
        </w:tabs>
        <w:ind w:left="1440" w:hanging="720"/>
      </w:pPr>
      <w:r>
        <w:t>5</w:t>
      </w:r>
      <w:r w:rsidR="005B6700" w:rsidRPr="00E20A4C">
        <w:t>.2.2.</w:t>
      </w:r>
      <w:r w:rsidR="005B6700" w:rsidRPr="00E20A4C">
        <w:tab/>
      </w:r>
      <w:proofErr w:type="gramStart"/>
      <w:r>
        <w:t>al</w:t>
      </w:r>
      <w:proofErr w:type="gramEnd"/>
      <w:r>
        <w:t xml:space="preserve"> 5.2.3 </w:t>
      </w:r>
      <w:r w:rsidR="00A30404" w:rsidRPr="00E20A4C">
        <w:t>Requisitos Financieros</w:t>
      </w:r>
      <w:r w:rsidR="005B6700" w:rsidRPr="00E20A4C">
        <w:tab/>
      </w:r>
      <w:r w:rsidR="00D76132">
        <w:t>3</w:t>
      </w:r>
      <w:r w:rsidR="007C3FED">
        <w:t>5</w:t>
      </w:r>
    </w:p>
    <w:p w:rsidR="005B6700" w:rsidRPr="00E20A4C" w:rsidRDefault="005B6700" w:rsidP="005B6700">
      <w:pPr>
        <w:tabs>
          <w:tab w:val="left" w:pos="1440"/>
          <w:tab w:val="right" w:leader="dot" w:pos="8505"/>
        </w:tabs>
        <w:ind w:left="1440" w:hanging="720"/>
      </w:pPr>
      <w:r w:rsidRPr="00E20A4C">
        <w:t>5.2.</w:t>
      </w:r>
      <w:r w:rsidR="003725E5">
        <w:t>4</w:t>
      </w:r>
      <w:r w:rsidRPr="00E20A4C">
        <w:t>.</w:t>
      </w:r>
      <w:r w:rsidRPr="00E20A4C">
        <w:tab/>
      </w:r>
      <w:proofErr w:type="gramStart"/>
      <w:r w:rsidR="003725E5">
        <w:t>al</w:t>
      </w:r>
      <w:proofErr w:type="gramEnd"/>
      <w:r w:rsidR="003725E5">
        <w:t xml:space="preserve"> 5.2.13 </w:t>
      </w:r>
      <w:r w:rsidR="00A30404" w:rsidRPr="00E20A4C">
        <w:t>Requisitos Legales</w:t>
      </w:r>
      <w:r w:rsidRPr="00E20A4C">
        <w:tab/>
      </w:r>
      <w:r w:rsidR="004223D1" w:rsidRPr="00E20A4C">
        <w:t>3</w:t>
      </w:r>
      <w:r w:rsidR="007C3FED">
        <w:t>7</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r>
      <w:r w:rsidR="007C3FED">
        <w:t>41</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r>
      <w:r w:rsidR="007C3FED">
        <w:rPr>
          <w:b/>
        </w:rPr>
        <w:t>41</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7C3FED">
        <w:t>41</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w:t>
      </w:r>
      <w:r w:rsidR="007C3FED">
        <w:t>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w:t>
      </w:r>
      <w:r w:rsidR="007C3FED">
        <w:rPr>
          <w:b/>
        </w:rPr>
        <w:t>3</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w:t>
      </w:r>
      <w:r w:rsidR="007C3FED">
        <w:t>3</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7C3FED">
        <w:t>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w:t>
      </w:r>
      <w:r w:rsidR="007C3FED">
        <w:rPr>
          <w:b/>
        </w:rPr>
        <w:t>6</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w:t>
      </w:r>
      <w:r w:rsidR="007C3FED">
        <w:t>6</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w:t>
      </w:r>
      <w:r w:rsidR="007C3FED">
        <w:t>7</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7C3FED">
        <w:rPr>
          <w:b/>
        </w:rPr>
        <w:t>8</w:t>
      </w:r>
    </w:p>
    <w:p w:rsidR="00F23484"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3725E5" w:rsidRPr="003725E5">
        <w:rPr>
          <w:b/>
          <w:i/>
          <w:lang w:val="pt-BR"/>
        </w:rPr>
        <w:t>Procedimientos</w:t>
      </w:r>
      <w:proofErr w:type="spellEnd"/>
      <w:r w:rsidR="003725E5" w:rsidRPr="003725E5">
        <w:rPr>
          <w:b/>
          <w:i/>
          <w:lang w:val="pt-BR"/>
        </w:rPr>
        <w:t xml:space="preserve"> de </w:t>
      </w:r>
      <w:proofErr w:type="spellStart"/>
      <w:r w:rsidR="003725E5" w:rsidRPr="003725E5">
        <w:rPr>
          <w:b/>
          <w:i/>
          <w:lang w:val="pt-BR"/>
        </w:rPr>
        <w:t>evaluación</w:t>
      </w:r>
      <w:proofErr w:type="spellEnd"/>
      <w:r w:rsidR="003725E5" w:rsidRPr="003725E5">
        <w:rPr>
          <w:b/>
          <w:i/>
          <w:lang w:val="pt-BR"/>
        </w:rPr>
        <w:t xml:space="preserve"> y </w:t>
      </w:r>
      <w:proofErr w:type="spellStart"/>
      <w:r w:rsidR="003725E5" w:rsidRPr="003725E5">
        <w:rPr>
          <w:b/>
          <w:i/>
          <w:lang w:val="pt-BR"/>
        </w:rPr>
        <w:t>factores</w:t>
      </w:r>
      <w:proofErr w:type="spellEnd"/>
      <w:r w:rsidR="003725E5" w:rsidRPr="003725E5">
        <w:rPr>
          <w:b/>
          <w:i/>
          <w:lang w:val="pt-BR"/>
        </w:rPr>
        <w:t xml:space="preserve"> de </w:t>
      </w:r>
      <w:proofErr w:type="spellStart"/>
      <w:r w:rsidR="003725E5" w:rsidRPr="003725E5">
        <w:rPr>
          <w:b/>
          <w:i/>
          <w:lang w:val="pt-BR"/>
        </w:rPr>
        <w:t>competencia</w:t>
      </w:r>
      <w:proofErr w:type="spellEnd"/>
      <w:r w:rsidR="00F23484" w:rsidRPr="003725E5">
        <w:rPr>
          <w:b/>
          <w:i/>
          <w:lang w:val="pt-BR"/>
        </w:rPr>
        <w:tab/>
        <w:t>4</w:t>
      </w:r>
      <w:r w:rsidR="007C3FED">
        <w:rPr>
          <w:b/>
          <w:i/>
          <w:lang w:val="pt-BR"/>
        </w:rPr>
        <w:t>8</w:t>
      </w:r>
    </w:p>
    <w:p w:rsidR="003725E5" w:rsidRPr="00E20A4C" w:rsidRDefault="003725E5" w:rsidP="003725E5">
      <w:pPr>
        <w:tabs>
          <w:tab w:val="left" w:pos="900"/>
          <w:tab w:val="right" w:leader="dot" w:pos="8505"/>
        </w:tabs>
        <w:ind w:left="900" w:hanging="540"/>
        <w:rPr>
          <w:lang w:val="pt-BR"/>
        </w:rPr>
      </w:pPr>
      <w:r>
        <w:rPr>
          <w:lang w:val="pt-BR"/>
        </w:rPr>
        <w:t xml:space="preserve">9.2.   </w:t>
      </w:r>
      <w:proofErr w:type="spellStart"/>
      <w:r w:rsidRPr="00E20A4C">
        <w:rPr>
          <w:lang w:val="pt-BR"/>
        </w:rPr>
        <w:t>Acto</w:t>
      </w:r>
      <w:proofErr w:type="spellEnd"/>
      <w:r w:rsidRPr="00E20A4C">
        <w:rPr>
          <w:lang w:val="pt-BR"/>
        </w:rPr>
        <w:t xml:space="preserve"> de Apertura de Sobres Nº 3</w:t>
      </w:r>
      <w:r w:rsidRPr="00E20A4C">
        <w:rPr>
          <w:lang w:val="pt-BR"/>
        </w:rPr>
        <w:tab/>
      </w:r>
      <w:r w:rsidR="007C3FED">
        <w:rPr>
          <w:lang w:val="pt-BR"/>
        </w:rPr>
        <w:t>53</w:t>
      </w:r>
    </w:p>
    <w:p w:rsidR="00A30404" w:rsidRPr="00E20A4C" w:rsidRDefault="00A30404" w:rsidP="00A30404">
      <w:pPr>
        <w:tabs>
          <w:tab w:val="left" w:pos="900"/>
          <w:tab w:val="right" w:leader="dot" w:pos="8505"/>
        </w:tabs>
        <w:ind w:left="900" w:hanging="540"/>
      </w:pPr>
      <w:r w:rsidRPr="00E20A4C">
        <w:t>9.</w:t>
      </w:r>
      <w:r w:rsidR="003725E5">
        <w:t>3</w:t>
      </w:r>
      <w:r w:rsidRPr="00E20A4C">
        <w:t>.</w:t>
      </w:r>
      <w:r w:rsidRPr="00E20A4C">
        <w:tab/>
        <w:t>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.1.</w:t>
      </w:r>
      <w:r w:rsidRPr="00E20A4C">
        <w:tab/>
        <w:t>Procedimiento de 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.2.</w:t>
      </w:r>
      <w:r w:rsidRPr="00E20A4C">
        <w:tab/>
        <w:t>Garantía de Impugnación</w:t>
      </w:r>
      <w:r w:rsidRPr="00E20A4C">
        <w:tab/>
      </w:r>
      <w:r w:rsidR="007C3FED">
        <w:t>56</w:t>
      </w:r>
    </w:p>
    <w:p w:rsidR="00F23484" w:rsidRPr="00E20A4C" w:rsidRDefault="00A30404" w:rsidP="009C36C1">
      <w:pPr>
        <w:tabs>
          <w:tab w:val="left" w:pos="900"/>
          <w:tab w:val="right" w:leader="dot" w:pos="8505"/>
        </w:tabs>
        <w:ind w:left="900" w:hanging="540"/>
      </w:pPr>
      <w:r w:rsidRPr="00E20A4C">
        <w:t>9</w:t>
      </w:r>
      <w:r w:rsidR="00F23484" w:rsidRPr="00E20A4C">
        <w:t>.</w:t>
      </w:r>
      <w:r w:rsidR="003725E5">
        <w:t>4</w:t>
      </w:r>
      <w:r w:rsidR="00F23484" w:rsidRPr="00E20A4C">
        <w:t>.</w:t>
      </w:r>
      <w:r w:rsidR="00F23484" w:rsidRPr="00E20A4C">
        <w:tab/>
        <w:t>Concurso Desierto</w:t>
      </w:r>
      <w:r w:rsidR="00F23484" w:rsidRPr="00E20A4C">
        <w:tab/>
      </w:r>
      <w:r w:rsidR="007C3FED">
        <w:t>57</w:t>
      </w:r>
    </w:p>
    <w:p w:rsidR="00F23484" w:rsidRPr="00E20A4C" w:rsidRDefault="00A30404" w:rsidP="009C36C1">
      <w:pPr>
        <w:tabs>
          <w:tab w:val="left" w:pos="900"/>
          <w:tab w:val="right" w:leader="dot" w:pos="8505"/>
        </w:tabs>
        <w:ind w:left="900" w:hanging="540"/>
      </w:pPr>
      <w:r w:rsidRPr="00E20A4C">
        <w:t>9</w:t>
      </w:r>
      <w:r w:rsidR="00F23484" w:rsidRPr="00E20A4C">
        <w:t>.</w:t>
      </w:r>
      <w:r w:rsidR="003725E5">
        <w:t>5</w:t>
      </w:r>
      <w:r w:rsidR="00F23484" w:rsidRPr="00E20A4C">
        <w:t>.</w:t>
      </w:r>
      <w:r w:rsidR="00F23484" w:rsidRPr="00E20A4C">
        <w:tab/>
        <w:t xml:space="preserve">Suspensión </w:t>
      </w:r>
      <w:r w:rsidR="00680CB7" w:rsidRPr="00E20A4C">
        <w:t>o</w:t>
      </w:r>
      <w:r w:rsidR="00F23484" w:rsidRPr="00E20A4C">
        <w:t xml:space="preserve"> Cancelación del Concurso</w:t>
      </w:r>
      <w:r w:rsidR="00F23484" w:rsidRPr="00E20A4C">
        <w:tab/>
      </w:r>
      <w:r w:rsidR="007C3FED">
        <w:t>57</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w:t>
      </w:r>
      <w:r w:rsidR="007C3FED">
        <w:rPr>
          <w:b/>
        </w:rPr>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w:t>
      </w:r>
      <w:r w:rsidR="007C3FED">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w:t>
      </w:r>
      <w:r w:rsidR="007C3FED">
        <w:t>8</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7C3FED">
        <w:rPr>
          <w:b/>
        </w:rPr>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65704E">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65704E">
        <w:t>62</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rsidR="0065704E">
        <w:t>62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65704E">
        <w:rPr>
          <w:b/>
        </w:rPr>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65704E">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65704E">
        <w:t>63</w:t>
      </w:r>
    </w:p>
    <w:p w:rsidR="00E20A4C" w:rsidRDefault="00E20A4C" w:rsidP="009C36C1"/>
    <w:p w:rsidR="0038244B" w:rsidRDefault="0038244B" w:rsidP="009C36C1"/>
    <w:p w:rsidR="00FE083C" w:rsidRDefault="00FE083C" w:rsidP="009C36C1"/>
    <w:p w:rsidR="00FE083C" w:rsidRPr="00E20A4C" w:rsidRDefault="00FE083C"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w:t>
      </w:r>
      <w:r w:rsidR="0065704E" w:rsidRPr="00E20A4C">
        <w:t>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711120">
      <w:pPr>
        <w:ind w:left="2160" w:hanging="1800"/>
        <w:jc w:val="center"/>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 xml:space="preserve">de Compromiso de constitución en caso de </w:t>
      </w:r>
      <w:r w:rsidR="0065704E" w:rsidRPr="00E20A4C">
        <w:t>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65704E">
        <w:t>TR</w:t>
      </w:r>
      <w:r w:rsidR="00451398">
        <w:t>A</w:t>
      </w:r>
      <w:r w:rsidR="0065704E">
        <w:t>NSPORTE</w:t>
      </w:r>
      <w:r w:rsidR="00451398">
        <w:t xml:space="preserve"> y de la RED DE </w:t>
      </w:r>
      <w:r w:rsidR="0065704E">
        <w:t>ACCESO</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la RED DE TRANSPORTE</w:t>
      </w:r>
    </w:p>
    <w:p w:rsidR="00F23484"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846C28" w:rsidRDefault="00846C28" w:rsidP="00846C28">
      <w:pPr>
        <w:ind w:left="2160" w:hanging="1800"/>
      </w:pPr>
      <w:r>
        <w:t>Formulario Nº 6:</w:t>
      </w:r>
      <w:r>
        <w:tab/>
        <w:t xml:space="preserve">Declaración Jurada garantizando que los equipos serán nuevos </w:t>
      </w:r>
    </w:p>
    <w:p w:rsidR="0093771F" w:rsidRDefault="0093771F" w:rsidP="009C36C1">
      <w:pPr>
        <w:ind w:left="2160" w:hanging="1800"/>
      </w:pPr>
    </w:p>
    <w:p w:rsidR="00FE083C" w:rsidRPr="00E20A4C" w:rsidRDefault="00FE083C" w:rsidP="009C36C1"/>
    <w:p w:rsidR="00F23484" w:rsidRPr="00E20A4C" w:rsidRDefault="00F23484" w:rsidP="009C36C1">
      <w:pPr>
        <w:rPr>
          <w:b/>
        </w:rPr>
      </w:pPr>
      <w:r w:rsidRPr="00E20A4C">
        <w:rPr>
          <w:b/>
        </w:rPr>
        <w:t>ANEXO Nº 5: CONTENIDO DEL SOBRE Nº 3</w:t>
      </w:r>
    </w:p>
    <w:p w:rsidR="00F23484" w:rsidRPr="00F9283D" w:rsidRDefault="00846C28" w:rsidP="009C36C1">
      <w:pPr>
        <w:ind w:left="2127" w:hanging="1767"/>
        <w:rPr>
          <w:b/>
          <w:i/>
        </w:rPr>
      </w:pPr>
      <w:r w:rsidRPr="00F9283D">
        <w:rPr>
          <w:b/>
          <w:i/>
        </w:rPr>
        <w:t xml:space="preserve">Formulario </w:t>
      </w:r>
      <w:r w:rsidR="0065704E">
        <w:rPr>
          <w:b/>
          <w:i/>
        </w:rPr>
        <w:t>p</w:t>
      </w:r>
      <w:r w:rsidRPr="00F9283D">
        <w:rPr>
          <w:b/>
          <w:i/>
        </w:rPr>
        <w:t xml:space="preserve">ara la Evaluación de las Propuestas Económicas de los Postores Aptos </w:t>
      </w:r>
    </w:p>
    <w:p w:rsidR="00F23484" w:rsidRDefault="00F23484"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Default="00F23484" w:rsidP="009C36C1">
      <w:pPr>
        <w:ind w:left="2160" w:hanging="1800"/>
      </w:pPr>
      <w:r w:rsidRPr="00E20A4C">
        <w:t>Formulario Nº 3:</w:t>
      </w:r>
      <w:r w:rsidRPr="00E20A4C">
        <w:tab/>
        <w:t>Solicitud de consultas técnicas de la SALA DE DATOS</w:t>
      </w:r>
    </w:p>
    <w:p w:rsidR="0065704E" w:rsidRPr="00E20A4C" w:rsidRDefault="0065704E" w:rsidP="009C36C1">
      <w:pPr>
        <w:ind w:left="2160" w:hanging="1800"/>
      </w:pPr>
      <w:r>
        <w:t>Apéndice 2:</w:t>
      </w:r>
      <w:r>
        <w:tab/>
        <w:t>Relación de documentos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 xml:space="preserve">DE LA RED DE </w:t>
      </w:r>
      <w:r w:rsidR="00655BF8">
        <w:t>TRANSPORTE</w:t>
      </w:r>
    </w:p>
    <w:p w:rsidR="00D83208" w:rsidRPr="00E3154D" w:rsidRDefault="00D83208" w:rsidP="00E3154D">
      <w:pPr>
        <w:numPr>
          <w:ilvl w:val="0"/>
          <w:numId w:val="47"/>
        </w:numPr>
      </w:pPr>
      <w:r w:rsidRPr="00E3154D">
        <w:t xml:space="preserve">DE LA RED DE </w:t>
      </w:r>
      <w:r w:rsidR="00655BF8">
        <w:t>ACCESO</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E083C" w:rsidRDefault="00FE083C">
      <w:pPr>
        <w:jc w:val="left"/>
      </w:pPr>
      <w:r>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 xml:space="preserve">Instalación de Banda Ancha para la Conectividad Integral y Desarrollo Social de la Región  </w:t>
      </w:r>
      <w:r w:rsidR="00787A55">
        <w:rPr>
          <w:rFonts w:cs="Arial"/>
        </w:rPr>
        <w:t>Ayacucho</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Objeto del </w:t>
      </w:r>
      <w:r w:rsidR="008E630B" w:rsidRPr="00F41994">
        <w:rPr>
          <w:b/>
        </w:rPr>
        <w:t>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 xml:space="preserve">Instalación de Banda Ancha para la Conectividad Integral y Desarrollo Social de la Región  </w:t>
      </w:r>
      <w:r w:rsidR="00787A55">
        <w:rPr>
          <w:rFonts w:cs="Arial"/>
        </w:rPr>
        <w:t>Ayacucho</w:t>
      </w:r>
      <w:r w:rsidR="00353899">
        <w:rPr>
          <w:rFonts w:cs="Arial"/>
        </w:rPr>
        <w:t>”</w:t>
      </w:r>
      <w:r w:rsidR="00D15A3B">
        <w:rPr>
          <w:rFonts w:cs="Arial"/>
        </w:rPr>
        <w:t xml:space="preserve"> - </w:t>
      </w:r>
      <w:r w:rsidR="00B56426">
        <w:rPr>
          <w:rFonts w:cs="Arial"/>
        </w:rPr>
        <w:t xml:space="preserve">PROYECTO </w:t>
      </w:r>
      <w:r w:rsidR="00787A55">
        <w:rPr>
          <w:rFonts w:cs="Arial"/>
        </w:rPr>
        <w:t>AYACUCHO</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DE</w:t>
      </w:r>
      <w:r w:rsidR="0038244B">
        <w:t xml:space="preserve"> ACCESO del PROYECTO ADJUDICADO</w:t>
      </w:r>
      <w:r w:rsidR="00135EC0" w:rsidRPr="00711120">
        <w:rPr>
          <w:rStyle w:val="Refdenotaalpie"/>
          <w:b/>
          <w:i/>
        </w:rPr>
        <w:footnoteReference w:id="1"/>
      </w:r>
      <w:r>
        <w:t xml:space="preserve">. </w:t>
      </w:r>
    </w:p>
    <w:p w:rsidR="00F446D0" w:rsidRDefault="00F446D0" w:rsidP="00F446D0">
      <w:pPr>
        <w:ind w:left="709"/>
      </w:pPr>
    </w:p>
    <w:p w:rsidR="00846C28" w:rsidRPr="00F41994" w:rsidRDefault="00846C28"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w:t>
      </w:r>
      <w:r w:rsidR="002E2201" w:rsidRPr="002E2201">
        <w:rPr>
          <w:b/>
          <w:i/>
        </w:rPr>
        <w:t>y/o Intranet,</w:t>
      </w:r>
      <w:r w:rsidR="002E2201">
        <w:t xml:space="preserve"> </w:t>
      </w:r>
      <w:r w:rsidR="007A767D" w:rsidRPr="002B3019">
        <w:t>conocimientos sobre el hardware, software, implementación y uso</w:t>
      </w:r>
      <w:r w:rsidR="007A767D" w:rsidRPr="007A767D">
        <w:t xml:space="preserve"> corriente y productivo del Internet</w:t>
      </w:r>
      <w:r w:rsidR="00CA785E" w:rsidRPr="00711120">
        <w:rPr>
          <w:rStyle w:val="Refdenotaalpie"/>
          <w:b/>
          <w:i/>
        </w:rPr>
        <w:footnoteReference w:id="2"/>
      </w:r>
      <w:r w:rsidR="007A767D" w:rsidRPr="007A767D">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w:t>
      </w:r>
      <w:r w:rsidR="006431E1" w:rsidRPr="007A767D">
        <w:t>Requisitos Técnicos</w:t>
      </w:r>
      <w:r w:rsidR="007A767D" w:rsidRPr="007A767D">
        <w:t xml:space="preserve"> de </w:t>
      </w:r>
      <w:r w:rsidR="004D6F5D">
        <w:t>c</w:t>
      </w:r>
      <w:r w:rsidR="007A767D" w:rsidRPr="007A767D">
        <w:t>alificación</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w:t>
      </w:r>
      <w:r w:rsidR="00110AF0" w:rsidRPr="00711120">
        <w:rPr>
          <w:b/>
          <w:i/>
        </w:rPr>
        <w:t>a</w:t>
      </w:r>
      <w:r w:rsidR="00926BDA" w:rsidRPr="00711120">
        <w:rPr>
          <w:b/>
          <w:i/>
        </w:rPr>
        <w:t>dopción y uso</w:t>
      </w:r>
      <w:r w:rsidR="00135EC0">
        <w:t xml:space="preserve"> </w:t>
      </w:r>
      <w:r w:rsidR="00110AF0" w:rsidRPr="00110AF0">
        <w:t xml:space="preserve">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2E2201" w:rsidRPr="00711120">
        <w:rPr>
          <w:rStyle w:val="Refdenotaalpie"/>
          <w:b/>
          <w:i/>
        </w:rPr>
        <w:footnoteReference w:id="3"/>
      </w:r>
      <w:r w:rsidR="00B711FC" w:rsidRPr="002E2201">
        <w:t>.</w:t>
      </w:r>
    </w:p>
    <w:p w:rsidR="00926BDA" w:rsidRDefault="00926BDA"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 xml:space="preserve">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w:t>
      </w:r>
      <w:r w:rsidR="00787A55">
        <w:t>Ayacucho</w:t>
      </w:r>
      <w:r w:rsidR="007A767D" w:rsidRPr="007A767D">
        <w:t>”.</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002E2201" w:rsidRPr="00711120">
        <w:rPr>
          <w:b/>
          <w:i/>
        </w:rPr>
        <w:t xml:space="preserve">del servicio </w:t>
      </w:r>
      <w:r w:rsidRPr="00B711FC">
        <w:t>de</w:t>
      </w:r>
      <w:r w:rsidRPr="00E478DB">
        <w:rPr>
          <w:b/>
          <w:i/>
        </w:rPr>
        <w:t xml:space="preserve"> </w:t>
      </w:r>
      <w:r w:rsidRPr="00327BA0">
        <w:t xml:space="preserve">acceso a </w:t>
      </w:r>
      <w:r w:rsidR="004F2F04">
        <w:t>I</w:t>
      </w:r>
      <w:r w:rsidRPr="00327BA0">
        <w:t xml:space="preserve">nternet o </w:t>
      </w:r>
      <w:r w:rsidR="002E2201">
        <w:t>I</w:t>
      </w:r>
      <w:r w:rsidRPr="00327BA0">
        <w:t>ntranet</w:t>
      </w:r>
      <w:r w:rsidR="002E2201" w:rsidRPr="00711120">
        <w:rPr>
          <w:rStyle w:val="Refdenotaalpie"/>
          <w:b/>
          <w:i/>
        </w:rPr>
        <w:footnoteReference w:id="4"/>
      </w:r>
      <w:r w:rsidRPr="002E2201">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 y los feriados establecidos por la autoridad competente de la Región </w:t>
      </w:r>
      <w:r w:rsidR="00787A55">
        <w:t>Ayacucho</w:t>
      </w:r>
      <w:r>
        <w:t>.</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w:t>
      </w:r>
      <w:proofErr w:type="spellStart"/>
      <w:r w:rsidR="003C5C0C" w:rsidRPr="00045F27">
        <w:rPr>
          <w:lang w:val="pt-BR"/>
        </w:rPr>
        <w:t>del</w:t>
      </w:r>
      <w:proofErr w:type="spellEnd"/>
      <w:r w:rsidR="003C5C0C" w:rsidRPr="00045F27">
        <w:rPr>
          <w:lang w:val="pt-BR"/>
        </w:rPr>
        <w:t xml:space="preserve">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w:t>
      </w:r>
      <w:proofErr w:type="spellStart"/>
      <w:r w:rsidR="003C5C0C" w:rsidRPr="00045F27">
        <w:rPr>
          <w:lang w:val="pt-BR"/>
        </w:rPr>
        <w:t>del</w:t>
      </w:r>
      <w:proofErr w:type="spellEnd"/>
      <w:r w:rsidR="003C5C0C" w:rsidRPr="00045F27">
        <w:rPr>
          <w:lang w:val="pt-BR"/>
        </w:rPr>
        <w:t xml:space="preserve">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t>ETAPA DE INSTALACION:</w:t>
      </w:r>
      <w:r>
        <w:t xml:space="preserve"> Es el tiempo máximo de </w:t>
      </w:r>
      <w:r w:rsidR="00C479F3">
        <w:t xml:space="preserve"> diez (10) </w:t>
      </w:r>
      <w:r>
        <w:t>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 xml:space="preserve">el PROYECTO </w:t>
      </w:r>
      <w:r w:rsidR="00787A55">
        <w:t>AYACUCHO</w:t>
      </w:r>
      <w:r w:rsidR="00A942C9" w:rsidRPr="00787A55">
        <w:t xml:space="preserve">.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w:t>
      </w:r>
      <w:r w:rsidR="00AD6631" w:rsidRPr="00711120">
        <w:rPr>
          <w:b/>
          <w:i/>
        </w:rPr>
        <w:t>-B</w:t>
      </w:r>
      <w:r w:rsidR="002B0701" w:rsidRPr="002B0701">
        <w:t>, en la cual el CONTRATADO se obliga a instalar el equipamiento necesario para proveer los servicios del PROYECTO ADJUDICADO durante la vigencia del CONTRATO DE FINANCIAMIENTO</w:t>
      </w:r>
      <w:r w:rsidR="002E2201" w:rsidRPr="00711120">
        <w:rPr>
          <w:rStyle w:val="Refdenotaalpie"/>
          <w:b/>
          <w:i/>
        </w:rPr>
        <w:footnoteReference w:id="5"/>
      </w:r>
      <w:r w:rsidR="002B0701" w:rsidRPr="00711120">
        <w:rPr>
          <w:b/>
          <w:i/>
        </w:rPr>
        <w:t>.</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w:t>
      </w:r>
      <w:r w:rsidR="008839AA" w:rsidRPr="00C479F3">
        <w:rPr>
          <w:b/>
          <w:i/>
        </w:rPr>
        <w:t>APT</w:t>
      </w:r>
      <w:r w:rsidRPr="00C479F3">
        <w:rPr>
          <w:b/>
          <w:i/>
        </w:rPr>
        <w:t>OS</w:t>
      </w:r>
      <w:r>
        <w:t xml:space="preserve"> </w:t>
      </w:r>
      <w:r w:rsidRPr="00F41994">
        <w:t xml:space="preserve">que alcanza el mayor </w:t>
      </w:r>
      <w:r w:rsidR="00AE244F" w:rsidRPr="00C479F3">
        <w:rPr>
          <w:b/>
          <w:i/>
        </w:rPr>
        <w:t>P</w:t>
      </w:r>
      <w:r w:rsidRPr="00F41994">
        <w:t xml:space="preserve">untaje </w:t>
      </w:r>
      <w:r w:rsidR="00AE244F" w:rsidRPr="00C479F3">
        <w:rPr>
          <w:b/>
          <w:i/>
        </w:rPr>
        <w:t>Final</w:t>
      </w:r>
      <w:r w:rsidR="00AE244F">
        <w:t xml:space="preserve"> </w:t>
      </w:r>
      <w:r w:rsidRPr="00F41994">
        <w:t xml:space="preserve">de acuerdo a lo señalado en el Numeral </w:t>
      </w:r>
      <w:r w:rsidRPr="00C479F3">
        <w:rPr>
          <w:b/>
          <w:i/>
        </w:rPr>
        <w:t>9.1</w:t>
      </w:r>
      <w:r w:rsidR="00EC73C7">
        <w:rPr>
          <w:b/>
          <w:i/>
        </w:rPr>
        <w:t xml:space="preserve"> </w:t>
      </w:r>
      <w:r w:rsidRPr="00F41994">
        <w:t>de las BASES</w:t>
      </w:r>
      <w:r w:rsidR="00C479F3" w:rsidRPr="00711120">
        <w:rPr>
          <w:rStyle w:val="Refdenotaalpie"/>
          <w:b/>
          <w:i/>
        </w:rPr>
        <w:footnoteReference w:id="6"/>
      </w:r>
      <w:r w:rsidRPr="00F41994">
        <w:t>.</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w:t>
      </w:r>
      <w:r w:rsidR="006431E1" w:rsidRPr="00457C8C">
        <w:t>Requisitos Técnicos</w:t>
      </w:r>
      <w:r w:rsidRPr="00457C8C">
        <w:t xml:space="preserve"> solicitados en las BASES, de conformidad con lo establecido en el Numeral 5.2.1. de las BASES. En caso que el POSTOR no fuese un CONSORCIO, se entenderá que el OPERADOR también es el POSTOR</w:t>
      </w:r>
      <w:r w:rsidR="00840158" w:rsidRPr="00711120">
        <w:rPr>
          <w:rStyle w:val="Refdenotaalpie"/>
          <w:b/>
          <w:i/>
        </w:rPr>
        <w:footnoteReference w:id="7"/>
      </w:r>
      <w:r w:rsidRPr="00457C8C">
        <w:t>.</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w:t>
      </w:r>
      <w:r w:rsidR="00CA785E" w:rsidRPr="00711120">
        <w:rPr>
          <w:b/>
          <w:i/>
        </w:rPr>
        <w:t xml:space="preserve">DE LA RED DE TRANSPORTE </w:t>
      </w:r>
      <w:r w:rsidR="00730857" w:rsidRPr="004A441B">
        <w:t>y culmina con la suscripción del ACTA DE ADJUDICACIÓN DE LOS BIENES DE LA RED DE TRANS</w:t>
      </w:r>
      <w:r w:rsidR="0049024A" w:rsidRPr="004A441B">
        <w:t>PO</w:t>
      </w:r>
      <w:r w:rsidR="00730857" w:rsidRPr="004A441B">
        <w:t>RTE</w:t>
      </w:r>
      <w:r w:rsidR="00CA785E" w:rsidRPr="00711120">
        <w:rPr>
          <w:rStyle w:val="Refdenotaalpie"/>
          <w:b/>
          <w:i/>
        </w:rPr>
        <w:footnoteReference w:id="8"/>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 xml:space="preserve">Es el POSTOR cuya PROPUESTA TÉCNICA y documentos presentados en el SOBRE Nº 2 ha sido declarada aceptable por el COMITÉ, quedando habilitado </w:t>
      </w:r>
      <w:r w:rsidR="00596D52" w:rsidRPr="00C479F3">
        <w:t>para la apertura</w:t>
      </w:r>
      <w:r w:rsidR="00596D52" w:rsidRPr="00FD6C18">
        <w:t xml:space="preserve">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00CC1576">
        <w:t xml:space="preserve"> </w:t>
      </w:r>
      <w:r w:rsidR="00CC1576" w:rsidRPr="002D2267">
        <w:rPr>
          <w:rFonts w:cs="Arial"/>
          <w:b/>
          <w:i/>
        </w:rPr>
        <w:t xml:space="preserve">Es la propuesta de los POSTORES </w:t>
      </w:r>
      <w:r w:rsidR="00372AB1">
        <w:rPr>
          <w:rFonts w:cs="Arial"/>
          <w:b/>
          <w:i/>
        </w:rPr>
        <w:t>APTOS</w:t>
      </w:r>
      <w:r w:rsidR="00CC1576" w:rsidRPr="002D2267">
        <w:rPr>
          <w:rFonts w:cs="Arial"/>
          <w:b/>
          <w:i/>
        </w:rPr>
        <w:t xml:space="preserve">, conformada por la Oferta Técnica, la Oferta Económica y la bonificación por adelanto de la ETAPA DE INSTACIÓN (Bono por Adelanto de Ejecución de la ETAPA DE INSTALACION) del Proyecto. Será anotada por los POSTORES </w:t>
      </w:r>
      <w:r w:rsidR="00372AB1">
        <w:rPr>
          <w:rFonts w:cs="Arial"/>
          <w:b/>
          <w:i/>
        </w:rPr>
        <w:t>APTOS</w:t>
      </w:r>
      <w:r w:rsidR="00CC1576" w:rsidRPr="002D2267">
        <w:rPr>
          <w:rFonts w:cs="Arial"/>
          <w:b/>
          <w:i/>
        </w:rPr>
        <w:t xml:space="preserve"> en el Formulario del Anexo N° 5 de las BASES</w:t>
      </w:r>
      <w:r w:rsidR="002D2267">
        <w:rPr>
          <w:rStyle w:val="Refdenotaalpie"/>
          <w:b/>
          <w:i/>
        </w:rPr>
        <w:footnoteReference w:id="9"/>
      </w:r>
      <w:r w:rsidR="00CC1576" w:rsidRPr="002D2267">
        <w:rPr>
          <w:rFonts w:cs="Arial"/>
          <w:b/>
          <w:i/>
        </w:rPr>
        <w:t>.</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 xml:space="preserve">PROYECTO </w:t>
      </w:r>
      <w:r w:rsidR="00787A55">
        <w:rPr>
          <w:b/>
        </w:rPr>
        <w:t>AYACUCHO</w:t>
      </w:r>
      <w:r w:rsidRPr="00045F27">
        <w:rPr>
          <w:b/>
        </w:rPr>
        <w:t>:</w:t>
      </w:r>
      <w:r w:rsidR="002E050C">
        <w:t xml:space="preserve"> </w:t>
      </w:r>
      <w:r w:rsidR="002E050C" w:rsidRPr="002E050C">
        <w:t xml:space="preserve">Es el Proyecto “Instalación de Banda Ancha para la Conectividad Integral y Desarrollo Social de la Región  </w:t>
      </w:r>
      <w:r w:rsidR="00787A55">
        <w:t>Ayacucho</w:t>
      </w:r>
      <w:r w:rsidR="002E050C" w:rsidRPr="002E050C">
        <w:t>”</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 xml:space="preserve">distintos al PROYECTO </w:t>
      </w:r>
      <w:r w:rsidR="00787A55">
        <w:t>AYACUCHO</w:t>
      </w:r>
      <w:r>
        <w:t xml:space="preserve">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C479F3" w:rsidRDefault="00121669" w:rsidP="00B56426">
      <w:pPr>
        <w:pStyle w:val="Prrafodelista"/>
        <w:numPr>
          <w:ilvl w:val="2"/>
          <w:numId w:val="1"/>
        </w:numPr>
        <w:tabs>
          <w:tab w:val="clear" w:pos="1713"/>
        </w:tabs>
        <w:ind w:left="709"/>
      </w:pPr>
      <w:r w:rsidRPr="00C479F3">
        <w:rPr>
          <w:b/>
        </w:rPr>
        <w:t>PUESTA EN OPERACIÓN:</w:t>
      </w:r>
      <w:r w:rsidR="002E050C" w:rsidRPr="00C479F3">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C479F3">
        <w:rPr>
          <w:highlight w:val="yellow"/>
        </w:rPr>
        <w:t xml:space="preserve"> </w:t>
      </w:r>
    </w:p>
    <w:p w:rsidR="00C479F3" w:rsidRPr="00C479F3" w:rsidRDefault="00C479F3" w:rsidP="00C479F3">
      <w:pPr>
        <w:pStyle w:val="Prrafodelista"/>
        <w:rPr>
          <w:b/>
        </w:rPr>
      </w:pPr>
    </w:p>
    <w:p w:rsidR="008E1DB9" w:rsidRDefault="008E1DB9" w:rsidP="00B56426">
      <w:pPr>
        <w:pStyle w:val="Prrafodelista"/>
        <w:numPr>
          <w:ilvl w:val="2"/>
          <w:numId w:val="1"/>
        </w:numPr>
        <w:tabs>
          <w:tab w:val="clear" w:pos="1713"/>
        </w:tabs>
        <w:ind w:left="709"/>
      </w:pPr>
      <w:r w:rsidRPr="00C479F3">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Pr="00711120" w:rsidRDefault="00D873F9" w:rsidP="00045F27">
      <w:pPr>
        <w:pStyle w:val="Prrafodelista"/>
        <w:numPr>
          <w:ilvl w:val="2"/>
          <w:numId w:val="1"/>
        </w:numPr>
        <w:tabs>
          <w:tab w:val="clear" w:pos="1713"/>
        </w:tabs>
        <w:ind w:left="709"/>
        <w:rPr>
          <w:i/>
        </w:rPr>
      </w:pPr>
      <w:r w:rsidRPr="00045F27">
        <w:rPr>
          <w:b/>
        </w:rPr>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1E656A" w:rsidRPr="00CA785E">
        <w:t>.</w:t>
      </w:r>
      <w:r w:rsidR="00F24D8F" w:rsidRPr="00F9283D">
        <w:rPr>
          <w:rFonts w:cs="Arial"/>
          <w:b/>
        </w:rPr>
        <w:t xml:space="preserve"> </w:t>
      </w:r>
      <w:r w:rsidR="00F24D8F" w:rsidRPr="00711120">
        <w:rPr>
          <w:rFonts w:cs="Arial"/>
          <w:b/>
          <w:i/>
        </w:rPr>
        <w:t xml:space="preserve">Para el cumplimiento de esta obligación el CONTRATADO deberá </w:t>
      </w:r>
      <w:r w:rsidR="00F24D8F" w:rsidRPr="00711120">
        <w:rPr>
          <w:b/>
          <w:i/>
        </w:rPr>
        <w:t>ceñirse</w:t>
      </w:r>
      <w:r w:rsidR="00F24D8F" w:rsidRPr="00711120">
        <w:rPr>
          <w:rFonts w:cs="Arial"/>
          <w:b/>
          <w:i/>
        </w:rPr>
        <w:t xml:space="preserve"> a lo establecido en el Apéndice Nº 14 del Anexo Nº 8-B de las BASES</w:t>
      </w:r>
      <w:r w:rsidR="00CA785E" w:rsidRPr="00711120">
        <w:rPr>
          <w:rStyle w:val="Refdenotaalpie"/>
          <w:b/>
          <w:i/>
        </w:rPr>
        <w:footnoteReference w:id="10"/>
      </w:r>
      <w:r w:rsidR="00F24D8F" w:rsidRPr="00F9283D">
        <w:rPr>
          <w:rFonts w:cs="Arial"/>
          <w:i/>
        </w:rPr>
        <w:t>.</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w:t>
      </w:r>
      <w:r w:rsidR="00CA785E">
        <w:t xml:space="preserve"> </w:t>
      </w:r>
      <w:r>
        <w:t>Nº 3.</w:t>
      </w:r>
    </w:p>
    <w:p w:rsidR="00F24D8F" w:rsidRDefault="00F24D8F" w:rsidP="00CA785E">
      <w:pPr>
        <w:pStyle w:val="Prrafodelista"/>
      </w:pPr>
    </w:p>
    <w:p w:rsidR="00F24D8F" w:rsidRPr="00E44069" w:rsidRDefault="00F24D8F" w:rsidP="009C36C1">
      <w:pPr>
        <w:pStyle w:val="Prrafodelista"/>
        <w:numPr>
          <w:ilvl w:val="2"/>
          <w:numId w:val="1"/>
        </w:numPr>
        <w:tabs>
          <w:tab w:val="clear" w:pos="1713"/>
        </w:tabs>
        <w:ind w:left="709"/>
      </w:pPr>
      <w:r w:rsidRPr="00CA785E">
        <w:rPr>
          <w:rFonts w:cs="Arial"/>
          <w:b/>
        </w:rPr>
        <w:t>SALA DE DATOS:</w:t>
      </w:r>
      <w:r w:rsidRPr="00713A24">
        <w:rPr>
          <w:rFonts w:cs="Arial"/>
        </w:rPr>
        <w:t xml:space="preserve"> </w:t>
      </w:r>
      <w:r w:rsidRPr="00CA785E">
        <w:rPr>
          <w:rFonts w:cs="Arial"/>
          <w:b/>
          <w:i/>
        </w:rPr>
        <w:t xml:space="preserve">Es el área de las oficinas de PROINVERSIÓN ubicadas en </w:t>
      </w:r>
      <w:proofErr w:type="spellStart"/>
      <w:r w:rsidRPr="00CA785E">
        <w:rPr>
          <w:rFonts w:cs="Arial"/>
          <w:b/>
          <w:i/>
        </w:rPr>
        <w:t>Av.Enrique</w:t>
      </w:r>
      <w:proofErr w:type="spellEnd"/>
      <w:r w:rsidRPr="00CA785E">
        <w:rPr>
          <w:rFonts w:cs="Arial"/>
          <w:b/>
          <w:i/>
        </w:rPr>
        <w:t xml:space="preserve"> </w:t>
      </w:r>
      <w:proofErr w:type="spellStart"/>
      <w:r w:rsidRPr="00CA785E">
        <w:rPr>
          <w:rFonts w:cs="Arial"/>
          <w:b/>
          <w:i/>
        </w:rPr>
        <w:t>Canaval</w:t>
      </w:r>
      <w:proofErr w:type="spellEnd"/>
      <w:r w:rsidRPr="00CA785E">
        <w:rPr>
          <w:rFonts w:cs="Arial"/>
          <w:b/>
          <w:i/>
        </w:rPr>
        <w:t xml:space="preserve"> y </w:t>
      </w:r>
      <w:proofErr w:type="spellStart"/>
      <w:r w:rsidRPr="00CA785E">
        <w:rPr>
          <w:rFonts w:cs="Arial"/>
          <w:b/>
          <w:i/>
        </w:rPr>
        <w:t>Moreyra</w:t>
      </w:r>
      <w:proofErr w:type="spellEnd"/>
      <w:r w:rsidRPr="00CA785E">
        <w:rPr>
          <w:rFonts w:cs="Arial"/>
          <w:b/>
          <w:i/>
        </w:rPr>
        <w:t xml:space="preserve"> N° 150, Piso 7, San Isidro, Lima 27, Lima, Perú, que contendrá información relacionada con el CONCURSO y podrá ser visitada por los POSTORES, luego de suscribir el ACUERDO DE CONFIDENCIALIDAD, según los términos indicados en estas BASES</w:t>
      </w:r>
      <w:r w:rsidR="00F05A11">
        <w:rPr>
          <w:rStyle w:val="Refdenotaalpie"/>
          <w:b/>
          <w:i/>
        </w:rPr>
        <w:footnoteReference w:id="11"/>
      </w:r>
      <w:r w:rsidRPr="00CA785E">
        <w:rPr>
          <w:rFonts w:cs="Arial"/>
          <w:b/>
          <w:i/>
        </w:rPr>
        <w:t>.</w:t>
      </w:r>
    </w:p>
    <w:p w:rsidR="00846C28" w:rsidRDefault="00846C28" w:rsidP="009C36C1">
      <w:pPr>
        <w:rPr>
          <w:b/>
        </w:rPr>
      </w:pPr>
    </w:p>
    <w:p w:rsidR="00C479F3" w:rsidRDefault="00C479F3" w:rsidP="009C36C1">
      <w:pPr>
        <w:rPr>
          <w:b/>
        </w:rPr>
      </w:pPr>
    </w:p>
    <w:p w:rsidR="00C479F3" w:rsidRDefault="00C479F3" w:rsidP="009C36C1">
      <w:pPr>
        <w:rPr>
          <w:b/>
        </w:rPr>
      </w:pPr>
    </w:p>
    <w:p w:rsidR="00C479F3" w:rsidRDefault="00C479F3" w:rsidP="009C36C1">
      <w:pPr>
        <w:rPr>
          <w:b/>
        </w:rPr>
      </w:pPr>
    </w:p>
    <w:p w:rsidR="00C479F3" w:rsidRPr="00E44069" w:rsidRDefault="00C479F3" w:rsidP="009C36C1">
      <w:pPr>
        <w:rPr>
          <w:b/>
        </w:rPr>
      </w:pPr>
    </w:p>
    <w:p w:rsidR="00F23484" w:rsidRDefault="00F23484" w:rsidP="009C36C1">
      <w:pPr>
        <w:numPr>
          <w:ilvl w:val="1"/>
          <w:numId w:val="1"/>
        </w:numPr>
        <w:tabs>
          <w:tab w:val="num" w:pos="900"/>
        </w:tabs>
        <w:ind w:left="900" w:hanging="900"/>
        <w:rPr>
          <w:b/>
        </w:rPr>
      </w:pPr>
      <w:r w:rsidRPr="00F41994">
        <w:rPr>
          <w:b/>
        </w:rPr>
        <w:t xml:space="preserve">Marco Legal del </w:t>
      </w:r>
      <w:r w:rsidR="008E630B" w:rsidRPr="00F41994">
        <w:rPr>
          <w:b/>
        </w:rPr>
        <w:t>CONCURSO</w:t>
      </w:r>
    </w:p>
    <w:p w:rsidR="00C479F3" w:rsidRPr="00F41994" w:rsidRDefault="00C479F3" w:rsidP="00C479F3">
      <w:pPr>
        <w:tabs>
          <w:tab w:val="num" w:pos="4123"/>
        </w:tabs>
        <w:ind w:left="900"/>
        <w:rPr>
          <w:b/>
        </w:rPr>
      </w:pPr>
    </w:p>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787A55">
        <w:t>AYACUCHO</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447C91">
        <w:t>038</w:t>
      </w:r>
      <w:r>
        <w:t xml:space="preserve">-2014-EF, publicada el </w:t>
      </w:r>
      <w:r w:rsidR="00447C91">
        <w:t>19</w:t>
      </w:r>
      <w:r w:rsidR="001B231B">
        <w:t xml:space="preserve"> </w:t>
      </w:r>
      <w:r>
        <w:t xml:space="preserve">de </w:t>
      </w:r>
      <w:r w:rsidR="00447C91">
        <w:t>agosto</w:t>
      </w:r>
      <w:r>
        <w:t xml:space="preserve"> de 2014, mediante la cual se ratificó</w:t>
      </w:r>
      <w:r w:rsidR="00C25FB6">
        <w:t xml:space="preserve"> </w:t>
      </w:r>
      <w:r>
        <w:t>el acuerdo adoptado en sesión del Consejo Directivo de PROINVERSIÓN del 14 d</w:t>
      </w:r>
      <w:r w:rsidR="008822BF">
        <w:t>e julio de 2</w:t>
      </w:r>
      <w:r>
        <w:t xml:space="preserve">014, que incorporó al proceso de Promoción de la Inversión Privada el Proyecto “Instalación de Banda Ancha para la Conectividad Integral y Desarrollo Social de la Región </w:t>
      </w:r>
      <w:r w:rsidR="00787A55">
        <w:t>Ayacucho</w:t>
      </w:r>
      <w:r>
        <w:t>”.</w:t>
      </w:r>
    </w:p>
    <w:p w:rsidR="001A54EA" w:rsidRDefault="001A54EA" w:rsidP="001A54EA">
      <w:pPr>
        <w:tabs>
          <w:tab w:val="num" w:pos="1713"/>
        </w:tabs>
        <w:ind w:left="900"/>
      </w:pPr>
    </w:p>
    <w:p w:rsidR="001A54EA" w:rsidRDefault="00447C91" w:rsidP="001A54EA">
      <w:pPr>
        <w:numPr>
          <w:ilvl w:val="2"/>
          <w:numId w:val="1"/>
        </w:numPr>
        <w:tabs>
          <w:tab w:val="num" w:pos="900"/>
        </w:tabs>
        <w:ind w:left="900" w:hanging="900"/>
      </w:pPr>
      <w:r w:rsidRPr="00447C91">
        <w:t>Resolución Suprema Nº 0</w:t>
      </w:r>
      <w:r>
        <w:t>44</w:t>
      </w:r>
      <w:r w:rsidRPr="00447C91">
        <w:t xml:space="preserve">-2014-EF, publicada el </w:t>
      </w:r>
      <w:r>
        <w:t>26</w:t>
      </w:r>
      <w:r w:rsidRPr="00447C91">
        <w:t xml:space="preserve"> de agosto de 2014, mediante la cual se ratific</w:t>
      </w:r>
      <w:r>
        <w:t>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de la Región </w:t>
      </w:r>
      <w:r w:rsidR="00787A55">
        <w:t>Ayacucho</w:t>
      </w:r>
      <w:r w:rsidR="001A54EA">
        <w:t>”, será la establecida en el literal a) del artículo 2 del Decreto Legislativo N</w:t>
      </w:r>
      <w:r>
        <w:t>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w:t>
      </w:r>
      <w:r w:rsidR="00787A55">
        <w:t>Ayacucho</w:t>
      </w:r>
      <w:r w:rsidR="00A34BB4">
        <w:t>”.</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 xml:space="preserve">Cronograma del </w:t>
      </w:r>
      <w:r w:rsidR="008E630B" w:rsidRPr="00F41994">
        <w:rPr>
          <w:b/>
        </w:rPr>
        <w:t>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 xml:space="preserve">Salvo los casos en que se indique expresamente lo contrario, el plazo máximo del día, </w:t>
      </w:r>
      <w:r w:rsidR="00074896" w:rsidRPr="00711120">
        <w:rPr>
          <w:b/>
          <w:i/>
        </w:rPr>
        <w:t>para la entrega de Documentos en la Mesa de Partes de PROINVERSION,</w:t>
      </w:r>
      <w:r w:rsidR="00074896">
        <w:t xml:space="preserve"> </w:t>
      </w:r>
      <w:r w:rsidRPr="00F2111F">
        <w:t>vencerá a las 17:00 horas de Lima – Perú</w:t>
      </w:r>
      <w:r w:rsidR="00074896" w:rsidRPr="00711120">
        <w:rPr>
          <w:rStyle w:val="Refdenotaalpie"/>
          <w:b/>
          <w:i/>
        </w:rPr>
        <w:footnoteReference w:id="12"/>
      </w:r>
      <w:r w:rsidRPr="00711120">
        <w:rPr>
          <w:b/>
          <w:i/>
        </w:rPr>
        <w:t>.</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rsidR="00F23484" w:rsidRDefault="00F23484" w:rsidP="009C36C1"/>
    <w:p w:rsidR="00846C28" w:rsidRPr="00F41994" w:rsidRDefault="00846C28"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w:t>
      </w:r>
      <w:r w:rsidR="008E630B" w:rsidRPr="0074732A">
        <w:rPr>
          <w:b/>
        </w:rPr>
        <w:t>CONCURSO</w:t>
      </w:r>
      <w:r w:rsidRPr="0074732A">
        <w:rPr>
          <w:b/>
        </w:rPr>
        <w:t xml:space="preserve">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3"/>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de las empresas </w:t>
      </w:r>
      <w:r w:rsidR="00F23484" w:rsidRPr="00284CA8">
        <w:t>integrantes, en caso de CONSORCIO</w:t>
      </w:r>
      <w:r w:rsidR="00897F4B">
        <w:t>, o la persona natural</w:t>
      </w:r>
      <w:r w:rsidR="00897F4B">
        <w:rPr>
          <w:rStyle w:val="Refdenotaalpie"/>
        </w:rPr>
        <w:footnoteReference w:id="14"/>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w:t>
      </w:r>
      <w:proofErr w:type="gramStart"/>
      <w:r w:rsidRPr="0021457F">
        <w:t>de</w:t>
      </w:r>
      <w:proofErr w:type="gramEnd"/>
      <w:r w:rsidRPr="0021457F">
        <w:t xml:space="preserv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846C28" w:rsidRDefault="00846C28"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Default="002574EF" w:rsidP="00657ADA">
      <w:pPr>
        <w:ind w:left="900"/>
      </w:pPr>
    </w:p>
    <w:p w:rsidR="00846C28" w:rsidRPr="00657ADA" w:rsidRDefault="00846C28"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FE083C" w:rsidRDefault="00FE083C"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w:t>
      </w:r>
      <w:proofErr w:type="gramStart"/>
      <w:r w:rsidR="001651B5" w:rsidRPr="004D3398">
        <w:t>de</w:t>
      </w:r>
      <w:proofErr w:type="gramEnd"/>
      <w:r w:rsidR="001651B5" w:rsidRPr="004D3398">
        <w:t xml:space="preserv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proofErr w:type="gramStart"/>
      <w:r w:rsidR="002574EF" w:rsidRPr="00C85B76">
        <w:t>y</w:t>
      </w:r>
      <w:proofErr w:type="gramEnd"/>
      <w:r w:rsidR="002574EF" w:rsidRPr="00C85B76">
        <w:t xml:space="preserve"> 2.3.4.</w:t>
      </w:r>
      <w:r w:rsidR="002574EF" w:rsidRPr="004D3398">
        <w:t xml:space="preserve"> </w:t>
      </w:r>
      <w:proofErr w:type="gramStart"/>
      <w:r w:rsidRPr="004D3398">
        <w:t>de</w:t>
      </w:r>
      <w:proofErr w:type="gramEnd"/>
      <w:r w:rsidRPr="004D3398">
        <w:t xml:space="preserv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 xml:space="preserve">en el Numeral 3.1.2. </w:t>
      </w:r>
      <w:proofErr w:type="gramStart"/>
      <w:r w:rsidRPr="0021457F">
        <w:t>de</w:t>
      </w:r>
      <w:proofErr w:type="gramEnd"/>
      <w:r w:rsidRPr="0021457F">
        <w:t xml:space="preserv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Default="00F23484" w:rsidP="009C36C1"/>
    <w:p w:rsidR="00C479F3" w:rsidRPr="00F41994" w:rsidRDefault="00C479F3"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C97FEC" w:rsidRPr="00F41994" w:rsidRDefault="00C97FEC"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846C28" w:rsidRPr="006D44AF" w:rsidRDefault="00846C28"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t xml:space="preserve">De usar un correo electrónico para la comunicación de la sustitución se seguirá la regla prevista en los dos últimos párrafos del numeral 2.3.2, según corresponda. </w:t>
      </w:r>
    </w:p>
    <w:p w:rsidR="00846C28" w:rsidRDefault="00846C28" w:rsidP="009C36C1">
      <w:pPr>
        <w:rPr>
          <w:lang w:val="es-ES"/>
        </w:rPr>
      </w:pPr>
    </w:p>
    <w:p w:rsidR="00846C28" w:rsidRDefault="00846C28"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 xml:space="preserve">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w:t>
      </w:r>
      <w:proofErr w:type="gramStart"/>
      <w:r w:rsidRPr="00D33F52">
        <w:t>y</w:t>
      </w:r>
      <w:proofErr w:type="gramEnd"/>
      <w:r w:rsidRPr="00D33F52">
        <w:t xml:space="preserve">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r w:rsidR="00074896" w:rsidRPr="00711120">
        <w:rPr>
          <w:b/>
          <w:i/>
        </w:rPr>
        <w:t>Los REPRESENTANTES LEGALES de los miembros que conforman el CONSORCIO pueden ser también designados REPRESENTANTES LEGALES comunes del CONSORCIO</w:t>
      </w:r>
      <w:r w:rsidR="00074896">
        <w:rPr>
          <w:rStyle w:val="Refdenotaalpie"/>
          <w:b/>
          <w:i/>
        </w:rPr>
        <w:footnoteReference w:id="15"/>
      </w:r>
      <w:r w:rsidR="00074896" w:rsidRPr="00711120">
        <w:rPr>
          <w:b/>
          <w:i/>
        </w:rPr>
        <w:t>.</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xml:space="preserve">. </w:t>
      </w:r>
      <w:proofErr w:type="gramStart"/>
      <w:r w:rsidRPr="00D33F52">
        <w:t>de</w:t>
      </w:r>
      <w:proofErr w:type="gramEnd"/>
      <w:r w:rsidRPr="00D33F52">
        <w:t xml:space="preserv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Default="00F23484" w:rsidP="009C36C1"/>
    <w:p w:rsidR="0074715B" w:rsidRDefault="0074715B" w:rsidP="009C36C1"/>
    <w:p w:rsidR="0074715B" w:rsidRDefault="0074715B" w:rsidP="009C36C1"/>
    <w:p w:rsidR="0074715B" w:rsidRPr="00F41994" w:rsidRDefault="0074715B"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 xml:space="preserve">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w:t>
      </w:r>
      <w:proofErr w:type="gramStart"/>
      <w:r w:rsidRPr="00027D06">
        <w:t>, ….</w:t>
      </w:r>
      <w:proofErr w:type="gramEnd"/>
      <w:r w:rsidRPr="00027D06">
        <w:t xml:space="preserve"> </w:t>
      </w:r>
      <w:proofErr w:type="gramStart"/>
      <w:r w:rsidRPr="00027D06">
        <w:t>de</w:t>
      </w:r>
      <w:proofErr w:type="gramEnd"/>
      <w:r w:rsidRPr="00027D06">
        <w:t xml:space="preserv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0"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5843"/>
      </w:tblGrid>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 de Consulta o sugerencia</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Numeral, literal u otra división de las BASES</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trHeight w:val="779"/>
          <w:jc w:val="right"/>
        </w:trPr>
        <w:tc>
          <w:tcPr>
            <w:tcW w:w="7762" w:type="dxa"/>
            <w:gridSpan w:val="2"/>
            <w:shd w:val="clear" w:color="auto" w:fill="auto"/>
          </w:tcPr>
          <w:p w:rsidR="009B6D4A" w:rsidRPr="00CA7A7B" w:rsidRDefault="000F6D68" w:rsidP="009B6D4A">
            <w:pPr>
              <w:tabs>
                <w:tab w:val="left" w:pos="3491"/>
              </w:tabs>
              <w:rPr>
                <w:rFonts w:cs="Arial"/>
                <w:sz w:val="20"/>
                <w:szCs w:val="20"/>
              </w:rPr>
            </w:pPr>
            <w:r w:rsidRPr="00CA7A7B">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w:t>
      </w:r>
      <w:proofErr w:type="gramStart"/>
      <w:r w:rsidRPr="00165CD4">
        <w:t>, ….</w:t>
      </w:r>
      <w:proofErr w:type="gramEnd"/>
      <w:r w:rsidRPr="00165CD4">
        <w:t xml:space="preserve"> </w:t>
      </w:r>
      <w:proofErr w:type="gramStart"/>
      <w:r w:rsidRPr="00165CD4">
        <w:t>de</w:t>
      </w:r>
      <w:proofErr w:type="gramEnd"/>
      <w:r w:rsidRPr="00165CD4">
        <w:t xml:space="preserv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Default="000F6D68" w:rsidP="000F6D68">
      <w:pPr>
        <w:ind w:left="1418" w:hanging="1418"/>
      </w:pPr>
    </w:p>
    <w:p w:rsidR="00C479F3" w:rsidRPr="00F41994" w:rsidRDefault="00C479F3"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1" w:history="1">
        <w:r w:rsidRPr="00F41994">
          <w:rPr>
            <w:rStyle w:val="Hipervnculo"/>
          </w:rPr>
          <w:t>jguillen@proinversion.gob.pe</w:t>
        </w:r>
      </w:hyperlink>
    </w:p>
    <w:p w:rsidR="000F6D68" w:rsidRDefault="000F6D68" w:rsidP="00051FA4">
      <w:pPr>
        <w:tabs>
          <w:tab w:val="left" w:pos="3491"/>
        </w:tabs>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5834"/>
      </w:tblGrid>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rPr>
          <w:trHeight w:val="779"/>
        </w:trPr>
        <w:tc>
          <w:tcPr>
            <w:tcW w:w="7686"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2"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Default="00987866"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Default="00F23484" w:rsidP="009C36C1"/>
    <w:p w:rsidR="00846C28" w:rsidRPr="00F41994" w:rsidRDefault="00846C28"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846C28" w:rsidRDefault="00846C28"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Default="00746872"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846C28">
      <w:pPr>
        <w:tabs>
          <w:tab w:val="left" w:pos="3686"/>
        </w:tabs>
        <w:ind w:left="708"/>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846C28">
      <w:pPr>
        <w:tabs>
          <w:tab w:val="left" w:pos="3686"/>
        </w:tabs>
        <w:ind w:left="708"/>
      </w:pPr>
    </w:p>
    <w:p w:rsidR="003D7FEC" w:rsidRDefault="00A861BC" w:rsidP="00846C28">
      <w:pPr>
        <w:tabs>
          <w:tab w:val="left" w:pos="3686"/>
        </w:tabs>
        <w:ind w:left="708"/>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proofErr w:type="gramStart"/>
      <w:r w:rsidR="006257BC" w:rsidRPr="00F41994">
        <w:t>de</w:t>
      </w:r>
      <w:proofErr w:type="gramEnd"/>
      <w:r w:rsidR="006257BC" w:rsidRPr="00F41994">
        <w:t xml:space="preserv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846C28">
      <w:pPr>
        <w:tabs>
          <w:tab w:val="left" w:pos="3686"/>
        </w:tabs>
        <w:ind w:left="708"/>
      </w:pPr>
    </w:p>
    <w:p w:rsidR="00F23484" w:rsidRPr="00F41994" w:rsidRDefault="003D7FEC" w:rsidP="00846C28">
      <w:pPr>
        <w:tabs>
          <w:tab w:val="left" w:pos="3686"/>
        </w:tabs>
        <w:ind w:left="708"/>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846C28">
      <w:pPr>
        <w:ind w:left="708"/>
      </w:pPr>
    </w:p>
    <w:p w:rsidR="00BE159A" w:rsidRPr="00BE159A" w:rsidRDefault="00BE159A" w:rsidP="00846C28">
      <w:pPr>
        <w:tabs>
          <w:tab w:val="left" w:pos="3686"/>
        </w:tabs>
        <w:ind w:left="708"/>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w:t>
      </w:r>
      <w:proofErr w:type="gramStart"/>
      <w:r w:rsidRPr="00D33F52">
        <w:t>alcanza</w:t>
      </w:r>
      <w:proofErr w:type="gramEnd"/>
      <w:r w:rsidRPr="00D33F52">
        <w:t xml:space="preserve">,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 xml:space="preserve">acto posterior alguno, la aceptación de todo lo dispuesto en el Numeral 3.4. </w:t>
      </w:r>
      <w:proofErr w:type="gramStart"/>
      <w:r w:rsidRPr="00D33F52">
        <w:t>de</w:t>
      </w:r>
      <w:proofErr w:type="gramEnd"/>
      <w:r w:rsidRPr="00D33F52">
        <w:t xml:space="preserv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846C28" w:rsidRDefault="00846C28"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846C28">
        <w:rPr>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 xml:space="preserve">Sin perjuicio de lo mencionado en el párrafo precedente, en caso los documentos sean emitidos u otorgados en el extranjero, el ADJUDICATARIO </w:t>
      </w:r>
      <w:r w:rsidR="00074896" w:rsidRPr="00074896">
        <w:rPr>
          <w:rFonts w:cs="Arial"/>
          <w:b/>
          <w:i/>
        </w:rPr>
        <w:t>pod</w:t>
      </w:r>
      <w:r w:rsidRPr="00074896">
        <w:rPr>
          <w:rFonts w:cs="Arial"/>
          <w:b/>
          <w:i/>
        </w:rPr>
        <w:t>rá</w:t>
      </w:r>
      <w:r w:rsidRPr="00F41994">
        <w:rPr>
          <w:rFonts w:cs="Arial"/>
        </w:rPr>
        <w:t xml:space="preserve"> presentar</w:t>
      </w:r>
      <w:r w:rsidR="000F07E7">
        <w:rPr>
          <w:rFonts w:cs="Arial"/>
        </w:rPr>
        <w:t xml:space="preserve"> </w:t>
      </w:r>
      <w:r w:rsidRPr="00F41994">
        <w:rPr>
          <w:rFonts w:cs="Arial"/>
        </w:rPr>
        <w:t>en la FECHA DE CIERRE dichos documentos debidamente legalizados ante el Consulado del Perú que resulte competente y deberá ser 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r w:rsidR="00074896" w:rsidRPr="00711120">
        <w:rPr>
          <w:rStyle w:val="Refdenotaalpie"/>
          <w:b/>
          <w:i/>
        </w:rPr>
        <w:footnoteReference w:id="16"/>
      </w:r>
      <w:r w:rsidRPr="00F41994">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233B03" w:rsidRDefault="00233B03"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 xml:space="preserve">Instalación de Banda Ancha para la Conectividad Integral y Desarrollo Social de la Región </w:t>
      </w:r>
      <w:r w:rsidR="00787A55">
        <w:rPr>
          <w:b/>
        </w:rPr>
        <w:t>Ayacucho</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Default="00F23484" w:rsidP="009C36C1">
      <w:pPr>
        <w:rPr>
          <w:lang w:val="es-ES"/>
        </w:rPr>
      </w:pPr>
    </w:p>
    <w:p w:rsidR="00233B03" w:rsidRPr="00657ADA" w:rsidRDefault="00233B03"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B299F" w:rsidRDefault="00FB299F" w:rsidP="009C36C1"/>
    <w:p w:rsidR="00233B03" w:rsidRPr="00F41994" w:rsidRDefault="00233B03"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Default="00F23484" w:rsidP="009C36C1"/>
    <w:p w:rsidR="00233B03" w:rsidRPr="00F41994" w:rsidRDefault="00233B03"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233B03" w:rsidRPr="00F41994" w:rsidRDefault="00233B03"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255622">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r w:rsidR="008A3554" w:rsidRPr="00711120">
        <w:rPr>
          <w:rStyle w:val="Refdenotaalpie"/>
          <w:b/>
          <w:i/>
        </w:rPr>
        <w:footnoteReference w:id="17"/>
      </w:r>
    </w:p>
    <w:p w:rsidR="00F919FD" w:rsidRDefault="00F919FD" w:rsidP="00D95F92">
      <w:pPr>
        <w:ind w:left="900"/>
      </w:pPr>
    </w:p>
    <w:p w:rsidR="002D15A2" w:rsidRPr="002D15A2" w:rsidRDefault="002D15A2" w:rsidP="002D15A2">
      <w:pPr>
        <w:ind w:left="993"/>
      </w:pPr>
      <w:r w:rsidRPr="002D15A2">
        <w:t xml:space="preserve">En caso el POSTOR sea un CONSORCIO, al menos uno de sus integrantes deberá acreditar los </w:t>
      </w:r>
      <w:r w:rsidR="006431E1" w:rsidRPr="002D15A2">
        <w:t>Requisitos Técnicos</w:t>
      </w:r>
      <w:r w:rsidRPr="002D15A2">
        <w:t xml:space="preserve">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w:t>
      </w:r>
      <w:r w:rsidR="00A674E0" w:rsidRPr="002D15A2">
        <w:t>Requisitos Técnicos</w:t>
      </w:r>
      <w:r w:rsidRPr="002D15A2">
        <w:t xml:space="preserve"> para la calificación y donde se acredita que el POSTOR cuenta  con:  </w:t>
      </w:r>
    </w:p>
    <w:p w:rsidR="002D15A2" w:rsidRPr="002D15A2" w:rsidRDefault="002D15A2" w:rsidP="007F0033">
      <w:pPr>
        <w:ind w:left="2552" w:hanging="839"/>
      </w:pPr>
    </w:p>
    <w:p w:rsidR="002D15A2" w:rsidRPr="008A3554" w:rsidRDefault="008A3554" w:rsidP="007F0033">
      <w:pPr>
        <w:numPr>
          <w:ilvl w:val="3"/>
          <w:numId w:val="1"/>
        </w:numPr>
        <w:tabs>
          <w:tab w:val="clear" w:pos="1980"/>
          <w:tab w:val="num" w:pos="3065"/>
        </w:tabs>
        <w:ind w:left="2552" w:hanging="839"/>
        <w:rPr>
          <w:b/>
          <w:i/>
        </w:rPr>
      </w:pPr>
      <w:r w:rsidRPr="008A3554">
        <w:rPr>
          <w:b/>
          <w:i/>
        </w:rPr>
        <w:t>Concesión,</w:t>
      </w:r>
      <w:r>
        <w:t xml:space="preserve"> </w:t>
      </w:r>
      <w:r w:rsidR="002D15A2" w:rsidRPr="002D15A2">
        <w:t>Concesión Única y registr</w:t>
      </w:r>
      <w:r w:rsidR="002D15A2" w:rsidRPr="008A3554">
        <w:rPr>
          <w:b/>
          <w:i/>
        </w:rPr>
        <w:t>o</w:t>
      </w:r>
      <w:r>
        <w:rPr>
          <w:b/>
          <w:i/>
        </w:rPr>
        <w:t>,</w:t>
      </w:r>
      <w:r w:rsidR="002D15A2" w:rsidRPr="002D15A2">
        <w:t xml:space="preserve"> </w:t>
      </w:r>
      <w:r w:rsidRPr="008A3554">
        <w:rPr>
          <w:b/>
          <w:i/>
        </w:rPr>
        <w:t>licencia u otros títulos habilitantes para prestar al menos uno de los siguientes servicios públicos de telecomunicaciones en el Perú</w:t>
      </w:r>
      <w:r w:rsidR="00875234">
        <w:rPr>
          <w:b/>
          <w:i/>
        </w:rPr>
        <w:t>:</w:t>
      </w:r>
      <w:r w:rsidR="002D15A2" w:rsidRPr="008A3554">
        <w:rPr>
          <w:b/>
          <w:i/>
        </w:rPr>
        <w:t xml:space="preserve"> </w:t>
      </w:r>
    </w:p>
    <w:p w:rsidR="008A3554" w:rsidRPr="00EC5C25" w:rsidRDefault="008A3554" w:rsidP="008A3554">
      <w:pPr>
        <w:pStyle w:val="Sinespaciado"/>
        <w:ind w:left="2268" w:hanging="850"/>
        <w:jc w:val="both"/>
        <w:rPr>
          <w:rFonts w:ascii="Arial" w:eastAsia="Times New Roman" w:hAnsi="Arial"/>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Servicios portadores,</w:t>
      </w:r>
    </w:p>
    <w:p w:rsidR="008A3554" w:rsidRPr="00A7713C" w:rsidRDefault="008A3554" w:rsidP="00A7713C">
      <w:pPr>
        <w:pStyle w:val="Sinespaciado"/>
        <w:tabs>
          <w:tab w:val="left" w:pos="2552"/>
        </w:tabs>
        <w:ind w:left="2912"/>
        <w:jc w:val="both"/>
        <w:rPr>
          <w:rFonts w:ascii="Arial" w:eastAsia="Times New Roman" w:hAnsi="Arial"/>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valor añadido de conmutación de datos por paquetes (acceso a Internet),</w:t>
      </w:r>
    </w:p>
    <w:p w:rsidR="008A3554" w:rsidRPr="00A7713C" w:rsidRDefault="008A3554" w:rsidP="00A7713C">
      <w:pPr>
        <w:pStyle w:val="Prrafodelista"/>
        <w:ind w:left="992"/>
        <w:rPr>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distribución de radiodifusión por cable,</w:t>
      </w:r>
    </w:p>
    <w:p w:rsidR="008A3554" w:rsidRPr="00A7713C" w:rsidRDefault="008A3554" w:rsidP="00A7713C">
      <w:pPr>
        <w:pStyle w:val="Prrafodelista"/>
        <w:ind w:left="992"/>
        <w:rPr>
          <w:b/>
          <w:i/>
        </w:rPr>
      </w:pPr>
    </w:p>
    <w:p w:rsidR="008A3554" w:rsidRPr="00EC5C25" w:rsidRDefault="008A3554" w:rsidP="00A7713C">
      <w:pPr>
        <w:pStyle w:val="Sinespaciado"/>
        <w:tabs>
          <w:tab w:val="left" w:pos="2552"/>
        </w:tabs>
        <w:ind w:left="2552"/>
        <w:jc w:val="both"/>
        <w:rPr>
          <w:rFonts w:ascii="Arial" w:eastAsia="Times New Roman" w:hAnsi="Arial"/>
        </w:rPr>
      </w:pPr>
      <w:r w:rsidRPr="00A7713C">
        <w:rPr>
          <w:rFonts w:ascii="Arial" w:eastAsia="Times New Roman" w:hAnsi="Arial"/>
          <w:b/>
          <w:i/>
        </w:rPr>
        <w:t>d.</w:t>
      </w:r>
      <w:r w:rsidRPr="00A7713C">
        <w:rPr>
          <w:rFonts w:ascii="Arial" w:eastAsia="Times New Roman" w:hAnsi="Arial"/>
          <w:b/>
          <w:i/>
        </w:rPr>
        <w:tab/>
        <w:t>Servicios públicos finales</w:t>
      </w:r>
      <w:r w:rsidRPr="00EC5C25">
        <w:rPr>
          <w:rFonts w:ascii="Arial" w:eastAsia="Times New Roman" w:hAnsi="Arial"/>
        </w:rPr>
        <w:t>.</w:t>
      </w:r>
    </w:p>
    <w:p w:rsidR="008A3554" w:rsidRPr="00EC5C25" w:rsidRDefault="008A3554" w:rsidP="008A3554">
      <w:pPr>
        <w:pStyle w:val="Sinespaciado"/>
        <w:ind w:left="720"/>
        <w:jc w:val="both"/>
        <w:rPr>
          <w:rFonts w:ascii="Arial" w:eastAsia="Times New Roman" w:hAnsi="Arial"/>
        </w:rPr>
      </w:pPr>
    </w:p>
    <w:p w:rsidR="008A3554" w:rsidRPr="00A7713C" w:rsidRDefault="008A3554" w:rsidP="00A7713C">
      <w:pPr>
        <w:pStyle w:val="Sinespaciado"/>
        <w:ind w:left="2552"/>
        <w:jc w:val="both"/>
        <w:rPr>
          <w:rFonts w:ascii="Arial" w:eastAsia="Times New Roman" w:hAnsi="Arial"/>
          <w:b/>
          <w:i/>
        </w:rPr>
      </w:pPr>
      <w:r w:rsidRPr="00A7713C">
        <w:rPr>
          <w:rFonts w:ascii="Arial" w:eastAsia="Times New Roman" w:hAnsi="Arial"/>
          <w:b/>
          <w:i/>
        </w:rPr>
        <w:t>Los POSTORES deberán acreditar un tiempo mínimo de experiencia de cinco (05) años en la prestación de alguno de los servicios indicados precedentemente y que está ofertándolo en el mercado nacional o regional tres (03) meses antes de la emisión de la CIRCULAR N° 5</w:t>
      </w:r>
      <w:r w:rsidR="00A7713C">
        <w:rPr>
          <w:rStyle w:val="Refdenotaalpie"/>
          <w:rFonts w:ascii="Arial" w:eastAsia="Times New Roman" w:hAnsi="Arial"/>
          <w:b/>
          <w:i/>
        </w:rPr>
        <w:footnoteReference w:id="18"/>
      </w:r>
      <w:r w:rsidRPr="00A7713C">
        <w:rPr>
          <w:rFonts w:ascii="Arial" w:eastAsia="Times New Roman" w:hAnsi="Arial"/>
          <w:b/>
          <w:i/>
        </w:rPr>
        <w:t>.</w:t>
      </w:r>
    </w:p>
    <w:p w:rsidR="008A3554" w:rsidRPr="00A7713C" w:rsidRDefault="008A3554" w:rsidP="008A3554">
      <w:pPr>
        <w:pStyle w:val="Sinespaciado"/>
        <w:ind w:left="2268"/>
        <w:jc w:val="both"/>
        <w:rPr>
          <w:rFonts w:ascii="Arial" w:eastAsia="Times New Roman" w:hAnsi="Arial"/>
          <w:b/>
          <w:i/>
        </w:rPr>
      </w:pPr>
    </w:p>
    <w:p w:rsidR="00A7713C" w:rsidRPr="002D15A2" w:rsidRDefault="00A7713C" w:rsidP="00A7713C">
      <w:pPr>
        <w:tabs>
          <w:tab w:val="num" w:pos="1985"/>
        </w:tabs>
        <w:ind w:left="2552"/>
      </w:pPr>
      <w:r w:rsidRPr="002D15A2">
        <w:t xml:space="preserve">Para acreditar </w:t>
      </w:r>
      <w:r w:rsidRPr="008A3554">
        <w:rPr>
          <w:b/>
          <w:i/>
        </w:rPr>
        <w:t>estos requis</w:t>
      </w:r>
      <w:r>
        <w:rPr>
          <w:b/>
          <w:i/>
        </w:rPr>
        <w:t>i</w:t>
      </w:r>
      <w:r w:rsidRPr="008A3554">
        <w:rPr>
          <w:b/>
          <w:i/>
        </w:rPr>
        <w:t>tos</w:t>
      </w:r>
      <w:r>
        <w:rPr>
          <w:b/>
          <w:i/>
        </w:rPr>
        <w:t xml:space="preserve"> y la</w:t>
      </w:r>
      <w:r w:rsidRPr="002D15A2">
        <w:t xml:space="preserve"> experiencia, el POSTOR acompañará copia de</w:t>
      </w:r>
      <w:r>
        <w:t>:</w:t>
      </w:r>
    </w:p>
    <w:p w:rsidR="008A3554" w:rsidRDefault="008A3554" w:rsidP="008A3554">
      <w:pPr>
        <w:pStyle w:val="Sinespaciado"/>
        <w:ind w:left="2268"/>
        <w:jc w:val="both"/>
        <w:rPr>
          <w:rFonts w:ascii="Arial" w:eastAsia="Times New Roman" w:hAnsi="Arial"/>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Alguno de los títulos habilitantes indicados, y</w:t>
      </w:r>
    </w:p>
    <w:p w:rsidR="008A3554" w:rsidRPr="00711120" w:rsidRDefault="008A3554" w:rsidP="00875234">
      <w:pPr>
        <w:pStyle w:val="Sinespaciado"/>
        <w:tabs>
          <w:tab w:val="left" w:pos="2552"/>
        </w:tabs>
        <w:ind w:left="2912"/>
        <w:jc w:val="both"/>
        <w:rPr>
          <w:rFonts w:ascii="Arial" w:eastAsia="Times New Roman" w:hAnsi="Arial"/>
          <w:b/>
          <w:i/>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La comunicación al OSIPTEL y el MTC del inicio de operaciones comerciales, o facturas o comprobantes de pago por la prestación del servicio con una antigüedad mínima de cinco (05) años contados  desde la fecha de presentación del SOBRE N</w:t>
      </w:r>
      <w:r w:rsidR="00875234">
        <w:rPr>
          <w:rFonts w:ascii="Arial" w:eastAsia="Times New Roman" w:hAnsi="Arial"/>
          <w:b/>
          <w:i/>
        </w:rPr>
        <w:t>°</w:t>
      </w:r>
      <w:r w:rsidRPr="00711120">
        <w:rPr>
          <w:rFonts w:ascii="Arial" w:eastAsia="Times New Roman" w:hAnsi="Arial"/>
          <w:b/>
          <w:i/>
        </w:rPr>
        <w:t xml:space="preserve"> 1; y</w:t>
      </w:r>
    </w:p>
    <w:p w:rsidR="008A3554" w:rsidRPr="00711120" w:rsidRDefault="008A3554" w:rsidP="00875234">
      <w:pPr>
        <w:pStyle w:val="Sinespaciado"/>
        <w:tabs>
          <w:tab w:val="left" w:pos="2552"/>
        </w:tabs>
        <w:ind w:left="2836" w:hanging="284"/>
        <w:jc w:val="both"/>
        <w:rPr>
          <w:rFonts w:ascii="Arial" w:eastAsia="Times New Roman" w:hAnsi="Arial"/>
          <w:b/>
          <w:i/>
        </w:rPr>
      </w:pPr>
    </w:p>
    <w:p w:rsidR="008A3554" w:rsidRPr="00711120" w:rsidRDefault="008A3554" w:rsidP="00875234">
      <w:pPr>
        <w:pStyle w:val="Sinespaciado"/>
        <w:tabs>
          <w:tab w:val="left" w:pos="2552"/>
        </w:tabs>
        <w:ind w:left="2836" w:hanging="284"/>
        <w:jc w:val="both"/>
        <w:rPr>
          <w:rFonts w:ascii="Arial" w:eastAsia="Times New Roman" w:hAnsi="Arial"/>
          <w:b/>
          <w:i/>
        </w:rPr>
      </w:pPr>
      <w:r w:rsidRPr="00711120">
        <w:rPr>
          <w:rFonts w:ascii="Arial" w:eastAsia="Times New Roman" w:hAnsi="Arial"/>
          <w:b/>
          <w:i/>
        </w:rPr>
        <w:t>c.</w:t>
      </w:r>
      <w:r w:rsidRPr="00711120">
        <w:rPr>
          <w:rFonts w:ascii="Arial" w:eastAsia="Times New Roman" w:hAnsi="Arial"/>
          <w:b/>
          <w:i/>
        </w:rPr>
        <w:tab/>
        <w:t>Al menos cinco (05) comprobantes de pago por la prestación del servicio acreditado con el título habilitantes con un mínimo de tres (03) meses de antigüedad contados desde la fecha de emisión de la CIRCULAR N° 5</w:t>
      </w:r>
      <w:r w:rsidR="00875234">
        <w:rPr>
          <w:rStyle w:val="Refdenotaalpie"/>
          <w:rFonts w:ascii="Arial" w:eastAsia="Times New Roman" w:hAnsi="Arial"/>
          <w:b/>
          <w:i/>
        </w:rPr>
        <w:footnoteReference w:id="19"/>
      </w:r>
      <w:r w:rsidRPr="00711120">
        <w:rPr>
          <w:rFonts w:ascii="Arial" w:eastAsia="Times New Roman" w:hAnsi="Arial"/>
          <w:b/>
          <w:i/>
        </w:rPr>
        <w:t xml:space="preserve">. </w:t>
      </w:r>
    </w:p>
    <w:p w:rsidR="008A3554" w:rsidRDefault="008A3554" w:rsidP="008A3554">
      <w:pPr>
        <w:pStyle w:val="Sinespaciado"/>
        <w:tabs>
          <w:tab w:val="left" w:pos="2552"/>
        </w:tabs>
        <w:ind w:left="2552" w:hanging="284"/>
        <w:jc w:val="both"/>
        <w:rPr>
          <w:rFonts w:ascii="Arial" w:eastAsia="Times New Roman" w:hAnsi="Arial"/>
        </w:rPr>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w:t>
      </w:r>
      <w:r w:rsidR="00875234" w:rsidRPr="00875234">
        <w:rPr>
          <w:b/>
          <w:i/>
        </w:rPr>
        <w:t>iguales o semejantes a los requeridos en el Numeral precedente</w:t>
      </w:r>
      <w:r w:rsidR="00875234">
        <w:t xml:space="preserve"> </w:t>
      </w:r>
      <w:r w:rsidRPr="002D15A2">
        <w:t xml:space="preserve">en uno más países. </w:t>
      </w:r>
    </w:p>
    <w:p w:rsidR="002D15A2" w:rsidRPr="002D15A2" w:rsidRDefault="002D15A2" w:rsidP="007F0033">
      <w:pPr>
        <w:tabs>
          <w:tab w:val="num" w:pos="1985"/>
        </w:tabs>
        <w:ind w:left="2552" w:hanging="851"/>
      </w:pPr>
    </w:p>
    <w:p w:rsidR="00875234" w:rsidRPr="00875234" w:rsidRDefault="002D15A2" w:rsidP="00875234">
      <w:pPr>
        <w:pStyle w:val="Sinespaciado"/>
        <w:ind w:left="2552"/>
        <w:jc w:val="both"/>
        <w:rPr>
          <w:rFonts w:ascii="Arial" w:eastAsia="Times New Roman" w:hAnsi="Arial"/>
          <w:b/>
          <w:i/>
        </w:rPr>
      </w:pPr>
      <w:r w:rsidRPr="00875234">
        <w:rPr>
          <w:rFonts w:ascii="Arial" w:eastAsia="Times New Roman" w:hAnsi="Arial"/>
        </w:rPr>
        <w:t xml:space="preserve">Para acreditar esta experiencia, el POSTOR acompañará </w:t>
      </w:r>
      <w:r w:rsidR="00875234" w:rsidRPr="00875234">
        <w:rPr>
          <w:rFonts w:ascii="Arial" w:eastAsia="Times New Roman" w:hAnsi="Arial"/>
          <w:b/>
          <w:i/>
        </w:rPr>
        <w:t>al menos una (01)</w:t>
      </w:r>
      <w:r w:rsidR="00875234" w:rsidRPr="00875234">
        <w:rPr>
          <w:rFonts w:ascii="Arial" w:eastAsia="Times New Roman" w:hAnsi="Arial"/>
        </w:rPr>
        <w:t xml:space="preserve"> </w:t>
      </w:r>
      <w:r w:rsidRPr="00875234">
        <w:rPr>
          <w:rFonts w:ascii="Arial" w:eastAsia="Times New Roman" w:hAnsi="Arial"/>
        </w:rPr>
        <w:t>copia de los títulos habilitantes</w:t>
      </w:r>
      <w:r w:rsidR="00875234" w:rsidRPr="00875234">
        <w:rPr>
          <w:rFonts w:ascii="Arial" w:eastAsia="Times New Roman" w:hAnsi="Arial"/>
        </w:rPr>
        <w:t xml:space="preserve"> </w:t>
      </w:r>
      <w:r w:rsidR="00875234" w:rsidRPr="00875234">
        <w:rPr>
          <w:rFonts w:ascii="Arial" w:eastAsia="Times New Roman" w:hAnsi="Arial"/>
          <w:b/>
          <w:i/>
        </w:rPr>
        <w:t>que le autoriza a prestar el servicio acreditado con  al menos una antigüedad de cinco (05) años contados desde la fecha de presentación del SOBRE N</w:t>
      </w:r>
      <w:r w:rsidR="00875234">
        <w:rPr>
          <w:rFonts w:ascii="Arial" w:eastAsia="Times New Roman" w:hAnsi="Arial"/>
          <w:b/>
          <w:i/>
        </w:rPr>
        <w:t>°</w:t>
      </w:r>
      <w:r w:rsidR="00875234" w:rsidRPr="00875234">
        <w:rPr>
          <w:rFonts w:ascii="Arial" w:eastAsia="Times New Roman" w:hAnsi="Arial"/>
          <w:b/>
          <w:i/>
        </w:rPr>
        <w:t xml:space="preserve"> 1 y una DECLARACIÓN JURADA que acredite que viene prestando el servicio tres meses antes de la emisión de la CIRCULAR N° 5</w:t>
      </w:r>
      <w:r w:rsidR="00875234">
        <w:rPr>
          <w:rStyle w:val="Refdenotaalpie"/>
          <w:rFonts w:ascii="Arial" w:eastAsia="Times New Roman" w:hAnsi="Arial"/>
          <w:b/>
          <w:i/>
        </w:rPr>
        <w:footnoteReference w:id="20"/>
      </w:r>
      <w:r w:rsidR="00875234">
        <w:rPr>
          <w:rFonts w:ascii="Arial" w:eastAsia="Times New Roman" w:hAnsi="Arial"/>
          <w:b/>
          <w:i/>
        </w:rPr>
        <w:t>.</w:t>
      </w:r>
    </w:p>
    <w:p w:rsidR="002D15A2" w:rsidRPr="002D15A2" w:rsidRDefault="002D15A2" w:rsidP="007F0033">
      <w:pPr>
        <w:tabs>
          <w:tab w:val="num" w:pos="1985"/>
        </w:tabs>
        <w:ind w:left="2552"/>
      </w:pPr>
    </w:p>
    <w:p w:rsidR="00F23484" w:rsidRPr="00F41994" w:rsidRDefault="00F23484" w:rsidP="009C36C1"/>
    <w:p w:rsidR="00F23484" w:rsidRPr="00F41994" w:rsidRDefault="00F23484" w:rsidP="00B7031A">
      <w:pPr>
        <w:tabs>
          <w:tab w:val="num" w:pos="1134"/>
        </w:tabs>
        <w:rPr>
          <w:b/>
        </w:rPr>
      </w:pPr>
      <w:r w:rsidRPr="00F41994">
        <w:rPr>
          <w:b/>
        </w:rPr>
        <w:t>Requisitos Financieros</w:t>
      </w:r>
      <w:r w:rsidR="00CE3DEC">
        <w:rPr>
          <w:rStyle w:val="Refdenotaalpie"/>
          <w:b/>
          <w:i/>
        </w:rPr>
        <w:footnoteReference w:id="21"/>
      </w:r>
    </w:p>
    <w:p w:rsidR="00F23484" w:rsidRPr="00F41994" w:rsidRDefault="00F23484" w:rsidP="009C36C1"/>
    <w:p w:rsidR="00ED4883" w:rsidRDefault="00ED4883" w:rsidP="00577839">
      <w:pPr>
        <w:numPr>
          <w:ilvl w:val="2"/>
          <w:numId w:val="1"/>
        </w:numPr>
        <w:tabs>
          <w:tab w:val="num" w:pos="4123"/>
        </w:tabs>
      </w:pPr>
      <w:r>
        <w:t xml:space="preserve">El POSTOR deberá acreditar que cumple concurrentemente con los siguientes </w:t>
      </w:r>
      <w:r w:rsidR="006431E1">
        <w:t>Requisitos Financieros</w:t>
      </w:r>
      <w:r w:rsidR="00577839">
        <w:rPr>
          <w:rStyle w:val="Refdenotaalpie"/>
          <w:b/>
          <w:i/>
        </w:rPr>
        <w:footnoteReference w:id="22"/>
      </w:r>
      <w:r>
        <w:t>:</w:t>
      </w:r>
    </w:p>
    <w:p w:rsidR="00ED4883" w:rsidRDefault="00ED4883" w:rsidP="00ED4883"/>
    <w:p w:rsidR="00CE3DEC" w:rsidRPr="00CE3DEC" w:rsidRDefault="00ED4883" w:rsidP="00CE3DEC">
      <w:pPr>
        <w:pStyle w:val="Sinespaciado"/>
        <w:numPr>
          <w:ilvl w:val="0"/>
          <w:numId w:val="64"/>
        </w:numPr>
        <w:tabs>
          <w:tab w:val="left" w:pos="2694"/>
        </w:tabs>
        <w:ind w:left="2694" w:hanging="426"/>
        <w:jc w:val="both"/>
        <w:rPr>
          <w:rFonts w:ascii="Arial" w:eastAsia="Times New Roman" w:hAnsi="Arial" w:cs="Arial"/>
          <w:i/>
        </w:rPr>
      </w:pPr>
      <w:r w:rsidRPr="00CE3DEC">
        <w:rPr>
          <w:rFonts w:ascii="Arial" w:hAnsi="Arial" w:cs="Arial"/>
        </w:rPr>
        <w:t xml:space="preserve">Ventas mínimas </w:t>
      </w:r>
      <w:r w:rsidR="00577839" w:rsidRPr="00577839">
        <w:rPr>
          <w:rFonts w:ascii="Arial" w:hAnsi="Arial" w:cs="Arial"/>
          <w:b/>
          <w:i/>
        </w:rPr>
        <w:t xml:space="preserve">en el año 2012 </w:t>
      </w:r>
      <w:r w:rsidRPr="00CE3DEC">
        <w:rPr>
          <w:rFonts w:ascii="Arial" w:hAnsi="Arial" w:cs="Arial"/>
        </w:rPr>
        <w:t xml:space="preserve">ascendentes a US$ </w:t>
      </w:r>
      <w:r w:rsidR="005E335D">
        <w:rPr>
          <w:rFonts w:ascii="Arial" w:eastAsia="Times New Roman" w:hAnsi="Arial" w:cs="Arial"/>
          <w:b/>
          <w:i/>
        </w:rPr>
        <w:t>5</w:t>
      </w:r>
      <w:r w:rsidR="00CE3DEC" w:rsidRPr="00CE3DEC">
        <w:rPr>
          <w:rFonts w:ascii="Arial" w:eastAsia="Times New Roman" w:hAnsi="Arial" w:cs="Arial"/>
          <w:b/>
          <w:i/>
        </w:rPr>
        <w:t>´500,000.00 (</w:t>
      </w:r>
      <w:r w:rsidR="005E335D">
        <w:rPr>
          <w:rFonts w:ascii="Arial" w:eastAsia="Times New Roman" w:hAnsi="Arial" w:cs="Arial"/>
          <w:b/>
          <w:i/>
        </w:rPr>
        <w:t>Cinco</w:t>
      </w:r>
      <w:r w:rsidR="005E335D" w:rsidRPr="00CE3DEC">
        <w:rPr>
          <w:rFonts w:ascii="Arial" w:eastAsia="Times New Roman" w:hAnsi="Arial" w:cs="Arial"/>
          <w:b/>
          <w:i/>
        </w:rPr>
        <w:t xml:space="preserve"> </w:t>
      </w:r>
      <w:r w:rsidR="00CE3DEC" w:rsidRPr="00CE3DEC">
        <w:rPr>
          <w:rFonts w:ascii="Arial" w:eastAsia="Times New Roman" w:hAnsi="Arial" w:cs="Arial"/>
          <w:b/>
          <w:i/>
        </w:rPr>
        <w:t xml:space="preserve">millones quinientos mil </w:t>
      </w:r>
      <w:r w:rsidR="00CE3DEC" w:rsidRPr="00577839">
        <w:rPr>
          <w:rFonts w:ascii="Arial" w:eastAsia="Times New Roman" w:hAnsi="Arial" w:cs="Arial"/>
        </w:rPr>
        <w:t>DÓLARES AMERICANOS).</w:t>
      </w:r>
    </w:p>
    <w:p w:rsidR="00CE3DEC" w:rsidRDefault="00CE3DEC" w:rsidP="00CE3DEC">
      <w:pPr>
        <w:pStyle w:val="Sinespaciado"/>
        <w:tabs>
          <w:tab w:val="left" w:pos="2694"/>
        </w:tabs>
        <w:ind w:left="2694" w:hanging="426"/>
        <w:jc w:val="both"/>
        <w:rPr>
          <w:rFonts w:ascii="Arial" w:eastAsia="Times New Roman" w:hAnsi="Arial"/>
        </w:rPr>
      </w:pPr>
    </w:p>
    <w:p w:rsidR="00CE3DEC" w:rsidRPr="00CE3DEC" w:rsidRDefault="00CE3DEC" w:rsidP="00CE3DEC">
      <w:pPr>
        <w:pStyle w:val="Sinespaciado"/>
        <w:numPr>
          <w:ilvl w:val="0"/>
          <w:numId w:val="64"/>
        </w:numPr>
        <w:tabs>
          <w:tab w:val="left" w:pos="2694"/>
        </w:tabs>
        <w:ind w:left="2694" w:hanging="426"/>
        <w:jc w:val="both"/>
        <w:rPr>
          <w:rFonts w:ascii="Arial" w:eastAsia="Times New Roman" w:hAnsi="Arial"/>
          <w:b/>
          <w:i/>
        </w:rPr>
      </w:pPr>
      <w:r w:rsidRPr="00CE3DEC">
        <w:rPr>
          <w:rFonts w:ascii="Arial" w:eastAsia="Times New Roman" w:hAnsi="Arial"/>
          <w:b/>
          <w:i/>
        </w:rPr>
        <w:t>Ventas mínimas en el año 2013 ascendente a</w:t>
      </w:r>
      <w:r w:rsidRPr="009D5E09">
        <w:rPr>
          <w:rFonts w:ascii="Arial" w:eastAsia="Times New Roman" w:hAnsi="Arial"/>
        </w:rPr>
        <w:t xml:space="preserve"> </w:t>
      </w:r>
      <w:r w:rsidRPr="00CE3DEC">
        <w:rPr>
          <w:rFonts w:ascii="Arial" w:eastAsia="Times New Roman" w:hAnsi="Arial"/>
          <w:b/>
          <w:i/>
        </w:rPr>
        <w:t xml:space="preserve">US$ </w:t>
      </w:r>
      <w:r w:rsidR="009345CE">
        <w:rPr>
          <w:rFonts w:ascii="Arial" w:eastAsia="Times New Roman" w:hAnsi="Arial"/>
          <w:b/>
          <w:i/>
        </w:rPr>
        <w:t>5</w:t>
      </w:r>
      <w:r w:rsidRPr="00CE3DEC">
        <w:rPr>
          <w:rFonts w:ascii="Arial" w:eastAsia="Times New Roman" w:hAnsi="Arial"/>
          <w:b/>
          <w:i/>
        </w:rPr>
        <w:t>´500,000.00 (</w:t>
      </w:r>
      <w:r w:rsidR="009345CE">
        <w:rPr>
          <w:rFonts w:ascii="Arial" w:eastAsia="Times New Roman" w:hAnsi="Arial"/>
          <w:b/>
          <w:i/>
        </w:rPr>
        <w:t>Cinco</w:t>
      </w:r>
      <w:r w:rsidR="009345CE" w:rsidRPr="00CE3DEC">
        <w:rPr>
          <w:rFonts w:ascii="Arial" w:eastAsia="Times New Roman" w:hAnsi="Arial"/>
          <w:b/>
          <w:i/>
        </w:rPr>
        <w:t xml:space="preserve"> </w:t>
      </w:r>
      <w:r w:rsidRPr="00CE3DEC">
        <w:rPr>
          <w:rFonts w:ascii="Arial" w:eastAsia="Times New Roman" w:hAnsi="Arial"/>
          <w:b/>
          <w:i/>
        </w:rPr>
        <w:t>millones quinientos mil DÓLARES AMERICANOS).</w:t>
      </w:r>
    </w:p>
    <w:p w:rsidR="0038244B" w:rsidRPr="00C85B76" w:rsidRDefault="0038244B" w:rsidP="00E84326">
      <w:pPr>
        <w:ind w:left="2705"/>
      </w:pPr>
    </w:p>
    <w:p w:rsidR="00ED4883" w:rsidRDefault="00ED4883" w:rsidP="00E84326">
      <w:pPr>
        <w:ind w:left="2705"/>
      </w:pPr>
      <w:r>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577839" w:rsidRDefault="00ED4883" w:rsidP="00CE3DEC">
      <w:pPr>
        <w:pStyle w:val="Sinespaciado"/>
        <w:numPr>
          <w:ilvl w:val="0"/>
          <w:numId w:val="64"/>
        </w:numPr>
        <w:tabs>
          <w:tab w:val="left" w:pos="2694"/>
        </w:tabs>
        <w:ind w:left="2694" w:hanging="426"/>
        <w:jc w:val="both"/>
        <w:rPr>
          <w:rFonts w:ascii="Arial" w:hAnsi="Arial" w:cs="Arial"/>
        </w:rPr>
      </w:pPr>
      <w:r w:rsidRPr="00CE3DEC">
        <w:rPr>
          <w:rFonts w:ascii="Arial" w:hAnsi="Arial" w:cs="Arial"/>
        </w:rPr>
        <w:t xml:space="preserve">Patrimonio Neto mínimo </w:t>
      </w:r>
      <w:r w:rsidR="00577839" w:rsidRPr="00577839">
        <w:rPr>
          <w:rFonts w:ascii="Arial" w:hAnsi="Arial" w:cs="Arial"/>
          <w:b/>
          <w:i/>
        </w:rPr>
        <w:t>en el año 2012 ascendente a</w:t>
      </w:r>
      <w:r w:rsidRPr="00CE3DEC">
        <w:rPr>
          <w:rFonts w:ascii="Arial" w:hAnsi="Arial" w:cs="Arial"/>
        </w:rPr>
        <w:t xml:space="preserve"> US$</w:t>
      </w:r>
      <w:r w:rsidR="00577839">
        <w:rPr>
          <w:rFonts w:ascii="Arial" w:hAnsi="Arial" w:cs="Arial"/>
        </w:rPr>
        <w:t xml:space="preserve"> </w:t>
      </w:r>
      <w:r w:rsidR="00A36B70">
        <w:rPr>
          <w:rFonts w:ascii="Arial" w:eastAsia="Times New Roman" w:hAnsi="Arial"/>
          <w:b/>
          <w:i/>
        </w:rPr>
        <w:t>8</w:t>
      </w:r>
      <w:r w:rsidR="00577839" w:rsidRPr="00577839">
        <w:rPr>
          <w:rFonts w:ascii="Arial" w:eastAsia="Times New Roman" w:hAnsi="Arial"/>
          <w:b/>
          <w:i/>
        </w:rPr>
        <w:t>´100,000.00 (</w:t>
      </w:r>
      <w:r w:rsidR="00A36B70">
        <w:rPr>
          <w:rFonts w:ascii="Arial" w:eastAsia="Times New Roman" w:hAnsi="Arial"/>
          <w:b/>
          <w:i/>
        </w:rPr>
        <w:t>Ocho</w:t>
      </w:r>
      <w:r w:rsidR="00A36B70" w:rsidRPr="00577839">
        <w:rPr>
          <w:rFonts w:ascii="Arial" w:eastAsia="Times New Roman" w:hAnsi="Arial"/>
          <w:b/>
          <w:i/>
        </w:rPr>
        <w:t xml:space="preserve"> </w:t>
      </w:r>
      <w:r w:rsidR="00577839" w:rsidRPr="00577839">
        <w:rPr>
          <w:rFonts w:ascii="Arial" w:eastAsia="Times New Roman" w:hAnsi="Arial"/>
          <w:b/>
          <w:i/>
        </w:rPr>
        <w:t>millones cien mil</w:t>
      </w:r>
      <w:r w:rsidR="00577839">
        <w:rPr>
          <w:rFonts w:ascii="Arial" w:eastAsia="Times New Roman" w:hAnsi="Arial"/>
          <w:b/>
        </w:rPr>
        <w:t xml:space="preserve"> </w:t>
      </w:r>
      <w:r w:rsidRPr="00CE3DEC">
        <w:rPr>
          <w:rFonts w:ascii="Arial" w:hAnsi="Arial" w:cs="Arial"/>
        </w:rPr>
        <w:t>DÓLARES AMERICANOS)</w:t>
      </w:r>
      <w:r w:rsidR="00577839">
        <w:rPr>
          <w:rFonts w:ascii="Arial" w:hAnsi="Arial" w:cs="Arial"/>
        </w:rPr>
        <w:t>.</w:t>
      </w:r>
    </w:p>
    <w:p w:rsidR="00C85B76" w:rsidRPr="00CE3DEC" w:rsidRDefault="00C85B76" w:rsidP="00577839">
      <w:pPr>
        <w:pStyle w:val="Sinespaciado"/>
        <w:tabs>
          <w:tab w:val="left" w:pos="2694"/>
        </w:tabs>
        <w:ind w:left="2694"/>
        <w:jc w:val="both"/>
        <w:rPr>
          <w:rFonts w:ascii="Arial" w:hAnsi="Arial" w:cs="Arial"/>
        </w:rPr>
      </w:pPr>
      <w:r w:rsidRPr="00CE3DEC">
        <w:rPr>
          <w:rFonts w:ascii="Arial" w:hAnsi="Arial" w:cs="Arial"/>
        </w:rPr>
        <w:t xml:space="preserve"> </w:t>
      </w:r>
    </w:p>
    <w:p w:rsidR="00577839" w:rsidRPr="00577839" w:rsidRDefault="00577839" w:rsidP="00577839">
      <w:pPr>
        <w:pStyle w:val="Sinespaciado"/>
        <w:numPr>
          <w:ilvl w:val="0"/>
          <w:numId w:val="64"/>
        </w:numPr>
        <w:tabs>
          <w:tab w:val="left" w:pos="2694"/>
        </w:tabs>
        <w:ind w:left="2694" w:hanging="426"/>
        <w:jc w:val="both"/>
        <w:rPr>
          <w:rFonts w:ascii="Arial" w:eastAsia="Times New Roman" w:hAnsi="Arial"/>
          <w:b/>
          <w:i/>
        </w:rPr>
      </w:pPr>
      <w:r w:rsidRPr="00577839">
        <w:rPr>
          <w:rFonts w:ascii="Arial" w:eastAsia="Times New Roman" w:hAnsi="Arial"/>
          <w:b/>
          <w:i/>
        </w:rPr>
        <w:t xml:space="preserve">Patrimonio Neto mínimo en el año 2013 ascendente a US$ </w:t>
      </w:r>
      <w:r w:rsidR="009D210D">
        <w:rPr>
          <w:rFonts w:ascii="Arial" w:eastAsia="Times New Roman" w:hAnsi="Arial"/>
          <w:b/>
          <w:i/>
        </w:rPr>
        <w:t>8</w:t>
      </w:r>
      <w:r w:rsidRPr="00577839">
        <w:rPr>
          <w:rFonts w:ascii="Arial" w:eastAsia="Times New Roman" w:hAnsi="Arial"/>
          <w:b/>
          <w:i/>
        </w:rPr>
        <w:t>´100,000.00 (</w:t>
      </w:r>
      <w:r w:rsidR="009D210D">
        <w:rPr>
          <w:rFonts w:ascii="Arial" w:eastAsia="Times New Roman" w:hAnsi="Arial"/>
          <w:b/>
          <w:i/>
        </w:rPr>
        <w:t>Ocho</w:t>
      </w:r>
      <w:r w:rsidR="009D210D" w:rsidRPr="00577839">
        <w:rPr>
          <w:rFonts w:ascii="Arial" w:eastAsia="Times New Roman" w:hAnsi="Arial"/>
          <w:b/>
          <w:i/>
        </w:rPr>
        <w:t xml:space="preserve"> </w:t>
      </w:r>
      <w:r w:rsidRPr="00577839">
        <w:rPr>
          <w:rFonts w:ascii="Arial" w:eastAsia="Times New Roman" w:hAnsi="Arial"/>
          <w:b/>
          <w:i/>
        </w:rPr>
        <w:t>millones cien mil DÓLARES AMERICANOS).</w:t>
      </w:r>
    </w:p>
    <w:p w:rsidR="0038244B" w:rsidRPr="00CE3DEC" w:rsidRDefault="0038244B" w:rsidP="00E84326">
      <w:pPr>
        <w:ind w:left="2705"/>
        <w:rPr>
          <w:rFonts w:cs="Arial"/>
        </w:rPr>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195EE7" w:rsidRDefault="00ED4883" w:rsidP="00577839">
      <w:pPr>
        <w:pStyle w:val="Sinespaciado"/>
        <w:numPr>
          <w:ilvl w:val="0"/>
          <w:numId w:val="64"/>
        </w:numPr>
        <w:tabs>
          <w:tab w:val="left" w:pos="2694"/>
        </w:tabs>
        <w:ind w:left="2694" w:hanging="426"/>
        <w:jc w:val="both"/>
        <w:rPr>
          <w:rFonts w:ascii="Arial" w:hAnsi="Arial" w:cs="Arial"/>
        </w:rPr>
      </w:pPr>
      <w:r w:rsidRPr="00577839">
        <w:rPr>
          <w:rFonts w:ascii="Arial" w:hAnsi="Arial" w:cs="Arial"/>
        </w:rPr>
        <w:t xml:space="preserve">Activos Netos mínimos </w:t>
      </w:r>
      <w:r w:rsidR="00195EE7" w:rsidRPr="00577839">
        <w:rPr>
          <w:rFonts w:ascii="Arial" w:hAnsi="Arial" w:cs="Arial"/>
          <w:b/>
          <w:i/>
        </w:rPr>
        <w:t xml:space="preserve">en el año 2012 </w:t>
      </w:r>
      <w:r w:rsidRPr="00577839">
        <w:rPr>
          <w:rFonts w:ascii="Arial" w:hAnsi="Arial" w:cs="Arial"/>
        </w:rPr>
        <w:t xml:space="preserve">de US$ </w:t>
      </w:r>
      <w:r w:rsidR="009D210D" w:rsidRPr="00B82635">
        <w:rPr>
          <w:rFonts w:ascii="Arial" w:eastAsia="Times New Roman" w:hAnsi="Arial"/>
          <w:b/>
        </w:rPr>
        <w:t>2</w:t>
      </w:r>
      <w:r w:rsidR="009D210D">
        <w:rPr>
          <w:rFonts w:ascii="Arial" w:eastAsia="Times New Roman" w:hAnsi="Arial"/>
          <w:b/>
        </w:rPr>
        <w:t>6</w:t>
      </w:r>
      <w:r w:rsidR="00195EE7" w:rsidRPr="00B82635">
        <w:rPr>
          <w:rFonts w:ascii="Arial" w:eastAsia="Times New Roman" w:hAnsi="Arial"/>
          <w:b/>
        </w:rPr>
        <w:t>´</w:t>
      </w:r>
      <w:r w:rsidR="009D210D">
        <w:rPr>
          <w:rFonts w:ascii="Arial" w:eastAsia="Times New Roman" w:hAnsi="Arial"/>
          <w:b/>
        </w:rPr>
        <w:t>4</w:t>
      </w:r>
      <w:r w:rsidR="009D210D" w:rsidRPr="00B82635">
        <w:rPr>
          <w:rFonts w:ascii="Arial" w:eastAsia="Times New Roman" w:hAnsi="Arial"/>
          <w:b/>
        </w:rPr>
        <w:t>00</w:t>
      </w:r>
      <w:r w:rsidR="00195EE7" w:rsidRPr="00B82635">
        <w:rPr>
          <w:rFonts w:ascii="Arial" w:eastAsia="Times New Roman" w:hAnsi="Arial"/>
          <w:b/>
        </w:rPr>
        <w:t>,000.00  (</w:t>
      </w:r>
      <w:proofErr w:type="spellStart"/>
      <w:r w:rsidR="009D210D">
        <w:rPr>
          <w:rFonts w:ascii="Arial" w:eastAsia="Times New Roman" w:hAnsi="Arial"/>
          <w:b/>
        </w:rPr>
        <w:t>Veintiseis</w:t>
      </w:r>
      <w:proofErr w:type="spellEnd"/>
      <w:r w:rsidR="009D210D">
        <w:rPr>
          <w:rFonts w:ascii="Arial" w:eastAsia="Times New Roman" w:hAnsi="Arial"/>
          <w:b/>
        </w:rPr>
        <w:t xml:space="preserve"> </w:t>
      </w:r>
      <w:r w:rsidR="00195EE7">
        <w:rPr>
          <w:rFonts w:ascii="Arial" w:eastAsia="Times New Roman" w:hAnsi="Arial"/>
          <w:b/>
        </w:rPr>
        <w:t>m</w:t>
      </w:r>
      <w:r w:rsidR="00195EE7" w:rsidRPr="00B82635">
        <w:rPr>
          <w:rFonts w:ascii="Arial" w:eastAsia="Times New Roman" w:hAnsi="Arial"/>
          <w:b/>
        </w:rPr>
        <w:t xml:space="preserve">illones </w:t>
      </w:r>
      <w:r w:rsidR="009D210D">
        <w:rPr>
          <w:rFonts w:ascii="Arial" w:eastAsia="Times New Roman" w:hAnsi="Arial"/>
          <w:b/>
        </w:rPr>
        <w:t>cuatro</w:t>
      </w:r>
      <w:r w:rsidR="00195EE7">
        <w:rPr>
          <w:rFonts w:ascii="Arial" w:eastAsia="Times New Roman" w:hAnsi="Arial"/>
          <w:b/>
        </w:rPr>
        <w:t>cien</w:t>
      </w:r>
      <w:r w:rsidR="009D210D">
        <w:rPr>
          <w:rFonts w:ascii="Arial" w:eastAsia="Times New Roman" w:hAnsi="Arial"/>
          <w:b/>
        </w:rPr>
        <w:t>tos</w:t>
      </w:r>
      <w:r w:rsidR="00195EE7">
        <w:rPr>
          <w:rFonts w:ascii="Arial" w:eastAsia="Times New Roman" w:hAnsi="Arial"/>
          <w:b/>
        </w:rPr>
        <w:t xml:space="preserve"> mil</w:t>
      </w:r>
      <w:r w:rsidR="00195EE7" w:rsidRPr="00B82635">
        <w:rPr>
          <w:rFonts w:ascii="Arial" w:eastAsia="Times New Roman" w:hAnsi="Arial"/>
          <w:b/>
        </w:rPr>
        <w:t xml:space="preserve"> </w:t>
      </w:r>
      <w:r w:rsidRPr="00577839">
        <w:rPr>
          <w:rFonts w:ascii="Arial" w:hAnsi="Arial" w:cs="Arial"/>
        </w:rPr>
        <w:t>DÓLARES AMERICANOS</w:t>
      </w:r>
      <w:r w:rsidR="00195EE7">
        <w:rPr>
          <w:rFonts w:ascii="Arial" w:hAnsi="Arial" w:cs="Arial"/>
        </w:rPr>
        <w:t>).</w:t>
      </w:r>
    </w:p>
    <w:p w:rsidR="00C85B76" w:rsidRPr="00577839" w:rsidRDefault="00C85B76" w:rsidP="00195EE7">
      <w:pPr>
        <w:pStyle w:val="Sinespaciado"/>
        <w:tabs>
          <w:tab w:val="left" w:pos="2694"/>
        </w:tabs>
        <w:ind w:left="2694"/>
        <w:jc w:val="both"/>
        <w:rPr>
          <w:rFonts w:ascii="Arial" w:hAnsi="Arial" w:cs="Arial"/>
        </w:rPr>
      </w:pPr>
      <w:r w:rsidRPr="00577839">
        <w:rPr>
          <w:rFonts w:ascii="Arial" w:hAnsi="Arial" w:cs="Arial"/>
        </w:rPr>
        <w:t xml:space="preserve"> </w:t>
      </w:r>
    </w:p>
    <w:p w:rsidR="00195EE7" w:rsidRPr="00195EE7" w:rsidRDefault="00195EE7" w:rsidP="00195EE7">
      <w:pPr>
        <w:pStyle w:val="Sinespaciado"/>
        <w:numPr>
          <w:ilvl w:val="0"/>
          <w:numId w:val="64"/>
        </w:numPr>
        <w:tabs>
          <w:tab w:val="left" w:pos="2694"/>
        </w:tabs>
        <w:ind w:left="2694" w:hanging="426"/>
        <w:jc w:val="both"/>
        <w:rPr>
          <w:rFonts w:ascii="Arial" w:eastAsia="Times New Roman" w:hAnsi="Arial"/>
          <w:i/>
        </w:rPr>
      </w:pPr>
      <w:r w:rsidRPr="00195EE7">
        <w:rPr>
          <w:rFonts w:ascii="Arial" w:eastAsia="Times New Roman" w:hAnsi="Arial"/>
          <w:b/>
          <w:i/>
        </w:rPr>
        <w:t xml:space="preserve">Activos Netos mínimos en el año 2013 de US$ </w:t>
      </w:r>
      <w:r w:rsidR="009D210D" w:rsidRPr="00195EE7">
        <w:rPr>
          <w:rFonts w:ascii="Arial" w:eastAsia="Times New Roman" w:hAnsi="Arial"/>
          <w:b/>
          <w:i/>
        </w:rPr>
        <w:t>2</w:t>
      </w:r>
      <w:r w:rsidR="009D210D">
        <w:rPr>
          <w:rFonts w:ascii="Arial" w:eastAsia="Times New Roman" w:hAnsi="Arial"/>
          <w:b/>
          <w:i/>
        </w:rPr>
        <w:t>6</w:t>
      </w:r>
      <w:r w:rsidRPr="00195EE7">
        <w:rPr>
          <w:rFonts w:ascii="Arial" w:eastAsia="Times New Roman" w:hAnsi="Arial"/>
          <w:b/>
          <w:i/>
        </w:rPr>
        <w:t>´</w:t>
      </w:r>
      <w:r w:rsidR="009D210D">
        <w:rPr>
          <w:rFonts w:ascii="Arial" w:eastAsia="Times New Roman" w:hAnsi="Arial"/>
          <w:b/>
          <w:i/>
        </w:rPr>
        <w:t>4</w:t>
      </w:r>
      <w:r w:rsidR="009D210D" w:rsidRPr="00195EE7">
        <w:rPr>
          <w:rFonts w:ascii="Arial" w:eastAsia="Times New Roman" w:hAnsi="Arial"/>
          <w:b/>
          <w:i/>
        </w:rPr>
        <w:t>00</w:t>
      </w:r>
      <w:r w:rsidRPr="00195EE7">
        <w:rPr>
          <w:rFonts w:ascii="Arial" w:eastAsia="Times New Roman" w:hAnsi="Arial"/>
          <w:b/>
          <w:i/>
        </w:rPr>
        <w:t>,000.00  (</w:t>
      </w:r>
      <w:proofErr w:type="spellStart"/>
      <w:r w:rsidR="009D210D">
        <w:rPr>
          <w:rFonts w:ascii="Arial" w:eastAsia="Times New Roman" w:hAnsi="Arial"/>
          <w:b/>
          <w:i/>
        </w:rPr>
        <w:t>Ventiseis</w:t>
      </w:r>
      <w:proofErr w:type="spellEnd"/>
      <w:r w:rsidR="009D210D" w:rsidRPr="00195EE7">
        <w:rPr>
          <w:rFonts w:ascii="Arial" w:eastAsia="Times New Roman" w:hAnsi="Arial"/>
          <w:b/>
          <w:i/>
        </w:rPr>
        <w:t xml:space="preserve"> </w:t>
      </w:r>
      <w:r w:rsidRPr="00195EE7">
        <w:rPr>
          <w:rFonts w:ascii="Arial" w:eastAsia="Times New Roman" w:hAnsi="Arial"/>
          <w:b/>
          <w:i/>
        </w:rPr>
        <w:t xml:space="preserve">millones </w:t>
      </w:r>
      <w:r w:rsidR="009D210D">
        <w:rPr>
          <w:rFonts w:ascii="Arial" w:eastAsia="Times New Roman" w:hAnsi="Arial"/>
          <w:b/>
          <w:i/>
        </w:rPr>
        <w:t>cuatro</w:t>
      </w:r>
      <w:r w:rsidRPr="00195EE7">
        <w:rPr>
          <w:rFonts w:ascii="Arial" w:eastAsia="Times New Roman" w:hAnsi="Arial"/>
          <w:b/>
          <w:i/>
        </w:rPr>
        <w:t>cien</w:t>
      </w:r>
      <w:r w:rsidR="009D210D">
        <w:rPr>
          <w:rFonts w:ascii="Arial" w:eastAsia="Times New Roman" w:hAnsi="Arial"/>
          <w:b/>
          <w:i/>
        </w:rPr>
        <w:t>tos</w:t>
      </w:r>
      <w:r w:rsidRPr="00195EE7">
        <w:rPr>
          <w:rFonts w:ascii="Arial" w:eastAsia="Times New Roman" w:hAnsi="Arial"/>
          <w:b/>
          <w:i/>
        </w:rPr>
        <w:t xml:space="preserve"> mil DÓLARES AMERICANOS).</w:t>
      </w:r>
    </w:p>
    <w:p w:rsidR="00195EE7" w:rsidRDefault="00195EE7" w:rsidP="00195EE7">
      <w:pPr>
        <w:pStyle w:val="Sinespaciado"/>
        <w:tabs>
          <w:tab w:val="left" w:pos="2552"/>
        </w:tabs>
        <w:ind w:left="2628"/>
        <w:jc w:val="both"/>
        <w:rPr>
          <w:rFonts w:ascii="Arial" w:eastAsia="Times New Roman" w:hAnsi="Arial"/>
        </w:rPr>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577839">
      <w:pPr>
        <w:ind w:left="1701"/>
      </w:pPr>
      <w:r>
        <w:t xml:space="preserve">Para acreditar el cumplimiento de los </w:t>
      </w:r>
      <w:r w:rsidR="006431E1">
        <w:t>Requisitos Financieros</w:t>
      </w:r>
      <w:r>
        <w:t>, el POSTOR deberá presentar los siguientes documentos:</w:t>
      </w:r>
    </w:p>
    <w:p w:rsidR="00ED4883" w:rsidRDefault="00ED4883" w:rsidP="00E84326">
      <w:pPr>
        <w:ind w:left="720"/>
      </w:pPr>
    </w:p>
    <w:p w:rsidR="00ED4883" w:rsidRDefault="00ED4883" w:rsidP="00577839">
      <w:pPr>
        <w:ind w:left="1701"/>
      </w:pPr>
      <w:r>
        <w:t>Copia simple de los Estados Financieros Auditados del POSTOR de los años</w:t>
      </w:r>
      <w:r w:rsidR="00577839">
        <w:t xml:space="preserve"> </w:t>
      </w:r>
      <w:r w:rsidR="00577839" w:rsidRPr="00577839">
        <w:rPr>
          <w:b/>
          <w:i/>
        </w:rPr>
        <w:t>2012 y 2013</w:t>
      </w:r>
      <w:r>
        <w:t xml:space="preserve">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577839">
      <w:pPr>
        <w:ind w:left="1701"/>
      </w:pPr>
      <w:r>
        <w:t>Esta información podrá ser presentada en idioma español o en otro idioma, requiriendo traducción simple en este último caso.</w:t>
      </w:r>
    </w:p>
    <w:p w:rsidR="00ED4883" w:rsidRDefault="00ED4883" w:rsidP="00E84326">
      <w:pPr>
        <w:ind w:left="720"/>
      </w:pPr>
    </w:p>
    <w:p w:rsidR="00ED4883" w:rsidRDefault="00ED4883" w:rsidP="00577839">
      <w:pPr>
        <w:ind w:left="1701"/>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F773FD">
        <w:t>de</w:t>
      </w:r>
      <w:proofErr w:type="gramEnd"/>
      <w:r w:rsidRPr="00F773FD">
        <w:t xml:space="preserv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proofErr w:type="gramStart"/>
      <w:r>
        <w:t>)</w:t>
      </w:r>
      <w:r w:rsidRPr="00860572">
        <w:t>o</w:t>
      </w:r>
      <w:proofErr w:type="gramEnd"/>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r w:rsidR="00CE3DEC">
        <w:rPr>
          <w:rStyle w:val="Refdenotaalpie"/>
          <w:b/>
          <w:i/>
        </w:rPr>
        <w:footnoteReference w:id="23"/>
      </w:r>
    </w:p>
    <w:p w:rsidR="00F23484" w:rsidRPr="00F41994" w:rsidRDefault="00F23484" w:rsidP="009C36C1"/>
    <w:p w:rsidR="00F23484" w:rsidRPr="00F41994" w:rsidRDefault="00F23484" w:rsidP="00195EE7">
      <w:pPr>
        <w:tabs>
          <w:tab w:val="num" w:pos="4123"/>
        </w:tabs>
        <w:ind w:left="1146"/>
      </w:pPr>
      <w:r w:rsidRPr="00F41994">
        <w:t xml:space="preserve">El POSTOR deberá acreditar el cumplimiento de los siguientes </w:t>
      </w:r>
      <w:r w:rsidR="006431E1" w:rsidRPr="00F41994">
        <w:t>Requisitos Legales</w:t>
      </w:r>
      <w:r w:rsidRPr="00F41994">
        <w:t>:</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195EE7">
      <w:pPr>
        <w:numPr>
          <w:ilvl w:val="0"/>
          <w:numId w:val="12"/>
        </w:numPr>
        <w:tabs>
          <w:tab w:val="left" w:pos="1418"/>
        </w:tabs>
        <w:ind w:left="1983" w:hanging="282"/>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195EE7">
      <w:pPr>
        <w:numPr>
          <w:ilvl w:val="0"/>
          <w:numId w:val="12"/>
        </w:numPr>
        <w:ind w:left="1983" w:hanging="282"/>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195EE7">
      <w:pPr>
        <w:numPr>
          <w:ilvl w:val="0"/>
          <w:numId w:val="12"/>
        </w:numPr>
        <w:ind w:left="1983" w:hanging="282"/>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195EE7">
      <w:pPr>
        <w:numPr>
          <w:ilvl w:val="0"/>
          <w:numId w:val="12"/>
        </w:numPr>
        <w:ind w:left="1983" w:hanging="282"/>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233B03">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A43E37" w:rsidRPr="00A43E37">
        <w:rPr>
          <w:rFonts w:cs="Arial"/>
          <w:b/>
          <w:i/>
        </w:rPr>
        <w:t>es de</w:t>
      </w:r>
      <w:r w:rsidR="00A43E37">
        <w:rPr>
          <w:rFonts w:cs="Arial"/>
          <w:b/>
        </w:rPr>
        <w:t xml:space="preserve"> </w:t>
      </w:r>
      <w:r w:rsidR="009D210D">
        <w:rPr>
          <w:rFonts w:cs="Arial"/>
          <w:b/>
          <w:i/>
        </w:rPr>
        <w:t>6</w:t>
      </w:r>
      <w:r w:rsidR="00A43E37" w:rsidRPr="00A43E37">
        <w:rPr>
          <w:rFonts w:cs="Arial"/>
          <w:b/>
          <w:i/>
        </w:rPr>
        <w:t>´400,000 (</w:t>
      </w:r>
      <w:r w:rsidR="009D210D">
        <w:rPr>
          <w:rFonts w:cs="Arial"/>
          <w:b/>
          <w:i/>
        </w:rPr>
        <w:t>Seis</w:t>
      </w:r>
      <w:r w:rsidR="009D210D" w:rsidRPr="00A43E37">
        <w:rPr>
          <w:rFonts w:cs="Arial"/>
          <w:b/>
          <w:i/>
        </w:rPr>
        <w:t xml:space="preserve"> </w:t>
      </w:r>
      <w:r w:rsidR="00A43E37" w:rsidRPr="00A43E37">
        <w:rPr>
          <w:rFonts w:cs="Arial"/>
          <w:b/>
          <w:i/>
        </w:rPr>
        <w:t>millones Cuatrocientos mil  DOLARES AMERICANOS)</w:t>
      </w:r>
      <w:r w:rsidR="00A43E37">
        <w:rPr>
          <w:rFonts w:cs="Arial"/>
          <w:b/>
        </w:rPr>
        <w:t xml:space="preserve"> </w:t>
      </w:r>
      <w:r w:rsidR="0097680C" w:rsidRPr="00F773FD">
        <w:rPr>
          <w:rFonts w:cs="Arial"/>
          <w:bCs/>
          <w:szCs w:val="24"/>
          <w:lang w:eastAsia="es-ES"/>
        </w:rPr>
        <w:t xml:space="preserve">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233B03" w:rsidRDefault="00233B03" w:rsidP="00233B03">
      <w:pPr>
        <w:pStyle w:val="Prrafodelista"/>
        <w:ind w:left="1701"/>
        <w:rPr>
          <w:rFonts w:cs="Arial"/>
          <w:b/>
          <w:i/>
          <w:sz w:val="21"/>
          <w:szCs w:val="21"/>
        </w:rPr>
      </w:pPr>
    </w:p>
    <w:p w:rsidR="00233B03" w:rsidRPr="00233B03" w:rsidRDefault="00233B03" w:rsidP="00233B03">
      <w:pPr>
        <w:pStyle w:val="Prrafodelista"/>
        <w:ind w:left="1701"/>
        <w:rPr>
          <w:rFonts w:cs="Arial"/>
          <w:b/>
          <w:i/>
        </w:rPr>
      </w:pPr>
      <w:r w:rsidRPr="00233B03">
        <w:rPr>
          <w:rFonts w:cs="Arial"/>
          <w:b/>
          <w:i/>
        </w:rPr>
        <w:t>En caso que el ADJUDICATARIO fuese una empresa establecida en el mercado nacional de telecomunicaciones, debe disponer o aumentar su Capital Social, por el valor de la suma del Capital Social Mínimo exigido en los PROYECTOS</w:t>
      </w:r>
      <w:r w:rsidRPr="00233B03">
        <w:rPr>
          <w:rFonts w:cs="Arial"/>
          <w:b/>
          <w:i/>
          <w:lang w:val="es-ES"/>
        </w:rPr>
        <w:t xml:space="preserve"> REGIONALES</w:t>
      </w:r>
      <w:r w:rsidRPr="00233B03">
        <w:rPr>
          <w:rFonts w:cs="Arial"/>
          <w:b/>
          <w:i/>
        </w:rPr>
        <w:t xml:space="preserve"> que se hubiera adjudicado.</w:t>
      </w:r>
    </w:p>
    <w:p w:rsidR="00233B03" w:rsidRPr="00233B03" w:rsidRDefault="00233B03" w:rsidP="00233B03">
      <w:pPr>
        <w:pStyle w:val="Prrafodelista"/>
        <w:ind w:left="1701"/>
        <w:rPr>
          <w:rFonts w:cs="Arial"/>
          <w:b/>
          <w:i/>
        </w:rPr>
      </w:pPr>
      <w:r w:rsidRPr="00233B03">
        <w:rPr>
          <w:rFonts w:cs="Arial"/>
          <w:b/>
          <w:i/>
        </w:rPr>
        <w:t xml:space="preserve"> </w:t>
      </w:r>
    </w:p>
    <w:p w:rsidR="00233B03" w:rsidRPr="00233B03" w:rsidRDefault="00233B03" w:rsidP="00233B03">
      <w:pPr>
        <w:pStyle w:val="Prrafodelista"/>
        <w:spacing w:after="120"/>
        <w:ind w:left="1701"/>
        <w:rPr>
          <w:rFonts w:cs="Arial"/>
          <w:b/>
          <w:i/>
        </w:rPr>
      </w:pPr>
      <w:r w:rsidRPr="00233B03">
        <w:rPr>
          <w:rFonts w:cs="Arial"/>
          <w:b/>
          <w:i/>
        </w:rPr>
        <w:t>En caso que el ADJDUCATARIO fuese un CONSORCIO o una empresa extranjera, se aplicará la misma regla, de manera que el Capital Social Mínimo sea igual o mayor a las suma del Capital Social Mínimo exigido a los Postores en los procesos</w:t>
      </w:r>
      <w:r w:rsidRPr="00233B03">
        <w:rPr>
          <w:rFonts w:cs="Arial"/>
          <w:b/>
          <w:i/>
          <w:lang w:val="es-ES"/>
        </w:rPr>
        <w:t xml:space="preserve"> de promoción de los PROYECTOS REGIONALES</w:t>
      </w:r>
      <w:r w:rsidRPr="00233B03">
        <w:rPr>
          <w:rFonts w:cs="Arial"/>
          <w:b/>
          <w:i/>
        </w:rPr>
        <w:t xml:space="preserve"> </w:t>
      </w:r>
      <w:r w:rsidRPr="00233B03">
        <w:rPr>
          <w:rFonts w:cs="Arial"/>
          <w:b/>
          <w:i/>
          <w:lang w:val="es-ES"/>
        </w:rPr>
        <w:t xml:space="preserve">en los que </w:t>
      </w:r>
      <w:r w:rsidRPr="00233B03">
        <w:rPr>
          <w:rFonts w:cs="Arial"/>
          <w:b/>
          <w:i/>
        </w:rPr>
        <w:t xml:space="preserve">resultase ADJUDICATARIO. </w:t>
      </w:r>
    </w:p>
    <w:p w:rsidR="00233B03" w:rsidRDefault="00233B03" w:rsidP="00233B03">
      <w:pPr>
        <w:pStyle w:val="Prrafodelista"/>
        <w:ind w:left="1701"/>
        <w:rPr>
          <w:rFonts w:cs="Arial"/>
          <w:b/>
          <w:i/>
        </w:rPr>
      </w:pPr>
      <w:r w:rsidRPr="00233B03">
        <w:rPr>
          <w:rFonts w:cs="Arial"/>
          <w:b/>
          <w:i/>
        </w:rPr>
        <w:t>En ambos casos, una sola empresa podrá administrar los CONTRATOS DE FINANCIAMIENTO que se hubiera adjudicado, así como de la ejecución de los PROYECTOS</w:t>
      </w:r>
      <w:r w:rsidRPr="00233B03">
        <w:rPr>
          <w:rFonts w:cs="Arial"/>
          <w:b/>
          <w:i/>
          <w:lang w:val="es-ES"/>
        </w:rPr>
        <w:t xml:space="preserve"> REGIONALES</w:t>
      </w:r>
      <w:r w:rsidRPr="00233B03">
        <w:rPr>
          <w:rFonts w:cs="Arial"/>
          <w:b/>
          <w:i/>
        </w:rPr>
        <w:t>.</w:t>
      </w:r>
    </w:p>
    <w:p w:rsidR="00233B03" w:rsidRPr="00233B03" w:rsidRDefault="00233B03" w:rsidP="00233B03">
      <w:pPr>
        <w:pStyle w:val="Prrafodelista"/>
        <w:ind w:left="1701"/>
        <w:rPr>
          <w:rFonts w:cs="Arial"/>
          <w:b/>
          <w:i/>
        </w:rPr>
      </w:pPr>
      <w:r w:rsidRPr="00233B03">
        <w:rPr>
          <w:rFonts w:cs="Arial"/>
          <w:b/>
          <w:i/>
        </w:rPr>
        <w:t xml:space="preserve"> </w:t>
      </w:r>
    </w:p>
    <w:p w:rsidR="00A54FC1" w:rsidRDefault="00A54FC1" w:rsidP="00233B03">
      <w:pPr>
        <w:ind w:left="1701"/>
      </w:pPr>
      <w:r w:rsidRPr="00A54FC1">
        <w:rPr>
          <w:rFonts w:cs="Arial"/>
        </w:rPr>
        <w:t>En la estructura accionaria del CONTRATADO, el integrante que a</w:t>
      </w:r>
      <w:r w:rsidRPr="00F41994">
        <w:t xml:space="preserve">creditó los </w:t>
      </w:r>
      <w:r w:rsidR="00EF0555" w:rsidRPr="00F41994">
        <w:t>Requisitos Técnicos</w:t>
      </w:r>
      <w:r w:rsidR="0097680C" w:rsidRPr="00F41994">
        <w:t xml:space="preserve"> </w:t>
      </w:r>
      <w:r w:rsidRPr="00F41994">
        <w:t xml:space="preserve">de CALIFICACIÓN, deberá poseer la PARTICIPACIÓN MÍNIMA del </w:t>
      </w:r>
      <w:r w:rsidR="009005D7">
        <w:t xml:space="preserve">cincuenta y uno </w:t>
      </w:r>
      <w:r w:rsidRPr="00F41994">
        <w:t xml:space="preserve"> por ciento (5</w:t>
      </w:r>
      <w:r w:rsidR="009005D7">
        <w:t>1</w:t>
      </w:r>
      <w:r w:rsidRPr="00F41994">
        <w:t>%) en la estructura accionaria del CONTRATADO</w:t>
      </w:r>
      <w:r w:rsidR="00233B03" w:rsidRPr="00711120">
        <w:rPr>
          <w:rStyle w:val="Refdenotaalpie"/>
          <w:b/>
          <w:i/>
        </w:rPr>
        <w:footnoteReference w:id="24"/>
      </w:r>
      <w:r w:rsidRPr="00F41994">
        <w:t>.</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rsidR="004275F5"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6431E1" w:rsidRPr="008C38BE">
        <w:t>Requisitos Financieros</w:t>
      </w:r>
      <w:r w:rsidR="00113AE0" w:rsidRPr="008C38BE">
        <w:t xml:space="preserve"> </w:t>
      </w:r>
      <w:r w:rsidRPr="008C38BE">
        <w:t xml:space="preserve">y </w:t>
      </w:r>
      <w:r w:rsidR="00D63E65">
        <w:t xml:space="preserve">Requisitos </w:t>
      </w:r>
      <w:r w:rsidR="00D63E65" w:rsidRPr="008C38BE">
        <w:t>Técnicos</w:t>
      </w:r>
      <w:r w:rsidR="00113AE0" w:rsidRPr="008C38BE">
        <w:t xml:space="preserve"> </w:t>
      </w:r>
      <w:r w:rsidRPr="008C38BE">
        <w:t>podrá presentarse información propia o de una EMPRESA VINCULADA.</w:t>
      </w:r>
    </w:p>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3"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 xml:space="preserve">La conversión de las cifras exigidas como </w:t>
      </w:r>
      <w:r w:rsidR="006431E1" w:rsidRPr="008C38BE">
        <w:t>Requisitos Financieros</w:t>
      </w:r>
      <w:r w:rsidRPr="008C38BE">
        <w:t xml:space="preserve"> será incluida por el POSTOR en su SOBRE Nº 1, en una impresión de la hoja de cálculo utilizada para la conversión, indicando con nitidez los tipos de cambio utilizados.</w:t>
      </w:r>
    </w:p>
    <w:p w:rsidR="00F23484" w:rsidRDefault="00F23484" w:rsidP="009C36C1"/>
    <w:p w:rsidR="00233B03" w:rsidRPr="008C38BE" w:rsidRDefault="00233B03"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w:t>
      </w:r>
      <w:r w:rsidR="008E630B" w:rsidRPr="00A5705A">
        <w:rPr>
          <w:bCs/>
        </w:rPr>
        <w:t>CONCURSO</w:t>
      </w:r>
      <w:r w:rsidR="00A5705A" w:rsidRPr="00A5705A">
        <w:rPr>
          <w:bCs/>
        </w:rPr>
        <w:t xml:space="preserve">: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 xml:space="preserve">Copia del Comprobante de pago del Derecho de Participar en el </w:t>
      </w:r>
      <w:r w:rsidR="008E630B" w:rsidRPr="0012267E">
        <w:rPr>
          <w:rFonts w:cs="Arial"/>
          <w:lang w:val="es-ES" w:eastAsia="es-ES"/>
        </w:rPr>
        <w:t>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BC4A13">
        <w:rPr>
          <w:b/>
          <w:i w:val="0"/>
          <w:iCs w:val="0"/>
          <w:sz w:val="22"/>
        </w:rPr>
        <w:t>Presentación del contenido del Sobre N° 1</w:t>
      </w:r>
      <w:bookmarkEnd w:id="0"/>
      <w:bookmarkEnd w:id="1"/>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940681" w:rsidRPr="00F41994" w:rsidRDefault="00CA6521" w:rsidP="00940681">
      <w:pPr>
        <w:tabs>
          <w:tab w:val="num" w:pos="1134"/>
        </w:tabs>
        <w:ind w:left="900"/>
        <w:rPr>
          <w:b/>
        </w:rPr>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74715B">
        <w:t>5.2.1, 5.2.2.</w:t>
      </w:r>
      <w:r w:rsidR="00113AE0" w:rsidRPr="0074715B">
        <w:t xml:space="preserve">, </w:t>
      </w:r>
      <w:r w:rsidR="00D80F32" w:rsidRPr="0074715B">
        <w:t xml:space="preserve"> 5.2.3.</w:t>
      </w:r>
      <w:r w:rsidR="00712CD2" w:rsidRPr="0074715B">
        <w:t xml:space="preserve">, 5.2.4., 5.2.5, 5.2.6., 5.2.7., 5.2.8., 5.2.9., 5.2.10, </w:t>
      </w:r>
      <w:r w:rsidR="00712CD2" w:rsidRPr="0074715B">
        <w:rPr>
          <w:b/>
          <w:i/>
        </w:rPr>
        <w:t>5.2.1</w:t>
      </w:r>
      <w:r w:rsidR="00224006" w:rsidRPr="0074715B">
        <w:rPr>
          <w:b/>
          <w:i/>
        </w:rPr>
        <w:t>0</w:t>
      </w:r>
      <w:r w:rsidR="00712CD2" w:rsidRPr="0074715B">
        <w:t>, 5.2.11., 5.2.12.</w:t>
      </w:r>
      <w:r w:rsidR="00224006" w:rsidRPr="0074715B">
        <w:t xml:space="preserve"> </w:t>
      </w:r>
      <w:proofErr w:type="gramStart"/>
      <w:r w:rsidR="00224006" w:rsidRPr="0074715B">
        <w:rPr>
          <w:b/>
          <w:i/>
        </w:rPr>
        <w:t>y</w:t>
      </w:r>
      <w:proofErr w:type="gramEnd"/>
      <w:r w:rsidR="00712CD2" w:rsidRPr="0074715B">
        <w:t xml:space="preserve"> </w:t>
      </w:r>
      <w:r w:rsidR="00D73899" w:rsidRPr="0074715B">
        <w:t xml:space="preserve">5.2.13 </w:t>
      </w:r>
      <w:r w:rsidRPr="0074715B">
        <w:t>se</w:t>
      </w:r>
      <w:r w:rsidR="00C358A5" w:rsidRPr="0074715B">
        <w:t>rán</w:t>
      </w:r>
      <w:r w:rsidRPr="0074715B">
        <w:t xml:space="preserve"> recibi</w:t>
      </w:r>
      <w:r w:rsidR="00C358A5" w:rsidRPr="0074715B">
        <w:t xml:space="preserve">dos </w:t>
      </w:r>
      <w:r w:rsidRPr="0074715B">
        <w:t xml:space="preserve"> </w:t>
      </w:r>
      <w:r w:rsidR="00D80F32" w:rsidRPr="0074715B">
        <w:t xml:space="preserve">por el COMITÉ o por </w:t>
      </w:r>
      <w:r w:rsidR="00ED220F" w:rsidRPr="0074715B">
        <w:t>la persona a</w:t>
      </w:r>
      <w:r w:rsidR="00ED220F">
        <w:t xml:space="preserve"> </w:t>
      </w:r>
      <w:r w:rsidR="00D80F32">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00940681">
        <w:rPr>
          <w:rStyle w:val="Refdenotaalpie"/>
          <w:b/>
          <w:i/>
        </w:rPr>
        <w:footnoteReference w:id="25"/>
      </w:r>
      <w:r w:rsidR="00940681">
        <w:t>.</w:t>
      </w: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w:t>
      </w:r>
      <w:proofErr w:type="gramStart"/>
      <w:r w:rsidR="00CA6521" w:rsidRPr="005B0E03">
        <w:t>y</w:t>
      </w:r>
      <w:proofErr w:type="gramEnd"/>
      <w:r w:rsidR="00CA6521" w:rsidRPr="005B0E03">
        <w:t xml:space="preserve">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980251"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Default="00875AAE" w:rsidP="00980251">
      <w:pPr>
        <w:pStyle w:val="Textosinformato"/>
        <w:tabs>
          <w:tab w:val="left" w:pos="851"/>
        </w:tabs>
        <w:ind w:left="851" w:hanging="851"/>
        <w:jc w:val="both"/>
        <w:rPr>
          <w:rFonts w:ascii="Arial" w:hAnsi="Arial" w:cs="Arial"/>
          <w:sz w:val="22"/>
        </w:rPr>
      </w:pPr>
    </w:p>
    <w:p w:rsidR="00535D8D" w:rsidRPr="00BC4A13" w:rsidRDefault="00535D8D"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r w:rsidR="0067156D" w:rsidRPr="00BE0126">
        <w:rPr>
          <w:rStyle w:val="Refdenotaalpie"/>
          <w:b/>
          <w:i/>
        </w:rPr>
        <w:footnoteReference w:id="26"/>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rsidRPr="00711120">
        <w:rPr>
          <w:b/>
          <w:i/>
        </w:rPr>
        <w:t>c</w:t>
      </w:r>
      <w:r w:rsidR="002378BB" w:rsidRPr="00711120">
        <w:rPr>
          <w:b/>
          <w:i/>
        </w:rPr>
        <w:t>uatro</w:t>
      </w:r>
      <w:r w:rsidR="00CE4DF0">
        <w:t xml:space="preserve"> </w:t>
      </w:r>
      <w:r w:rsidR="00CE4DF0" w:rsidRPr="00711120">
        <w:rPr>
          <w:b/>
          <w:i/>
        </w:rPr>
        <w:t>(0</w:t>
      </w:r>
      <w:r w:rsidR="002378BB" w:rsidRPr="00711120">
        <w:rPr>
          <w:b/>
          <w:i/>
        </w:rPr>
        <w:t>4</w:t>
      </w:r>
      <w:r w:rsidR="00CE4DF0" w:rsidRPr="00711120">
        <w:rPr>
          <w:b/>
          <w:i/>
        </w:rPr>
        <w:t>)</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 xml:space="preserve">presentar una garantía conforme al modelo que aparece en el Formulario Nº 2 del Anexo </w:t>
      </w:r>
      <w:r w:rsidR="0018246B" w:rsidRPr="00287F5F">
        <w:t xml:space="preserve">Nº 4, por un </w:t>
      </w:r>
      <w:r w:rsidR="00F26844" w:rsidRPr="00287F5F">
        <w:t xml:space="preserve">valor que le será comunicado por CIRCULAR </w:t>
      </w:r>
      <w:r w:rsidR="0018246B" w:rsidRPr="00287F5F">
        <w:t xml:space="preserve">para </w:t>
      </w:r>
      <w:r w:rsidRPr="00287F5F">
        <w:t>garantizar la val</w:t>
      </w:r>
      <w:r w:rsidRPr="00F41994">
        <w:t>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F26844">
        <w:rPr>
          <w:u w:val="single"/>
        </w:rPr>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F26844">
        <w:rPr>
          <w:u w:val="single"/>
        </w:rPr>
        <w:t>DE VALIDEZ, VIGENCIA Y SERIEDAD DE LA OFERTA</w:t>
      </w:r>
      <w:r w:rsidRPr="00F41994">
        <w:t xml:space="preserve">, 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287F5F"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w:t>
      </w:r>
      <w:r w:rsidR="00787A55">
        <w:t>AYACUCHO</w:t>
      </w:r>
      <w:r w:rsidR="00F23484" w:rsidRPr="00F41994">
        <w:t xml:space="preserve">, deberá </w:t>
      </w:r>
      <w:r w:rsidR="00F23484" w:rsidRPr="00287F5F">
        <w:t>contener:</w:t>
      </w:r>
    </w:p>
    <w:p w:rsidR="00F23484" w:rsidRPr="00287F5F" w:rsidRDefault="00F23484" w:rsidP="009C36C1"/>
    <w:p w:rsidR="00F23484" w:rsidRPr="001151D9" w:rsidRDefault="00F23484" w:rsidP="00940AF0">
      <w:pPr>
        <w:numPr>
          <w:ilvl w:val="0"/>
          <w:numId w:val="14"/>
        </w:numPr>
      </w:pPr>
      <w:r w:rsidRPr="001151D9">
        <w:t xml:space="preserve">DECLARACIÓN JURADA señalando que </w:t>
      </w:r>
      <w:r w:rsidR="00DE56CE" w:rsidRPr="001151D9">
        <w:t>l</w:t>
      </w:r>
      <w:r w:rsidR="001D790F" w:rsidRPr="001151D9">
        <w:t>a</w:t>
      </w:r>
      <w:r w:rsidR="00DE56CE" w:rsidRPr="001151D9">
        <w:t xml:space="preserve"> </w:t>
      </w:r>
      <w:r w:rsidR="001D790F" w:rsidRPr="001151D9">
        <w:t xml:space="preserve">ETAPA </w:t>
      </w:r>
      <w:r w:rsidR="00DE56CE" w:rsidRPr="001151D9">
        <w:t>DE IN</w:t>
      </w:r>
      <w:r w:rsidR="009F1C11" w:rsidRPr="001151D9">
        <w:t xml:space="preserve">STALACIÓN </w:t>
      </w:r>
      <w:r w:rsidR="0036653E" w:rsidRPr="001151D9">
        <w:t xml:space="preserve"> </w:t>
      </w:r>
      <w:r w:rsidR="00F3286E">
        <w:t>del PROYECTO AYACUCHO no será superior a diez (10)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w:t>
      </w:r>
      <w:r w:rsidR="00787A55">
        <w:t>AYACUCHO</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535D8D" w:rsidRDefault="00535D8D"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CC1576" w:rsidP="009C36C1">
      <w:pPr>
        <w:numPr>
          <w:ilvl w:val="2"/>
          <w:numId w:val="1"/>
        </w:numPr>
        <w:tabs>
          <w:tab w:val="num" w:pos="900"/>
        </w:tabs>
        <w:ind w:left="900" w:hanging="900"/>
      </w:pPr>
      <w:r>
        <w:t xml:space="preserve">El </w:t>
      </w:r>
      <w:r>
        <w:rPr>
          <w:rFonts w:cs="Arial"/>
        </w:rPr>
        <w:t xml:space="preserve">POSTOR </w:t>
      </w:r>
      <w:r w:rsidR="00372AB1" w:rsidRPr="00372AB1">
        <w:rPr>
          <w:rFonts w:cs="Arial"/>
          <w:b/>
          <w:i/>
        </w:rPr>
        <w:t>APTO</w:t>
      </w:r>
      <w:r w:rsidR="00372AB1">
        <w:rPr>
          <w:rFonts w:cs="Arial"/>
        </w:rPr>
        <w:t xml:space="preserve"> </w:t>
      </w:r>
      <w:r>
        <w:rPr>
          <w:rFonts w:cs="Arial"/>
        </w:rPr>
        <w:t xml:space="preserve">deberá presentar dentro del SOBRE N° 3 </w:t>
      </w:r>
      <w:r w:rsidRPr="00881481">
        <w:rPr>
          <w:rFonts w:cs="Arial"/>
          <w:b/>
          <w:i/>
        </w:rPr>
        <w:t>el formulario contenido en el</w:t>
      </w:r>
      <w:r>
        <w:rPr>
          <w:rFonts w:cs="Arial"/>
        </w:rPr>
        <w:t xml:space="preserve"> Anexo N° 5 </w:t>
      </w:r>
      <w:r w:rsidRPr="00881481">
        <w:rPr>
          <w:rFonts w:cs="Arial"/>
          <w:b/>
          <w:i/>
        </w:rPr>
        <w:t>de las BASES</w:t>
      </w:r>
      <w:r w:rsidR="00881481">
        <w:rPr>
          <w:rStyle w:val="Refdenotaalpie"/>
          <w:b/>
          <w:i/>
        </w:rPr>
        <w:footnoteReference w:id="27"/>
      </w:r>
      <w:r>
        <w:rPr>
          <w:rFonts w:cs="Arial"/>
        </w:rPr>
        <w:t>.</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CC1576" w:rsidRPr="00CC1576" w:rsidRDefault="00CC1576" w:rsidP="00CC1576">
      <w:pPr>
        <w:numPr>
          <w:ilvl w:val="2"/>
          <w:numId w:val="1"/>
        </w:numPr>
        <w:tabs>
          <w:tab w:val="num" w:pos="900"/>
        </w:tabs>
        <w:ind w:left="900" w:hanging="900"/>
        <w:rPr>
          <w:rFonts w:cs="Arial"/>
        </w:rPr>
      </w:pPr>
      <w:r>
        <w:t>A los efectos</w:t>
      </w:r>
      <w:r w:rsidRPr="00CC1576">
        <w:rPr>
          <w:rFonts w:cs="Arial"/>
        </w:rPr>
        <w:t xml:space="preserve"> de este CONCURSO, la presentación del SOBRE Nº 3 por parte de un POSTOR </w:t>
      </w:r>
      <w:r w:rsidR="00372AB1" w:rsidRPr="00372AB1">
        <w:rPr>
          <w:rFonts w:cs="Arial"/>
          <w:b/>
          <w:i/>
        </w:rPr>
        <w:t>APTO</w:t>
      </w:r>
      <w:r w:rsidR="00372AB1">
        <w:rPr>
          <w:rFonts w:cs="Arial"/>
        </w:rPr>
        <w:t xml:space="preserve"> </w:t>
      </w:r>
      <w:r w:rsidRPr="00CC1576">
        <w:rPr>
          <w:rFonts w:cs="Arial"/>
        </w:rPr>
        <w:t xml:space="preserve">constituye una oferta irrevocable que implica el sometimiento del POSTOR </w:t>
      </w:r>
      <w:r w:rsidR="00372AB1" w:rsidRPr="00372AB1">
        <w:rPr>
          <w:rFonts w:cs="Arial"/>
          <w:b/>
          <w:i/>
        </w:rPr>
        <w:t>APTO</w:t>
      </w:r>
      <w:r w:rsidRPr="00CC1576">
        <w:rPr>
          <w:rFonts w:cs="Arial"/>
        </w:rPr>
        <w:t xml:space="preserve"> a todos los términos y condiciones, sin excepción, del CONTRATO DE FINANCIAMIENTO y </w:t>
      </w:r>
      <w:r w:rsidRPr="00540946">
        <w:rPr>
          <w:rFonts w:cs="Arial"/>
          <w:b/>
          <w:i/>
        </w:rPr>
        <w:t>del Formulario contenido en el Anexo N° 5 de las BASES</w:t>
      </w:r>
      <w:r w:rsidR="00540946">
        <w:rPr>
          <w:rStyle w:val="Refdenotaalpie"/>
          <w:b/>
          <w:i/>
        </w:rPr>
        <w:footnoteReference w:id="28"/>
      </w:r>
      <w:r w:rsidRPr="00CC1576">
        <w:rPr>
          <w:rFonts w:cs="Arial"/>
        </w:rPr>
        <w:t xml:space="preserve">. </w:t>
      </w:r>
    </w:p>
    <w:p w:rsidR="00F23484" w:rsidRPr="00F41994" w:rsidRDefault="00F23484" w:rsidP="009C36C1"/>
    <w:p w:rsidR="00F23484" w:rsidRPr="00287F5F" w:rsidRDefault="00CC1576" w:rsidP="009C36C1">
      <w:pPr>
        <w:numPr>
          <w:ilvl w:val="2"/>
          <w:numId w:val="1"/>
        </w:numPr>
        <w:tabs>
          <w:tab w:val="num" w:pos="900"/>
        </w:tabs>
        <w:ind w:left="900" w:hanging="900"/>
      </w:pPr>
      <w:r>
        <w:rPr>
          <w:rFonts w:cs="Arial"/>
        </w:rPr>
        <w:t xml:space="preserve">El importe del FINANCIAMIENTO </w:t>
      </w:r>
      <w:r w:rsidRPr="00287F5F">
        <w:rPr>
          <w:rFonts w:cs="Arial"/>
        </w:rPr>
        <w:t xml:space="preserve">MÁXIMO DEL PROYECTO será comunicado por </w:t>
      </w:r>
      <w:r w:rsidRPr="00287F5F">
        <w:rPr>
          <w:rFonts w:cs="Arial"/>
          <w:b/>
          <w:i/>
        </w:rPr>
        <w:t>el COMITÉ mediante</w:t>
      </w:r>
      <w:r w:rsidRPr="00287F5F">
        <w:rPr>
          <w:rFonts w:cs="Arial"/>
        </w:rPr>
        <w:t xml:space="preserve"> CIRCULAR</w:t>
      </w:r>
      <w:r w:rsidR="00540946" w:rsidRPr="00287F5F">
        <w:rPr>
          <w:rStyle w:val="Refdenotaalpie"/>
          <w:b/>
          <w:i/>
        </w:rPr>
        <w:footnoteReference w:id="29"/>
      </w:r>
      <w:r w:rsidRPr="00287F5F">
        <w:rPr>
          <w:rFonts w:cs="Arial"/>
        </w:rPr>
        <w:t>.</w:t>
      </w:r>
    </w:p>
    <w:p w:rsidR="00751E85" w:rsidRDefault="00751E85" w:rsidP="009C36C1"/>
    <w:p w:rsidR="00E376BE" w:rsidRPr="00F41994" w:rsidRDefault="00E376BE"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Default="00F23484" w:rsidP="009C36C1"/>
    <w:p w:rsidR="00E376BE" w:rsidRPr="00F41994" w:rsidRDefault="00E376BE"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Default="00F23484" w:rsidP="009C36C1"/>
    <w:p w:rsidR="00535D8D" w:rsidRPr="00F41994" w:rsidRDefault="00535D8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CC1576" w:rsidRPr="00711120" w:rsidRDefault="00CC1576" w:rsidP="00CC1576">
      <w:pPr>
        <w:numPr>
          <w:ilvl w:val="1"/>
          <w:numId w:val="1"/>
        </w:numPr>
        <w:tabs>
          <w:tab w:val="num" w:pos="900"/>
        </w:tabs>
        <w:ind w:left="900" w:hanging="900"/>
        <w:rPr>
          <w:b/>
          <w:lang w:val="pt-BR"/>
        </w:rPr>
      </w:pPr>
      <w:proofErr w:type="spellStart"/>
      <w:r w:rsidRPr="00711120">
        <w:rPr>
          <w:b/>
          <w:lang w:val="pt-BR"/>
        </w:rPr>
        <w:t>Procedimiento</w:t>
      </w:r>
      <w:proofErr w:type="spellEnd"/>
      <w:r w:rsidRPr="00711120">
        <w:rPr>
          <w:b/>
          <w:lang w:val="pt-BR"/>
        </w:rPr>
        <w:t xml:space="preserve"> de </w:t>
      </w:r>
      <w:proofErr w:type="spellStart"/>
      <w:r w:rsidRPr="00711120">
        <w:rPr>
          <w:b/>
          <w:lang w:val="pt-BR"/>
        </w:rPr>
        <w:t>Evaluación</w:t>
      </w:r>
      <w:proofErr w:type="spellEnd"/>
      <w:r w:rsidRPr="00711120">
        <w:rPr>
          <w:b/>
          <w:lang w:val="pt-BR"/>
        </w:rPr>
        <w:t xml:space="preserve"> y </w:t>
      </w:r>
      <w:proofErr w:type="spellStart"/>
      <w:r w:rsidRPr="00711120">
        <w:rPr>
          <w:b/>
          <w:lang w:val="pt-BR"/>
        </w:rPr>
        <w:t>Factores</w:t>
      </w:r>
      <w:proofErr w:type="spellEnd"/>
      <w:r w:rsidRPr="00711120">
        <w:rPr>
          <w:b/>
          <w:lang w:val="pt-BR"/>
        </w:rPr>
        <w:t xml:space="preserve"> de </w:t>
      </w:r>
      <w:proofErr w:type="spellStart"/>
      <w:r w:rsidRPr="00711120">
        <w:rPr>
          <w:b/>
          <w:lang w:val="pt-BR"/>
        </w:rPr>
        <w:t>Competencia</w:t>
      </w:r>
      <w:proofErr w:type="spellEnd"/>
      <w:r w:rsidR="007516F8" w:rsidRPr="00CA3B53">
        <w:rPr>
          <w:rStyle w:val="Refdenotaalpie"/>
          <w:b/>
          <w:i/>
          <w:lang w:val="pt-BR"/>
        </w:rPr>
        <w:footnoteReference w:id="30"/>
      </w:r>
    </w:p>
    <w:p w:rsidR="00CC1576" w:rsidRDefault="00CC1576" w:rsidP="00CC1576">
      <w:pPr>
        <w:ind w:left="567"/>
        <w:rPr>
          <w:rFonts w:cs="Arial"/>
          <w:sz w:val="20"/>
          <w:szCs w:val="20"/>
        </w:rPr>
      </w:pPr>
    </w:p>
    <w:p w:rsidR="00BE0126" w:rsidRPr="00DC169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El Presidente del COMITÉ o la persona a quien éste designe, dará inicio al acto de apertura de los SOBRES Nº 3 y ADJUDICACIÓN DE LA BUENA PRO, en presencia de Notario </w:t>
      </w:r>
      <w:r w:rsidRPr="00DC1697">
        <w:rPr>
          <w:rFonts w:ascii="Arial" w:hAnsi="Arial" w:cs="Arial"/>
          <w:b/>
          <w:i/>
          <w:sz w:val="22"/>
          <w:szCs w:val="22"/>
        </w:rPr>
        <w:t>Público en el lugar y hora señalados en el CRONOGRAMA o mediante CIRCULAR.</w:t>
      </w:r>
    </w:p>
    <w:p w:rsidR="00BE0126" w:rsidRPr="00DC169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C1697">
        <w:rPr>
          <w:rFonts w:ascii="Arial" w:hAnsi="Arial" w:cs="Arial"/>
          <w:b/>
          <w:i/>
          <w:sz w:val="22"/>
          <w:szCs w:val="22"/>
        </w:rPr>
        <w:t>El Presidente del COMITÉ o quien haya sido delegado, dará lectura al Acta donde se consignará el nombre de los POSTORES CALIFICADOS que hubieran superado la evaluación de los SOBRES N° 2 y los declara  POSTORES APTOS.</w:t>
      </w:r>
      <w:r w:rsidRPr="00D44777">
        <w:rPr>
          <w:rFonts w:ascii="Arial" w:hAnsi="Arial" w:cs="Arial"/>
          <w:b/>
          <w:i/>
          <w:sz w:val="22"/>
          <w:szCs w:val="22"/>
        </w:rPr>
        <w:t xml:space="preserve">  </w:t>
      </w:r>
    </w:p>
    <w:p w:rsidR="00BE0126" w:rsidRPr="00D4477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A continuación, y de ser el caso luego de verificarse el cumplimiento de lo señalado en el Numeral 9.1.6, el Presidente del COMITÉ o la persona a quien éste designe, solicitará al Notario abrir los SOBRES Nº 3 de los POSTORES APTOS.  </w:t>
      </w:r>
    </w:p>
    <w:p w:rsidR="00BE0126" w:rsidRPr="00D44777" w:rsidRDefault="00BE0126" w:rsidP="00CC1576">
      <w:pPr>
        <w:ind w:left="567"/>
        <w:rPr>
          <w:rFonts w:cs="Arial"/>
          <w:lang w:val="es-ES"/>
        </w:rPr>
      </w:pPr>
    </w:p>
    <w:p w:rsidR="00CC1576" w:rsidRPr="00D44777" w:rsidRDefault="00CC1576" w:rsidP="00D44777">
      <w:pPr>
        <w:ind w:left="851"/>
        <w:rPr>
          <w:rFonts w:cs="Arial"/>
        </w:rPr>
      </w:pPr>
      <w:r w:rsidRPr="00D44777">
        <w:rPr>
          <w:rFonts w:cs="Arial"/>
        </w:rPr>
        <w:t xml:space="preserve">La evaluación de las PROPUESTAS ECONÓMICAS de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se realizará en tres etapas:</w:t>
      </w:r>
    </w:p>
    <w:p w:rsidR="00CC1576" w:rsidRPr="00D44777" w:rsidRDefault="00CC1576" w:rsidP="00CC1576">
      <w:pPr>
        <w:ind w:left="426"/>
        <w:rPr>
          <w:rFonts w:cs="Arial"/>
        </w:rPr>
      </w:pPr>
    </w:p>
    <w:p w:rsidR="00CC1576" w:rsidRPr="00D44777" w:rsidRDefault="00CC1576" w:rsidP="00CC1576">
      <w:pPr>
        <w:tabs>
          <w:tab w:val="left" w:pos="851"/>
        </w:tabs>
        <w:ind w:left="851"/>
        <w:contextualSpacing/>
        <w:rPr>
          <w:rFonts w:cs="Arial"/>
          <w:b/>
          <w:i/>
        </w:rPr>
      </w:pPr>
      <w:r w:rsidRPr="00D44777">
        <w:rPr>
          <w:rFonts w:cs="Arial"/>
        </w:rPr>
        <w:t xml:space="preserve">Primera Etapa: el COMITE revisará y calificará la Oferta Técnica de los POSTORES </w:t>
      </w:r>
      <w:r w:rsidR="00BE0126" w:rsidRPr="00D44777">
        <w:rPr>
          <w:rFonts w:cs="Arial"/>
          <w:b/>
          <w:i/>
        </w:rPr>
        <w:t>APT</w:t>
      </w:r>
      <w:r w:rsidRPr="00D44777">
        <w:rPr>
          <w:rFonts w:cs="Arial"/>
          <w:b/>
          <w:i/>
        </w:rPr>
        <w:t xml:space="preserve">OS. </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Segunda Etapa: el COMITÉ revisará y evaluará la Oferta Económica de los POSTORES </w:t>
      </w:r>
      <w:r w:rsidRPr="00D44777">
        <w:rPr>
          <w:rFonts w:cs="Arial"/>
          <w:b/>
          <w:i/>
        </w:rPr>
        <w:t>A</w:t>
      </w:r>
      <w:r w:rsidR="00BE0126" w:rsidRPr="00D44777">
        <w:rPr>
          <w:rFonts w:cs="Arial"/>
          <w:b/>
          <w:i/>
        </w:rPr>
        <w:t>PT</w:t>
      </w:r>
      <w:r w:rsidRPr="00D44777">
        <w:rPr>
          <w:rFonts w:cs="Arial"/>
          <w:b/>
          <w:i/>
        </w:rPr>
        <w:t>OS</w:t>
      </w:r>
      <w:r w:rsidRPr="00D44777">
        <w:rPr>
          <w:rFonts w:cs="Arial"/>
        </w:rPr>
        <w:t>,  y</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Tercera Etapa: el COMITÉ anotará y aplicará el mecanismo de bonificación al Puntaje Total (suma de la puntuación de la Oferta Técnica y la Oferta Económica), por concepto de adelanto en el tiempo de ejecución de la ETAPA DE INSTALACIÓN. </w:t>
      </w:r>
    </w:p>
    <w:p w:rsidR="00CC1576" w:rsidRPr="00D44777" w:rsidRDefault="00CC1576" w:rsidP="00CC1576">
      <w:pPr>
        <w:ind w:left="426"/>
        <w:rPr>
          <w:rFonts w:cs="Arial"/>
        </w:rPr>
      </w:pPr>
    </w:p>
    <w:p w:rsidR="00CC1576" w:rsidRPr="00D44777" w:rsidRDefault="00CC1576" w:rsidP="00D44777">
      <w:pPr>
        <w:ind w:left="851"/>
        <w:rPr>
          <w:rFonts w:cs="Arial"/>
        </w:rPr>
      </w:pPr>
      <w:r w:rsidRPr="00D44777">
        <w:rPr>
          <w:rFonts w:cs="Arial"/>
        </w:rPr>
        <w:t xml:space="preserve">Los valores para la evaluación de las  PROPUESTAS ECONÓMICAS serán completados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de acuerdo al formulario contenido en el Anexo N° </w:t>
      </w:r>
      <w:r w:rsidR="00BE0126" w:rsidRPr="00D44777">
        <w:rPr>
          <w:rFonts w:cs="Arial"/>
          <w:b/>
          <w:i/>
        </w:rPr>
        <w:t>5</w:t>
      </w:r>
      <w:r w:rsidRPr="00D44777">
        <w:rPr>
          <w:rFonts w:cs="Arial"/>
        </w:rPr>
        <w:t xml:space="preserve"> de estas BASES. </w:t>
      </w:r>
    </w:p>
    <w:p w:rsidR="00CC1576" w:rsidRPr="00D44777" w:rsidRDefault="00CC1576" w:rsidP="00CC1576">
      <w:pPr>
        <w:ind w:left="567"/>
        <w:rPr>
          <w:rFonts w:cs="Arial"/>
        </w:rPr>
      </w:pPr>
    </w:p>
    <w:p w:rsidR="00D44777" w:rsidRPr="00D44777" w:rsidRDefault="00D44777" w:rsidP="00CC1576">
      <w:pPr>
        <w:ind w:left="567"/>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Primera Etapa de la evaluación</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En esta etapa el COMITÉ evaluará las Ofertas Técnicas a través del Puntaje Técnico que tendrá una puntuación máxima de  Cincuenta (50) Puntos, compuesto por el puntaje alcanzado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por dos Factores de Competencia, los cuales tendrán una puntuación de Veinticinco (25) puntos cada uno. </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Los Factores de Competencia que deben tener en cuenta los POSTORES </w:t>
      </w:r>
      <w:r w:rsidRPr="00D44777">
        <w:rPr>
          <w:rFonts w:cs="Arial"/>
          <w:b/>
          <w:i/>
        </w:rPr>
        <w:t>A</w:t>
      </w:r>
      <w:r w:rsidR="00BE0126" w:rsidRPr="00D44777">
        <w:rPr>
          <w:rFonts w:cs="Arial"/>
          <w:b/>
          <w:i/>
        </w:rPr>
        <w:t>PTO</w:t>
      </w:r>
      <w:r w:rsidRPr="00D44777">
        <w:rPr>
          <w:rFonts w:cs="Arial"/>
          <w:b/>
          <w:i/>
        </w:rPr>
        <w:t>S</w:t>
      </w:r>
      <w:r w:rsidRPr="00D44777">
        <w:rPr>
          <w:rFonts w:cs="Arial"/>
        </w:rPr>
        <w:t xml:space="preserve"> son: </w:t>
      </w:r>
    </w:p>
    <w:p w:rsidR="00CC1576" w:rsidRPr="00D44777" w:rsidRDefault="00CC1576" w:rsidP="00CC1576">
      <w:pPr>
        <w:ind w:left="426"/>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b/>
        </w:rPr>
        <w:t>Localidades Beneficiarias Adicionales</w:t>
      </w:r>
      <w:r w:rsidRPr="00D44777">
        <w:rPr>
          <w:rFonts w:cs="Arial"/>
        </w:rPr>
        <w:t xml:space="preserve">. Son localidades distintas a las LOCALIDADES BENEFICIARIAS listadas en el Apéndice 1 de las ESPECIFICACIONES TÉCNICAS de la </w:t>
      </w:r>
      <w:r w:rsidR="00BE0126" w:rsidRPr="00D44777">
        <w:rPr>
          <w:rFonts w:cs="Arial"/>
        </w:rPr>
        <w:t xml:space="preserve">RED DE ACCESO, donde el POSTOR </w:t>
      </w:r>
      <w:r w:rsidRPr="00D44777">
        <w:rPr>
          <w:rFonts w:cs="Arial"/>
          <w:b/>
          <w:i/>
        </w:rPr>
        <w:t>A</w:t>
      </w:r>
      <w:r w:rsidR="00BE0126" w:rsidRPr="00D44777">
        <w:rPr>
          <w:rFonts w:cs="Arial"/>
          <w:b/>
          <w:i/>
        </w:rPr>
        <w:t>PT</w:t>
      </w:r>
      <w:r w:rsidRPr="00D44777">
        <w:rPr>
          <w:rFonts w:cs="Arial"/>
          <w:b/>
          <w:i/>
        </w:rPr>
        <w:t>O</w:t>
      </w:r>
      <w:r w:rsidRPr="00D44777">
        <w:rPr>
          <w:rFonts w:cs="Arial"/>
        </w:rPr>
        <w:t xml:space="preserve"> se compromete a instalar la infraestructura y el equipamiento necesario para prestar los servicios de acceso a Internet e Intranet. Estas localidades, en la FECHA DE CIERRE serán tratadas como LOCALIDADES BENEFICIARIAS.</w:t>
      </w:r>
    </w:p>
    <w:p w:rsidR="00B87F17" w:rsidRPr="00D44777" w:rsidRDefault="00CC1576" w:rsidP="00CC1576">
      <w:pPr>
        <w:ind w:left="1134"/>
        <w:rPr>
          <w:rFonts w:cs="Arial"/>
        </w:rPr>
      </w:pPr>
      <w:r w:rsidRPr="00D44777">
        <w:rPr>
          <w:rFonts w:cs="Arial"/>
        </w:rPr>
        <w:t xml:space="preserve">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podrán proponer  cantidades superiores a </w:t>
      </w:r>
      <w:r w:rsidR="002300A7" w:rsidRPr="00D44777">
        <w:rPr>
          <w:rFonts w:cs="Arial"/>
        </w:rPr>
        <w:t xml:space="preserve"> </w:t>
      </w:r>
      <w:r w:rsidR="000C47BA">
        <w:rPr>
          <w:rFonts w:cs="Arial"/>
        </w:rPr>
        <w:t xml:space="preserve"> cuarenta y seis (46) </w:t>
      </w:r>
      <w:r w:rsidRPr="00D44777">
        <w:rPr>
          <w:rFonts w:cs="Arial"/>
        </w:rPr>
        <w:t>Localidades Beneficiarias Adicionales, sin que ello signifique una mayor puntuación</w:t>
      </w:r>
      <w:r w:rsidR="000C47BA">
        <w:rPr>
          <w:rStyle w:val="Refdenotaalpie"/>
        </w:rPr>
        <w:footnoteReference w:id="31"/>
      </w:r>
      <w:r w:rsidRPr="00D44777">
        <w:rPr>
          <w:rFonts w:cs="Arial"/>
        </w:rPr>
        <w:t>.</w:t>
      </w:r>
    </w:p>
    <w:p w:rsidR="00CC1576" w:rsidRPr="00D44777" w:rsidRDefault="00CC1576" w:rsidP="00CC1576">
      <w:pPr>
        <w:ind w:left="1134"/>
        <w:rPr>
          <w:rFonts w:cs="Arial"/>
        </w:rPr>
      </w:pPr>
      <w:r w:rsidRPr="00D44777">
        <w:rPr>
          <w:rFonts w:cs="Arial"/>
        </w:rPr>
        <w:t xml:space="preserve"> </w:t>
      </w:r>
    </w:p>
    <w:p w:rsidR="00B87F17" w:rsidRPr="00D44777" w:rsidRDefault="00CC1576" w:rsidP="00CC1576">
      <w:pPr>
        <w:ind w:left="1134"/>
        <w:rPr>
          <w:rFonts w:cs="Arial"/>
        </w:rPr>
      </w:pPr>
      <w:r w:rsidRPr="00D44777">
        <w:rPr>
          <w:rFonts w:cs="Arial"/>
        </w:rPr>
        <w:t xml:space="preserve">El listado de las localidades que los POSTORES </w:t>
      </w:r>
      <w:r w:rsidR="002300A7" w:rsidRPr="00D44777">
        <w:rPr>
          <w:rFonts w:cs="Arial"/>
          <w:b/>
          <w:i/>
        </w:rPr>
        <w:t>APTOS</w:t>
      </w:r>
      <w:r w:rsidRPr="00D44777">
        <w:rPr>
          <w:rFonts w:cs="Arial"/>
        </w:rPr>
        <w:t xml:space="preserve"> pueden proponer como Localidades Beneficiarias Adicionales</w:t>
      </w:r>
      <w:r w:rsidRPr="00A52899">
        <w:rPr>
          <w:rFonts w:cs="Arial"/>
        </w:rPr>
        <w:t>, será comunicado mediante CIRCULAR.</w:t>
      </w:r>
    </w:p>
    <w:p w:rsidR="00CC1576" w:rsidRPr="00D44777" w:rsidRDefault="00CC1576" w:rsidP="00CC1576">
      <w:pPr>
        <w:ind w:left="1134"/>
        <w:rPr>
          <w:rFonts w:cs="Arial"/>
        </w:rPr>
      </w:pPr>
      <w:r w:rsidRPr="00D44777">
        <w:rPr>
          <w:rFonts w:cs="Arial"/>
        </w:rPr>
        <w:t xml:space="preserve"> </w:t>
      </w:r>
    </w:p>
    <w:p w:rsidR="009F72A4" w:rsidRPr="00D44777" w:rsidRDefault="00CC1576" w:rsidP="00D44777">
      <w:pPr>
        <w:numPr>
          <w:ilvl w:val="0"/>
          <w:numId w:val="60"/>
        </w:numPr>
        <w:spacing w:after="200" w:line="276" w:lineRule="auto"/>
        <w:ind w:left="1134" w:hanging="283"/>
        <w:rPr>
          <w:rFonts w:cs="Arial"/>
        </w:rPr>
      </w:pPr>
      <w:r w:rsidRPr="00D44777">
        <w:rPr>
          <w:rFonts w:cs="Arial"/>
          <w:b/>
        </w:rPr>
        <w:t>Tabletas</w:t>
      </w:r>
      <w:r w:rsidRPr="00D44777">
        <w:rPr>
          <w:rFonts w:cs="Arial"/>
        </w:rPr>
        <w:t>. Es la cantidad de tabletas</w:t>
      </w:r>
      <w:r w:rsidRPr="00D44777">
        <w:rPr>
          <w:rFonts w:cs="Arial"/>
          <w:vertAlign w:val="superscript"/>
        </w:rPr>
        <w:footnoteReference w:id="32"/>
      </w:r>
      <w:r w:rsidRPr="00D44777">
        <w:rPr>
          <w:rFonts w:cs="Arial"/>
        </w:rPr>
        <w:t xml:space="preserve"> que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están dispuestos a entregar a título gratuito </w:t>
      </w:r>
      <w:r w:rsidR="009F72A4" w:rsidRPr="00D44777">
        <w:rPr>
          <w:rFonts w:cs="Arial"/>
          <w:b/>
          <w:i/>
        </w:rPr>
        <w:t xml:space="preserve">anualmente durante los diez (10) años del PERIODO DE OPERACIÓN de la RED DE ACCESO </w:t>
      </w:r>
      <w:r w:rsidR="009F72A4" w:rsidRPr="00D44777">
        <w:rPr>
          <w:rFonts w:cs="Arial"/>
        </w:rPr>
        <w:t xml:space="preserve">al FITEL o la institución pública que éste designe. </w:t>
      </w:r>
    </w:p>
    <w:p w:rsidR="009F72A4" w:rsidRPr="00D44777" w:rsidRDefault="009F72A4" w:rsidP="009F72A4">
      <w:pPr>
        <w:ind w:left="1134"/>
        <w:rPr>
          <w:rFonts w:cs="Arial"/>
          <w:b/>
          <w:i/>
        </w:rPr>
      </w:pPr>
      <w:r w:rsidRPr="00D44777">
        <w:rPr>
          <w:rFonts w:cs="Arial"/>
          <w:b/>
          <w:i/>
        </w:rPr>
        <w:t xml:space="preserve">Para obtener puntaje por este factor, la cantidad total de Tabletas que está dispuesto a entregar cada POSTOR APTO, debe ser un múltiplo de diez (10) y </w:t>
      </w:r>
      <w:r w:rsidRPr="00D44777">
        <w:rPr>
          <w:rFonts w:cs="Arial"/>
          <w:b/>
          <w:i/>
          <w:u w:val="single"/>
        </w:rPr>
        <w:t>deberá superar</w:t>
      </w:r>
      <w:r w:rsidRPr="00D44777">
        <w:rPr>
          <w:rFonts w:cs="Arial"/>
          <w:b/>
          <w:i/>
        </w:rPr>
        <w:t xml:space="preserve"> la siguiente cantidad:</w:t>
      </w:r>
    </w:p>
    <w:p w:rsidR="009F72A4" w:rsidRPr="00D44777" w:rsidRDefault="009F72A4" w:rsidP="009F72A4">
      <w:pPr>
        <w:ind w:left="1134"/>
        <w:rPr>
          <w:rFonts w:cs="Arial"/>
          <w:b/>
          <w:i/>
        </w:rPr>
      </w:pPr>
    </w:p>
    <w:p w:rsidR="009F72A4" w:rsidRPr="00D44777" w:rsidRDefault="009F72A4" w:rsidP="009F72A4">
      <w:pPr>
        <w:ind w:left="1134"/>
        <w:rPr>
          <w:rFonts w:cs="Arial"/>
          <w:i/>
        </w:rPr>
      </w:pPr>
      <w:r w:rsidRPr="00D44777">
        <w:rPr>
          <w:rFonts w:cs="Arial"/>
          <w:b/>
          <w:i/>
        </w:rPr>
        <w:t xml:space="preserve">Total de tabletas en diez (10) años, </w:t>
      </w:r>
      <w:r w:rsidR="005F5F9F">
        <w:rPr>
          <w:rFonts w:cs="Arial"/>
          <w:b/>
          <w:i/>
        </w:rPr>
        <w:t>Diez</w:t>
      </w:r>
      <w:r w:rsidR="005F5F9F" w:rsidRPr="00D44777">
        <w:rPr>
          <w:rFonts w:cs="Arial"/>
          <w:b/>
          <w:i/>
        </w:rPr>
        <w:t xml:space="preserve"> </w:t>
      </w:r>
      <w:r w:rsidRPr="00D44777">
        <w:rPr>
          <w:rFonts w:cs="Arial"/>
          <w:b/>
          <w:i/>
        </w:rPr>
        <w:t xml:space="preserve">Mil </w:t>
      </w:r>
      <w:r w:rsidR="005F5F9F">
        <w:rPr>
          <w:rFonts w:cs="Arial"/>
          <w:b/>
          <w:i/>
        </w:rPr>
        <w:t>Ochenta</w:t>
      </w:r>
      <w:r w:rsidRPr="00D44777">
        <w:rPr>
          <w:rFonts w:cs="Arial"/>
          <w:b/>
          <w:i/>
        </w:rPr>
        <w:t xml:space="preserve"> (</w:t>
      </w:r>
      <w:r w:rsidR="005F5F9F">
        <w:rPr>
          <w:rFonts w:cs="Arial"/>
          <w:b/>
          <w:i/>
        </w:rPr>
        <w:t>10</w:t>
      </w:r>
      <w:r w:rsidRPr="00D44777">
        <w:rPr>
          <w:rFonts w:cs="Arial"/>
          <w:b/>
          <w:i/>
        </w:rPr>
        <w:t>,</w:t>
      </w:r>
      <w:r w:rsidR="005F5F9F">
        <w:rPr>
          <w:rFonts w:cs="Arial"/>
          <w:b/>
          <w:i/>
        </w:rPr>
        <w:t>08</w:t>
      </w:r>
      <w:r w:rsidR="005F5F9F" w:rsidRPr="00D44777">
        <w:rPr>
          <w:rFonts w:cs="Arial"/>
          <w:b/>
          <w:i/>
        </w:rPr>
        <w:t>0</w:t>
      </w:r>
      <w:r w:rsidRPr="00D44777">
        <w:rPr>
          <w:rFonts w:cs="Arial"/>
          <w:b/>
          <w:i/>
        </w:rPr>
        <w:t>) Tabletas.</w:t>
      </w:r>
    </w:p>
    <w:p w:rsidR="009F72A4" w:rsidRPr="00D44777" w:rsidRDefault="009F72A4" w:rsidP="009F72A4">
      <w:pPr>
        <w:ind w:left="567"/>
        <w:rPr>
          <w:rFonts w:cs="Arial"/>
        </w:rPr>
      </w:pPr>
    </w:p>
    <w:p w:rsidR="009F72A4" w:rsidRPr="00D44777" w:rsidRDefault="009F72A4" w:rsidP="009F72A4">
      <w:pPr>
        <w:ind w:left="1134"/>
        <w:rPr>
          <w:rFonts w:cs="Arial"/>
          <w:b/>
          <w:i/>
        </w:rPr>
      </w:pPr>
      <w:r w:rsidRPr="00D44777">
        <w:rPr>
          <w:rFonts w:cs="Arial"/>
          <w:b/>
          <w:i/>
        </w:rPr>
        <w:t>El total de las Tabletas ofertadas por el POSTOR APTO que resulte ADJUDICATARIO será entregado en el transcurso de los 10 años del PERÍODO DE OPERACIÓN de la RED DE ACCESO, a razón de 1/10 del total anualmente, en el último trimestre de cada año del PERÍODO DE OPERACIÓN.</w:t>
      </w:r>
    </w:p>
    <w:p w:rsidR="00CC1576" w:rsidRPr="00D44777" w:rsidRDefault="00CC1576" w:rsidP="00CC1576">
      <w:pPr>
        <w:ind w:left="567"/>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evaluación de las Ofertas Técnicas de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se efectuará  de la manera siguiente:</w:t>
      </w:r>
    </w:p>
    <w:p w:rsidR="00CC1576" w:rsidRPr="00D44777" w:rsidRDefault="00CC1576" w:rsidP="00CC1576">
      <w:pPr>
        <w:ind w:left="1134"/>
        <w:rPr>
          <w:rFonts w:cs="Arial"/>
          <w:b/>
        </w:rPr>
      </w:pPr>
      <w:r w:rsidRPr="00D44777">
        <w:rPr>
          <w:rFonts w:cs="Arial"/>
          <w:b/>
        </w:rPr>
        <w:t>Factor de Competencia</w:t>
      </w:r>
      <w:proofErr w:type="gramStart"/>
      <w:r w:rsidRPr="00D44777">
        <w:rPr>
          <w:rFonts w:cs="Arial"/>
          <w:b/>
        </w:rPr>
        <w:t>:  Localidades</w:t>
      </w:r>
      <w:proofErr w:type="gramEnd"/>
      <w:r w:rsidRPr="00D44777">
        <w:rPr>
          <w:rFonts w:cs="Arial"/>
          <w:b/>
        </w:rPr>
        <w:t xml:space="preserve"> Beneficiarias Adicionales</w:t>
      </w:r>
    </w:p>
    <w:p w:rsidR="00D44777" w:rsidRDefault="00CC1576" w:rsidP="00CC1576">
      <w:pPr>
        <w:ind w:left="1134"/>
        <w:rPr>
          <w:rFonts w:cs="Arial"/>
        </w:rPr>
      </w:pPr>
      <w:r w:rsidRPr="00D44777">
        <w:rPr>
          <w:rFonts w:cs="Arial"/>
        </w:rPr>
        <w:tab/>
      </w:r>
    </w:p>
    <w:p w:rsidR="00CC1576" w:rsidRPr="00D44777" w:rsidRDefault="00CC1576" w:rsidP="00CC1576">
      <w:pPr>
        <w:ind w:left="1134"/>
        <w:rPr>
          <w:rFonts w:cs="Arial"/>
        </w:rPr>
      </w:pPr>
      <w:proofErr w:type="spellStart"/>
      <w:r w:rsidRPr="00D44777">
        <w:rPr>
          <w:rFonts w:cs="Arial"/>
        </w:rPr>
        <w:t>PLA</w:t>
      </w:r>
      <w:r w:rsidRPr="00D44777">
        <w:rPr>
          <w:rFonts w:cs="Arial"/>
          <w:vertAlign w:val="subscript"/>
        </w:rPr>
        <w:t>i</w:t>
      </w:r>
      <w:proofErr w:type="spellEnd"/>
      <w:r w:rsidRPr="00D44777">
        <w:rPr>
          <w:rFonts w:cs="Arial"/>
        </w:rPr>
        <w:t xml:space="preserve"> = (</w:t>
      </w:r>
      <w:proofErr w:type="spellStart"/>
      <w:r w:rsidRPr="00D44777">
        <w:rPr>
          <w:rFonts w:cs="Arial"/>
        </w:rPr>
        <w:t>A</w:t>
      </w:r>
      <w:r w:rsidRPr="00D44777">
        <w:rPr>
          <w:rFonts w:cs="Arial"/>
          <w:vertAlign w:val="subscript"/>
        </w:rPr>
        <w:t>i</w:t>
      </w:r>
      <w:proofErr w:type="spellEnd"/>
      <w:r w:rsidRPr="00D44777">
        <w:rPr>
          <w:rFonts w:cs="Arial"/>
        </w:rPr>
        <w:t>/B</w:t>
      </w:r>
      <w:r w:rsidRPr="00D44777">
        <w:rPr>
          <w:rFonts w:cs="Arial"/>
          <w:vertAlign w:val="subscript"/>
        </w:rPr>
        <w:t>i</w:t>
      </w:r>
      <w:r w:rsidRPr="00D44777">
        <w:rPr>
          <w:rFonts w:cs="Arial"/>
        </w:rPr>
        <w:t xml:space="preserve">) * 25 </w:t>
      </w:r>
    </w:p>
    <w:p w:rsidR="00CC1576" w:rsidRPr="00D44777" w:rsidRDefault="00CC1576" w:rsidP="00CC1576">
      <w:pPr>
        <w:ind w:left="1134"/>
        <w:rPr>
          <w:rFonts w:cs="Arial"/>
        </w:rPr>
      </w:pPr>
      <w:r w:rsidRPr="00D44777">
        <w:rPr>
          <w:rFonts w:cs="Arial"/>
        </w:rPr>
        <w:tab/>
      </w:r>
    </w:p>
    <w:p w:rsidR="00CC1576" w:rsidRPr="00D44777" w:rsidRDefault="00CC1576" w:rsidP="00CC1576">
      <w:pPr>
        <w:ind w:left="708" w:firstLine="708"/>
        <w:rPr>
          <w:rFonts w:cs="Arial"/>
        </w:rPr>
      </w:pPr>
      <w:r w:rsidRPr="00D44777">
        <w:rPr>
          <w:rFonts w:cs="Arial"/>
        </w:rPr>
        <w:t>Donde:</w:t>
      </w:r>
    </w:p>
    <w:p w:rsidR="00CC1576" w:rsidRPr="00D44777" w:rsidRDefault="00CC1576" w:rsidP="00CC1576">
      <w:pPr>
        <w:ind w:left="1134"/>
        <w:rPr>
          <w:rFonts w:cs="Arial"/>
        </w:rPr>
      </w:pPr>
    </w:p>
    <w:p w:rsidR="00CC1576" w:rsidRPr="00D44777" w:rsidRDefault="00CC1576" w:rsidP="00D44777">
      <w:pPr>
        <w:tabs>
          <w:tab w:val="left" w:pos="1418"/>
        </w:tabs>
        <w:ind w:left="2127" w:hanging="1276"/>
        <w:rPr>
          <w:rFonts w:cs="Arial"/>
        </w:rPr>
      </w:pPr>
      <w:r w:rsidRPr="00D44777">
        <w:rPr>
          <w:rFonts w:cs="Arial"/>
        </w:rPr>
        <w:t xml:space="preserve">          </w:t>
      </w:r>
      <w:proofErr w:type="spellStart"/>
      <w:r w:rsidRPr="00D44777">
        <w:rPr>
          <w:rFonts w:cs="Arial"/>
        </w:rPr>
        <w:t>PLA</w:t>
      </w:r>
      <w:r w:rsidRPr="00D44777">
        <w:rPr>
          <w:rFonts w:cs="Arial"/>
          <w:vertAlign w:val="subscript"/>
        </w:rPr>
        <w:t>i</w:t>
      </w:r>
      <w:proofErr w:type="spellEnd"/>
      <w:r w:rsidRPr="00D44777">
        <w:rPr>
          <w:rFonts w:cs="Arial"/>
        </w:rPr>
        <w:t>: Es el puntaje para el número de Localidades Beneficiarias Adicionales, para el  i-</w:t>
      </w:r>
      <w:proofErr w:type="spellStart"/>
      <w:r w:rsidRPr="00D44777">
        <w:rPr>
          <w:rFonts w:cs="Arial"/>
        </w:rPr>
        <w:t>ésimo</w:t>
      </w:r>
      <w:proofErr w:type="spellEnd"/>
      <w:r w:rsidRPr="00D44777">
        <w:rPr>
          <w:rFonts w:cs="Arial"/>
        </w:rPr>
        <w:t xml:space="preserve"> POSTOR </w:t>
      </w:r>
      <w:r w:rsidRPr="00D44777">
        <w:rPr>
          <w:rFonts w:cs="Arial"/>
          <w:b/>
          <w:i/>
        </w:rPr>
        <w:t>A</w:t>
      </w:r>
      <w:r w:rsidR="002300A7" w:rsidRPr="00D44777">
        <w:rPr>
          <w:rFonts w:cs="Arial"/>
          <w:b/>
          <w:i/>
        </w:rPr>
        <w:t>PTO</w:t>
      </w:r>
      <w:r w:rsidRPr="00D44777">
        <w:rPr>
          <w:rFonts w:cs="Arial"/>
        </w:rPr>
        <w:t xml:space="preserve">. </w:t>
      </w:r>
    </w:p>
    <w:p w:rsidR="00CC1576" w:rsidRPr="00D44777" w:rsidRDefault="00CC1576" w:rsidP="00CC1576">
      <w:pPr>
        <w:tabs>
          <w:tab w:val="left" w:pos="1418"/>
        </w:tabs>
        <w:ind w:left="1985" w:hanging="1134"/>
        <w:rPr>
          <w:rFonts w:cs="Arial"/>
        </w:rPr>
      </w:pPr>
    </w:p>
    <w:p w:rsidR="00CC1576" w:rsidRPr="00D44777" w:rsidRDefault="00CC1576" w:rsidP="00D44777">
      <w:pPr>
        <w:tabs>
          <w:tab w:val="left" w:pos="1418"/>
        </w:tabs>
        <w:ind w:left="2127" w:hanging="1276"/>
        <w:rPr>
          <w:rFonts w:cs="Arial"/>
        </w:rPr>
      </w:pPr>
      <w:r w:rsidRPr="00D44777">
        <w:rPr>
          <w:rFonts w:cs="Arial"/>
        </w:rPr>
        <w:tab/>
      </w:r>
      <w:proofErr w:type="spellStart"/>
      <w:r w:rsidRPr="00D44777">
        <w:rPr>
          <w:rFonts w:cs="Arial"/>
        </w:rPr>
        <w:t>Ai</w:t>
      </w:r>
      <w:proofErr w:type="spellEnd"/>
      <w:r w:rsidRPr="00D44777">
        <w:rPr>
          <w:rFonts w:cs="Arial"/>
        </w:rPr>
        <w:t xml:space="preserve">:   </w:t>
      </w:r>
      <w:r w:rsidR="00D44777">
        <w:rPr>
          <w:rFonts w:cs="Arial"/>
        </w:rPr>
        <w:t xml:space="preserve">  </w:t>
      </w:r>
      <w:r w:rsidRPr="00D44777">
        <w:rPr>
          <w:rFonts w:cs="Arial"/>
        </w:rPr>
        <w:t xml:space="preserve">Es el número de Localidades Beneficiarias Adicionales ofrecida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426"/>
        <w:rPr>
          <w:rFonts w:cs="Arial"/>
        </w:rPr>
      </w:pPr>
    </w:p>
    <w:p w:rsidR="00CC1576" w:rsidRPr="00D44777" w:rsidRDefault="00CC1576" w:rsidP="00D44777">
      <w:pPr>
        <w:ind w:left="2127" w:hanging="709"/>
        <w:rPr>
          <w:rFonts w:cs="Arial"/>
        </w:rPr>
      </w:pPr>
      <w:r w:rsidRPr="00D44777">
        <w:rPr>
          <w:rFonts w:cs="Arial"/>
        </w:rPr>
        <w:t xml:space="preserve"> B</w:t>
      </w:r>
      <w:r w:rsidRPr="00D44777">
        <w:rPr>
          <w:rFonts w:cs="Arial"/>
          <w:vertAlign w:val="subscript"/>
        </w:rPr>
        <w:t>i</w:t>
      </w:r>
      <w:r w:rsidRPr="00D44777">
        <w:rPr>
          <w:rFonts w:cs="Arial"/>
        </w:rPr>
        <w:t xml:space="preserve">:   Es el mayor número de Localidades Beneficiarias Adicionales propuesto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D44777" w:rsidRPr="00D44777" w:rsidRDefault="00D44777" w:rsidP="00CC1576">
      <w:pPr>
        <w:ind w:left="851"/>
        <w:rPr>
          <w:rFonts w:cs="Arial"/>
        </w:rPr>
      </w:pPr>
    </w:p>
    <w:p w:rsidR="00CC1576" w:rsidRPr="00D44777" w:rsidRDefault="00CC1576" w:rsidP="00CC1576">
      <w:pPr>
        <w:ind w:left="1134"/>
        <w:rPr>
          <w:rFonts w:cs="Arial"/>
          <w:b/>
        </w:rPr>
      </w:pPr>
      <w:r w:rsidRPr="00D44777">
        <w:rPr>
          <w:rFonts w:cs="Arial"/>
          <w:b/>
        </w:rPr>
        <w:t>Factor de Competencia: Tabletas</w:t>
      </w:r>
    </w:p>
    <w:p w:rsidR="002300A7" w:rsidRPr="00D44777" w:rsidRDefault="002300A7" w:rsidP="00CC1576">
      <w:pPr>
        <w:ind w:left="1134"/>
        <w:rPr>
          <w:rFonts w:cs="Arial"/>
          <w:b/>
        </w:rPr>
      </w:pPr>
    </w:p>
    <w:p w:rsidR="000E3712" w:rsidRPr="00D44777" w:rsidRDefault="000E3712" w:rsidP="000E3712">
      <w:pPr>
        <w:ind w:left="1134"/>
        <w:rPr>
          <w:rFonts w:cs="Arial"/>
          <w:b/>
          <w:bCs/>
          <w:i/>
        </w:rPr>
      </w:pPr>
      <w:r w:rsidRPr="00D44777">
        <w:rPr>
          <w:rFonts w:cs="Arial"/>
          <w:b/>
          <w:bCs/>
          <w:i/>
        </w:rPr>
        <w:t>Se aplica siempre y cuando el número total de Tabletas ofertado supere la cantidad de Tabletas indicada en el literal b.</w:t>
      </w:r>
    </w:p>
    <w:p w:rsidR="002300A7" w:rsidRPr="00D44777" w:rsidRDefault="002300A7" w:rsidP="00CC1576">
      <w:pPr>
        <w:ind w:left="1134"/>
        <w:rPr>
          <w:rFonts w:cs="Arial"/>
          <w:b/>
        </w:rPr>
      </w:pPr>
    </w:p>
    <w:p w:rsidR="00CC1576" w:rsidRPr="00D44777" w:rsidRDefault="00CC1576" w:rsidP="00CC1576">
      <w:pPr>
        <w:ind w:left="851"/>
        <w:rPr>
          <w:rFonts w:cs="Arial"/>
        </w:rPr>
      </w:pPr>
      <w:r w:rsidRPr="00D44777">
        <w:rPr>
          <w:rFonts w:cs="Arial"/>
        </w:rPr>
        <w:tab/>
        <w:t>T</w:t>
      </w:r>
      <w:r w:rsidRPr="00D44777">
        <w:rPr>
          <w:rFonts w:cs="Arial"/>
          <w:vertAlign w:val="subscript"/>
        </w:rPr>
        <w:t>i</w:t>
      </w:r>
      <w:r w:rsidRPr="00D44777">
        <w:rPr>
          <w:rFonts w:cs="Arial"/>
        </w:rPr>
        <w:t xml:space="preserve"> = (C</w:t>
      </w:r>
      <w:r w:rsidRPr="00D44777">
        <w:rPr>
          <w:rFonts w:cs="Arial"/>
          <w:vertAlign w:val="subscript"/>
        </w:rPr>
        <w:t>i</w:t>
      </w:r>
      <w:r w:rsidRPr="00D44777">
        <w:rPr>
          <w:rFonts w:cs="Arial"/>
        </w:rPr>
        <w:t>/D</w:t>
      </w:r>
      <w:r w:rsidRPr="00D44777">
        <w:rPr>
          <w:rFonts w:cs="Arial"/>
          <w:vertAlign w:val="subscript"/>
        </w:rPr>
        <w:t>i</w:t>
      </w:r>
      <w:r w:rsidRPr="00D44777">
        <w:rPr>
          <w:rFonts w:cs="Arial"/>
        </w:rPr>
        <w:t xml:space="preserve">) * 25 </w:t>
      </w:r>
    </w:p>
    <w:p w:rsidR="00CC1576" w:rsidRPr="00D44777" w:rsidRDefault="00CC1576" w:rsidP="00CC1576">
      <w:pPr>
        <w:ind w:left="851"/>
        <w:rPr>
          <w:rFonts w:cs="Arial"/>
        </w:rPr>
      </w:pPr>
    </w:p>
    <w:p w:rsidR="00CC1576" w:rsidRPr="00D44777" w:rsidRDefault="00CC1576" w:rsidP="00CC1576">
      <w:pPr>
        <w:ind w:left="851"/>
        <w:rPr>
          <w:rFonts w:cs="Arial"/>
        </w:rPr>
      </w:pPr>
      <w:r w:rsidRPr="00D44777">
        <w:rPr>
          <w:rFonts w:cs="Arial"/>
        </w:rPr>
        <w:tab/>
        <w:t>Dónde:</w:t>
      </w:r>
    </w:p>
    <w:p w:rsidR="00CC1576" w:rsidRPr="00D44777" w:rsidRDefault="00CC1576" w:rsidP="00CC1576">
      <w:pPr>
        <w:ind w:left="851"/>
        <w:rPr>
          <w:rFonts w:cs="Arial"/>
        </w:rPr>
      </w:pPr>
    </w:p>
    <w:p w:rsidR="00CC1576" w:rsidRPr="00D44777" w:rsidRDefault="00CC1576" w:rsidP="00D44777">
      <w:pPr>
        <w:ind w:left="1843" w:hanging="427"/>
        <w:rPr>
          <w:rFonts w:cs="Arial"/>
        </w:rPr>
      </w:pPr>
      <w:r w:rsidRPr="00D44777">
        <w:rPr>
          <w:rFonts w:cs="Arial"/>
        </w:rPr>
        <w:t>T</w:t>
      </w:r>
      <w:r w:rsidRPr="00D44777">
        <w:rPr>
          <w:rFonts w:cs="Arial"/>
          <w:vertAlign w:val="subscript"/>
        </w:rPr>
        <w:t>i</w:t>
      </w:r>
      <w:proofErr w:type="gramStart"/>
      <w:r w:rsidRPr="00D44777">
        <w:rPr>
          <w:rFonts w:cs="Arial"/>
        </w:rPr>
        <w:t>:  Es</w:t>
      </w:r>
      <w:proofErr w:type="gramEnd"/>
      <w:r w:rsidRPr="00D44777">
        <w:rPr>
          <w:rFonts w:cs="Arial"/>
        </w:rPr>
        <w:t xml:space="preserve"> el puntaje para el número de Tabletas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PTO</w:t>
      </w:r>
      <w:r w:rsidRPr="00D44777">
        <w:rPr>
          <w:rFonts w:cs="Arial"/>
        </w:rPr>
        <w:t>.</w:t>
      </w:r>
    </w:p>
    <w:p w:rsidR="00CC1576" w:rsidRPr="00D44777" w:rsidRDefault="00CC1576" w:rsidP="00CC1576">
      <w:pPr>
        <w:ind w:left="851"/>
        <w:rPr>
          <w:rFonts w:cs="Arial"/>
        </w:rPr>
      </w:pPr>
    </w:p>
    <w:p w:rsidR="00CC1576" w:rsidRPr="00D44777" w:rsidRDefault="00CC1576" w:rsidP="00D44777">
      <w:pPr>
        <w:ind w:left="1843" w:hanging="992"/>
        <w:rPr>
          <w:rFonts w:cs="Arial"/>
        </w:rPr>
      </w:pPr>
      <w:r w:rsidRPr="00D44777">
        <w:rPr>
          <w:rFonts w:cs="Arial"/>
        </w:rPr>
        <w:t xml:space="preserve">          C</w:t>
      </w:r>
      <w:r w:rsidRPr="00D44777">
        <w:rPr>
          <w:rFonts w:cs="Arial"/>
          <w:vertAlign w:val="subscript"/>
        </w:rPr>
        <w:t>i</w:t>
      </w:r>
      <w:proofErr w:type="gramStart"/>
      <w:r w:rsidRPr="00D44777">
        <w:rPr>
          <w:rFonts w:cs="Arial"/>
        </w:rPr>
        <w:t>:  Es</w:t>
      </w:r>
      <w:proofErr w:type="gramEnd"/>
      <w:r w:rsidRPr="00D44777">
        <w:rPr>
          <w:rFonts w:cs="Arial"/>
        </w:rPr>
        <w:t xml:space="preserve"> el número de Tabletas ofrecida po</w:t>
      </w:r>
      <w:r w:rsidR="000E3712" w:rsidRPr="00D44777">
        <w:rPr>
          <w:rFonts w:cs="Arial"/>
        </w:rPr>
        <w:t xml:space="preserve">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CC1576" w:rsidRPr="00D44777" w:rsidRDefault="00CC1576" w:rsidP="00CC1576">
      <w:pPr>
        <w:ind w:left="1843" w:hanging="427"/>
        <w:rPr>
          <w:rFonts w:cs="Arial"/>
        </w:rPr>
      </w:pPr>
      <w:r w:rsidRPr="00D44777">
        <w:rPr>
          <w:rFonts w:cs="Arial"/>
        </w:rPr>
        <w:t>D</w:t>
      </w:r>
      <w:r w:rsidRPr="00D44777">
        <w:rPr>
          <w:rFonts w:cs="Arial"/>
          <w:vertAlign w:val="subscript"/>
        </w:rPr>
        <w:t>i</w:t>
      </w:r>
      <w:proofErr w:type="gramStart"/>
      <w:r w:rsidRPr="00D44777">
        <w:rPr>
          <w:rFonts w:cs="Arial"/>
        </w:rPr>
        <w:t>:  Es</w:t>
      </w:r>
      <w:proofErr w:type="gramEnd"/>
      <w:r w:rsidRPr="00D44777">
        <w:rPr>
          <w:rFonts w:cs="Arial"/>
        </w:rPr>
        <w:t xml:space="preserve"> el mayor número  de Tabletas propuesto por </w:t>
      </w:r>
      <w:r w:rsidR="000E3712" w:rsidRPr="00D44777">
        <w:rPr>
          <w:rFonts w:cs="Arial"/>
        </w:rPr>
        <w:t xml:space="preserve">alguno de los POSTORES </w:t>
      </w:r>
      <w:r w:rsidR="000E3712" w:rsidRPr="00D44777">
        <w:rPr>
          <w:rFonts w:cs="Arial"/>
          <w:b/>
          <w:i/>
        </w:rPr>
        <w:t>APT</w:t>
      </w:r>
      <w:r w:rsidRPr="00D44777">
        <w:rPr>
          <w:rFonts w:cs="Arial"/>
          <w:b/>
          <w:i/>
        </w:rPr>
        <w:t>OS</w:t>
      </w:r>
      <w:r w:rsidRPr="00D44777">
        <w:rPr>
          <w:rFonts w:cs="Arial"/>
        </w:rPr>
        <w:t xml:space="preserve">. </w:t>
      </w:r>
    </w:p>
    <w:p w:rsidR="00CC1576" w:rsidRPr="00D44777" w:rsidRDefault="00CC1576" w:rsidP="00CC1576">
      <w:pPr>
        <w:ind w:left="851"/>
        <w:rPr>
          <w:rFonts w:cs="Arial"/>
          <w:b/>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suma de los puntajes obtenidos en la evaluación de los Factores de Competencia técnicos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constituirá el Puntaje Técnico (</w:t>
      </w:r>
      <w:proofErr w:type="spellStart"/>
      <w:r w:rsidRPr="00D44777">
        <w:rPr>
          <w:rFonts w:cs="Arial"/>
        </w:rPr>
        <w:t>PTi</w:t>
      </w:r>
      <w:proofErr w:type="spellEnd"/>
      <w:r w:rsidRPr="00D44777">
        <w:rPr>
          <w:rFonts w:cs="Arial"/>
        </w:rPr>
        <w:t>) de cada uno de ellos, el mismo que se calcula según lo siguiente:</w:t>
      </w:r>
    </w:p>
    <w:p w:rsidR="00CC1576" w:rsidRPr="00D44777" w:rsidRDefault="00CC1576" w:rsidP="00CC1576">
      <w:pPr>
        <w:ind w:left="851"/>
        <w:rPr>
          <w:rFonts w:cs="Arial"/>
          <w:b/>
          <w:lang w:val="pt-BR"/>
        </w:rPr>
      </w:pPr>
      <w:r w:rsidRPr="00D44777">
        <w:rPr>
          <w:rFonts w:cs="Arial"/>
          <w:b/>
        </w:rPr>
        <w:tab/>
      </w:r>
      <w:proofErr w:type="spellStart"/>
      <w:proofErr w:type="gramStart"/>
      <w:r w:rsidRPr="00D44777">
        <w:rPr>
          <w:rFonts w:cs="Arial"/>
          <w:b/>
          <w:lang w:val="pt-BR"/>
        </w:rPr>
        <w:t>PT</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PLA</w:t>
      </w:r>
      <w:r w:rsidRPr="00D44777">
        <w:rPr>
          <w:rFonts w:cs="Arial"/>
          <w:b/>
          <w:vertAlign w:val="subscript"/>
          <w:lang w:val="pt-BR"/>
        </w:rPr>
        <w:t>i</w:t>
      </w:r>
      <w:proofErr w:type="spellEnd"/>
      <w:r w:rsidRPr="00D44777">
        <w:rPr>
          <w:rFonts w:cs="Arial"/>
          <w:b/>
          <w:lang w:val="pt-BR"/>
        </w:rPr>
        <w:t xml:space="preserve"> + T</w:t>
      </w:r>
      <w:r w:rsidRPr="00D44777">
        <w:rPr>
          <w:rFonts w:cs="Arial"/>
          <w:b/>
          <w:vertAlign w:val="subscript"/>
          <w:lang w:val="pt-BR"/>
        </w:rPr>
        <w:t>i</w:t>
      </w:r>
    </w:p>
    <w:p w:rsidR="00CC1576" w:rsidRPr="00D44777" w:rsidRDefault="00CC1576" w:rsidP="00CC1576">
      <w:pPr>
        <w:ind w:left="851"/>
        <w:rPr>
          <w:rFonts w:cs="Arial"/>
        </w:rPr>
      </w:pPr>
      <w:r w:rsidRPr="00D44777">
        <w:rPr>
          <w:rFonts w:cs="Arial"/>
          <w:b/>
          <w:lang w:val="pt-BR"/>
        </w:rPr>
        <w:t xml:space="preserve">  </w:t>
      </w:r>
    </w:p>
    <w:p w:rsidR="00CC1576" w:rsidRPr="00D44777" w:rsidRDefault="00CC1576" w:rsidP="00CC1576">
      <w:pPr>
        <w:ind w:left="1134"/>
        <w:rPr>
          <w:rFonts w:cs="Arial"/>
        </w:rPr>
      </w:pPr>
      <w:r w:rsidRPr="00D44777">
        <w:rPr>
          <w:rFonts w:cs="Arial"/>
        </w:rPr>
        <w:t>El Puntaje Técnico (</w:t>
      </w:r>
      <w:proofErr w:type="spellStart"/>
      <w:r w:rsidRPr="00D44777">
        <w:rPr>
          <w:rFonts w:cs="Arial"/>
        </w:rPr>
        <w:t>PTi</w:t>
      </w:r>
      <w:proofErr w:type="spellEnd"/>
      <w:r w:rsidRPr="00D44777">
        <w:rPr>
          <w:rFonts w:cs="Arial"/>
        </w:rPr>
        <w:t xml:space="preserve">) constituye la Oferta Técnica de los POSTORES </w:t>
      </w:r>
      <w:r w:rsidRPr="00D44777">
        <w:rPr>
          <w:rFonts w:cs="Arial"/>
          <w:b/>
          <w:i/>
        </w:rPr>
        <w:t>A</w:t>
      </w:r>
      <w:r w:rsidR="000E3712" w:rsidRPr="00D44777">
        <w:rPr>
          <w:rFonts w:cs="Arial"/>
          <w:b/>
          <w:i/>
        </w:rPr>
        <w:t>PT</w:t>
      </w:r>
      <w:r w:rsidRPr="00D44777">
        <w:rPr>
          <w:rFonts w:cs="Arial"/>
          <w:b/>
          <w:i/>
        </w:rPr>
        <w:t>OS</w:t>
      </w:r>
      <w:r w:rsidRPr="00D44777">
        <w:rPr>
          <w:rFonts w:cs="Arial"/>
        </w:rPr>
        <w:t>.</w:t>
      </w:r>
    </w:p>
    <w:p w:rsidR="00CC1576" w:rsidRPr="00D44777" w:rsidRDefault="00CC1576" w:rsidP="00CC1576">
      <w:pPr>
        <w:ind w:left="426"/>
        <w:rPr>
          <w:rFonts w:cs="Arial"/>
        </w:rPr>
      </w:pPr>
    </w:p>
    <w:p w:rsidR="00D44777" w:rsidRPr="00D44777" w:rsidRDefault="00D44777" w:rsidP="00CC1576">
      <w:pPr>
        <w:ind w:left="426"/>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Segunda Etapa de la evaluación</w:t>
      </w:r>
    </w:p>
    <w:p w:rsidR="00CC1576" w:rsidRPr="00D44777" w:rsidRDefault="00CC1576" w:rsidP="00CC1576">
      <w:pPr>
        <w:ind w:left="426"/>
        <w:rPr>
          <w:rFonts w:cs="Arial"/>
        </w:rPr>
      </w:pPr>
    </w:p>
    <w:p w:rsidR="000E3712" w:rsidRPr="00D44777" w:rsidRDefault="00CC1576" w:rsidP="00D44777">
      <w:pPr>
        <w:ind w:left="851"/>
        <w:rPr>
          <w:rFonts w:cs="Arial"/>
          <w:b/>
          <w:i/>
        </w:rPr>
      </w:pPr>
      <w:r w:rsidRPr="00D44777">
        <w:rPr>
          <w:rFonts w:cs="Arial"/>
        </w:rPr>
        <w:t xml:space="preserve">En esta etapa el COMITÉ evaluará las Ofertas Económicas a través del </w:t>
      </w:r>
      <w:r w:rsidRPr="00D44777">
        <w:rPr>
          <w:rFonts w:cs="Arial"/>
          <w:b/>
        </w:rPr>
        <w:t>Puntaje Económico (</w:t>
      </w:r>
      <w:proofErr w:type="spellStart"/>
      <w:r w:rsidRPr="00D44777">
        <w:rPr>
          <w:rFonts w:cs="Arial"/>
          <w:b/>
        </w:rPr>
        <w:t>PE</w:t>
      </w:r>
      <w:r w:rsidRPr="00D44777">
        <w:rPr>
          <w:rFonts w:cs="Arial"/>
          <w:b/>
          <w:vertAlign w:val="subscript"/>
        </w:rPr>
        <w:t>i</w:t>
      </w:r>
      <w:proofErr w:type="spellEnd"/>
      <w:r w:rsidRPr="00D44777">
        <w:rPr>
          <w:rFonts w:cs="Arial"/>
          <w:b/>
        </w:rPr>
        <w:t>)</w:t>
      </w:r>
      <w:r w:rsidRPr="00D44777">
        <w:rPr>
          <w:rFonts w:cs="Arial"/>
        </w:rPr>
        <w:t xml:space="preserve">, el cual tendrá una puntuación máxima de cincuenta (50) puntos. Dicho puntaje es valor del Factor de Competencia denominado Menor Financiamiento Requerido por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que deberán ser igual o menor al FINANCIAMIENTO MÁXIMO DEL PROYECTO, valor que será </w:t>
      </w:r>
      <w:r w:rsidRPr="00A52899">
        <w:rPr>
          <w:rFonts w:cs="Arial"/>
        </w:rPr>
        <w:t>comunicado oportunamente por el COMITÉ mediante CIRCULAR.</w:t>
      </w:r>
      <w:r w:rsidR="000E3712" w:rsidRPr="00A52899">
        <w:rPr>
          <w:rFonts w:cs="Arial"/>
        </w:rPr>
        <w:t xml:space="preserve"> </w:t>
      </w:r>
      <w:r w:rsidR="000E3712" w:rsidRPr="00A52899">
        <w:rPr>
          <w:rFonts w:cs="Arial"/>
          <w:b/>
          <w:i/>
        </w:rPr>
        <w:t>El valor</w:t>
      </w:r>
      <w:r w:rsidR="000E3712" w:rsidRPr="00D44777">
        <w:rPr>
          <w:rFonts w:cs="Arial"/>
          <w:b/>
          <w:i/>
        </w:rPr>
        <w:t xml:space="preserve"> del Menor Financiamiento Requerido por los POSTORES APTOS es igual a la suma del FINANCIAMIENTO DE LA RED DE TRANSPORTE (Numeral 1.3.38 de las BASES) y del FINANCIAMIENTO DE LA RED DE ACCESO (Numeral 1.3.37 de las BASES) que también serán declarados en el Formulario del Anexo N° 5.</w:t>
      </w:r>
    </w:p>
    <w:p w:rsidR="00CC1576" w:rsidRPr="00D44777" w:rsidRDefault="00CC1576" w:rsidP="00CC1576">
      <w:pPr>
        <w:ind w:left="567"/>
        <w:rPr>
          <w:rFonts w:cs="Arial"/>
        </w:rPr>
      </w:pPr>
    </w:p>
    <w:p w:rsidR="00CC1576" w:rsidRPr="00D44777" w:rsidRDefault="00CC1576" w:rsidP="00CC1576">
      <w:pPr>
        <w:ind w:left="426" w:hanging="425"/>
        <w:rPr>
          <w:rFonts w:cs="Arial"/>
        </w:rPr>
      </w:pPr>
    </w:p>
    <w:p w:rsidR="00CC1576" w:rsidRPr="00D44777" w:rsidRDefault="00CC1576" w:rsidP="00D44777">
      <w:pPr>
        <w:ind w:left="851"/>
        <w:rPr>
          <w:rFonts w:cs="Arial"/>
        </w:rPr>
      </w:pPr>
      <w:r w:rsidRPr="00D44777">
        <w:rPr>
          <w:rFonts w:cs="Arial"/>
        </w:rPr>
        <w:t xml:space="preserve">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no deberá ser inferior al Ochenta y Cinco por Ciento (85%) del FINANCIAMIENTO MÁXIMO DEL PROYECTO. Las Ofertas Económicas menores a ese valor no serán consideradas y los POSTORES </w:t>
      </w:r>
      <w:r w:rsidRPr="00D44777">
        <w:rPr>
          <w:rFonts w:cs="Arial"/>
          <w:b/>
          <w:i/>
        </w:rPr>
        <w:t>A</w:t>
      </w:r>
      <w:r w:rsidR="000E3712" w:rsidRPr="00D44777">
        <w:rPr>
          <w:rFonts w:cs="Arial"/>
          <w:b/>
          <w:i/>
        </w:rPr>
        <w:t>PTOS</w:t>
      </w:r>
      <w:r w:rsidRPr="00D44777">
        <w:rPr>
          <w:rFonts w:cs="Arial"/>
        </w:rPr>
        <w:t xml:space="preserve"> que las propongan serán  descalificados del CONCURSO.</w:t>
      </w:r>
    </w:p>
    <w:p w:rsidR="00CC1576" w:rsidRPr="00D44777" w:rsidRDefault="00CC1576" w:rsidP="00CC1576">
      <w:pPr>
        <w:ind w:left="426" w:hanging="425"/>
        <w:rPr>
          <w:rFonts w:cs="Arial"/>
        </w:rPr>
      </w:pPr>
    </w:p>
    <w:p w:rsidR="00CC1576" w:rsidRPr="00D44777" w:rsidRDefault="00CC1576" w:rsidP="00D44777">
      <w:pPr>
        <w:ind w:left="851"/>
        <w:rPr>
          <w:rFonts w:cs="Arial"/>
          <w:b/>
        </w:rPr>
      </w:pPr>
      <w:r w:rsidRPr="00D44777">
        <w:rPr>
          <w:rFonts w:cs="Arial"/>
          <w:b/>
        </w:rPr>
        <w:t>Factor de Competencia para la Oferta Económica</w:t>
      </w:r>
    </w:p>
    <w:p w:rsidR="00CC1576" w:rsidRPr="00D44777" w:rsidRDefault="00CC1576" w:rsidP="00D44777">
      <w:pPr>
        <w:ind w:left="710"/>
        <w:rPr>
          <w:rFonts w:cs="Arial"/>
        </w:rPr>
      </w:pPr>
    </w:p>
    <w:p w:rsidR="00CC1576" w:rsidRPr="00D44777" w:rsidRDefault="00CC1576" w:rsidP="00D44777">
      <w:pPr>
        <w:ind w:left="851"/>
        <w:rPr>
          <w:rFonts w:cs="Arial"/>
        </w:rPr>
      </w:pPr>
      <w:proofErr w:type="spellStart"/>
      <w:r w:rsidRPr="00D44777">
        <w:rPr>
          <w:rFonts w:cs="Arial"/>
        </w:rPr>
        <w:t>PE</w:t>
      </w:r>
      <w:r w:rsidRPr="00D44777">
        <w:rPr>
          <w:rFonts w:cs="Arial"/>
          <w:vertAlign w:val="subscript"/>
        </w:rPr>
        <w:t>i</w:t>
      </w:r>
      <w:proofErr w:type="spellEnd"/>
      <w:r w:rsidRPr="00D44777">
        <w:rPr>
          <w:rFonts w:cs="Arial"/>
        </w:rPr>
        <w:t xml:space="preserve"> = (</w:t>
      </w:r>
      <w:proofErr w:type="spellStart"/>
      <w:r w:rsidRPr="00D44777">
        <w:rPr>
          <w:rFonts w:cs="Arial"/>
        </w:rPr>
        <w:t>E</w:t>
      </w:r>
      <w:r w:rsidRPr="00D44777">
        <w:rPr>
          <w:rFonts w:cs="Arial"/>
          <w:vertAlign w:val="subscript"/>
        </w:rPr>
        <w:t>i</w:t>
      </w:r>
      <w:proofErr w:type="spellEnd"/>
      <w:r w:rsidRPr="00D44777">
        <w:rPr>
          <w:rFonts w:cs="Arial"/>
        </w:rPr>
        <w:t>/F</w:t>
      </w:r>
      <w:r w:rsidRPr="00D44777">
        <w:rPr>
          <w:rFonts w:cs="Arial"/>
          <w:vertAlign w:val="subscript"/>
        </w:rPr>
        <w:t>i</w:t>
      </w:r>
      <w:r w:rsidRPr="00D44777">
        <w:rPr>
          <w:rFonts w:cs="Arial"/>
        </w:rPr>
        <w:t xml:space="preserve">) * 50 </w:t>
      </w:r>
    </w:p>
    <w:p w:rsidR="00CC1576" w:rsidRPr="00D44777" w:rsidRDefault="00CC1576" w:rsidP="00D44777">
      <w:pPr>
        <w:ind w:left="851"/>
        <w:rPr>
          <w:rFonts w:cs="Arial"/>
        </w:rPr>
      </w:pPr>
    </w:p>
    <w:p w:rsidR="00CC1576" w:rsidRPr="00D44777" w:rsidRDefault="00CC1576" w:rsidP="00D44777">
      <w:pPr>
        <w:ind w:left="851"/>
        <w:rPr>
          <w:rFonts w:cs="Arial"/>
        </w:rPr>
      </w:pPr>
      <w:r w:rsidRPr="00D44777">
        <w:rPr>
          <w:rFonts w:cs="Arial"/>
        </w:rPr>
        <w:t xml:space="preserve">Donde:  </w:t>
      </w:r>
    </w:p>
    <w:p w:rsidR="00CC1576" w:rsidRPr="00D44777" w:rsidRDefault="00CC1576" w:rsidP="00D44777">
      <w:pPr>
        <w:ind w:left="710"/>
        <w:rPr>
          <w:rFonts w:cs="Arial"/>
        </w:rPr>
      </w:pPr>
    </w:p>
    <w:p w:rsidR="00CC1576" w:rsidRPr="00D44777" w:rsidRDefault="00CC1576" w:rsidP="00843FE7">
      <w:pPr>
        <w:ind w:left="1276" w:hanging="425"/>
        <w:rPr>
          <w:rFonts w:cs="Arial"/>
        </w:rPr>
      </w:pPr>
      <w:proofErr w:type="spellStart"/>
      <w:r w:rsidRPr="00D44777">
        <w:rPr>
          <w:rFonts w:cs="Arial"/>
        </w:rPr>
        <w:t>PE</w:t>
      </w:r>
      <w:r w:rsidRPr="00D44777">
        <w:rPr>
          <w:rFonts w:cs="Arial"/>
          <w:vertAlign w:val="subscript"/>
        </w:rPr>
        <w:t>i</w:t>
      </w:r>
      <w:proofErr w:type="spellEnd"/>
      <w:r w:rsidRPr="00D44777">
        <w:rPr>
          <w:rFonts w:cs="Arial"/>
        </w:rPr>
        <w:t>: Es el Puntaje Económico de la Oferta Económica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w:t>
      </w:r>
      <w:r w:rsidRPr="00D44777">
        <w:rPr>
          <w:rFonts w:cs="Arial"/>
          <w:b/>
          <w:i/>
        </w:rPr>
        <w:t>O</w:t>
      </w:r>
      <w:r w:rsidRPr="00D44777">
        <w:rPr>
          <w:rFonts w:cs="Arial"/>
        </w:rPr>
        <w:t>.</w:t>
      </w:r>
    </w:p>
    <w:p w:rsidR="00CC1576" w:rsidRPr="00D44777" w:rsidRDefault="00CC1576" w:rsidP="00D44777">
      <w:pPr>
        <w:ind w:left="710"/>
        <w:rPr>
          <w:rFonts w:cs="Arial"/>
        </w:rPr>
      </w:pPr>
    </w:p>
    <w:p w:rsidR="00CC1576" w:rsidRPr="00D44777" w:rsidRDefault="00CC1576" w:rsidP="00D44777">
      <w:pPr>
        <w:ind w:left="1277" w:hanging="426"/>
        <w:rPr>
          <w:rFonts w:cs="Arial"/>
        </w:rPr>
      </w:pPr>
      <w:r w:rsidRPr="00D44777">
        <w:rPr>
          <w:rFonts w:cs="Arial"/>
        </w:rPr>
        <w:t>E</w:t>
      </w:r>
      <w:r w:rsidRPr="00D44777">
        <w:rPr>
          <w:rFonts w:cs="Arial"/>
          <w:vertAlign w:val="subscript"/>
        </w:rPr>
        <w:t>i</w:t>
      </w:r>
      <w:r w:rsidRPr="00D44777">
        <w:rPr>
          <w:rFonts w:cs="Arial"/>
        </w:rPr>
        <w:t xml:space="preserve">: Es el mínimo valor del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en Dólares de los Estados Unidos,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el mismo que no debe ser  inferior al 85% del FINANCIAMIENTO MÁXIMO DEL PROYECTO </w:t>
      </w:r>
    </w:p>
    <w:p w:rsidR="00CC1576" w:rsidRPr="00D44777" w:rsidRDefault="00CC1576" w:rsidP="00D44777">
      <w:pPr>
        <w:ind w:left="1277" w:hanging="426"/>
        <w:rPr>
          <w:rFonts w:cs="Arial"/>
        </w:rPr>
      </w:pPr>
    </w:p>
    <w:p w:rsidR="00CC1576" w:rsidRPr="00D44777" w:rsidRDefault="00CC1576" w:rsidP="00D44777">
      <w:pPr>
        <w:ind w:left="1277" w:hanging="426"/>
        <w:rPr>
          <w:rFonts w:cs="Arial"/>
        </w:rPr>
      </w:pPr>
      <w:r w:rsidRPr="00D44777">
        <w:rPr>
          <w:rFonts w:cs="Arial"/>
        </w:rPr>
        <w:t>F</w:t>
      </w:r>
      <w:r w:rsidRPr="00D44777">
        <w:rPr>
          <w:rFonts w:cs="Arial"/>
          <w:vertAlign w:val="subscript"/>
        </w:rPr>
        <w:t>I</w:t>
      </w:r>
      <w:r w:rsidRPr="00D44777">
        <w:rPr>
          <w:rFonts w:cs="Arial"/>
        </w:rPr>
        <w:t xml:space="preserve">: Es el valor del Financiamiento Requerido en Dólares de los Estados Unidos,  solicitado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D44777">
      <w:pPr>
        <w:ind w:left="710"/>
        <w:rPr>
          <w:rFonts w:cs="Arial"/>
        </w:rPr>
      </w:pPr>
      <w:r w:rsidRPr="00D44777">
        <w:rPr>
          <w:rFonts w:cs="Arial"/>
        </w:rPr>
        <w:t xml:space="preserve"> </w:t>
      </w:r>
    </w:p>
    <w:p w:rsidR="00CC1576" w:rsidRPr="00D44777" w:rsidRDefault="00CC1576" w:rsidP="00D44777">
      <w:pPr>
        <w:ind w:left="851"/>
        <w:rPr>
          <w:rFonts w:cs="Arial"/>
          <w:b/>
        </w:rPr>
      </w:pPr>
      <w:r w:rsidRPr="00D44777">
        <w:rPr>
          <w:rFonts w:cs="Arial"/>
          <w:b/>
        </w:rPr>
        <w:t>Cálculo del Puntaje Total</w:t>
      </w:r>
    </w:p>
    <w:p w:rsidR="00CC1576" w:rsidRPr="00D44777" w:rsidRDefault="00CC1576" w:rsidP="00D44777">
      <w:pPr>
        <w:ind w:left="710"/>
        <w:rPr>
          <w:rFonts w:cs="Arial"/>
          <w:b/>
        </w:rPr>
      </w:pPr>
    </w:p>
    <w:p w:rsidR="00CC1576" w:rsidRPr="00D44777" w:rsidRDefault="00CC1576" w:rsidP="00D44777">
      <w:pPr>
        <w:ind w:left="851"/>
        <w:rPr>
          <w:rFonts w:cs="Arial"/>
        </w:rPr>
      </w:pPr>
      <w:r w:rsidRPr="00D44777">
        <w:rPr>
          <w:rFonts w:cs="Arial"/>
        </w:rPr>
        <w:t>El Puntaje Total (</w:t>
      </w:r>
      <w:proofErr w:type="spellStart"/>
      <w:r w:rsidRPr="00D44777">
        <w:rPr>
          <w:rFonts w:cs="Arial"/>
          <w:b/>
          <w:lang w:val="pt-BR"/>
        </w:rPr>
        <w:t>PTO</w:t>
      </w:r>
      <w:r w:rsidRPr="00D44777">
        <w:rPr>
          <w:rFonts w:cs="Arial"/>
          <w:b/>
          <w:vertAlign w:val="subscript"/>
          <w:lang w:val="pt-BR"/>
        </w:rPr>
        <w:t>i</w:t>
      </w:r>
      <w:proofErr w:type="spellEnd"/>
      <w:r w:rsidRPr="00D44777">
        <w:rPr>
          <w:rFonts w:cs="Arial"/>
          <w:b/>
          <w:lang w:val="pt-BR"/>
        </w:rPr>
        <w:t xml:space="preserve">) </w:t>
      </w:r>
      <w:r w:rsidRPr="00D44777">
        <w:rPr>
          <w:rFonts w:cs="Arial"/>
        </w:rPr>
        <w:t xml:space="preserve">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es la suma de los puntajes de  Oferta Técnica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w:t>
      </w:r>
      <w:r w:rsidRPr="00D44777">
        <w:rPr>
          <w:rFonts w:cs="Arial"/>
        </w:rPr>
        <w:t xml:space="preserve"> y de la Oferta Económica (</w:t>
      </w:r>
      <w:proofErr w:type="spellStart"/>
      <w:r w:rsidRPr="00D44777">
        <w:rPr>
          <w:rFonts w:cs="Arial"/>
          <w:b/>
          <w:lang w:val="pt-BR"/>
        </w:rPr>
        <w:t>PE</w:t>
      </w:r>
      <w:r w:rsidRPr="00D44777">
        <w:rPr>
          <w:rFonts w:cs="Arial"/>
          <w:b/>
          <w:vertAlign w:val="subscript"/>
          <w:lang w:val="pt-BR"/>
        </w:rPr>
        <w:t>i</w:t>
      </w:r>
      <w:proofErr w:type="spellEnd"/>
      <w:r w:rsidRPr="00D44777">
        <w:rPr>
          <w:rFonts w:cs="Arial"/>
          <w:b/>
          <w:lang w:val="pt-BR"/>
        </w:rPr>
        <w:t>)</w:t>
      </w:r>
      <w:r w:rsidRPr="00D44777">
        <w:rPr>
          <w:rFonts w:cs="Arial"/>
        </w:rPr>
        <w:t>, según la fórmula siguiente:</w:t>
      </w:r>
    </w:p>
    <w:p w:rsidR="00CC1576" w:rsidRPr="00D44777" w:rsidRDefault="00CC1576" w:rsidP="00D44777">
      <w:pPr>
        <w:ind w:left="851"/>
        <w:rPr>
          <w:rFonts w:cs="Arial"/>
          <w:b/>
        </w:rPr>
      </w:pPr>
    </w:p>
    <w:p w:rsidR="00CC1576" w:rsidRPr="00D44777" w:rsidRDefault="00CC1576" w:rsidP="00D44777">
      <w:pPr>
        <w:ind w:left="710" w:firstLine="708"/>
        <w:rPr>
          <w:rFonts w:cs="Arial"/>
          <w:b/>
          <w:lang w:val="pt-BR"/>
        </w:rPr>
      </w:pPr>
      <w:proofErr w:type="spellStart"/>
      <w:proofErr w:type="gramStart"/>
      <w:r w:rsidRPr="00D44777">
        <w:rPr>
          <w:rFonts w:cs="Arial"/>
          <w:b/>
          <w:lang w:val="pt-BR"/>
        </w:rPr>
        <w:t>PTO</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 xml:space="preserve"> + </w:t>
      </w:r>
      <w:proofErr w:type="spellStart"/>
      <w:r w:rsidRPr="00D44777">
        <w:rPr>
          <w:rFonts w:cs="Arial"/>
          <w:b/>
          <w:lang w:val="pt-BR"/>
        </w:rPr>
        <w:t>PE</w:t>
      </w:r>
      <w:r w:rsidRPr="00D44777">
        <w:rPr>
          <w:rFonts w:cs="Arial"/>
          <w:b/>
          <w:vertAlign w:val="subscript"/>
          <w:lang w:val="pt-BR"/>
        </w:rPr>
        <w:t>i</w:t>
      </w:r>
      <w:proofErr w:type="spellEnd"/>
    </w:p>
    <w:p w:rsidR="00CC1576" w:rsidRDefault="00CC1576" w:rsidP="00CC1576">
      <w:pPr>
        <w:ind w:left="426"/>
        <w:rPr>
          <w:rFonts w:cs="Arial"/>
          <w:b/>
          <w:lang w:val="pt-BR"/>
        </w:rPr>
      </w:pPr>
    </w:p>
    <w:p w:rsidR="00C42EB8" w:rsidRPr="00D44777" w:rsidRDefault="00C42EB8" w:rsidP="00CC1576">
      <w:pPr>
        <w:ind w:left="426"/>
        <w:rPr>
          <w:rFonts w:cs="Arial"/>
          <w:b/>
          <w:lang w:val="pt-BR"/>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Tercera Etapa de la Evaluación</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En esta fase, el Puntaje Total (</w:t>
      </w:r>
      <w:proofErr w:type="spellStart"/>
      <w:r w:rsidRPr="00D44777">
        <w:rPr>
          <w:rFonts w:cs="Arial"/>
        </w:rPr>
        <w:t>PTO</w:t>
      </w:r>
      <w:r w:rsidRPr="00D44777">
        <w:rPr>
          <w:rFonts w:cs="Arial"/>
          <w:vertAlign w:val="subscript"/>
        </w:rPr>
        <w:t>i</w:t>
      </w:r>
      <w:proofErr w:type="spellEnd"/>
      <w:r w:rsidRPr="00D44777">
        <w:rPr>
          <w:rFonts w:cs="Arial"/>
        </w:rPr>
        <w:t xml:space="preserve">) de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será recalculado tomando en cuenta el efecto del  Bono por Adelanto de Ejecución de la  ETAPA DE INSTALACIÓN (BA),  que corresponde a la reducción del número de días calendario respecto de los </w:t>
      </w:r>
      <w:r w:rsidRPr="00D44777">
        <w:rPr>
          <w:rFonts w:cs="Arial"/>
          <w:b/>
          <w:i/>
        </w:rPr>
        <w:t>D</w:t>
      </w:r>
      <w:r w:rsidR="000E3712" w:rsidRPr="00D44777">
        <w:rPr>
          <w:rFonts w:cs="Arial"/>
          <w:b/>
          <w:i/>
        </w:rPr>
        <w:t>oce</w:t>
      </w:r>
      <w:r w:rsidRPr="00D44777">
        <w:rPr>
          <w:rFonts w:cs="Arial"/>
          <w:b/>
          <w:i/>
        </w:rPr>
        <w:t xml:space="preserve"> (1</w:t>
      </w:r>
      <w:r w:rsidR="000E3712" w:rsidRPr="00D44777">
        <w:rPr>
          <w:rFonts w:cs="Arial"/>
          <w:b/>
          <w:i/>
        </w:rPr>
        <w:t>2</w:t>
      </w:r>
      <w:r w:rsidRPr="00D44777">
        <w:rPr>
          <w:rFonts w:cs="Arial"/>
          <w:b/>
          <w:i/>
        </w:rPr>
        <w:t>)</w:t>
      </w:r>
      <w:r w:rsidRPr="00D44777">
        <w:rPr>
          <w:rFonts w:cs="Arial"/>
        </w:rPr>
        <w:t xml:space="preserve"> meses  de duración previstos para esa etapa,  que ofrecerán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 xml:space="preserve">El valor máximo de reducción de la  ETAPA DE INSTALACIÓN es de Sesenta (60) Días calendario, </w:t>
      </w:r>
      <w:r w:rsidRPr="00A52899">
        <w:rPr>
          <w:rFonts w:cs="Arial"/>
        </w:rPr>
        <w:t>y el valor de su ponderación será comunicado mediante CIRCULAR por el COMITE.</w:t>
      </w:r>
    </w:p>
    <w:p w:rsidR="00CC1576" w:rsidRPr="00D44777" w:rsidRDefault="00CC1576" w:rsidP="00C42EB8">
      <w:pPr>
        <w:ind w:left="851"/>
        <w:rPr>
          <w:rFonts w:cs="Arial"/>
          <w:b/>
        </w:rPr>
      </w:pPr>
    </w:p>
    <w:p w:rsidR="00CC1576" w:rsidRPr="00D44777" w:rsidRDefault="00CC1576" w:rsidP="00C42EB8">
      <w:pPr>
        <w:ind w:left="851"/>
        <w:rPr>
          <w:rFonts w:cs="Arial"/>
        </w:rPr>
      </w:pPr>
      <w:r w:rsidRPr="00D44777">
        <w:rPr>
          <w:rFonts w:cs="Arial"/>
        </w:rPr>
        <w:t>El cálculo del Bono por Adelanto de Ejecución de la ETAPA DE INSTALACIÓN se realizará de acuerdo a lo siguiente:</w:t>
      </w:r>
    </w:p>
    <w:p w:rsidR="00CC1576" w:rsidRPr="00D44777" w:rsidRDefault="00CC1576" w:rsidP="00C42EB8">
      <w:pPr>
        <w:ind w:left="851"/>
        <w:rPr>
          <w:rFonts w:cs="Arial"/>
        </w:rPr>
      </w:pPr>
    </w:p>
    <w:p w:rsidR="00CC1576" w:rsidRPr="00D44777" w:rsidRDefault="00CC1576" w:rsidP="00C42EB8">
      <w:pPr>
        <w:ind w:left="851"/>
        <w:rPr>
          <w:rFonts w:cs="Arial"/>
        </w:rPr>
      </w:pPr>
      <w:proofErr w:type="spellStart"/>
      <w:r w:rsidRPr="00D44777">
        <w:rPr>
          <w:rFonts w:cs="Arial"/>
        </w:rPr>
        <w:t>BA</w:t>
      </w:r>
      <w:r w:rsidRPr="00D44777">
        <w:rPr>
          <w:rFonts w:cs="Arial"/>
          <w:vertAlign w:val="subscript"/>
        </w:rPr>
        <w:t>i</w:t>
      </w:r>
      <w:proofErr w:type="spellEnd"/>
      <w:r w:rsidRPr="00D44777">
        <w:rPr>
          <w:rFonts w:cs="Arial"/>
        </w:rPr>
        <w:t>= 1+FP*</w:t>
      </w:r>
      <w:proofErr w:type="spellStart"/>
      <w:r w:rsidRPr="00D44777">
        <w:rPr>
          <w:rFonts w:cs="Arial"/>
        </w:rPr>
        <w:t>CA</w:t>
      </w:r>
      <w:r w:rsidRPr="00D44777">
        <w:rPr>
          <w:rFonts w:cs="Arial"/>
          <w:vertAlign w:val="subscript"/>
        </w:rPr>
        <w:t>i</w:t>
      </w:r>
      <w:proofErr w:type="spellEnd"/>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D</w:t>
      </w:r>
      <w:r w:rsidR="00C42EB8">
        <w:rPr>
          <w:rFonts w:cs="Arial"/>
        </w:rPr>
        <w:t>o</w:t>
      </w:r>
      <w:r w:rsidRPr="00D44777">
        <w:rPr>
          <w:rFonts w:cs="Arial"/>
        </w:rPr>
        <w:t>nde:</w:t>
      </w:r>
    </w:p>
    <w:p w:rsidR="00CC1576" w:rsidRPr="00D44777" w:rsidRDefault="00CC1576" w:rsidP="00C42EB8">
      <w:pPr>
        <w:ind w:left="851"/>
        <w:rPr>
          <w:rFonts w:cs="Arial"/>
        </w:rPr>
      </w:pPr>
    </w:p>
    <w:p w:rsidR="00CC1576" w:rsidRPr="00D44777" w:rsidRDefault="00CC1576" w:rsidP="00C42EB8">
      <w:pPr>
        <w:ind w:left="1560" w:hanging="709"/>
        <w:rPr>
          <w:rFonts w:cs="Arial"/>
        </w:rPr>
      </w:pPr>
      <w:proofErr w:type="spellStart"/>
      <w:r w:rsidRPr="00D44777">
        <w:rPr>
          <w:rFonts w:cs="Arial"/>
        </w:rPr>
        <w:t>BA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del Bono por Adelanto de Ejecución de la ETAPA DE INSTALACIÓN del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i.</w:t>
      </w:r>
    </w:p>
    <w:p w:rsidR="00CC1576" w:rsidRPr="00D44777" w:rsidRDefault="00CC1576" w:rsidP="00C42EB8">
      <w:pPr>
        <w:ind w:left="851"/>
        <w:rPr>
          <w:rFonts w:cs="Arial"/>
          <w:b/>
        </w:rPr>
      </w:pPr>
    </w:p>
    <w:p w:rsidR="00CC1576" w:rsidRPr="00D44777" w:rsidRDefault="00CC1576" w:rsidP="00C42EB8">
      <w:pPr>
        <w:ind w:left="1560" w:hanging="709"/>
        <w:rPr>
          <w:rFonts w:cs="Arial"/>
        </w:rPr>
      </w:pPr>
      <w:r w:rsidRPr="00D44777">
        <w:rPr>
          <w:rFonts w:cs="Arial"/>
        </w:rPr>
        <w:t xml:space="preserve">FP:   </w:t>
      </w:r>
      <w:r w:rsidR="00C42EB8">
        <w:rPr>
          <w:rFonts w:cs="Arial"/>
        </w:rPr>
        <w:t xml:space="preserve">  </w:t>
      </w:r>
      <w:r w:rsidRPr="00D44777">
        <w:rPr>
          <w:rFonts w:cs="Arial"/>
        </w:rPr>
        <w:t xml:space="preserve">Es el  valor de  ponderación por adelanto en la ejecución de la ETAPA DE INSTALACIÓN, </w:t>
      </w:r>
      <w:r w:rsidRPr="00A52899">
        <w:rPr>
          <w:rFonts w:cs="Arial"/>
        </w:rPr>
        <w:t>el mismo que será comunicado mediante CIRCULAR.</w:t>
      </w:r>
    </w:p>
    <w:p w:rsidR="00CC1576" w:rsidRPr="00D44777" w:rsidRDefault="00CC1576" w:rsidP="00C42EB8">
      <w:pPr>
        <w:ind w:left="851"/>
        <w:rPr>
          <w:rFonts w:cs="Arial"/>
        </w:rPr>
      </w:pPr>
    </w:p>
    <w:p w:rsidR="00CC1576" w:rsidRPr="00D44777" w:rsidRDefault="00CC1576" w:rsidP="00C42EB8">
      <w:pPr>
        <w:tabs>
          <w:tab w:val="left" w:pos="426"/>
        </w:tabs>
        <w:ind w:left="1560" w:hanging="709"/>
        <w:rPr>
          <w:rFonts w:cs="Arial"/>
        </w:rPr>
      </w:pPr>
      <w:proofErr w:type="spellStart"/>
      <w:r w:rsidRPr="00D44777">
        <w:rPr>
          <w:rFonts w:cs="Arial"/>
        </w:rPr>
        <w:t>CA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entre cero (0) y uno (1) por la reducción del plazo de la ETAPA DE INSTALACIÓN del Proyecto </w:t>
      </w:r>
      <w:r w:rsidR="00787A55">
        <w:rPr>
          <w:rFonts w:cs="Arial"/>
        </w:rPr>
        <w:t>Ayacucho</w:t>
      </w:r>
      <w:r w:rsidRPr="00D44777">
        <w:rPr>
          <w:rFonts w:cs="Arial"/>
        </w:rPr>
        <w:t xml:space="preserve">. 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ofrezca el mayor número de días de reducción obtendrá un puntaje de uno (1) y para los demás, se aplicará una regla de tres inversa. </w:t>
      </w:r>
    </w:p>
    <w:p w:rsidR="00CC1576" w:rsidRPr="00D44777" w:rsidRDefault="00CC1576"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Cálculo del Puntaje Final </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 xml:space="preserve">El Puntaje Final </w:t>
      </w:r>
      <w:r w:rsidRPr="00D44777">
        <w:rPr>
          <w:rFonts w:cs="Arial"/>
          <w:b/>
        </w:rPr>
        <w:t>(</w:t>
      </w:r>
      <w:proofErr w:type="spellStart"/>
      <w:r w:rsidRPr="00D44777">
        <w:rPr>
          <w:rFonts w:cs="Arial"/>
          <w:b/>
        </w:rPr>
        <w:t>PF</w:t>
      </w:r>
      <w:r w:rsidRPr="00D44777">
        <w:rPr>
          <w:rFonts w:cs="Arial"/>
          <w:b/>
          <w:vertAlign w:val="subscript"/>
        </w:rPr>
        <w:t>i</w:t>
      </w:r>
      <w:proofErr w:type="spellEnd"/>
      <w:r w:rsidRPr="00D44777">
        <w:rPr>
          <w:rFonts w:cs="Arial"/>
          <w:b/>
        </w:rPr>
        <w:t xml:space="preserve">) </w:t>
      </w:r>
      <w:r w:rsidRPr="00D44777">
        <w:rPr>
          <w:rFonts w:cs="Arial"/>
        </w:rPr>
        <w:t xml:space="preserve">de los POSTORES </w:t>
      </w:r>
      <w:r w:rsidRPr="00D44777">
        <w:rPr>
          <w:rFonts w:cs="Arial"/>
          <w:b/>
          <w:i/>
        </w:rPr>
        <w:t>A</w:t>
      </w:r>
      <w:r w:rsidR="00AB62A7" w:rsidRPr="00D44777">
        <w:rPr>
          <w:rFonts w:cs="Arial"/>
          <w:b/>
          <w:i/>
        </w:rPr>
        <w:t>PTOS</w:t>
      </w:r>
      <w:r w:rsidRPr="00D44777">
        <w:rPr>
          <w:rFonts w:cs="Arial"/>
          <w:b/>
          <w:i/>
        </w:rPr>
        <w:t xml:space="preserve"> </w:t>
      </w:r>
      <w:r w:rsidRPr="00D44777">
        <w:rPr>
          <w:rFonts w:cs="Arial"/>
        </w:rPr>
        <w:t>será calculado de la forma siguiente:</w:t>
      </w:r>
    </w:p>
    <w:p w:rsidR="00CC1576" w:rsidRPr="00D44777" w:rsidRDefault="00CC1576" w:rsidP="00CC1576">
      <w:pPr>
        <w:ind w:left="426"/>
        <w:rPr>
          <w:rFonts w:cs="Arial"/>
        </w:rPr>
      </w:pPr>
    </w:p>
    <w:p w:rsidR="00CC1576" w:rsidRPr="00D44777" w:rsidRDefault="00CC1576" w:rsidP="00CC1576">
      <w:pPr>
        <w:ind w:left="426" w:firstLine="708"/>
        <w:rPr>
          <w:rFonts w:cs="Arial"/>
          <w:b/>
        </w:rPr>
      </w:pPr>
      <w:r w:rsidRPr="00D44777">
        <w:rPr>
          <w:rFonts w:cs="Arial"/>
          <w:b/>
        </w:rPr>
        <w:t>Puntaje Final (</w:t>
      </w:r>
      <w:proofErr w:type="spellStart"/>
      <w:r w:rsidRPr="00D44777">
        <w:rPr>
          <w:rFonts w:cs="Arial"/>
          <w:b/>
        </w:rPr>
        <w:t>PF</w:t>
      </w:r>
      <w:r w:rsidRPr="00D44777">
        <w:rPr>
          <w:rFonts w:cs="Arial"/>
          <w:b/>
          <w:vertAlign w:val="subscript"/>
        </w:rPr>
        <w:t>i</w:t>
      </w:r>
      <w:proofErr w:type="spellEnd"/>
      <w:r w:rsidRPr="00D44777">
        <w:rPr>
          <w:rFonts w:cs="Arial"/>
          <w:b/>
        </w:rPr>
        <w:t xml:space="preserve">) = </w:t>
      </w:r>
      <w:proofErr w:type="spellStart"/>
      <w:r w:rsidRPr="00D44777">
        <w:rPr>
          <w:rFonts w:cs="Arial"/>
          <w:b/>
        </w:rPr>
        <w:t>PTO</w:t>
      </w:r>
      <w:r w:rsidRPr="00D44777">
        <w:rPr>
          <w:rFonts w:cs="Arial"/>
          <w:b/>
          <w:vertAlign w:val="subscript"/>
        </w:rPr>
        <w:t>i</w:t>
      </w:r>
      <w:proofErr w:type="spellEnd"/>
      <w:r w:rsidRPr="00D44777">
        <w:rPr>
          <w:rFonts w:cs="Arial"/>
          <w:b/>
        </w:rPr>
        <w:t xml:space="preserve"> * </w:t>
      </w:r>
      <w:proofErr w:type="spellStart"/>
      <w:r w:rsidRPr="00D44777">
        <w:rPr>
          <w:rFonts w:cs="Arial"/>
          <w:b/>
        </w:rPr>
        <w:t>BA</w:t>
      </w:r>
      <w:r w:rsidRPr="00D44777">
        <w:rPr>
          <w:rFonts w:cs="Arial"/>
          <w:b/>
          <w:vertAlign w:val="subscript"/>
        </w:rPr>
        <w:t>i</w:t>
      </w:r>
      <w:proofErr w:type="spellEnd"/>
    </w:p>
    <w:p w:rsidR="00CC1576" w:rsidRDefault="00CC1576" w:rsidP="00CC1576">
      <w:pPr>
        <w:ind w:left="426"/>
        <w:rPr>
          <w:rFonts w:cs="Arial"/>
          <w:b/>
        </w:rPr>
      </w:pPr>
    </w:p>
    <w:p w:rsidR="00C42EB8" w:rsidRPr="00D44777" w:rsidRDefault="00C42EB8"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rPr>
      </w:pPr>
      <w:r w:rsidRPr="00D44777">
        <w:rPr>
          <w:rFonts w:cs="Arial"/>
          <w:b/>
        </w:rPr>
        <w:t>Designación del ADJUDICATARIO</w:t>
      </w:r>
      <w:r w:rsidRPr="00D44777">
        <w:rPr>
          <w:rFonts w:cs="Arial"/>
        </w:rPr>
        <w:t xml:space="preserve">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 xml:space="preserve">El POSTOR </w:t>
      </w:r>
      <w:r w:rsidRPr="00D44777">
        <w:rPr>
          <w:rFonts w:cs="Arial"/>
          <w:b/>
          <w:i/>
        </w:rPr>
        <w:t>A</w:t>
      </w:r>
      <w:r w:rsidR="00AB62A7" w:rsidRPr="00D44777">
        <w:rPr>
          <w:rFonts w:cs="Arial"/>
          <w:b/>
          <w:i/>
        </w:rPr>
        <w:t>PTO</w:t>
      </w:r>
      <w:r w:rsidRPr="00D44777">
        <w:rPr>
          <w:rFonts w:cs="Arial"/>
        </w:rPr>
        <w:t xml:space="preserve"> que obtenga el mayor Puntaje Final obtendrá la MEJOR OFERTA y será declarado por el COMITE como ADJUDICATARIO.</w:t>
      </w:r>
    </w:p>
    <w:p w:rsidR="00CC1576" w:rsidRDefault="00CC1576" w:rsidP="00CC1576">
      <w:pPr>
        <w:ind w:left="426"/>
        <w:rPr>
          <w:rFonts w:cs="Arial"/>
        </w:rPr>
      </w:pPr>
    </w:p>
    <w:p w:rsidR="00C42EB8" w:rsidRPr="00D44777" w:rsidRDefault="00C42EB8" w:rsidP="00CC1576">
      <w:pPr>
        <w:ind w:left="426"/>
        <w:rPr>
          <w:rFonts w:cs="Arial"/>
        </w:rPr>
      </w:pPr>
    </w:p>
    <w:p w:rsidR="00AB62A7" w:rsidRPr="00D44777" w:rsidRDefault="00AB62A7" w:rsidP="00C42EB8">
      <w:pPr>
        <w:pStyle w:val="Prrafodelista"/>
        <w:numPr>
          <w:ilvl w:val="2"/>
          <w:numId w:val="1"/>
        </w:numPr>
        <w:tabs>
          <w:tab w:val="clear" w:pos="1713"/>
          <w:tab w:val="num" w:pos="851"/>
        </w:tabs>
        <w:ind w:hanging="1571"/>
        <w:rPr>
          <w:rFonts w:cs="Arial"/>
          <w:b/>
        </w:rPr>
      </w:pPr>
      <w:r w:rsidRPr="00D44777">
        <w:rPr>
          <w:rFonts w:cs="Arial"/>
          <w:b/>
        </w:rPr>
        <w:t>Reglas para la Adjudicación de más de un proceso de promoción</w:t>
      </w:r>
    </w:p>
    <w:p w:rsidR="00AB62A7" w:rsidRPr="00C42EB8" w:rsidRDefault="00AB62A7" w:rsidP="00C42EB8">
      <w:pPr>
        <w:pStyle w:val="NormalWeb"/>
        <w:ind w:left="851"/>
        <w:jc w:val="both"/>
        <w:rPr>
          <w:rFonts w:ascii="Arial" w:hAnsi="Arial" w:cs="Arial"/>
          <w:b/>
          <w:bCs/>
          <w:i/>
          <w:color w:val="1F497D"/>
          <w:sz w:val="22"/>
          <w:szCs w:val="22"/>
        </w:rPr>
      </w:pPr>
      <w:r w:rsidRPr="00C42EB8">
        <w:rPr>
          <w:rFonts w:ascii="Arial" w:hAnsi="Arial" w:cs="Arial"/>
          <w:b/>
          <w:bCs/>
          <w:i/>
          <w:sz w:val="22"/>
          <w:szCs w:val="22"/>
        </w:rPr>
        <w:t>Cualquier POSTOR, siempre que cumpla con los requisitos exigidos para tal fin en las BASES de los correspondientes procesos de promoción, podrá ser declarado ganador de la Buena Pro de dos o más de los siguientes Proyectos Regionales: (i) “Conectividad Integral en Banda Ancha para el Desarrollo Social de la Zona Norte del país. Región Lambayeque”;  (ii) “Instalación de Banda Ancha para la Conectividad Integral y Desarrollo Social de la Región Apurímac”; (ii) “Instalación de Banda Ancha para la Conectividad Integral y Desarrollo Social de la Región Ayacucho”; y/o (iv) “Instalación de Banda Ancha para la Conectividad Integral y Desarrollo Social de la Región Huancavelica”, siempre y cuando</w:t>
      </w:r>
      <w:r w:rsidRPr="00C42EB8">
        <w:rPr>
          <w:rFonts w:ascii="Arial" w:hAnsi="Arial" w:cs="Arial"/>
          <w:b/>
          <w:bCs/>
          <w:i/>
          <w:color w:val="1F497D"/>
          <w:sz w:val="22"/>
          <w:szCs w:val="22"/>
        </w:rPr>
        <w:t>:</w:t>
      </w: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Haya sido declarado POSTOR APTO, es decir haya superado la evaluación del Sobre N° 2 en los procesos de promoción en los que podría ser ADJUDICATARIO, y; </w:t>
      </w:r>
    </w:p>
    <w:p w:rsidR="00AB62A7" w:rsidRPr="00C42EB8" w:rsidRDefault="00AB62A7" w:rsidP="00C42EB8">
      <w:pPr>
        <w:pStyle w:val="NormalWeb"/>
        <w:spacing w:before="0" w:beforeAutospacing="0" w:after="0" w:afterAutospacing="0"/>
        <w:ind w:left="1134" w:hanging="283"/>
        <w:jc w:val="both"/>
        <w:rPr>
          <w:rFonts w:ascii="Arial" w:hAnsi="Arial" w:cs="Arial"/>
          <w:b/>
          <w:bCs/>
          <w:i/>
          <w:sz w:val="22"/>
          <w:szCs w:val="22"/>
        </w:rPr>
      </w:pP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Cumpla de manera concurrente con todos los Requisitos Financieros (Ventas Mínimas, Patrimonio Neto y Activo Neto) exigidos en los correspondientes procesos de promoción </w:t>
      </w:r>
      <w:r w:rsidRPr="00DC1697">
        <w:rPr>
          <w:rFonts w:ascii="Arial" w:hAnsi="Arial" w:cs="Arial"/>
          <w:b/>
          <w:bCs/>
          <w:i/>
          <w:sz w:val="22"/>
          <w:szCs w:val="22"/>
        </w:rPr>
        <w:t>en los que haya sido declarado POSTOR APTO</w:t>
      </w:r>
      <w:r w:rsidRPr="003725E5">
        <w:rPr>
          <w:rFonts w:ascii="Arial" w:hAnsi="Arial" w:cs="Arial"/>
          <w:b/>
          <w:bCs/>
          <w:i/>
          <w:sz w:val="22"/>
          <w:szCs w:val="22"/>
        </w:rPr>
        <w:t xml:space="preserve">. Para tal efecto se considerará la suma de los Requisitos Financieros exigidos en cada uno de los procesos de promoción, en los que </w:t>
      </w:r>
      <w:r w:rsidRPr="00DC1697">
        <w:rPr>
          <w:rFonts w:ascii="Arial" w:hAnsi="Arial" w:cs="Arial"/>
          <w:b/>
          <w:bCs/>
          <w:i/>
          <w:sz w:val="22"/>
          <w:szCs w:val="22"/>
        </w:rPr>
        <w:t xml:space="preserve">fue declarado </w:t>
      </w:r>
      <w:r w:rsidR="00AD7DC5" w:rsidRPr="003725E5">
        <w:rPr>
          <w:rFonts w:ascii="Arial" w:hAnsi="Arial" w:cs="Arial"/>
          <w:b/>
          <w:bCs/>
          <w:i/>
          <w:sz w:val="22"/>
          <w:szCs w:val="22"/>
        </w:rPr>
        <w:t>POSTOR APTO</w:t>
      </w:r>
      <w:r w:rsidRPr="003725E5">
        <w:rPr>
          <w:rFonts w:ascii="Arial" w:hAnsi="Arial" w:cs="Arial"/>
          <w:b/>
          <w:bCs/>
          <w:i/>
          <w:sz w:val="22"/>
          <w:szCs w:val="22"/>
        </w:rPr>
        <w:t>.</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AB62A7" w:rsidRDefault="00AB62A7" w:rsidP="00C42EB8">
      <w:pPr>
        <w:pStyle w:val="NormalWeb"/>
        <w:spacing w:before="0" w:beforeAutospacing="0" w:after="0" w:afterAutospacing="0"/>
        <w:ind w:left="851"/>
        <w:jc w:val="both"/>
        <w:rPr>
          <w:rFonts w:ascii="Arial" w:hAnsi="Arial" w:cs="Arial"/>
          <w:b/>
          <w:bCs/>
          <w:i/>
          <w:sz w:val="22"/>
          <w:szCs w:val="22"/>
        </w:rPr>
      </w:pPr>
      <w:r w:rsidRPr="00C42EB8">
        <w:rPr>
          <w:rFonts w:ascii="Arial" w:hAnsi="Arial" w:cs="Arial"/>
          <w:b/>
          <w:bCs/>
          <w:i/>
          <w:sz w:val="22"/>
          <w:szCs w:val="22"/>
        </w:rPr>
        <w:t>El COMITÉ solo abrirá los Sobres N° 03 de aquellos POSTORES que cumplan con la regla señalada en el literal precedente y devolverá los Sobres Nº 03 de aquellos que no superen dicha regla.</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C42EB8" w:rsidRPr="00C42EB8" w:rsidRDefault="00C42EB8" w:rsidP="00C42EB8">
      <w:pPr>
        <w:pStyle w:val="NormalWeb"/>
        <w:spacing w:before="0" w:beforeAutospacing="0" w:after="0" w:afterAutospacing="0"/>
        <w:ind w:left="851"/>
        <w:jc w:val="both"/>
        <w:rPr>
          <w:rFonts w:ascii="Arial" w:hAnsi="Arial" w:cs="Arial"/>
          <w:b/>
          <w:bCs/>
          <w:i/>
          <w:sz w:val="22"/>
          <w:szCs w:val="22"/>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Desempate de Puntaje Final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Si hubiera un empate en el Puntaje Final, el COMIT</w:t>
      </w:r>
      <w:r w:rsidR="00AB62A7" w:rsidRPr="00D44777">
        <w:rPr>
          <w:rFonts w:cs="Arial"/>
        </w:rPr>
        <w:t>É</w:t>
      </w:r>
      <w:r w:rsidRPr="00D44777">
        <w:rPr>
          <w:rFonts w:cs="Arial"/>
        </w:rPr>
        <w:t xml:space="preserve"> otorgará un plazo adicional de hasta treinta (30) minutos desde la lectura del Puntaje Final por el COMITÉ, luego del cual los POSTORES </w:t>
      </w:r>
      <w:r w:rsidR="00AB62A7" w:rsidRPr="00D44777">
        <w:rPr>
          <w:rFonts w:cs="Arial"/>
          <w:b/>
          <w:i/>
        </w:rPr>
        <w:t>APTO</w:t>
      </w:r>
      <w:r w:rsidRPr="00D44777">
        <w:rPr>
          <w:rFonts w:cs="Arial"/>
          <w:b/>
          <w:i/>
        </w:rPr>
        <w:t>S</w:t>
      </w:r>
      <w:r w:rsidRPr="00D44777">
        <w:rPr>
          <w:rFonts w:cs="Arial"/>
        </w:rPr>
        <w:t xml:space="preserve"> presentarán un nuevo Sobre que contenga el Descuento en las Tarifas de Internet</w:t>
      </w:r>
      <w:r w:rsidR="00AB62A7" w:rsidRPr="00D44777">
        <w:rPr>
          <w:rFonts w:cs="Arial"/>
        </w:rPr>
        <w:t xml:space="preserve"> </w:t>
      </w:r>
      <w:r w:rsidR="00AB62A7" w:rsidRPr="00D44777">
        <w:rPr>
          <w:rFonts w:cs="Arial"/>
          <w:b/>
          <w:i/>
        </w:rPr>
        <w:t>(Numeral 2.3.1.2 del Anexo 8-B de las BASES, ESPECIFICACIONES TÉCNICAS RED DE ACCESO)</w:t>
      </w:r>
      <w:r w:rsidR="00AB62A7" w:rsidRPr="00D44777">
        <w:rPr>
          <w:rFonts w:cs="Arial"/>
        </w:rPr>
        <w:t>.</w:t>
      </w:r>
      <w:r w:rsidRPr="00D44777">
        <w:rPr>
          <w:rFonts w:cs="Arial"/>
        </w:rPr>
        <w:t xml:space="preserve"> Será seleccionado como ADJUDICATARIO al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hubiera ofrecido el mayor Descuento en las Tarifas de Internet.</w:t>
      </w:r>
    </w:p>
    <w:p w:rsidR="00B87F17" w:rsidRPr="00D44777" w:rsidRDefault="00B87F17" w:rsidP="00CC1576">
      <w:pPr>
        <w:ind w:left="426"/>
        <w:rPr>
          <w:rFonts w:cs="Arial"/>
        </w:rPr>
      </w:pPr>
    </w:p>
    <w:p w:rsidR="00CC1576" w:rsidRPr="00D44777" w:rsidRDefault="00CC1576" w:rsidP="00E376BE">
      <w:pPr>
        <w:ind w:left="851"/>
        <w:rPr>
          <w:rFonts w:cs="Arial"/>
        </w:rPr>
      </w:pPr>
      <w:r w:rsidRPr="00D44777">
        <w:rPr>
          <w:rFonts w:cs="Arial"/>
        </w:rPr>
        <w:t>Si a pesar de ello, el empate subsistiese, la ADJUDICACIÓN DE LA BUENA PRO se decidirá por sorteo, en presencia del Notario Público.</w:t>
      </w:r>
    </w:p>
    <w:p w:rsidR="00CC1576" w:rsidRDefault="00CC1576" w:rsidP="00CC1576">
      <w:pPr>
        <w:ind w:left="426"/>
        <w:rPr>
          <w:rFonts w:cs="Arial"/>
        </w:rPr>
      </w:pPr>
    </w:p>
    <w:p w:rsidR="003725E5" w:rsidRPr="00D44777" w:rsidRDefault="003725E5" w:rsidP="00CC1576">
      <w:pPr>
        <w:ind w:left="426"/>
        <w:rPr>
          <w:rFonts w:cs="Arial"/>
        </w:rPr>
      </w:pPr>
    </w:p>
    <w:p w:rsidR="00F23484" w:rsidRDefault="00F23484" w:rsidP="009C36C1">
      <w:pPr>
        <w:numPr>
          <w:ilvl w:val="1"/>
          <w:numId w:val="1"/>
        </w:numPr>
        <w:tabs>
          <w:tab w:val="num" w:pos="900"/>
        </w:tabs>
        <w:ind w:left="900" w:hanging="900"/>
        <w:rPr>
          <w:b/>
          <w:lang w:val="pt-BR"/>
        </w:rPr>
      </w:pPr>
      <w:proofErr w:type="spellStart"/>
      <w:r w:rsidRPr="00F23484">
        <w:rPr>
          <w:b/>
          <w:lang w:val="pt-BR"/>
        </w:rPr>
        <w:t>Acto</w:t>
      </w:r>
      <w:proofErr w:type="spellEnd"/>
      <w:r w:rsidRPr="00F23484">
        <w:rPr>
          <w:b/>
          <w:lang w:val="pt-BR"/>
        </w:rPr>
        <w:t xml:space="preserve"> de Apertura de Sobres Nº 3</w:t>
      </w:r>
      <w:r w:rsidR="00B87F17" w:rsidRPr="00711120">
        <w:rPr>
          <w:rStyle w:val="Refdenotaalpie"/>
          <w:b/>
          <w:i/>
          <w:lang w:val="pt-BR"/>
        </w:rPr>
        <w:footnoteReference w:id="33"/>
      </w:r>
      <w:r w:rsidRPr="00F23484">
        <w:rPr>
          <w:b/>
          <w:lang w:val="pt-BR"/>
        </w:rPr>
        <w:t xml:space="preserve"> </w:t>
      </w:r>
    </w:p>
    <w:p w:rsidR="002E31F5" w:rsidRPr="00F23484" w:rsidRDefault="002E31F5" w:rsidP="002E31F5">
      <w:pPr>
        <w:tabs>
          <w:tab w:val="num" w:pos="4123"/>
        </w:tabs>
        <w:ind w:left="900"/>
        <w:rPr>
          <w:b/>
          <w:lang w:val="pt-BR"/>
        </w:rPr>
      </w:pPr>
    </w:p>
    <w:p w:rsidR="00BC507D" w:rsidRDefault="00154181" w:rsidP="00711120">
      <w:pPr>
        <w:numPr>
          <w:ilvl w:val="2"/>
          <w:numId w:val="1"/>
        </w:numPr>
        <w:tabs>
          <w:tab w:val="num" w:pos="4123"/>
        </w:tabs>
        <w:rPr>
          <w:rFonts w:cs="Arial"/>
        </w:rPr>
      </w:pPr>
      <w:r w:rsidRPr="00BC4A13">
        <w:rPr>
          <w:rFonts w:cs="Arial"/>
        </w:rPr>
        <w:t xml:space="preserve">El Presidente del </w:t>
      </w:r>
      <w:r w:rsidR="00A63075" w:rsidRPr="00BC4A13">
        <w:rPr>
          <w:rFonts w:cs="Arial"/>
        </w:rPr>
        <w:t xml:space="preserve">COMITÉ </w:t>
      </w:r>
      <w:r w:rsidRPr="00BC4A13">
        <w:rPr>
          <w:rFonts w:cs="Arial"/>
        </w:rPr>
        <w:t xml:space="preserve">o la persona a quien éste designe, dará inicio al acto de apertura de los SOBRES Nº 3 y ADJUDICACIÓN DE LA BUENA PRO, en presencia de Notario Público en el </w:t>
      </w:r>
      <w:r w:rsidRPr="00A52899">
        <w:rPr>
          <w:rFonts w:cs="Arial"/>
        </w:rPr>
        <w:t xml:space="preserve">lugar y hora señalados en el </w:t>
      </w:r>
      <w:r w:rsidR="00A63075" w:rsidRPr="00A52899">
        <w:rPr>
          <w:rFonts w:cs="Arial"/>
        </w:rPr>
        <w:t>CRONOGRAMA</w:t>
      </w:r>
      <w:r w:rsidRPr="00A52899">
        <w:rPr>
          <w:rFonts w:cs="Arial"/>
        </w:rPr>
        <w:t xml:space="preserve"> </w:t>
      </w:r>
      <w:r w:rsidR="000F033D" w:rsidRPr="00A52899">
        <w:rPr>
          <w:rFonts w:cs="Arial"/>
        </w:rPr>
        <w:t xml:space="preserve">o </w:t>
      </w:r>
      <w:r w:rsidRPr="00A52899">
        <w:rPr>
          <w:rFonts w:cs="Arial"/>
        </w:rPr>
        <w:t xml:space="preserve">mediante </w:t>
      </w:r>
      <w:r w:rsidR="00A63075" w:rsidRPr="00A52899">
        <w:rPr>
          <w:rFonts w:cs="Arial"/>
        </w:rPr>
        <w:t>CIRCULAR</w:t>
      </w:r>
      <w:r w:rsidR="00BC507D" w:rsidRPr="00A52899">
        <w:rPr>
          <w:rFonts w:cs="Arial"/>
        </w:rPr>
        <w:t>.</w:t>
      </w:r>
    </w:p>
    <w:p w:rsidR="00BC507D" w:rsidRDefault="00BC507D" w:rsidP="00BC507D">
      <w:pPr>
        <w:pStyle w:val="Textosinformato"/>
        <w:ind w:left="1418"/>
        <w:jc w:val="both"/>
        <w:rPr>
          <w:rFonts w:ascii="Arial" w:hAnsi="Arial" w:cs="Arial"/>
          <w:sz w:val="22"/>
        </w:rPr>
      </w:pPr>
    </w:p>
    <w:p w:rsidR="00154181" w:rsidRPr="00BC4A13" w:rsidRDefault="00BC507D" w:rsidP="0046742E">
      <w:pPr>
        <w:pStyle w:val="Textosinformato"/>
        <w:ind w:left="1713"/>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6F43D1" w:rsidRDefault="00154181" w:rsidP="003725E5">
      <w:pPr>
        <w:pStyle w:val="Textosinformato"/>
        <w:ind w:left="1713"/>
        <w:jc w:val="both"/>
        <w:rPr>
          <w:rFonts w:ascii="Arial" w:hAnsi="Arial" w:cs="Arial"/>
          <w:sz w:val="22"/>
        </w:rPr>
      </w:pPr>
      <w:r w:rsidRPr="00DB328F">
        <w:rPr>
          <w:rFonts w:ascii="Arial" w:hAnsi="Arial" w:cs="Arial"/>
          <w:sz w:val="22"/>
        </w:rPr>
        <w:t>A continuación</w:t>
      </w:r>
      <w:r w:rsidR="002E31F5">
        <w:rPr>
          <w:rFonts w:ascii="Arial" w:hAnsi="Arial" w:cs="Arial"/>
          <w:sz w:val="22"/>
        </w:rPr>
        <w:t>,</w:t>
      </w:r>
      <w:r w:rsidRPr="00DB328F">
        <w:rPr>
          <w:rFonts w:ascii="Arial" w:hAnsi="Arial" w:cs="Arial"/>
          <w:sz w:val="22"/>
        </w:rPr>
        <w:t xml:space="preserve"> </w:t>
      </w:r>
      <w:r w:rsidR="002E31F5" w:rsidRPr="00D44777">
        <w:rPr>
          <w:rFonts w:ascii="Arial" w:hAnsi="Arial" w:cs="Arial"/>
          <w:b/>
          <w:i/>
          <w:sz w:val="22"/>
          <w:szCs w:val="22"/>
        </w:rPr>
        <w:t xml:space="preserve">y de ser el caso luego de verificarse el cumplimiento de lo señalado en el Numeral 9.1.6.,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APTOS</w:t>
      </w:r>
      <w:r w:rsidR="00212920" w:rsidRPr="00711120">
        <w:rPr>
          <w:rStyle w:val="Refdenotaalpie"/>
          <w:b/>
          <w:i/>
          <w:lang w:val="pt-BR"/>
        </w:rPr>
        <w:footnoteReference w:id="34"/>
      </w:r>
      <w:r w:rsidR="002E31F5">
        <w:rPr>
          <w:rFonts w:ascii="Arial" w:hAnsi="Arial" w:cs="Arial"/>
          <w:sz w:val="22"/>
        </w:rPr>
        <w:t>.</w:t>
      </w:r>
    </w:p>
    <w:p w:rsidR="002E31F5" w:rsidRPr="00DB328F" w:rsidRDefault="002E31F5" w:rsidP="003725E5">
      <w:pPr>
        <w:pStyle w:val="Textosinformato"/>
        <w:ind w:left="1713"/>
        <w:jc w:val="both"/>
        <w:rPr>
          <w:rFonts w:ascii="Arial" w:hAnsi="Arial" w:cs="Arial"/>
          <w:sz w:val="22"/>
        </w:rPr>
      </w:pPr>
    </w:p>
    <w:p w:rsidR="00CC1576" w:rsidRPr="00CC1576" w:rsidRDefault="00DB328F" w:rsidP="0046742E">
      <w:pPr>
        <w:numPr>
          <w:ilvl w:val="2"/>
          <w:numId w:val="1"/>
        </w:numPr>
        <w:tabs>
          <w:tab w:val="num" w:pos="4123"/>
        </w:tabs>
        <w:rPr>
          <w:rFonts w:cs="Arial"/>
        </w:rPr>
      </w:pPr>
      <w:r w:rsidRPr="00CC1576">
        <w:rPr>
          <w:rFonts w:cs="Arial"/>
        </w:rPr>
        <w:t>Enseguida</w:t>
      </w:r>
      <w:r w:rsidR="002E31F5">
        <w:rPr>
          <w:rFonts w:cs="Arial"/>
        </w:rPr>
        <w:t>,</w:t>
      </w:r>
      <w:r w:rsidR="005850C5">
        <w:rPr>
          <w:rFonts w:cs="Arial"/>
        </w:rPr>
        <w:t xml:space="preserve"> </w:t>
      </w:r>
      <w:r w:rsidR="005850C5" w:rsidRPr="002E31F5">
        <w:rPr>
          <w:rFonts w:cs="Arial"/>
          <w:b/>
          <w:i/>
        </w:rPr>
        <w:t>luego de lo indicado en el tercer párrafo del Numeral 9.1 de las BASES,</w:t>
      </w:r>
      <w:r w:rsidR="005850C5">
        <w:rPr>
          <w:rFonts w:cs="Arial"/>
        </w:rPr>
        <w:t xml:space="preserve"> </w:t>
      </w:r>
      <w:r w:rsidR="00CC1576" w:rsidRPr="00CC1576">
        <w:rPr>
          <w:rFonts w:cs="Arial"/>
        </w:rPr>
        <w:t xml:space="preserve">el Notario Público y el equipo de la Jefatura de Temas en Telecomunicaciones, revisará 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rsidR="00CC1576" w:rsidRPr="002902AA" w:rsidRDefault="00CC1576" w:rsidP="00CC1576">
      <w:pPr>
        <w:pStyle w:val="Prrafodelista"/>
        <w:ind w:left="1065"/>
        <w:rPr>
          <w:rFonts w:cs="Arial"/>
        </w:rPr>
      </w:pPr>
    </w:p>
    <w:p w:rsidR="00CC1576" w:rsidRDefault="00CC1576" w:rsidP="0046742E">
      <w:pPr>
        <w:pStyle w:val="Prrafodelista"/>
        <w:ind w:left="1713"/>
        <w:rPr>
          <w:rFonts w:cs="Arial"/>
        </w:rPr>
      </w:pPr>
      <w:r w:rsidRPr="002902AA">
        <w:rPr>
          <w:rFonts w:cs="Arial"/>
        </w:rPr>
        <w:t xml:space="preserve">Posteriormente, el Presidente del COMITÉ o la persona que lo sustituya, anunciará aquellas PROPUESTAS ECONÓMICAS válidas, presentadas de acuerdo a lo establecido en el Anexo N° 5 de las presentes BASES, cuando corresponda, procediéndose a evaluarlas de acuerdo a los criterios y procedimiento </w:t>
      </w:r>
      <w:r w:rsidR="001C315A" w:rsidRPr="002E31F5">
        <w:rPr>
          <w:rFonts w:cs="Arial"/>
          <w:b/>
          <w:i/>
        </w:rPr>
        <w:t>establecidos en los numerales 9.1.</w:t>
      </w:r>
      <w:r w:rsidR="00815FC6" w:rsidRPr="002E31F5">
        <w:rPr>
          <w:rFonts w:cs="Arial"/>
          <w:b/>
          <w:i/>
        </w:rPr>
        <w:t>1</w:t>
      </w:r>
      <w:r w:rsidR="001C315A" w:rsidRPr="002E31F5">
        <w:rPr>
          <w:rFonts w:cs="Arial"/>
          <w:b/>
          <w:i/>
        </w:rPr>
        <w:t xml:space="preserve"> al 9.1.7 de las BASES</w:t>
      </w:r>
      <w:r w:rsidR="001C315A">
        <w:rPr>
          <w:rFonts w:cs="Arial"/>
        </w:rPr>
        <w:t>.</w:t>
      </w:r>
      <w:r w:rsidR="00540946">
        <w:rPr>
          <w:rStyle w:val="Refdenotaalpie"/>
          <w:b/>
          <w:i/>
        </w:rPr>
        <w:footnoteReference w:id="35"/>
      </w:r>
      <w:r w:rsidRPr="002902AA">
        <w:rPr>
          <w:rFonts w:cs="Arial"/>
        </w:rPr>
        <w:t>.</w:t>
      </w:r>
    </w:p>
    <w:p w:rsidR="00154181" w:rsidRPr="00BC4A13" w:rsidRDefault="00154181" w:rsidP="006847A6">
      <w:pPr>
        <w:pStyle w:val="Textosinformato"/>
        <w:ind w:left="708"/>
        <w:jc w:val="both"/>
        <w:rPr>
          <w:rFonts w:ascii="Arial" w:hAnsi="Arial" w:cs="Arial"/>
          <w:iCs/>
          <w:sz w:val="22"/>
          <w:lang w:val="es-ES_tradnl"/>
        </w:rPr>
      </w:pPr>
    </w:p>
    <w:p w:rsidR="00154181" w:rsidRPr="00BC4A13" w:rsidRDefault="00154181" w:rsidP="00711120">
      <w:pPr>
        <w:numPr>
          <w:ilvl w:val="2"/>
          <w:numId w:val="1"/>
        </w:numPr>
        <w:tabs>
          <w:tab w:val="num" w:pos="4123"/>
        </w:tabs>
        <w:rPr>
          <w:rFonts w:cs="Arial"/>
        </w:rPr>
      </w:pPr>
      <w:r w:rsidRPr="00DE403F">
        <w:rPr>
          <w:rFonts w:cs="Arial"/>
        </w:rPr>
        <w:t>El C</w:t>
      </w:r>
      <w:r w:rsidR="00941E73" w:rsidRPr="00DE403F">
        <w:rPr>
          <w:rFonts w:cs="Arial"/>
        </w:rPr>
        <w:t>OMITÉ</w:t>
      </w:r>
      <w:r w:rsidRPr="00DE403F">
        <w:rPr>
          <w:rFonts w:cs="Arial"/>
        </w:rPr>
        <w:t xml:space="preserve"> seleccionará </w:t>
      </w:r>
      <w:r w:rsidR="00C04F1C" w:rsidRPr="00DE403F">
        <w:rPr>
          <w:rFonts w:cs="Arial"/>
        </w:rPr>
        <w:t xml:space="preserve">y declarará </w:t>
      </w:r>
      <w:r w:rsidRPr="00DE403F">
        <w:rPr>
          <w:rFonts w:cs="Arial"/>
        </w:rPr>
        <w:t xml:space="preserve">como </w:t>
      </w:r>
      <w:r w:rsidR="00941E73" w:rsidRPr="00DE403F">
        <w:rPr>
          <w:rFonts w:cs="Arial"/>
        </w:rPr>
        <w:t>ADJUDICATARIO</w:t>
      </w:r>
      <w:r w:rsidRPr="00DE403F">
        <w:rPr>
          <w:rFonts w:cs="Arial"/>
        </w:rPr>
        <w:t xml:space="preserve"> de la </w:t>
      </w:r>
      <w:r w:rsidR="00941E73" w:rsidRPr="00DE403F">
        <w:rPr>
          <w:rFonts w:cs="Arial"/>
        </w:rPr>
        <w:t xml:space="preserve">BUENA PRO </w:t>
      </w:r>
      <w:r w:rsidRPr="00DE403F">
        <w:rPr>
          <w:rFonts w:cs="Arial"/>
        </w:rPr>
        <w:t xml:space="preserve">al </w:t>
      </w:r>
      <w:r w:rsidR="00941E73" w:rsidRPr="00DE403F">
        <w:rPr>
          <w:rFonts w:cs="Arial"/>
        </w:rPr>
        <w:t xml:space="preserve">POSTOR </w:t>
      </w:r>
      <w:r w:rsidR="00C04F1C" w:rsidRPr="00DE403F">
        <w:rPr>
          <w:rFonts w:cs="Arial"/>
        </w:rPr>
        <w:t xml:space="preserve">APTO  </w:t>
      </w:r>
      <w:r w:rsidRPr="00DE403F">
        <w:rPr>
          <w:rFonts w:cs="Arial"/>
        </w:rPr>
        <w:t xml:space="preserve">que haya obtenido el mayor </w:t>
      </w:r>
      <w:r w:rsidR="002E31F5" w:rsidRPr="002E31F5">
        <w:rPr>
          <w:rFonts w:cs="Arial"/>
          <w:b/>
          <w:i/>
        </w:rPr>
        <w:t>P</w:t>
      </w:r>
      <w:r w:rsidRPr="00DE403F">
        <w:rPr>
          <w:rFonts w:cs="Arial"/>
        </w:rPr>
        <w:t xml:space="preserve">untaje </w:t>
      </w:r>
      <w:r w:rsidR="002E31F5" w:rsidRPr="002E31F5">
        <w:rPr>
          <w:rFonts w:cs="Arial"/>
          <w:b/>
          <w:i/>
        </w:rPr>
        <w:t xml:space="preserve">Final </w:t>
      </w:r>
      <w:r w:rsidR="00731A1D" w:rsidRPr="00DE403F">
        <w:rPr>
          <w:rFonts w:cs="Arial"/>
        </w:rPr>
        <w:t>que constituye la MEJOR OFERTA</w:t>
      </w:r>
      <w:r w:rsidR="002041CE" w:rsidRPr="002E31F5">
        <w:rPr>
          <w:rFonts w:cs="Arial"/>
          <w:b/>
          <w:i/>
        </w:rPr>
        <w:t>, de acuerdo a lo indicado en el numeral 9.1.5 de las BASES</w:t>
      </w:r>
      <w:r w:rsidR="00251D20" w:rsidRPr="002E31F5">
        <w:rPr>
          <w:rFonts w:cs="Arial"/>
          <w:b/>
          <w:i/>
        </w:rPr>
        <w:t>.</w:t>
      </w:r>
      <w:r w:rsidR="00251D20">
        <w:rPr>
          <w:rFonts w:cs="Arial"/>
        </w:rPr>
        <w:t xml:space="preserve"> </w:t>
      </w:r>
      <w:r w:rsidRPr="00BC4A13">
        <w:rPr>
          <w:rFonts w:cs="Arial"/>
        </w:rPr>
        <w:t xml:space="preserve">En el supuesto de empate de </w:t>
      </w:r>
      <w:r w:rsidR="002E31F5" w:rsidRPr="002E31F5">
        <w:rPr>
          <w:rFonts w:cs="Arial"/>
          <w:b/>
          <w:i/>
        </w:rPr>
        <w:t>P</w:t>
      </w:r>
      <w:r w:rsidRPr="00BC4A13">
        <w:rPr>
          <w:rFonts w:cs="Arial"/>
        </w:rPr>
        <w:t>untaje</w:t>
      </w:r>
      <w:r w:rsidR="00731A1D">
        <w:rPr>
          <w:rFonts w:cs="Arial"/>
        </w:rPr>
        <w:t xml:space="preserve"> </w:t>
      </w:r>
      <w:r w:rsidR="002E31F5" w:rsidRPr="002E31F5">
        <w:rPr>
          <w:rFonts w:cs="Arial"/>
          <w:b/>
          <w:i/>
        </w:rPr>
        <w:t>Final</w:t>
      </w:r>
      <w:r w:rsidRPr="00BC4A13">
        <w:rPr>
          <w:rFonts w:cs="Arial"/>
        </w:rPr>
        <w:t xml:space="preserve"> conforme a lo señalado en el Numeral 9.1.</w:t>
      </w:r>
      <w:r w:rsidR="00B3349A" w:rsidRPr="002E31F5">
        <w:rPr>
          <w:rFonts w:cs="Arial"/>
          <w:b/>
          <w:i/>
        </w:rPr>
        <w:t>7</w:t>
      </w:r>
      <w:r w:rsidRPr="00BC4A13">
        <w:rPr>
          <w:rFonts w:cs="Arial"/>
        </w:rPr>
        <w:t xml:space="preserve">, los </w:t>
      </w:r>
      <w:r w:rsidR="00941E73" w:rsidRPr="00BC4A13">
        <w:rPr>
          <w:rFonts w:cs="Arial"/>
        </w:rPr>
        <w:t xml:space="preserve">POSTORES </w:t>
      </w:r>
      <w:r w:rsidR="00C04F1C">
        <w:rPr>
          <w:rFonts w:cs="Arial"/>
        </w:rPr>
        <w:t>APTOS</w:t>
      </w:r>
      <w:r w:rsidR="00C04F1C" w:rsidRPr="00BC4A13">
        <w:rPr>
          <w:rFonts w:cs="Arial"/>
        </w:rPr>
        <w:t xml:space="preserve"> </w:t>
      </w:r>
      <w:r w:rsidRPr="00BC4A13">
        <w:rPr>
          <w:rFonts w:cs="Arial"/>
        </w:rPr>
        <w:t xml:space="preserve">que empataron tendrán un plazo de hasta </w:t>
      </w:r>
      <w:r w:rsidR="00B3349A" w:rsidRPr="002E31F5">
        <w:rPr>
          <w:rFonts w:cs="Arial"/>
          <w:b/>
          <w:i/>
        </w:rPr>
        <w:t>treinta</w:t>
      </w:r>
      <w:r w:rsidRPr="00BC4A13">
        <w:rPr>
          <w:rFonts w:cs="Arial"/>
        </w:rPr>
        <w:t xml:space="preserve"> </w:t>
      </w:r>
      <w:r w:rsidRPr="002E31F5">
        <w:rPr>
          <w:rFonts w:cs="Arial"/>
          <w:b/>
          <w:i/>
        </w:rPr>
        <w:t>(</w:t>
      </w:r>
      <w:r w:rsidR="00B3349A" w:rsidRPr="002E31F5">
        <w:rPr>
          <w:rFonts w:cs="Arial"/>
          <w:b/>
          <w:i/>
        </w:rPr>
        <w:t>3</w:t>
      </w:r>
      <w:r w:rsidRPr="002E31F5">
        <w:rPr>
          <w:rFonts w:cs="Arial"/>
          <w:b/>
          <w:i/>
        </w:rPr>
        <w:t>0)</w:t>
      </w:r>
      <w:r w:rsidRPr="00BC4A13">
        <w:rPr>
          <w:rFonts w:cs="Arial"/>
        </w:rPr>
        <w:t xml:space="preserve"> </w:t>
      </w:r>
      <w:r w:rsidR="00B3349A" w:rsidRPr="002E31F5">
        <w:rPr>
          <w:rFonts w:cs="Arial"/>
          <w:b/>
          <w:i/>
        </w:rPr>
        <w:t>minutos</w:t>
      </w:r>
      <w:r w:rsidRPr="00BC4A13">
        <w:rPr>
          <w:rFonts w:cs="Arial"/>
        </w:rPr>
        <w:t xml:space="preserve"> para presentar una nueva </w:t>
      </w:r>
      <w:r w:rsidR="00941E73" w:rsidRPr="00BC4A13">
        <w:rPr>
          <w:rFonts w:cs="Arial"/>
        </w:rPr>
        <w:t>PROPUESTA</w:t>
      </w:r>
      <w:r w:rsidRPr="00BC4A13">
        <w:rPr>
          <w:rFonts w:cs="Arial"/>
        </w:rPr>
        <w:t xml:space="preserve">.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PROPUESTA</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2E31F5">
        <w:rPr>
          <w:rFonts w:ascii="Arial" w:hAnsi="Arial" w:cs="Arial"/>
          <w:b/>
          <w:i/>
          <w:sz w:val="22"/>
        </w:rPr>
        <w:t>S</w:t>
      </w:r>
      <w:r w:rsidR="00844ECD" w:rsidRPr="002E31F5">
        <w:rPr>
          <w:rFonts w:ascii="Arial" w:hAnsi="Arial" w:cs="Arial"/>
          <w:b/>
          <w:i/>
          <w:sz w:val="22"/>
        </w:rPr>
        <w:t>obre</w:t>
      </w:r>
      <w:r w:rsidRPr="00393514">
        <w:rPr>
          <w:rFonts w:ascii="Arial" w:hAnsi="Arial" w:cs="Arial"/>
          <w:sz w:val="22"/>
        </w:rPr>
        <w:t xml:space="preserve">, el cual deberá contener solamente una nueva carta de presentación de </w:t>
      </w:r>
      <w:r w:rsidR="00741748" w:rsidRPr="00393514">
        <w:rPr>
          <w:rFonts w:ascii="Arial" w:hAnsi="Arial" w:cs="Arial"/>
          <w:sz w:val="22"/>
        </w:rPr>
        <w:t>PROPUESTA</w:t>
      </w:r>
      <w:r w:rsidRPr="00393514">
        <w:rPr>
          <w:rFonts w:ascii="Arial" w:hAnsi="Arial" w:cs="Arial"/>
          <w:sz w:val="22"/>
        </w:rPr>
        <w:t>, de acuerdo a</w:t>
      </w:r>
      <w:r w:rsidR="00844ECD">
        <w:rPr>
          <w:rFonts w:ascii="Arial" w:hAnsi="Arial" w:cs="Arial"/>
          <w:sz w:val="22"/>
        </w:rPr>
        <w:t xml:space="preserve"> </w:t>
      </w:r>
      <w:r w:rsidRPr="002E31F5">
        <w:rPr>
          <w:rFonts w:ascii="Arial" w:hAnsi="Arial" w:cs="Arial"/>
          <w:b/>
          <w:i/>
          <w:sz w:val="22"/>
        </w:rPr>
        <w:t>l</w:t>
      </w:r>
      <w:r w:rsidR="00844ECD" w:rsidRPr="002E31F5">
        <w:rPr>
          <w:rFonts w:ascii="Arial" w:hAnsi="Arial" w:cs="Arial"/>
          <w:b/>
          <w:i/>
          <w:sz w:val="22"/>
        </w:rPr>
        <w:t>o establecido en el numeral 9.1.7 de las BASES</w:t>
      </w:r>
      <w:r w:rsidRPr="00393514">
        <w:rPr>
          <w:rFonts w:ascii="Arial" w:hAnsi="Arial" w:cs="Arial"/>
          <w:sz w:val="22"/>
        </w:rPr>
        <w:t xml:space="preserve">, firmada por el respectivo </w:t>
      </w:r>
      <w:r w:rsidR="00741748" w:rsidRPr="00393514">
        <w:rPr>
          <w:rFonts w:ascii="Arial" w:hAnsi="Arial" w:cs="Arial"/>
          <w:sz w:val="22"/>
        </w:rPr>
        <w:t>REPRESENTANTE LEGAL</w:t>
      </w:r>
      <w:r w:rsidR="00212920" w:rsidRPr="00711120">
        <w:rPr>
          <w:rStyle w:val="Refdenotaalpie"/>
          <w:b/>
          <w:i/>
          <w:lang w:val="pt-BR"/>
        </w:rPr>
        <w:footnoteReference w:id="36"/>
      </w:r>
      <w:r w:rsidR="00741748" w:rsidRPr="00393514">
        <w:rPr>
          <w:rFonts w:ascii="Arial" w:hAnsi="Arial" w:cs="Arial"/>
          <w:sz w:val="22"/>
        </w:rPr>
        <w:t>.</w:t>
      </w:r>
    </w:p>
    <w:p w:rsidR="00154181" w:rsidRPr="00BC4A13" w:rsidRDefault="00154181" w:rsidP="00154181">
      <w:pPr>
        <w:pStyle w:val="Textosinformato"/>
        <w:jc w:val="both"/>
        <w:rPr>
          <w:rFonts w:ascii="Arial" w:hAnsi="Arial" w:cs="Arial"/>
          <w:sz w:val="22"/>
        </w:rPr>
      </w:pPr>
    </w:p>
    <w:p w:rsidR="00154181" w:rsidRPr="00BC4A13" w:rsidRDefault="00154181" w:rsidP="00711120">
      <w:pPr>
        <w:numPr>
          <w:ilvl w:val="2"/>
          <w:numId w:val="1"/>
        </w:numPr>
        <w:tabs>
          <w:tab w:val="num" w:pos="4123"/>
        </w:tabs>
        <w:rPr>
          <w:rFonts w:cs="Arial"/>
        </w:rPr>
      </w:pPr>
      <w:r w:rsidRPr="00BC4A13">
        <w:rPr>
          <w:rFonts w:cs="Arial"/>
        </w:rPr>
        <w:t xml:space="preserve">Concluido el procedimiento de </w:t>
      </w:r>
      <w:r w:rsidR="00941E73" w:rsidRPr="00BC4A13">
        <w:rPr>
          <w:rFonts w:cs="Arial"/>
        </w:rPr>
        <w:t>ADJUDICACIÓN DE LA BUENA PRO</w:t>
      </w:r>
      <w:r w:rsidRPr="00BC4A13">
        <w:rPr>
          <w:rFonts w:cs="Arial"/>
        </w:rPr>
        <w:t xml:space="preserve">, el Notario Público levantará un acta, la misma que deberá ser suscrita por los miembros del </w:t>
      </w:r>
      <w:r w:rsidR="00941E73" w:rsidRPr="00BC4A13">
        <w:rPr>
          <w:rFonts w:cs="Arial"/>
        </w:rPr>
        <w:t>COMITÉ</w:t>
      </w:r>
      <w:r w:rsidRPr="00BC4A13">
        <w:rPr>
          <w:rFonts w:cs="Arial"/>
        </w:rPr>
        <w:t xml:space="preserve">, el </w:t>
      </w:r>
      <w:r w:rsidR="00941E73" w:rsidRPr="00BC4A13">
        <w:rPr>
          <w:rFonts w:cs="Arial"/>
        </w:rPr>
        <w:t>ADJUDICATARIO</w:t>
      </w:r>
      <w:r w:rsidRPr="00BC4A13">
        <w:rPr>
          <w:rFonts w:cs="Arial"/>
        </w:rPr>
        <w:t xml:space="preserve"> y por los demás </w:t>
      </w:r>
      <w:r w:rsidR="00941E73" w:rsidRPr="00BC4A13">
        <w:rPr>
          <w:rFonts w:cs="Arial"/>
        </w:rPr>
        <w:t xml:space="preserve">POSTORES </w:t>
      </w:r>
      <w:r w:rsidR="001A2A92">
        <w:rPr>
          <w:rFonts w:cs="Arial"/>
        </w:rPr>
        <w:t>APTOS</w:t>
      </w:r>
      <w:r w:rsidR="00C04F1C">
        <w:rPr>
          <w:rFonts w:cs="Arial"/>
        </w:rPr>
        <w:t xml:space="preserve"> </w:t>
      </w:r>
      <w:r w:rsidR="00C04F1C" w:rsidRPr="00BC4A13">
        <w:rPr>
          <w:rFonts w:cs="Arial"/>
          <w:iCs/>
        </w:rPr>
        <w:t xml:space="preserve"> </w:t>
      </w:r>
      <w:r w:rsidRPr="00BC4A13">
        <w:rPr>
          <w:rFonts w:cs="Arial"/>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711120">
      <w:pPr>
        <w:numPr>
          <w:ilvl w:val="2"/>
          <w:numId w:val="1"/>
        </w:numPr>
        <w:tabs>
          <w:tab w:val="num" w:pos="4123"/>
        </w:tabs>
        <w:rPr>
          <w:rFonts w:cs="Arial"/>
        </w:rPr>
      </w:pPr>
      <w:r w:rsidRPr="00EC3CCA">
        <w:rPr>
          <w:rFonts w:cs="Arial"/>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46742E">
      <w:pPr>
        <w:pStyle w:val="Textosinformato"/>
        <w:ind w:left="1713"/>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46742E">
      <w:pPr>
        <w:pStyle w:val="Textosinformato"/>
        <w:ind w:left="295"/>
        <w:jc w:val="both"/>
        <w:rPr>
          <w:rFonts w:ascii="Arial" w:hAnsi="Arial" w:cs="Arial"/>
          <w:sz w:val="22"/>
        </w:rPr>
      </w:pPr>
    </w:p>
    <w:p w:rsidR="00EC3CCA" w:rsidRPr="00B4552B" w:rsidRDefault="00154181" w:rsidP="0046742E">
      <w:pPr>
        <w:pStyle w:val="Textosinformato"/>
        <w:ind w:left="1713"/>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000035E9" w:rsidRPr="002E31F5">
        <w:rPr>
          <w:rFonts w:ascii="Arial" w:hAnsi="Arial" w:cs="Arial"/>
          <w:b/>
          <w:i/>
          <w:sz w:val="22"/>
        </w:rPr>
        <w:t>P</w:t>
      </w:r>
      <w:r w:rsidRPr="00D22535">
        <w:rPr>
          <w:rFonts w:ascii="Arial" w:hAnsi="Arial" w:cs="Arial"/>
          <w:sz w:val="22"/>
        </w:rPr>
        <w:t xml:space="preserve">untaje  </w:t>
      </w:r>
      <w:r w:rsidR="000035E9" w:rsidRPr="002E31F5">
        <w:rPr>
          <w:rFonts w:ascii="Arial" w:hAnsi="Arial" w:cs="Arial"/>
          <w:b/>
          <w:i/>
          <w:sz w:val="22"/>
        </w:rPr>
        <w:t xml:space="preserve">Final </w:t>
      </w:r>
      <w:r w:rsidRPr="00D22535">
        <w:rPr>
          <w:rFonts w:ascii="Arial" w:hAnsi="Arial" w:cs="Arial"/>
          <w:sz w:val="22"/>
        </w:rPr>
        <w:t xml:space="preserve">de acuerdo a lo señalado en el Numeral </w:t>
      </w:r>
      <w:r w:rsidR="00731A1D" w:rsidRPr="00B85490">
        <w:rPr>
          <w:rFonts w:ascii="Arial" w:hAnsi="Arial" w:cs="Arial"/>
          <w:b/>
          <w:i/>
          <w:sz w:val="22"/>
        </w:rPr>
        <w:t>9.</w:t>
      </w:r>
      <w:r w:rsidR="00B85490" w:rsidRPr="00B85490">
        <w:rPr>
          <w:rFonts w:ascii="Arial" w:hAnsi="Arial" w:cs="Arial"/>
          <w:b/>
          <w:i/>
          <w:sz w:val="22"/>
        </w:rPr>
        <w:t>1</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parcialmente las BASES y convocar a CONCURSO nuevamente; y/o adoptar otra cualquier decisión que juzgue </w:t>
      </w:r>
      <w:r w:rsidR="000D611D" w:rsidRPr="00B4552B">
        <w:rPr>
          <w:rFonts w:ascii="Arial" w:hAnsi="Arial" w:cs="Arial"/>
          <w:sz w:val="22"/>
        </w:rPr>
        <w:t>conveniente</w:t>
      </w:r>
      <w:r w:rsidR="00212920" w:rsidRPr="00711120">
        <w:rPr>
          <w:rStyle w:val="Refdenotaalpie"/>
          <w:b/>
          <w:i/>
          <w:lang w:val="pt-BR"/>
        </w:rPr>
        <w:footnoteReference w:id="37"/>
      </w:r>
      <w:r w:rsidRPr="00B4552B">
        <w:rPr>
          <w:rFonts w:ascii="Arial" w:hAnsi="Arial" w:cs="Arial"/>
        </w:rPr>
        <w:t>.</w:t>
      </w:r>
      <w:r w:rsidRPr="00B4552B">
        <w:rPr>
          <w:rFonts w:ascii="Arial" w:hAnsi="Arial" w:cs="Arial"/>
          <w:iCs/>
        </w:rPr>
        <w:t xml:space="preserve"> </w:t>
      </w:r>
    </w:p>
    <w:p w:rsidR="00EC3CCA" w:rsidRPr="00D22535" w:rsidRDefault="00EC3CCA" w:rsidP="0046742E">
      <w:pPr>
        <w:pStyle w:val="Prrafodelista"/>
        <w:ind w:left="1713"/>
        <w:rPr>
          <w:rFonts w:cs="Arial"/>
          <w:lang w:val="es-ES"/>
        </w:rPr>
      </w:pPr>
    </w:p>
    <w:p w:rsidR="00154181" w:rsidRPr="00D22535" w:rsidRDefault="00154181" w:rsidP="0046742E">
      <w:pPr>
        <w:pStyle w:val="Textosinformato"/>
        <w:ind w:left="1713"/>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46742E">
      <w:pPr>
        <w:pStyle w:val="Textosinformato"/>
        <w:ind w:left="1713"/>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711120">
      <w:pPr>
        <w:numPr>
          <w:ilvl w:val="2"/>
          <w:numId w:val="1"/>
        </w:numPr>
        <w:tabs>
          <w:tab w:val="num" w:pos="4123"/>
        </w:tabs>
        <w:rPr>
          <w:rFonts w:cs="Arial"/>
        </w:rPr>
      </w:pPr>
      <w:r w:rsidRPr="00B4552B">
        <w:rPr>
          <w:rFonts w:cs="Arial"/>
        </w:rPr>
        <w:t xml:space="preserve">Sin perjuicio de lo dispuesto en los Numerales precedentes, el COMITÉ podrá iniciar todas las acciones legales que le permitan las </w:t>
      </w:r>
      <w:r w:rsidR="00484563" w:rsidRPr="00B4552B">
        <w:rPr>
          <w:rFonts w:cs="Arial"/>
        </w:rPr>
        <w:t xml:space="preserve">LEYES APLICABLES </w:t>
      </w:r>
      <w:r w:rsidRPr="00B4552B">
        <w:rPr>
          <w:rFonts w:cs="Arial"/>
        </w:rPr>
        <w:t xml:space="preserve">como consecuencia directa o indirecta del incumplimiento del </w:t>
      </w:r>
      <w:r w:rsidR="006221D0" w:rsidRPr="00B4552B">
        <w:rPr>
          <w:rFonts w:cs="Arial"/>
        </w:rPr>
        <w:t>ADJUDICATARIO</w:t>
      </w:r>
      <w:r w:rsidRPr="00B4552B">
        <w:rPr>
          <w:rFonts w:cs="Arial"/>
        </w:rPr>
        <w:t xml:space="preserve"> original o del nuevo </w:t>
      </w:r>
      <w:r w:rsidR="006221D0" w:rsidRPr="00B4552B">
        <w:rPr>
          <w:rFonts w:cs="Arial"/>
        </w:rPr>
        <w:t>ADJUDICATARIO</w:t>
      </w:r>
      <w:r w:rsidRPr="00B4552B">
        <w:rPr>
          <w:rFonts w:cs="Arial"/>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r w:rsidR="00B87F17" w:rsidRPr="00B22B6E">
        <w:rPr>
          <w:rStyle w:val="Refdenotaalpie"/>
          <w:b/>
          <w:i/>
          <w:lang w:val="pt-BR"/>
        </w:rPr>
        <w:footnoteReference w:id="38"/>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00842A27" w:rsidRPr="00B85490">
        <w:rPr>
          <w:rFonts w:cs="Arial"/>
          <w:b/>
          <w:i/>
        </w:rPr>
        <w:t>3</w:t>
      </w:r>
      <w:r w:rsidRPr="00393514">
        <w:rPr>
          <w:rFonts w:cs="Arial"/>
        </w:rPr>
        <w:t>.2.</w:t>
      </w:r>
      <w:r w:rsidRPr="00393514">
        <w:t xml:space="preserve"> de las BASES</w:t>
      </w:r>
      <w:r w:rsidR="00B85490" w:rsidRPr="00711120">
        <w:rPr>
          <w:rStyle w:val="Refdenotaalpie"/>
          <w:b/>
          <w:i/>
          <w:lang w:val="pt-BR"/>
        </w:rPr>
        <w:footnoteReference w:id="39"/>
      </w:r>
      <w:r w:rsidRPr="00393514">
        <w:t>.</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proofErr w:type="gramStart"/>
      <w:r w:rsidR="00960220">
        <w:rPr>
          <w:rFonts w:cs="Arial"/>
        </w:rPr>
        <w:t>.</w:t>
      </w:r>
      <w:r w:rsidR="008E39F4">
        <w:rPr>
          <w:rFonts w:cs="Arial"/>
        </w:rPr>
        <w:t>.</w:t>
      </w:r>
      <w:proofErr w:type="gramEnd"/>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w:t>
      </w:r>
      <w:r w:rsidR="00842A27" w:rsidRPr="00612137">
        <w:rPr>
          <w:b/>
          <w:i/>
        </w:rPr>
        <w:t>3</w:t>
      </w:r>
      <w:r w:rsidR="00F23484" w:rsidRPr="00612137">
        <w:rPr>
          <w:b/>
          <w:i/>
        </w:rPr>
        <w:t>.</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r w:rsidR="00612137" w:rsidRPr="00711120">
        <w:rPr>
          <w:rStyle w:val="Refdenotaalpie"/>
          <w:b/>
          <w:i/>
          <w:lang w:val="pt-BR"/>
        </w:rPr>
        <w:footnoteReference w:id="40"/>
      </w:r>
      <w:r w:rsidR="00F23484" w:rsidRPr="00393514">
        <w:t>.</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8E630B" w:rsidP="009C36C1">
      <w:pPr>
        <w:numPr>
          <w:ilvl w:val="1"/>
          <w:numId w:val="1"/>
        </w:numPr>
        <w:tabs>
          <w:tab w:val="num" w:pos="900"/>
        </w:tabs>
        <w:ind w:left="900" w:hanging="900"/>
        <w:rPr>
          <w:b/>
        </w:rPr>
      </w:pPr>
      <w:r w:rsidRPr="00F41994">
        <w:rPr>
          <w:b/>
        </w:rPr>
        <w:t>CONCURSO</w:t>
      </w:r>
      <w:r w:rsidR="00F23484" w:rsidRPr="00F41994">
        <w:rPr>
          <w:b/>
        </w:rPr>
        <w:t xml:space="preserve"> Desierto</w:t>
      </w:r>
      <w:r w:rsidR="00B87F17" w:rsidRPr="00B22B6E">
        <w:rPr>
          <w:rStyle w:val="Refdenotaalpie"/>
          <w:b/>
          <w:i/>
          <w:lang w:val="pt-BR"/>
        </w:rPr>
        <w:footnoteReference w:id="41"/>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w:t>
      </w:r>
      <w:r w:rsidR="008E630B" w:rsidRPr="00F41994">
        <w:rPr>
          <w:b/>
        </w:rPr>
        <w:t>CONCURSO</w:t>
      </w:r>
      <w:r w:rsidR="00B87F17" w:rsidRPr="00B22B6E">
        <w:rPr>
          <w:rStyle w:val="Refdenotaalpie"/>
          <w:b/>
          <w:i/>
          <w:lang w:val="pt-BR"/>
        </w:rPr>
        <w:footnoteReference w:id="42"/>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el COMITÉ establecerá en su oportunidad el plazo en el cual se procederá con la 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w:t>
      </w:r>
      <w:r w:rsidR="00787A55">
        <w:t>AYACUCHO</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6431E1" w:rsidRPr="00F41994">
        <w:t>Requisitos Técnicos</w:t>
      </w:r>
      <w:r w:rsidR="00D06A46" w:rsidRPr="00F41994">
        <w:t xml:space="preserve"> </w:t>
      </w:r>
      <w:r w:rsidR="006431E1" w:rsidRPr="00F41994">
        <w:t>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215917" w:rsidRPr="00215917">
        <w:rPr>
          <w:rFonts w:cs="Arial"/>
          <w:b/>
          <w:i/>
        </w:rPr>
        <w:t>Capital Social Mínimo</w:t>
      </w:r>
      <w:r w:rsidR="00215917" w:rsidRPr="008C38BE">
        <w:rPr>
          <w:rFonts w:cs="Arial"/>
        </w:rPr>
        <w:t xml:space="preserve"> </w:t>
      </w:r>
      <w:r w:rsidR="00215917">
        <w:rPr>
          <w:rFonts w:cs="Arial"/>
          <w:b/>
        </w:rPr>
        <w:t xml:space="preserve">de US$ </w:t>
      </w:r>
      <w:r w:rsidR="00A946F5">
        <w:rPr>
          <w:rFonts w:cs="Arial"/>
          <w:b/>
          <w:i/>
        </w:rPr>
        <w:t>6</w:t>
      </w:r>
      <w:r w:rsidR="00215917" w:rsidRPr="00215917">
        <w:rPr>
          <w:rFonts w:cs="Arial"/>
          <w:b/>
          <w:i/>
        </w:rPr>
        <w:t>´400,000 (</w:t>
      </w:r>
      <w:r w:rsidR="00A946F5">
        <w:rPr>
          <w:rFonts w:cs="Arial"/>
          <w:b/>
          <w:i/>
        </w:rPr>
        <w:t>Seis</w:t>
      </w:r>
      <w:r w:rsidR="00A946F5" w:rsidRPr="00215917">
        <w:rPr>
          <w:rFonts w:cs="Arial"/>
          <w:b/>
          <w:i/>
        </w:rPr>
        <w:t xml:space="preserve"> </w:t>
      </w:r>
      <w:r w:rsidR="00215917" w:rsidRPr="00215917">
        <w:rPr>
          <w:rFonts w:cs="Arial"/>
          <w:b/>
          <w:i/>
        </w:rPr>
        <w:t>millones Cuatrocientos mil  DOLARES AMERICANOS)</w:t>
      </w:r>
      <w:r w:rsidR="00215917">
        <w:rPr>
          <w:rFonts w:cs="Arial"/>
          <w:b/>
        </w:rPr>
        <w:t xml:space="preserve"> </w:t>
      </w:r>
      <w:r w:rsidR="007D77CD">
        <w:rPr>
          <w:rFonts w:cs="Arial"/>
        </w:rPr>
        <w:t xml:space="preserve">y </w:t>
      </w:r>
      <w:r w:rsidR="006847A6">
        <w:rPr>
          <w:rFonts w:cs="Arial"/>
        </w:rPr>
        <w:t xml:space="preserve">que deberá estar </w:t>
      </w:r>
      <w:r w:rsidRPr="008C38BE">
        <w:rPr>
          <w:rFonts w:cs="Arial"/>
        </w:rPr>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215917" w:rsidRPr="00215917" w:rsidRDefault="00215917" w:rsidP="00215917">
      <w:pPr>
        <w:pStyle w:val="Prrafodelista2"/>
        <w:ind w:left="900"/>
        <w:rPr>
          <w:rFonts w:cs="Arial"/>
          <w:b/>
          <w:i/>
        </w:rPr>
      </w:pPr>
      <w:r w:rsidRPr="00215917">
        <w:rPr>
          <w:rFonts w:cs="Arial"/>
          <w:b/>
          <w:i/>
        </w:rPr>
        <w:t>Sin perjuicio de ello, será de aplicación lo dispuesto en el tercer, cuarto y quinto párrafo del Numeral 5.2.1</w:t>
      </w:r>
      <w:r w:rsidR="00612137">
        <w:rPr>
          <w:rFonts w:cs="Arial"/>
          <w:b/>
          <w:i/>
        </w:rPr>
        <w:t>2</w:t>
      </w:r>
      <w:r>
        <w:rPr>
          <w:rStyle w:val="Refdenotaalpie"/>
          <w:b/>
          <w:i/>
        </w:rPr>
        <w:footnoteReference w:id="43"/>
      </w:r>
      <w:r w:rsidRPr="00215917">
        <w:rPr>
          <w:rFonts w:cs="Arial"/>
          <w:b/>
          <w:i/>
        </w:rPr>
        <w:t>.</w:t>
      </w:r>
    </w:p>
    <w:p w:rsidR="00215917" w:rsidRDefault="00215917" w:rsidP="00215917">
      <w:pPr>
        <w:pStyle w:val="Prrafodelista2"/>
        <w:ind w:left="900"/>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xml:space="preserve">, según sea el caso, la Constancia Informativa de no estar inhabilitado para contratar con el Estado de la República del Perú que emite el OSCE (Organismo Supervisor de </w:t>
      </w:r>
      <w:r w:rsidR="0067156D" w:rsidRPr="00711120">
        <w:rPr>
          <w:b/>
          <w:i/>
        </w:rPr>
        <w:t xml:space="preserve">las </w:t>
      </w:r>
      <w:r w:rsidRPr="00711120">
        <w:rPr>
          <w:b/>
          <w:i/>
        </w:rPr>
        <w:t>Co</w:t>
      </w:r>
      <w:r w:rsidR="0067156D" w:rsidRPr="00711120">
        <w:rPr>
          <w:b/>
          <w:i/>
        </w:rPr>
        <w:t>ntrataciones</w:t>
      </w:r>
      <w:r w:rsidR="0067156D">
        <w:t xml:space="preserve"> </w:t>
      </w:r>
      <w:r w:rsidRPr="00CB3D5A">
        <w:t>del Estado). En caso que se determine la existencia de falsedad en la información alcanzada, se revocará la ADJUDICACIÓN DE LA BUENA PRO, pudiendo procederse inclusive conforme a lo dispuesto en el Numeral 1</w:t>
      </w:r>
      <w:r w:rsidR="00AF11C8" w:rsidRPr="00CB3D5A">
        <w:t>1.</w:t>
      </w:r>
      <w:r w:rsidRPr="00CB3D5A">
        <w:t xml:space="preserve">5.2. </w:t>
      </w:r>
      <w:proofErr w:type="gramStart"/>
      <w:r w:rsidRPr="00CB3D5A">
        <w:t>de</w:t>
      </w:r>
      <w:proofErr w:type="gramEnd"/>
      <w:r w:rsidRPr="00CB3D5A">
        <w:t xml:space="preserve"> las BASES</w:t>
      </w:r>
      <w:r w:rsidR="005D12E0">
        <w:t xml:space="preserve"> </w:t>
      </w:r>
      <w:r w:rsidR="005D12E0" w:rsidRPr="005D12E0">
        <w:rPr>
          <w:b/>
          <w:i/>
        </w:rPr>
        <w:t xml:space="preserve">y lo previsto en el Numeral 32.2 de la Ley de Procedimiento Administrativo General, Ley </w:t>
      </w:r>
      <w:r w:rsidR="005D12E0">
        <w:rPr>
          <w:b/>
          <w:i/>
        </w:rPr>
        <w:t>N</w:t>
      </w:r>
      <w:r w:rsidR="005D12E0" w:rsidRPr="005D12E0">
        <w:rPr>
          <w:b/>
          <w:i/>
        </w:rPr>
        <w:t>° 2744</w:t>
      </w:r>
      <w:r w:rsidR="005F5F9F">
        <w:rPr>
          <w:b/>
          <w:i/>
        </w:rPr>
        <w:t>4</w:t>
      </w:r>
      <w:r w:rsidR="00416A3E" w:rsidRPr="00711120">
        <w:rPr>
          <w:rStyle w:val="Refdenotaalpie"/>
          <w:b/>
          <w:i/>
        </w:rPr>
        <w:footnoteReference w:id="44"/>
      </w:r>
      <w:r w:rsidRPr="00CB3D5A">
        <w:t>.</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w:t>
      </w:r>
      <w:r w:rsidR="002041CE" w:rsidRPr="007661E8">
        <w:rPr>
          <w:b/>
          <w:i/>
        </w:rPr>
        <w:t>2</w:t>
      </w:r>
      <w:r w:rsidR="00034402" w:rsidRPr="00497FB7">
        <w:t>.</w:t>
      </w:r>
      <w:r w:rsidR="00497FB7" w:rsidRPr="00497FB7">
        <w:t>5</w:t>
      </w:r>
      <w:r w:rsidR="00034402" w:rsidRPr="00497FB7">
        <w:t xml:space="preserve"> y 9.</w:t>
      </w:r>
      <w:r w:rsidR="002041CE" w:rsidRPr="007661E8">
        <w:rPr>
          <w:b/>
          <w:i/>
        </w:rPr>
        <w:t>2</w:t>
      </w:r>
      <w:r w:rsidR="00034402" w:rsidRPr="00497FB7">
        <w:t>.</w:t>
      </w:r>
      <w:r w:rsidR="00497FB7" w:rsidRPr="00497FB7">
        <w:t>6</w:t>
      </w:r>
      <w:r w:rsidR="007661E8" w:rsidRPr="00711120">
        <w:rPr>
          <w:rStyle w:val="Refdenotaalpie"/>
          <w:b/>
          <w:i/>
          <w:lang w:val="pt-BR"/>
        </w:rPr>
        <w:footnoteReference w:id="45"/>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rsidRPr="00711120">
        <w:rPr>
          <w:b/>
          <w:i/>
        </w:rPr>
        <w:t>1.3.42</w:t>
      </w:r>
      <w:r w:rsidRPr="00F41994">
        <w:t xml:space="preserve"> de las BASES. El valor y la forma de pago se realizará de acuerdo al contenido de la CIRCULAR que emita oportunamente el COMITÉ y sea comunicada al ADJUDICATARIO</w:t>
      </w:r>
      <w:r w:rsidR="00416A3E" w:rsidRPr="00711120">
        <w:rPr>
          <w:rStyle w:val="Refdenotaalpie"/>
          <w:b/>
          <w:i/>
        </w:rPr>
        <w:footnoteReference w:id="46"/>
      </w:r>
      <w:r w:rsidRPr="00F41994">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w:t>
      </w:r>
      <w:r w:rsidR="00840158">
        <w:t>°</w:t>
      </w:r>
      <w:r w:rsidR="0014595F" w:rsidRPr="00F83341">
        <w:t xml:space="preserve">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840158">
        <w:rPr>
          <w:b/>
          <w:i/>
        </w:rPr>
        <w:t>1</w:t>
      </w:r>
      <w:r w:rsidR="00840158" w:rsidRPr="00840158">
        <w:rPr>
          <w:b/>
          <w:i/>
        </w:rPr>
        <w:t>2</w:t>
      </w:r>
      <w:r w:rsidRPr="00F83341">
        <w:t xml:space="preserve"> de las BASES. Este mismo requisito deberá ser cumplido si el ADJUDICATARIO fuese una empresa extranjera</w:t>
      </w:r>
      <w:r w:rsidR="00840158" w:rsidRPr="00711120">
        <w:rPr>
          <w:rStyle w:val="Refdenotaalpie"/>
          <w:b/>
          <w:i/>
        </w:rPr>
        <w:footnoteReference w:id="47"/>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Entrega del Testimonio </w:t>
      </w:r>
      <w:r w:rsidR="00416A3E" w:rsidRPr="00416A3E">
        <w:rPr>
          <w:b/>
          <w:i/>
        </w:rPr>
        <w:t>o Copia Certificada</w:t>
      </w:r>
      <w:r w:rsidR="00416A3E">
        <w:t xml:space="preserve"> </w:t>
      </w:r>
      <w:r w:rsidRPr="00F41994">
        <w:t>del poder de la persona que suscribirá el CONTRATO a nombre del CONTRATADO, con la constancia de su inscripción en la respectiva Oficina Registral</w:t>
      </w:r>
      <w:r w:rsidR="00416A3E" w:rsidRPr="00711120">
        <w:rPr>
          <w:rStyle w:val="Refdenotaalpie"/>
          <w:b/>
          <w:i/>
        </w:rPr>
        <w:footnoteReference w:id="48"/>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w:t>
      </w:r>
      <w:r w:rsidR="00416A3E" w:rsidRPr="00711120">
        <w:rPr>
          <w:b/>
          <w:i/>
        </w:rPr>
        <w:t>registro para presta</w:t>
      </w:r>
      <w:r w:rsidR="00416A3E">
        <w:rPr>
          <w:b/>
          <w:i/>
        </w:rPr>
        <w:t>r</w:t>
      </w:r>
      <w:r w:rsidR="00416A3E" w:rsidRPr="00711120">
        <w:rPr>
          <w:b/>
          <w:i/>
        </w:rPr>
        <w:t xml:space="preserve"> servicios de</w:t>
      </w:r>
      <w:r w:rsidR="00416A3E">
        <w:t xml:space="preserve"> </w:t>
      </w:r>
      <w:r w:rsidR="00751539" w:rsidRPr="000A5795">
        <w:t xml:space="preserve">valor añadido con una concesión única (en el Perú); en el caso </w:t>
      </w:r>
      <w:r w:rsidR="00751539">
        <w:t xml:space="preserve">de </w:t>
      </w:r>
      <w:r w:rsidR="00751539" w:rsidRPr="000A5795">
        <w:t>CONSORCIO al menos uno de sus integrantes cuente con una concesión única (en el Perú)</w:t>
      </w:r>
      <w:r w:rsidR="00416A3E" w:rsidRPr="00711120">
        <w:rPr>
          <w:rStyle w:val="Refdenotaalpie"/>
          <w:b/>
          <w:i/>
        </w:rPr>
        <w:footnoteReference w:id="49"/>
      </w:r>
      <w:r w:rsidR="00751539" w:rsidRPr="000A5795">
        <w:t>.</w:t>
      </w:r>
      <w:r w:rsidR="00751539">
        <w:t xml:space="preserve"> </w:t>
      </w:r>
    </w:p>
    <w:p w:rsidR="00F23484" w:rsidRPr="00F41994" w:rsidRDefault="00F23484" w:rsidP="002A1D4E">
      <w:pPr>
        <w:tabs>
          <w:tab w:val="num" w:pos="1713"/>
        </w:tabs>
        <w:ind w:left="900"/>
      </w:pPr>
    </w:p>
    <w:p w:rsidR="00653053" w:rsidRPr="002F3FA7" w:rsidRDefault="00F23484" w:rsidP="002F3FA7">
      <w:pPr>
        <w:numPr>
          <w:ilvl w:val="2"/>
          <w:numId w:val="1"/>
        </w:numPr>
        <w:tabs>
          <w:tab w:val="num" w:pos="900"/>
        </w:tabs>
        <w:ind w:left="900" w:hanging="900"/>
      </w:pPr>
      <w:r w:rsidRPr="002F3FA7">
        <w:t xml:space="preserve">Si </w:t>
      </w:r>
      <w:r w:rsidR="00653053" w:rsidRPr="002F3FA7">
        <w:t xml:space="preserve">el ADJUDICATARIO no contara con los títulos habilitantes y/o registros que correspondan de acuerdo a las LEYES APLICABLES, el 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653053">
      <w:pPr>
        <w:ind w:left="900"/>
      </w:pPr>
    </w:p>
    <w:p w:rsidR="00F20A1C" w:rsidRPr="00F41994" w:rsidRDefault="00F20A1C" w:rsidP="002378BB">
      <w:pPr>
        <w:numPr>
          <w:ilvl w:val="2"/>
          <w:numId w:val="1"/>
        </w:numPr>
        <w:tabs>
          <w:tab w:val="num" w:pos="900"/>
        </w:tabs>
        <w:ind w:left="900" w:hanging="900"/>
      </w:pPr>
      <w:r w:rsidRPr="00F20A1C">
        <w:rPr>
          <w:rFonts w:cs="Arial"/>
        </w:rPr>
        <w:t xml:space="preserve">Entrega del modelo económico financiero que sustentó la </w:t>
      </w:r>
      <w:r w:rsidRPr="002B175E">
        <w:rPr>
          <w:rFonts w:cs="Arial"/>
          <w:b/>
          <w:i/>
        </w:rPr>
        <w:t>Oferta Económica</w:t>
      </w:r>
      <w:r w:rsidRPr="00F20A1C">
        <w:rPr>
          <w:rFonts w:cs="Arial"/>
        </w:rPr>
        <w:t xml:space="preserve">, incluyendo los indicadores económicos y financieros que justifiquen </w:t>
      </w:r>
      <w:r w:rsidRPr="002B175E">
        <w:rPr>
          <w:rFonts w:cs="Arial"/>
          <w:b/>
          <w:i/>
        </w:rPr>
        <w:t>la misma</w:t>
      </w:r>
      <w:r w:rsidRPr="00F20A1C">
        <w:rPr>
          <w:rFonts w:cs="Arial"/>
        </w:rPr>
        <w:t xml:space="preserve">. El modelo deberá ser presentado en algún medio electrónico de almacenamiento, en formato Excel, sin </w:t>
      </w:r>
      <w:proofErr w:type="spellStart"/>
      <w:r w:rsidRPr="00F20A1C">
        <w:rPr>
          <w:rFonts w:cs="Arial"/>
        </w:rPr>
        <w:t>encriptar</w:t>
      </w:r>
      <w:proofErr w:type="spellEnd"/>
      <w:r w:rsidRPr="00F20A1C">
        <w:rPr>
          <w:rFonts w:cs="Arial"/>
        </w:rPr>
        <w:t xml:space="preserve"> y sin restricciones de acceso</w:t>
      </w:r>
      <w:r w:rsidR="002B175E">
        <w:rPr>
          <w:rStyle w:val="Refdenotaalpie"/>
          <w:b/>
          <w:i/>
        </w:rPr>
        <w:footnoteReference w:id="50"/>
      </w:r>
      <w:r w:rsidRPr="00F20A1C">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F23484" w:rsidRPr="00185D51" w:rsidRDefault="00F23484" w:rsidP="009C36C1">
      <w:pPr>
        <w:numPr>
          <w:ilvl w:val="2"/>
          <w:numId w:val="1"/>
        </w:numPr>
        <w:tabs>
          <w:tab w:val="num" w:pos="900"/>
        </w:tabs>
        <w:ind w:left="900" w:hanging="900"/>
      </w:pPr>
      <w:r w:rsidRPr="00185D51">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7516F8" w:rsidRDefault="00F23484" w:rsidP="009C36C1">
      <w:pPr>
        <w:numPr>
          <w:ilvl w:val="2"/>
          <w:numId w:val="1"/>
        </w:numPr>
        <w:tabs>
          <w:tab w:val="num" w:pos="900"/>
        </w:tabs>
        <w:ind w:left="900" w:hanging="900"/>
        <w:rPr>
          <w:b/>
          <w:i/>
        </w:rPr>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r w:rsidR="007516F8" w:rsidRPr="007516F8">
        <w:rPr>
          <w:b/>
          <w:i/>
        </w:rPr>
        <w:t>; dichos documentos también podrán ser presentados cumpliendo la formalidad señalada en el Numeral 4.3.1</w:t>
      </w:r>
      <w:r w:rsidR="007516F8">
        <w:rPr>
          <w:rStyle w:val="Refdenotaalpie"/>
          <w:b/>
          <w:i/>
        </w:rPr>
        <w:footnoteReference w:id="51"/>
      </w:r>
      <w:r w:rsidRPr="007516F8">
        <w:rPr>
          <w:b/>
          <w:i/>
        </w:rPr>
        <w:t>.</w:t>
      </w:r>
    </w:p>
    <w:p w:rsidR="00F23484" w:rsidRDefault="00F23484" w:rsidP="009C36C1"/>
    <w:p w:rsidR="00E823C8" w:rsidRPr="00F41994" w:rsidRDefault="00E823C8"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los casos señalados en el párrafo precedente, el COMITÉ, </w:t>
      </w:r>
      <w:r w:rsidR="000D611D">
        <w:t>y en concordancia con lo</w:t>
      </w:r>
      <w:r w:rsidR="00251D20">
        <w:t xml:space="preserve"> señalado en los Numerales 9.</w:t>
      </w:r>
      <w:r w:rsidR="007661E8" w:rsidRPr="007661E8">
        <w:rPr>
          <w:b/>
          <w:i/>
        </w:rPr>
        <w:t>2</w:t>
      </w:r>
      <w:r w:rsidR="00251D20" w:rsidRPr="007661E8">
        <w:rPr>
          <w:b/>
          <w:i/>
        </w:rPr>
        <w:t>.</w:t>
      </w:r>
      <w:r w:rsidR="007661E8" w:rsidRPr="007661E8">
        <w:rPr>
          <w:b/>
          <w:i/>
        </w:rPr>
        <w:t>5</w:t>
      </w:r>
      <w:r w:rsidR="00251D20">
        <w:t xml:space="preserve"> y 9.</w:t>
      </w:r>
      <w:r w:rsidR="007661E8" w:rsidRPr="007661E8">
        <w:rPr>
          <w:b/>
          <w:i/>
        </w:rPr>
        <w:t>2</w:t>
      </w:r>
      <w:r w:rsidR="00251D20" w:rsidRPr="007661E8">
        <w:rPr>
          <w:b/>
          <w:i/>
        </w:rPr>
        <w:t>.</w:t>
      </w:r>
      <w:r w:rsidR="007661E8" w:rsidRPr="007661E8">
        <w:rPr>
          <w:b/>
          <w:i/>
        </w:rPr>
        <w:t>6</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r w:rsidR="007661E8" w:rsidRPr="00711120">
        <w:rPr>
          <w:rStyle w:val="Refdenotaalpie"/>
          <w:b/>
          <w:i/>
          <w:lang w:val="pt-BR"/>
        </w:rPr>
        <w:footnoteReference w:id="52"/>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w:t>
      </w:r>
      <w:r w:rsidR="002041CE" w:rsidRPr="007661E8">
        <w:rPr>
          <w:b/>
          <w:i/>
        </w:rPr>
        <w:t>2</w:t>
      </w:r>
      <w:r w:rsidR="000D611D" w:rsidRPr="007661E8">
        <w:rPr>
          <w:b/>
          <w:i/>
        </w:rPr>
        <w:t>.</w:t>
      </w:r>
      <w:r w:rsidR="00F974AF" w:rsidRPr="00F974AF">
        <w:rPr>
          <w:b/>
          <w:i/>
        </w:rPr>
        <w:t>5</w:t>
      </w:r>
      <w:r w:rsidR="000D611D">
        <w:t xml:space="preserve"> de las presentes BASES</w:t>
      </w:r>
      <w:r w:rsidR="007661E8" w:rsidRPr="00711120">
        <w:rPr>
          <w:rStyle w:val="Refdenotaalpie"/>
          <w:b/>
          <w:i/>
          <w:lang w:val="pt-BR"/>
        </w:rPr>
        <w:footnoteReference w:id="53"/>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Default="00F23484" w:rsidP="009C36C1"/>
    <w:p w:rsidR="00287F5F" w:rsidRPr="00F41994" w:rsidRDefault="00287F5F"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proofErr w:type="gramStart"/>
      <w:r w:rsidR="00787A55">
        <w:t>Ayacucho</w:t>
      </w:r>
      <w:r w:rsidR="000765A2" w:rsidRPr="00AF173F" w:rsidDel="000765A2">
        <w:t xml:space="preserve"> </w:t>
      </w:r>
      <w:r w:rsidRPr="00F41994">
        <w:t>”</w:t>
      </w:r>
      <w:proofErr w:type="gramEnd"/>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787A55">
        <w:t>Ayacucho</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proofErr w:type="gramStart"/>
      <w:r w:rsidR="00787A55">
        <w:t>Ayacucho</w:t>
      </w:r>
      <w:r w:rsidR="00AB021D" w:rsidRPr="00AF173F" w:rsidDel="00AB021D">
        <w:t xml:space="preserve"> </w:t>
      </w:r>
      <w:r w:rsidRPr="00F41994">
        <w:t>”</w:t>
      </w:r>
      <w:proofErr w:type="gramEnd"/>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8C0568" w:rsidRPr="008C0568" w:rsidRDefault="008C0568" w:rsidP="008C0568">
      <w:pPr>
        <w:jc w:val="center"/>
        <w:rPr>
          <w:rFonts w:cs="Arial"/>
          <w:b/>
        </w:rPr>
      </w:pPr>
      <w:r w:rsidRPr="008C0568">
        <w:rPr>
          <w:rFonts w:cs="Arial"/>
          <w:b/>
        </w:rPr>
        <w:t>Formulario Nº 2: Carta de Presentación de los Requisitos Técnicos para la Calificación</w:t>
      </w:r>
      <w:r w:rsidR="00286B45">
        <w:rPr>
          <w:rStyle w:val="Refdenotaalpie"/>
          <w:b/>
          <w:i/>
        </w:rPr>
        <w:footnoteReference w:id="54"/>
      </w:r>
    </w:p>
    <w:p w:rsidR="008C0568" w:rsidRPr="008C0568" w:rsidRDefault="008C0568" w:rsidP="008C0568">
      <w:pPr>
        <w:jc w:val="center"/>
        <w:rPr>
          <w:rFonts w:cs="Arial"/>
          <w:b/>
        </w:rPr>
      </w:pPr>
      <w:r w:rsidRPr="008C0568">
        <w:rPr>
          <w:rFonts w:cs="Arial"/>
          <w:b/>
        </w:rPr>
        <w:t xml:space="preserve">Referencia: Numeral 5.2.1. </w:t>
      </w:r>
      <w:proofErr w:type="gramStart"/>
      <w:r w:rsidRPr="008C0568">
        <w:rPr>
          <w:rFonts w:cs="Arial"/>
          <w:b/>
        </w:rPr>
        <w:t>de</w:t>
      </w:r>
      <w:proofErr w:type="gramEnd"/>
      <w:r w:rsidRPr="008C0568">
        <w:rPr>
          <w:rFonts w:cs="Arial"/>
          <w:b/>
        </w:rPr>
        <w:t xml:space="preserve"> las BASES</w:t>
      </w:r>
    </w:p>
    <w:p w:rsidR="008C0568" w:rsidRDefault="008C0568" w:rsidP="008C0568">
      <w:pPr>
        <w:jc w:val="center"/>
        <w:rPr>
          <w:rFonts w:cs="Arial"/>
          <w:b/>
        </w:rPr>
      </w:pPr>
    </w:p>
    <w:p w:rsidR="008116D8" w:rsidRDefault="008116D8" w:rsidP="008C0568">
      <w:pPr>
        <w:jc w:val="center"/>
        <w:rPr>
          <w:rFonts w:cs="Arial"/>
          <w:b/>
        </w:rPr>
      </w:pPr>
    </w:p>
    <w:p w:rsidR="008C0568" w:rsidRPr="008C0568" w:rsidRDefault="008C0568" w:rsidP="008C0568">
      <w:pPr>
        <w:jc w:val="center"/>
        <w:rPr>
          <w:rFonts w:cs="Arial"/>
          <w:b/>
        </w:rPr>
      </w:pPr>
    </w:p>
    <w:p w:rsidR="008C0568" w:rsidRDefault="008C0568" w:rsidP="008116D8">
      <w:pPr>
        <w:jc w:val="center"/>
        <w:rPr>
          <w:rFonts w:cs="Arial"/>
          <w:b/>
        </w:rPr>
      </w:pPr>
      <w:r>
        <w:rPr>
          <w:rFonts w:cs="Arial"/>
          <w:b/>
        </w:rPr>
        <w:t>POSTOR NACIONAL O ESTABLECIDO EN EL PAIS</w:t>
      </w:r>
    </w:p>
    <w:p w:rsidR="008C0568" w:rsidRPr="005C36E5" w:rsidRDefault="008C056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C0568" w:rsidRPr="005C36E5" w:rsidRDefault="008C056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ind w:left="1418" w:hanging="1418"/>
        <w:rPr>
          <w:rFonts w:cs="Arial"/>
        </w:rPr>
      </w:pPr>
    </w:p>
    <w:p w:rsidR="008C0568" w:rsidRPr="005C36E5" w:rsidRDefault="008C0568" w:rsidP="008C0568">
      <w:pPr>
        <w:ind w:left="1418" w:hanging="1418"/>
        <w:rPr>
          <w:rFonts w:cs="Arial"/>
        </w:rPr>
      </w:pPr>
      <w:r w:rsidRPr="005C36E5">
        <w:rPr>
          <w:rFonts w:cs="Arial"/>
        </w:rPr>
        <w:t>Ref.</w:t>
      </w:r>
      <w:r w:rsidRPr="005C36E5">
        <w:rPr>
          <w:rFonts w:cs="Arial"/>
        </w:rPr>
        <w:tab/>
      </w:r>
      <w:proofErr w:type="gramStart"/>
      <w:r w:rsidRPr="005C36E5">
        <w:rPr>
          <w:rFonts w:cs="Arial"/>
        </w:rPr>
        <w:t>:</w:t>
      </w:r>
      <w:r>
        <w:rPr>
          <w:rFonts w:cs="Arial"/>
        </w:rPr>
        <w:t>Concurso</w:t>
      </w:r>
      <w:proofErr w:type="gramEnd"/>
      <w:r>
        <w:rPr>
          <w:rFonts w:cs="Arial"/>
        </w:rPr>
        <w:t xml:space="preserve"> Público del Proyecto </w:t>
      </w:r>
      <w:r w:rsidRPr="00B0382F">
        <w:rPr>
          <w:rFonts w:cs="Arial"/>
        </w:rPr>
        <w:t>“</w:t>
      </w:r>
      <w:r>
        <w:rPr>
          <w:rFonts w:cs="Arial"/>
        </w:rPr>
        <w:t>Instalación de Banda A</w:t>
      </w:r>
      <w:r w:rsidRPr="00B0382F">
        <w:rPr>
          <w:rFonts w:cs="Arial"/>
        </w:rPr>
        <w:t xml:space="preserve">ncha para la </w:t>
      </w:r>
      <w:r>
        <w:rPr>
          <w:rFonts w:cs="Arial"/>
        </w:rPr>
        <w:t>Conectividad I</w:t>
      </w:r>
      <w:r w:rsidRPr="00B0382F">
        <w:rPr>
          <w:rFonts w:cs="Arial"/>
        </w:rPr>
        <w:t xml:space="preserve">ntegral y </w:t>
      </w:r>
      <w:r>
        <w:rPr>
          <w:rFonts w:cs="Arial"/>
        </w:rPr>
        <w:t xml:space="preserve">Desarrollo Social de la Región </w:t>
      </w:r>
      <w:r w:rsidR="00787A55">
        <w:rPr>
          <w:rFonts w:cs="Arial"/>
        </w:rPr>
        <w:t>Ayacucho</w:t>
      </w:r>
      <w:r w:rsidRPr="00B0382F">
        <w:rPr>
          <w:rFonts w:cs="Arial"/>
        </w:rPr>
        <w:t>”</w:t>
      </w:r>
    </w:p>
    <w:p w:rsidR="008C0568" w:rsidRDefault="008C0568" w:rsidP="008C0568">
      <w:pPr>
        <w:rPr>
          <w:rFonts w:cs="Arial"/>
          <w:b/>
        </w:rPr>
      </w:pP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C0568" w:rsidRPr="00D23A84" w:rsidRDefault="008C0568" w:rsidP="008C0568">
      <w:pPr>
        <w:rPr>
          <w:rFonts w:cs="Arial"/>
        </w:rPr>
      </w:pPr>
      <w:r w:rsidRPr="00D23A84">
        <w:rPr>
          <w:rFonts w:cs="Arial"/>
        </w:rPr>
        <w:t xml:space="preserve">Por medio de la presente, hago de su conocimiento el cumplimiento de los </w:t>
      </w:r>
      <w:r w:rsidR="006431E1" w:rsidRPr="00D23A84">
        <w:rPr>
          <w:rFonts w:cs="Arial"/>
        </w:rPr>
        <w:t xml:space="preserve">Requisitos De </w:t>
      </w:r>
      <w:proofErr w:type="spellStart"/>
      <w:r w:rsidR="006431E1" w:rsidRPr="00D23A84">
        <w:rPr>
          <w:rFonts w:cs="Arial"/>
        </w:rPr>
        <w:t>Calificacion</w:t>
      </w:r>
      <w:proofErr w:type="spellEnd"/>
      <w:r w:rsidRPr="00D23A84">
        <w:rPr>
          <w:rFonts w:cs="Arial"/>
        </w:rPr>
        <w:t xml:space="preserve"> del </w:t>
      </w:r>
      <w:r w:rsidR="006431E1" w:rsidRPr="00D23A84">
        <w:rPr>
          <w:rFonts w:cs="Arial"/>
        </w:rPr>
        <w:t>CONCURSO</w:t>
      </w:r>
      <w:r>
        <w:rPr>
          <w:rFonts w:cs="Arial"/>
        </w:rPr>
        <w:t>, para lo cual adjunto</w:t>
      </w:r>
      <w:r w:rsidRPr="00D23A84">
        <w:rPr>
          <w:rFonts w:cs="Arial"/>
        </w:rPr>
        <w:t xml:space="preserve">: </w:t>
      </w:r>
    </w:p>
    <w:p w:rsidR="008C0568" w:rsidRDefault="008C0568" w:rsidP="008C0568">
      <w:pPr>
        <w:rPr>
          <w:rFonts w:cs="Arial"/>
          <w:b/>
        </w:rPr>
      </w:pPr>
    </w:p>
    <w:p w:rsidR="008C0568" w:rsidRDefault="008C0568" w:rsidP="008C0568">
      <w:pPr>
        <w:rPr>
          <w:rFonts w:cs="Arial"/>
          <w:b/>
        </w:rPr>
      </w:pPr>
    </w:p>
    <w:p w:rsidR="008C0568" w:rsidRPr="008F1C53" w:rsidRDefault="008C0568" w:rsidP="008C0568">
      <w:pPr>
        <w:numPr>
          <w:ilvl w:val="0"/>
          <w:numId w:val="65"/>
        </w:numPr>
        <w:tabs>
          <w:tab w:val="left" w:pos="284"/>
          <w:tab w:val="left" w:pos="567"/>
        </w:tabs>
        <w:spacing w:after="200" w:line="276" w:lineRule="auto"/>
        <w:ind w:left="284" w:firstLine="0"/>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C0568">
      <w:pPr>
        <w:pStyle w:val="Sinespaciado"/>
        <w:numPr>
          <w:ilvl w:val="0"/>
          <w:numId w:val="66"/>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3"/>
        <w:gridCol w:w="2514"/>
        <w:gridCol w:w="3969"/>
      </w:tblGrid>
      <w:tr w:rsidR="008C0568" w:rsidRPr="00614A85" w:rsidTr="008C0568">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C0568">
      <w:pPr>
        <w:pStyle w:val="Sinespaciado"/>
        <w:numPr>
          <w:ilvl w:val="0"/>
          <w:numId w:val="66"/>
        </w:numPr>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Pr>
          <w:b/>
        </w:rPr>
        <w:t xml:space="preserve"> </w:t>
      </w:r>
      <w:r w:rsidRPr="008F1C53">
        <w:rPr>
          <w:b/>
        </w:rPr>
        <w:t>Acreditación actual del servicio:</w:t>
      </w:r>
    </w:p>
    <w:p w:rsidR="008C0568" w:rsidRDefault="008C0568" w:rsidP="008C0568">
      <w:pPr>
        <w:pStyle w:val="Sinespaciado"/>
        <w:ind w:left="2268" w:hanging="850"/>
        <w:jc w:val="both"/>
        <w:rPr>
          <w:rFonts w:ascii="Arial" w:eastAsia="Times New Roman" w:hAnsi="Arial"/>
        </w:rPr>
      </w:pPr>
    </w:p>
    <w:tbl>
      <w:tblPr>
        <w:tblW w:w="7540" w:type="dxa"/>
        <w:tblInd w:w="55" w:type="dxa"/>
        <w:tblCellMar>
          <w:left w:w="70" w:type="dxa"/>
          <w:right w:w="70" w:type="dxa"/>
        </w:tblCellMar>
        <w:tblLook w:val="04A0"/>
      </w:tblPr>
      <w:tblGrid>
        <w:gridCol w:w="2140"/>
        <w:gridCol w:w="3131"/>
        <w:gridCol w:w="2269"/>
      </w:tblGrid>
      <w:tr w:rsidR="008C0568" w:rsidRPr="008F1C53" w:rsidTr="008C0568">
        <w:trPr>
          <w:trHeight w:val="300"/>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C0568" w:rsidRPr="008F1C53" w:rsidRDefault="008C0568" w:rsidP="008C0568">
            <w:pPr>
              <w:jc w:val="center"/>
              <w:rPr>
                <w:color w:val="000000"/>
                <w:lang w:eastAsia="es-PE"/>
              </w:rPr>
            </w:pPr>
            <w:r w:rsidRPr="008F1C53">
              <w:rPr>
                <w:color w:val="000000"/>
                <w:lang w:eastAsia="es-PE"/>
              </w:rPr>
              <w:t>N° Comprobante</w:t>
            </w:r>
            <w:r>
              <w:rPr>
                <w:color w:val="000000"/>
                <w:lang w:eastAsia="es-PE"/>
              </w:rPr>
              <w:t xml:space="preserve"> de pago</w:t>
            </w:r>
          </w:p>
        </w:tc>
        <w:tc>
          <w:tcPr>
            <w:tcW w:w="5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Servicio Acreditado</w:t>
            </w:r>
            <w:r>
              <w:rPr>
                <w:color w:val="000000"/>
                <w:lang w:eastAsia="es-PE"/>
              </w:rPr>
              <w:t xml:space="preserve"> </w:t>
            </w:r>
            <w:r w:rsidRPr="008F1C53">
              <w:rPr>
                <w:sz w:val="18"/>
              </w:rPr>
              <w:t>(3)</w:t>
            </w:r>
            <w:r w:rsidRPr="008F1C53">
              <w:rPr>
                <w:color w:val="000000"/>
                <w:lang w:eastAsia="es-PE"/>
              </w:rPr>
              <w:t xml:space="preserve">: . . . . . . . . . . . . . . . . . . . . . </w:t>
            </w:r>
            <w:r>
              <w:rPr>
                <w:color w:val="000000"/>
                <w:lang w:eastAsia="es-PE"/>
              </w:rPr>
              <w:t>…</w:t>
            </w:r>
            <w:proofErr w:type="gramStart"/>
            <w:r>
              <w:rPr>
                <w:color w:val="000000"/>
                <w:lang w:eastAsia="es-PE"/>
              </w:rPr>
              <w:t>.</w:t>
            </w:r>
            <w:r w:rsidRPr="008F1C53">
              <w:rPr>
                <w:color w:val="000000"/>
                <w:lang w:eastAsia="es-PE"/>
              </w:rPr>
              <w:t>. .</w:t>
            </w:r>
            <w:proofErr w:type="gramEnd"/>
            <w:r w:rsidRPr="008F1C53">
              <w:rPr>
                <w:color w:val="000000"/>
                <w:lang w:eastAsia="es-PE"/>
              </w:rPr>
              <w:t xml:space="preserve"> . . . . .</w:t>
            </w:r>
          </w:p>
        </w:tc>
      </w:tr>
      <w:tr w:rsidR="008C0568" w:rsidRPr="008F1C53" w:rsidTr="008C0568">
        <w:trPr>
          <w:trHeight w:val="30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8C0568" w:rsidRPr="008F1C53" w:rsidRDefault="008C0568" w:rsidP="008C0568">
            <w:pPr>
              <w:rPr>
                <w:color w:val="000000"/>
                <w:lang w:eastAsia="es-PE"/>
              </w:rPr>
            </w:pP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Número</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Fecha</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1</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2</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3</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4</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5</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bl>
    <w:p w:rsidR="008C0568" w:rsidRDefault="008C0568" w:rsidP="008C0568">
      <w:pPr>
        <w:pStyle w:val="Sinespaciado"/>
        <w:numPr>
          <w:ilvl w:val="0"/>
          <w:numId w:val="66"/>
        </w:numPr>
        <w:jc w:val="both"/>
        <w:rPr>
          <w:rFonts w:ascii="Arial" w:eastAsia="Times New Roman" w:hAnsi="Arial" w:cs="Arial"/>
          <w:color w:val="000000"/>
          <w:sz w:val="18"/>
          <w:szCs w:val="18"/>
          <w:lang w:eastAsia="es-PE"/>
        </w:rPr>
      </w:pPr>
      <w:r w:rsidRPr="008F1C53">
        <w:rPr>
          <w:rFonts w:ascii="Arial" w:eastAsia="Times New Roman" w:hAnsi="Arial" w:cs="Arial"/>
          <w:color w:val="000000"/>
          <w:sz w:val="18"/>
          <w:szCs w:val="18"/>
          <w:lang w:eastAsia="es-PE"/>
        </w:rPr>
        <w:t>Los POSTORES anotaran el nombre del servicio acreditado.</w:t>
      </w:r>
    </w:p>
    <w:p w:rsidR="008C0568" w:rsidRDefault="008C0568" w:rsidP="008C0568">
      <w:pPr>
        <w:pStyle w:val="Sinespaciado"/>
        <w:jc w:val="both"/>
        <w:rPr>
          <w:rFonts w:ascii="Arial" w:eastAsia="Times New Roman" w:hAnsi="Arial" w:cs="Arial"/>
          <w:color w:val="000000"/>
          <w:sz w:val="18"/>
          <w:szCs w:val="18"/>
          <w:lang w:eastAsia="es-PE"/>
        </w:rPr>
      </w:pPr>
    </w:p>
    <w:p w:rsidR="008C0568" w:rsidRPr="00B0382F" w:rsidRDefault="008C0568" w:rsidP="008C0568">
      <w:pPr>
        <w:pStyle w:val="Sinespaciado"/>
        <w:jc w:val="both"/>
        <w:rPr>
          <w:rFonts w:ascii="Arial" w:eastAsia="Times New Roman" w:hAnsi="Arial" w:cs="Arial"/>
          <w:color w:val="000000"/>
          <w:sz w:val="18"/>
          <w:szCs w:val="18"/>
          <w:lang w:eastAsia="es-PE"/>
        </w:rPr>
      </w:pPr>
    </w:p>
    <w:p w:rsidR="008C0568" w:rsidRPr="00EE6BFE" w:rsidRDefault="008C0568" w:rsidP="008C0568">
      <w:pPr>
        <w:rPr>
          <w:rFonts w:cs="Arial"/>
        </w:rPr>
      </w:pPr>
      <w:r w:rsidRPr="00EE6BFE">
        <w:rPr>
          <w:rFonts w:cs="Arial"/>
        </w:rPr>
        <w:t>Atentamente,</w:t>
      </w:r>
    </w:p>
    <w:p w:rsidR="008C0568" w:rsidRDefault="008C0568" w:rsidP="008C0568">
      <w:pPr>
        <w:rPr>
          <w:rFonts w:cs="Arial"/>
          <w:b/>
        </w:rPr>
      </w:pPr>
    </w:p>
    <w:p w:rsidR="008116D8" w:rsidRPr="005C36E5" w:rsidRDefault="008116D8" w:rsidP="008C0568">
      <w:pPr>
        <w:rPr>
          <w:rFonts w:cs="Arial"/>
          <w:b/>
        </w:rPr>
      </w:pPr>
    </w:p>
    <w:p w:rsidR="008C0568" w:rsidRPr="005C36E5" w:rsidRDefault="008C0568" w:rsidP="008C0568">
      <w:pPr>
        <w:rPr>
          <w:rFonts w:cs="Arial"/>
          <w:b/>
        </w:rPr>
      </w:pPr>
      <w:r w:rsidRPr="005C36E5">
        <w:rPr>
          <w:rFonts w:cs="Arial"/>
          <w:b/>
        </w:rPr>
        <w:t>POSTOR</w:t>
      </w:r>
      <w:proofErr w:type="gramStart"/>
      <w:r>
        <w:rPr>
          <w:rFonts w:cs="Arial"/>
          <w:b/>
        </w:rPr>
        <w:t>:  .</w:t>
      </w:r>
      <w:proofErr w:type="gramEnd"/>
      <w:r>
        <w:rPr>
          <w:rFonts w:cs="Arial"/>
          <w:b/>
        </w:rPr>
        <w:t xml:space="preserve">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sidRPr="005C36E5">
        <w:rPr>
          <w:rFonts w:cs="Arial"/>
          <w:b/>
        </w:rPr>
        <w:t>Nombre</w:t>
      </w:r>
      <w:r>
        <w:rPr>
          <w:rFonts w:cs="Arial"/>
          <w:b/>
        </w:rPr>
        <w:t xml:space="preserve"> </w:t>
      </w:r>
      <w:r w:rsidRPr="005C36E5">
        <w:rPr>
          <w:rFonts w:cs="Arial"/>
          <w:b/>
        </w:rPr>
        <w:t>REPRESENTANTE LEGAL</w:t>
      </w:r>
      <w:r>
        <w:rPr>
          <w:rFonts w:cs="Arial"/>
          <w:b/>
        </w:rPr>
        <w:t xml:space="preserve">: . . . . . . . . .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Pr>
          <w:rFonts w:cs="Arial"/>
          <w:b/>
        </w:rPr>
        <w:t xml:space="preserve">. . . . . . . . . . . . . . . . . . . . . . . . . </w:t>
      </w:r>
      <w:r w:rsidR="008116D8">
        <w:rPr>
          <w:rFonts w:cs="Arial"/>
          <w:b/>
        </w:rPr>
        <w:t>……….</w:t>
      </w:r>
    </w:p>
    <w:p w:rsidR="008C0568" w:rsidRDefault="008C0568" w:rsidP="008C0568">
      <w:pPr>
        <w:rPr>
          <w:rFonts w:cs="Arial"/>
          <w:color w:val="000000"/>
          <w:sz w:val="18"/>
          <w:szCs w:val="18"/>
          <w:lang w:eastAsia="es-PE"/>
        </w:rPr>
      </w:pPr>
      <w:r>
        <w:rPr>
          <w:rFonts w:cs="Arial"/>
          <w:b/>
        </w:rPr>
        <w:t xml:space="preserve">Firma del </w:t>
      </w:r>
      <w:r w:rsidRPr="005C36E5">
        <w:rPr>
          <w:rFonts w:cs="Arial"/>
          <w:b/>
        </w:rPr>
        <w:t>REPRESENTANTE LEGAL</w:t>
      </w:r>
      <w:r>
        <w:rPr>
          <w:rFonts w:cs="Arial"/>
          <w:b/>
        </w:rPr>
        <w:t xml:space="preserve"> </w:t>
      </w:r>
    </w:p>
    <w:p w:rsidR="008C0568" w:rsidRDefault="008C0568" w:rsidP="008C0568">
      <w:pPr>
        <w:pStyle w:val="Sinespaciado"/>
        <w:ind w:left="720"/>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br w:type="page"/>
      </w:r>
    </w:p>
    <w:p w:rsidR="008C0568" w:rsidRPr="008F1C53" w:rsidRDefault="008C0568" w:rsidP="008C0568">
      <w:pPr>
        <w:pStyle w:val="Sinespaciado"/>
        <w:ind w:left="720"/>
        <w:jc w:val="both"/>
        <w:rPr>
          <w:rFonts w:ascii="Arial" w:eastAsia="Times New Roman" w:hAnsi="Arial" w:cs="Arial"/>
          <w:color w:val="000000"/>
          <w:sz w:val="18"/>
          <w:szCs w:val="18"/>
          <w:lang w:eastAsia="es-PE"/>
        </w:rPr>
      </w:pPr>
    </w:p>
    <w:p w:rsidR="008C0568" w:rsidRDefault="008C0568" w:rsidP="008C0568">
      <w:pPr>
        <w:jc w:val="center"/>
        <w:rPr>
          <w:rFonts w:cs="Arial"/>
          <w:b/>
        </w:rPr>
      </w:pPr>
      <w:r>
        <w:rPr>
          <w:rFonts w:cs="Arial"/>
          <w:b/>
        </w:rPr>
        <w:t xml:space="preserve">POSTOR EXTRANJERO </w:t>
      </w:r>
    </w:p>
    <w:p w:rsidR="008C0568" w:rsidRDefault="008C0568" w:rsidP="008C0568">
      <w:pPr>
        <w:jc w:val="center"/>
        <w:rPr>
          <w:rFonts w:cs="Arial"/>
          <w:b/>
        </w:rPr>
      </w:pPr>
    </w:p>
    <w:p w:rsidR="008116D8" w:rsidRDefault="008116D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tabs>
          <w:tab w:val="left" w:pos="1701"/>
        </w:tabs>
        <w:ind w:left="1418" w:hanging="1418"/>
        <w:rPr>
          <w:rFonts w:cs="Arial"/>
        </w:rPr>
      </w:pPr>
    </w:p>
    <w:p w:rsidR="008C0568" w:rsidRPr="005C36E5" w:rsidRDefault="008C0568" w:rsidP="008C0568">
      <w:pPr>
        <w:tabs>
          <w:tab w:val="left" w:pos="1701"/>
        </w:tabs>
        <w:ind w:left="1418" w:hanging="1418"/>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w:t>
      </w:r>
      <w:r>
        <w:rPr>
          <w:rFonts w:cs="Arial"/>
        </w:rPr>
        <w:t xml:space="preserve">       </w:t>
      </w:r>
      <w:r w:rsidRPr="00B0382F">
        <w:rPr>
          <w:rFonts w:cs="Arial"/>
        </w:rPr>
        <w:t xml:space="preserve">Conectividad Integral y Desarrollo Social de la Región </w:t>
      </w:r>
      <w:r w:rsidR="00787A55">
        <w:rPr>
          <w:rFonts w:cs="Arial"/>
        </w:rPr>
        <w:t>Ayacucho</w:t>
      </w:r>
      <w:r>
        <w:rPr>
          <w:rFonts w:cs="Arial"/>
        </w:rPr>
        <w:t>”</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116D8" w:rsidRDefault="008116D8" w:rsidP="008C0568">
      <w:pPr>
        <w:rPr>
          <w:rFonts w:cs="Arial"/>
          <w:b/>
        </w:rPr>
      </w:pPr>
    </w:p>
    <w:p w:rsidR="008C0568" w:rsidRDefault="008C0568" w:rsidP="008C0568">
      <w:pPr>
        <w:rPr>
          <w:rFonts w:cs="Arial"/>
        </w:rPr>
      </w:pPr>
      <w:r w:rsidRPr="00D23A84">
        <w:rPr>
          <w:rFonts w:cs="Arial"/>
        </w:rPr>
        <w:t xml:space="preserve">Por medio de la presente, hago de su conocimiento el cumplimiento de los </w:t>
      </w:r>
      <w:r w:rsidR="00EF24DC" w:rsidRPr="00D23A84">
        <w:rPr>
          <w:rFonts w:cs="Arial"/>
        </w:rPr>
        <w:t xml:space="preserve">Requisitos De </w:t>
      </w:r>
      <w:proofErr w:type="spellStart"/>
      <w:r w:rsidR="00EF24DC" w:rsidRPr="00D23A84">
        <w:rPr>
          <w:rFonts w:cs="Arial"/>
        </w:rPr>
        <w:t>Calificacion</w:t>
      </w:r>
      <w:proofErr w:type="spellEnd"/>
      <w:r w:rsidR="00EF24DC" w:rsidRPr="00D23A84">
        <w:rPr>
          <w:rFonts w:cs="Arial"/>
        </w:rPr>
        <w:t xml:space="preserve"> </w:t>
      </w:r>
      <w:r w:rsidRPr="00D23A84">
        <w:rPr>
          <w:rFonts w:cs="Arial"/>
        </w:rPr>
        <w:t xml:space="preserve">del </w:t>
      </w:r>
      <w:r w:rsidR="00EF24DC" w:rsidRPr="00D23A84">
        <w:rPr>
          <w:rFonts w:cs="Arial"/>
        </w:rPr>
        <w:t>CONCURSO</w:t>
      </w:r>
      <w:r>
        <w:rPr>
          <w:rFonts w:cs="Arial"/>
        </w:rPr>
        <w:t>, para lo cual adjunto</w:t>
      </w:r>
      <w:r w:rsidRPr="00D23A84">
        <w:rPr>
          <w:rFonts w:cs="Arial"/>
        </w:rPr>
        <w:t xml:space="preserve">: </w:t>
      </w:r>
    </w:p>
    <w:p w:rsidR="008116D8" w:rsidRPr="00D23A84" w:rsidRDefault="008116D8" w:rsidP="008C0568">
      <w:pPr>
        <w:rPr>
          <w:rFonts w:cs="Arial"/>
        </w:rPr>
      </w:pPr>
    </w:p>
    <w:p w:rsidR="008C0568" w:rsidRPr="008F1C53" w:rsidRDefault="008C0568" w:rsidP="008C0568">
      <w:pPr>
        <w:numPr>
          <w:ilvl w:val="0"/>
          <w:numId w:val="67"/>
        </w:numPr>
        <w:tabs>
          <w:tab w:val="left" w:pos="284"/>
          <w:tab w:val="left" w:pos="993"/>
        </w:tabs>
        <w:spacing w:after="200" w:line="276" w:lineRule="auto"/>
        <w:ind w:hanging="797"/>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116D8">
      <w:pPr>
        <w:pStyle w:val="Sinespaciado"/>
        <w:numPr>
          <w:ilvl w:val="0"/>
          <w:numId w:val="68"/>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7"/>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3"/>
        <w:gridCol w:w="2514"/>
        <w:gridCol w:w="3969"/>
      </w:tblGrid>
      <w:tr w:rsidR="008C0568" w:rsidRPr="00614A85" w:rsidTr="008116D8">
        <w:trPr>
          <w:tblHeader/>
        </w:trPr>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o semejantes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116D8">
      <w:pPr>
        <w:pStyle w:val="Sinespaciado"/>
        <w:numPr>
          <w:ilvl w:val="4"/>
          <w:numId w:val="5"/>
        </w:numPr>
        <w:ind w:left="567" w:hanging="425"/>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Default="008C0568" w:rsidP="008C0568">
      <w:pPr>
        <w:pStyle w:val="Sinespaciado"/>
        <w:ind w:left="2268" w:hanging="850"/>
        <w:jc w:val="both"/>
        <w:rPr>
          <w:rFonts w:ascii="Arial" w:eastAsia="Times New Roman" w:hAnsi="Arial"/>
        </w:rPr>
      </w:pPr>
    </w:p>
    <w:p w:rsidR="008C0568" w:rsidRDefault="008C0568" w:rsidP="008C0568">
      <w:pPr>
        <w:numPr>
          <w:ilvl w:val="0"/>
          <w:numId w:val="67"/>
        </w:numPr>
        <w:spacing w:after="200" w:line="276" w:lineRule="auto"/>
        <w:ind w:hanging="938"/>
        <w:rPr>
          <w:b/>
        </w:rPr>
      </w:pPr>
      <w:r>
        <w:rPr>
          <w:b/>
        </w:rPr>
        <w:t xml:space="preserve"> </w:t>
      </w:r>
      <w:r w:rsidRPr="00B51A45">
        <w:rPr>
          <w:b/>
        </w:rPr>
        <w:t>DECLARACIÓN JURADA</w:t>
      </w:r>
      <w:r>
        <w:rPr>
          <w:b/>
        </w:rPr>
        <w:t>:</w:t>
      </w:r>
    </w:p>
    <w:p w:rsidR="008C0568" w:rsidRPr="005C36E5" w:rsidRDefault="008C0568" w:rsidP="008C0568">
      <w:pPr>
        <w:ind w:left="3488" w:firstLine="52"/>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ind w:left="426"/>
      </w:pPr>
    </w:p>
    <w:p w:rsidR="008C0568" w:rsidRPr="004E2C68" w:rsidRDefault="008C0568" w:rsidP="008C0568">
      <w:pPr>
        <w:ind w:left="426"/>
      </w:pPr>
      <w:r w:rsidRPr="004E2C68">
        <w:t>Señores:</w:t>
      </w:r>
    </w:p>
    <w:p w:rsidR="008116D8" w:rsidRDefault="008116D8" w:rsidP="008C0568">
      <w:pPr>
        <w:ind w:left="426"/>
      </w:pPr>
    </w:p>
    <w:p w:rsidR="008C0568" w:rsidRPr="004E2C68" w:rsidRDefault="008C0568" w:rsidP="008C0568">
      <w:pPr>
        <w:ind w:left="426"/>
      </w:pPr>
      <w:r w:rsidRPr="004E2C68">
        <w:t>Comité de PROINVERSIÓN en Proyectos de Energía e Hidrocarburos – PRO CONECTIVIDAD</w:t>
      </w:r>
    </w:p>
    <w:p w:rsidR="008C0568" w:rsidRPr="005C36E5" w:rsidRDefault="008C0568" w:rsidP="008C0568">
      <w:pPr>
        <w:ind w:left="426"/>
        <w:rPr>
          <w:rFonts w:cs="Arial"/>
        </w:rPr>
      </w:pPr>
      <w:r w:rsidRPr="004E2C68">
        <w:t>Agencia</w:t>
      </w:r>
      <w:r w:rsidRPr="005C36E5">
        <w:rPr>
          <w:rFonts w:cs="Arial"/>
        </w:rPr>
        <w:t xml:space="preserve"> de Promoción de la Inversión Privada - PROINVERSIÓN</w:t>
      </w:r>
    </w:p>
    <w:p w:rsidR="008C0568" w:rsidRDefault="008C0568" w:rsidP="008C0568">
      <w:pPr>
        <w:ind w:left="426"/>
      </w:pPr>
    </w:p>
    <w:p w:rsidR="008C0568" w:rsidRDefault="008C0568" w:rsidP="008C0568">
      <w:pPr>
        <w:ind w:left="426"/>
      </w:pPr>
      <w:r>
        <w:t>Declaro bajo juramento que vengo prestando el servicio acreditado en el numeral I, tres (03) meses antes de la emisión de la CIRCULAR N° 5</w:t>
      </w:r>
      <w:r w:rsidR="00091144">
        <w:rPr>
          <w:rStyle w:val="Refdenotaalpie"/>
          <w:b/>
          <w:i/>
        </w:rPr>
        <w:footnoteReference w:id="55"/>
      </w:r>
      <w:r>
        <w:t xml:space="preserve">. </w:t>
      </w:r>
    </w:p>
    <w:p w:rsidR="008C0568" w:rsidRDefault="008C0568" w:rsidP="008C0568">
      <w:pPr>
        <w:ind w:left="426"/>
      </w:pPr>
    </w:p>
    <w:p w:rsidR="008116D8" w:rsidRDefault="008116D8" w:rsidP="008C0568">
      <w:pPr>
        <w:ind w:left="426"/>
      </w:pPr>
    </w:p>
    <w:p w:rsidR="008116D8" w:rsidRDefault="008116D8" w:rsidP="008C0568">
      <w:pPr>
        <w:ind w:left="426"/>
      </w:pPr>
    </w:p>
    <w:p w:rsidR="008C0568" w:rsidRDefault="008C0568" w:rsidP="008C0568">
      <w:pPr>
        <w:ind w:left="426"/>
      </w:pPr>
      <w:r>
        <w:t xml:space="preserve">Nombre del REPRESENTANTE LEGAL: . . . . . . . . . . . . . . . . . . . . . . . . . . . . . . </w:t>
      </w:r>
    </w:p>
    <w:p w:rsidR="008116D8" w:rsidRDefault="008116D8" w:rsidP="008C0568">
      <w:pPr>
        <w:ind w:left="426"/>
      </w:pPr>
    </w:p>
    <w:p w:rsidR="008116D8" w:rsidRDefault="008116D8" w:rsidP="008C0568">
      <w:pPr>
        <w:ind w:left="426"/>
      </w:pPr>
    </w:p>
    <w:p w:rsidR="008C0568" w:rsidRDefault="008116D8" w:rsidP="008C0568">
      <w:pPr>
        <w:ind w:left="426"/>
      </w:pPr>
      <w:r>
        <w:t>……………….</w:t>
      </w:r>
      <w:r w:rsidR="008C0568">
        <w:t>………………………….</w:t>
      </w:r>
    </w:p>
    <w:p w:rsidR="008C0568" w:rsidRDefault="008C0568" w:rsidP="008C0568">
      <w:pPr>
        <w:ind w:left="426"/>
      </w:pPr>
      <w:r>
        <w:t xml:space="preserve">Firma del REPRESENTANTE LEGAL  </w:t>
      </w:r>
    </w:p>
    <w:p w:rsidR="008C0568" w:rsidRDefault="008C0568" w:rsidP="008C0568">
      <w:pPr>
        <w:ind w:left="426"/>
        <w:rPr>
          <w:b/>
        </w:rPr>
      </w:pPr>
    </w:p>
    <w:p w:rsidR="008C0568" w:rsidRDefault="008C0568" w:rsidP="008C0568">
      <w:pPr>
        <w:ind w:left="426"/>
        <w:rPr>
          <w:b/>
        </w:rPr>
      </w:pPr>
    </w:p>
    <w:p w:rsidR="008C0568" w:rsidRDefault="008C0568" w:rsidP="008C0568">
      <w:pPr>
        <w:ind w:left="426"/>
        <w:rPr>
          <w:b/>
        </w:rPr>
      </w:pPr>
    </w:p>
    <w:p w:rsidR="008C0568" w:rsidRPr="00EE6BFE" w:rsidRDefault="008C0568" w:rsidP="008C0568">
      <w:pPr>
        <w:ind w:left="426"/>
        <w:rPr>
          <w:rFonts w:cs="Arial"/>
        </w:rPr>
      </w:pPr>
      <w:r w:rsidRPr="00EE6BFE">
        <w:rPr>
          <w:rFonts w:cs="Arial"/>
        </w:rPr>
        <w:t>Atentamente,</w:t>
      </w:r>
    </w:p>
    <w:p w:rsidR="008C0568" w:rsidRDefault="008C0568"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8C0568" w:rsidRDefault="008C0568"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Pr>
          <w:rFonts w:cs="Arial"/>
          <w:b/>
        </w:rPr>
        <w:t>. . . . . . . . . . . . . . . . . . . . . . . . . . . . . . . .</w:t>
      </w:r>
    </w:p>
    <w:p w:rsidR="008C0568" w:rsidRDefault="008C0568" w:rsidP="008C0568">
      <w:pPr>
        <w:ind w:left="426"/>
        <w:rPr>
          <w:rFonts w:cs="Arial"/>
          <w:b/>
        </w:rPr>
      </w:pPr>
      <w:r>
        <w:rPr>
          <w:rFonts w:cs="Arial"/>
          <w:b/>
        </w:rPr>
        <w:t xml:space="preserve">Firma del </w:t>
      </w:r>
      <w:r w:rsidRPr="005C36E5">
        <w:rPr>
          <w:rFonts w:cs="Arial"/>
          <w:b/>
        </w:rPr>
        <w:t>REPRESENTANTE LEGAL</w:t>
      </w:r>
    </w:p>
    <w:p w:rsidR="0015535A" w:rsidRDefault="0015535A" w:rsidP="008C0568">
      <w:pP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470EDD" w:rsidRDefault="00470EDD"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r w:rsidR="00091144">
        <w:rPr>
          <w:b/>
        </w:rPr>
        <w:t xml:space="preserve"> </w:t>
      </w:r>
      <w:r w:rsidRPr="00F41994">
        <w:rPr>
          <w:b/>
        </w:rPr>
        <w:t xml:space="preserve">Información Financiera para la </w:t>
      </w:r>
      <w:r w:rsidR="00D26DA9">
        <w:rPr>
          <w:b/>
        </w:rPr>
        <w:t>C</w:t>
      </w:r>
      <w:r w:rsidRPr="00F41994">
        <w:rPr>
          <w:b/>
        </w:rPr>
        <w:t>alificación</w:t>
      </w:r>
      <w:r w:rsidR="00091144">
        <w:rPr>
          <w:rStyle w:val="Refdenotaalpie"/>
          <w:b/>
          <w:i/>
        </w:rPr>
        <w:footnoteReference w:id="56"/>
      </w:r>
    </w:p>
    <w:p w:rsidR="00324038" w:rsidRPr="00F41994" w:rsidRDefault="0074372F" w:rsidP="00324038">
      <w:pPr>
        <w:jc w:val="center"/>
        <w:rPr>
          <w:b/>
        </w:rPr>
      </w:pPr>
      <w:r>
        <w:rPr>
          <w:b/>
        </w:rPr>
        <w:t>Referencia: Numeral 5.2.</w:t>
      </w:r>
      <w:r w:rsidR="00091144" w:rsidRPr="00091144">
        <w:rPr>
          <w:b/>
          <w:i/>
        </w:rPr>
        <w:t>3</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286B45">
        <w:rPr>
          <w:rStyle w:val="Refdenotaalpie"/>
          <w:b/>
          <w:i/>
        </w:rPr>
        <w:footnoteReference w:id="57"/>
      </w:r>
    </w:p>
    <w:p w:rsidR="00324038" w:rsidRDefault="00324038" w:rsidP="00324038"/>
    <w:p w:rsidR="0015535A" w:rsidRDefault="0015535A" w:rsidP="00324038">
      <w:pPr>
        <w:jc w:val="center"/>
        <w:rPr>
          <w:b/>
        </w:rPr>
      </w:pPr>
    </w:p>
    <w:p w:rsidR="00286B45" w:rsidRPr="005C36E5" w:rsidRDefault="00286B45" w:rsidP="00286B45">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286B45" w:rsidRPr="005C36E5" w:rsidRDefault="00286B45" w:rsidP="00286B45">
      <w:pPr>
        <w:rPr>
          <w:rFonts w:cs="Arial"/>
        </w:rPr>
      </w:pPr>
    </w:p>
    <w:p w:rsidR="00286B45" w:rsidRPr="005C36E5" w:rsidRDefault="00286B45" w:rsidP="00286B45">
      <w:pPr>
        <w:rPr>
          <w:rFonts w:cs="Arial"/>
        </w:rPr>
      </w:pPr>
      <w:r w:rsidRPr="005C36E5">
        <w:rPr>
          <w:rFonts w:cs="Arial"/>
        </w:rPr>
        <w:t>Señores</w:t>
      </w:r>
      <w:r>
        <w:rPr>
          <w:rFonts w:cs="Arial"/>
        </w:rPr>
        <w:t>:</w:t>
      </w:r>
    </w:p>
    <w:p w:rsidR="00286B45" w:rsidRPr="005C36E5" w:rsidRDefault="00286B45" w:rsidP="00286B45">
      <w:pPr>
        <w:rPr>
          <w:rFonts w:cs="Arial"/>
          <w:b/>
        </w:rPr>
      </w:pPr>
      <w:r w:rsidRPr="005C36E5">
        <w:rPr>
          <w:rFonts w:cs="Arial"/>
          <w:b/>
        </w:rPr>
        <w:t>Comité de PROINVERSIÓN en Proyectos de Energía e Hidrocarburos – PRO CONECTIVIDAD</w:t>
      </w:r>
    </w:p>
    <w:p w:rsidR="00286B45" w:rsidRDefault="00286B45" w:rsidP="00286B45">
      <w:pPr>
        <w:rPr>
          <w:rFonts w:cs="Arial"/>
        </w:rPr>
      </w:pPr>
    </w:p>
    <w:p w:rsidR="00286B45" w:rsidRPr="005C36E5" w:rsidRDefault="00286B45" w:rsidP="00286B45">
      <w:pPr>
        <w:rPr>
          <w:rFonts w:cs="Arial"/>
        </w:rPr>
      </w:pPr>
      <w:r w:rsidRPr="005C36E5">
        <w:rPr>
          <w:rFonts w:cs="Arial"/>
        </w:rPr>
        <w:t>Agencia de Promoción de la Inversión Privada - PROINVERSIÓN</w:t>
      </w:r>
    </w:p>
    <w:p w:rsidR="00286B45" w:rsidRPr="005C36E5" w:rsidRDefault="00286B45" w:rsidP="00286B45">
      <w:pPr>
        <w:rPr>
          <w:rFonts w:cs="Arial"/>
        </w:rPr>
      </w:pPr>
      <w:r w:rsidRPr="005C36E5">
        <w:rPr>
          <w:rFonts w:cs="Arial"/>
        </w:rPr>
        <w:t>Presente.-</w:t>
      </w:r>
    </w:p>
    <w:p w:rsidR="00286B45" w:rsidRDefault="00286B45" w:rsidP="00286B45">
      <w:pPr>
        <w:ind w:left="1276" w:hanging="1276"/>
        <w:rPr>
          <w:rFonts w:cs="Arial"/>
        </w:rPr>
      </w:pPr>
    </w:p>
    <w:p w:rsidR="00286B45" w:rsidRPr="005C36E5" w:rsidRDefault="00286B45" w:rsidP="00286B45">
      <w:pPr>
        <w:ind w:left="1276" w:hanging="1276"/>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Conectividad Integral y Desarrollo Social de la Región </w:t>
      </w:r>
      <w:r w:rsidR="00787A55">
        <w:rPr>
          <w:rFonts w:cs="Arial"/>
        </w:rPr>
        <w:t>Ayacucho</w:t>
      </w:r>
      <w:r>
        <w:rPr>
          <w:rFonts w:cs="Arial"/>
        </w:rPr>
        <w:t>”</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286B45" w:rsidRDefault="00286B45" w:rsidP="00286B45">
      <w:pPr>
        <w:rPr>
          <w:rFonts w:cs="Arial"/>
          <w:b/>
        </w:rPr>
      </w:pPr>
    </w:p>
    <w:p w:rsidR="00286B45" w:rsidRDefault="00286B45" w:rsidP="00286B45">
      <w:pPr>
        <w:rPr>
          <w:rFonts w:cs="Arial"/>
        </w:rPr>
      </w:pPr>
    </w:p>
    <w:p w:rsidR="00286B45" w:rsidRDefault="00286B45" w:rsidP="00286B45">
      <w:pPr>
        <w:rPr>
          <w:rFonts w:cs="Arial"/>
        </w:rPr>
      </w:pPr>
      <w:r w:rsidRPr="00D23A84">
        <w:rPr>
          <w:rFonts w:cs="Arial"/>
        </w:rPr>
        <w:t xml:space="preserve">Por medio de la presente, hago de su conocimiento el </w:t>
      </w:r>
      <w:r>
        <w:rPr>
          <w:rFonts w:cs="Arial"/>
        </w:rPr>
        <w:t xml:space="preserve">cumplimiento de los </w:t>
      </w:r>
      <w:r w:rsidR="006431E1">
        <w:rPr>
          <w:rFonts w:cs="Arial"/>
        </w:rPr>
        <w:t>Requisitos Financieros</w:t>
      </w:r>
      <w:r>
        <w:rPr>
          <w:rFonts w:cs="Arial"/>
        </w:rPr>
        <w:t xml:space="preserve"> D</w:t>
      </w:r>
      <w:r w:rsidR="006431E1">
        <w:rPr>
          <w:rFonts w:cs="Arial"/>
        </w:rPr>
        <w:t xml:space="preserve">e </w:t>
      </w:r>
      <w:proofErr w:type="spellStart"/>
      <w:r w:rsidR="006431E1" w:rsidRPr="00D23A84">
        <w:rPr>
          <w:rFonts w:cs="Arial"/>
        </w:rPr>
        <w:t>Calificacion</w:t>
      </w:r>
      <w:proofErr w:type="spellEnd"/>
      <w:r w:rsidRPr="00D23A84">
        <w:rPr>
          <w:rFonts w:cs="Arial"/>
        </w:rPr>
        <w:t xml:space="preserve"> del </w:t>
      </w:r>
      <w:r w:rsidR="008E630B" w:rsidRPr="00D23A84">
        <w:rPr>
          <w:rFonts w:cs="Arial"/>
        </w:rPr>
        <w:t>CONCURSO</w:t>
      </w:r>
      <w:r>
        <w:rPr>
          <w:rFonts w:cs="Arial"/>
        </w:rPr>
        <w:t>, de acuerdo al contenido de la tabla siguiente:</w:t>
      </w:r>
    </w:p>
    <w:p w:rsidR="00286B45" w:rsidRDefault="00286B45" w:rsidP="00286B45">
      <w:pPr>
        <w:rPr>
          <w:rFonts w:cs="Arial"/>
        </w:rPr>
      </w:pPr>
    </w:p>
    <w:tbl>
      <w:tblPr>
        <w:tblW w:w="8100" w:type="dxa"/>
        <w:tblInd w:w="55" w:type="dxa"/>
        <w:tblCellMar>
          <w:left w:w="70" w:type="dxa"/>
          <w:right w:w="70" w:type="dxa"/>
        </w:tblCellMar>
        <w:tblLook w:val="04A0"/>
      </w:tblPr>
      <w:tblGrid>
        <w:gridCol w:w="2400"/>
        <w:gridCol w:w="2860"/>
        <w:gridCol w:w="1640"/>
        <w:gridCol w:w="1200"/>
      </w:tblGrid>
      <w:tr w:rsidR="00286B45" w:rsidRPr="00286B45" w:rsidTr="00286B4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INDICADOR FINANCIERO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MONEDA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2013</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Ventas Mínimas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Patrimonio Neto Mínimo</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Activos Netos Mínimos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bl>
    <w:p w:rsidR="00286B45" w:rsidRPr="00286B45" w:rsidRDefault="00286B45" w:rsidP="00286B45">
      <w:pPr>
        <w:rPr>
          <w:rFonts w:cs="Arial"/>
          <w:sz w:val="20"/>
          <w:szCs w:val="20"/>
        </w:rPr>
      </w:pPr>
    </w:p>
    <w:p w:rsidR="00286B45" w:rsidRPr="00286B45" w:rsidRDefault="00286B45" w:rsidP="00286B45">
      <w:pPr>
        <w:ind w:left="426"/>
        <w:rPr>
          <w:rFonts w:cs="Arial"/>
          <w:sz w:val="20"/>
          <w:szCs w:val="20"/>
        </w:rPr>
      </w:pPr>
    </w:p>
    <w:p w:rsidR="00286B45" w:rsidRDefault="00286B45" w:rsidP="00286B45">
      <w:pPr>
        <w:ind w:left="426"/>
        <w:rPr>
          <w:rFonts w:cs="Arial"/>
        </w:rPr>
      </w:pPr>
    </w:p>
    <w:p w:rsidR="00286B45" w:rsidRPr="00EE6BFE" w:rsidRDefault="00286B45" w:rsidP="00286B45">
      <w:pPr>
        <w:ind w:left="426"/>
        <w:rPr>
          <w:rFonts w:cs="Arial"/>
        </w:rPr>
      </w:pPr>
      <w:r w:rsidRPr="00EE6BFE">
        <w:rPr>
          <w:rFonts w:cs="Arial"/>
        </w:rPr>
        <w:t>Atentamente,</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Pr>
          <w:rFonts w:cs="Arial"/>
          <w:b/>
        </w:rPr>
        <w:t>. . . . . . . . . . . . . . . . . . . . . . . . . . . . . . . ….</w:t>
      </w:r>
    </w:p>
    <w:p w:rsidR="00286B45" w:rsidRPr="00286B45" w:rsidRDefault="00286B45" w:rsidP="00286B45">
      <w:pPr>
        <w:pStyle w:val="Ttulo"/>
        <w:ind w:firstLine="708"/>
        <w:jc w:val="both"/>
        <w:outlineLvl w:val="0"/>
        <w:rPr>
          <w:rFonts w:ascii="Arial" w:eastAsia="Times New Roman" w:hAnsi="Arial" w:cs="Arial"/>
          <w:color w:val="auto"/>
          <w:sz w:val="22"/>
          <w:szCs w:val="22"/>
          <w:lang w:val="es-PE" w:eastAsia="en-US"/>
        </w:rPr>
      </w:pPr>
      <w:r w:rsidRPr="00286B45">
        <w:rPr>
          <w:rFonts w:ascii="Arial" w:eastAsia="Times New Roman" w:hAnsi="Arial" w:cs="Arial"/>
          <w:color w:val="auto"/>
          <w:sz w:val="22"/>
          <w:szCs w:val="22"/>
          <w:lang w:val="es-PE" w:eastAsia="en-US"/>
        </w:rPr>
        <w:t>Firma del REPRESENTANTE LEGAL</w:t>
      </w:r>
    </w:p>
    <w:p w:rsidR="00286B45" w:rsidRDefault="00286B45" w:rsidP="00286B45">
      <w:pPr>
        <w:pStyle w:val="Ttulo"/>
        <w:jc w:val="both"/>
        <w:outlineLvl w:val="0"/>
        <w:rPr>
          <w:rFonts w:ascii="Arial" w:hAnsi="Arial" w:cs="Arial"/>
          <w:b w:val="0"/>
          <w:sz w:val="22"/>
          <w:szCs w:val="22"/>
          <w:lang w:val="es-PE"/>
        </w:rPr>
      </w:pPr>
    </w:p>
    <w:p w:rsidR="0015535A" w:rsidRDefault="0015535A" w:rsidP="00286B45">
      <w:pP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8"/>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9"/>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36217F" w:rsidRPr="0036217F">
        <w:rPr>
          <w:b/>
          <w:i/>
        </w:rPr>
        <w:t>4</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F974AF">
        <w:rPr>
          <w:rStyle w:val="Refdenotaalpie"/>
          <w:b/>
          <w:i/>
        </w:rPr>
        <w:footnoteReference w:id="60"/>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2" w:name="_Toc208996426"/>
      <w:bookmarkStart w:id="3" w:name="_Toc264479990"/>
      <w:bookmarkStart w:id="4" w:name="_Toc264529632"/>
      <w:bookmarkStart w:id="5" w:name="_Toc266383648"/>
      <w:bookmarkStart w:id="6" w:name="_Toc266740708"/>
      <w:bookmarkStart w:id="7" w:name="_Toc289194455"/>
      <w:bookmarkStart w:id="8" w:name="_Toc315468820"/>
      <w:bookmarkStart w:id="9" w:name="_Toc323067349"/>
      <w:bookmarkStart w:id="10" w:name="_Toc323152836"/>
      <w:bookmarkStart w:id="11" w:name="_Toc324169653"/>
      <w:bookmarkStart w:id="12" w:name="_Toc324368730"/>
      <w:bookmarkStart w:id="13" w:name="_Toc332901425"/>
      <w:bookmarkStart w:id="14" w:name="_Toc334691893"/>
      <w:r w:rsidRPr="00F23484">
        <w:rPr>
          <w:b/>
          <w:lang w:val="pt-BR"/>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sidRPr="0036217F">
        <w:rPr>
          <w:b/>
          <w:i/>
        </w:rPr>
        <w:t>6</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1"/>
      </w:r>
    </w:p>
    <w:bookmarkEnd w:id="2"/>
    <w:bookmarkEnd w:id="3"/>
    <w:bookmarkEnd w:id="4"/>
    <w:bookmarkEnd w:id="5"/>
    <w:bookmarkEnd w:id="6"/>
    <w:bookmarkEnd w:id="7"/>
    <w:bookmarkEnd w:id="8"/>
    <w:bookmarkEnd w:id="9"/>
    <w:bookmarkEnd w:id="10"/>
    <w:bookmarkEnd w:id="11"/>
    <w:bookmarkEnd w:id="12"/>
    <w:bookmarkEnd w:id="13"/>
    <w:bookmarkEnd w:id="14"/>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36217F" w:rsidRPr="0036217F">
        <w:rPr>
          <w:b/>
          <w:i/>
        </w:rPr>
        <w:t>7</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2"/>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36217F">
        <w:rPr>
          <w:b/>
        </w:rPr>
        <w:t>8</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3"/>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36217F" w:rsidRPr="0036217F">
        <w:rPr>
          <w:b/>
          <w:i/>
        </w:rPr>
        <w:t>9</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4"/>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y financieros</w:t>
      </w:r>
      <w:r w:rsidR="006A4BDC">
        <w:t xml:space="preserve">,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5"/>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6"/>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Referencia Numeral 5.2.</w:t>
      </w:r>
      <w:r w:rsidR="007F799E" w:rsidRPr="00EE685E">
        <w:rPr>
          <w:b/>
          <w:i/>
        </w:rPr>
        <w:t>11</w:t>
      </w:r>
      <w:r w:rsidRPr="00EE685E">
        <w:rPr>
          <w:b/>
          <w:i/>
        </w:rPr>
        <w:t>.</w:t>
      </w:r>
      <w:r w:rsidRPr="00022C0C">
        <w:rPr>
          <w:b/>
        </w:rPr>
        <w:t xml:space="preserve"> </w:t>
      </w:r>
      <w:proofErr w:type="gramStart"/>
      <w:r w:rsidRPr="00022C0C">
        <w:rPr>
          <w:b/>
        </w:rPr>
        <w:t>de</w:t>
      </w:r>
      <w:proofErr w:type="gramEnd"/>
      <w:r w:rsidRPr="00022C0C">
        <w:rPr>
          <w:b/>
        </w:rPr>
        <w:t xml:space="preserve"> las BASES</w:t>
      </w:r>
      <w:r w:rsidR="00EE685E">
        <w:rPr>
          <w:rStyle w:val="Refdenotaalpie"/>
          <w:b/>
          <w:i/>
        </w:rPr>
        <w:footnoteReference w:id="67"/>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sidRPr="007F799E">
        <w:rPr>
          <w:b/>
          <w:i/>
        </w:rPr>
        <w:t>1</w:t>
      </w:r>
      <w:r w:rsidR="007F799E" w:rsidRPr="007F799E">
        <w:rPr>
          <w:b/>
          <w:i/>
        </w:rPr>
        <w:t>2</w:t>
      </w:r>
      <w:r>
        <w:rPr>
          <w:b/>
        </w:rPr>
        <w:t>.</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8"/>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de </w:t>
      </w:r>
      <w:r w:rsidR="00D26DA9">
        <w:t>C</w:t>
      </w:r>
      <w:r w:rsidRPr="00F41994">
        <w:t>alificación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787A55">
        <w:t>Ayacucho</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Descripción del Plan de implementación preliminar de los Centros de Operación y Mantenimiento que se considere más adecuados para el PROYECTO ADJUDICADO, indicando la cantidad y ubicación de los Centros 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7F799E" w:rsidRDefault="007F799E">
      <w:pPr>
        <w:jc w:val="left"/>
        <w:rPr>
          <w:b/>
        </w:rPr>
      </w:pPr>
      <w:r>
        <w:rPr>
          <w:b/>
        </w:rPr>
        <w:br w:type="page"/>
      </w:r>
    </w:p>
    <w:p w:rsidR="0015535A" w:rsidRPr="00F41994" w:rsidRDefault="0015535A" w:rsidP="0093771F">
      <w:pPr>
        <w:jc w:val="center"/>
        <w:rPr>
          <w:b/>
        </w:rPr>
      </w:pPr>
      <w:r w:rsidRPr="00F41994">
        <w:rPr>
          <w:b/>
        </w:rPr>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w:t>
      </w:r>
      <w:r w:rsidR="00787A55">
        <w:rPr>
          <w:rFonts w:cs="Arial"/>
        </w:rPr>
        <w:t>Ayacucho</w:t>
      </w:r>
      <w:r w:rsidR="00157198" w:rsidRPr="005C13AE">
        <w:rPr>
          <w:rFonts w:cs="Arial"/>
        </w:rPr>
        <w:t>”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7F799E" w:rsidRDefault="007F799E">
      <w:pPr>
        <w:jc w:val="left"/>
      </w:pPr>
      <w:r>
        <w:br w:type="page"/>
      </w:r>
    </w:p>
    <w:p w:rsidR="00DF36E9" w:rsidRPr="00F41994" w:rsidRDefault="00DF36E9" w:rsidP="00DF36E9"/>
    <w:p w:rsidR="00324038" w:rsidRPr="00F41994" w:rsidRDefault="00324038" w:rsidP="00B03433">
      <w:pPr>
        <w:jc w:val="center"/>
      </w:pPr>
      <w:r w:rsidRPr="00F41994">
        <w:rPr>
          <w:b/>
        </w:rPr>
        <w:t>ANEXO Nº 5 DE LAS BASES</w:t>
      </w:r>
    </w:p>
    <w:p w:rsidR="00324038" w:rsidRPr="00F41994" w:rsidRDefault="00324038" w:rsidP="00324038">
      <w:pPr>
        <w:jc w:val="center"/>
        <w:rPr>
          <w:b/>
        </w:rPr>
      </w:pPr>
      <w:r w:rsidRPr="00F41994">
        <w:rPr>
          <w:b/>
        </w:rPr>
        <w:t>CONTENIDO DEL SOBRE Nº 3</w:t>
      </w:r>
    </w:p>
    <w:p w:rsidR="00B4552B" w:rsidRDefault="00B4552B" w:rsidP="00CD32FA"/>
    <w:p w:rsidR="008A2FFB" w:rsidRDefault="008A2FFB" w:rsidP="008A2FFB">
      <w:pPr>
        <w:jc w:val="center"/>
        <w:rPr>
          <w:b/>
        </w:rPr>
      </w:pPr>
      <w:r>
        <w:rPr>
          <w:b/>
        </w:rPr>
        <w:t xml:space="preserve">FORMULARIO  PARA LA EVALUACIÓN DE LAS PROPUESTAS ECONÓMICAS DE LOS POSTORES </w:t>
      </w:r>
      <w:r w:rsidR="00AD446E">
        <w:rPr>
          <w:b/>
        </w:rPr>
        <w:t>APTOS</w:t>
      </w:r>
      <w:r w:rsidR="002B175E">
        <w:rPr>
          <w:rStyle w:val="Refdenotaalpie"/>
          <w:b/>
          <w:i/>
        </w:rPr>
        <w:footnoteReference w:id="69"/>
      </w:r>
    </w:p>
    <w:p w:rsidR="008A2FFB" w:rsidRDefault="008A2FFB" w:rsidP="008A2FFB"/>
    <w:tbl>
      <w:tblPr>
        <w:tblW w:w="9820" w:type="dxa"/>
        <w:jc w:val="center"/>
        <w:tblInd w:w="55" w:type="dxa"/>
        <w:tblCellMar>
          <w:left w:w="70" w:type="dxa"/>
          <w:right w:w="70" w:type="dxa"/>
        </w:tblCellMar>
        <w:tblLook w:val="04A0"/>
      </w:tblPr>
      <w:tblGrid>
        <w:gridCol w:w="3707"/>
        <w:gridCol w:w="2120"/>
        <w:gridCol w:w="2693"/>
        <w:gridCol w:w="1300"/>
      </w:tblGrid>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TECNICA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Localidades Adicionales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Tabletas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ECONOMICA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120"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Menor Financiamiento Requerido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TRANSPORTE</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ACCESO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51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rPr>
                <w:color w:val="000000"/>
                <w:sz w:val="16"/>
                <w:szCs w:val="16"/>
                <w:lang w:eastAsia="es-PE"/>
              </w:rPr>
            </w:pPr>
            <w:r w:rsidRPr="00971806">
              <w:rPr>
                <w:color w:val="000000"/>
                <w:sz w:val="16"/>
                <w:szCs w:val="16"/>
                <w:lang w:eastAsia="es-PE"/>
              </w:rPr>
              <w:t>(1) El Menor Financiamiento Requerido es igual a la suma del FINANCIAMIENTO DE LA RED DE TRANSPORTE y de la RED DE ACCESO.</w:t>
            </w:r>
            <w:r w:rsidRPr="00971806">
              <w:rPr>
                <w:color w:val="000000"/>
                <w:sz w:val="16"/>
                <w:szCs w:val="16"/>
                <w:lang w:eastAsia="es-PE"/>
              </w:rPr>
              <w:br/>
              <w:t>Las tres (03) cifras se anotarán con un máximo de dos (02) decimales.</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xml:space="preserve">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BONO POR ADELANTO DE ETAPA DE INSTALACION DE LA RED DE TRANSPORTE</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Días Calendario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i/>
                <w:color w:val="000000"/>
                <w:sz w:val="18"/>
                <w:szCs w:val="18"/>
                <w:lang w:eastAsia="es-PE"/>
              </w:rPr>
            </w:pPr>
            <w:r w:rsidRPr="00971806">
              <w:rPr>
                <w:b/>
                <w:bCs/>
                <w:i/>
                <w:color w:val="000000"/>
                <w:sz w:val="18"/>
                <w:szCs w:val="18"/>
                <w:lang w:eastAsia="es-PE"/>
              </w:rPr>
              <w:t>Número de días calendario de reducción</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Días calendario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bl>
    <w:p w:rsidR="00AD446E" w:rsidRDefault="00AD446E" w:rsidP="00AD446E">
      <w:pPr>
        <w:ind w:left="2268" w:hanging="2268"/>
        <w:rPr>
          <w:rFonts w:cs="Arial"/>
        </w:rPr>
      </w:pPr>
    </w:p>
    <w:p w:rsidR="00372AB1" w:rsidRDefault="00372AB1" w:rsidP="00AD446E">
      <w:pPr>
        <w:ind w:left="2268" w:hanging="2268"/>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416" w:firstLine="708"/>
        <w:rPr>
          <w:rFonts w:cs="Arial"/>
        </w:rPr>
      </w:pPr>
      <w:r w:rsidRPr="00971806">
        <w:rPr>
          <w:rFonts w:cs="Arial"/>
        </w:rPr>
        <w:t>POSTOR</w:t>
      </w:r>
    </w:p>
    <w:p w:rsidR="00372AB1" w:rsidRPr="00971806" w:rsidRDefault="00372AB1" w:rsidP="00AD446E">
      <w:pPr>
        <w:ind w:left="1416"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416" w:firstLine="708"/>
        <w:rPr>
          <w:rFonts w:cs="Arial"/>
        </w:rPr>
      </w:pPr>
      <w:r w:rsidRPr="00971806">
        <w:rPr>
          <w:rFonts w:cs="Arial"/>
        </w:rPr>
        <w:t>Representante Legal del POSTOR</w:t>
      </w:r>
    </w:p>
    <w:p w:rsidR="00372AB1" w:rsidRPr="00971806" w:rsidRDefault="00372AB1" w:rsidP="00AD446E">
      <w:pPr>
        <w:ind w:left="1416"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AD446E" w:rsidRPr="00971806" w:rsidRDefault="00AD446E" w:rsidP="00AD446E">
      <w:pPr>
        <w:ind w:left="1416" w:firstLine="708"/>
        <w:rPr>
          <w:rFonts w:cs="Arial"/>
        </w:rPr>
      </w:pPr>
      <w:r w:rsidRPr="00971806">
        <w:rPr>
          <w:rFonts w:cs="Arial"/>
        </w:rPr>
        <w:t>Representante Legal del POSTOR</w:t>
      </w:r>
    </w:p>
    <w:p w:rsidR="00AD446E" w:rsidRPr="00971806" w:rsidRDefault="00AD446E" w:rsidP="00AD446E">
      <w:pPr>
        <w:ind w:left="1416" w:firstLine="708"/>
        <w:rPr>
          <w:rFonts w:cs="Arial"/>
        </w:rPr>
      </w:pPr>
    </w:p>
    <w:p w:rsidR="00AD446E" w:rsidRPr="00971806" w:rsidRDefault="00AD446E" w:rsidP="00AD446E">
      <w:pPr>
        <w:tabs>
          <w:tab w:val="right" w:pos="8787"/>
        </w:tabs>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560" w:firstLine="708"/>
        <w:rPr>
          <w:rFonts w:cs="Arial"/>
        </w:rPr>
      </w:pPr>
      <w:r w:rsidRPr="00971806">
        <w:rPr>
          <w:rFonts w:cs="Arial"/>
        </w:rPr>
        <w:t>OPERADOR</w:t>
      </w:r>
    </w:p>
    <w:p w:rsidR="00372AB1" w:rsidRPr="00971806" w:rsidRDefault="00372AB1" w:rsidP="00AD446E">
      <w:pPr>
        <w:ind w:left="1560"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560" w:firstLine="708"/>
        <w:rPr>
          <w:rFonts w:cs="Arial"/>
        </w:rPr>
      </w:pPr>
      <w:r w:rsidRPr="00971806">
        <w:rPr>
          <w:rFonts w:cs="Arial"/>
        </w:rPr>
        <w:t>Representante Legal del OPERADOR</w:t>
      </w:r>
    </w:p>
    <w:p w:rsidR="00372AB1" w:rsidRPr="00971806" w:rsidRDefault="00372AB1" w:rsidP="00AD446E">
      <w:pPr>
        <w:ind w:left="1560"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324038" w:rsidRPr="00F41994" w:rsidRDefault="00AD446E" w:rsidP="00372AB1">
      <w:pPr>
        <w:ind w:left="1560" w:firstLine="708"/>
      </w:pPr>
      <w:r w:rsidRPr="00971806">
        <w:rPr>
          <w:rFonts w:cs="Arial"/>
        </w:rPr>
        <w:t>Representante Legal del OPERADOR</w:t>
      </w:r>
    </w:p>
    <w:p w:rsidR="00324038" w:rsidRPr="00F41994" w:rsidRDefault="00324038" w:rsidP="00324038">
      <w:pPr>
        <w:jc w:val="center"/>
        <w:rPr>
          <w:b/>
        </w:rPr>
      </w:pPr>
      <w:r w:rsidRPr="00F41994">
        <w:br w:type="page"/>
      </w:r>
      <w:r w:rsidRPr="00F41994">
        <w:rPr>
          <w:b/>
        </w:rPr>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w:t>
      </w:r>
      <w:r w:rsidR="00842A27">
        <w:rPr>
          <w:b/>
        </w:rPr>
        <w:t>3</w:t>
      </w:r>
      <w:r w:rsidRPr="00F41994">
        <w:rPr>
          <w:b/>
        </w:rPr>
        <w:t xml:space="preserve">.2. </w:t>
      </w:r>
      <w:proofErr w:type="gramStart"/>
      <w:r w:rsidRPr="00F41994">
        <w:rPr>
          <w:b/>
        </w:rPr>
        <w:t>de</w:t>
      </w:r>
      <w:proofErr w:type="gramEnd"/>
      <w:r w:rsidRPr="00F41994">
        <w:rPr>
          <w:b/>
        </w:rPr>
        <w:t xml:space="preserve"> las BASES</w:t>
      </w:r>
      <w:r w:rsidR="00F61A27">
        <w:rPr>
          <w:rStyle w:val="Refdenotaalpie"/>
          <w:b/>
          <w:i/>
        </w:rPr>
        <w:footnoteReference w:id="70"/>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787A55">
        <w:t>Ayacucho</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Default="00B874F4" w:rsidP="00324038"/>
    <w:p w:rsidR="00ED5E19" w:rsidRDefault="00ED5E19" w:rsidP="00324038"/>
    <w:p w:rsidR="00ED5E19" w:rsidRPr="00F41994" w:rsidRDefault="00ED5E19" w:rsidP="00324038"/>
    <w:p w:rsidR="00324038" w:rsidRPr="00F41994" w:rsidRDefault="00324038" w:rsidP="00324038">
      <w:pPr>
        <w:rPr>
          <w:b/>
        </w:rPr>
      </w:pPr>
      <w:r w:rsidRPr="00F41994">
        <w:rPr>
          <w:b/>
        </w:rPr>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w:t>
      </w:r>
      <w:r w:rsidR="00787A55">
        <w:t>AYACUCHO</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spellStart"/>
      <w:proofErr w:type="gramStart"/>
      <w:r w:rsidRPr="00E37F72">
        <w:rPr>
          <w:b/>
          <w:lang w:val="pt-BR"/>
        </w:rPr>
        <w:t>del</w:t>
      </w:r>
      <w:proofErr w:type="spellEnd"/>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C91659">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787A55">
              <w:rPr>
                <w:rFonts w:cs="Arial"/>
                <w:sz w:val="18"/>
                <w:szCs w:val="18"/>
              </w:rPr>
              <w:t>AYACUCHO</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0A2092">
            <w:pPr>
              <w:jc w:val="center"/>
              <w:rPr>
                <w:rFonts w:cs="Arial"/>
                <w:sz w:val="18"/>
                <w:szCs w:val="18"/>
              </w:rPr>
            </w:pPr>
            <w:r w:rsidRPr="000A2092">
              <w:rPr>
                <w:rFonts w:cs="Arial"/>
                <w:sz w:val="18"/>
                <w:szCs w:val="18"/>
              </w:rPr>
              <w:t xml:space="preserve">Listado de Localidades Beneficiarias del PROYECTO </w:t>
            </w:r>
            <w:r w:rsidR="00787A55">
              <w:rPr>
                <w:rFonts w:cs="Arial"/>
                <w:sz w:val="18"/>
                <w:szCs w:val="18"/>
              </w:rPr>
              <w:t>AYACUCHO</w:t>
            </w:r>
            <w:r w:rsidR="00ED7397">
              <w:rPr>
                <w:rFonts w:cs="Arial"/>
                <w:sz w:val="18"/>
                <w:szCs w:val="18"/>
              </w:rPr>
              <w:t xml:space="preserve">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C91659">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w:t>
            </w:r>
            <w:r w:rsidR="00787A55">
              <w:rPr>
                <w:rFonts w:cs="Arial"/>
                <w:sz w:val="18"/>
                <w:szCs w:val="18"/>
              </w:rPr>
              <w:t>AYACUCHO</w:t>
            </w:r>
            <w:r w:rsidRPr="000A2092">
              <w:rPr>
                <w:rFonts w:cs="Arial"/>
                <w:sz w:val="18"/>
                <w:szCs w:val="18"/>
              </w:rPr>
              <w:t xml:space="preserve"> </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Información georeferenciada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r w:rsidR="008B1053">
        <w:rPr>
          <w:rStyle w:val="Refdenotaalpie"/>
          <w:b/>
        </w:rPr>
        <w:footnoteReference w:id="71"/>
      </w:r>
      <w:r w:rsidRPr="00F41994">
        <w:rPr>
          <w:b/>
        </w:rPr>
        <w:t>)</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287F5F" w:rsidRDefault="00287F5F">
      <w:pPr>
        <w:jc w:val="left"/>
        <w:rPr>
          <w:b/>
        </w:rPr>
      </w:pPr>
      <w:r>
        <w:rPr>
          <w:b/>
        </w:rPr>
        <w:br w:type="page"/>
      </w:r>
    </w:p>
    <w:p w:rsidR="00A84ABB" w:rsidRPr="00F41994" w:rsidRDefault="00A84ABB" w:rsidP="00A84ABB">
      <w:pPr>
        <w:jc w:val="center"/>
        <w:rPr>
          <w:b/>
        </w:rPr>
      </w:pPr>
      <w:r w:rsidRPr="00F41994">
        <w:rPr>
          <w:b/>
        </w:rPr>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r w:rsidR="008B1053">
        <w:rPr>
          <w:rStyle w:val="Refdenotaalpie"/>
          <w:b/>
        </w:rPr>
        <w:footnoteReference w:id="72"/>
      </w:r>
    </w:p>
    <w:p w:rsidR="00A84ABB"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ED5E19" w:rsidRPr="00F41994" w:rsidRDefault="00ED5E19" w:rsidP="00A84ABB">
      <w:pPr>
        <w:jc w:val="center"/>
        <w:rPr>
          <w:b/>
        </w:rPr>
      </w:pPr>
    </w:p>
    <w:tbl>
      <w:tblPr>
        <w:tblW w:w="8240" w:type="dxa"/>
        <w:jc w:val="center"/>
        <w:tblLayout w:type="fixed"/>
        <w:tblCellMar>
          <w:left w:w="70" w:type="dxa"/>
          <w:right w:w="70" w:type="dxa"/>
        </w:tblCellMar>
        <w:tblLook w:val="04A0"/>
      </w:tblPr>
      <w:tblGrid>
        <w:gridCol w:w="4430"/>
        <w:gridCol w:w="3810"/>
      </w:tblGrid>
      <w:tr w:rsidR="00CC7E10" w:rsidRPr="001D77AA" w:rsidTr="00CC7E10">
        <w:trPr>
          <w:trHeight w:val="300"/>
          <w:tblHeader/>
          <w:jc w:val="center"/>
        </w:trPr>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E10" w:rsidRDefault="00CC7E10" w:rsidP="00CC7E10">
            <w:pPr>
              <w:rPr>
                <w:rFonts w:cs="Arial"/>
                <w:b/>
                <w:bCs/>
                <w:color w:val="000000"/>
                <w:sz w:val="20"/>
                <w:szCs w:val="20"/>
                <w:lang w:eastAsia="es-PE"/>
              </w:rPr>
            </w:pPr>
            <w:r w:rsidRPr="001D77AA">
              <w:rPr>
                <w:rFonts w:cs="Arial"/>
                <w:b/>
                <w:bCs/>
                <w:color w:val="000000"/>
                <w:sz w:val="20"/>
                <w:szCs w:val="20"/>
                <w:lang w:eastAsia="es-PE"/>
              </w:rPr>
              <w:t>Actividades</w:t>
            </w:r>
          </w:p>
          <w:p w:rsidR="00CC7E10" w:rsidRPr="001D77AA" w:rsidRDefault="00CC7E10" w:rsidP="00CC7E10">
            <w:pPr>
              <w:rPr>
                <w:rFonts w:cs="Arial"/>
                <w:b/>
                <w:bCs/>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b/>
                <w:bCs/>
                <w:color w:val="000000"/>
                <w:sz w:val="20"/>
                <w:szCs w:val="20"/>
                <w:lang w:eastAsia="es-PE"/>
              </w:rPr>
            </w:pPr>
            <w:r w:rsidRPr="001D77AA">
              <w:rPr>
                <w:rFonts w:cs="Arial"/>
                <w:b/>
                <w:bCs/>
                <w:color w:val="000000"/>
                <w:sz w:val="20"/>
                <w:szCs w:val="20"/>
                <w:lang w:eastAsia="es-PE"/>
              </w:rPr>
              <w:t>Fechas</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1D77AA" w:rsidRDefault="00CC7E10" w:rsidP="00CC7E10">
            <w:pPr>
              <w:jc w:val="left"/>
              <w:rPr>
                <w:rFonts w:cs="Arial"/>
                <w:b/>
                <w:bCs/>
                <w:color w:val="000000"/>
                <w:sz w:val="20"/>
                <w:szCs w:val="20"/>
                <w:lang w:eastAsia="es-PE"/>
              </w:rPr>
            </w:pPr>
            <w:r w:rsidRPr="00A412B7">
              <w:rPr>
                <w:rFonts w:cs="Arial"/>
                <w:b/>
                <w:bCs/>
                <w:sz w:val="20"/>
                <w:szCs w:val="20"/>
                <w:lang w:val="es-ES"/>
              </w:rPr>
              <w:t>Convocatoria y Publicación de Bases</w:t>
            </w:r>
          </w:p>
        </w:tc>
        <w:tc>
          <w:tcPr>
            <w:tcW w:w="3810" w:type="dxa"/>
            <w:tcBorders>
              <w:top w:val="nil"/>
              <w:left w:val="nil"/>
              <w:bottom w:val="single" w:sz="4" w:space="0" w:color="auto"/>
              <w:right w:val="single" w:sz="4" w:space="0" w:color="auto"/>
            </w:tcBorders>
            <w:shd w:val="clear" w:color="auto" w:fill="auto"/>
            <w:vAlign w:val="center"/>
          </w:tcPr>
          <w:p w:rsidR="00CC7E10" w:rsidRPr="001D77AA" w:rsidRDefault="00CC7E10" w:rsidP="00CC7E10">
            <w:pPr>
              <w:jc w:val="center"/>
              <w:rPr>
                <w:rFonts w:cs="Arial"/>
                <w:color w:val="000000"/>
                <w:sz w:val="20"/>
                <w:szCs w:val="20"/>
                <w:lang w:eastAsia="es-PE"/>
              </w:rPr>
            </w:pPr>
            <w:r w:rsidRPr="00A412B7">
              <w:rPr>
                <w:rFonts w:cs="Arial"/>
                <w:sz w:val="20"/>
                <w:szCs w:val="20"/>
              </w:rPr>
              <w:t>Hasta 2</w:t>
            </w:r>
            <w:r>
              <w:rPr>
                <w:rFonts w:cs="Arial"/>
                <w:sz w:val="20"/>
                <w:szCs w:val="20"/>
              </w:rPr>
              <w:t>9</w:t>
            </w:r>
            <w:r w:rsidRPr="00A412B7">
              <w:rPr>
                <w:rFonts w:cs="Arial"/>
                <w:sz w:val="20"/>
                <w:szCs w:val="20"/>
              </w:rPr>
              <w:t xml:space="preserve">  agosto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Bases</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color w:val="000000"/>
                <w:sz w:val="20"/>
                <w:szCs w:val="20"/>
                <w:lang w:eastAsia="es-PE"/>
              </w:rPr>
              <w:t> </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rPr>
            </w:pPr>
            <w:r w:rsidRPr="00A412B7">
              <w:rPr>
                <w:rFonts w:cs="Arial"/>
                <w:sz w:val="20"/>
                <w:szCs w:val="20"/>
              </w:rPr>
              <w:t>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17</w:t>
            </w:r>
            <w:r w:rsidRPr="00A412B7">
              <w:rPr>
                <w:rFonts w:cs="Arial"/>
                <w:sz w:val="20"/>
                <w:szCs w:val="20"/>
              </w:rPr>
              <w:t xml:space="preserve"> de octubre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lang w:val="es-ES"/>
              </w:rPr>
            </w:pPr>
            <w:r w:rsidRPr="00A412B7">
              <w:rPr>
                <w:rFonts w:cs="Arial"/>
                <w:sz w:val="20"/>
                <w:szCs w:val="20"/>
                <w:lang w:val="es-ES"/>
              </w:rPr>
              <w:t>Absolución de 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11</w:t>
            </w:r>
            <w:r w:rsidRPr="00A412B7">
              <w:rPr>
                <w:rFonts w:cs="Arial"/>
                <w:sz w:val="20"/>
                <w:szCs w:val="20"/>
              </w:rPr>
              <w:t xml:space="preserve"> de noviembre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Publicación del Texto Único Ordenado de  Bases </w:t>
            </w:r>
          </w:p>
        </w:tc>
        <w:tc>
          <w:tcPr>
            <w:tcW w:w="3810" w:type="dxa"/>
            <w:tcBorders>
              <w:top w:val="nil"/>
              <w:left w:val="nil"/>
              <w:bottom w:val="single" w:sz="4" w:space="0" w:color="auto"/>
              <w:right w:val="single" w:sz="4" w:space="0" w:color="auto"/>
            </w:tcBorders>
            <w:shd w:val="clear" w:color="auto" w:fill="auto"/>
            <w:vAlign w:val="center"/>
            <w:hideMark/>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3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Consultas al Texto Único Ordenado de  Bases </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10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bCs/>
                <w:i/>
                <w:color w:val="000000"/>
                <w:sz w:val="20"/>
                <w:szCs w:val="20"/>
                <w:lang w:eastAsia="es-PE"/>
              </w:rPr>
            </w:pPr>
            <w:r w:rsidRPr="00ED5E19">
              <w:rPr>
                <w:rFonts w:cs="Arial"/>
                <w:b/>
                <w:bCs/>
                <w:i/>
                <w:color w:val="000000"/>
                <w:sz w:val="20"/>
                <w:szCs w:val="20"/>
                <w:lang w:eastAsia="es-PE"/>
              </w:rPr>
              <w:t>Respuestas a las Consultas del TUO de Bases</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color w:val="000000"/>
                <w:sz w:val="20"/>
                <w:szCs w:val="20"/>
                <w:lang w:eastAsia="es-PE"/>
              </w:rPr>
            </w:pPr>
            <w:r w:rsidRPr="00ED5E19">
              <w:rPr>
                <w:rFonts w:cs="Arial"/>
                <w:b/>
                <w:bCs/>
                <w:i/>
                <w:color w:val="000000"/>
                <w:sz w:val="20"/>
                <w:szCs w:val="20"/>
                <w:lang w:eastAsia="es-PE"/>
              </w:rPr>
              <w:t>Hasta el 23  de diciembre de 2014</w:t>
            </w:r>
          </w:p>
        </w:tc>
      </w:tr>
      <w:tr w:rsidR="00CC7E10" w:rsidRPr="001D77AA" w:rsidTr="00CC7E10">
        <w:trPr>
          <w:trHeight w:val="521"/>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Contrato de Financiamiento</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ED5E19">
        <w:trPr>
          <w:trHeight w:val="300"/>
          <w:jc w:val="center"/>
        </w:trPr>
        <w:tc>
          <w:tcPr>
            <w:tcW w:w="4430" w:type="dxa"/>
            <w:tcBorders>
              <w:top w:val="nil"/>
              <w:left w:val="single" w:sz="4" w:space="0" w:color="auto"/>
              <w:bottom w:val="single" w:sz="4" w:space="0" w:color="auto"/>
              <w:right w:val="single" w:sz="4" w:space="0" w:color="auto"/>
            </w:tcBorders>
            <w:shd w:val="clear" w:color="auto" w:fill="auto"/>
          </w:tcPr>
          <w:p w:rsidR="00ED5E19" w:rsidRPr="00A412B7" w:rsidRDefault="00ED5E19" w:rsidP="00ED5E19">
            <w:pPr>
              <w:rPr>
                <w:rFonts w:cs="Arial"/>
                <w:sz w:val="20"/>
                <w:szCs w:val="20"/>
                <w:lang w:val="es-ES"/>
              </w:rPr>
            </w:pPr>
            <w:r w:rsidRPr="00A412B7">
              <w:rPr>
                <w:rFonts w:cs="Arial"/>
                <w:sz w:val="20"/>
                <w:szCs w:val="20"/>
                <w:lang w:val="es-ES"/>
              </w:rPr>
              <w:t>Publicación de Proyecto de Contrato</w:t>
            </w:r>
          </w:p>
        </w:tc>
        <w:tc>
          <w:tcPr>
            <w:tcW w:w="3810" w:type="dxa"/>
            <w:tcBorders>
              <w:top w:val="nil"/>
              <w:left w:val="nil"/>
              <w:bottom w:val="single" w:sz="4" w:space="0" w:color="auto"/>
              <w:right w:val="single" w:sz="4" w:space="0" w:color="auto"/>
            </w:tcBorders>
            <w:shd w:val="clear" w:color="auto" w:fill="auto"/>
          </w:tcPr>
          <w:p w:rsidR="00ED5E19" w:rsidRPr="00A412B7" w:rsidRDefault="00ED5E19" w:rsidP="00ED5E19">
            <w:pPr>
              <w:jc w:val="center"/>
              <w:rPr>
                <w:rFonts w:cs="Arial"/>
                <w:sz w:val="20"/>
                <w:szCs w:val="20"/>
              </w:rPr>
            </w:pPr>
            <w:r w:rsidRPr="00A412B7">
              <w:rPr>
                <w:rFonts w:cs="Arial"/>
                <w:sz w:val="20"/>
                <w:szCs w:val="20"/>
              </w:rPr>
              <w:t>Hasta 9 de setiembre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Sugerencias al Proyecto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Hasta 28  de noviembre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Entrega de la Versión Final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Pr>
                <w:rFonts w:cs="Arial"/>
                <w:b/>
                <w:bCs/>
                <w:i/>
                <w:iCs/>
                <w:color w:val="000000"/>
                <w:sz w:val="20"/>
                <w:szCs w:val="20"/>
                <w:lang w:eastAsia="es-PE"/>
              </w:rPr>
              <w:t>15</w:t>
            </w:r>
            <w:r w:rsidRPr="001D77AA">
              <w:rPr>
                <w:rFonts w:cs="Arial"/>
                <w:b/>
                <w:bCs/>
                <w:i/>
                <w:iCs/>
                <w:color w:val="000000"/>
                <w:sz w:val="20"/>
                <w:szCs w:val="20"/>
                <w:lang w:eastAsia="es-PE"/>
              </w:rPr>
              <w:t xml:space="preserve"> 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637"/>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Calificación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Pago de Derecho de Participación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Cs/>
                <w:iCs/>
                <w:color w:val="000000"/>
                <w:sz w:val="20"/>
                <w:szCs w:val="20"/>
                <w:lang w:eastAsia="es-PE"/>
              </w:rPr>
            </w:pPr>
            <w:r w:rsidRPr="001D77AA">
              <w:rPr>
                <w:rFonts w:cs="Arial"/>
                <w:bCs/>
                <w:iCs/>
                <w:color w:val="000000"/>
                <w:sz w:val="20"/>
                <w:szCs w:val="20"/>
                <w:lang w:eastAsia="es-PE"/>
              </w:rPr>
              <w:t>Hasta dos  (02) DIAS antes de la presentación de los SOBRES N° 1 de los POSTORES</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ED5E19" w:rsidRPr="001D77AA" w:rsidRDefault="00ED5E19" w:rsidP="00ED5E19">
            <w:pPr>
              <w:rPr>
                <w:rFonts w:cs="Arial"/>
                <w:color w:val="000000"/>
                <w:sz w:val="20"/>
                <w:szCs w:val="20"/>
                <w:lang w:eastAsia="es-PE"/>
              </w:rPr>
            </w:pPr>
            <w:r w:rsidRPr="00ED5E19">
              <w:rPr>
                <w:rFonts w:cs="Arial"/>
                <w:color w:val="000000"/>
                <w:sz w:val="20"/>
                <w:szCs w:val="20"/>
                <w:lang w:eastAsia="es-PE"/>
              </w:rPr>
              <w:t xml:space="preserve">Publicación de Requisitos de Calificación </w:t>
            </w:r>
            <w:r w:rsidRPr="00ED5E19">
              <w:rPr>
                <w:rFonts w:cs="Arial"/>
                <w:color w:val="000000"/>
                <w:sz w:val="20"/>
                <w:szCs w:val="20"/>
                <w:lang w:eastAsia="es-PE"/>
              </w:rPr>
              <w:tab/>
            </w:r>
          </w:p>
        </w:tc>
        <w:tc>
          <w:tcPr>
            <w:tcW w:w="3810" w:type="dxa"/>
            <w:tcBorders>
              <w:top w:val="nil"/>
              <w:left w:val="nil"/>
              <w:bottom w:val="single" w:sz="4" w:space="0" w:color="auto"/>
              <w:right w:val="single" w:sz="4" w:space="0" w:color="auto"/>
            </w:tcBorders>
            <w:shd w:val="clear" w:color="auto" w:fill="auto"/>
            <w:vAlign w:val="center"/>
          </w:tcPr>
          <w:p w:rsidR="00ED5E19" w:rsidRPr="001D77AA" w:rsidRDefault="00ED5E19" w:rsidP="00CC7E10">
            <w:pPr>
              <w:jc w:val="center"/>
              <w:rPr>
                <w:rFonts w:cs="Arial"/>
                <w:bCs/>
                <w:iCs/>
                <w:color w:val="000000"/>
                <w:sz w:val="20"/>
                <w:szCs w:val="20"/>
                <w:lang w:eastAsia="es-PE"/>
              </w:rPr>
            </w:pPr>
            <w:r w:rsidRPr="00ED5E19">
              <w:rPr>
                <w:rFonts w:cs="Arial"/>
                <w:color w:val="000000"/>
                <w:sz w:val="20"/>
                <w:szCs w:val="20"/>
                <w:lang w:eastAsia="es-PE"/>
              </w:rPr>
              <w:t xml:space="preserve">Hasta </w:t>
            </w:r>
            <w:r>
              <w:rPr>
                <w:rFonts w:cs="Arial"/>
                <w:color w:val="000000"/>
                <w:sz w:val="20"/>
                <w:szCs w:val="20"/>
                <w:lang w:eastAsia="es-PE"/>
              </w:rPr>
              <w:t xml:space="preserve">el </w:t>
            </w:r>
            <w:r w:rsidRPr="00ED5E19">
              <w:rPr>
                <w:rFonts w:cs="Arial"/>
                <w:b/>
                <w:i/>
                <w:color w:val="000000"/>
                <w:sz w:val="20"/>
                <w:szCs w:val="20"/>
                <w:lang w:eastAsia="es-PE"/>
              </w:rPr>
              <w:t>30</w:t>
            </w:r>
            <w:r w:rsidRPr="00ED5E19">
              <w:rPr>
                <w:rFonts w:cs="Arial"/>
                <w:color w:val="000000"/>
                <w:sz w:val="20"/>
                <w:szCs w:val="20"/>
                <w:lang w:eastAsia="es-PE"/>
              </w:rPr>
              <w:t xml:space="preserve"> de octubre de 2014</w:t>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9C67B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sidR="009C67B0">
              <w:rPr>
                <w:rFonts w:cs="Arial"/>
                <w:b/>
                <w:bCs/>
                <w:i/>
                <w:iCs/>
                <w:color w:val="000000"/>
                <w:sz w:val="20"/>
                <w:szCs w:val="20"/>
                <w:lang w:eastAsia="es-PE"/>
              </w:rPr>
              <w:t xml:space="preserve">21 </w:t>
            </w:r>
            <w:r w:rsidRPr="001D77AA">
              <w:rPr>
                <w:rFonts w:cs="Arial"/>
                <w:b/>
                <w:bCs/>
                <w:i/>
                <w:iCs/>
                <w:color w:val="000000"/>
                <w:sz w:val="20"/>
                <w:szCs w:val="20"/>
                <w:lang w:eastAsia="es-PE"/>
              </w:rPr>
              <w:t xml:space="preserve">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r w:rsidRPr="001D77AA">
              <w:rPr>
                <w:rStyle w:val="Refdenotaalpie"/>
                <w:rFonts w:cs="Arial"/>
                <w:b/>
                <w:bCs/>
                <w:i/>
                <w:iCs/>
                <w:color w:val="000000"/>
                <w:lang w:eastAsia="es-PE"/>
              </w:rPr>
              <w:footnoteReference w:id="73"/>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Default="00ED5E19" w:rsidP="00CC7E10">
            <w:pPr>
              <w:rPr>
                <w:rFonts w:cs="Arial"/>
                <w:color w:val="000000"/>
                <w:sz w:val="20"/>
                <w:szCs w:val="20"/>
                <w:lang w:eastAsia="es-PE"/>
              </w:rPr>
            </w:pPr>
          </w:p>
          <w:p w:rsidR="00ED5E19" w:rsidRDefault="00ED5E19" w:rsidP="00CC7E10">
            <w:pPr>
              <w:rPr>
                <w:rFonts w:cs="Arial"/>
                <w:color w:val="000000"/>
                <w:sz w:val="20"/>
                <w:szCs w:val="20"/>
                <w:lang w:eastAsia="es-PE"/>
              </w:rPr>
            </w:pPr>
            <w:r>
              <w:rPr>
                <w:rFonts w:cs="Arial"/>
                <w:color w:val="000000"/>
                <w:sz w:val="20"/>
                <w:szCs w:val="20"/>
                <w:lang w:eastAsia="es-PE"/>
              </w:rPr>
              <w:t>Presentación de subsanación de observaciones al Sobre Nº 1</w:t>
            </w:r>
          </w:p>
          <w:p w:rsidR="00ED5E19" w:rsidRPr="001D77AA" w:rsidRDefault="00ED5E19" w:rsidP="00CC7E10">
            <w:pPr>
              <w:rPr>
                <w:rFonts w:cs="Arial"/>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Pr>
                <w:rFonts w:cs="Arial"/>
                <w:b/>
                <w:bCs/>
                <w:i/>
                <w:iCs/>
                <w:color w:val="000000"/>
                <w:sz w:val="20"/>
                <w:szCs w:val="20"/>
                <w:lang w:eastAsia="es-PE"/>
              </w:rPr>
              <w:t>Hasta tres (03) DÍAS HÁBILES siguientes al día de notificación de observaciones.</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Anuncio de Postores Calificados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Hasta el </w:t>
            </w:r>
            <w:r>
              <w:rPr>
                <w:rFonts w:cs="Arial"/>
                <w:b/>
                <w:i/>
                <w:color w:val="000000"/>
                <w:sz w:val="20"/>
                <w:szCs w:val="20"/>
                <w:lang w:eastAsia="es-PE"/>
              </w:rPr>
              <w:t xml:space="preserve">6 de febrero </w:t>
            </w:r>
            <w:r w:rsidRPr="001D77AA">
              <w:rPr>
                <w:rFonts w:cs="Arial"/>
                <w:b/>
                <w:i/>
                <w:color w:val="000000"/>
                <w:sz w:val="20"/>
                <w:szCs w:val="20"/>
                <w:lang w:eastAsia="es-PE"/>
              </w:rPr>
              <w:t xml:space="preserve"> 2015 </w:t>
            </w:r>
          </w:p>
        </w:tc>
      </w:tr>
      <w:tr w:rsidR="00ED5E19" w:rsidRPr="001D77AA" w:rsidTr="00CC7E10">
        <w:trPr>
          <w:trHeight w:val="665"/>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Presentación de Propuestas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ED5E19">
            <w:pPr>
              <w:rPr>
                <w:rFonts w:cs="Arial"/>
                <w:color w:val="000000"/>
                <w:sz w:val="20"/>
                <w:szCs w:val="20"/>
                <w:lang w:eastAsia="es-PE"/>
              </w:rPr>
            </w:pPr>
            <w:r w:rsidRPr="001D77AA">
              <w:rPr>
                <w:rFonts w:cs="Arial"/>
                <w:color w:val="000000"/>
                <w:sz w:val="20"/>
                <w:szCs w:val="20"/>
                <w:lang w:eastAsia="es-PE"/>
              </w:rPr>
              <w:t>Publicación Financiamiento no Reembolsable, valor de garantías, y otros.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w:t>
            </w:r>
            <w:r>
              <w:rPr>
                <w:rFonts w:cs="Arial"/>
                <w:b/>
                <w:bCs/>
                <w:i/>
                <w:iCs/>
                <w:color w:val="000000"/>
                <w:sz w:val="20"/>
                <w:szCs w:val="20"/>
                <w:lang w:eastAsia="es-PE"/>
              </w:rPr>
              <w:t xml:space="preserve">el </w:t>
            </w:r>
            <w:r w:rsidRPr="001D77AA">
              <w:rPr>
                <w:rFonts w:cs="Arial"/>
                <w:b/>
                <w:bCs/>
                <w:i/>
                <w:iCs/>
                <w:color w:val="000000"/>
                <w:sz w:val="20"/>
                <w:szCs w:val="20"/>
                <w:lang w:eastAsia="es-PE"/>
              </w:rPr>
              <w:t xml:space="preserve"> </w:t>
            </w:r>
            <w:r>
              <w:rPr>
                <w:rFonts w:cs="Arial"/>
                <w:b/>
                <w:bCs/>
                <w:i/>
                <w:iCs/>
                <w:color w:val="000000"/>
                <w:sz w:val="20"/>
                <w:szCs w:val="20"/>
                <w:lang w:eastAsia="es-PE"/>
              </w:rPr>
              <w:t xml:space="preserve">13 de enero </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2 y N° 3</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9C67B0" w:rsidP="009C67B0">
            <w:pPr>
              <w:jc w:val="center"/>
              <w:rPr>
                <w:rFonts w:cs="Arial"/>
                <w:b/>
                <w:bCs/>
                <w:i/>
                <w:iCs/>
                <w:color w:val="000000"/>
                <w:sz w:val="20"/>
                <w:szCs w:val="20"/>
                <w:lang w:eastAsia="es-PE"/>
              </w:rPr>
            </w:pPr>
            <w:r>
              <w:rPr>
                <w:rFonts w:cs="Arial"/>
                <w:b/>
                <w:bCs/>
                <w:i/>
                <w:iCs/>
                <w:color w:val="000000"/>
                <w:sz w:val="20"/>
                <w:szCs w:val="20"/>
                <w:lang w:eastAsia="es-PE"/>
              </w:rPr>
              <w:t xml:space="preserve">12 </w:t>
            </w:r>
            <w:r w:rsidR="00ED5E19" w:rsidRPr="001D77AA">
              <w:rPr>
                <w:rFonts w:cs="Arial"/>
                <w:b/>
                <w:bCs/>
                <w:i/>
                <w:iCs/>
                <w:color w:val="000000"/>
                <w:sz w:val="20"/>
                <w:szCs w:val="20"/>
                <w:lang w:eastAsia="es-PE"/>
              </w:rPr>
              <w:t xml:space="preserve">de </w:t>
            </w:r>
            <w:r w:rsidR="00ED5E19">
              <w:rPr>
                <w:rFonts w:cs="Arial"/>
                <w:b/>
                <w:bCs/>
                <w:i/>
                <w:iCs/>
                <w:color w:val="000000"/>
                <w:sz w:val="20"/>
                <w:szCs w:val="20"/>
                <w:lang w:eastAsia="es-PE"/>
              </w:rPr>
              <w:t>febr</w:t>
            </w:r>
            <w:r w:rsidR="00ED5E19" w:rsidRPr="001D77AA">
              <w:rPr>
                <w:rFonts w:cs="Arial"/>
                <w:b/>
                <w:bCs/>
                <w:i/>
                <w:iCs/>
                <w:color w:val="000000"/>
                <w:sz w:val="20"/>
                <w:szCs w:val="20"/>
                <w:lang w:eastAsia="es-PE"/>
              </w:rPr>
              <w:t>ero 2015</w:t>
            </w:r>
            <w:r w:rsidR="00ED5E19" w:rsidRPr="001D77AA">
              <w:rPr>
                <w:rStyle w:val="Refdenotaalpie"/>
                <w:rFonts w:cs="Arial"/>
                <w:b/>
                <w:bCs/>
                <w:i/>
                <w:iCs/>
                <w:color w:val="000000"/>
                <w:lang w:eastAsia="es-PE"/>
              </w:rPr>
              <w:footnoteReference w:id="74"/>
            </w:r>
          </w:p>
        </w:tc>
      </w:tr>
      <w:tr w:rsidR="00ED5E19" w:rsidRPr="001D77AA" w:rsidTr="00CC7E10">
        <w:trPr>
          <w:trHeight w:val="68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ind w:left="437" w:hanging="437"/>
              <w:rPr>
                <w:rFonts w:cs="Arial"/>
                <w:color w:val="000000"/>
                <w:sz w:val="20"/>
                <w:szCs w:val="20"/>
                <w:lang w:eastAsia="es-PE"/>
              </w:rPr>
            </w:pPr>
            <w:r w:rsidRPr="001D77AA">
              <w:rPr>
                <w:rFonts w:cs="Arial"/>
                <w:color w:val="000000"/>
                <w:sz w:val="20"/>
                <w:szCs w:val="20"/>
                <w:lang w:eastAsia="es-PE"/>
              </w:rPr>
              <w:t>Apertura Sobre N° 3 y Adjudicación Buena Pro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 </w:t>
            </w:r>
            <w:r>
              <w:rPr>
                <w:rFonts w:cs="Arial"/>
                <w:b/>
                <w:i/>
                <w:color w:val="000000"/>
                <w:sz w:val="20"/>
                <w:szCs w:val="20"/>
                <w:lang w:eastAsia="es-PE"/>
              </w:rPr>
              <w:t xml:space="preserve">20 </w:t>
            </w:r>
            <w:r w:rsidRPr="001D77AA">
              <w:rPr>
                <w:rFonts w:cs="Arial"/>
                <w:b/>
                <w:i/>
                <w:color w:val="000000"/>
                <w:sz w:val="20"/>
                <w:szCs w:val="20"/>
                <w:lang w:eastAsia="es-PE"/>
              </w:rPr>
              <w:t xml:space="preserve"> de </w:t>
            </w:r>
            <w:r>
              <w:rPr>
                <w:rFonts w:cs="Arial"/>
                <w:b/>
                <w:i/>
                <w:color w:val="000000"/>
                <w:sz w:val="20"/>
                <w:szCs w:val="20"/>
                <w:lang w:eastAsia="es-PE"/>
              </w:rPr>
              <w:t>febre</w:t>
            </w:r>
            <w:r w:rsidRPr="001D77AA">
              <w:rPr>
                <w:rFonts w:cs="Arial"/>
                <w:b/>
                <w:i/>
                <w:color w:val="000000"/>
                <w:sz w:val="20"/>
                <w:szCs w:val="20"/>
                <w:lang w:eastAsia="es-PE"/>
              </w:rPr>
              <w:t>ro 2015</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Fecha de Cierre</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color w:val="000000"/>
                <w:sz w:val="20"/>
                <w:szCs w:val="20"/>
                <w:lang w:eastAsia="es-PE"/>
              </w:rPr>
              <w:t>Dentro de los 20  días hábiles posteriores  a la Adjudicación de la Buena Pro.</w:t>
            </w:r>
          </w:p>
        </w:tc>
      </w:tr>
    </w:tbl>
    <w:p w:rsidR="00DC034F" w:rsidRPr="00F41994" w:rsidRDefault="00DC034F" w:rsidP="00DC034F">
      <w:pPr>
        <w:jc w:val="center"/>
        <w:rPr>
          <w:b/>
        </w:rPr>
      </w:pPr>
    </w:p>
    <w:p w:rsidR="00ED5E19" w:rsidRDefault="00ED5E19">
      <w:pPr>
        <w:jc w:val="left"/>
        <w:rPr>
          <w:b/>
        </w:rPr>
      </w:pPr>
      <w:r>
        <w:rPr>
          <w:b/>
        </w:rPr>
        <w:br w:type="page"/>
      </w:r>
    </w:p>
    <w:p w:rsidR="00A84ABB" w:rsidRPr="00F41994" w:rsidRDefault="00A84ABB" w:rsidP="00DC034F">
      <w:pPr>
        <w:jc w:val="center"/>
        <w:rPr>
          <w:b/>
        </w:rPr>
      </w:pPr>
      <w:r w:rsidRPr="00F41994">
        <w:rPr>
          <w:b/>
        </w:rPr>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787A55">
        <w:t>Ayacucho</w:t>
      </w:r>
      <w:r w:rsidR="00C071F2" w:rsidRPr="00693D97" w:rsidDel="00C071F2">
        <w:t xml:space="preserve"> </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rsidR="00787A55">
        <w:t>Ayacucho</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r w:rsidR="008B1053">
        <w:rPr>
          <w:rStyle w:val="Refdenotaalpie"/>
          <w:b/>
        </w:rPr>
        <w:footnoteReference w:id="75"/>
      </w:r>
      <w:r w:rsidRPr="00F41994">
        <w:rPr>
          <w:b/>
        </w:rPr>
        <w:t>)</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4"/>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38E6" w15:done="0"/>
  <w15:commentEx w15:paraId="4DED9E49" w15:done="0"/>
  <w15:commentEx w15:paraId="2FDE2A4A" w15:done="0"/>
  <w15:commentEx w15:paraId="79093591" w15:done="0"/>
  <w15:commentEx w15:paraId="7158EFF6" w15:done="0"/>
  <w15:commentEx w15:paraId="7BFAACF8" w15:done="0"/>
  <w15:commentEx w15:paraId="5ACAA8FE" w15:done="0"/>
  <w15:commentEx w15:paraId="7CD609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37" w:rsidRDefault="00A10437" w:rsidP="009C36C1">
      <w:r>
        <w:separator/>
      </w:r>
    </w:p>
  </w:endnote>
  <w:endnote w:type="continuationSeparator" w:id="0">
    <w:p w:rsidR="00A10437" w:rsidRDefault="00A10437" w:rsidP="009C3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Vrinda"/>
    <w:panose1 w:val="00000000000000000000"/>
    <w:charset w:val="00"/>
    <w:family w:val="swiss"/>
    <w:notTrueType/>
    <w:pitch w:val="variable"/>
    <w:sig w:usb0="00000003" w:usb1="00000000" w:usb2="00000000" w:usb3="00000000" w:csb0="00000001" w:csb1="00000000"/>
  </w:font>
  <w:font w:name="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C0F" w:rsidRPr="00F9283D" w:rsidRDefault="005D1C0F">
    <w:pPr>
      <w:pStyle w:val="Piedepgina"/>
      <w:pBdr>
        <w:top w:val="thinThickSmallGap" w:sz="24" w:space="1" w:color="622423" w:themeColor="accent2" w:themeShade="7F"/>
      </w:pBdr>
      <w:rPr>
        <w:rFonts w:ascii="Arial Narrow" w:eastAsiaTheme="majorEastAsia" w:hAnsi="Arial Narrow" w:cs="Arial"/>
        <w:sz w:val="18"/>
        <w:szCs w:val="18"/>
      </w:rPr>
    </w:pPr>
    <w:r w:rsidRPr="00F9283D">
      <w:rPr>
        <w:rFonts w:asciiTheme="minorHAnsi" w:eastAsiaTheme="majorEastAsia" w:hAnsiTheme="minorHAnsi" w:cstheme="minorHAnsi"/>
        <w:i/>
        <w:sz w:val="16"/>
        <w:szCs w:val="16"/>
      </w:rPr>
      <w:t xml:space="preserve">Concurso Público del Proyecto “Instalación de Banda Ancha para la Conectividad Integral y Desarrollo Social de la Región </w:t>
    </w:r>
    <w:r w:rsidR="00787A55">
      <w:rPr>
        <w:rFonts w:asciiTheme="minorHAnsi" w:eastAsiaTheme="majorEastAsia" w:hAnsiTheme="minorHAnsi" w:cstheme="minorHAnsi"/>
        <w:i/>
        <w:sz w:val="16"/>
        <w:szCs w:val="16"/>
      </w:rPr>
      <w:t>Ayacucho</w:t>
    </w:r>
    <w:r w:rsidRPr="00F9283D">
      <w:rPr>
        <w:rFonts w:asciiTheme="minorHAnsi" w:eastAsiaTheme="majorEastAsia" w:hAnsiTheme="minorHAnsi" w:cstheme="minorHAnsi"/>
        <w:i/>
        <w:sz w:val="16"/>
        <w:szCs w:val="16"/>
      </w:rPr>
      <w:t>”</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00646D1D" w:rsidRPr="00646D1D">
      <w:rPr>
        <w:rFonts w:ascii="Arial Narrow" w:eastAsiaTheme="minorEastAsia" w:hAnsi="Arial Narrow" w:cs="Arial"/>
        <w:sz w:val="18"/>
        <w:szCs w:val="18"/>
      </w:rPr>
      <w:fldChar w:fldCharType="begin"/>
    </w:r>
    <w:r w:rsidRPr="00F9283D">
      <w:rPr>
        <w:rFonts w:ascii="Arial Narrow" w:hAnsi="Arial Narrow" w:cs="Arial"/>
        <w:sz w:val="18"/>
        <w:szCs w:val="18"/>
      </w:rPr>
      <w:instrText>PAGE   \* MERGEFORMAT</w:instrText>
    </w:r>
    <w:r w:rsidR="00646D1D" w:rsidRPr="00646D1D">
      <w:rPr>
        <w:rFonts w:ascii="Arial Narrow" w:eastAsiaTheme="minorEastAsia" w:hAnsi="Arial Narrow" w:cs="Arial"/>
        <w:sz w:val="18"/>
        <w:szCs w:val="18"/>
      </w:rPr>
      <w:fldChar w:fldCharType="separate"/>
    </w:r>
    <w:r w:rsidR="00C85151" w:rsidRPr="00C85151">
      <w:rPr>
        <w:rFonts w:ascii="Arial Narrow" w:eastAsiaTheme="majorEastAsia" w:hAnsi="Arial Narrow" w:cs="Arial"/>
        <w:noProof/>
        <w:sz w:val="18"/>
        <w:szCs w:val="18"/>
        <w:lang w:val="es-ES"/>
      </w:rPr>
      <w:t>3</w:t>
    </w:r>
    <w:r w:rsidR="00646D1D" w:rsidRPr="00F9283D">
      <w:rPr>
        <w:rFonts w:ascii="Arial Narrow" w:eastAsiaTheme="majorEastAsia" w:hAnsi="Arial Narrow" w:cs="Arial"/>
        <w:sz w:val="18"/>
        <w:szCs w:val="18"/>
      </w:rPr>
      <w:fldChar w:fldCharType="end"/>
    </w:r>
  </w:p>
  <w:p w:rsidR="005D1C0F" w:rsidRPr="002A70A0" w:rsidRDefault="005D1C0F" w:rsidP="002A70A0">
    <w:pPr>
      <w:pStyle w:val="Piedepgin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37" w:rsidRDefault="00A10437" w:rsidP="009C36C1">
      <w:r>
        <w:separator/>
      </w:r>
    </w:p>
  </w:footnote>
  <w:footnote w:type="continuationSeparator" w:id="0">
    <w:p w:rsidR="00A10437" w:rsidRDefault="00A10437" w:rsidP="009C36C1">
      <w:r>
        <w:continuationSeparator/>
      </w:r>
    </w:p>
  </w:footnote>
  <w:footnote w:id="1">
    <w:p w:rsidR="005D1C0F" w:rsidRPr="00C90127" w:rsidRDefault="005D1C0F" w:rsidP="00C90127">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Modificado mediante Circular N° 9 (numeral 1.1 de la Modificación N° 1).</w:t>
      </w:r>
    </w:p>
  </w:footnote>
  <w:footnote w:id="2">
    <w:p w:rsidR="005D1C0F" w:rsidRPr="00C90127" w:rsidRDefault="005D1C0F"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1.5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3">
    <w:p w:rsidR="005D1C0F" w:rsidRPr="00C90127" w:rsidRDefault="005D1C0F"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1.2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4">
    <w:p w:rsidR="005D1C0F" w:rsidRPr="00C90127" w:rsidRDefault="005D1C0F" w:rsidP="004954CE">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1.3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5">
    <w:p w:rsidR="005D1C0F" w:rsidRPr="00C90127" w:rsidRDefault="005D1C0F"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1.6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6">
    <w:p w:rsidR="005D1C0F" w:rsidRPr="00C90127" w:rsidRDefault="005D1C0F"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1</w:t>
      </w:r>
      <w:r w:rsidRPr="00C90127">
        <w:rPr>
          <w:rFonts w:asciiTheme="minorHAnsi" w:hAnsiTheme="minorHAnsi" w:cstheme="minorHAnsi"/>
          <w:sz w:val="18"/>
          <w:szCs w:val="18"/>
        </w:rPr>
        <w:t>).</w:t>
      </w:r>
    </w:p>
  </w:footnote>
  <w:footnote w:id="7">
    <w:p w:rsidR="005D1C0F" w:rsidRPr="00C90127" w:rsidRDefault="005D1C0F"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8">
    <w:p w:rsidR="005D1C0F" w:rsidRPr="00C90127" w:rsidRDefault="005D1C0F" w:rsidP="00711120">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1.4 de  la </w:t>
      </w:r>
      <w:r w:rsidRPr="00C90127">
        <w:rPr>
          <w:rFonts w:asciiTheme="minorHAnsi" w:hAnsiTheme="minorHAnsi" w:cstheme="minorHAnsi"/>
          <w:sz w:val="18"/>
          <w:szCs w:val="18"/>
        </w:rPr>
        <w:t>Modificación N° 1).</w:t>
      </w:r>
    </w:p>
  </w:footnote>
  <w:footnote w:id="9">
    <w:p w:rsidR="005D1C0F" w:rsidRPr="00C90127" w:rsidRDefault="005D1C0F" w:rsidP="00711120">
      <w:pPr>
        <w:pStyle w:val="Textonotapie"/>
        <w:spacing w:after="12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 </w:t>
      </w:r>
      <w:r w:rsidRPr="00C90127">
        <w:rPr>
          <w:rFonts w:asciiTheme="minorHAnsi" w:hAnsiTheme="minorHAnsi" w:cstheme="minorHAnsi"/>
          <w:sz w:val="18"/>
          <w:szCs w:val="18"/>
          <w:lang w:val="es-PE"/>
        </w:rPr>
        <w:t xml:space="preserve"> (literal D</w:t>
      </w:r>
      <w:r w:rsidRPr="00C90127">
        <w:rPr>
          <w:rFonts w:asciiTheme="minorHAnsi" w:hAnsiTheme="minorHAnsi" w:cstheme="minorHAnsi"/>
          <w:sz w:val="18"/>
          <w:szCs w:val="18"/>
        </w:rPr>
        <w:t>) y Circular N° 8 (literal C).</w:t>
      </w:r>
    </w:p>
  </w:footnote>
  <w:footnote w:id="10">
    <w:p w:rsidR="005D1C0F" w:rsidRPr="0074715B" w:rsidRDefault="005D1C0F"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1.7 de  la </w:t>
      </w:r>
      <w:r w:rsidRPr="0074715B">
        <w:rPr>
          <w:rFonts w:asciiTheme="minorHAnsi" w:hAnsiTheme="minorHAnsi" w:cstheme="minorHAnsi"/>
          <w:sz w:val="18"/>
          <w:szCs w:val="18"/>
        </w:rPr>
        <w:t>Modificación N° 1).</w:t>
      </w:r>
    </w:p>
  </w:footnote>
  <w:footnote w:id="11">
    <w:p w:rsidR="005D1C0F" w:rsidRPr="0074715B" w:rsidRDefault="005D1C0F"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1.8 de  la </w:t>
      </w:r>
      <w:r w:rsidRPr="0074715B">
        <w:rPr>
          <w:rFonts w:asciiTheme="minorHAnsi" w:hAnsiTheme="minorHAnsi" w:cstheme="minorHAnsi"/>
          <w:sz w:val="18"/>
          <w:szCs w:val="18"/>
        </w:rPr>
        <w:t>Modificación N° 1).</w:t>
      </w:r>
    </w:p>
  </w:footnote>
  <w:footnote w:id="12">
    <w:p w:rsidR="005D1C0F" w:rsidRPr="0074715B" w:rsidRDefault="005D1C0F"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1.9 de  la </w:t>
      </w:r>
      <w:r w:rsidRPr="0074715B">
        <w:rPr>
          <w:rFonts w:asciiTheme="minorHAnsi" w:hAnsiTheme="minorHAnsi" w:cstheme="minorHAnsi"/>
          <w:sz w:val="18"/>
          <w:szCs w:val="18"/>
        </w:rPr>
        <w:t>Modificación N° 1).</w:t>
      </w:r>
    </w:p>
  </w:footnote>
  <w:footnote w:id="13">
    <w:p w:rsidR="005D1C0F" w:rsidRPr="00C90127" w:rsidRDefault="005D1C0F" w:rsidP="00C90127">
      <w:pPr>
        <w:pStyle w:val="Textonotapie"/>
        <w:spacing w:after="0"/>
        <w:jc w:val="both"/>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Para fines de identificación de los CONSORCIOS, los REPRESENTANTES LEGALES de las empresas que los conforman establecerán el nombre propio al mismo, por ejemplo, CONSORCIO Tele </w:t>
      </w:r>
      <w:r w:rsidR="00921678">
        <w:rPr>
          <w:rFonts w:asciiTheme="minorHAnsi" w:hAnsiTheme="minorHAnsi" w:cstheme="minorHAnsi"/>
          <w:sz w:val="18"/>
          <w:szCs w:val="18"/>
        </w:rPr>
        <w:t>Ayacucho</w:t>
      </w:r>
      <w:r w:rsidRPr="00C90127">
        <w:rPr>
          <w:rFonts w:asciiTheme="minorHAnsi" w:hAnsiTheme="minorHAnsi" w:cstheme="minorHAnsi"/>
          <w:sz w:val="18"/>
          <w:szCs w:val="18"/>
        </w:rPr>
        <w:t xml:space="preserve">. </w:t>
      </w:r>
    </w:p>
  </w:footnote>
  <w:footnote w:id="14">
    <w:p w:rsidR="005D1C0F" w:rsidRPr="00C90127" w:rsidRDefault="005D1C0F" w:rsidP="00C90127">
      <w:pPr>
        <w:pStyle w:val="Textonotapie"/>
        <w:spacing w:after="0"/>
        <w:jc w:val="both"/>
        <w:rPr>
          <w:rFonts w:asciiTheme="minorHAnsi" w:hAnsiTheme="minorHAnsi" w:cstheme="minorHAnsi"/>
          <w:sz w:val="18"/>
          <w:szCs w:val="18"/>
          <w:lang w:val="es-PE"/>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 w:id="15">
    <w:p w:rsidR="005D1C0F" w:rsidRPr="00C90127" w:rsidRDefault="005D1C0F" w:rsidP="00711120">
      <w:pPr>
        <w:pStyle w:val="Textonotapie"/>
        <w:spacing w:after="0"/>
        <w:rPr>
          <w:sz w:val="18"/>
          <w:szCs w:val="18"/>
        </w:rPr>
      </w:pPr>
      <w:r w:rsidRPr="00C90127">
        <w:rPr>
          <w:rStyle w:val="Refdenotaalpie"/>
          <w:sz w:val="18"/>
          <w:szCs w:val="18"/>
        </w:rPr>
        <w:footnoteRef/>
      </w:r>
      <w:r w:rsidRPr="00C90127">
        <w:rPr>
          <w:sz w:val="18"/>
          <w:szCs w:val="18"/>
        </w:rPr>
        <w:t xml:space="preserve"> </w:t>
      </w:r>
      <w:r w:rsidRPr="00C90127">
        <w:rPr>
          <w:rFonts w:cs="Arial"/>
          <w:sz w:val="18"/>
          <w:szCs w:val="18"/>
        </w:rPr>
        <w:t xml:space="preserve">Modificado mediante Circular N° </w:t>
      </w:r>
      <w:r w:rsidRPr="00C90127">
        <w:rPr>
          <w:rFonts w:ascii="Arial" w:hAnsi="Arial" w:cs="Arial"/>
          <w:sz w:val="18"/>
          <w:szCs w:val="18"/>
          <w:lang w:val="es-PE"/>
        </w:rPr>
        <w:t xml:space="preserve">9 (numeral 1.10 de  la </w:t>
      </w:r>
      <w:r w:rsidRPr="00C90127">
        <w:rPr>
          <w:rFonts w:cs="Arial"/>
          <w:sz w:val="18"/>
          <w:szCs w:val="18"/>
        </w:rPr>
        <w:t>Modificación N° 1).</w:t>
      </w:r>
    </w:p>
  </w:footnote>
  <w:footnote w:id="16">
    <w:p w:rsidR="005D1C0F" w:rsidRPr="0074715B" w:rsidRDefault="005D1C0F"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1.11 de  la </w:t>
      </w:r>
      <w:r w:rsidRPr="0074715B">
        <w:rPr>
          <w:rFonts w:asciiTheme="minorHAnsi" w:hAnsiTheme="minorHAnsi" w:cstheme="minorHAnsi"/>
          <w:sz w:val="18"/>
          <w:szCs w:val="18"/>
        </w:rPr>
        <w:t>Modificación N° 1).</w:t>
      </w:r>
    </w:p>
  </w:footnote>
  <w:footnote w:id="17">
    <w:p w:rsidR="005D1C0F" w:rsidRPr="0074715B" w:rsidRDefault="005D1C0F" w:rsidP="0074715B">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5</w:t>
      </w:r>
      <w:r w:rsidRPr="0074715B">
        <w:rPr>
          <w:rFonts w:asciiTheme="minorHAnsi" w:hAnsiTheme="minorHAnsi" w:cstheme="minorHAnsi"/>
          <w:sz w:val="18"/>
          <w:szCs w:val="18"/>
          <w:lang w:val="es-PE"/>
        </w:rPr>
        <w:t xml:space="preserve"> (numerales 1 y 2</w:t>
      </w:r>
      <w:r w:rsidRPr="0074715B">
        <w:rPr>
          <w:rFonts w:asciiTheme="minorHAnsi" w:hAnsiTheme="minorHAnsi" w:cstheme="minorHAnsi"/>
          <w:sz w:val="18"/>
          <w:szCs w:val="18"/>
        </w:rPr>
        <w:t>).</w:t>
      </w:r>
    </w:p>
  </w:footnote>
  <w:footnote w:id="18">
    <w:p w:rsidR="005D1C0F" w:rsidRPr="00C90127" w:rsidRDefault="005D1C0F"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19">
    <w:p w:rsidR="005D1C0F" w:rsidRPr="00C90127" w:rsidRDefault="005D1C0F"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0">
    <w:p w:rsidR="005D1C0F" w:rsidRPr="00C90127" w:rsidRDefault="005D1C0F"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1">
    <w:p w:rsidR="005D1C0F" w:rsidRPr="00C90127" w:rsidRDefault="005D1C0F" w:rsidP="008F1941">
      <w:pPr>
        <w:pStyle w:val="Textonotapie"/>
        <w:spacing w:after="0"/>
        <w:rPr>
          <w:sz w:val="18"/>
          <w:szCs w:val="18"/>
        </w:rPr>
      </w:pPr>
      <w:r w:rsidRPr="00C90127">
        <w:rPr>
          <w:rStyle w:val="Refdenotaalpie"/>
          <w:sz w:val="18"/>
          <w:szCs w:val="18"/>
        </w:rPr>
        <w:footnoteRef/>
      </w:r>
      <w:r w:rsidRPr="00C90127">
        <w:rPr>
          <w:sz w:val="18"/>
          <w:szCs w:val="18"/>
        </w:rPr>
        <w:t xml:space="preserve"> </w:t>
      </w:r>
      <w:r>
        <w:rPr>
          <w:sz w:val="18"/>
          <w:szCs w:val="18"/>
        </w:rPr>
        <w:t>Numeración m</w:t>
      </w:r>
      <w:r w:rsidRPr="00C90127">
        <w:rPr>
          <w:sz w:val="18"/>
          <w:szCs w:val="18"/>
        </w:rPr>
        <w:t>odificada mediante Circular N° 11 (numeral 2</w:t>
      </w:r>
      <w:r>
        <w:rPr>
          <w:sz w:val="18"/>
          <w:szCs w:val="18"/>
        </w:rPr>
        <w:t>.1</w:t>
      </w:r>
      <w:r w:rsidRPr="00C90127">
        <w:rPr>
          <w:sz w:val="18"/>
          <w:szCs w:val="18"/>
        </w:rPr>
        <w:t>) (se modificada numeración en concordancia con el numeral 2 de la Circular N° 5).</w:t>
      </w:r>
    </w:p>
  </w:footnote>
  <w:footnote w:id="22">
    <w:p w:rsidR="005D1C0F" w:rsidRPr="00C90127" w:rsidRDefault="005D1C0F" w:rsidP="00711120">
      <w:pPr>
        <w:pStyle w:val="Textonotapie"/>
        <w:spacing w:after="0"/>
        <w:rPr>
          <w:sz w:val="18"/>
          <w:szCs w:val="18"/>
        </w:rPr>
      </w:pPr>
      <w:r w:rsidRPr="00C90127">
        <w:rPr>
          <w:rStyle w:val="Refdenotaalpie"/>
          <w:sz w:val="18"/>
          <w:szCs w:val="18"/>
        </w:rPr>
        <w:footnoteRef/>
      </w:r>
      <w:r w:rsidRPr="00C90127">
        <w:rPr>
          <w:sz w:val="18"/>
          <w:szCs w:val="18"/>
        </w:rPr>
        <w:t xml:space="preserve"> Modificado mediante Circular N° 5 (numeral 3).</w:t>
      </w:r>
    </w:p>
  </w:footnote>
  <w:footnote w:id="23">
    <w:p w:rsidR="005D1C0F" w:rsidRPr="0074715B" w:rsidRDefault="005D1C0F"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Numeración m</w:t>
      </w:r>
      <w:r w:rsidRPr="0074715B">
        <w:rPr>
          <w:rFonts w:asciiTheme="minorHAnsi" w:hAnsiTheme="minorHAnsi" w:cstheme="minorHAnsi"/>
          <w:sz w:val="18"/>
          <w:szCs w:val="18"/>
        </w:rPr>
        <w:t>odificada mediante Circular N° 11 (numeral 2</w:t>
      </w:r>
      <w:r>
        <w:rPr>
          <w:rFonts w:asciiTheme="minorHAnsi" w:hAnsiTheme="minorHAnsi" w:cstheme="minorHAnsi"/>
          <w:sz w:val="18"/>
          <w:szCs w:val="18"/>
        </w:rPr>
        <w:t>.1</w:t>
      </w:r>
      <w:r w:rsidRPr="0074715B">
        <w:rPr>
          <w:rFonts w:asciiTheme="minorHAnsi" w:hAnsiTheme="minorHAnsi" w:cstheme="minorHAnsi"/>
          <w:sz w:val="18"/>
          <w:szCs w:val="18"/>
        </w:rPr>
        <w:t>) (se modificada numeración en concordancia con el numeral 2 de la Circular N° 5).</w:t>
      </w:r>
    </w:p>
  </w:footnote>
  <w:footnote w:id="24">
    <w:p w:rsidR="005D1C0F" w:rsidRPr="00074896" w:rsidRDefault="005D1C0F" w:rsidP="00711120">
      <w:pPr>
        <w:pStyle w:val="Textonotapie"/>
        <w:spacing w:after="0"/>
      </w:pPr>
      <w:r>
        <w:rPr>
          <w:rStyle w:val="Refdenotaalpie"/>
        </w:rPr>
        <w:footnoteRef/>
      </w:r>
      <w:r>
        <w:t xml:space="preserve"> </w:t>
      </w:r>
      <w:r w:rsidRPr="007F3822">
        <w:rPr>
          <w:rFonts w:cs="Arial"/>
          <w:sz w:val="16"/>
          <w:szCs w:val="16"/>
        </w:rPr>
        <w:t xml:space="preserve">Modificado mediante Circular </w:t>
      </w:r>
      <w:r>
        <w:rPr>
          <w:rFonts w:cs="Arial"/>
          <w:sz w:val="16"/>
          <w:szCs w:val="16"/>
        </w:rPr>
        <w:t xml:space="preserve">N° 5 (numeral 6) y Circular </w:t>
      </w:r>
      <w:r w:rsidRPr="007F3822">
        <w:rPr>
          <w:rFonts w:cs="Arial"/>
          <w:sz w:val="16"/>
          <w:szCs w:val="16"/>
        </w:rPr>
        <w:t xml:space="preserve">N° </w:t>
      </w:r>
      <w:r>
        <w:rPr>
          <w:rFonts w:cs="Arial"/>
          <w:sz w:val="16"/>
          <w:szCs w:val="16"/>
        </w:rPr>
        <w:t>8</w:t>
      </w:r>
      <w:r>
        <w:rPr>
          <w:rFonts w:ascii="Arial" w:hAnsi="Arial" w:cs="Arial"/>
          <w:sz w:val="16"/>
          <w:szCs w:val="16"/>
          <w:lang w:val="es-PE"/>
        </w:rPr>
        <w:t xml:space="preserve"> (literal D).</w:t>
      </w:r>
    </w:p>
  </w:footnote>
  <w:footnote w:id="25">
    <w:p w:rsidR="005D1C0F" w:rsidRPr="0074715B" w:rsidRDefault="005D1C0F" w:rsidP="00940681">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M</w:t>
      </w:r>
      <w:r w:rsidRPr="0074715B">
        <w:rPr>
          <w:rFonts w:asciiTheme="minorHAnsi" w:hAnsiTheme="minorHAnsi" w:cstheme="minorHAnsi"/>
          <w:sz w:val="18"/>
          <w:szCs w:val="18"/>
        </w:rPr>
        <w:t xml:space="preserve">odificada mediante Circular N° 11 (numeral </w:t>
      </w:r>
      <w:r>
        <w:rPr>
          <w:rFonts w:asciiTheme="minorHAnsi" w:hAnsiTheme="minorHAnsi" w:cstheme="minorHAnsi"/>
          <w:sz w:val="18"/>
          <w:szCs w:val="18"/>
        </w:rPr>
        <w:t>2.3</w:t>
      </w:r>
      <w:r w:rsidRPr="0074715B">
        <w:rPr>
          <w:rFonts w:asciiTheme="minorHAnsi" w:hAnsiTheme="minorHAnsi" w:cstheme="minorHAnsi"/>
          <w:sz w:val="18"/>
          <w:szCs w:val="18"/>
        </w:rPr>
        <w:t>) (se modificada en concordancia con el numeral 2 de la Circular N° 5).</w:t>
      </w:r>
    </w:p>
  </w:footnote>
  <w:footnote w:id="26">
    <w:p w:rsidR="005D1C0F" w:rsidRPr="00940681" w:rsidRDefault="005D1C0F" w:rsidP="00711120">
      <w:pPr>
        <w:pStyle w:val="Textonotapie"/>
        <w:spacing w:after="0"/>
        <w:rPr>
          <w:rFonts w:asciiTheme="minorHAnsi" w:hAnsiTheme="minorHAnsi" w:cstheme="minorHAnsi"/>
          <w:sz w:val="18"/>
          <w:szCs w:val="18"/>
        </w:rPr>
      </w:pPr>
      <w:r w:rsidRPr="00940681">
        <w:rPr>
          <w:rStyle w:val="Refdenotaalpie"/>
          <w:rFonts w:asciiTheme="minorHAnsi" w:hAnsiTheme="minorHAnsi" w:cstheme="minorHAnsi"/>
          <w:sz w:val="18"/>
          <w:szCs w:val="18"/>
        </w:rPr>
        <w:footnoteRef/>
      </w:r>
      <w:r w:rsidRPr="00940681">
        <w:rPr>
          <w:rFonts w:asciiTheme="minorHAnsi" w:hAnsiTheme="minorHAnsi" w:cstheme="minorHAnsi"/>
          <w:sz w:val="18"/>
          <w:szCs w:val="18"/>
        </w:rPr>
        <w:t xml:space="preserve"> Modificado mediante Circular N° 8 (literal F) y Circular N° </w:t>
      </w:r>
      <w:r w:rsidRPr="00940681">
        <w:rPr>
          <w:rFonts w:asciiTheme="minorHAnsi" w:hAnsiTheme="minorHAnsi" w:cstheme="minorHAnsi"/>
          <w:sz w:val="18"/>
          <w:szCs w:val="18"/>
          <w:lang w:val="es-PE"/>
        </w:rPr>
        <w:t xml:space="preserve">9 (numeral 1.12 de  la </w:t>
      </w:r>
      <w:r w:rsidRPr="00940681">
        <w:rPr>
          <w:rFonts w:asciiTheme="minorHAnsi" w:hAnsiTheme="minorHAnsi" w:cstheme="minorHAnsi"/>
          <w:sz w:val="18"/>
          <w:szCs w:val="18"/>
        </w:rPr>
        <w:t>Modificación N° 1).</w:t>
      </w:r>
    </w:p>
  </w:footnote>
  <w:footnote w:id="27">
    <w:p w:rsidR="005D1C0F" w:rsidRPr="00540946" w:rsidRDefault="005D1C0F" w:rsidP="00540946">
      <w:pPr>
        <w:pStyle w:val="Textonotapie"/>
        <w:spacing w:after="0"/>
      </w:pPr>
      <w:r>
        <w:rPr>
          <w:rStyle w:val="Refdenotaalpie"/>
        </w:rPr>
        <w:footnoteRef/>
      </w:r>
      <w:r>
        <w:t xml:space="preserve"> </w:t>
      </w:r>
      <w:r w:rsidRPr="00540946">
        <w:rPr>
          <w:rFonts w:cs="Arial"/>
        </w:rPr>
        <w:t>Modificado mediante Circular N° 1</w:t>
      </w:r>
      <w:r w:rsidRPr="00540946">
        <w:rPr>
          <w:rFonts w:ascii="Arial" w:hAnsi="Arial" w:cs="Arial"/>
          <w:lang w:val="es-PE"/>
        </w:rPr>
        <w:t xml:space="preserve"> (literal D)</w:t>
      </w:r>
      <w:r>
        <w:rPr>
          <w:rFonts w:ascii="Arial" w:hAnsi="Arial" w:cs="Arial"/>
          <w:lang w:val="es-PE"/>
        </w:rPr>
        <w:t xml:space="preserve"> y Circular N° 8 (literal C).</w:t>
      </w:r>
    </w:p>
  </w:footnote>
  <w:footnote w:id="28">
    <w:p w:rsidR="005D1C0F" w:rsidRPr="00DC1697" w:rsidRDefault="005D1C0F" w:rsidP="00540946">
      <w:pPr>
        <w:pStyle w:val="Textonotapie"/>
        <w:spacing w:after="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 y Circular N° 8 (literal C).</w:t>
      </w:r>
    </w:p>
  </w:footnote>
  <w:footnote w:id="29">
    <w:p w:rsidR="005D1C0F" w:rsidRPr="00DC1697" w:rsidRDefault="005D1C0F" w:rsidP="00540946">
      <w:pPr>
        <w:pStyle w:val="Textonotapie"/>
        <w:spacing w:after="12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w:t>
      </w:r>
    </w:p>
  </w:footnote>
  <w:footnote w:id="30">
    <w:p w:rsidR="005D1C0F" w:rsidRPr="00DC1697" w:rsidRDefault="005D1C0F">
      <w:pPr>
        <w:pStyle w:val="Textonotapie"/>
        <w:rPr>
          <w:sz w:val="18"/>
          <w:szCs w:val="18"/>
        </w:rPr>
      </w:pPr>
      <w:r w:rsidRPr="00DC1697">
        <w:rPr>
          <w:rStyle w:val="Refdenotaalpie"/>
          <w:sz w:val="18"/>
          <w:szCs w:val="18"/>
        </w:rPr>
        <w:footnoteRef/>
      </w:r>
      <w:r w:rsidRPr="00DC1697">
        <w:rPr>
          <w:sz w:val="18"/>
          <w:szCs w:val="18"/>
        </w:rPr>
        <w:t xml:space="preserve"> Incorporado mediante Circular N° 1(literal B) y modificado mediante Circular N° 8 (literal A).</w:t>
      </w:r>
    </w:p>
  </w:footnote>
  <w:footnote w:id="31">
    <w:p w:rsidR="005D1C0F" w:rsidRPr="000C47BA" w:rsidRDefault="005D1C0F">
      <w:pPr>
        <w:pStyle w:val="Textonotapie"/>
      </w:pPr>
      <w:r>
        <w:rPr>
          <w:rStyle w:val="Refdenotaalpie"/>
        </w:rPr>
        <w:footnoteRef/>
      </w:r>
      <w:r>
        <w:t xml:space="preserve"> Ver Circular N° 11 (numeral 5).</w:t>
      </w:r>
    </w:p>
  </w:footnote>
  <w:footnote w:id="32">
    <w:p w:rsidR="005D1C0F" w:rsidRPr="009A6ECD" w:rsidRDefault="005D1C0F" w:rsidP="009A6ECD">
      <w:pPr>
        <w:pStyle w:val="Textonotapie"/>
        <w:spacing w:after="0" w:line="240" w:lineRule="auto"/>
        <w:jc w:val="both"/>
        <w:rPr>
          <w:b/>
          <w:i/>
        </w:rPr>
      </w:pPr>
      <w:r>
        <w:rPr>
          <w:rStyle w:val="Refdenotaalpie"/>
        </w:rPr>
        <w:footnoteRef/>
      </w:r>
      <w:r>
        <w:t xml:space="preserve"> Las  características técnicas de las tabletas son:  </w:t>
      </w:r>
      <w:r w:rsidRPr="001A64A9">
        <w:t xml:space="preserve">Pantalla mínima 10 pulgadas, teclado en español externo, mínimo un puerto USB 2.0, memoria Interna de 32 GB, conexión  802.11 b/g/n, Batería de </w:t>
      </w:r>
      <w:proofErr w:type="spellStart"/>
      <w:r w:rsidRPr="001A64A9">
        <w:t>Polimero</w:t>
      </w:r>
      <w:proofErr w:type="spellEnd"/>
      <w:r w:rsidRPr="001A64A9">
        <w:t xml:space="preserve"> de Litio y duración mínima de 10 horas, RAM: 2GB, 4 procesadores con una velocidad de 1,8 </w:t>
      </w:r>
      <w:proofErr w:type="spellStart"/>
      <w:r w:rsidRPr="001A64A9">
        <w:t>Ghz</w:t>
      </w:r>
      <w:proofErr w:type="spellEnd"/>
      <w:r w:rsidRPr="001A64A9">
        <w:t xml:space="preserve">, cámara de 2 </w:t>
      </w:r>
      <w:proofErr w:type="spellStart"/>
      <w:r w:rsidRPr="001A64A9">
        <w:t>megapixeles</w:t>
      </w:r>
      <w:proofErr w:type="spellEnd"/>
      <w:r w:rsidRPr="001A64A9">
        <w:t xml:space="preserve">, conectividad </w:t>
      </w:r>
      <w:proofErr w:type="spellStart"/>
      <w:r w:rsidRPr="001A64A9">
        <w:t>bluetooth</w:t>
      </w:r>
      <w:proofErr w:type="spellEnd"/>
      <w:r w:rsidRPr="001A64A9">
        <w:t xml:space="preserve">, cargador para la batería, estuche, Soporte de 3G </w:t>
      </w:r>
      <w:proofErr w:type="spellStart"/>
      <w:r w:rsidRPr="001A64A9">
        <w:t>dongle</w:t>
      </w:r>
      <w:proofErr w:type="spellEnd"/>
      <w:r w:rsidRPr="001A64A9">
        <w:t xml:space="preserve"> externo, ranura para memoria externa Micro SD, garantía mínima de 1 año e incluye maletín para transportarlo.</w:t>
      </w:r>
      <w:r w:rsidRPr="009F72A4">
        <w:rPr>
          <w:b/>
        </w:rPr>
        <w:t xml:space="preserve"> </w:t>
      </w:r>
      <w:r w:rsidRPr="009A6ECD">
        <w:rPr>
          <w:b/>
          <w:i/>
        </w:rPr>
        <w:t xml:space="preserve">EL CONTRATADO, presentará la factura correspondiente a la adquisición de las Tabletas que se entregarán el primer año, lo que servirá como referencia para las adquisiciones anuales de las Tabletas correspondientes a cada año del PERÍODO DE OPERACIÓN, que tengan características superiores o al menos iguales a las especificadas, posibles de adquirir con el monto empleado para las primeras adquisiciones.   </w:t>
      </w:r>
    </w:p>
    <w:p w:rsidR="005D1C0F" w:rsidRDefault="005D1C0F" w:rsidP="009A6ECD">
      <w:pPr>
        <w:pStyle w:val="Textonotapie"/>
        <w:spacing w:after="0" w:line="240" w:lineRule="auto"/>
      </w:pPr>
    </w:p>
  </w:footnote>
  <w:footnote w:id="33">
    <w:p w:rsidR="005D1C0F" w:rsidRPr="00B87F17" w:rsidRDefault="005D1C0F" w:rsidP="00711120">
      <w:pPr>
        <w:pStyle w:val="Textonotapie"/>
        <w:spacing w:after="0"/>
      </w:pPr>
      <w:r>
        <w:rPr>
          <w:rStyle w:val="Refdenotaalpie"/>
        </w:rPr>
        <w:footnoteRef/>
      </w:r>
      <w:r>
        <w:t xml:space="preserve"> Numeración modificada mediante Circular N° 1 (literal E).</w:t>
      </w:r>
    </w:p>
  </w:footnote>
  <w:footnote w:id="34">
    <w:p w:rsidR="005D1C0F" w:rsidRPr="00B87F17" w:rsidRDefault="005D1C0F" w:rsidP="00212920">
      <w:pPr>
        <w:pStyle w:val="Textonotapie"/>
        <w:spacing w:after="0"/>
      </w:pPr>
      <w:r>
        <w:rPr>
          <w:rStyle w:val="Refdenotaalpie"/>
        </w:rPr>
        <w:footnoteRef/>
      </w:r>
      <w:r>
        <w:t xml:space="preserve"> Modificado mediante Circular N° 11 (numeral 3).</w:t>
      </w:r>
    </w:p>
  </w:footnote>
  <w:footnote w:id="35">
    <w:p w:rsidR="005D1C0F" w:rsidRPr="00540946" w:rsidRDefault="005D1C0F" w:rsidP="00300615">
      <w:pPr>
        <w:pStyle w:val="Textonotapie"/>
        <w:spacing w:after="0"/>
        <w:jc w:val="both"/>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w:t>
      </w:r>
      <w:r>
        <w:rPr>
          <w:rFonts w:asciiTheme="minorHAnsi" w:hAnsiTheme="minorHAnsi" w:cstheme="minorHAnsi"/>
        </w:rPr>
        <w:t>es</w:t>
      </w:r>
      <w:r w:rsidRPr="00540946">
        <w:rPr>
          <w:rFonts w:asciiTheme="minorHAnsi" w:hAnsiTheme="minorHAnsi" w:cstheme="minorHAnsi"/>
        </w:rPr>
        <w:t xml:space="preserve"> N° 1</w:t>
      </w:r>
      <w:r w:rsidRPr="00540946">
        <w:rPr>
          <w:rFonts w:asciiTheme="minorHAnsi" w:hAnsiTheme="minorHAnsi" w:cstheme="minorHAnsi"/>
          <w:lang w:val="es-PE"/>
        </w:rPr>
        <w:t xml:space="preserve"> </w:t>
      </w:r>
      <w:r>
        <w:rPr>
          <w:rFonts w:asciiTheme="minorHAnsi" w:hAnsiTheme="minorHAnsi" w:cstheme="minorHAnsi"/>
          <w:lang w:val="es-PE"/>
        </w:rPr>
        <w:t xml:space="preserve">y N° 11 </w:t>
      </w:r>
      <w:r w:rsidRPr="00540946">
        <w:rPr>
          <w:rFonts w:asciiTheme="minorHAnsi" w:hAnsiTheme="minorHAnsi" w:cstheme="minorHAnsi"/>
          <w:lang w:val="es-PE"/>
        </w:rPr>
        <w:t>(literal D</w:t>
      </w:r>
      <w:r>
        <w:rPr>
          <w:rFonts w:asciiTheme="minorHAnsi" w:hAnsiTheme="minorHAnsi" w:cstheme="minorHAnsi"/>
          <w:lang w:val="es-PE"/>
        </w:rPr>
        <w:t xml:space="preserve"> y numeral 3, respectivamente</w:t>
      </w:r>
      <w:r w:rsidRPr="00540946">
        <w:rPr>
          <w:rFonts w:asciiTheme="minorHAnsi" w:hAnsiTheme="minorHAnsi" w:cstheme="minorHAnsi"/>
          <w:lang w:val="es-PE"/>
        </w:rPr>
        <w:t>).</w:t>
      </w:r>
      <w:r>
        <w:rPr>
          <w:rFonts w:asciiTheme="minorHAnsi" w:hAnsiTheme="minorHAnsi" w:cstheme="minorHAnsi"/>
          <w:lang w:val="es-PE"/>
        </w:rPr>
        <w:t xml:space="preserve"> Los criterios y procedimientos fueron comunicados y modificados mediante Circular N° 1 y N° 8, respectivamente (literales B y A, respectivamente).</w:t>
      </w:r>
    </w:p>
  </w:footnote>
  <w:footnote w:id="36">
    <w:p w:rsidR="005D1C0F" w:rsidRPr="00B87F17" w:rsidRDefault="005D1C0F" w:rsidP="00212920">
      <w:pPr>
        <w:pStyle w:val="Textonotapie"/>
        <w:spacing w:after="0"/>
      </w:pPr>
      <w:r>
        <w:rPr>
          <w:rStyle w:val="Refdenotaalpie"/>
        </w:rPr>
        <w:footnoteRef/>
      </w:r>
      <w:r>
        <w:t xml:space="preserve"> Modificado mediante Circular N° 11 (numeral </w:t>
      </w:r>
      <w:r w:rsidR="0017372C">
        <w:t>3</w:t>
      </w:r>
      <w:r>
        <w:t>).</w:t>
      </w:r>
    </w:p>
  </w:footnote>
  <w:footnote w:id="37">
    <w:p w:rsidR="005D1C0F" w:rsidRPr="00B87F17" w:rsidRDefault="005D1C0F" w:rsidP="00212920">
      <w:pPr>
        <w:pStyle w:val="Textonotapie"/>
        <w:spacing w:after="0"/>
      </w:pPr>
      <w:r>
        <w:rPr>
          <w:rStyle w:val="Refdenotaalpie"/>
        </w:rPr>
        <w:footnoteRef/>
      </w:r>
      <w:r>
        <w:t xml:space="preserve"> Modificado mediante Circular N° 11 (numeral 3).</w:t>
      </w:r>
    </w:p>
  </w:footnote>
  <w:footnote w:id="38">
    <w:p w:rsidR="005D1C0F" w:rsidRPr="00B87F17" w:rsidRDefault="005D1C0F" w:rsidP="00711120">
      <w:pPr>
        <w:pStyle w:val="Textonotapie"/>
        <w:spacing w:after="120"/>
      </w:pPr>
      <w:r>
        <w:rPr>
          <w:rStyle w:val="Refdenotaalpie"/>
        </w:rPr>
        <w:footnoteRef/>
      </w:r>
      <w:r>
        <w:t xml:space="preserve"> Numeración modificada mediante Circular N° 1 (literal E).</w:t>
      </w:r>
    </w:p>
  </w:footnote>
  <w:footnote w:id="39">
    <w:p w:rsidR="005D1C0F" w:rsidRPr="00B87F17" w:rsidRDefault="005D1C0F" w:rsidP="00B85490">
      <w:pPr>
        <w:pStyle w:val="Textonotapie"/>
        <w:spacing w:after="0"/>
      </w:pPr>
      <w:r>
        <w:rPr>
          <w:rStyle w:val="Refdenotaalpie"/>
        </w:rPr>
        <w:footnoteRef/>
      </w:r>
      <w:r>
        <w:t xml:space="preserve"> Modificado mediante Circular N° 11 (numeral 4).</w:t>
      </w:r>
    </w:p>
  </w:footnote>
  <w:footnote w:id="40">
    <w:p w:rsidR="005D1C0F" w:rsidRPr="00B87F17" w:rsidRDefault="005D1C0F" w:rsidP="00612137">
      <w:pPr>
        <w:pStyle w:val="Textonotapie"/>
        <w:spacing w:after="0"/>
      </w:pPr>
      <w:r>
        <w:rPr>
          <w:rStyle w:val="Refdenotaalpie"/>
        </w:rPr>
        <w:footnoteRef/>
      </w:r>
      <w:r>
        <w:t xml:space="preserve"> Modificado mediante Circular N° 11 (numeral 4).</w:t>
      </w:r>
    </w:p>
  </w:footnote>
  <w:footnote w:id="41">
    <w:p w:rsidR="005D1C0F" w:rsidRPr="00B87F17" w:rsidRDefault="005D1C0F" w:rsidP="00711120">
      <w:pPr>
        <w:pStyle w:val="Textonotapie"/>
        <w:spacing w:after="0"/>
      </w:pPr>
      <w:r>
        <w:rPr>
          <w:rStyle w:val="Refdenotaalpie"/>
        </w:rPr>
        <w:footnoteRef/>
      </w:r>
      <w:r>
        <w:t xml:space="preserve"> Numeración modificada mediante Circular N° 1 (literal E).</w:t>
      </w:r>
    </w:p>
  </w:footnote>
  <w:footnote w:id="42">
    <w:p w:rsidR="005D1C0F" w:rsidRPr="00B87F17" w:rsidRDefault="005D1C0F" w:rsidP="00711120">
      <w:pPr>
        <w:pStyle w:val="Textonotapie"/>
        <w:spacing w:after="0"/>
      </w:pPr>
      <w:r>
        <w:rPr>
          <w:rStyle w:val="Refdenotaalpie"/>
        </w:rPr>
        <w:footnoteRef/>
      </w:r>
      <w:r>
        <w:t xml:space="preserve"> Numeración modificada mediante Circular N° 1 (literal E).</w:t>
      </w:r>
    </w:p>
  </w:footnote>
  <w:footnote w:id="43">
    <w:p w:rsidR="005D1C0F" w:rsidRPr="00C64185" w:rsidRDefault="005D1C0F" w:rsidP="00C64185">
      <w:pPr>
        <w:pStyle w:val="Textonotapie"/>
        <w:spacing w:after="0"/>
        <w:jc w:val="both"/>
        <w:rPr>
          <w:rFonts w:asciiTheme="minorHAnsi" w:hAnsiTheme="minorHAnsi" w:cstheme="minorHAnsi"/>
          <w:sz w:val="18"/>
          <w:szCs w:val="18"/>
        </w:rPr>
      </w:pPr>
      <w:r w:rsidRPr="00C64185">
        <w:rPr>
          <w:rStyle w:val="Refdenotaalpie"/>
          <w:rFonts w:asciiTheme="minorHAnsi" w:hAnsiTheme="minorHAnsi" w:cstheme="minorHAnsi"/>
          <w:sz w:val="18"/>
          <w:szCs w:val="18"/>
        </w:rPr>
        <w:footnoteRef/>
      </w:r>
      <w:r w:rsidRPr="00C64185">
        <w:rPr>
          <w:rFonts w:asciiTheme="minorHAnsi" w:hAnsiTheme="minorHAnsi" w:cstheme="minorHAnsi"/>
          <w:sz w:val="18"/>
          <w:szCs w:val="18"/>
        </w:rPr>
        <w:t xml:space="preserve"> Modificado mediante Circulares N° 5, N° 8 y N° 11</w:t>
      </w:r>
      <w:r w:rsidRPr="00C64185">
        <w:rPr>
          <w:rFonts w:asciiTheme="minorHAnsi" w:hAnsiTheme="minorHAnsi" w:cstheme="minorHAnsi"/>
          <w:sz w:val="18"/>
          <w:szCs w:val="18"/>
          <w:lang w:val="es-PE"/>
        </w:rPr>
        <w:t xml:space="preserve"> (numeral 7, literal E y numeral 2.</w:t>
      </w:r>
      <w:r w:rsidR="0017372C">
        <w:rPr>
          <w:rFonts w:asciiTheme="minorHAnsi" w:hAnsiTheme="minorHAnsi" w:cstheme="minorHAnsi"/>
          <w:sz w:val="18"/>
          <w:szCs w:val="18"/>
          <w:lang w:val="es-PE"/>
        </w:rPr>
        <w:t>3</w:t>
      </w:r>
      <w:r w:rsidRPr="00C64185">
        <w:rPr>
          <w:rFonts w:asciiTheme="minorHAnsi" w:hAnsiTheme="minorHAnsi" w:cstheme="minorHAnsi"/>
          <w:sz w:val="18"/>
          <w:szCs w:val="18"/>
          <w:lang w:val="es-PE"/>
        </w:rPr>
        <w:t>, respectivamente).</w:t>
      </w:r>
    </w:p>
  </w:footnote>
  <w:footnote w:id="44">
    <w:p w:rsidR="005D1C0F" w:rsidRPr="00416A3E" w:rsidRDefault="005D1C0F" w:rsidP="00201343">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1.13 de  la </w:t>
      </w:r>
      <w:r>
        <w:rPr>
          <w:rFonts w:cs="Arial"/>
          <w:sz w:val="16"/>
          <w:szCs w:val="16"/>
        </w:rPr>
        <w:t>Modificación N° 1).</w:t>
      </w:r>
    </w:p>
  </w:footnote>
  <w:footnote w:id="45">
    <w:p w:rsidR="005D1C0F" w:rsidRPr="00B87F17" w:rsidRDefault="005D1C0F" w:rsidP="007661E8">
      <w:pPr>
        <w:pStyle w:val="Textonotapie"/>
        <w:spacing w:after="0"/>
      </w:pPr>
      <w:r>
        <w:rPr>
          <w:rStyle w:val="Refdenotaalpie"/>
        </w:rPr>
        <w:footnoteRef/>
      </w:r>
      <w:r>
        <w:t xml:space="preserve"> Modificado mediante Circular N° 11 (numeral 4).</w:t>
      </w:r>
    </w:p>
  </w:footnote>
  <w:footnote w:id="46">
    <w:p w:rsidR="005D1C0F" w:rsidRPr="00416A3E" w:rsidRDefault="005D1C0F" w:rsidP="00E823C8">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1.14 de  la </w:t>
      </w:r>
      <w:r>
        <w:rPr>
          <w:rFonts w:cs="Arial"/>
          <w:sz w:val="16"/>
          <w:szCs w:val="16"/>
        </w:rPr>
        <w:t>Modificación N° 1).</w:t>
      </w:r>
    </w:p>
  </w:footnote>
  <w:footnote w:id="47">
    <w:p w:rsidR="005D1C0F" w:rsidRPr="00C90127" w:rsidRDefault="005D1C0F"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w:t>
      </w:r>
      <w:r w:rsidR="0017372C">
        <w:rPr>
          <w:rFonts w:asciiTheme="minorHAnsi" w:hAnsiTheme="minorHAnsi" w:cstheme="minorHAnsi"/>
          <w:sz w:val="18"/>
          <w:szCs w:val="18"/>
          <w:lang w:val="es-PE"/>
        </w:rPr>
        <w:t>3</w:t>
      </w:r>
      <w:r w:rsidRPr="00C90127">
        <w:rPr>
          <w:rFonts w:asciiTheme="minorHAnsi" w:hAnsiTheme="minorHAnsi" w:cstheme="minorHAnsi"/>
          <w:sz w:val="18"/>
          <w:szCs w:val="18"/>
        </w:rPr>
        <w:t>).</w:t>
      </w:r>
    </w:p>
  </w:footnote>
  <w:footnote w:id="48">
    <w:p w:rsidR="005D1C0F" w:rsidRPr="00416A3E" w:rsidRDefault="005D1C0F"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1.15 de  la </w:t>
      </w:r>
      <w:r>
        <w:rPr>
          <w:rFonts w:cs="Arial"/>
          <w:sz w:val="16"/>
          <w:szCs w:val="16"/>
        </w:rPr>
        <w:t>Modificación N° 1)</w:t>
      </w:r>
    </w:p>
  </w:footnote>
  <w:footnote w:id="49">
    <w:p w:rsidR="005D1C0F" w:rsidRPr="00416A3E" w:rsidRDefault="005D1C0F"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1.16 de  la </w:t>
      </w:r>
      <w:r>
        <w:rPr>
          <w:rFonts w:cs="Arial"/>
          <w:sz w:val="16"/>
          <w:szCs w:val="16"/>
        </w:rPr>
        <w:t>Modificación N° 1)</w:t>
      </w:r>
    </w:p>
  </w:footnote>
  <w:footnote w:id="50">
    <w:p w:rsidR="005D1C0F" w:rsidRPr="00540946" w:rsidRDefault="005D1C0F"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 N° 1</w:t>
      </w:r>
      <w:r w:rsidRPr="00540946">
        <w:rPr>
          <w:rFonts w:asciiTheme="minorHAnsi" w:hAnsiTheme="minorHAnsi" w:cstheme="minorHAnsi"/>
          <w:lang w:val="es-PE"/>
        </w:rPr>
        <w:t xml:space="preserve"> (literal D).</w:t>
      </w:r>
    </w:p>
  </w:footnote>
  <w:footnote w:id="51">
    <w:p w:rsidR="005D1C0F" w:rsidRPr="007516F8" w:rsidRDefault="005D1C0F"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1.17 de  la </w:t>
      </w:r>
      <w:r>
        <w:rPr>
          <w:rFonts w:cs="Arial"/>
          <w:sz w:val="16"/>
          <w:szCs w:val="16"/>
        </w:rPr>
        <w:t>Modificación N° 1)</w:t>
      </w:r>
    </w:p>
  </w:footnote>
  <w:footnote w:id="52">
    <w:p w:rsidR="005D1C0F" w:rsidRPr="00F974AF" w:rsidRDefault="005D1C0F"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3">
    <w:p w:rsidR="005D1C0F" w:rsidRPr="00F974AF" w:rsidRDefault="005D1C0F"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4">
    <w:p w:rsidR="005D1C0F" w:rsidRPr="00540946" w:rsidRDefault="005D1C0F" w:rsidP="00286B45">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4</w:t>
      </w:r>
      <w:r w:rsidRPr="00540946">
        <w:rPr>
          <w:rFonts w:asciiTheme="minorHAnsi" w:hAnsiTheme="minorHAnsi" w:cstheme="minorHAnsi"/>
          <w:lang w:val="es-PE"/>
        </w:rPr>
        <w:t>).</w:t>
      </w:r>
    </w:p>
  </w:footnote>
  <w:footnote w:id="55">
    <w:p w:rsidR="005D1C0F" w:rsidRPr="00540946" w:rsidRDefault="005D1C0F" w:rsidP="00091144">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La Circular N° 5 fue emitida el 22 de octubre de 2014</w:t>
      </w:r>
      <w:r w:rsidRPr="00540946">
        <w:rPr>
          <w:rFonts w:asciiTheme="minorHAnsi" w:hAnsiTheme="minorHAnsi" w:cstheme="minorHAnsi"/>
          <w:lang w:val="es-PE"/>
        </w:rPr>
        <w:t>.</w:t>
      </w:r>
    </w:p>
  </w:footnote>
  <w:footnote w:id="56">
    <w:p w:rsidR="005D1C0F" w:rsidRPr="00540946" w:rsidRDefault="005D1C0F" w:rsidP="00286B45">
      <w:pPr>
        <w:pStyle w:val="Textonotapie"/>
        <w:spacing w:after="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5</w:t>
      </w:r>
      <w:r w:rsidRPr="00540946">
        <w:rPr>
          <w:rFonts w:asciiTheme="minorHAnsi" w:hAnsiTheme="minorHAnsi" w:cstheme="minorHAnsi"/>
          <w:lang w:val="es-PE"/>
        </w:rPr>
        <w:t>).</w:t>
      </w:r>
    </w:p>
  </w:footnote>
  <w:footnote w:id="57">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w:t>
      </w:r>
      <w:r>
        <w:rPr>
          <w:rFonts w:asciiTheme="minorHAnsi" w:hAnsiTheme="minorHAnsi" w:cstheme="minorHAnsi"/>
          <w:sz w:val="18"/>
          <w:szCs w:val="18"/>
        </w:rPr>
        <w:t>11 (numeral 2.2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8">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9">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0">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1">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2">
    <w:p w:rsidR="005D1C0F" w:rsidRPr="00F974AF" w:rsidRDefault="005D1C0F"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3">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4">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5">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6">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7">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8">
    <w:p w:rsidR="005D1C0F" w:rsidRPr="00F974AF" w:rsidRDefault="005D1C0F"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9">
    <w:p w:rsidR="005D1C0F" w:rsidRPr="00540946" w:rsidRDefault="005D1C0F"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mediante Circular N° 1</w:t>
      </w:r>
      <w:r w:rsidRPr="00540946">
        <w:rPr>
          <w:rFonts w:asciiTheme="minorHAnsi" w:hAnsiTheme="minorHAnsi" w:cstheme="minorHAnsi"/>
          <w:lang w:val="es-PE"/>
        </w:rPr>
        <w:t xml:space="preserve"> (literal </w:t>
      </w:r>
      <w:r>
        <w:rPr>
          <w:rFonts w:asciiTheme="minorHAnsi" w:hAnsiTheme="minorHAnsi" w:cstheme="minorHAnsi"/>
          <w:lang w:val="es-PE"/>
        </w:rPr>
        <w:t>C</w:t>
      </w:r>
      <w:r w:rsidRPr="00540946">
        <w:rPr>
          <w:rFonts w:asciiTheme="minorHAnsi" w:hAnsiTheme="minorHAnsi" w:cstheme="minorHAnsi"/>
          <w:lang w:val="es-PE"/>
        </w:rPr>
        <w:t>)</w:t>
      </w:r>
      <w:r>
        <w:rPr>
          <w:rFonts w:asciiTheme="minorHAnsi" w:hAnsiTheme="minorHAnsi" w:cstheme="minorHAnsi"/>
          <w:lang w:val="es-PE"/>
        </w:rPr>
        <w:t xml:space="preserve"> y modificado mediante Circular N° 8 (literal B)</w:t>
      </w:r>
      <w:r w:rsidRPr="00540946">
        <w:rPr>
          <w:rFonts w:asciiTheme="minorHAnsi" w:hAnsiTheme="minorHAnsi" w:cstheme="minorHAnsi"/>
          <w:lang w:val="es-PE"/>
        </w:rPr>
        <w:t>.</w:t>
      </w:r>
    </w:p>
  </w:footnote>
  <w:footnote w:id="70">
    <w:p w:rsidR="005D1C0F" w:rsidRPr="00F974AF" w:rsidRDefault="005D1C0F" w:rsidP="00F61A27">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w:t>
      </w:r>
      <w:r w:rsidR="00BD2DC1">
        <w:rPr>
          <w:rFonts w:asciiTheme="minorHAnsi" w:hAnsiTheme="minorHAnsi" w:cstheme="minorHAnsi"/>
          <w:sz w:val="18"/>
          <w:szCs w:val="18"/>
        </w:rPr>
        <w:t>6</w:t>
      </w:r>
      <w:bookmarkStart w:id="15" w:name="_GoBack"/>
      <w:bookmarkEnd w:id="15"/>
      <w:r w:rsidRPr="00F974AF">
        <w:rPr>
          <w:rFonts w:asciiTheme="minorHAnsi" w:hAnsiTheme="minorHAnsi" w:cstheme="minorHAnsi"/>
          <w:sz w:val="18"/>
          <w:szCs w:val="18"/>
        </w:rPr>
        <w:t xml:space="preserve">) en </w:t>
      </w:r>
      <w:proofErr w:type="spellStart"/>
      <w:r w:rsidRPr="00F974AF">
        <w:rPr>
          <w:rFonts w:asciiTheme="minorHAnsi" w:hAnsiTheme="minorHAnsi" w:cstheme="minorHAnsi"/>
          <w:sz w:val="18"/>
          <w:szCs w:val="18"/>
        </w:rPr>
        <w:t>corcondancia</w:t>
      </w:r>
      <w:proofErr w:type="spellEnd"/>
      <w:r w:rsidRPr="00F974AF">
        <w:rPr>
          <w:rFonts w:asciiTheme="minorHAnsi" w:hAnsiTheme="minorHAnsi" w:cstheme="minorHAnsi"/>
          <w:sz w:val="18"/>
          <w:szCs w:val="18"/>
        </w:rPr>
        <w:t xml:space="preserve"> con la Circular N° </w:t>
      </w:r>
      <w:r>
        <w:rPr>
          <w:rFonts w:asciiTheme="minorHAnsi" w:hAnsiTheme="minorHAnsi" w:cstheme="minorHAnsi"/>
          <w:sz w:val="18"/>
          <w:szCs w:val="18"/>
        </w:rPr>
        <w:t>1</w:t>
      </w:r>
      <w:r w:rsidRPr="00F974AF">
        <w:rPr>
          <w:rFonts w:asciiTheme="minorHAnsi" w:hAnsiTheme="minorHAnsi" w:cstheme="minorHAnsi"/>
          <w:sz w:val="18"/>
          <w:szCs w:val="18"/>
          <w:lang w:val="es-PE"/>
        </w:rPr>
        <w:t xml:space="preserve"> (</w:t>
      </w:r>
      <w:r>
        <w:rPr>
          <w:rFonts w:asciiTheme="minorHAnsi" w:hAnsiTheme="minorHAnsi" w:cstheme="minorHAnsi"/>
          <w:sz w:val="18"/>
          <w:szCs w:val="18"/>
          <w:lang w:val="es-PE"/>
        </w:rPr>
        <w:t>literal E</w:t>
      </w:r>
      <w:r w:rsidRPr="00F974AF">
        <w:rPr>
          <w:rFonts w:asciiTheme="minorHAnsi" w:hAnsiTheme="minorHAnsi" w:cstheme="minorHAnsi"/>
          <w:sz w:val="18"/>
          <w:szCs w:val="18"/>
          <w:lang w:val="es-PE"/>
        </w:rPr>
        <w:t>).</w:t>
      </w:r>
    </w:p>
  </w:footnote>
  <w:footnote w:id="71">
    <w:p w:rsidR="005D1C0F" w:rsidRPr="008B1053" w:rsidRDefault="005D1C0F">
      <w:pPr>
        <w:pStyle w:val="Textonotapie"/>
      </w:pPr>
      <w:r>
        <w:rPr>
          <w:rStyle w:val="Refdenotaalpie"/>
        </w:rPr>
        <w:footnoteRef/>
      </w:r>
      <w:r>
        <w:t xml:space="preserve"> Comunicado mediante Circulares N° 1 y N° 3, y modificado mediante Circular  N° 9.</w:t>
      </w:r>
    </w:p>
  </w:footnote>
  <w:footnote w:id="72">
    <w:p w:rsidR="005D1C0F" w:rsidRPr="008B1053" w:rsidRDefault="005D1C0F">
      <w:pPr>
        <w:pStyle w:val="Textonotapie"/>
      </w:pPr>
      <w:r>
        <w:rPr>
          <w:rStyle w:val="Refdenotaalpie"/>
        </w:rPr>
        <w:footnoteRef/>
      </w:r>
      <w:r>
        <w:t xml:space="preserve"> Modificado mediante Circulares N° 3, 4, 6, 7 y 12.</w:t>
      </w:r>
    </w:p>
  </w:footnote>
  <w:footnote w:id="73">
    <w:p w:rsidR="005D1C0F" w:rsidRPr="00FC5E9A" w:rsidRDefault="005D1C0F" w:rsidP="00CC7E10">
      <w:pPr>
        <w:pStyle w:val="Textonotapie"/>
        <w:jc w:val="both"/>
        <w:rPr>
          <w:lang w:val="es-PE"/>
        </w:rPr>
      </w:pPr>
      <w:r>
        <w:rPr>
          <w:rStyle w:val="Refdenotaalpie"/>
        </w:rPr>
        <w:footnoteRef/>
      </w:r>
      <w:r>
        <w:t xml:space="preserve"> </w:t>
      </w:r>
      <w:r>
        <w:rPr>
          <w:lang w:val="es-PE"/>
        </w:rPr>
        <w:t xml:space="preserve">La entrega de los Sobres N°1 se efectuará en el local de PROINVERSION, ubicado en el piso 8 del Edificio de PETROPERU,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por correo electrónico a cada uno de los Postores.  </w:t>
      </w:r>
    </w:p>
  </w:footnote>
  <w:footnote w:id="74">
    <w:p w:rsidR="005D1C0F" w:rsidRPr="005856E5" w:rsidRDefault="005D1C0F" w:rsidP="00CC7E10">
      <w:pPr>
        <w:pStyle w:val="Textonotapie"/>
        <w:jc w:val="both"/>
        <w:rPr>
          <w:lang w:val="es-PE"/>
        </w:rPr>
      </w:pPr>
      <w:r>
        <w:rPr>
          <w:rStyle w:val="Refdenotaalpie"/>
        </w:rPr>
        <w:footnoteRef/>
      </w:r>
      <w:r>
        <w:t xml:space="preserve"> </w:t>
      </w:r>
      <w:r>
        <w:rPr>
          <w:lang w:val="es-PE"/>
        </w:rPr>
        <w:t xml:space="preserve">La entrega de los Sobres N° 2 y 3 se efectuará en el local de PROINVERSION, ubicado en el piso 9 del Edificio de PETROPERU, localizado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mediante Circular. </w:t>
      </w:r>
    </w:p>
  </w:footnote>
  <w:footnote w:id="75">
    <w:p w:rsidR="005D1C0F" w:rsidRPr="008B1053" w:rsidRDefault="005D1C0F">
      <w:pPr>
        <w:pStyle w:val="Textonotapie"/>
        <w:rPr>
          <w:lang w:val="es-PE"/>
        </w:rPr>
      </w:pPr>
      <w:r>
        <w:rPr>
          <w:rStyle w:val="Refdenotaalpie"/>
        </w:rPr>
        <w:footnoteRef/>
      </w:r>
      <w:r>
        <w:t xml:space="preserve"> </w:t>
      </w:r>
      <w:r>
        <w:rPr>
          <w:lang w:val="es-PE"/>
        </w:rPr>
        <w:t>Comunicado mediante Circular N°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7BE3A01"/>
    <w:multiLevelType w:val="hybridMultilevel"/>
    <w:tmpl w:val="8BA4AFF4"/>
    <w:lvl w:ilvl="0" w:tplc="A3686496">
      <w:start w:val="1"/>
      <w:numFmt w:val="decimal"/>
      <w:lvlText w:val="(%1)"/>
      <w:lvlJc w:val="left"/>
      <w:pPr>
        <w:ind w:left="720" w:hanging="360"/>
      </w:pPr>
      <w:rPr>
        <w:rFonts w:ascii="Arial" w:eastAsia="Calibri" w:hAnsi="Arial" w:cs="Arial"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9506F2D"/>
    <w:multiLevelType w:val="hybridMultilevel"/>
    <w:tmpl w:val="2924C33C"/>
    <w:lvl w:ilvl="0" w:tplc="838C2C26">
      <w:start w:val="1"/>
      <w:numFmt w:val="lowerLetter"/>
      <w:lvlText w:val="%1."/>
      <w:lvlJc w:val="left"/>
      <w:pPr>
        <w:ind w:left="3201" w:hanging="360"/>
      </w:pPr>
      <w:rPr>
        <w:rFonts w:hint="default"/>
        <w:color w:val="auto"/>
      </w:rPr>
    </w:lvl>
    <w:lvl w:ilvl="1" w:tplc="0C0A0019" w:tentative="1">
      <w:start w:val="1"/>
      <w:numFmt w:val="lowerLetter"/>
      <w:lvlText w:val="%2."/>
      <w:lvlJc w:val="left"/>
      <w:pPr>
        <w:ind w:left="3921" w:hanging="360"/>
      </w:pPr>
    </w:lvl>
    <w:lvl w:ilvl="2" w:tplc="0C0A001B" w:tentative="1">
      <w:start w:val="1"/>
      <w:numFmt w:val="lowerRoman"/>
      <w:lvlText w:val="%3."/>
      <w:lvlJc w:val="right"/>
      <w:pPr>
        <w:ind w:left="4641" w:hanging="180"/>
      </w:pPr>
    </w:lvl>
    <w:lvl w:ilvl="3" w:tplc="0C0A000F" w:tentative="1">
      <w:start w:val="1"/>
      <w:numFmt w:val="decimal"/>
      <w:lvlText w:val="%4."/>
      <w:lvlJc w:val="left"/>
      <w:pPr>
        <w:ind w:left="5361" w:hanging="360"/>
      </w:pPr>
    </w:lvl>
    <w:lvl w:ilvl="4" w:tplc="0C0A0019" w:tentative="1">
      <w:start w:val="1"/>
      <w:numFmt w:val="lowerLetter"/>
      <w:lvlText w:val="%5."/>
      <w:lvlJc w:val="left"/>
      <w:pPr>
        <w:ind w:left="6081" w:hanging="360"/>
      </w:pPr>
    </w:lvl>
    <w:lvl w:ilvl="5" w:tplc="0C0A001B" w:tentative="1">
      <w:start w:val="1"/>
      <w:numFmt w:val="lowerRoman"/>
      <w:lvlText w:val="%6."/>
      <w:lvlJc w:val="right"/>
      <w:pPr>
        <w:ind w:left="6801" w:hanging="180"/>
      </w:pPr>
    </w:lvl>
    <w:lvl w:ilvl="6" w:tplc="0C0A000F" w:tentative="1">
      <w:start w:val="1"/>
      <w:numFmt w:val="decimal"/>
      <w:lvlText w:val="%7."/>
      <w:lvlJc w:val="left"/>
      <w:pPr>
        <w:ind w:left="7521" w:hanging="360"/>
      </w:pPr>
    </w:lvl>
    <w:lvl w:ilvl="7" w:tplc="0C0A0019" w:tentative="1">
      <w:start w:val="1"/>
      <w:numFmt w:val="lowerLetter"/>
      <w:lvlText w:val="%8."/>
      <w:lvlJc w:val="left"/>
      <w:pPr>
        <w:ind w:left="8241" w:hanging="360"/>
      </w:pPr>
    </w:lvl>
    <w:lvl w:ilvl="8" w:tplc="0C0A001B" w:tentative="1">
      <w:start w:val="1"/>
      <w:numFmt w:val="lowerRoman"/>
      <w:lvlText w:val="%9."/>
      <w:lvlJc w:val="right"/>
      <w:pPr>
        <w:ind w:left="8961" w:hanging="180"/>
      </w:pPr>
    </w:lvl>
  </w:abstractNum>
  <w:abstractNum w:abstractNumId="7">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9">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0">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2">
    <w:nsid w:val="10CD3105"/>
    <w:multiLevelType w:val="hybridMultilevel"/>
    <w:tmpl w:val="9A2027EC"/>
    <w:lvl w:ilvl="0" w:tplc="88301E88">
      <w:start w:val="1"/>
      <w:numFmt w:val="lowerLetter"/>
      <w:lvlText w:val="%1."/>
      <w:lvlJc w:val="left"/>
      <w:pPr>
        <w:ind w:left="2988" w:hanging="36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5">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6">
    <w:nsid w:val="1A835729"/>
    <w:multiLevelType w:val="hybridMultilevel"/>
    <w:tmpl w:val="0E9482F2"/>
    <w:lvl w:ilvl="0" w:tplc="818433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8">
    <w:nsid w:val="1BED7828"/>
    <w:multiLevelType w:val="multilevel"/>
    <w:tmpl w:val="AF8C3F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b/>
        <w:sz w:val="22"/>
        <w:szCs w:val="22"/>
      </w:rPr>
    </w:lvl>
    <w:lvl w:ilvl="2">
      <w:start w:val="1"/>
      <w:numFmt w:val="decimal"/>
      <w:isLgl/>
      <w:lvlText w:val="%1.%2.%3."/>
      <w:lvlJc w:val="left"/>
      <w:pPr>
        <w:tabs>
          <w:tab w:val="num" w:pos="1713"/>
        </w:tabs>
        <w:ind w:left="1713" w:hanging="720"/>
      </w:pPr>
      <w:rPr>
        <w:rFonts w:cs="Times New Roman" w:hint="default"/>
        <w:b/>
        <w:i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20">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3F78E8"/>
    <w:multiLevelType w:val="hybridMultilevel"/>
    <w:tmpl w:val="997EF9F6"/>
    <w:lvl w:ilvl="0" w:tplc="E7AE89C4">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2">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9">
    <w:nsid w:val="309756D8"/>
    <w:multiLevelType w:val="hybridMultilevel"/>
    <w:tmpl w:val="2AAC8B2A"/>
    <w:lvl w:ilvl="0" w:tplc="F45630E4">
      <w:start w:val="1"/>
      <w:numFmt w:val="decimal"/>
      <w:lvlText w:val="(%1)"/>
      <w:lvlJc w:val="left"/>
      <w:pPr>
        <w:ind w:left="720" w:hanging="360"/>
      </w:pPr>
      <w:rPr>
        <w:rFonts w:ascii="Calibri" w:eastAsia="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0CF3392"/>
    <w:multiLevelType w:val="hybridMultilevel"/>
    <w:tmpl w:val="1C16B948"/>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8588432A">
      <w:start w:val="2"/>
      <w:numFmt w:val="decimal"/>
      <w:lvlText w:val="(%5)"/>
      <w:lvlJc w:val="left"/>
      <w:pPr>
        <w:ind w:left="4680" w:hanging="360"/>
      </w:pPr>
      <w:rPr>
        <w:rFonts w:cs="Arial" w:hint="default"/>
        <w:color w:val="000000"/>
        <w:sz w:val="18"/>
      </w:r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1">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32">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7">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40">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2">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3">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3509F"/>
    <w:multiLevelType w:val="hybridMultilevel"/>
    <w:tmpl w:val="2F88C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5420235"/>
    <w:multiLevelType w:val="hybridMultilevel"/>
    <w:tmpl w:val="0878417E"/>
    <w:lvl w:ilvl="0" w:tplc="280A0019">
      <w:start w:val="1"/>
      <w:numFmt w:val="lowerLetter"/>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46">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47">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9">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60252979"/>
    <w:multiLevelType w:val="hybridMultilevel"/>
    <w:tmpl w:val="2CBA4678"/>
    <w:lvl w:ilvl="0" w:tplc="60DEADAC">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1">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2">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3">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5">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7">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8">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9">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0">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61">
    <w:nsid w:val="75022EEE"/>
    <w:multiLevelType w:val="hybridMultilevel"/>
    <w:tmpl w:val="72361CD4"/>
    <w:lvl w:ilvl="0" w:tplc="EF4278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8"/>
  </w:num>
  <w:num w:numId="2">
    <w:abstractNumId w:val="7"/>
  </w:num>
  <w:num w:numId="3">
    <w:abstractNumId w:val="14"/>
  </w:num>
  <w:num w:numId="4">
    <w:abstractNumId w:val="60"/>
  </w:num>
  <w:num w:numId="5">
    <w:abstractNumId w:val="30"/>
  </w:num>
  <w:num w:numId="6">
    <w:abstractNumId w:val="41"/>
  </w:num>
  <w:num w:numId="7">
    <w:abstractNumId w:val="15"/>
  </w:num>
  <w:num w:numId="8">
    <w:abstractNumId w:val="10"/>
  </w:num>
  <w:num w:numId="9">
    <w:abstractNumId w:val="28"/>
  </w:num>
  <w:num w:numId="10">
    <w:abstractNumId w:val="39"/>
  </w:num>
  <w:num w:numId="11">
    <w:abstractNumId w:val="37"/>
  </w:num>
  <w:num w:numId="12">
    <w:abstractNumId w:val="8"/>
  </w:num>
  <w:num w:numId="13">
    <w:abstractNumId w:val="49"/>
  </w:num>
  <w:num w:numId="14">
    <w:abstractNumId w:val="11"/>
  </w:num>
  <w:num w:numId="15">
    <w:abstractNumId w:val="25"/>
  </w:num>
  <w:num w:numId="16">
    <w:abstractNumId w:val="36"/>
  </w:num>
  <w:num w:numId="17">
    <w:abstractNumId w:val="38"/>
  </w:num>
  <w:num w:numId="18">
    <w:abstractNumId w:val="24"/>
  </w:num>
  <w:num w:numId="19">
    <w:abstractNumId w:val="33"/>
  </w:num>
  <w:num w:numId="20">
    <w:abstractNumId w:val="4"/>
  </w:num>
  <w:num w:numId="21">
    <w:abstractNumId w:val="59"/>
  </w:num>
  <w:num w:numId="22">
    <w:abstractNumId w:val="56"/>
  </w:num>
  <w:num w:numId="23">
    <w:abstractNumId w:val="54"/>
  </w:num>
  <w:num w:numId="24">
    <w:abstractNumId w:val="51"/>
  </w:num>
  <w:num w:numId="25">
    <w:abstractNumId w:val="64"/>
  </w:num>
  <w:num w:numId="26">
    <w:abstractNumId w:val="62"/>
  </w:num>
  <w:num w:numId="27">
    <w:abstractNumId w:val="65"/>
  </w:num>
  <w:num w:numId="28">
    <w:abstractNumId w:val="35"/>
  </w:num>
  <w:num w:numId="29">
    <w:abstractNumId w:val="20"/>
  </w:num>
  <w:num w:numId="30">
    <w:abstractNumId w:val="57"/>
  </w:num>
  <w:num w:numId="31">
    <w:abstractNumId w:val="0"/>
  </w:num>
  <w:num w:numId="32">
    <w:abstractNumId w:val="17"/>
  </w:num>
  <w:num w:numId="33">
    <w:abstractNumId w:val="40"/>
  </w:num>
  <w:num w:numId="34">
    <w:abstractNumId w:val="3"/>
  </w:num>
  <w:num w:numId="35">
    <w:abstractNumId w:val="13"/>
  </w:num>
  <w:num w:numId="36">
    <w:abstractNumId w:val="34"/>
  </w:num>
  <w:num w:numId="37">
    <w:abstractNumId w:val="26"/>
  </w:num>
  <w:num w:numId="38">
    <w:abstractNumId w:val="48"/>
  </w:num>
  <w:num w:numId="39">
    <w:abstractNumId w:val="53"/>
  </w:num>
  <w:num w:numId="40">
    <w:abstractNumId w:val="55"/>
  </w:num>
  <w:num w:numId="41">
    <w:abstractNumId w:val="22"/>
  </w:num>
  <w:num w:numId="42">
    <w:abstractNumId w:val="63"/>
  </w:num>
  <w:num w:numId="43">
    <w:abstractNumId w:val="58"/>
  </w:num>
  <w:num w:numId="44">
    <w:abstractNumId w:val="27"/>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2"/>
  </w:num>
  <w:num w:numId="49">
    <w:abstractNumId w:val="46"/>
  </w:num>
  <w:num w:numId="50">
    <w:abstractNumId w:val="19"/>
  </w:num>
  <w:num w:numId="51">
    <w:abstractNumId w:val="9"/>
  </w:num>
  <w:num w:numId="52">
    <w:abstractNumId w:val="47"/>
  </w:num>
  <w:num w:numId="53">
    <w:abstractNumId w:val="32"/>
  </w:num>
  <w:num w:numId="54">
    <w:abstractNumId w:val="52"/>
  </w:num>
  <w:num w:numId="55">
    <w:abstractNumId w:val="31"/>
  </w:num>
  <w:num w:numId="56">
    <w:abstractNumId w:val="43"/>
  </w:num>
  <w:num w:numId="57">
    <w:abstractNumId w:val="1"/>
  </w:num>
  <w:num w:numId="58">
    <w:abstractNumId w:val="2"/>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6"/>
  </w:num>
  <w:num w:numId="62">
    <w:abstractNumId w:val="50"/>
  </w:num>
  <w:num w:numId="63">
    <w:abstractNumId w:val="21"/>
  </w:num>
  <w:num w:numId="64">
    <w:abstractNumId w:val="12"/>
  </w:num>
  <w:num w:numId="65">
    <w:abstractNumId w:val="61"/>
  </w:num>
  <w:num w:numId="66">
    <w:abstractNumId w:val="5"/>
  </w:num>
  <w:num w:numId="67">
    <w:abstractNumId w:val="16"/>
  </w:num>
  <w:num w:numId="68">
    <w:abstractNumId w:val="29"/>
  </w:num>
  <w:num w:numId="69">
    <w:abstractNumId w:val="4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VALENZUELA">
    <w15:presenceInfo w15:providerId="Windows Live" w15:userId="c9eec6dde73efa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C36C1"/>
    <w:rsid w:val="000001B4"/>
    <w:rsid w:val="000015F4"/>
    <w:rsid w:val="00001DE0"/>
    <w:rsid w:val="00002354"/>
    <w:rsid w:val="00002546"/>
    <w:rsid w:val="00002A40"/>
    <w:rsid w:val="000035E9"/>
    <w:rsid w:val="00003F4F"/>
    <w:rsid w:val="00005792"/>
    <w:rsid w:val="00005C22"/>
    <w:rsid w:val="00006967"/>
    <w:rsid w:val="000104B1"/>
    <w:rsid w:val="000118E7"/>
    <w:rsid w:val="00013743"/>
    <w:rsid w:val="00014BDA"/>
    <w:rsid w:val="00017C1B"/>
    <w:rsid w:val="000207F6"/>
    <w:rsid w:val="000208AB"/>
    <w:rsid w:val="00022C0C"/>
    <w:rsid w:val="000275E3"/>
    <w:rsid w:val="00030056"/>
    <w:rsid w:val="00033A58"/>
    <w:rsid w:val="000340BD"/>
    <w:rsid w:val="00034402"/>
    <w:rsid w:val="00035351"/>
    <w:rsid w:val="00035E36"/>
    <w:rsid w:val="00036DBF"/>
    <w:rsid w:val="00042DAE"/>
    <w:rsid w:val="00042F6B"/>
    <w:rsid w:val="00043602"/>
    <w:rsid w:val="00045F27"/>
    <w:rsid w:val="000469DE"/>
    <w:rsid w:val="00047D28"/>
    <w:rsid w:val="0005035B"/>
    <w:rsid w:val="00050928"/>
    <w:rsid w:val="00050949"/>
    <w:rsid w:val="00051FA4"/>
    <w:rsid w:val="00053F60"/>
    <w:rsid w:val="00054155"/>
    <w:rsid w:val="000558DD"/>
    <w:rsid w:val="00061C20"/>
    <w:rsid w:val="00065D87"/>
    <w:rsid w:val="0006682C"/>
    <w:rsid w:val="000679D8"/>
    <w:rsid w:val="00071BD8"/>
    <w:rsid w:val="0007216A"/>
    <w:rsid w:val="000721F2"/>
    <w:rsid w:val="0007261E"/>
    <w:rsid w:val="0007277B"/>
    <w:rsid w:val="000727D7"/>
    <w:rsid w:val="00072EF0"/>
    <w:rsid w:val="0007477D"/>
    <w:rsid w:val="00074896"/>
    <w:rsid w:val="000749C7"/>
    <w:rsid w:val="00075823"/>
    <w:rsid w:val="0007624A"/>
    <w:rsid w:val="000765A2"/>
    <w:rsid w:val="000778C0"/>
    <w:rsid w:val="00080421"/>
    <w:rsid w:val="00083981"/>
    <w:rsid w:val="0008581F"/>
    <w:rsid w:val="00086038"/>
    <w:rsid w:val="00090235"/>
    <w:rsid w:val="00091144"/>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47BA"/>
    <w:rsid w:val="000C52C7"/>
    <w:rsid w:val="000C561B"/>
    <w:rsid w:val="000C5B8C"/>
    <w:rsid w:val="000C5DA5"/>
    <w:rsid w:val="000C71B6"/>
    <w:rsid w:val="000C76EB"/>
    <w:rsid w:val="000D136B"/>
    <w:rsid w:val="000D14CE"/>
    <w:rsid w:val="000D611D"/>
    <w:rsid w:val="000D722A"/>
    <w:rsid w:val="000E0EAE"/>
    <w:rsid w:val="000E14CE"/>
    <w:rsid w:val="000E36AE"/>
    <w:rsid w:val="000E3712"/>
    <w:rsid w:val="000E3E7E"/>
    <w:rsid w:val="000E42E5"/>
    <w:rsid w:val="000E53AB"/>
    <w:rsid w:val="000E5922"/>
    <w:rsid w:val="000E6192"/>
    <w:rsid w:val="000F033D"/>
    <w:rsid w:val="000F07E7"/>
    <w:rsid w:val="000F086C"/>
    <w:rsid w:val="000F1BE2"/>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51D9"/>
    <w:rsid w:val="0011607F"/>
    <w:rsid w:val="00116575"/>
    <w:rsid w:val="0011794F"/>
    <w:rsid w:val="001206DE"/>
    <w:rsid w:val="00120AAB"/>
    <w:rsid w:val="00121669"/>
    <w:rsid w:val="00121CC7"/>
    <w:rsid w:val="0012217A"/>
    <w:rsid w:val="0012267E"/>
    <w:rsid w:val="00125A7E"/>
    <w:rsid w:val="00126F08"/>
    <w:rsid w:val="0012737B"/>
    <w:rsid w:val="001301BA"/>
    <w:rsid w:val="0013259F"/>
    <w:rsid w:val="00135ABA"/>
    <w:rsid w:val="00135EC0"/>
    <w:rsid w:val="001369F2"/>
    <w:rsid w:val="0013752F"/>
    <w:rsid w:val="001378AB"/>
    <w:rsid w:val="001407F1"/>
    <w:rsid w:val="00142650"/>
    <w:rsid w:val="0014595F"/>
    <w:rsid w:val="00145B46"/>
    <w:rsid w:val="0014655B"/>
    <w:rsid w:val="0015062E"/>
    <w:rsid w:val="0015083E"/>
    <w:rsid w:val="00151F28"/>
    <w:rsid w:val="00152C21"/>
    <w:rsid w:val="00154181"/>
    <w:rsid w:val="0015535A"/>
    <w:rsid w:val="00156629"/>
    <w:rsid w:val="00156E00"/>
    <w:rsid w:val="00157198"/>
    <w:rsid w:val="0016029B"/>
    <w:rsid w:val="001618C5"/>
    <w:rsid w:val="0016296B"/>
    <w:rsid w:val="00163391"/>
    <w:rsid w:val="001651B5"/>
    <w:rsid w:val="00165CD4"/>
    <w:rsid w:val="00166911"/>
    <w:rsid w:val="00166C6F"/>
    <w:rsid w:val="001676C9"/>
    <w:rsid w:val="00167DB9"/>
    <w:rsid w:val="0017372C"/>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AF7"/>
    <w:rsid w:val="00195EE7"/>
    <w:rsid w:val="00197D98"/>
    <w:rsid w:val="001A0E0F"/>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315A"/>
    <w:rsid w:val="001C5949"/>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343"/>
    <w:rsid w:val="00201660"/>
    <w:rsid w:val="00202D77"/>
    <w:rsid w:val="002041CE"/>
    <w:rsid w:val="0020511F"/>
    <w:rsid w:val="002067F9"/>
    <w:rsid w:val="00207946"/>
    <w:rsid w:val="00210DBE"/>
    <w:rsid w:val="00211010"/>
    <w:rsid w:val="002115C3"/>
    <w:rsid w:val="00212920"/>
    <w:rsid w:val="00212D32"/>
    <w:rsid w:val="0021335D"/>
    <w:rsid w:val="0021457F"/>
    <w:rsid w:val="00214815"/>
    <w:rsid w:val="0021491E"/>
    <w:rsid w:val="00214F60"/>
    <w:rsid w:val="00215554"/>
    <w:rsid w:val="00215917"/>
    <w:rsid w:val="00217ACE"/>
    <w:rsid w:val="00220CB5"/>
    <w:rsid w:val="00221879"/>
    <w:rsid w:val="00224006"/>
    <w:rsid w:val="00224C78"/>
    <w:rsid w:val="00225BFF"/>
    <w:rsid w:val="00226DCD"/>
    <w:rsid w:val="002274AC"/>
    <w:rsid w:val="00227638"/>
    <w:rsid w:val="002300A7"/>
    <w:rsid w:val="0023190C"/>
    <w:rsid w:val="00233213"/>
    <w:rsid w:val="00233B03"/>
    <w:rsid w:val="0023507E"/>
    <w:rsid w:val="00235629"/>
    <w:rsid w:val="00235D99"/>
    <w:rsid w:val="002378BB"/>
    <w:rsid w:val="00240058"/>
    <w:rsid w:val="00242012"/>
    <w:rsid w:val="00242782"/>
    <w:rsid w:val="00243ACE"/>
    <w:rsid w:val="0024411B"/>
    <w:rsid w:val="002470B7"/>
    <w:rsid w:val="00250FEC"/>
    <w:rsid w:val="00251D20"/>
    <w:rsid w:val="00252EEE"/>
    <w:rsid w:val="00254B4D"/>
    <w:rsid w:val="00255622"/>
    <w:rsid w:val="00255933"/>
    <w:rsid w:val="002574EF"/>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86B45"/>
    <w:rsid w:val="00287F5F"/>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175E"/>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C67CB"/>
    <w:rsid w:val="002D15A2"/>
    <w:rsid w:val="002D2267"/>
    <w:rsid w:val="002D26D3"/>
    <w:rsid w:val="002D3015"/>
    <w:rsid w:val="002D45CE"/>
    <w:rsid w:val="002D4B1C"/>
    <w:rsid w:val="002D6555"/>
    <w:rsid w:val="002D7062"/>
    <w:rsid w:val="002E050C"/>
    <w:rsid w:val="002E1EBD"/>
    <w:rsid w:val="002E2201"/>
    <w:rsid w:val="002E2F97"/>
    <w:rsid w:val="002E31F5"/>
    <w:rsid w:val="002E413A"/>
    <w:rsid w:val="002E46EE"/>
    <w:rsid w:val="002E5DC4"/>
    <w:rsid w:val="002F0FF5"/>
    <w:rsid w:val="002F15D6"/>
    <w:rsid w:val="002F315C"/>
    <w:rsid w:val="002F354F"/>
    <w:rsid w:val="002F36CA"/>
    <w:rsid w:val="002F3FA7"/>
    <w:rsid w:val="002F593D"/>
    <w:rsid w:val="002F6AEE"/>
    <w:rsid w:val="00300615"/>
    <w:rsid w:val="00301409"/>
    <w:rsid w:val="00305535"/>
    <w:rsid w:val="003102C4"/>
    <w:rsid w:val="003109D2"/>
    <w:rsid w:val="00311DC8"/>
    <w:rsid w:val="0031246F"/>
    <w:rsid w:val="0031386F"/>
    <w:rsid w:val="00315A9A"/>
    <w:rsid w:val="00315D0C"/>
    <w:rsid w:val="00316EED"/>
    <w:rsid w:val="003207CA"/>
    <w:rsid w:val="003224C2"/>
    <w:rsid w:val="00324038"/>
    <w:rsid w:val="00324950"/>
    <w:rsid w:val="00331338"/>
    <w:rsid w:val="00332258"/>
    <w:rsid w:val="0033305A"/>
    <w:rsid w:val="00334063"/>
    <w:rsid w:val="00334AF8"/>
    <w:rsid w:val="003366AB"/>
    <w:rsid w:val="00337DD7"/>
    <w:rsid w:val="00337EE8"/>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77A9"/>
    <w:rsid w:val="00360670"/>
    <w:rsid w:val="0036217F"/>
    <w:rsid w:val="00362321"/>
    <w:rsid w:val="003645F0"/>
    <w:rsid w:val="003659FD"/>
    <w:rsid w:val="00365EB3"/>
    <w:rsid w:val="00366489"/>
    <w:rsid w:val="0036653E"/>
    <w:rsid w:val="00370D72"/>
    <w:rsid w:val="00370E4A"/>
    <w:rsid w:val="00371452"/>
    <w:rsid w:val="003725E5"/>
    <w:rsid w:val="00372AB1"/>
    <w:rsid w:val="00372FE8"/>
    <w:rsid w:val="003733A8"/>
    <w:rsid w:val="00373780"/>
    <w:rsid w:val="0037617D"/>
    <w:rsid w:val="0037629D"/>
    <w:rsid w:val="00377465"/>
    <w:rsid w:val="00377E6E"/>
    <w:rsid w:val="00381771"/>
    <w:rsid w:val="0038183C"/>
    <w:rsid w:val="003819A9"/>
    <w:rsid w:val="0038244B"/>
    <w:rsid w:val="0038479C"/>
    <w:rsid w:val="00386598"/>
    <w:rsid w:val="0038774F"/>
    <w:rsid w:val="003877CD"/>
    <w:rsid w:val="00387CEE"/>
    <w:rsid w:val="003923B8"/>
    <w:rsid w:val="00393514"/>
    <w:rsid w:val="00397C70"/>
    <w:rsid w:val="003A016A"/>
    <w:rsid w:val="003A26D0"/>
    <w:rsid w:val="003A6458"/>
    <w:rsid w:val="003A65EA"/>
    <w:rsid w:val="003A677F"/>
    <w:rsid w:val="003A67ED"/>
    <w:rsid w:val="003B0A3C"/>
    <w:rsid w:val="003B119A"/>
    <w:rsid w:val="003C001E"/>
    <w:rsid w:val="003C052C"/>
    <w:rsid w:val="003C13DC"/>
    <w:rsid w:val="003C2A07"/>
    <w:rsid w:val="003C3D89"/>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2CD7"/>
    <w:rsid w:val="003F47D7"/>
    <w:rsid w:val="003F5332"/>
    <w:rsid w:val="003F5D70"/>
    <w:rsid w:val="003F6944"/>
    <w:rsid w:val="003F6A77"/>
    <w:rsid w:val="003F7ADC"/>
    <w:rsid w:val="00404146"/>
    <w:rsid w:val="0040491A"/>
    <w:rsid w:val="004050C0"/>
    <w:rsid w:val="004061DE"/>
    <w:rsid w:val="00407C78"/>
    <w:rsid w:val="004109B4"/>
    <w:rsid w:val="004111A3"/>
    <w:rsid w:val="004125E1"/>
    <w:rsid w:val="004133E8"/>
    <w:rsid w:val="004162C9"/>
    <w:rsid w:val="00416A3E"/>
    <w:rsid w:val="0041771C"/>
    <w:rsid w:val="00417C68"/>
    <w:rsid w:val="00420394"/>
    <w:rsid w:val="00422059"/>
    <w:rsid w:val="004223D1"/>
    <w:rsid w:val="00422BB1"/>
    <w:rsid w:val="00425955"/>
    <w:rsid w:val="0042642F"/>
    <w:rsid w:val="004265DA"/>
    <w:rsid w:val="004275F5"/>
    <w:rsid w:val="004344A8"/>
    <w:rsid w:val="004367C8"/>
    <w:rsid w:val="00437377"/>
    <w:rsid w:val="0043779D"/>
    <w:rsid w:val="004401AA"/>
    <w:rsid w:val="004415BA"/>
    <w:rsid w:val="00442B59"/>
    <w:rsid w:val="00443D5E"/>
    <w:rsid w:val="0044404D"/>
    <w:rsid w:val="00446209"/>
    <w:rsid w:val="004466B2"/>
    <w:rsid w:val="00446870"/>
    <w:rsid w:val="0044746C"/>
    <w:rsid w:val="00447C91"/>
    <w:rsid w:val="00451398"/>
    <w:rsid w:val="0045181D"/>
    <w:rsid w:val="00454AB5"/>
    <w:rsid w:val="004574E3"/>
    <w:rsid w:val="00457C8C"/>
    <w:rsid w:val="004605D6"/>
    <w:rsid w:val="00461968"/>
    <w:rsid w:val="00462A92"/>
    <w:rsid w:val="0046389A"/>
    <w:rsid w:val="00463A82"/>
    <w:rsid w:val="00463E40"/>
    <w:rsid w:val="00465D74"/>
    <w:rsid w:val="00466727"/>
    <w:rsid w:val="0046742E"/>
    <w:rsid w:val="00470EDD"/>
    <w:rsid w:val="004756DA"/>
    <w:rsid w:val="00476131"/>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54CE"/>
    <w:rsid w:val="004956D3"/>
    <w:rsid w:val="00497FB7"/>
    <w:rsid w:val="004A441B"/>
    <w:rsid w:val="004A4477"/>
    <w:rsid w:val="004A46B1"/>
    <w:rsid w:val="004A729D"/>
    <w:rsid w:val="004A7A3E"/>
    <w:rsid w:val="004B1576"/>
    <w:rsid w:val="004B183B"/>
    <w:rsid w:val="004B5D20"/>
    <w:rsid w:val="004C1206"/>
    <w:rsid w:val="004C198A"/>
    <w:rsid w:val="004C3ABC"/>
    <w:rsid w:val="004C3D3E"/>
    <w:rsid w:val="004C436D"/>
    <w:rsid w:val="004C5BAE"/>
    <w:rsid w:val="004C5EB1"/>
    <w:rsid w:val="004D3398"/>
    <w:rsid w:val="004D4056"/>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4A35"/>
    <w:rsid w:val="0052591A"/>
    <w:rsid w:val="00525B2E"/>
    <w:rsid w:val="00527291"/>
    <w:rsid w:val="0053036F"/>
    <w:rsid w:val="00531B60"/>
    <w:rsid w:val="00531E05"/>
    <w:rsid w:val="005322A6"/>
    <w:rsid w:val="00533B80"/>
    <w:rsid w:val="00535D8D"/>
    <w:rsid w:val="00537A19"/>
    <w:rsid w:val="00537A6F"/>
    <w:rsid w:val="00540946"/>
    <w:rsid w:val="00543653"/>
    <w:rsid w:val="0054395C"/>
    <w:rsid w:val="0054437B"/>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F71"/>
    <w:rsid w:val="00575406"/>
    <w:rsid w:val="00576A12"/>
    <w:rsid w:val="00577637"/>
    <w:rsid w:val="00577839"/>
    <w:rsid w:val="00582523"/>
    <w:rsid w:val="0058385D"/>
    <w:rsid w:val="005850C5"/>
    <w:rsid w:val="005852B3"/>
    <w:rsid w:val="00586938"/>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618"/>
    <w:rsid w:val="005C3763"/>
    <w:rsid w:val="005C48B6"/>
    <w:rsid w:val="005D0131"/>
    <w:rsid w:val="005D12E0"/>
    <w:rsid w:val="005D1910"/>
    <w:rsid w:val="005D1C0F"/>
    <w:rsid w:val="005D29D6"/>
    <w:rsid w:val="005D31AF"/>
    <w:rsid w:val="005D37A6"/>
    <w:rsid w:val="005D3A84"/>
    <w:rsid w:val="005D41C3"/>
    <w:rsid w:val="005D4A0E"/>
    <w:rsid w:val="005D63D3"/>
    <w:rsid w:val="005D6A32"/>
    <w:rsid w:val="005D787D"/>
    <w:rsid w:val="005E335D"/>
    <w:rsid w:val="005E3673"/>
    <w:rsid w:val="005E3B43"/>
    <w:rsid w:val="005E5616"/>
    <w:rsid w:val="005E585D"/>
    <w:rsid w:val="005F0EF9"/>
    <w:rsid w:val="005F0F24"/>
    <w:rsid w:val="005F10DC"/>
    <w:rsid w:val="005F364D"/>
    <w:rsid w:val="005F5F9F"/>
    <w:rsid w:val="005F6AC1"/>
    <w:rsid w:val="005F765E"/>
    <w:rsid w:val="0060397A"/>
    <w:rsid w:val="00607001"/>
    <w:rsid w:val="00607596"/>
    <w:rsid w:val="00607E81"/>
    <w:rsid w:val="00611AB2"/>
    <w:rsid w:val="00611AEA"/>
    <w:rsid w:val="00611D7A"/>
    <w:rsid w:val="00612137"/>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20CD"/>
    <w:rsid w:val="006431E1"/>
    <w:rsid w:val="006434D4"/>
    <w:rsid w:val="00646B0F"/>
    <w:rsid w:val="00646D1D"/>
    <w:rsid w:val="00651F25"/>
    <w:rsid w:val="00652C1B"/>
    <w:rsid w:val="00653053"/>
    <w:rsid w:val="00653728"/>
    <w:rsid w:val="00653976"/>
    <w:rsid w:val="00655BF8"/>
    <w:rsid w:val="0065704E"/>
    <w:rsid w:val="00657520"/>
    <w:rsid w:val="00657ADA"/>
    <w:rsid w:val="00660D91"/>
    <w:rsid w:val="00661489"/>
    <w:rsid w:val="00664333"/>
    <w:rsid w:val="00664CB9"/>
    <w:rsid w:val="0066579D"/>
    <w:rsid w:val="00665B68"/>
    <w:rsid w:val="006671FC"/>
    <w:rsid w:val="00667EC9"/>
    <w:rsid w:val="0067114A"/>
    <w:rsid w:val="006714E4"/>
    <w:rsid w:val="0067156D"/>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6655"/>
    <w:rsid w:val="00697026"/>
    <w:rsid w:val="0069758F"/>
    <w:rsid w:val="00697902"/>
    <w:rsid w:val="006A2688"/>
    <w:rsid w:val="006A4BDC"/>
    <w:rsid w:val="006A67AD"/>
    <w:rsid w:val="006A747F"/>
    <w:rsid w:val="006A7C67"/>
    <w:rsid w:val="006B0116"/>
    <w:rsid w:val="006B31EC"/>
    <w:rsid w:val="006B4B4B"/>
    <w:rsid w:val="006B6BB0"/>
    <w:rsid w:val="006C12C1"/>
    <w:rsid w:val="006C3DFC"/>
    <w:rsid w:val="006C637A"/>
    <w:rsid w:val="006C6804"/>
    <w:rsid w:val="006C7DC9"/>
    <w:rsid w:val="006D10CC"/>
    <w:rsid w:val="006D25B6"/>
    <w:rsid w:val="006D44AF"/>
    <w:rsid w:val="006D5FF7"/>
    <w:rsid w:val="006D7D48"/>
    <w:rsid w:val="006E01BB"/>
    <w:rsid w:val="006E2556"/>
    <w:rsid w:val="006E4E27"/>
    <w:rsid w:val="006E6CC8"/>
    <w:rsid w:val="006E6E23"/>
    <w:rsid w:val="006F00B8"/>
    <w:rsid w:val="006F061C"/>
    <w:rsid w:val="006F0A5D"/>
    <w:rsid w:val="006F19E0"/>
    <w:rsid w:val="006F1B66"/>
    <w:rsid w:val="006F1D2F"/>
    <w:rsid w:val="006F43D1"/>
    <w:rsid w:val="006F598E"/>
    <w:rsid w:val="006F5A8A"/>
    <w:rsid w:val="00700FB3"/>
    <w:rsid w:val="00702F6A"/>
    <w:rsid w:val="00703F66"/>
    <w:rsid w:val="00707ABF"/>
    <w:rsid w:val="00711120"/>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6AF"/>
    <w:rsid w:val="00736F16"/>
    <w:rsid w:val="00737892"/>
    <w:rsid w:val="00740A2F"/>
    <w:rsid w:val="00741748"/>
    <w:rsid w:val="00741EAB"/>
    <w:rsid w:val="0074287C"/>
    <w:rsid w:val="0074314A"/>
    <w:rsid w:val="0074372F"/>
    <w:rsid w:val="00743B05"/>
    <w:rsid w:val="00746872"/>
    <w:rsid w:val="0074715B"/>
    <w:rsid w:val="00747220"/>
    <w:rsid w:val="0074732A"/>
    <w:rsid w:val="00750018"/>
    <w:rsid w:val="00751539"/>
    <w:rsid w:val="007516F8"/>
    <w:rsid w:val="00751E85"/>
    <w:rsid w:val="007521D9"/>
    <w:rsid w:val="0075245B"/>
    <w:rsid w:val="007530F2"/>
    <w:rsid w:val="00753964"/>
    <w:rsid w:val="00753A40"/>
    <w:rsid w:val="00754FB0"/>
    <w:rsid w:val="00756E87"/>
    <w:rsid w:val="007579A0"/>
    <w:rsid w:val="007602FD"/>
    <w:rsid w:val="00760423"/>
    <w:rsid w:val="00761C90"/>
    <w:rsid w:val="0076268F"/>
    <w:rsid w:val="00763049"/>
    <w:rsid w:val="007636C5"/>
    <w:rsid w:val="00764F14"/>
    <w:rsid w:val="007661E8"/>
    <w:rsid w:val="007664E2"/>
    <w:rsid w:val="0077274E"/>
    <w:rsid w:val="00773411"/>
    <w:rsid w:val="0077395D"/>
    <w:rsid w:val="00775181"/>
    <w:rsid w:val="00776658"/>
    <w:rsid w:val="00782B5C"/>
    <w:rsid w:val="007841A0"/>
    <w:rsid w:val="007852BC"/>
    <w:rsid w:val="0078633A"/>
    <w:rsid w:val="007877D8"/>
    <w:rsid w:val="00787A55"/>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3FED"/>
    <w:rsid w:val="007C4614"/>
    <w:rsid w:val="007C6D7A"/>
    <w:rsid w:val="007C7231"/>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5AB9"/>
    <w:rsid w:val="007F6205"/>
    <w:rsid w:val="007F748E"/>
    <w:rsid w:val="007F751F"/>
    <w:rsid w:val="007F778F"/>
    <w:rsid w:val="007F799E"/>
    <w:rsid w:val="007F7C37"/>
    <w:rsid w:val="00805FB8"/>
    <w:rsid w:val="008065CA"/>
    <w:rsid w:val="00807E05"/>
    <w:rsid w:val="008116D8"/>
    <w:rsid w:val="0081189F"/>
    <w:rsid w:val="00814D83"/>
    <w:rsid w:val="00815FC6"/>
    <w:rsid w:val="008163C8"/>
    <w:rsid w:val="00816953"/>
    <w:rsid w:val="00820055"/>
    <w:rsid w:val="00825058"/>
    <w:rsid w:val="00826C15"/>
    <w:rsid w:val="00826D07"/>
    <w:rsid w:val="00830C98"/>
    <w:rsid w:val="0083292C"/>
    <w:rsid w:val="00833D95"/>
    <w:rsid w:val="0083474D"/>
    <w:rsid w:val="008349D0"/>
    <w:rsid w:val="0083546E"/>
    <w:rsid w:val="00840158"/>
    <w:rsid w:val="00841A76"/>
    <w:rsid w:val="00842A27"/>
    <w:rsid w:val="00842C77"/>
    <w:rsid w:val="00843FE7"/>
    <w:rsid w:val="00844ECD"/>
    <w:rsid w:val="0084615B"/>
    <w:rsid w:val="00846C28"/>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2C18"/>
    <w:rsid w:val="00873538"/>
    <w:rsid w:val="00873C77"/>
    <w:rsid w:val="008747B1"/>
    <w:rsid w:val="00874A4F"/>
    <w:rsid w:val="00875234"/>
    <w:rsid w:val="00875AAE"/>
    <w:rsid w:val="00875C14"/>
    <w:rsid w:val="00877184"/>
    <w:rsid w:val="00877C6E"/>
    <w:rsid w:val="00880663"/>
    <w:rsid w:val="00880B59"/>
    <w:rsid w:val="00881481"/>
    <w:rsid w:val="00881AF0"/>
    <w:rsid w:val="008822BF"/>
    <w:rsid w:val="00882843"/>
    <w:rsid w:val="008839AA"/>
    <w:rsid w:val="0088561E"/>
    <w:rsid w:val="00885D9E"/>
    <w:rsid w:val="00886529"/>
    <w:rsid w:val="008867CE"/>
    <w:rsid w:val="00886CB7"/>
    <w:rsid w:val="00891E9A"/>
    <w:rsid w:val="008926EF"/>
    <w:rsid w:val="00892AFD"/>
    <w:rsid w:val="00893062"/>
    <w:rsid w:val="00894015"/>
    <w:rsid w:val="00896888"/>
    <w:rsid w:val="008972AE"/>
    <w:rsid w:val="00897F4B"/>
    <w:rsid w:val="008A2FFB"/>
    <w:rsid w:val="008A3554"/>
    <w:rsid w:val="008A4FAA"/>
    <w:rsid w:val="008A5258"/>
    <w:rsid w:val="008A5869"/>
    <w:rsid w:val="008A5E4C"/>
    <w:rsid w:val="008B1053"/>
    <w:rsid w:val="008B13BB"/>
    <w:rsid w:val="008B2BA2"/>
    <w:rsid w:val="008B4111"/>
    <w:rsid w:val="008B486F"/>
    <w:rsid w:val="008B4D74"/>
    <w:rsid w:val="008B5C77"/>
    <w:rsid w:val="008B6645"/>
    <w:rsid w:val="008C0568"/>
    <w:rsid w:val="008C21CA"/>
    <w:rsid w:val="008C38BE"/>
    <w:rsid w:val="008C57F2"/>
    <w:rsid w:val="008C6E93"/>
    <w:rsid w:val="008C7094"/>
    <w:rsid w:val="008C752D"/>
    <w:rsid w:val="008D16B9"/>
    <w:rsid w:val="008D4BB9"/>
    <w:rsid w:val="008D6907"/>
    <w:rsid w:val="008D72FC"/>
    <w:rsid w:val="008E1DB9"/>
    <w:rsid w:val="008E30BD"/>
    <w:rsid w:val="008E39F4"/>
    <w:rsid w:val="008E630B"/>
    <w:rsid w:val="008E6D8F"/>
    <w:rsid w:val="008F00D3"/>
    <w:rsid w:val="008F1941"/>
    <w:rsid w:val="008F2767"/>
    <w:rsid w:val="008F5299"/>
    <w:rsid w:val="008F54B7"/>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1678"/>
    <w:rsid w:val="00924934"/>
    <w:rsid w:val="00926BDA"/>
    <w:rsid w:val="00927193"/>
    <w:rsid w:val="00927BBF"/>
    <w:rsid w:val="009309D6"/>
    <w:rsid w:val="0093253C"/>
    <w:rsid w:val="00933423"/>
    <w:rsid w:val="00933459"/>
    <w:rsid w:val="009338C9"/>
    <w:rsid w:val="00933ADA"/>
    <w:rsid w:val="009345CE"/>
    <w:rsid w:val="00935977"/>
    <w:rsid w:val="00936C9D"/>
    <w:rsid w:val="0093771F"/>
    <w:rsid w:val="00937772"/>
    <w:rsid w:val="00937E84"/>
    <w:rsid w:val="00937F80"/>
    <w:rsid w:val="00940681"/>
    <w:rsid w:val="00940AF0"/>
    <w:rsid w:val="00941E73"/>
    <w:rsid w:val="00942A79"/>
    <w:rsid w:val="009435C4"/>
    <w:rsid w:val="00944636"/>
    <w:rsid w:val="00946448"/>
    <w:rsid w:val="00946A56"/>
    <w:rsid w:val="0095190A"/>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A6ECD"/>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7B0"/>
    <w:rsid w:val="009C6B28"/>
    <w:rsid w:val="009D07F6"/>
    <w:rsid w:val="009D210D"/>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4"/>
    <w:rsid w:val="009F72AB"/>
    <w:rsid w:val="00A00CB4"/>
    <w:rsid w:val="00A00FE9"/>
    <w:rsid w:val="00A018C3"/>
    <w:rsid w:val="00A0206A"/>
    <w:rsid w:val="00A05ED6"/>
    <w:rsid w:val="00A064A2"/>
    <w:rsid w:val="00A06765"/>
    <w:rsid w:val="00A06B82"/>
    <w:rsid w:val="00A07B00"/>
    <w:rsid w:val="00A10437"/>
    <w:rsid w:val="00A11E01"/>
    <w:rsid w:val="00A1201D"/>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4BB4"/>
    <w:rsid w:val="00A3640A"/>
    <w:rsid w:val="00A36B70"/>
    <w:rsid w:val="00A37B5C"/>
    <w:rsid w:val="00A4087E"/>
    <w:rsid w:val="00A4124D"/>
    <w:rsid w:val="00A412B7"/>
    <w:rsid w:val="00A425F5"/>
    <w:rsid w:val="00A43E37"/>
    <w:rsid w:val="00A44686"/>
    <w:rsid w:val="00A454C7"/>
    <w:rsid w:val="00A46402"/>
    <w:rsid w:val="00A52344"/>
    <w:rsid w:val="00A52899"/>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674E0"/>
    <w:rsid w:val="00A7142D"/>
    <w:rsid w:val="00A72883"/>
    <w:rsid w:val="00A7434E"/>
    <w:rsid w:val="00A75181"/>
    <w:rsid w:val="00A75D14"/>
    <w:rsid w:val="00A76779"/>
    <w:rsid w:val="00A7713C"/>
    <w:rsid w:val="00A80019"/>
    <w:rsid w:val="00A801F6"/>
    <w:rsid w:val="00A82A78"/>
    <w:rsid w:val="00A8346E"/>
    <w:rsid w:val="00A83B79"/>
    <w:rsid w:val="00A84ABB"/>
    <w:rsid w:val="00A85C52"/>
    <w:rsid w:val="00A861BC"/>
    <w:rsid w:val="00A8658D"/>
    <w:rsid w:val="00A8799A"/>
    <w:rsid w:val="00A87AFB"/>
    <w:rsid w:val="00A90C05"/>
    <w:rsid w:val="00A93A32"/>
    <w:rsid w:val="00A93EAD"/>
    <w:rsid w:val="00A942C9"/>
    <w:rsid w:val="00A946F5"/>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ED3"/>
    <w:rsid w:val="00AB3A6A"/>
    <w:rsid w:val="00AB3FA1"/>
    <w:rsid w:val="00AB44B7"/>
    <w:rsid w:val="00AB62A7"/>
    <w:rsid w:val="00AC094F"/>
    <w:rsid w:val="00AC3545"/>
    <w:rsid w:val="00AC37A0"/>
    <w:rsid w:val="00AC3A49"/>
    <w:rsid w:val="00AC4E51"/>
    <w:rsid w:val="00AC50DF"/>
    <w:rsid w:val="00AC62AC"/>
    <w:rsid w:val="00AC6D71"/>
    <w:rsid w:val="00AC771D"/>
    <w:rsid w:val="00AD08CE"/>
    <w:rsid w:val="00AD130B"/>
    <w:rsid w:val="00AD2278"/>
    <w:rsid w:val="00AD2496"/>
    <w:rsid w:val="00AD446E"/>
    <w:rsid w:val="00AD4D41"/>
    <w:rsid w:val="00AD4EE1"/>
    <w:rsid w:val="00AD6631"/>
    <w:rsid w:val="00AD7DC5"/>
    <w:rsid w:val="00AE244F"/>
    <w:rsid w:val="00AE2BD9"/>
    <w:rsid w:val="00AE53DC"/>
    <w:rsid w:val="00AE58D6"/>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49A"/>
    <w:rsid w:val="00B33D9E"/>
    <w:rsid w:val="00B341B8"/>
    <w:rsid w:val="00B3450D"/>
    <w:rsid w:val="00B3750F"/>
    <w:rsid w:val="00B42846"/>
    <w:rsid w:val="00B4308A"/>
    <w:rsid w:val="00B439EB"/>
    <w:rsid w:val="00B43D27"/>
    <w:rsid w:val="00B44858"/>
    <w:rsid w:val="00B4552B"/>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2CF5"/>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490"/>
    <w:rsid w:val="00B858A9"/>
    <w:rsid w:val="00B874F4"/>
    <w:rsid w:val="00B87F17"/>
    <w:rsid w:val="00B93D32"/>
    <w:rsid w:val="00B9561F"/>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25E8"/>
    <w:rsid w:val="00BC507D"/>
    <w:rsid w:val="00BC5A19"/>
    <w:rsid w:val="00BC5C01"/>
    <w:rsid w:val="00BC610A"/>
    <w:rsid w:val="00BC6BFB"/>
    <w:rsid w:val="00BC7008"/>
    <w:rsid w:val="00BC7E35"/>
    <w:rsid w:val="00BD0501"/>
    <w:rsid w:val="00BD064C"/>
    <w:rsid w:val="00BD0A6C"/>
    <w:rsid w:val="00BD2A7D"/>
    <w:rsid w:val="00BD2DC1"/>
    <w:rsid w:val="00BD4075"/>
    <w:rsid w:val="00BD4574"/>
    <w:rsid w:val="00BD7FE6"/>
    <w:rsid w:val="00BE0126"/>
    <w:rsid w:val="00BE02B2"/>
    <w:rsid w:val="00BE159A"/>
    <w:rsid w:val="00BE2454"/>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0731A"/>
    <w:rsid w:val="00C10315"/>
    <w:rsid w:val="00C155D8"/>
    <w:rsid w:val="00C15E9C"/>
    <w:rsid w:val="00C170F6"/>
    <w:rsid w:val="00C20F36"/>
    <w:rsid w:val="00C233FB"/>
    <w:rsid w:val="00C25018"/>
    <w:rsid w:val="00C256A2"/>
    <w:rsid w:val="00C25FB6"/>
    <w:rsid w:val="00C27F02"/>
    <w:rsid w:val="00C30DDE"/>
    <w:rsid w:val="00C33316"/>
    <w:rsid w:val="00C33DE6"/>
    <w:rsid w:val="00C346AC"/>
    <w:rsid w:val="00C34A59"/>
    <w:rsid w:val="00C34C48"/>
    <w:rsid w:val="00C34CBB"/>
    <w:rsid w:val="00C35805"/>
    <w:rsid w:val="00C358A5"/>
    <w:rsid w:val="00C35A98"/>
    <w:rsid w:val="00C36119"/>
    <w:rsid w:val="00C371E0"/>
    <w:rsid w:val="00C37B60"/>
    <w:rsid w:val="00C37F94"/>
    <w:rsid w:val="00C41D1E"/>
    <w:rsid w:val="00C4280D"/>
    <w:rsid w:val="00C4297A"/>
    <w:rsid w:val="00C42EB8"/>
    <w:rsid w:val="00C435C1"/>
    <w:rsid w:val="00C461C5"/>
    <w:rsid w:val="00C46AD0"/>
    <w:rsid w:val="00C479F3"/>
    <w:rsid w:val="00C515B6"/>
    <w:rsid w:val="00C51FC8"/>
    <w:rsid w:val="00C541B6"/>
    <w:rsid w:val="00C5672F"/>
    <w:rsid w:val="00C579B8"/>
    <w:rsid w:val="00C60970"/>
    <w:rsid w:val="00C6105E"/>
    <w:rsid w:val="00C61B9D"/>
    <w:rsid w:val="00C6267B"/>
    <w:rsid w:val="00C62B27"/>
    <w:rsid w:val="00C63AF7"/>
    <w:rsid w:val="00C64185"/>
    <w:rsid w:val="00C64DC6"/>
    <w:rsid w:val="00C65E59"/>
    <w:rsid w:val="00C65FDA"/>
    <w:rsid w:val="00C67425"/>
    <w:rsid w:val="00C67BF7"/>
    <w:rsid w:val="00C704AC"/>
    <w:rsid w:val="00C712F0"/>
    <w:rsid w:val="00C7370F"/>
    <w:rsid w:val="00C74743"/>
    <w:rsid w:val="00C74DCF"/>
    <w:rsid w:val="00C75B8E"/>
    <w:rsid w:val="00C76F77"/>
    <w:rsid w:val="00C8087F"/>
    <w:rsid w:val="00C819D9"/>
    <w:rsid w:val="00C81A10"/>
    <w:rsid w:val="00C82124"/>
    <w:rsid w:val="00C82BD8"/>
    <w:rsid w:val="00C83BEF"/>
    <w:rsid w:val="00C847DF"/>
    <w:rsid w:val="00C85151"/>
    <w:rsid w:val="00C85B76"/>
    <w:rsid w:val="00C87230"/>
    <w:rsid w:val="00C90127"/>
    <w:rsid w:val="00C90AE0"/>
    <w:rsid w:val="00C91659"/>
    <w:rsid w:val="00C9260D"/>
    <w:rsid w:val="00C96212"/>
    <w:rsid w:val="00C97FEC"/>
    <w:rsid w:val="00CA05C4"/>
    <w:rsid w:val="00CA0F13"/>
    <w:rsid w:val="00CA3B53"/>
    <w:rsid w:val="00CA5A3E"/>
    <w:rsid w:val="00CA5D81"/>
    <w:rsid w:val="00CA6521"/>
    <w:rsid w:val="00CA74EE"/>
    <w:rsid w:val="00CA7708"/>
    <w:rsid w:val="00CA785E"/>
    <w:rsid w:val="00CA7A7B"/>
    <w:rsid w:val="00CB240F"/>
    <w:rsid w:val="00CB2E60"/>
    <w:rsid w:val="00CB3D5A"/>
    <w:rsid w:val="00CB5950"/>
    <w:rsid w:val="00CB7BE7"/>
    <w:rsid w:val="00CC0462"/>
    <w:rsid w:val="00CC1576"/>
    <w:rsid w:val="00CC300B"/>
    <w:rsid w:val="00CC3864"/>
    <w:rsid w:val="00CC57CB"/>
    <w:rsid w:val="00CC608A"/>
    <w:rsid w:val="00CC7546"/>
    <w:rsid w:val="00CC7DD5"/>
    <w:rsid w:val="00CC7E10"/>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3DEC"/>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1EFF"/>
    <w:rsid w:val="00D44777"/>
    <w:rsid w:val="00D46883"/>
    <w:rsid w:val="00D52CEF"/>
    <w:rsid w:val="00D5313B"/>
    <w:rsid w:val="00D5340A"/>
    <w:rsid w:val="00D5351F"/>
    <w:rsid w:val="00D54FFC"/>
    <w:rsid w:val="00D55079"/>
    <w:rsid w:val="00D565DC"/>
    <w:rsid w:val="00D56907"/>
    <w:rsid w:val="00D573F7"/>
    <w:rsid w:val="00D57D76"/>
    <w:rsid w:val="00D60322"/>
    <w:rsid w:val="00D621AB"/>
    <w:rsid w:val="00D622CD"/>
    <w:rsid w:val="00D627BA"/>
    <w:rsid w:val="00D62F2A"/>
    <w:rsid w:val="00D63E65"/>
    <w:rsid w:val="00D644A0"/>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1AF8"/>
    <w:rsid w:val="00DA3092"/>
    <w:rsid w:val="00DA3732"/>
    <w:rsid w:val="00DA3DFC"/>
    <w:rsid w:val="00DA4D4B"/>
    <w:rsid w:val="00DA7D3C"/>
    <w:rsid w:val="00DB01A3"/>
    <w:rsid w:val="00DB0EEB"/>
    <w:rsid w:val="00DB1F4E"/>
    <w:rsid w:val="00DB328F"/>
    <w:rsid w:val="00DC034F"/>
    <w:rsid w:val="00DC135C"/>
    <w:rsid w:val="00DC1697"/>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6BE"/>
    <w:rsid w:val="00E37F72"/>
    <w:rsid w:val="00E42331"/>
    <w:rsid w:val="00E44069"/>
    <w:rsid w:val="00E4459A"/>
    <w:rsid w:val="00E44AE1"/>
    <w:rsid w:val="00E478DB"/>
    <w:rsid w:val="00E5046B"/>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0191"/>
    <w:rsid w:val="00E71342"/>
    <w:rsid w:val="00E76B0D"/>
    <w:rsid w:val="00E800E4"/>
    <w:rsid w:val="00E810C4"/>
    <w:rsid w:val="00E823C8"/>
    <w:rsid w:val="00E82733"/>
    <w:rsid w:val="00E8380B"/>
    <w:rsid w:val="00E84326"/>
    <w:rsid w:val="00E86417"/>
    <w:rsid w:val="00E87C71"/>
    <w:rsid w:val="00E9118F"/>
    <w:rsid w:val="00E919A7"/>
    <w:rsid w:val="00E92B8D"/>
    <w:rsid w:val="00E93DC9"/>
    <w:rsid w:val="00E95B6E"/>
    <w:rsid w:val="00E96553"/>
    <w:rsid w:val="00E96BBB"/>
    <w:rsid w:val="00E96C78"/>
    <w:rsid w:val="00EA215A"/>
    <w:rsid w:val="00EA3608"/>
    <w:rsid w:val="00EA3A46"/>
    <w:rsid w:val="00EA5139"/>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C73C7"/>
    <w:rsid w:val="00ED220F"/>
    <w:rsid w:val="00ED2C5D"/>
    <w:rsid w:val="00ED3030"/>
    <w:rsid w:val="00ED3B9E"/>
    <w:rsid w:val="00ED408A"/>
    <w:rsid w:val="00ED43D3"/>
    <w:rsid w:val="00ED4883"/>
    <w:rsid w:val="00ED495E"/>
    <w:rsid w:val="00ED5E19"/>
    <w:rsid w:val="00ED6DD6"/>
    <w:rsid w:val="00ED7397"/>
    <w:rsid w:val="00EE1738"/>
    <w:rsid w:val="00EE21DA"/>
    <w:rsid w:val="00EE4008"/>
    <w:rsid w:val="00EE410C"/>
    <w:rsid w:val="00EE685E"/>
    <w:rsid w:val="00EE6D02"/>
    <w:rsid w:val="00EE7617"/>
    <w:rsid w:val="00EF0555"/>
    <w:rsid w:val="00EF24DC"/>
    <w:rsid w:val="00EF27E8"/>
    <w:rsid w:val="00EF2EC6"/>
    <w:rsid w:val="00EF3915"/>
    <w:rsid w:val="00EF3B44"/>
    <w:rsid w:val="00EF4372"/>
    <w:rsid w:val="00EF4612"/>
    <w:rsid w:val="00EF5291"/>
    <w:rsid w:val="00F0028A"/>
    <w:rsid w:val="00F02315"/>
    <w:rsid w:val="00F03184"/>
    <w:rsid w:val="00F053B5"/>
    <w:rsid w:val="00F05A11"/>
    <w:rsid w:val="00F10B2C"/>
    <w:rsid w:val="00F1324B"/>
    <w:rsid w:val="00F14129"/>
    <w:rsid w:val="00F143E9"/>
    <w:rsid w:val="00F14D78"/>
    <w:rsid w:val="00F162B3"/>
    <w:rsid w:val="00F205F5"/>
    <w:rsid w:val="00F20A1C"/>
    <w:rsid w:val="00F2111F"/>
    <w:rsid w:val="00F21EC4"/>
    <w:rsid w:val="00F2201C"/>
    <w:rsid w:val="00F22906"/>
    <w:rsid w:val="00F23484"/>
    <w:rsid w:val="00F23961"/>
    <w:rsid w:val="00F24D8F"/>
    <w:rsid w:val="00F25D16"/>
    <w:rsid w:val="00F26844"/>
    <w:rsid w:val="00F26897"/>
    <w:rsid w:val="00F26E63"/>
    <w:rsid w:val="00F26FD2"/>
    <w:rsid w:val="00F30987"/>
    <w:rsid w:val="00F31CEC"/>
    <w:rsid w:val="00F3286E"/>
    <w:rsid w:val="00F32DAF"/>
    <w:rsid w:val="00F3472B"/>
    <w:rsid w:val="00F34B4F"/>
    <w:rsid w:val="00F36A03"/>
    <w:rsid w:val="00F37A7C"/>
    <w:rsid w:val="00F407AE"/>
    <w:rsid w:val="00F41994"/>
    <w:rsid w:val="00F446D0"/>
    <w:rsid w:val="00F44ED3"/>
    <w:rsid w:val="00F47AD1"/>
    <w:rsid w:val="00F47C49"/>
    <w:rsid w:val="00F5010A"/>
    <w:rsid w:val="00F51431"/>
    <w:rsid w:val="00F5190D"/>
    <w:rsid w:val="00F51DF1"/>
    <w:rsid w:val="00F52F16"/>
    <w:rsid w:val="00F540BC"/>
    <w:rsid w:val="00F56939"/>
    <w:rsid w:val="00F60433"/>
    <w:rsid w:val="00F61737"/>
    <w:rsid w:val="00F61A27"/>
    <w:rsid w:val="00F651D1"/>
    <w:rsid w:val="00F656D9"/>
    <w:rsid w:val="00F6577B"/>
    <w:rsid w:val="00F65941"/>
    <w:rsid w:val="00F66C22"/>
    <w:rsid w:val="00F702E1"/>
    <w:rsid w:val="00F70D49"/>
    <w:rsid w:val="00F71B69"/>
    <w:rsid w:val="00F72051"/>
    <w:rsid w:val="00F720D3"/>
    <w:rsid w:val="00F72230"/>
    <w:rsid w:val="00F73A6F"/>
    <w:rsid w:val="00F740FC"/>
    <w:rsid w:val="00F7525E"/>
    <w:rsid w:val="00F75F17"/>
    <w:rsid w:val="00F76DB4"/>
    <w:rsid w:val="00F773FD"/>
    <w:rsid w:val="00F77C17"/>
    <w:rsid w:val="00F821DD"/>
    <w:rsid w:val="00F83341"/>
    <w:rsid w:val="00F85823"/>
    <w:rsid w:val="00F858DE"/>
    <w:rsid w:val="00F85A3A"/>
    <w:rsid w:val="00F872E4"/>
    <w:rsid w:val="00F90D4D"/>
    <w:rsid w:val="00F919FD"/>
    <w:rsid w:val="00F9283D"/>
    <w:rsid w:val="00F92FC2"/>
    <w:rsid w:val="00F974AF"/>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083C"/>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626934457">
      <w:bodyDiv w:val="1"/>
      <w:marLeft w:val="0"/>
      <w:marRight w:val="0"/>
      <w:marTop w:val="0"/>
      <w:marBottom w:val="0"/>
      <w:divBdr>
        <w:top w:val="none" w:sz="0" w:space="0" w:color="auto"/>
        <w:left w:val="none" w:sz="0" w:space="0" w:color="auto"/>
        <w:bottom w:val="none" w:sz="0" w:space="0" w:color="auto"/>
        <w:right w:val="none" w:sz="0" w:space="0" w:color="auto"/>
      </w:divBdr>
    </w:div>
    <w:div w:id="1634628497">
      <w:bodyDiv w:val="1"/>
      <w:marLeft w:val="0"/>
      <w:marRight w:val="0"/>
      <w:marTop w:val="0"/>
      <w:marBottom w:val="0"/>
      <w:divBdr>
        <w:top w:val="none" w:sz="0" w:space="0" w:color="auto"/>
        <w:left w:val="none" w:sz="0" w:space="0" w:color="auto"/>
        <w:bottom w:val="none" w:sz="0" w:space="0" w:color="auto"/>
        <w:right w:val="none" w:sz="0" w:space="0" w:color="auto"/>
      </w:divBdr>
    </w:div>
    <w:div w:id="1913271350">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C586-6672-4963-8ED9-CA15DA17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31030</Words>
  <Characters>170667</Characters>
  <Application>Microsoft Office Word</Application>
  <DocSecurity>0</DocSecurity>
  <Lines>1422</Lines>
  <Paragraphs>402</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201295</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mruiz</cp:lastModifiedBy>
  <cp:revision>9</cp:revision>
  <cp:lastPrinted>2014-11-28T15:38:00Z</cp:lastPrinted>
  <dcterms:created xsi:type="dcterms:W3CDTF">2014-12-03T03:14:00Z</dcterms:created>
  <dcterms:modified xsi:type="dcterms:W3CDTF">2014-12-03T22:34:00Z</dcterms:modified>
</cp:coreProperties>
</file>