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711" w:rsidRPr="00066F35" w:rsidRDefault="00237711" w:rsidP="00486946">
      <w:pPr>
        <w:jc w:val="center"/>
        <w:rPr>
          <w:lang w:val="pt-BR"/>
        </w:rPr>
      </w:pPr>
    </w:p>
    <w:p w:rsidR="00486946" w:rsidRPr="00F23484" w:rsidRDefault="00486946" w:rsidP="00486946">
      <w:pPr>
        <w:jc w:val="center"/>
        <w:rPr>
          <w:b/>
          <w:lang w:val="pt-BR"/>
        </w:rPr>
      </w:pPr>
      <w:r w:rsidRPr="00F23484">
        <w:rPr>
          <w:b/>
          <w:lang w:val="pt-BR"/>
        </w:rPr>
        <w:t xml:space="preserve">ANEXO Nº </w:t>
      </w:r>
      <w:r>
        <w:rPr>
          <w:b/>
          <w:lang w:val="pt-BR"/>
        </w:rPr>
        <w:t>8</w:t>
      </w:r>
      <w:r w:rsidR="00C65346">
        <w:rPr>
          <w:b/>
          <w:lang w:val="pt-BR"/>
        </w:rPr>
        <w:t>-B</w:t>
      </w:r>
      <w:r w:rsidRPr="00F23484">
        <w:rPr>
          <w:b/>
          <w:lang w:val="pt-BR"/>
        </w:rPr>
        <w:t xml:space="preserve"> DE LAS BASES</w:t>
      </w:r>
      <w:r w:rsidR="00B26740" w:rsidRPr="005809DD">
        <w:rPr>
          <w:rStyle w:val="Refdenotaalpie"/>
          <w:b/>
          <w:i/>
          <w:lang w:val="pt-BR"/>
        </w:rPr>
        <w:footnoteReference w:id="2"/>
      </w:r>
    </w:p>
    <w:p w:rsidR="00486946" w:rsidRPr="00A44A9A" w:rsidRDefault="00486946" w:rsidP="00486946">
      <w:pPr>
        <w:pStyle w:val="Estilo1"/>
        <w:tabs>
          <w:tab w:val="clear" w:pos="360"/>
        </w:tabs>
        <w:ind w:left="705" w:hanging="705"/>
        <w:jc w:val="center"/>
        <w:rPr>
          <w:sz w:val="24"/>
          <w:szCs w:val="24"/>
        </w:rPr>
      </w:pPr>
    </w:p>
    <w:p w:rsidR="00486946" w:rsidRPr="00A44A9A" w:rsidRDefault="00486946" w:rsidP="00486946">
      <w:pPr>
        <w:pStyle w:val="Estilo1"/>
        <w:tabs>
          <w:tab w:val="clear" w:pos="360"/>
        </w:tabs>
        <w:ind w:left="705" w:hanging="705"/>
        <w:jc w:val="center"/>
        <w:rPr>
          <w:sz w:val="24"/>
          <w:szCs w:val="24"/>
        </w:rPr>
      </w:pPr>
      <w:r w:rsidRPr="00A44A9A">
        <w:rPr>
          <w:sz w:val="24"/>
          <w:szCs w:val="24"/>
        </w:rPr>
        <w:t>ESPECIFICACIONES TÉCNICAS</w:t>
      </w:r>
    </w:p>
    <w:p w:rsidR="00486946" w:rsidRPr="00C65346" w:rsidRDefault="003917CE" w:rsidP="00486946">
      <w:pPr>
        <w:jc w:val="center"/>
        <w:rPr>
          <w:b/>
        </w:rPr>
      </w:pPr>
      <w:r w:rsidRPr="00C65346">
        <w:rPr>
          <w:b/>
        </w:rPr>
        <w:t>RED DE ACCESO</w:t>
      </w:r>
    </w:p>
    <w:p w:rsidR="00486946" w:rsidRPr="00A44A9A" w:rsidRDefault="00E82AC3" w:rsidP="00C65346">
      <w:pPr>
        <w:pStyle w:val="Estilo1"/>
        <w:tabs>
          <w:tab w:val="clear" w:pos="360"/>
        </w:tabs>
        <w:ind w:left="705" w:hanging="705"/>
        <w:jc w:val="center"/>
      </w:pPr>
      <w:r>
        <w:rPr>
          <w:rFonts w:cs="Arial"/>
        </w:rPr>
        <w:t xml:space="preserve">(Referencia </w:t>
      </w:r>
      <w:r w:rsidR="00C65346" w:rsidRPr="00C65346">
        <w:rPr>
          <w:rFonts w:cs="Arial"/>
        </w:rPr>
        <w:t xml:space="preserve">Numeral </w:t>
      </w:r>
      <w:r>
        <w:rPr>
          <w:rFonts w:cs="Arial"/>
        </w:rPr>
        <w:t xml:space="preserve">1.3.69 </w:t>
      </w:r>
      <w:r w:rsidR="00C65346" w:rsidRPr="008365C7">
        <w:rPr>
          <w:rFonts w:cs="Arial"/>
        </w:rPr>
        <w:t xml:space="preserve"> de las BASES)</w:t>
      </w:r>
      <w:r w:rsidR="00354FF4">
        <w:rPr>
          <w:rFonts w:cs="Arial"/>
        </w:rPr>
        <w:t xml:space="preserve"> </w:t>
      </w:r>
    </w:p>
    <w:p w:rsidR="00486946" w:rsidRDefault="00486946" w:rsidP="00486946">
      <w:pPr>
        <w:pStyle w:val="Estilo1"/>
        <w:tabs>
          <w:tab w:val="clear" w:pos="360"/>
        </w:tabs>
        <w:ind w:left="705" w:hanging="705"/>
      </w:pPr>
    </w:p>
    <w:p w:rsidR="007D6186" w:rsidRPr="00DB6972" w:rsidRDefault="007D6186" w:rsidP="00573422">
      <w:pPr>
        <w:jc w:val="left"/>
        <w:rPr>
          <w:rFonts w:eastAsia="Calibri" w:cs="Arial"/>
          <w:b/>
          <w:lang w:val="es-MX"/>
        </w:rPr>
      </w:pPr>
      <w:r w:rsidRPr="00DB6972">
        <w:rPr>
          <w:rFonts w:eastAsia="Calibri" w:cs="Arial"/>
          <w:b/>
          <w:lang w:val="es-MX"/>
        </w:rPr>
        <w:t xml:space="preserve">DEFINICIONES </w:t>
      </w:r>
    </w:p>
    <w:p w:rsidR="007D6186" w:rsidRPr="00DB6972" w:rsidRDefault="007D6186" w:rsidP="007D6186">
      <w:pPr>
        <w:keepNext/>
        <w:tabs>
          <w:tab w:val="left" w:pos="709"/>
        </w:tabs>
        <w:outlineLvl w:val="2"/>
        <w:rPr>
          <w:rFonts w:eastAsia="Calibri" w:cs="Arial"/>
          <w:b/>
          <w:bCs/>
          <w:lang w:val="es-MX"/>
        </w:rPr>
      </w:pPr>
    </w:p>
    <w:p w:rsidR="007D6186" w:rsidRPr="00F41994" w:rsidRDefault="007D6186" w:rsidP="007D6186">
      <w:r w:rsidRPr="00F41994">
        <w:t>Las expresiones que a continuación se indican tendrán los significados siguientes:</w:t>
      </w:r>
    </w:p>
    <w:p w:rsidR="007D6186" w:rsidRPr="00F41994" w:rsidRDefault="007D6186" w:rsidP="007D6186">
      <w:pPr>
        <w:rPr>
          <w:rFonts w:cs="Arial"/>
        </w:rPr>
      </w:pPr>
    </w:p>
    <w:p w:rsidR="00460AE3" w:rsidRPr="0045632F" w:rsidRDefault="00460AE3" w:rsidP="00B15D3F">
      <w:pPr>
        <w:pStyle w:val="Prrafodelista"/>
        <w:numPr>
          <w:ilvl w:val="0"/>
          <w:numId w:val="76"/>
        </w:numPr>
        <w:ind w:left="426" w:hanging="426"/>
        <w:rPr>
          <w:b/>
        </w:rPr>
      </w:pPr>
      <w:r w:rsidRPr="00573422">
        <w:rPr>
          <w:rFonts w:cs="Arial"/>
          <w:b/>
        </w:rPr>
        <w:t>ACTA DE ADJUDICACIÓN DE LOS BIENES DE LA RED DE ACCESO</w:t>
      </w:r>
      <w:r w:rsidR="005654A8">
        <w:rPr>
          <w:rFonts w:cs="Arial"/>
          <w:b/>
        </w:rPr>
        <w:tab/>
      </w:r>
    </w:p>
    <w:p w:rsidR="00460AE3" w:rsidRPr="00573422" w:rsidRDefault="00460AE3" w:rsidP="00573422">
      <w:pPr>
        <w:pStyle w:val="Prrafodelista"/>
        <w:ind w:left="426"/>
        <w:rPr>
          <w:b/>
        </w:rPr>
      </w:pPr>
      <w:r w:rsidRPr="004A1221">
        <w:rPr>
          <w:rFonts w:cs="Arial"/>
        </w:rPr>
        <w:t xml:space="preserve">Es el documento </w:t>
      </w:r>
      <w:r w:rsidR="006F2D9B">
        <w:rPr>
          <w:rFonts w:cs="Arial"/>
        </w:rPr>
        <w:t xml:space="preserve">elaborado por el </w:t>
      </w:r>
      <w:r w:rsidR="001257DE">
        <w:rPr>
          <w:rFonts w:cs="Arial"/>
        </w:rPr>
        <w:t>FITEL</w:t>
      </w:r>
      <w:r w:rsidR="006F2D9B">
        <w:rPr>
          <w:rFonts w:cs="Arial"/>
        </w:rPr>
        <w:t xml:space="preserve"> </w:t>
      </w:r>
      <w:r w:rsidRPr="004A1221">
        <w:rPr>
          <w:rFonts w:cs="Arial"/>
        </w:rPr>
        <w:t>mediante el cual EL CONTRATADO transfiere la propiedad de los BIENES DE LA RED DE ACCESO al FITEL, al cierre del CONTRATO DE FINANCIAMIENTO</w:t>
      </w:r>
      <w:r>
        <w:rPr>
          <w:rFonts w:cs="Arial"/>
        </w:rPr>
        <w:t>.</w:t>
      </w:r>
    </w:p>
    <w:p w:rsidR="00460AE3" w:rsidRDefault="00460AE3" w:rsidP="00573422">
      <w:pPr>
        <w:pStyle w:val="Prrafodelista"/>
        <w:ind w:left="426" w:hanging="426"/>
        <w:rPr>
          <w:b/>
        </w:rPr>
      </w:pPr>
    </w:p>
    <w:p w:rsidR="007D6186" w:rsidRPr="00573422" w:rsidRDefault="007D6186" w:rsidP="00B15D3F">
      <w:pPr>
        <w:pStyle w:val="Prrafodelista"/>
        <w:numPr>
          <w:ilvl w:val="0"/>
          <w:numId w:val="76"/>
        </w:numPr>
        <w:ind w:left="426" w:hanging="426"/>
        <w:rPr>
          <w:b/>
        </w:rPr>
      </w:pPr>
      <w:r w:rsidRPr="00573422">
        <w:rPr>
          <w:b/>
        </w:rPr>
        <w:t>ACTA DE CONFORMIDAD DE INSTALACIONES Y PRUEBA DE SERVICIOS DE LA RED DE ACCESO</w:t>
      </w:r>
    </w:p>
    <w:p w:rsidR="007D6186" w:rsidRPr="00F41994" w:rsidRDefault="007D6186" w:rsidP="00573422">
      <w:pPr>
        <w:pStyle w:val="Prrafodelista"/>
        <w:ind w:left="426"/>
      </w:pPr>
      <w:r w:rsidRPr="00F41994">
        <w:t xml:space="preserve">Es el documento </w:t>
      </w:r>
      <w:r w:rsidR="006F2D9B">
        <w:rPr>
          <w:rFonts w:cs="Arial"/>
        </w:rPr>
        <w:t xml:space="preserve">elaborado por el FITEL y </w:t>
      </w:r>
      <w:r w:rsidRPr="00F41994">
        <w:t xml:space="preserve">suscrito entre el CONTRATADO y FITEL mediante el cual el primero acepta los resultados consignados en el INFORME DE SUPERVISIÓN </w:t>
      </w:r>
      <w:r w:rsidR="00C147B2">
        <w:t>DE LA RED DE ACCESO, correspondiente a las instalaciones realizadas</w:t>
      </w:r>
      <w:r w:rsidRPr="00F41994">
        <w:t>. Asimismo, este documento acredita el cumplimiento de las condiciones establecidas en las ESPECIFICACIONES TÉCNICAS</w:t>
      </w:r>
      <w:r w:rsidR="006B2E2F">
        <w:t>, correspondiente a la RED DE ACCESO</w:t>
      </w:r>
      <w:r w:rsidRPr="00F41994">
        <w:t>.</w:t>
      </w:r>
      <w:r w:rsidR="006F2D9B">
        <w:t xml:space="preserve"> </w:t>
      </w:r>
      <w:r w:rsidR="006F2D9B">
        <w:rPr>
          <w:rFonts w:cs="Arial"/>
        </w:rPr>
        <w:t xml:space="preserve">El </w:t>
      </w:r>
      <w:r w:rsidR="007E7FAF">
        <w:rPr>
          <w:rFonts w:cs="Arial"/>
        </w:rPr>
        <w:t xml:space="preserve">modelo </w:t>
      </w:r>
      <w:r w:rsidR="006F2D9B">
        <w:rPr>
          <w:rFonts w:cs="Arial"/>
        </w:rPr>
        <w:t xml:space="preserve">de dicha acta se muestra en el </w:t>
      </w:r>
      <w:r w:rsidR="006F66B8">
        <w:rPr>
          <w:rFonts w:cs="Arial"/>
        </w:rPr>
        <w:t>A</w:t>
      </w:r>
      <w:r w:rsidR="006F2D9B">
        <w:rPr>
          <w:rFonts w:cs="Arial"/>
        </w:rPr>
        <w:t xml:space="preserve">péndice N° </w:t>
      </w:r>
      <w:r w:rsidR="007E7FAF">
        <w:rPr>
          <w:rFonts w:cs="Arial"/>
        </w:rPr>
        <w:t>4</w:t>
      </w:r>
      <w:r w:rsidR="006F2D9B">
        <w:rPr>
          <w:rFonts w:cs="Arial"/>
        </w:rPr>
        <w:t xml:space="preserve"> y podrá ser modificada, siendo FITEL quien finalmente determine su contenido definitivo.</w:t>
      </w:r>
    </w:p>
    <w:p w:rsidR="007D6186" w:rsidRPr="00F41994" w:rsidRDefault="007D6186" w:rsidP="0011697E">
      <w:pPr>
        <w:ind w:left="426" w:hanging="426"/>
      </w:pPr>
    </w:p>
    <w:p w:rsidR="007D6186" w:rsidRPr="007E7FAF" w:rsidRDefault="007D6186" w:rsidP="00B15D3F">
      <w:pPr>
        <w:pStyle w:val="Prrafodelista"/>
        <w:numPr>
          <w:ilvl w:val="0"/>
          <w:numId w:val="76"/>
        </w:numPr>
        <w:ind w:left="426" w:hanging="426"/>
        <w:rPr>
          <w:b/>
        </w:rPr>
      </w:pPr>
      <w:r w:rsidRPr="00573422">
        <w:rPr>
          <w:b/>
        </w:rPr>
        <w:t xml:space="preserve">ACTA DE </w:t>
      </w:r>
      <w:r w:rsidRPr="007E7FAF">
        <w:rPr>
          <w:b/>
        </w:rPr>
        <w:t>INSTALACIÓN DE LA RED DE ACCESO</w:t>
      </w:r>
    </w:p>
    <w:p w:rsidR="007D6186" w:rsidRDefault="007D6186" w:rsidP="00573422">
      <w:pPr>
        <w:pStyle w:val="Prrafodelista"/>
        <w:ind w:left="426"/>
      </w:pPr>
      <w:r w:rsidRPr="007E7FAF">
        <w:t xml:space="preserve">Es el documento probatorio del cumplimiento de la instalación y funcionamiento de toda la infraestructura, equipos, </w:t>
      </w:r>
      <w:r w:rsidR="00376666" w:rsidRPr="007E7FAF">
        <w:t>hardware, software</w:t>
      </w:r>
      <w:r w:rsidRPr="007E7FAF">
        <w:t xml:space="preserve"> y otros necesarios para proveer el acceso a Internet y acceso a Intranet ofrecidos</w:t>
      </w:r>
      <w:r w:rsidRPr="00F41994">
        <w:t xml:space="preserve"> </w:t>
      </w:r>
      <w:r w:rsidR="00031825">
        <w:t>por la RED DE ACCESO</w:t>
      </w:r>
      <w:r w:rsidRPr="00F41994">
        <w:t>. Es elaborado por el CONTRATADO</w:t>
      </w:r>
      <w:r w:rsidR="006E7F3C">
        <w:t xml:space="preserve"> y</w:t>
      </w:r>
      <w:r w:rsidR="00A31730">
        <w:t xml:space="preserve"> aprobado por el FITEL, asimismo,</w:t>
      </w:r>
      <w:r w:rsidRPr="00F41994">
        <w:t xml:space="preserve"> tiene carácter de Declaración Jurada</w:t>
      </w:r>
      <w:r w:rsidR="007E7FAF">
        <w:t xml:space="preserve"> (referirse al Numeral 6.5.3.2)</w:t>
      </w:r>
    </w:p>
    <w:p w:rsidR="000538E8" w:rsidRDefault="000538E8" w:rsidP="00573422">
      <w:pPr>
        <w:pStyle w:val="Prrafodelista"/>
        <w:ind w:left="426"/>
      </w:pPr>
    </w:p>
    <w:p w:rsidR="000538E8" w:rsidRPr="00573422" w:rsidRDefault="000538E8" w:rsidP="00B15D3F">
      <w:pPr>
        <w:pStyle w:val="Prrafodelista"/>
        <w:numPr>
          <w:ilvl w:val="0"/>
          <w:numId w:val="76"/>
        </w:numPr>
        <w:ind w:left="426" w:hanging="426"/>
        <w:rPr>
          <w:b/>
        </w:rPr>
      </w:pPr>
      <w:r w:rsidRPr="00573422">
        <w:rPr>
          <w:b/>
        </w:rPr>
        <w:t>BIENES DE LA RED DE ACCESO</w:t>
      </w:r>
      <w:r w:rsidR="00B26740" w:rsidRPr="00B26740">
        <w:rPr>
          <w:rStyle w:val="Refdenotaalpie"/>
          <w:b/>
          <w:i/>
        </w:rPr>
        <w:footnoteReference w:id="3"/>
      </w:r>
    </w:p>
    <w:p w:rsidR="000538E8" w:rsidRPr="00F41994" w:rsidRDefault="000538E8" w:rsidP="00024BB9">
      <w:pPr>
        <w:pStyle w:val="Prrafodelista"/>
        <w:ind w:left="426"/>
      </w:pPr>
      <w:r w:rsidRPr="004A1221">
        <w:rPr>
          <w:rFonts w:cs="Arial"/>
        </w:rPr>
        <w:t>Son los bienes conformad</w:t>
      </w:r>
      <w:r>
        <w:rPr>
          <w:rFonts w:cs="Arial"/>
        </w:rPr>
        <w:t>o</w:t>
      </w:r>
      <w:r w:rsidRPr="004A1221">
        <w:rPr>
          <w:rFonts w:cs="Arial"/>
        </w:rPr>
        <w:t xml:space="preserve">s por las estructuras metálicas, torres </w:t>
      </w:r>
      <w:proofErr w:type="spellStart"/>
      <w:r w:rsidRPr="004A1221">
        <w:rPr>
          <w:rFonts w:cs="Arial"/>
        </w:rPr>
        <w:t>autosoportadas</w:t>
      </w:r>
      <w:proofErr w:type="spellEnd"/>
      <w:r w:rsidRPr="004A1221">
        <w:rPr>
          <w:rFonts w:cs="Arial"/>
        </w:rPr>
        <w:t xml:space="preserve">, bases de cimentación </w:t>
      </w:r>
      <w:r w:rsidR="007E7FAF">
        <w:rPr>
          <w:rFonts w:cs="Arial"/>
        </w:rPr>
        <w:t>y</w:t>
      </w:r>
      <w:r w:rsidRPr="004A1221">
        <w:rPr>
          <w:rFonts w:cs="Arial"/>
        </w:rPr>
        <w:t xml:space="preserve"> el lote donde se asientan esas estructuras, </w:t>
      </w:r>
      <w:r w:rsidR="0079521C" w:rsidRPr="005809DD">
        <w:rPr>
          <w:rFonts w:cs="Arial"/>
          <w:b/>
          <w:i/>
        </w:rPr>
        <w:t>y todo elemento pasivo</w:t>
      </w:r>
      <w:r w:rsidR="0079521C">
        <w:rPr>
          <w:rFonts w:cs="Arial"/>
        </w:rPr>
        <w:t xml:space="preserve"> </w:t>
      </w:r>
      <w:r w:rsidRPr="004A1221">
        <w:rPr>
          <w:rFonts w:cs="Arial"/>
        </w:rPr>
        <w:t xml:space="preserve">que conforman la RED DE ACCESO y que serán de </w:t>
      </w:r>
      <w:r w:rsidR="00663EF4">
        <w:rPr>
          <w:rFonts w:cs="Arial"/>
        </w:rPr>
        <w:t xml:space="preserve">propiedad y </w:t>
      </w:r>
      <w:r w:rsidRPr="004A1221">
        <w:rPr>
          <w:rFonts w:cs="Arial"/>
        </w:rPr>
        <w:t>dominio del Estado Peruano luego de la suscripción del ACTA DE ADJUDICACIÓN DE LOS BIENES DE LA RED DE ACCESO</w:t>
      </w:r>
      <w:r>
        <w:rPr>
          <w:rFonts w:cs="Arial"/>
        </w:rPr>
        <w:t>.</w:t>
      </w:r>
      <w:r w:rsidR="007E7FAF">
        <w:rPr>
          <w:rFonts w:cs="Arial"/>
        </w:rPr>
        <w:t xml:space="preserve"> El equipamiento activo será de propiedad y dominio del CONTRATADO.</w:t>
      </w:r>
    </w:p>
    <w:p w:rsidR="007D6186" w:rsidRPr="00F41994" w:rsidRDefault="007D6186" w:rsidP="0011697E">
      <w:pPr>
        <w:ind w:left="426" w:hanging="426"/>
      </w:pPr>
    </w:p>
    <w:p w:rsidR="00704C1F" w:rsidRPr="00573422" w:rsidRDefault="007D6186" w:rsidP="00B15D3F">
      <w:pPr>
        <w:pStyle w:val="Prrafodelista"/>
        <w:numPr>
          <w:ilvl w:val="0"/>
          <w:numId w:val="76"/>
        </w:numPr>
        <w:ind w:left="426" w:hanging="426"/>
        <w:rPr>
          <w:rFonts w:cs="Arial"/>
          <w:b/>
        </w:rPr>
      </w:pPr>
      <w:r w:rsidRPr="00573422">
        <w:rPr>
          <w:rFonts w:cs="Arial"/>
          <w:b/>
        </w:rPr>
        <w:t>CP</w:t>
      </w:r>
      <w:r w:rsidR="00704C1F" w:rsidRPr="00573422">
        <w:rPr>
          <w:rFonts w:cs="Arial"/>
          <w:b/>
        </w:rPr>
        <w:t>E (</w:t>
      </w:r>
      <w:proofErr w:type="spellStart"/>
      <w:r w:rsidR="00704C1F" w:rsidRPr="00573422">
        <w:rPr>
          <w:rFonts w:cs="Arial"/>
          <w:b/>
        </w:rPr>
        <w:t>Customer</w:t>
      </w:r>
      <w:proofErr w:type="spellEnd"/>
      <w:r w:rsidR="00704C1F" w:rsidRPr="00573422">
        <w:rPr>
          <w:rFonts w:cs="Arial"/>
          <w:b/>
        </w:rPr>
        <w:t xml:space="preserve"> </w:t>
      </w:r>
      <w:proofErr w:type="spellStart"/>
      <w:r w:rsidR="00704C1F" w:rsidRPr="00573422">
        <w:rPr>
          <w:rFonts w:cs="Arial"/>
          <w:b/>
        </w:rPr>
        <w:t>Premises</w:t>
      </w:r>
      <w:proofErr w:type="spellEnd"/>
      <w:r w:rsidR="00704C1F" w:rsidRPr="00573422">
        <w:rPr>
          <w:rFonts w:cs="Arial"/>
          <w:b/>
        </w:rPr>
        <w:t xml:space="preserve"> </w:t>
      </w:r>
      <w:proofErr w:type="spellStart"/>
      <w:r w:rsidR="00704C1F" w:rsidRPr="00573422">
        <w:rPr>
          <w:rFonts w:cs="Arial"/>
          <w:b/>
        </w:rPr>
        <w:t>Equipment</w:t>
      </w:r>
      <w:proofErr w:type="spellEnd"/>
      <w:r w:rsidR="00704C1F" w:rsidRPr="00573422">
        <w:rPr>
          <w:rFonts w:cs="Arial"/>
          <w:b/>
        </w:rPr>
        <w:t>)</w:t>
      </w:r>
    </w:p>
    <w:p w:rsidR="007D6186" w:rsidRPr="00874438" w:rsidRDefault="007D6186" w:rsidP="00573422">
      <w:pPr>
        <w:pStyle w:val="Prrafodelista"/>
        <w:ind w:left="426"/>
      </w:pPr>
      <w:r w:rsidRPr="00704C1F">
        <w:rPr>
          <w:rFonts w:cs="Arial"/>
        </w:rPr>
        <w:t xml:space="preserve">Es el equipo o dispositivo de conexión o interfaz </w:t>
      </w:r>
      <w:r w:rsidRPr="00F41994">
        <w:t>que</w:t>
      </w:r>
      <w:r w:rsidRPr="00704C1F">
        <w:rPr>
          <w:rFonts w:cs="Arial"/>
        </w:rPr>
        <w:t xml:space="preserve"> permite al dispositivo terminal del </w:t>
      </w:r>
      <w:r w:rsidR="007C1C6A">
        <w:rPr>
          <w:rFonts w:cs="Arial"/>
        </w:rPr>
        <w:t>CONTRATANTE</w:t>
      </w:r>
      <w:r w:rsidRPr="00704C1F">
        <w:rPr>
          <w:rFonts w:cs="Arial"/>
        </w:rPr>
        <w:t xml:space="preserve"> acceder a la </w:t>
      </w:r>
      <w:r w:rsidR="004F4E86">
        <w:rPr>
          <w:rFonts w:cs="Arial"/>
        </w:rPr>
        <w:t>RED DE ACCESO</w:t>
      </w:r>
      <w:r w:rsidRPr="00704C1F">
        <w:rPr>
          <w:rFonts w:cs="Arial"/>
        </w:rPr>
        <w:t xml:space="preserve"> del CONTRATADO para utilizar los servicios contratados.</w:t>
      </w:r>
    </w:p>
    <w:p w:rsidR="007D6186" w:rsidRPr="00DB6972" w:rsidRDefault="007D6186" w:rsidP="0011697E">
      <w:pPr>
        <w:ind w:left="426" w:hanging="426"/>
      </w:pPr>
    </w:p>
    <w:p w:rsidR="00704C1F" w:rsidRDefault="007D6186" w:rsidP="00B15D3F">
      <w:pPr>
        <w:pStyle w:val="Prrafodelista"/>
        <w:numPr>
          <w:ilvl w:val="0"/>
          <w:numId w:val="76"/>
        </w:numPr>
        <w:ind w:left="426" w:hanging="426"/>
      </w:pPr>
      <w:r w:rsidRPr="00573422">
        <w:rPr>
          <w:b/>
        </w:rPr>
        <w:t>CRONOGRAMA DEFINITIVO DE ACTIVIDADES DE LA RED DE ACCESO</w:t>
      </w:r>
    </w:p>
    <w:p w:rsidR="007D6186" w:rsidRPr="00F41994" w:rsidRDefault="007D6186" w:rsidP="00573422">
      <w:pPr>
        <w:pStyle w:val="Prrafodelista"/>
        <w:ind w:left="426"/>
      </w:pPr>
      <w:r w:rsidRPr="00DB6972">
        <w:t>Es el Diagrama de Gantt de las actividades y el cumplimiento de hitos que debe realizar el</w:t>
      </w:r>
      <w:r w:rsidRPr="00F41994">
        <w:t xml:space="preserve"> CONTRATADO durante el PERÍODO DE INVERSIÓN </w:t>
      </w:r>
      <w:r w:rsidR="00F20D67">
        <w:t xml:space="preserve">DE LA RED DE </w:t>
      </w:r>
      <w:r w:rsidR="00F20D67">
        <w:lastRenderedPageBreak/>
        <w:t>ACCESO</w:t>
      </w:r>
      <w:r w:rsidRPr="00F41994">
        <w:t>. Este documento es elaborado por el CONTRATADO, con desagregación semanal, tiene carácter de Declaración Jurada y es aprobado por la Secretaría Técnica del FITEL, antes de su utilización. El CRONOGRAMA DEFINITIVO DE ACTIVIDADES</w:t>
      </w:r>
      <w:r w:rsidR="009125EF">
        <w:t xml:space="preserve"> DE LA RED DE ACCESO</w:t>
      </w:r>
      <w:r w:rsidRPr="00F41994">
        <w:t xml:space="preserve"> constituye un Anexo del CONTRATO DE FINANCIAMIENTO.</w:t>
      </w:r>
    </w:p>
    <w:p w:rsidR="007D6186" w:rsidRDefault="007D6186" w:rsidP="0011697E">
      <w:pPr>
        <w:pStyle w:val="Prrafodelista"/>
        <w:ind w:left="426" w:hanging="426"/>
      </w:pPr>
    </w:p>
    <w:p w:rsidR="00704C1F" w:rsidRPr="00573422" w:rsidRDefault="00D72A33" w:rsidP="00B15D3F">
      <w:pPr>
        <w:pStyle w:val="Prrafodelista"/>
        <w:numPr>
          <w:ilvl w:val="0"/>
          <w:numId w:val="76"/>
        </w:numPr>
        <w:ind w:left="426" w:hanging="426"/>
      </w:pPr>
      <w:r>
        <w:rPr>
          <w:b/>
        </w:rPr>
        <w:t>ESTUDIOS DE CAMPO</w:t>
      </w:r>
    </w:p>
    <w:p w:rsidR="00D72A33" w:rsidRDefault="00D72A33" w:rsidP="00573422">
      <w:pPr>
        <w:pStyle w:val="Prrafodelista"/>
        <w:ind w:left="426" w:hanging="426"/>
        <w:rPr>
          <w:b/>
        </w:rPr>
      </w:pPr>
    </w:p>
    <w:p w:rsidR="00CB014B" w:rsidRDefault="00CB014B" w:rsidP="00573422">
      <w:pPr>
        <w:pStyle w:val="Prrafodelista"/>
        <w:ind w:left="426"/>
        <w:rPr>
          <w:b/>
        </w:rPr>
      </w:pPr>
      <w:r w:rsidRPr="00734427">
        <w:t>Es el documento que contiene el resultado de las visitas y verificación in situ de las condiciones geográficas y técnicas para la instalación d</w:t>
      </w:r>
      <w:r>
        <w:t>e la RED DE ACCESO.</w:t>
      </w:r>
    </w:p>
    <w:p w:rsidR="00D72A33" w:rsidRPr="00573422" w:rsidRDefault="00D72A33" w:rsidP="00573422">
      <w:pPr>
        <w:pStyle w:val="Prrafodelista"/>
        <w:ind w:left="426" w:hanging="426"/>
      </w:pPr>
    </w:p>
    <w:p w:rsidR="00D72A33" w:rsidRDefault="00D72A33" w:rsidP="00B15D3F">
      <w:pPr>
        <w:pStyle w:val="Prrafodelista"/>
        <w:numPr>
          <w:ilvl w:val="0"/>
          <w:numId w:val="76"/>
        </w:numPr>
        <w:ind w:left="426" w:hanging="426"/>
      </w:pPr>
      <w:r w:rsidRPr="005154E3">
        <w:rPr>
          <w:b/>
        </w:rPr>
        <w:t>ESTUDIOS DE INGENIERÍA</w:t>
      </w:r>
    </w:p>
    <w:p w:rsidR="007D6186" w:rsidRDefault="007D6186" w:rsidP="00573422">
      <w:pPr>
        <w:pStyle w:val="Prrafodelista"/>
        <w:ind w:left="426"/>
      </w:pPr>
      <w:r w:rsidRPr="00F41994">
        <w:t xml:space="preserve">Es el documento </w:t>
      </w:r>
      <w:r w:rsidR="00234EE5">
        <w:t>de</w:t>
      </w:r>
      <w:r w:rsidRPr="00F41994">
        <w:t xml:space="preserve"> </w:t>
      </w:r>
      <w:r>
        <w:t xml:space="preserve">información detallada de todos los parámetros técnicos de la </w:t>
      </w:r>
      <w:r w:rsidR="00CB014B">
        <w:t xml:space="preserve">RED DE ACCESO </w:t>
      </w:r>
      <w:r>
        <w:t>desplegada para atender las LOCALIDADES BENEFICIARIAS del PROYECTO ADJUDICADO.</w:t>
      </w:r>
      <w:r w:rsidRPr="00F41994">
        <w:t xml:space="preserve"> </w:t>
      </w:r>
    </w:p>
    <w:p w:rsidR="007D6186" w:rsidRDefault="007D6186" w:rsidP="0011697E">
      <w:pPr>
        <w:ind w:left="426" w:hanging="426"/>
      </w:pPr>
    </w:p>
    <w:p w:rsidR="00704C1F" w:rsidRDefault="007D6186" w:rsidP="00B15D3F">
      <w:pPr>
        <w:pStyle w:val="Prrafodelista"/>
        <w:numPr>
          <w:ilvl w:val="0"/>
          <w:numId w:val="76"/>
        </w:numPr>
        <w:ind w:left="426" w:hanging="426"/>
      </w:pPr>
      <w:r w:rsidRPr="00573422">
        <w:rPr>
          <w:b/>
        </w:rPr>
        <w:t>INFORME DE SUPERVISIÓN DE LA RED DE ACCESO</w:t>
      </w:r>
    </w:p>
    <w:p w:rsidR="007D6186" w:rsidRPr="00F41994" w:rsidRDefault="007D6186" w:rsidP="00573422">
      <w:pPr>
        <w:pStyle w:val="Prrafodelista"/>
        <w:ind w:left="426"/>
      </w:pPr>
      <w:r>
        <w:t xml:space="preserve">Son </w:t>
      </w:r>
      <w:r w:rsidRPr="00F41994">
        <w:t>l</w:t>
      </w:r>
      <w:r>
        <w:t>os</w:t>
      </w:r>
      <w:r w:rsidRPr="00F41994">
        <w:t xml:space="preserve"> documento</w:t>
      </w:r>
      <w:r>
        <w:t>s</w:t>
      </w:r>
      <w:r w:rsidRPr="00F41994">
        <w:t xml:space="preserve"> elaborado</w:t>
      </w:r>
      <w:r>
        <w:t>s</w:t>
      </w:r>
      <w:r w:rsidRPr="00F41994">
        <w:t xml:space="preserve"> y suscrito</w:t>
      </w:r>
      <w:r>
        <w:t>s</w:t>
      </w:r>
      <w:r w:rsidRPr="00F41994">
        <w:t xml:space="preserve"> por el SUPERVISOR durante el PERÍODO DE INVERSIÓN y el PERÍODO DE OPERACIÓN, en el cual se hace constar las actividades, resultados y OBSERVACIONES de la SUPERVISIÓN de la instalación y </w:t>
      </w:r>
      <w:r w:rsidR="005B3E0B">
        <w:t>operación</w:t>
      </w:r>
      <w:r w:rsidRPr="00F41994">
        <w:t xml:space="preserve"> de</w:t>
      </w:r>
      <w:r>
        <w:t xml:space="preserve"> </w:t>
      </w:r>
      <w:r w:rsidRPr="00F41994">
        <w:t>l</w:t>
      </w:r>
      <w:r>
        <w:t xml:space="preserve">a RED DE ACCESO,  </w:t>
      </w:r>
      <w:r w:rsidRPr="00F41994">
        <w:t>así como de la oportunidad, calidad, cantidad, continuidad y otras características de los servicios instala</w:t>
      </w:r>
      <w:r>
        <w:t>dos</w:t>
      </w:r>
      <w:r w:rsidRPr="00F41994">
        <w:t xml:space="preserve"> en las LOCALIDADES BENEFICIARIAS.</w:t>
      </w:r>
    </w:p>
    <w:p w:rsidR="007D6186" w:rsidRPr="00F41994" w:rsidRDefault="007D6186" w:rsidP="0011697E">
      <w:pPr>
        <w:ind w:left="426" w:hanging="426"/>
      </w:pPr>
    </w:p>
    <w:p w:rsidR="00704C1F" w:rsidRPr="00573422" w:rsidRDefault="00704C1F" w:rsidP="00B15D3F">
      <w:pPr>
        <w:pStyle w:val="Prrafodelista"/>
        <w:numPr>
          <w:ilvl w:val="0"/>
          <w:numId w:val="76"/>
        </w:numPr>
        <w:ind w:left="426" w:hanging="426"/>
        <w:rPr>
          <w:b/>
        </w:rPr>
      </w:pPr>
      <w:r w:rsidRPr="00573422">
        <w:rPr>
          <w:b/>
        </w:rPr>
        <w:t>MÓDULO DE ACCESO</w:t>
      </w:r>
    </w:p>
    <w:p w:rsidR="007D6186" w:rsidRPr="00E221A2" w:rsidRDefault="007D6186" w:rsidP="00573422">
      <w:pPr>
        <w:pStyle w:val="Prrafodelista"/>
        <w:ind w:left="426"/>
      </w:pPr>
      <w:r w:rsidRPr="00E221A2">
        <w:t>Es el equipamiento mínimo que debe instala</w:t>
      </w:r>
      <w:r>
        <w:t>r el CONTRATADO</w:t>
      </w:r>
      <w:r w:rsidRPr="00E221A2">
        <w:t xml:space="preserve"> en cada INSTITUCIÓN ABONADA OBLIGATORIA, el cual garantizará el uso del servicio de internet y/o intranet para dicha instituciones.</w:t>
      </w:r>
    </w:p>
    <w:p w:rsidR="007D6186" w:rsidRDefault="007D6186" w:rsidP="0011697E">
      <w:pPr>
        <w:pStyle w:val="Prrafodelista2"/>
        <w:ind w:left="426" w:hanging="426"/>
      </w:pPr>
    </w:p>
    <w:p w:rsidR="00704C1F" w:rsidRDefault="007D6186" w:rsidP="00B15D3F">
      <w:pPr>
        <w:pStyle w:val="Prrafodelista"/>
        <w:numPr>
          <w:ilvl w:val="0"/>
          <w:numId w:val="76"/>
        </w:numPr>
        <w:ind w:left="426" w:hanging="426"/>
      </w:pPr>
      <w:r w:rsidRPr="00573422">
        <w:rPr>
          <w:b/>
        </w:rPr>
        <w:t>NMS</w:t>
      </w:r>
    </w:p>
    <w:p w:rsidR="007D6186" w:rsidRPr="00F41994" w:rsidRDefault="007D6186" w:rsidP="00573422">
      <w:pPr>
        <w:pStyle w:val="Prrafodelista"/>
        <w:ind w:left="426"/>
      </w:pPr>
      <w:r w:rsidRPr="00F41994">
        <w:t xml:space="preserve">Es el </w:t>
      </w:r>
      <w:r w:rsidR="0045632F">
        <w:t>S</w:t>
      </w:r>
      <w:r w:rsidRPr="00F41994">
        <w:t>istema de Administración y Gestión de</w:t>
      </w:r>
      <w:r w:rsidR="009642AB">
        <w:t xml:space="preserve"> </w:t>
      </w:r>
      <w:r w:rsidRPr="00F41994">
        <w:t>l</w:t>
      </w:r>
      <w:r w:rsidR="009642AB">
        <w:t>a</w:t>
      </w:r>
      <w:r w:rsidRPr="00F41994">
        <w:t xml:space="preserve"> </w:t>
      </w:r>
      <w:r w:rsidR="009642AB">
        <w:t>RED DE ACCESO</w:t>
      </w:r>
      <w:r w:rsidRPr="00F41994">
        <w:t xml:space="preserve"> (de las siglas en inglés de </w:t>
      </w:r>
      <w:r w:rsidRPr="00704C1F">
        <w:rPr>
          <w:i/>
        </w:rPr>
        <w:t xml:space="preserve">Network Management </w:t>
      </w:r>
      <w:proofErr w:type="spellStart"/>
      <w:r w:rsidRPr="00704C1F">
        <w:rPr>
          <w:i/>
        </w:rPr>
        <w:t>System</w:t>
      </w:r>
      <w:proofErr w:type="spellEnd"/>
      <w:r w:rsidRPr="00F41994">
        <w:t>).</w:t>
      </w:r>
    </w:p>
    <w:p w:rsidR="007D6186" w:rsidRPr="00F41994" w:rsidRDefault="007D6186" w:rsidP="0011697E">
      <w:pPr>
        <w:ind w:left="426" w:hanging="426"/>
      </w:pPr>
    </w:p>
    <w:p w:rsidR="00704C1F" w:rsidRDefault="007D6186" w:rsidP="00B15D3F">
      <w:pPr>
        <w:pStyle w:val="Prrafodelista"/>
        <w:numPr>
          <w:ilvl w:val="0"/>
          <w:numId w:val="76"/>
        </w:numPr>
        <w:ind w:left="426" w:hanging="426"/>
      </w:pPr>
      <w:r w:rsidRPr="00573422">
        <w:rPr>
          <w:b/>
        </w:rPr>
        <w:t>OBSERVACIÓN</w:t>
      </w:r>
    </w:p>
    <w:p w:rsidR="007D6186" w:rsidRPr="00F41994" w:rsidRDefault="007D6186" w:rsidP="00573422">
      <w:pPr>
        <w:pStyle w:val="Prrafodelista"/>
        <w:ind w:left="426"/>
      </w:pPr>
      <w:r>
        <w:t>Es</w:t>
      </w:r>
      <w:r w:rsidRPr="00F41994">
        <w:t xml:space="preserve"> la falla, avería, defecto de</w:t>
      </w:r>
      <w:r>
        <w:t xml:space="preserve"> los componentes  </w:t>
      </w:r>
      <w:r w:rsidRPr="00F41994">
        <w:t>que forma</w:t>
      </w:r>
      <w:r>
        <w:t>n</w:t>
      </w:r>
      <w:r w:rsidRPr="00F41994">
        <w:t xml:space="preserve"> parte de</w:t>
      </w:r>
      <w:r w:rsidR="007A089E">
        <w:t xml:space="preserve"> </w:t>
      </w:r>
      <w:r w:rsidRPr="00F41994">
        <w:t>l</w:t>
      </w:r>
      <w:r w:rsidR="007A089E">
        <w:t>a</w:t>
      </w:r>
      <w:r w:rsidRPr="00F41994">
        <w:t xml:space="preserve"> </w:t>
      </w:r>
      <w:r w:rsidR="007A089E">
        <w:t>RED DE ACCESO</w:t>
      </w:r>
      <w:r w:rsidRPr="00F41994">
        <w:t>; así como los que se puedan identificar en la prestación de</w:t>
      </w:r>
      <w:r>
        <w:t xml:space="preserve"> alguno</w:t>
      </w:r>
      <w:r w:rsidRPr="00F41994">
        <w:t xml:space="preserve"> </w:t>
      </w:r>
      <w:r>
        <w:t xml:space="preserve">de los </w:t>
      </w:r>
      <w:r w:rsidRPr="00F41994">
        <w:t>servicio</w:t>
      </w:r>
      <w:r>
        <w:t>s</w:t>
      </w:r>
      <w:r w:rsidRPr="00F41994">
        <w:t xml:space="preserve">, o el incumplimiento de alguna de las obligaciones contractuales de </w:t>
      </w:r>
      <w:r w:rsidRPr="00704C1F">
        <w:rPr>
          <w:rFonts w:cs="Arial"/>
        </w:rPr>
        <w:t>parte</w:t>
      </w:r>
      <w:r w:rsidRPr="00F41994">
        <w:t xml:space="preserve"> del CONTRATADO, estipuladas en el CONTRATO DE FINANCIAMIENTO, las que serán consignadas por el </w:t>
      </w:r>
      <w:r w:rsidR="00E845A5">
        <w:t>FITEL</w:t>
      </w:r>
      <w:r w:rsidRPr="00F41994">
        <w:t xml:space="preserve"> en el INFORME DE SUPERVISIÓN</w:t>
      </w:r>
      <w:r w:rsidR="00E545CE">
        <w:t xml:space="preserve"> DE LA RED DE ACCESO</w:t>
      </w:r>
      <w:r w:rsidRPr="00F41994">
        <w:t>.</w:t>
      </w:r>
    </w:p>
    <w:p w:rsidR="007D6186" w:rsidRPr="00F41994" w:rsidRDefault="007D6186" w:rsidP="0011697E">
      <w:pPr>
        <w:ind w:left="426" w:hanging="426"/>
      </w:pPr>
    </w:p>
    <w:p w:rsidR="00704C1F" w:rsidRDefault="007D6186" w:rsidP="00B15D3F">
      <w:pPr>
        <w:pStyle w:val="Prrafodelista"/>
        <w:numPr>
          <w:ilvl w:val="0"/>
          <w:numId w:val="76"/>
        </w:numPr>
        <w:ind w:left="426" w:hanging="426"/>
      </w:pPr>
      <w:r w:rsidRPr="00573422">
        <w:rPr>
          <w:b/>
        </w:rPr>
        <w:t>PERÍODO DE INVERSIÓN DE LA RED DE ACCESO</w:t>
      </w:r>
    </w:p>
    <w:p w:rsidR="007D6186" w:rsidRPr="00F41994" w:rsidRDefault="00626B31" w:rsidP="00573422">
      <w:pPr>
        <w:pStyle w:val="Prrafodelista"/>
        <w:ind w:left="426"/>
      </w:pPr>
      <w:r w:rsidRPr="004A441B">
        <w:t xml:space="preserve">Es el período, cuya duración  </w:t>
      </w:r>
      <w:r>
        <w:t xml:space="preserve">máxima </w:t>
      </w:r>
      <w:r w:rsidRPr="004A441B">
        <w:t>es de doce (12) meses contados desde la FECHA DE CIERRE, que comprende las actividades contempladas en la ETAPA DE INSTALACION, así como las actividades de supervisión para dar conformidad a las instalaciones realizadas, contempladas en las ESPECIFICACIONES TECNICAS de la RED DE ACCESO</w:t>
      </w:r>
      <w:r w:rsidRPr="00116575">
        <w:t>; culminando con la suscripción del ACTA DE CONFORMIDAD DE INSTALACIONES Y PRUEBA DE SERVICIO DE LA RED DE ACCESO</w:t>
      </w:r>
      <w:r w:rsidR="007D6186" w:rsidRPr="00F41994">
        <w:t>.</w:t>
      </w:r>
    </w:p>
    <w:p w:rsidR="007D6186" w:rsidRDefault="007D6186" w:rsidP="0011697E">
      <w:pPr>
        <w:ind w:left="426" w:hanging="426"/>
      </w:pPr>
    </w:p>
    <w:p w:rsidR="00704C1F" w:rsidRPr="00573422" w:rsidRDefault="007D6186" w:rsidP="00B15D3F">
      <w:pPr>
        <w:pStyle w:val="Prrafodelista"/>
        <w:numPr>
          <w:ilvl w:val="0"/>
          <w:numId w:val="76"/>
        </w:numPr>
        <w:ind w:left="426" w:hanging="426"/>
        <w:rPr>
          <w:b/>
        </w:rPr>
      </w:pPr>
      <w:r w:rsidRPr="00573422">
        <w:rPr>
          <w:b/>
        </w:rPr>
        <w:t>PERÍODO DE OPERACIÓN</w:t>
      </w:r>
    </w:p>
    <w:p w:rsidR="007D6186" w:rsidRPr="00F41994" w:rsidRDefault="00626B31" w:rsidP="00573422">
      <w:pPr>
        <w:pStyle w:val="Prrafodelista"/>
        <w:ind w:left="426"/>
      </w:pPr>
      <w:r w:rsidRPr="00D636C3">
        <w:t>E</w:t>
      </w:r>
      <w:r>
        <w:t>s el tiempo de</w:t>
      </w:r>
      <w:r w:rsidRPr="00D636C3">
        <w:t xml:space="preserve"> duración de ciento veinte (120) meses contados a partir del día siguiente de la culminación del PERÍODO DE INVERSIÓN</w:t>
      </w:r>
      <w:r>
        <w:t>. En el cual EL CONTRATADO o</w:t>
      </w:r>
      <w:r w:rsidRPr="004A441B">
        <w:t>pera</w:t>
      </w:r>
      <w:r>
        <w:t xml:space="preserve">rá y </w:t>
      </w:r>
      <w:r w:rsidRPr="004A441B">
        <w:t>manten</w:t>
      </w:r>
      <w:r>
        <w:t>drá la RED DE ACCESO</w:t>
      </w:r>
      <w:r w:rsidRPr="004A441B">
        <w:t xml:space="preserve">, </w:t>
      </w:r>
      <w:r>
        <w:t>para</w:t>
      </w:r>
      <w:r w:rsidRPr="004A441B">
        <w:t xml:space="preserve"> asegura</w:t>
      </w:r>
      <w:r>
        <w:t>r</w:t>
      </w:r>
      <w:r w:rsidRPr="004A441B">
        <w:t xml:space="preserve"> </w:t>
      </w:r>
      <w:r>
        <w:t>su</w:t>
      </w:r>
      <w:r w:rsidRPr="004A441B">
        <w:t xml:space="preserve"> </w:t>
      </w:r>
      <w:r w:rsidRPr="004A441B">
        <w:lastRenderedPageBreak/>
        <w:t>funcionamiento y la prestación de los servicios que comprende el PROYECTO ADJUDICADO.</w:t>
      </w:r>
      <w:r>
        <w:t xml:space="preserve"> En dicho tiempo se brindarán los servicios comercialmente</w:t>
      </w:r>
      <w:r w:rsidR="007D6186" w:rsidRPr="00F41994">
        <w:t>.</w:t>
      </w:r>
    </w:p>
    <w:p w:rsidR="002246CA" w:rsidRDefault="002246CA" w:rsidP="0011697E">
      <w:pPr>
        <w:ind w:left="426" w:hanging="426"/>
      </w:pPr>
    </w:p>
    <w:p w:rsidR="00704C1F" w:rsidRPr="00573422" w:rsidRDefault="007D6186" w:rsidP="00B15D3F">
      <w:pPr>
        <w:pStyle w:val="Prrafodelista"/>
        <w:numPr>
          <w:ilvl w:val="0"/>
          <w:numId w:val="76"/>
        </w:numPr>
        <w:ind w:left="426" w:hanging="426"/>
        <w:rPr>
          <w:b/>
        </w:rPr>
      </w:pPr>
      <w:r w:rsidRPr="00573422">
        <w:rPr>
          <w:b/>
        </w:rPr>
        <w:t>PUNTO DE PRESENCIA (POP)</w:t>
      </w:r>
    </w:p>
    <w:p w:rsidR="007D6186" w:rsidRPr="00F41994" w:rsidRDefault="007D6186" w:rsidP="00573422">
      <w:pPr>
        <w:pStyle w:val="Prrafodelista"/>
        <w:ind w:left="426"/>
      </w:pPr>
      <w:r>
        <w:t xml:space="preserve">Es el lugar donde llega la red </w:t>
      </w:r>
      <w:r w:rsidR="00DD631E">
        <w:t xml:space="preserve">de </w:t>
      </w:r>
      <w:r>
        <w:t xml:space="preserve">transmisión y desde donde se distribuyen las conexiones hacia los </w:t>
      </w:r>
      <w:proofErr w:type="spellStart"/>
      <w:r>
        <w:t>CPEs</w:t>
      </w:r>
      <w:proofErr w:type="spellEnd"/>
      <w:r>
        <w:t xml:space="preserve"> para brindar los servicios en una LOCALIDAD BENEFICIARIA.</w:t>
      </w:r>
    </w:p>
    <w:p w:rsidR="007D6186" w:rsidRPr="00F41994" w:rsidRDefault="007D6186" w:rsidP="0011697E">
      <w:pPr>
        <w:ind w:left="426" w:hanging="426"/>
      </w:pPr>
    </w:p>
    <w:p w:rsidR="00704C1F" w:rsidRDefault="007D6186" w:rsidP="00B15D3F">
      <w:pPr>
        <w:pStyle w:val="Prrafodelista"/>
        <w:numPr>
          <w:ilvl w:val="0"/>
          <w:numId w:val="76"/>
        </w:numPr>
        <w:ind w:left="426" w:hanging="426"/>
      </w:pPr>
      <w:r w:rsidRPr="00EF33C1">
        <w:rPr>
          <w:b/>
        </w:rPr>
        <w:t>SUPERVISIÓN</w:t>
      </w:r>
    </w:p>
    <w:p w:rsidR="007D6186" w:rsidRPr="00F41994" w:rsidRDefault="00E545CE" w:rsidP="00EF33C1">
      <w:pPr>
        <w:pStyle w:val="Prrafodelista"/>
        <w:ind w:left="426"/>
      </w:pPr>
      <w:r w:rsidRPr="00C2149A">
        <w:rPr>
          <w:rFonts w:cs="Arial"/>
        </w:rPr>
        <w:t xml:space="preserve">Es el conjunto de actividades técnicas y especializadas de vigilancia, inspección y control que deberá realizar el FITEL, o un tercero designado por este, durante el PERIODO DE INVERSION DE LA RED DE </w:t>
      </w:r>
      <w:r>
        <w:rPr>
          <w:rFonts w:cs="Arial"/>
        </w:rPr>
        <w:t>ACCESO y PERIODO DE OPERACION</w:t>
      </w:r>
      <w:r w:rsidRPr="00C2149A">
        <w:rPr>
          <w:rFonts w:cs="Arial"/>
        </w:rPr>
        <w:t xml:space="preserve"> para verificar el cumplimiento de las características y obligaciones previstas en el CONTRATO DE FINANCIAMIENTO, asumidas por el CONTRATADO</w:t>
      </w:r>
      <w:r w:rsidR="007D6186" w:rsidRPr="00F41994">
        <w:t>.</w:t>
      </w:r>
    </w:p>
    <w:p w:rsidR="007D6186" w:rsidRPr="00F41994" w:rsidRDefault="007D6186" w:rsidP="0011697E">
      <w:pPr>
        <w:ind w:left="426" w:hanging="426"/>
      </w:pPr>
    </w:p>
    <w:p w:rsidR="007D6186" w:rsidRPr="00405B46" w:rsidRDefault="007D6186" w:rsidP="00B15D3F">
      <w:pPr>
        <w:pStyle w:val="Prrafodelista"/>
        <w:numPr>
          <w:ilvl w:val="0"/>
          <w:numId w:val="76"/>
        </w:numPr>
        <w:ind w:left="426" w:hanging="426"/>
        <w:rPr>
          <w:rFonts w:cs="Arial"/>
          <w:b/>
        </w:rPr>
      </w:pPr>
      <w:r w:rsidRPr="00704C1F">
        <w:rPr>
          <w:b/>
        </w:rPr>
        <w:t>IT</w:t>
      </w:r>
      <w:r w:rsidR="00405B46">
        <w:rPr>
          <w:b/>
        </w:rPr>
        <w:t>U</w:t>
      </w:r>
      <w:r w:rsidRPr="00F41994">
        <w:t xml:space="preserve">: </w:t>
      </w:r>
      <w:r w:rsidR="00405B46">
        <w:t>E</w:t>
      </w:r>
      <w:r w:rsidRPr="00F41994">
        <w:t>s la Unión Internacional de Telecomunicaciones</w:t>
      </w:r>
      <w:r w:rsidR="00405B46">
        <w:t>.</w:t>
      </w:r>
    </w:p>
    <w:p w:rsidR="002246CA" w:rsidRDefault="002246CA">
      <w:pPr>
        <w:jc w:val="left"/>
        <w:rPr>
          <w:rFonts w:ascii="Courier New" w:eastAsia="Calibri" w:hAnsi="Courier New"/>
          <w:sz w:val="20"/>
          <w:szCs w:val="20"/>
          <w:lang w:val="es-ES" w:eastAsia="es-ES"/>
        </w:rPr>
      </w:pPr>
      <w:r>
        <w:br w:type="page"/>
      </w:r>
    </w:p>
    <w:p w:rsidR="00486946" w:rsidRPr="00A44A9A" w:rsidRDefault="00486946" w:rsidP="00B15D3F">
      <w:pPr>
        <w:pStyle w:val="Estilo1"/>
        <w:numPr>
          <w:ilvl w:val="0"/>
          <w:numId w:val="1"/>
        </w:numPr>
        <w:tabs>
          <w:tab w:val="clear" w:pos="9072"/>
        </w:tabs>
        <w:jc w:val="left"/>
      </w:pPr>
      <w:r w:rsidRPr="00A44A9A">
        <w:t>INTRODUCCIÓN</w:t>
      </w:r>
    </w:p>
    <w:p w:rsidR="00486946" w:rsidRPr="00A44A9A" w:rsidRDefault="00486946" w:rsidP="00486946">
      <w:pPr>
        <w:tabs>
          <w:tab w:val="left" w:pos="5610"/>
        </w:tabs>
        <w:rPr>
          <w:rFonts w:ascii="Frutiger 45 Light" w:hAnsi="Frutiger 45 Light"/>
          <w:b/>
        </w:rPr>
      </w:pPr>
    </w:p>
    <w:p w:rsidR="00486946" w:rsidRPr="00486946" w:rsidRDefault="00486946" w:rsidP="00486946">
      <w:pPr>
        <w:rPr>
          <w:rFonts w:cs="Arial"/>
        </w:rPr>
      </w:pPr>
      <w:r w:rsidRPr="00486946">
        <w:rPr>
          <w:rFonts w:cs="Arial"/>
        </w:rPr>
        <w:t>La Secretaría Técnica del FITEL elaboró el PROYECTO</w:t>
      </w:r>
      <w:r w:rsidR="00D617B7">
        <w:rPr>
          <w:rFonts w:cs="Arial"/>
        </w:rPr>
        <w:t xml:space="preserve"> </w:t>
      </w:r>
      <w:r w:rsidR="00862857">
        <w:rPr>
          <w:rFonts w:cs="Arial"/>
        </w:rPr>
        <w:t>AYACUCHO</w:t>
      </w:r>
      <w:r w:rsidRPr="00486946">
        <w:rPr>
          <w:rFonts w:cs="Arial"/>
        </w:rPr>
        <w:t xml:space="preserve">; el CONTRATADO implementará el PROYECTO ADJUDICADO, utilizando el </w:t>
      </w:r>
      <w:r w:rsidR="00D617B7">
        <w:rPr>
          <w:rFonts w:cs="Arial"/>
        </w:rPr>
        <w:t>FINANCIAMIENTO DE LA RED DE ACCESO</w:t>
      </w:r>
      <w:r w:rsidRPr="00486946">
        <w:rPr>
          <w:rFonts w:cs="Arial"/>
        </w:rPr>
        <w:t xml:space="preserve"> otorgado por </w:t>
      </w:r>
      <w:r w:rsidR="00D617B7">
        <w:rPr>
          <w:rFonts w:cs="Arial"/>
        </w:rPr>
        <w:t xml:space="preserve">el </w:t>
      </w:r>
      <w:r w:rsidRPr="00486946">
        <w:rPr>
          <w:rFonts w:cs="Arial"/>
        </w:rPr>
        <w:t>FITEL.</w:t>
      </w:r>
    </w:p>
    <w:p w:rsidR="00486946" w:rsidRPr="00486946" w:rsidRDefault="00486946" w:rsidP="00486946">
      <w:pPr>
        <w:rPr>
          <w:rFonts w:cs="Arial"/>
        </w:rPr>
      </w:pPr>
    </w:p>
    <w:p w:rsidR="00486946" w:rsidRPr="00486946" w:rsidRDefault="00486946" w:rsidP="00486946">
      <w:pPr>
        <w:rPr>
          <w:rFonts w:cs="Arial"/>
        </w:rPr>
      </w:pPr>
      <w:r w:rsidRPr="005A23C0">
        <w:rPr>
          <w:rFonts w:cs="Arial"/>
        </w:rPr>
        <w:t xml:space="preserve">El objetivo es brindar </w:t>
      </w:r>
      <w:r w:rsidR="00D617B7" w:rsidRPr="005A23C0">
        <w:rPr>
          <w:rFonts w:cs="Arial"/>
        </w:rPr>
        <w:t>los servicios contemplados</w:t>
      </w:r>
      <w:r w:rsidR="006948D1" w:rsidRPr="005A23C0">
        <w:rPr>
          <w:rFonts w:cs="Arial"/>
        </w:rPr>
        <w:t xml:space="preserve"> (internet e intranet)</w:t>
      </w:r>
      <w:r w:rsidR="00D617B7" w:rsidRPr="005A23C0">
        <w:rPr>
          <w:rFonts w:cs="Arial"/>
        </w:rPr>
        <w:t xml:space="preserve"> </w:t>
      </w:r>
      <w:r w:rsidRPr="005A23C0">
        <w:rPr>
          <w:rFonts w:cs="Arial"/>
        </w:rPr>
        <w:t xml:space="preserve">a </w:t>
      </w:r>
      <w:r w:rsidR="00AB7E5E" w:rsidRPr="005A23C0">
        <w:t>trescient</w:t>
      </w:r>
      <w:r w:rsidR="006948D1" w:rsidRPr="005A23C0">
        <w:t>o</w:t>
      </w:r>
      <w:r w:rsidR="00AB7E5E" w:rsidRPr="005A23C0">
        <w:t xml:space="preserve">s </w:t>
      </w:r>
      <w:r w:rsidR="00EC20C8">
        <w:t>cuatro</w:t>
      </w:r>
      <w:r w:rsidR="00EC20C8" w:rsidRPr="005A23C0">
        <w:t xml:space="preserve"> </w:t>
      </w:r>
      <w:r w:rsidR="00AB7E5E" w:rsidRPr="005A23C0">
        <w:t>(</w:t>
      </w:r>
      <w:r w:rsidR="00EC20C8" w:rsidRPr="005A23C0">
        <w:t>30</w:t>
      </w:r>
      <w:r w:rsidR="00EC20C8">
        <w:t>4</w:t>
      </w:r>
      <w:r w:rsidR="00AB7E5E" w:rsidRPr="005A23C0">
        <w:t>) localidades de</w:t>
      </w:r>
      <w:r w:rsidR="00DD631E" w:rsidRPr="005A23C0">
        <w:t>l</w:t>
      </w:r>
      <w:r w:rsidR="00D617B7" w:rsidRPr="005A23C0">
        <w:t xml:space="preserve"> PROYECTO </w:t>
      </w:r>
      <w:r w:rsidR="00862857">
        <w:t>AYACUCHO</w:t>
      </w:r>
      <w:r w:rsidRPr="005A23C0">
        <w:rPr>
          <w:rFonts w:cs="Arial"/>
        </w:rPr>
        <w:t>, a través</w:t>
      </w:r>
      <w:r w:rsidRPr="00486946">
        <w:rPr>
          <w:rFonts w:cs="Arial"/>
        </w:rPr>
        <w:t xml:space="preserve"> de la implementación de una red terrestre de banda ancha</w:t>
      </w:r>
      <w:r w:rsidR="008A7F12">
        <w:rPr>
          <w:rFonts w:cs="Arial"/>
        </w:rPr>
        <w:t>.</w:t>
      </w:r>
    </w:p>
    <w:p w:rsidR="00A659AB" w:rsidRPr="00D43A08" w:rsidRDefault="00A659AB" w:rsidP="00486946">
      <w:pPr>
        <w:rPr>
          <w:rFonts w:cs="Arial"/>
          <w:szCs w:val="20"/>
        </w:rPr>
      </w:pPr>
    </w:p>
    <w:p w:rsidR="00486946" w:rsidRPr="00486946" w:rsidRDefault="00486946" w:rsidP="00486946">
      <w:pPr>
        <w:rPr>
          <w:rFonts w:cs="Arial"/>
          <w:b/>
        </w:rPr>
      </w:pPr>
    </w:p>
    <w:p w:rsidR="00486946" w:rsidRPr="00A44A9A" w:rsidRDefault="00486946" w:rsidP="00B15D3F">
      <w:pPr>
        <w:pStyle w:val="Estilo1"/>
        <w:numPr>
          <w:ilvl w:val="0"/>
          <w:numId w:val="1"/>
        </w:numPr>
        <w:tabs>
          <w:tab w:val="clear" w:pos="9072"/>
        </w:tabs>
        <w:jc w:val="left"/>
      </w:pPr>
      <w:r w:rsidRPr="00486946">
        <w:tab/>
      </w:r>
      <w:r w:rsidRPr="00A44A9A">
        <w:t>ASPECTOS GENERALES DEL PROYECTO</w:t>
      </w:r>
    </w:p>
    <w:p w:rsidR="00486946" w:rsidRPr="00A44A9A" w:rsidRDefault="00486946" w:rsidP="00486946">
      <w:pPr>
        <w:rPr>
          <w:rFonts w:ascii="Frutiger 45 Light" w:hAnsi="Frutiger 45 Light"/>
        </w:rPr>
      </w:pPr>
    </w:p>
    <w:p w:rsidR="00486946" w:rsidRPr="00A44A9A" w:rsidRDefault="00486946" w:rsidP="00B15D3F">
      <w:pPr>
        <w:pStyle w:val="Estilo2"/>
        <w:keepNext w:val="0"/>
        <w:widowControl w:val="0"/>
        <w:numPr>
          <w:ilvl w:val="1"/>
          <w:numId w:val="1"/>
        </w:numPr>
        <w:autoSpaceDE w:val="0"/>
        <w:autoSpaceDN w:val="0"/>
        <w:jc w:val="left"/>
      </w:pPr>
      <w:r w:rsidRPr="00A44A9A">
        <w:t>Localidades Beneficiarias</w:t>
      </w:r>
    </w:p>
    <w:p w:rsidR="00486946" w:rsidRPr="00A44A9A" w:rsidRDefault="00486946" w:rsidP="00486946">
      <w:pPr>
        <w:pStyle w:val="Estilo2"/>
        <w:tabs>
          <w:tab w:val="clear" w:pos="1056"/>
        </w:tabs>
        <w:ind w:left="705" w:hanging="705"/>
      </w:pPr>
    </w:p>
    <w:p w:rsidR="00486946" w:rsidRPr="00486946" w:rsidRDefault="00486946" w:rsidP="00486946">
      <w:pPr>
        <w:rPr>
          <w:rFonts w:cs="Arial"/>
        </w:rPr>
      </w:pPr>
      <w:r w:rsidRPr="00486946">
        <w:rPr>
          <w:rFonts w:cs="Arial"/>
        </w:rPr>
        <w:t xml:space="preserve">El listado </w:t>
      </w:r>
      <w:r w:rsidR="00BE389E">
        <w:rPr>
          <w:rFonts w:cs="Arial"/>
        </w:rPr>
        <w:t xml:space="preserve">de </w:t>
      </w:r>
      <w:r w:rsidR="00BE389E" w:rsidRPr="00F54032">
        <w:t>trescient</w:t>
      </w:r>
      <w:r w:rsidR="00BE389E">
        <w:t>o</w:t>
      </w:r>
      <w:r w:rsidR="00BE389E" w:rsidRPr="00F54032">
        <w:t xml:space="preserve">s </w:t>
      </w:r>
      <w:r w:rsidR="00EC20C8">
        <w:t>cuatro</w:t>
      </w:r>
      <w:r w:rsidR="00EC20C8" w:rsidRPr="00F54032">
        <w:t xml:space="preserve"> </w:t>
      </w:r>
      <w:r w:rsidR="00BE389E" w:rsidRPr="00F54032">
        <w:t>(</w:t>
      </w:r>
      <w:r w:rsidR="00EC20C8" w:rsidRPr="00F54032">
        <w:t>30</w:t>
      </w:r>
      <w:r w:rsidR="00EC20C8">
        <w:t>4</w:t>
      </w:r>
      <w:r w:rsidR="00BE389E" w:rsidRPr="00F54032">
        <w:t>)</w:t>
      </w:r>
      <w:r w:rsidR="00BE389E" w:rsidRPr="00486946">
        <w:rPr>
          <w:rFonts w:cs="Arial"/>
        </w:rPr>
        <w:t xml:space="preserve"> LOCALIDADES BENEFICIARIAS</w:t>
      </w:r>
      <w:r w:rsidR="00BE389E">
        <w:rPr>
          <w:rFonts w:cs="Arial"/>
        </w:rPr>
        <w:t xml:space="preserve"> </w:t>
      </w:r>
      <w:r w:rsidR="00BE389E" w:rsidRPr="00486946">
        <w:rPr>
          <w:rFonts w:cs="Arial"/>
        </w:rPr>
        <w:t xml:space="preserve">e INSTITUCIONES ABONADAS OBLIGATORIAS </w:t>
      </w:r>
      <w:r w:rsidR="00BE389E">
        <w:rPr>
          <w:rFonts w:cs="Arial"/>
        </w:rPr>
        <w:t xml:space="preserve">del PROYECTO </w:t>
      </w:r>
      <w:r w:rsidR="00862857">
        <w:rPr>
          <w:rFonts w:cs="Arial"/>
        </w:rPr>
        <w:t>AYACUCHO</w:t>
      </w:r>
      <w:r w:rsidR="00BE389E" w:rsidRPr="00486946">
        <w:rPr>
          <w:rFonts w:cs="Arial"/>
        </w:rPr>
        <w:t xml:space="preserve"> </w:t>
      </w:r>
      <w:r w:rsidRPr="00486946">
        <w:rPr>
          <w:rFonts w:cs="Arial"/>
        </w:rPr>
        <w:t>está en el Apéndice Nº 1 de</w:t>
      </w:r>
      <w:r w:rsidR="00BE389E">
        <w:rPr>
          <w:rFonts w:cs="Arial"/>
        </w:rPr>
        <w:t xml:space="preserve">l </w:t>
      </w:r>
      <w:r w:rsidRPr="00486946">
        <w:rPr>
          <w:rFonts w:cs="Arial"/>
        </w:rPr>
        <w:t xml:space="preserve">presente </w:t>
      </w:r>
      <w:r w:rsidR="00BE389E">
        <w:rPr>
          <w:rFonts w:cs="Arial"/>
        </w:rPr>
        <w:t>Anexo.</w:t>
      </w:r>
    </w:p>
    <w:p w:rsidR="005B70FA" w:rsidRPr="00486946" w:rsidRDefault="005B70FA" w:rsidP="005B70FA">
      <w:pPr>
        <w:rPr>
          <w:rFonts w:cs="Arial"/>
        </w:rPr>
      </w:pPr>
    </w:p>
    <w:p w:rsidR="005B70FA" w:rsidRPr="005A2E70" w:rsidRDefault="005B70FA" w:rsidP="00B15D3F">
      <w:pPr>
        <w:pStyle w:val="Estilo2"/>
        <w:keepNext w:val="0"/>
        <w:widowControl w:val="0"/>
        <w:numPr>
          <w:ilvl w:val="1"/>
          <w:numId w:val="1"/>
        </w:numPr>
        <w:autoSpaceDE w:val="0"/>
        <w:autoSpaceDN w:val="0"/>
        <w:jc w:val="left"/>
      </w:pPr>
      <w:r w:rsidRPr="005A2E70">
        <w:t>Servicios</w:t>
      </w:r>
    </w:p>
    <w:p w:rsidR="005B70FA" w:rsidRPr="005A2E70" w:rsidRDefault="005B70FA" w:rsidP="005B70FA">
      <w:pPr>
        <w:pStyle w:val="Estilo2"/>
        <w:tabs>
          <w:tab w:val="clear" w:pos="1056"/>
          <w:tab w:val="left" w:pos="3243"/>
        </w:tabs>
        <w:ind w:left="705" w:hanging="705"/>
      </w:pPr>
    </w:p>
    <w:p w:rsidR="005B70FA" w:rsidRPr="00CE4C7B" w:rsidRDefault="005B70FA" w:rsidP="00B15D3F">
      <w:pPr>
        <w:pStyle w:val="Estilo3"/>
        <w:widowControl w:val="0"/>
        <w:numPr>
          <w:ilvl w:val="2"/>
          <w:numId w:val="1"/>
        </w:numPr>
        <w:autoSpaceDE w:val="0"/>
        <w:autoSpaceDN w:val="0"/>
        <w:ind w:left="709" w:hanging="709"/>
      </w:pPr>
      <w:r w:rsidRPr="00107358">
        <w:t>El CONTRATADO se obliga a prestar  acceso a Internet</w:t>
      </w:r>
      <w:r w:rsidR="00BA5766" w:rsidRPr="00107358">
        <w:t xml:space="preserve"> </w:t>
      </w:r>
      <w:r w:rsidR="001A459C" w:rsidRPr="00107358">
        <w:t>e</w:t>
      </w:r>
      <w:r w:rsidR="001E1CA5" w:rsidRPr="00107358">
        <w:t xml:space="preserve"> </w:t>
      </w:r>
      <w:r w:rsidR="00BA5766" w:rsidRPr="00107358">
        <w:t>Intranet</w:t>
      </w:r>
      <w:r w:rsidRPr="00107358">
        <w:t>. Adicionalmente, el CONTRATADO debe implementar</w:t>
      </w:r>
      <w:r w:rsidR="005A23C0" w:rsidRPr="00107358">
        <w:t xml:space="preserve"> el programa de</w:t>
      </w:r>
      <w:r w:rsidRPr="00107358">
        <w:t xml:space="preserve"> CONSTRUCCIÓN DE CAPACIDADES</w:t>
      </w:r>
      <w:r w:rsidR="001639C6" w:rsidRPr="00107358">
        <w:t>.</w:t>
      </w:r>
    </w:p>
    <w:p w:rsidR="006E4C5D" w:rsidRPr="00CE4C7B" w:rsidRDefault="006E4C5D" w:rsidP="006E4C5D">
      <w:pPr>
        <w:pStyle w:val="Estilo3"/>
        <w:widowControl w:val="0"/>
        <w:tabs>
          <w:tab w:val="clear" w:pos="1440"/>
        </w:tabs>
        <w:autoSpaceDE w:val="0"/>
        <w:autoSpaceDN w:val="0"/>
        <w:ind w:left="0" w:firstLine="0"/>
      </w:pPr>
    </w:p>
    <w:p w:rsidR="005B70FA" w:rsidRPr="00CE4C7B" w:rsidRDefault="005B70FA" w:rsidP="00B15D3F">
      <w:pPr>
        <w:pStyle w:val="Estilo3"/>
        <w:widowControl w:val="0"/>
        <w:numPr>
          <w:ilvl w:val="2"/>
          <w:numId w:val="1"/>
        </w:numPr>
        <w:autoSpaceDE w:val="0"/>
        <w:autoSpaceDN w:val="0"/>
        <w:jc w:val="left"/>
      </w:pPr>
      <w:r w:rsidRPr="00107358">
        <w:t xml:space="preserve">El CONTRATADO </w:t>
      </w:r>
      <w:r w:rsidR="0086307F" w:rsidRPr="00107358">
        <w:t xml:space="preserve">como mínimo </w:t>
      </w:r>
      <w:r w:rsidRPr="00107358">
        <w:t>debe</w:t>
      </w:r>
      <w:r w:rsidR="00B26740" w:rsidRPr="00B26740">
        <w:rPr>
          <w:rStyle w:val="Refdenotaalpie"/>
          <w:b/>
          <w:i/>
        </w:rPr>
        <w:footnoteReference w:id="4"/>
      </w:r>
      <w:r w:rsidRPr="00107358">
        <w:t>:</w:t>
      </w:r>
    </w:p>
    <w:p w:rsidR="00202E30" w:rsidRPr="00CE4C7B" w:rsidRDefault="00202E30" w:rsidP="00FA56D2">
      <w:pPr>
        <w:pStyle w:val="Textosinformato"/>
      </w:pPr>
    </w:p>
    <w:p w:rsidR="000621EC" w:rsidRPr="009B769D" w:rsidRDefault="00D67FF4" w:rsidP="00B15D3F">
      <w:pPr>
        <w:pStyle w:val="Estilo2"/>
        <w:keepNext w:val="0"/>
        <w:widowControl w:val="0"/>
        <w:numPr>
          <w:ilvl w:val="0"/>
          <w:numId w:val="2"/>
        </w:numPr>
        <w:tabs>
          <w:tab w:val="clear" w:pos="720"/>
          <w:tab w:val="left" w:pos="360"/>
        </w:tabs>
        <w:autoSpaceDE w:val="0"/>
        <w:autoSpaceDN w:val="0"/>
        <w:ind w:left="360"/>
        <w:rPr>
          <w:b w:val="0"/>
        </w:rPr>
      </w:pPr>
      <w:r w:rsidRPr="00107358">
        <w:rPr>
          <w:b w:val="0"/>
        </w:rPr>
        <w:t>Atende</w:t>
      </w:r>
      <w:r w:rsidR="005B70FA" w:rsidRPr="00107358">
        <w:rPr>
          <w:b w:val="0"/>
        </w:rPr>
        <w:t xml:space="preserve">r </w:t>
      </w:r>
      <w:r w:rsidRPr="00107358">
        <w:rPr>
          <w:b w:val="0"/>
        </w:rPr>
        <w:t xml:space="preserve">la demanda de </w:t>
      </w:r>
      <w:r w:rsidR="005B70FA" w:rsidRPr="00107358">
        <w:rPr>
          <w:b w:val="0"/>
        </w:rPr>
        <w:t xml:space="preserve">acceso a Internet </w:t>
      </w:r>
      <w:r w:rsidR="003C3090" w:rsidRPr="00107358">
        <w:rPr>
          <w:b w:val="0"/>
        </w:rPr>
        <w:t>y de acceso a</w:t>
      </w:r>
      <w:r w:rsidR="003A1D35" w:rsidRPr="00107358">
        <w:rPr>
          <w:b w:val="0"/>
        </w:rPr>
        <w:t xml:space="preserve"> Intranet</w:t>
      </w:r>
      <w:r w:rsidR="003A1D35" w:rsidRPr="009B769D">
        <w:rPr>
          <w:b w:val="0"/>
        </w:rPr>
        <w:t xml:space="preserve"> </w:t>
      </w:r>
      <w:r w:rsidR="005B70FA" w:rsidRPr="009B769D">
        <w:rPr>
          <w:b w:val="0"/>
        </w:rPr>
        <w:t xml:space="preserve">en </w:t>
      </w:r>
      <w:r w:rsidR="00AB7E5E" w:rsidRPr="009B769D">
        <w:rPr>
          <w:b w:val="0"/>
        </w:rPr>
        <w:t xml:space="preserve">trescientas </w:t>
      </w:r>
      <w:r w:rsidR="00FA1D0A">
        <w:rPr>
          <w:b w:val="0"/>
        </w:rPr>
        <w:t>cuatro</w:t>
      </w:r>
      <w:r w:rsidR="00FA1D0A" w:rsidRPr="009B769D">
        <w:rPr>
          <w:b w:val="0"/>
        </w:rPr>
        <w:t xml:space="preserve"> </w:t>
      </w:r>
      <w:r w:rsidR="00AB7E5E" w:rsidRPr="009B769D">
        <w:rPr>
          <w:b w:val="0"/>
        </w:rPr>
        <w:t>(</w:t>
      </w:r>
      <w:r w:rsidR="00FA1D0A" w:rsidRPr="009B769D">
        <w:rPr>
          <w:b w:val="0"/>
        </w:rPr>
        <w:t>30</w:t>
      </w:r>
      <w:r w:rsidR="00FA1D0A">
        <w:rPr>
          <w:b w:val="0"/>
        </w:rPr>
        <w:t>4</w:t>
      </w:r>
      <w:r w:rsidR="00AB7E5E" w:rsidRPr="009B769D">
        <w:rPr>
          <w:b w:val="0"/>
        </w:rPr>
        <w:t>)</w:t>
      </w:r>
      <w:r w:rsidR="000621EC" w:rsidRPr="009B769D">
        <w:rPr>
          <w:b w:val="0"/>
        </w:rPr>
        <w:t xml:space="preserve"> LOCALIDADES BENEFICIARIAS</w:t>
      </w:r>
      <w:r w:rsidR="00F269F7" w:rsidRPr="009B769D">
        <w:rPr>
          <w:b w:val="0"/>
        </w:rPr>
        <w:t>, de personas naturales o jurídicas, públicas o privadas</w:t>
      </w:r>
      <w:r w:rsidR="000621EC" w:rsidRPr="009B769D">
        <w:rPr>
          <w:b w:val="0"/>
        </w:rPr>
        <w:t>.</w:t>
      </w:r>
    </w:p>
    <w:p w:rsidR="000621EC" w:rsidRPr="009B769D" w:rsidRDefault="000621EC" w:rsidP="000621EC">
      <w:pPr>
        <w:pStyle w:val="Textosinformato"/>
      </w:pPr>
    </w:p>
    <w:p w:rsidR="005B70FA" w:rsidRPr="009B769D" w:rsidRDefault="00BC440B"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E</w:t>
      </w:r>
      <w:r w:rsidR="005B70FA" w:rsidRPr="009B769D">
        <w:rPr>
          <w:b w:val="0"/>
        </w:rPr>
        <w:t xml:space="preserve">l CONTRATADO debe brindar una conexión de acceso a Internet </w:t>
      </w:r>
      <w:r w:rsidR="00227E0B">
        <w:rPr>
          <w:b w:val="0"/>
        </w:rPr>
        <w:t xml:space="preserve">e Intranet </w:t>
      </w:r>
      <w:r w:rsidR="005B70FA" w:rsidRPr="009B769D">
        <w:rPr>
          <w:b w:val="0"/>
        </w:rPr>
        <w:t xml:space="preserve">a las </w:t>
      </w:r>
      <w:r w:rsidR="009864EB" w:rsidRPr="005809DD">
        <w:rPr>
          <w:i/>
        </w:rPr>
        <w:t xml:space="preserve">INSTITUCIONES ABONADAS OBLIGATORIAS que a continuación </w:t>
      </w:r>
      <w:r w:rsidR="00840535">
        <w:rPr>
          <w:i/>
        </w:rPr>
        <w:t>s</w:t>
      </w:r>
      <w:r w:rsidR="009864EB" w:rsidRPr="005809DD">
        <w:rPr>
          <w:i/>
        </w:rPr>
        <w:t>e in</w:t>
      </w:r>
      <w:r w:rsidR="00E04E35" w:rsidRPr="005809DD">
        <w:rPr>
          <w:i/>
        </w:rPr>
        <w:t>d</w:t>
      </w:r>
      <w:r w:rsidR="009864EB" w:rsidRPr="005809DD">
        <w:rPr>
          <w:i/>
        </w:rPr>
        <w:t>ican</w:t>
      </w:r>
      <w:r w:rsidR="005B70FA" w:rsidRPr="009B769D">
        <w:rPr>
          <w:b w:val="0"/>
        </w:rPr>
        <w:t>:</w:t>
      </w:r>
    </w:p>
    <w:p w:rsidR="006E4C5D" w:rsidRPr="009B769D" w:rsidRDefault="006E4C5D" w:rsidP="005B70FA">
      <w:pPr>
        <w:pStyle w:val="Estilo2"/>
        <w:tabs>
          <w:tab w:val="clear" w:pos="1056"/>
          <w:tab w:val="left" w:pos="1260"/>
        </w:tabs>
        <w:ind w:left="720" w:firstLine="0"/>
        <w:rPr>
          <w:b w:val="0"/>
        </w:rPr>
      </w:pPr>
    </w:p>
    <w:p w:rsidR="005B70FA" w:rsidRPr="009B769D" w:rsidRDefault="00AB7E5E" w:rsidP="00B15D3F">
      <w:pPr>
        <w:pStyle w:val="Estilo2"/>
        <w:numPr>
          <w:ilvl w:val="0"/>
          <w:numId w:val="89"/>
        </w:numPr>
        <w:tabs>
          <w:tab w:val="left" w:pos="1260"/>
        </w:tabs>
        <w:ind w:left="851" w:hanging="284"/>
        <w:rPr>
          <w:b w:val="0"/>
        </w:rPr>
      </w:pPr>
      <w:r w:rsidRPr="009B769D">
        <w:rPr>
          <w:b w:val="0"/>
        </w:rPr>
        <w:t xml:space="preserve">Doscientos </w:t>
      </w:r>
      <w:r w:rsidR="002C119A" w:rsidRPr="009B769D">
        <w:rPr>
          <w:b w:val="0"/>
        </w:rPr>
        <w:t>veinti</w:t>
      </w:r>
      <w:r w:rsidR="002C119A">
        <w:rPr>
          <w:b w:val="0"/>
        </w:rPr>
        <w:t>cuatro</w:t>
      </w:r>
      <w:r w:rsidR="002C119A" w:rsidRPr="009B769D">
        <w:rPr>
          <w:b w:val="0"/>
        </w:rPr>
        <w:t xml:space="preserve"> </w:t>
      </w:r>
      <w:r w:rsidRPr="009B769D">
        <w:rPr>
          <w:b w:val="0"/>
        </w:rPr>
        <w:t>(</w:t>
      </w:r>
      <w:r w:rsidR="002C119A" w:rsidRPr="009B769D">
        <w:rPr>
          <w:b w:val="0"/>
        </w:rPr>
        <w:t>22</w:t>
      </w:r>
      <w:r w:rsidR="002C119A">
        <w:rPr>
          <w:b w:val="0"/>
        </w:rPr>
        <w:t>4</w:t>
      </w:r>
      <w:r w:rsidRPr="009B769D">
        <w:rPr>
          <w:b w:val="0"/>
        </w:rPr>
        <w:t>)</w:t>
      </w:r>
      <w:r w:rsidR="005B70FA" w:rsidRPr="009B769D">
        <w:rPr>
          <w:b w:val="0"/>
        </w:rPr>
        <w:t xml:space="preserve"> establecimientos de salud.</w:t>
      </w:r>
    </w:p>
    <w:p w:rsidR="005B70FA" w:rsidRPr="009B769D" w:rsidRDefault="002C119A" w:rsidP="00B15D3F">
      <w:pPr>
        <w:pStyle w:val="Estilo2"/>
        <w:numPr>
          <w:ilvl w:val="0"/>
          <w:numId w:val="89"/>
        </w:numPr>
        <w:tabs>
          <w:tab w:val="left" w:pos="1260"/>
        </w:tabs>
        <w:ind w:left="851" w:hanging="284"/>
        <w:rPr>
          <w:b w:val="0"/>
        </w:rPr>
      </w:pPr>
      <w:proofErr w:type="spellStart"/>
      <w:r w:rsidRPr="009B769D">
        <w:rPr>
          <w:b w:val="0"/>
        </w:rPr>
        <w:t>Veinti</w:t>
      </w:r>
      <w:r>
        <w:rPr>
          <w:b w:val="0"/>
        </w:rPr>
        <w:t>dos</w:t>
      </w:r>
      <w:proofErr w:type="spellEnd"/>
      <w:r w:rsidRPr="009B769D">
        <w:rPr>
          <w:b w:val="0"/>
        </w:rPr>
        <w:t xml:space="preserve"> </w:t>
      </w:r>
      <w:r w:rsidR="00AB7E5E" w:rsidRPr="009B769D">
        <w:rPr>
          <w:b w:val="0"/>
        </w:rPr>
        <w:t>(</w:t>
      </w:r>
      <w:r w:rsidRPr="009B769D">
        <w:rPr>
          <w:b w:val="0"/>
        </w:rPr>
        <w:t>2</w:t>
      </w:r>
      <w:r>
        <w:rPr>
          <w:b w:val="0"/>
        </w:rPr>
        <w:t>2</w:t>
      </w:r>
      <w:r w:rsidR="00AB7E5E" w:rsidRPr="009B769D">
        <w:rPr>
          <w:b w:val="0"/>
        </w:rPr>
        <w:t>)</w:t>
      </w:r>
      <w:r w:rsidR="005B70FA" w:rsidRPr="009B769D">
        <w:rPr>
          <w:b w:val="0"/>
        </w:rPr>
        <w:t xml:space="preserve"> comisarías.</w:t>
      </w:r>
    </w:p>
    <w:p w:rsidR="005B70FA" w:rsidRPr="009B769D" w:rsidRDefault="00AB7E5E" w:rsidP="00B15D3F">
      <w:pPr>
        <w:pStyle w:val="Estilo2"/>
        <w:numPr>
          <w:ilvl w:val="0"/>
          <w:numId w:val="89"/>
        </w:numPr>
        <w:tabs>
          <w:tab w:val="left" w:pos="1260"/>
        </w:tabs>
        <w:ind w:left="851" w:hanging="284"/>
        <w:rPr>
          <w:b w:val="0"/>
        </w:rPr>
      </w:pPr>
      <w:r w:rsidRPr="009B769D">
        <w:rPr>
          <w:b w:val="0"/>
        </w:rPr>
        <w:t xml:space="preserve">Cuatrocientos </w:t>
      </w:r>
      <w:r w:rsidR="002C119A">
        <w:rPr>
          <w:b w:val="0"/>
        </w:rPr>
        <w:t>veintitrés</w:t>
      </w:r>
      <w:r w:rsidR="002C119A" w:rsidRPr="009B769D">
        <w:rPr>
          <w:b w:val="0"/>
        </w:rPr>
        <w:t xml:space="preserve"> </w:t>
      </w:r>
      <w:r w:rsidRPr="009B769D">
        <w:rPr>
          <w:b w:val="0"/>
        </w:rPr>
        <w:t>(</w:t>
      </w:r>
      <w:r w:rsidR="002C119A" w:rsidRPr="009B769D">
        <w:rPr>
          <w:b w:val="0"/>
        </w:rPr>
        <w:t>4</w:t>
      </w:r>
      <w:r w:rsidR="002C119A">
        <w:rPr>
          <w:b w:val="0"/>
        </w:rPr>
        <w:t>23</w:t>
      </w:r>
      <w:r w:rsidRPr="009B769D">
        <w:rPr>
          <w:b w:val="0"/>
        </w:rPr>
        <w:t>)</w:t>
      </w:r>
      <w:r w:rsidR="005B70FA" w:rsidRPr="009B769D">
        <w:rPr>
          <w:b w:val="0"/>
        </w:rPr>
        <w:t xml:space="preserve"> </w:t>
      </w:r>
      <w:r w:rsidR="00EA524A" w:rsidRPr="009B769D">
        <w:rPr>
          <w:b w:val="0"/>
        </w:rPr>
        <w:t>locales escolares</w:t>
      </w:r>
      <w:r w:rsidR="008E53F3">
        <w:rPr>
          <w:b w:val="0"/>
        </w:rPr>
        <w:t xml:space="preserve"> de gestión estatal</w:t>
      </w:r>
      <w:r w:rsidR="00EA524A" w:rsidRPr="009B769D">
        <w:rPr>
          <w:b w:val="0"/>
        </w:rPr>
        <w:t>.</w:t>
      </w:r>
    </w:p>
    <w:p w:rsidR="005B70FA" w:rsidRPr="009B769D" w:rsidRDefault="00A659AB" w:rsidP="003C3090">
      <w:pPr>
        <w:pStyle w:val="Estilo2"/>
        <w:tabs>
          <w:tab w:val="clear" w:pos="1056"/>
          <w:tab w:val="left" w:pos="360"/>
        </w:tabs>
        <w:ind w:left="360" w:firstLine="0"/>
        <w:rPr>
          <w:b w:val="0"/>
        </w:rPr>
      </w:pPr>
      <w:r w:rsidRPr="009B769D">
        <w:tab/>
      </w:r>
    </w:p>
    <w:p w:rsidR="00202E30" w:rsidRPr="00F54032" w:rsidRDefault="005B70FA" w:rsidP="00B15D3F">
      <w:pPr>
        <w:pStyle w:val="Estilo2"/>
        <w:keepNext w:val="0"/>
        <w:widowControl w:val="0"/>
        <w:numPr>
          <w:ilvl w:val="0"/>
          <w:numId w:val="2"/>
        </w:numPr>
        <w:tabs>
          <w:tab w:val="clear" w:pos="720"/>
          <w:tab w:val="left" w:pos="360"/>
        </w:tabs>
        <w:autoSpaceDE w:val="0"/>
        <w:autoSpaceDN w:val="0"/>
        <w:ind w:left="360"/>
        <w:rPr>
          <w:b w:val="0"/>
        </w:rPr>
      </w:pPr>
      <w:r w:rsidRPr="009B769D">
        <w:rPr>
          <w:b w:val="0"/>
        </w:rPr>
        <w:t xml:space="preserve">Desarrollar </w:t>
      </w:r>
      <w:r w:rsidR="005A23C0" w:rsidRPr="009B769D">
        <w:rPr>
          <w:b w:val="0"/>
        </w:rPr>
        <w:t xml:space="preserve">programas de </w:t>
      </w:r>
      <w:r w:rsidRPr="009B769D">
        <w:rPr>
          <w:b w:val="0"/>
        </w:rPr>
        <w:t>CONSTRUCCIÓN DE CAPACIDADES</w:t>
      </w:r>
      <w:r w:rsidR="001E1CA5" w:rsidRPr="009B769D">
        <w:rPr>
          <w:b w:val="0"/>
        </w:rPr>
        <w:t>, qu</w:t>
      </w:r>
      <w:r w:rsidR="00AA0F7E" w:rsidRPr="009B769D">
        <w:rPr>
          <w:b w:val="0"/>
        </w:rPr>
        <w:t>e comprenden</w:t>
      </w:r>
      <w:r w:rsidR="00AA0F7E">
        <w:rPr>
          <w:b w:val="0"/>
        </w:rPr>
        <w:t xml:space="preserve"> las actividades de </w:t>
      </w:r>
      <w:r w:rsidR="006E4C5D">
        <w:rPr>
          <w:b w:val="0"/>
        </w:rPr>
        <w:t>SENSIBILIZACIÓN</w:t>
      </w:r>
      <w:r w:rsidR="00AA0F7E">
        <w:rPr>
          <w:b w:val="0"/>
        </w:rPr>
        <w:t xml:space="preserve"> Y </w:t>
      </w:r>
      <w:r w:rsidR="006E4C5D">
        <w:rPr>
          <w:b w:val="0"/>
        </w:rPr>
        <w:t>DIFUSIÓN</w:t>
      </w:r>
      <w:r w:rsidR="00AA0F7E">
        <w:rPr>
          <w:b w:val="0"/>
        </w:rPr>
        <w:t xml:space="preserve">, </w:t>
      </w:r>
      <w:r w:rsidR="006E4C5D">
        <w:rPr>
          <w:b w:val="0"/>
        </w:rPr>
        <w:t>ELABORACIÓN</w:t>
      </w:r>
      <w:r w:rsidR="00AA0F7E">
        <w:rPr>
          <w:b w:val="0"/>
        </w:rPr>
        <w:t xml:space="preserve"> DE CONTENIDOS Y </w:t>
      </w:r>
      <w:r w:rsidR="006E4C5D">
        <w:rPr>
          <w:b w:val="0"/>
        </w:rPr>
        <w:t>CAPACITACIÓN</w:t>
      </w:r>
      <w:r w:rsidR="00AA0F7E">
        <w:rPr>
          <w:b w:val="0"/>
        </w:rPr>
        <w:t xml:space="preserve">  en cada</w:t>
      </w:r>
      <w:r w:rsidR="004C3DF6">
        <w:rPr>
          <w:b w:val="0"/>
        </w:rPr>
        <w:t xml:space="preserve"> una  de las LOCALIDAD</w:t>
      </w:r>
      <w:r w:rsidR="001A459C">
        <w:rPr>
          <w:b w:val="0"/>
        </w:rPr>
        <w:t>ES</w:t>
      </w:r>
      <w:r w:rsidR="004C3DF6">
        <w:rPr>
          <w:b w:val="0"/>
        </w:rPr>
        <w:t xml:space="preserve"> BENEFICIARIAS</w:t>
      </w:r>
      <w:r w:rsidR="00714AD0">
        <w:rPr>
          <w:b w:val="0"/>
        </w:rPr>
        <w:t>.</w:t>
      </w:r>
    </w:p>
    <w:p w:rsidR="005B70FA" w:rsidRPr="00486946" w:rsidRDefault="005B70FA" w:rsidP="003B64D2">
      <w:pPr>
        <w:pStyle w:val="Estilo2"/>
        <w:tabs>
          <w:tab w:val="clear" w:pos="1056"/>
        </w:tabs>
        <w:ind w:left="0" w:firstLine="0"/>
        <w:rPr>
          <w:b w:val="0"/>
        </w:rPr>
      </w:pPr>
    </w:p>
    <w:p w:rsidR="005B70FA" w:rsidRPr="00E97ADF" w:rsidRDefault="005B70FA" w:rsidP="00B15D3F">
      <w:pPr>
        <w:pStyle w:val="Estilo3"/>
        <w:widowControl w:val="0"/>
        <w:numPr>
          <w:ilvl w:val="2"/>
          <w:numId w:val="1"/>
        </w:numPr>
        <w:autoSpaceDE w:val="0"/>
        <w:autoSpaceDN w:val="0"/>
      </w:pPr>
      <w:r w:rsidRPr="00E97ADF">
        <w:t>De la prestación de los servicios</w:t>
      </w:r>
    </w:p>
    <w:p w:rsidR="005B70FA" w:rsidRPr="00A44A9A" w:rsidRDefault="005B70FA" w:rsidP="005B70FA">
      <w:pPr>
        <w:pStyle w:val="Estilo2"/>
        <w:tabs>
          <w:tab w:val="clear" w:pos="1056"/>
        </w:tabs>
        <w:ind w:left="0" w:firstLine="0"/>
      </w:pPr>
    </w:p>
    <w:p w:rsidR="005B70FA" w:rsidRPr="005B70FA" w:rsidRDefault="005B70FA" w:rsidP="00B15D3F">
      <w:pPr>
        <w:pStyle w:val="Estilo3"/>
        <w:widowControl w:val="0"/>
        <w:numPr>
          <w:ilvl w:val="3"/>
          <w:numId w:val="13"/>
        </w:numPr>
        <w:autoSpaceDE w:val="0"/>
        <w:autoSpaceDN w:val="0"/>
      </w:pPr>
      <w:r w:rsidRPr="005B70FA">
        <w:t xml:space="preserve">El CONTRATADO se obliga a suscribir los contratos que correspondan con los CONTRATANTES </w:t>
      </w:r>
      <w:r w:rsidR="00381BA5">
        <w:t>de los servicios</w:t>
      </w:r>
      <w:r w:rsidRPr="005B70FA">
        <w:t>.</w:t>
      </w:r>
    </w:p>
    <w:p w:rsidR="00885287" w:rsidRPr="00A44A9A" w:rsidRDefault="00885287" w:rsidP="00885287">
      <w:pPr>
        <w:ind w:left="720"/>
        <w:rPr>
          <w:rFonts w:ascii="Frutiger 45 Light" w:hAnsi="Frutiger 45 Light" w:cs="Arial"/>
          <w:lang w:val="es-ES_tradnl"/>
        </w:rPr>
      </w:pPr>
    </w:p>
    <w:p w:rsidR="00723672" w:rsidRPr="006E4C5D" w:rsidRDefault="005C4B8A" w:rsidP="00B15D3F">
      <w:pPr>
        <w:pStyle w:val="Estilo3"/>
        <w:widowControl w:val="0"/>
        <w:numPr>
          <w:ilvl w:val="3"/>
          <w:numId w:val="13"/>
        </w:numPr>
        <w:autoSpaceDE w:val="0"/>
        <w:autoSpaceDN w:val="0"/>
      </w:pPr>
      <w:r w:rsidRPr="00CC608A">
        <w:rPr>
          <w:lang w:val="es-ES_tradnl"/>
        </w:rPr>
        <w:t>En caso de acceso a Internet</w:t>
      </w:r>
      <w:r w:rsidR="003C3090">
        <w:rPr>
          <w:lang w:val="es-ES_tradnl"/>
        </w:rPr>
        <w:t xml:space="preserve"> </w:t>
      </w:r>
      <w:r w:rsidR="001A459C">
        <w:rPr>
          <w:lang w:val="es-ES_tradnl"/>
        </w:rPr>
        <w:t>e</w:t>
      </w:r>
      <w:r w:rsidR="003C3090">
        <w:rPr>
          <w:lang w:val="es-ES_tradnl"/>
        </w:rPr>
        <w:t xml:space="preserve"> Intranet</w:t>
      </w:r>
      <w:r w:rsidRPr="00CC608A">
        <w:rPr>
          <w:lang w:val="es-ES_tradnl"/>
        </w:rPr>
        <w:t xml:space="preserve">, </w:t>
      </w:r>
      <w:r>
        <w:rPr>
          <w:lang w:val="es-ES_tradnl"/>
        </w:rPr>
        <w:t xml:space="preserve">el </w:t>
      </w:r>
      <w:r w:rsidR="00AB7E5E" w:rsidRPr="00F54032">
        <w:rPr>
          <w:caps/>
          <w:lang w:val="es-ES_tradnl"/>
        </w:rPr>
        <w:t xml:space="preserve">contratante </w:t>
      </w:r>
      <w:r w:rsidRPr="00CC608A">
        <w:rPr>
          <w:lang w:val="es-ES_tradnl"/>
        </w:rPr>
        <w:t xml:space="preserve"> es responsable de</w:t>
      </w:r>
      <w:r w:rsidR="00AF6CEA">
        <w:rPr>
          <w:lang w:val="es-ES_tradnl"/>
        </w:rPr>
        <w:t>l mantenimiento y operación</w:t>
      </w:r>
      <w:r>
        <w:rPr>
          <w:lang w:val="es-ES_tradnl"/>
        </w:rPr>
        <w:t xml:space="preserve"> </w:t>
      </w:r>
      <w:r w:rsidR="00215D89">
        <w:rPr>
          <w:lang w:val="es-ES_tradnl"/>
        </w:rPr>
        <w:t xml:space="preserve">de sus equipos terminales (computadoras personales, laptops, </w:t>
      </w:r>
      <w:proofErr w:type="spellStart"/>
      <w:r w:rsidR="00215D89">
        <w:rPr>
          <w:lang w:val="es-ES_tradnl"/>
        </w:rPr>
        <w:t>tablets</w:t>
      </w:r>
      <w:proofErr w:type="spellEnd"/>
      <w:r w:rsidR="00215D89">
        <w:rPr>
          <w:lang w:val="es-ES_tradnl"/>
        </w:rPr>
        <w:t xml:space="preserve">, </w:t>
      </w:r>
      <w:proofErr w:type="spellStart"/>
      <w:r w:rsidR="00215D89">
        <w:rPr>
          <w:lang w:val="es-ES_tradnl"/>
        </w:rPr>
        <w:t>Smartphones</w:t>
      </w:r>
      <w:proofErr w:type="spellEnd"/>
      <w:r w:rsidR="00215D89">
        <w:rPr>
          <w:lang w:val="es-ES_tradnl"/>
        </w:rPr>
        <w:t>)</w:t>
      </w:r>
      <w:r w:rsidR="005B70FA" w:rsidRPr="00E97ADF">
        <w:t>.</w:t>
      </w:r>
    </w:p>
    <w:p w:rsidR="005B70FA" w:rsidRPr="00E97ADF" w:rsidRDefault="005B70FA" w:rsidP="005B70FA">
      <w:pPr>
        <w:pStyle w:val="Estilo4"/>
      </w:pPr>
    </w:p>
    <w:p w:rsidR="005B70FA" w:rsidRPr="00E97ADF" w:rsidRDefault="005B70FA" w:rsidP="00B15D3F">
      <w:pPr>
        <w:pStyle w:val="Estilo3"/>
        <w:widowControl w:val="0"/>
        <w:numPr>
          <w:ilvl w:val="3"/>
          <w:numId w:val="13"/>
        </w:numPr>
        <w:autoSpaceDE w:val="0"/>
        <w:autoSpaceDN w:val="0"/>
      </w:pPr>
      <w:r w:rsidRPr="00E97ADF">
        <w:t>El CONTRATADO debe</w:t>
      </w:r>
      <w:r w:rsidR="00CE4C7B">
        <w:t xml:space="preserve"> entregar </w:t>
      </w:r>
      <w:r w:rsidR="006F66B8">
        <w:t>gratuit</w:t>
      </w:r>
      <w:r w:rsidR="00CE4C7B">
        <w:t xml:space="preserve">amente </w:t>
      </w:r>
      <w:r w:rsidR="006F66B8">
        <w:t>e</w:t>
      </w:r>
      <w:r w:rsidRPr="00E97ADF">
        <w:t xml:space="preserve"> </w:t>
      </w:r>
      <w:r w:rsidR="00D13F4C">
        <w:t>instalar</w:t>
      </w:r>
      <w:r w:rsidR="00D13F4C" w:rsidRPr="00E97ADF">
        <w:t xml:space="preserve"> </w:t>
      </w:r>
      <w:r w:rsidR="00AD67E2">
        <w:t xml:space="preserve">un </w:t>
      </w:r>
      <w:r w:rsidR="00AB7E5E" w:rsidRPr="00FA56D2">
        <w:rPr>
          <w:caps/>
        </w:rPr>
        <w:t xml:space="preserve">módulo de </w:t>
      </w:r>
      <w:r w:rsidR="00400395">
        <w:rPr>
          <w:caps/>
        </w:rPr>
        <w:t>ACCESO</w:t>
      </w:r>
      <w:r w:rsidRPr="00E97ADF">
        <w:t xml:space="preserve"> a cada INSTITUCIÓN ABONADA OBLIGATORIA</w:t>
      </w:r>
      <w:r w:rsidR="005D7CF2">
        <w:t>.</w:t>
      </w:r>
    </w:p>
    <w:p w:rsidR="005B70FA" w:rsidRPr="00A44A9A" w:rsidRDefault="005B70FA" w:rsidP="005B70FA">
      <w:pPr>
        <w:ind w:left="720"/>
        <w:rPr>
          <w:rFonts w:ascii="Frutiger 45 Light" w:hAnsi="Frutiger 45 Light"/>
          <w:lang w:val="es-ES_tradnl"/>
        </w:rPr>
      </w:pPr>
    </w:p>
    <w:p w:rsidR="005B70FA" w:rsidRPr="00486946" w:rsidRDefault="005B70FA" w:rsidP="005B70FA">
      <w:pPr>
        <w:ind w:left="720"/>
        <w:rPr>
          <w:rFonts w:eastAsia="Calibri" w:cs="Arial"/>
          <w:spacing w:val="-4"/>
          <w:lang w:val="es-ES" w:eastAsia="es-ES"/>
        </w:rPr>
      </w:pPr>
      <w:r w:rsidRPr="00486946">
        <w:rPr>
          <w:rFonts w:eastAsia="Calibri" w:cs="Arial"/>
          <w:spacing w:val="-4"/>
          <w:lang w:val="es-ES" w:eastAsia="es-ES"/>
        </w:rPr>
        <w:t xml:space="preserve">Las características del </w:t>
      </w:r>
      <w:r w:rsidR="0086307F" w:rsidRPr="00FA56D2">
        <w:rPr>
          <w:caps/>
        </w:rPr>
        <w:t xml:space="preserve">módulo de </w:t>
      </w:r>
      <w:r w:rsidR="0086307F">
        <w:rPr>
          <w:caps/>
        </w:rPr>
        <w:t>ACCESO</w:t>
      </w:r>
      <w:r w:rsidRPr="00486946">
        <w:rPr>
          <w:rFonts w:eastAsia="Calibri" w:cs="Arial"/>
          <w:spacing w:val="-4"/>
          <w:lang w:val="es-ES" w:eastAsia="es-ES"/>
        </w:rPr>
        <w:t xml:space="preserve"> están contenidas en el Apéndice Nº 8 del presente Anexo</w:t>
      </w:r>
      <w:r w:rsidR="00840535" w:rsidRPr="00B26740">
        <w:rPr>
          <w:rStyle w:val="Refdenotaalpie"/>
          <w:b/>
          <w:i/>
        </w:rPr>
        <w:footnoteReference w:id="5"/>
      </w:r>
      <w:r w:rsidRPr="00486946">
        <w:rPr>
          <w:rFonts w:eastAsia="Calibri" w:cs="Arial"/>
          <w:spacing w:val="-4"/>
          <w:lang w:val="es-ES" w:eastAsia="es-ES"/>
        </w:rPr>
        <w:t xml:space="preserve">. </w:t>
      </w:r>
    </w:p>
    <w:p w:rsidR="005B70FA" w:rsidRPr="00486946" w:rsidRDefault="005B70FA" w:rsidP="005B70FA">
      <w:pPr>
        <w:ind w:left="720"/>
        <w:rPr>
          <w:rFonts w:eastAsia="Calibri" w:cs="Arial"/>
          <w:spacing w:val="-4"/>
          <w:lang w:val="es-ES" w:eastAsia="es-ES"/>
        </w:rPr>
      </w:pPr>
    </w:p>
    <w:p w:rsidR="005B70FA" w:rsidRPr="005A5D45" w:rsidRDefault="005B70FA" w:rsidP="00B15D3F">
      <w:pPr>
        <w:pStyle w:val="Estilo2"/>
        <w:keepNext w:val="0"/>
        <w:widowControl w:val="0"/>
        <w:numPr>
          <w:ilvl w:val="1"/>
          <w:numId w:val="1"/>
        </w:numPr>
        <w:autoSpaceDE w:val="0"/>
        <w:autoSpaceDN w:val="0"/>
        <w:jc w:val="left"/>
        <w:rPr>
          <w:b w:val="0"/>
        </w:rPr>
      </w:pPr>
      <w:r w:rsidRPr="005A5D45">
        <w:rPr>
          <w:b w:val="0"/>
        </w:rPr>
        <w:t>Tarifas</w:t>
      </w:r>
    </w:p>
    <w:p w:rsidR="005B70FA" w:rsidRPr="005A5D45" w:rsidRDefault="005B70FA" w:rsidP="005B70FA">
      <w:pPr>
        <w:pStyle w:val="Estilo2"/>
        <w:tabs>
          <w:tab w:val="clear" w:pos="1056"/>
          <w:tab w:val="left" w:pos="4845"/>
        </w:tabs>
        <w:ind w:left="0" w:firstLine="0"/>
      </w:pPr>
      <w:r w:rsidRPr="005A5D45">
        <w:tab/>
      </w:r>
    </w:p>
    <w:p w:rsidR="00202E30" w:rsidRDefault="005B70FA" w:rsidP="00B15D3F">
      <w:pPr>
        <w:pStyle w:val="Estilo3"/>
        <w:widowControl w:val="0"/>
        <w:numPr>
          <w:ilvl w:val="2"/>
          <w:numId w:val="22"/>
        </w:numPr>
        <w:autoSpaceDE w:val="0"/>
        <w:autoSpaceDN w:val="0"/>
        <w:ind w:left="0" w:firstLine="0"/>
      </w:pPr>
      <w:r w:rsidRPr="001F61E9">
        <w:t>Acceso a Internet</w:t>
      </w:r>
    </w:p>
    <w:p w:rsidR="005B70FA" w:rsidRPr="001F61E9" w:rsidRDefault="005B70FA" w:rsidP="005B70FA">
      <w:pPr>
        <w:pStyle w:val="Estilo2"/>
        <w:tabs>
          <w:tab w:val="clear" w:pos="1056"/>
        </w:tabs>
        <w:ind w:left="0" w:firstLine="0"/>
        <w:rPr>
          <w:b w:val="0"/>
        </w:rPr>
      </w:pPr>
    </w:p>
    <w:p w:rsidR="00202E30" w:rsidRPr="009B769D" w:rsidRDefault="005B70FA" w:rsidP="00B15D3F">
      <w:pPr>
        <w:pStyle w:val="Estilo3"/>
        <w:widowControl w:val="0"/>
        <w:numPr>
          <w:ilvl w:val="3"/>
          <w:numId w:val="22"/>
        </w:numPr>
        <w:autoSpaceDE w:val="0"/>
        <w:autoSpaceDN w:val="0"/>
      </w:pPr>
      <w:r w:rsidRPr="009B769D">
        <w:t xml:space="preserve">La instalación del acceso a Internet </w:t>
      </w:r>
      <w:r w:rsidR="00194495" w:rsidRPr="009B769D">
        <w:t>e</w:t>
      </w:r>
      <w:r w:rsidRPr="009B769D">
        <w:t xml:space="preserve">s libre de pago para </w:t>
      </w:r>
      <w:r w:rsidR="00194495" w:rsidRPr="009B769D">
        <w:t>las INSTITUCIONES ABONADAS OBLIGATORIAS y otros CONTRATANTES</w:t>
      </w:r>
      <w:r w:rsidR="00CE6E3A">
        <w:t xml:space="preserve"> dentro de las LOCALIDADES BENEFICIARIAS</w:t>
      </w:r>
      <w:r w:rsidR="00194495" w:rsidRPr="009B769D">
        <w:t>, si</w:t>
      </w:r>
      <w:r w:rsidR="00015483" w:rsidRPr="009B769D">
        <w:t xml:space="preserve">empre que en conjunto no supere los </w:t>
      </w:r>
      <w:r w:rsidR="0000707E" w:rsidRPr="00387963">
        <w:rPr>
          <w:b/>
          <w:i/>
        </w:rPr>
        <w:t>5 300</w:t>
      </w:r>
      <w:r w:rsidR="0000707E" w:rsidRPr="009B769D">
        <w:t xml:space="preserve"> </w:t>
      </w:r>
      <w:r w:rsidR="00015483" w:rsidRPr="009B769D">
        <w:t>(</w:t>
      </w:r>
      <w:r w:rsidR="0000707E" w:rsidRPr="00387963">
        <w:rPr>
          <w:b/>
          <w:i/>
        </w:rPr>
        <w:t xml:space="preserve">Cinco </w:t>
      </w:r>
      <w:r w:rsidR="00064663" w:rsidRPr="00387963">
        <w:rPr>
          <w:b/>
          <w:i/>
        </w:rPr>
        <w:t>mil</w:t>
      </w:r>
      <w:r w:rsidR="0000707E" w:rsidRPr="00387963">
        <w:rPr>
          <w:b/>
          <w:i/>
        </w:rPr>
        <w:t xml:space="preserve"> trescientos</w:t>
      </w:r>
      <w:r w:rsidR="00015483" w:rsidRPr="009B769D">
        <w:t xml:space="preserve">) </w:t>
      </w:r>
      <w:proofErr w:type="spellStart"/>
      <w:r w:rsidR="00194495" w:rsidRPr="009B769D">
        <w:t>CPE</w:t>
      </w:r>
      <w:r w:rsidR="00610217" w:rsidRPr="009B769D">
        <w:t>s</w:t>
      </w:r>
      <w:proofErr w:type="spellEnd"/>
      <w:r w:rsidRPr="009B769D">
        <w:t xml:space="preserve">. </w:t>
      </w:r>
    </w:p>
    <w:p w:rsidR="005B70FA" w:rsidRPr="009B769D" w:rsidRDefault="005B70FA" w:rsidP="005B70FA">
      <w:pPr>
        <w:pStyle w:val="Estilo4"/>
      </w:pPr>
    </w:p>
    <w:p w:rsidR="006D4A8D" w:rsidRDefault="00064663" w:rsidP="006D4A8D">
      <w:pPr>
        <w:pStyle w:val="Estilo4"/>
        <w:tabs>
          <w:tab w:val="clear" w:pos="2160"/>
        </w:tabs>
        <w:ind w:left="709" w:firstLine="0"/>
      </w:pPr>
      <w:r w:rsidRPr="009B769D">
        <w:t>Cuando se hayan instalado por lo menos</w:t>
      </w:r>
      <w:r>
        <w:t xml:space="preserve"> el 90% de la cantidad de los </w:t>
      </w:r>
      <w:proofErr w:type="spellStart"/>
      <w:r>
        <w:t>CPEs</w:t>
      </w:r>
      <w:proofErr w:type="spellEnd"/>
      <w:r>
        <w:t xml:space="preserve">, el CONTRATADO propondrá los costos de instalación para </w:t>
      </w:r>
      <w:r w:rsidRPr="00AD67E2">
        <w:t>CONTRATANTE</w:t>
      </w:r>
      <w:r>
        <w:t>S adicionales a este número de CPE</w:t>
      </w:r>
      <w:r w:rsidRPr="00AD67E2">
        <w:t xml:space="preserve"> </w:t>
      </w:r>
      <w:r>
        <w:t xml:space="preserve">y FITEL realizará la evaluación de costos de esta propuesta. El CONTRATADO debe tener en cuenta que este pago </w:t>
      </w:r>
      <w:r w:rsidRPr="00AD67E2">
        <w:t>es por única vez</w:t>
      </w:r>
      <w:r>
        <w:t xml:space="preserve"> y</w:t>
      </w:r>
      <w:r w:rsidRPr="00AD67E2">
        <w:t xml:space="preserve"> comprende</w:t>
      </w:r>
      <w:r>
        <w:t>rá</w:t>
      </w:r>
      <w:r w:rsidRPr="00AD67E2">
        <w:t xml:space="preserve"> </w:t>
      </w:r>
      <w:r>
        <w:t>la</w:t>
      </w:r>
      <w:r w:rsidRPr="00AD67E2">
        <w:t xml:space="preserve"> instalación, activación y cualquier otro concepto necesario para iniciar el uso del servicio</w:t>
      </w:r>
      <w:r>
        <w:t>. En adelante, el monto de dicho pago será revisado cada dos (02) años por el FITEL</w:t>
      </w:r>
      <w:r w:rsidR="008B1714" w:rsidRPr="00B26740">
        <w:rPr>
          <w:rStyle w:val="Refdenotaalpie"/>
          <w:b/>
          <w:i/>
        </w:rPr>
        <w:footnoteReference w:id="6"/>
      </w:r>
      <w:r>
        <w:t>.</w:t>
      </w:r>
    </w:p>
    <w:p w:rsidR="00F77DB4" w:rsidRDefault="00F77DB4" w:rsidP="00F77DB4">
      <w:pPr>
        <w:pStyle w:val="Estilo4"/>
        <w:ind w:left="709" w:firstLine="0"/>
      </w:pPr>
    </w:p>
    <w:p w:rsidR="00F77DB4" w:rsidRPr="00F77DB4" w:rsidRDefault="00F77DB4" w:rsidP="00B15D3F">
      <w:pPr>
        <w:pStyle w:val="Estilo3"/>
        <w:widowControl w:val="0"/>
        <w:numPr>
          <w:ilvl w:val="3"/>
          <w:numId w:val="22"/>
        </w:numPr>
        <w:autoSpaceDE w:val="0"/>
        <w:autoSpaceDN w:val="0"/>
      </w:pPr>
      <w:r w:rsidRPr="00F77DB4">
        <w:t xml:space="preserve">El CONTRATADO facturará el acceso a Internet mensualmente, independientemente del tiempo de conexión y del volumen de información transmitida. El monto del pago mensual se muestra en la siguiente Tabla, está expresado en Nuevos Soles e incluye todos los impuestos de ley. La tarifa definitiva es la determinada para el presente proyecto, la misma que posteriormente se deberá adecuar al Reglamento de tarifas que determine el OSIPTEL, </w:t>
      </w:r>
    </w:p>
    <w:p w:rsidR="00F77DB4" w:rsidRPr="00F77DB4" w:rsidRDefault="00F77DB4" w:rsidP="00F77DB4">
      <w:pPr>
        <w:pStyle w:val="Estilo3"/>
        <w:ind w:left="0" w:firstLine="0"/>
      </w:pPr>
    </w:p>
    <w:p w:rsidR="00F77DB4" w:rsidRPr="00D71094" w:rsidRDefault="00F77DB4" w:rsidP="00F77DB4">
      <w:pPr>
        <w:pStyle w:val="Estilo3"/>
        <w:ind w:left="0" w:firstLine="708"/>
      </w:pPr>
      <w:r w:rsidRPr="00D71094">
        <w:t>Tabla 1 – Tarifas de acceso a internet</w:t>
      </w:r>
    </w:p>
    <w:p w:rsidR="00F77DB4" w:rsidRPr="00D71094" w:rsidRDefault="00F77DB4" w:rsidP="00F77DB4">
      <w:pPr>
        <w:pStyle w:val="Estilo3"/>
        <w:ind w:left="0" w:firstLine="708"/>
      </w:pPr>
      <w:r w:rsidRPr="00853ED7">
        <w:t>(SE COMUNICARA MEDIANTE CIRCULAR)</w:t>
      </w:r>
      <w:r w:rsidR="00853ED7">
        <w:t>.</w:t>
      </w:r>
    </w:p>
    <w:p w:rsidR="00F77DB4" w:rsidRPr="00D71094" w:rsidRDefault="00F77DB4" w:rsidP="00F77DB4">
      <w:pPr>
        <w:pStyle w:val="Estilo3"/>
        <w:ind w:left="0" w:firstLine="0"/>
      </w:pPr>
    </w:p>
    <w:p w:rsidR="00F77DB4" w:rsidRDefault="00F77DB4" w:rsidP="00F77DB4">
      <w:pPr>
        <w:pStyle w:val="Estilo3"/>
        <w:ind w:left="720" w:firstLine="0"/>
      </w:pPr>
      <w:r w:rsidRPr="00D71094">
        <w:t>El CONTRATADO debe tener en cuenta que las INSTITUCIONES ABONADAS OBLIGATORIAS contratarán como mínimo con una conexión de 2048 kbps de</w:t>
      </w:r>
      <w:r w:rsidRPr="00F77DB4">
        <w:t xml:space="preserve"> bajada, 512 kbps de subida y 40% de velocidad garantizada.</w:t>
      </w:r>
    </w:p>
    <w:p w:rsidR="00F77DB4" w:rsidRDefault="00F77DB4" w:rsidP="00F77DB4"/>
    <w:p w:rsidR="00202E30" w:rsidRDefault="005B70FA" w:rsidP="00B15D3F">
      <w:pPr>
        <w:pStyle w:val="Estilo3"/>
        <w:widowControl w:val="0"/>
        <w:numPr>
          <w:ilvl w:val="3"/>
          <w:numId w:val="22"/>
        </w:numPr>
        <w:autoSpaceDE w:val="0"/>
        <w:autoSpaceDN w:val="0"/>
      </w:pPr>
      <w:r w:rsidRPr="001F61E9">
        <w:t>El CONTRATADO debe ofertar como mínimo las velocidad</w:t>
      </w:r>
      <w:r w:rsidR="00761E48">
        <w:t>es indicadas en el numeral 2.3.</w:t>
      </w:r>
      <w:r w:rsidR="007876FE">
        <w:t>1</w:t>
      </w:r>
      <w:r w:rsidR="00761E48">
        <w:t>.</w:t>
      </w:r>
      <w:r w:rsidR="003F766C">
        <w:t>2</w:t>
      </w:r>
      <w:r w:rsidR="003F766C" w:rsidRPr="001F61E9">
        <w:t xml:space="preserve"> </w:t>
      </w:r>
      <w:r w:rsidRPr="001F61E9">
        <w:t>precedente en cada una de las LOCALIDADES BENEFICIARIAS con acceso a Internet, bajo las condiciones indicadas en el presente Anexo.</w:t>
      </w:r>
    </w:p>
    <w:p w:rsidR="005B70FA" w:rsidRPr="001F61E9" w:rsidRDefault="005B70FA" w:rsidP="005B70FA">
      <w:pPr>
        <w:pStyle w:val="Estilo3"/>
        <w:tabs>
          <w:tab w:val="clear" w:pos="1440"/>
        </w:tabs>
        <w:ind w:left="720" w:firstLine="0"/>
      </w:pPr>
    </w:p>
    <w:p w:rsidR="005B70FA" w:rsidRPr="001F61E9" w:rsidRDefault="005B70FA" w:rsidP="005B70FA">
      <w:pPr>
        <w:pStyle w:val="Estilo3"/>
        <w:tabs>
          <w:tab w:val="clear" w:pos="1440"/>
        </w:tabs>
        <w:ind w:left="720" w:firstLine="0"/>
      </w:pPr>
      <w:r w:rsidRPr="001F61E9">
        <w:t xml:space="preserve">El CONTRATADO puede proponer tarifas para </w:t>
      </w:r>
      <w:r w:rsidR="008C66B6">
        <w:t>condiciones técnicas diferentes a las mostradas en la Tabla precedente (</w:t>
      </w:r>
      <w:r w:rsidRPr="001F61E9">
        <w:t>velocidad de transmisión</w:t>
      </w:r>
      <w:r w:rsidR="008C66B6">
        <w:t>, sobresuscripción, asimetría)</w:t>
      </w:r>
      <w:r w:rsidRPr="001F61E9">
        <w:t xml:space="preserve"> y se obliga a acreditar su propuesta al FITEL, quien se reserva el derecho de evaluarla y aprobarla</w:t>
      </w:r>
      <w:r w:rsidR="001F61E9">
        <w:t xml:space="preserve"> en un plazo</w:t>
      </w:r>
      <w:r w:rsidR="00DD552D">
        <w:t xml:space="preserve"> máximo</w:t>
      </w:r>
      <w:r w:rsidR="001F61E9">
        <w:t xml:space="preserve"> </w:t>
      </w:r>
      <w:r w:rsidRPr="001F61E9">
        <w:t xml:space="preserve">de sesenta (60) DÍAS. </w:t>
      </w:r>
    </w:p>
    <w:p w:rsidR="00853ED7" w:rsidRDefault="00853ED7" w:rsidP="005B70FA">
      <w:pPr>
        <w:pStyle w:val="Estilo3"/>
        <w:tabs>
          <w:tab w:val="clear" w:pos="1440"/>
        </w:tabs>
        <w:ind w:left="720" w:firstLine="0"/>
      </w:pPr>
    </w:p>
    <w:p w:rsidR="00387963" w:rsidRDefault="00387963" w:rsidP="005B70FA">
      <w:pPr>
        <w:pStyle w:val="Estilo3"/>
        <w:tabs>
          <w:tab w:val="clear" w:pos="1440"/>
        </w:tabs>
        <w:ind w:left="720" w:firstLine="0"/>
      </w:pPr>
    </w:p>
    <w:p w:rsidR="00387963" w:rsidRDefault="00387963" w:rsidP="005B70FA">
      <w:pPr>
        <w:pStyle w:val="Estilo3"/>
        <w:tabs>
          <w:tab w:val="clear" w:pos="1440"/>
        </w:tabs>
        <w:ind w:left="720" w:firstLine="0"/>
      </w:pPr>
      <w:bookmarkStart w:id="0" w:name="_GoBack"/>
      <w:bookmarkEnd w:id="0"/>
    </w:p>
    <w:p w:rsidR="001F1FC1" w:rsidRDefault="001F1FC1" w:rsidP="00B15D3F">
      <w:pPr>
        <w:pStyle w:val="Estilo3"/>
        <w:widowControl w:val="0"/>
        <w:numPr>
          <w:ilvl w:val="2"/>
          <w:numId w:val="22"/>
        </w:numPr>
        <w:autoSpaceDE w:val="0"/>
        <w:autoSpaceDN w:val="0"/>
        <w:ind w:left="0" w:firstLine="0"/>
      </w:pPr>
      <w:r w:rsidRPr="001F61E9">
        <w:t>Acceso a Intr</w:t>
      </w:r>
      <w:r w:rsidR="009D7132">
        <w:t>a</w:t>
      </w:r>
      <w:r w:rsidRPr="001F61E9">
        <w:t>net</w:t>
      </w:r>
    </w:p>
    <w:p w:rsidR="001F1FC1" w:rsidRDefault="001F1FC1" w:rsidP="001F1FC1">
      <w:pPr>
        <w:pStyle w:val="Estilo3"/>
        <w:widowControl w:val="0"/>
        <w:tabs>
          <w:tab w:val="clear" w:pos="1440"/>
        </w:tabs>
        <w:autoSpaceDE w:val="0"/>
        <w:autoSpaceDN w:val="0"/>
        <w:ind w:left="0" w:firstLine="0"/>
      </w:pPr>
    </w:p>
    <w:p w:rsidR="001F1FC1" w:rsidRPr="00E36DEF" w:rsidRDefault="00E36DEF" w:rsidP="00B15D3F">
      <w:pPr>
        <w:pStyle w:val="Estilo3"/>
        <w:widowControl w:val="0"/>
        <w:numPr>
          <w:ilvl w:val="3"/>
          <w:numId w:val="57"/>
        </w:numPr>
        <w:autoSpaceDE w:val="0"/>
        <w:autoSpaceDN w:val="0"/>
      </w:pPr>
      <w:r w:rsidRPr="00E36DEF">
        <w:rPr>
          <w:lang w:val="es-PE"/>
        </w:rPr>
        <w:t xml:space="preserve">La instalación del acceso a Intranet para las INSTITUCIONES ABONADAS OBLIGATORIAS será libre de pago. </w:t>
      </w:r>
      <w:r w:rsidR="00F76D37">
        <w:rPr>
          <w:lang w:val="es-PE"/>
        </w:rPr>
        <w:t xml:space="preserve">Los CONTRATANTES </w:t>
      </w:r>
      <w:r w:rsidRPr="00E36DEF">
        <w:rPr>
          <w:lang w:val="es-PE"/>
        </w:rPr>
        <w:t xml:space="preserve">pueden  de manera independiente </w:t>
      </w:r>
      <w:r w:rsidR="00F76D37">
        <w:rPr>
          <w:lang w:val="es-PE"/>
        </w:rPr>
        <w:t xml:space="preserve">contratar </w:t>
      </w:r>
      <w:r w:rsidRPr="00E36DEF">
        <w:rPr>
          <w:lang w:val="es-PE"/>
        </w:rPr>
        <w:t>el acceso a Intranet, siendo que la instalación está libre de pago, siempre que en su conjunto no supere el número de CPE señalados en el numeral 2.3.1.1.</w:t>
      </w:r>
      <w:r w:rsidR="00DA074B">
        <w:rPr>
          <w:lang w:val="es-PE"/>
        </w:rPr>
        <w:t xml:space="preserve"> </w:t>
      </w:r>
    </w:p>
    <w:p w:rsidR="00E36DEF" w:rsidRPr="00E36DEF" w:rsidRDefault="00E36DEF" w:rsidP="00E36DEF">
      <w:pPr>
        <w:pStyle w:val="Estilo3"/>
        <w:widowControl w:val="0"/>
        <w:tabs>
          <w:tab w:val="clear" w:pos="1440"/>
        </w:tabs>
        <w:autoSpaceDE w:val="0"/>
        <w:autoSpaceDN w:val="0"/>
        <w:ind w:left="720" w:firstLine="0"/>
      </w:pPr>
    </w:p>
    <w:p w:rsidR="00E36DEF" w:rsidRPr="00965AE6" w:rsidRDefault="00403AE7" w:rsidP="00B15D3F">
      <w:pPr>
        <w:pStyle w:val="Estilo3"/>
        <w:widowControl w:val="0"/>
        <w:numPr>
          <w:ilvl w:val="3"/>
          <w:numId w:val="57"/>
        </w:numPr>
        <w:autoSpaceDE w:val="0"/>
        <w:autoSpaceDN w:val="0"/>
      </w:pPr>
      <w:r w:rsidRPr="005809DD">
        <w:rPr>
          <w:b/>
          <w:i/>
        </w:rPr>
        <w:t>Se</w:t>
      </w:r>
      <w:r w:rsidR="00E04E35">
        <w:t xml:space="preserve"> </w:t>
      </w:r>
      <w:r w:rsidR="00965AE6">
        <w:rPr>
          <w:lang w:val="es-PE"/>
        </w:rPr>
        <w:t xml:space="preserve">establecerá el monto del </w:t>
      </w:r>
      <w:r w:rsidR="00E36DEF" w:rsidRPr="00E36DEF">
        <w:rPr>
          <w:lang w:val="es-PE"/>
        </w:rPr>
        <w:t>pago por instalación para CONTRATANTES adicionales</w:t>
      </w:r>
      <w:r w:rsidR="00F76D37">
        <w:rPr>
          <w:lang w:val="es-PE"/>
        </w:rPr>
        <w:t xml:space="preserve">, </w:t>
      </w:r>
      <w:r w:rsidR="00965AE6">
        <w:rPr>
          <w:lang w:val="es-PE"/>
        </w:rPr>
        <w:t>de acuerdo con lo indicado en el segundo párrafo d</w:t>
      </w:r>
      <w:r w:rsidR="00E36DEF" w:rsidRPr="00E36DEF">
        <w:rPr>
          <w:lang w:val="es-PE"/>
        </w:rPr>
        <w:t>el numeral 2.3.1.1.</w:t>
      </w:r>
      <w:r w:rsidR="00965AE6">
        <w:rPr>
          <w:lang w:val="es-PE"/>
        </w:rPr>
        <w:t xml:space="preserve"> precedente</w:t>
      </w:r>
      <w:r w:rsidR="006A3BC7" w:rsidRPr="00B26740">
        <w:rPr>
          <w:rStyle w:val="Refdenotaalpie"/>
          <w:b/>
          <w:i/>
        </w:rPr>
        <w:footnoteReference w:id="7"/>
      </w:r>
      <w:r w:rsidR="00965AE6">
        <w:rPr>
          <w:lang w:val="es-PE"/>
        </w:rPr>
        <w:t>.</w:t>
      </w:r>
    </w:p>
    <w:p w:rsidR="00965AE6" w:rsidRDefault="00965AE6" w:rsidP="00965AE6">
      <w:pPr>
        <w:pStyle w:val="Prrafodelista"/>
      </w:pPr>
    </w:p>
    <w:p w:rsidR="0004506B" w:rsidRPr="003966BB" w:rsidRDefault="00C8254F" w:rsidP="00B15D3F">
      <w:pPr>
        <w:pStyle w:val="Estilo3"/>
        <w:widowControl w:val="0"/>
        <w:numPr>
          <w:ilvl w:val="3"/>
          <w:numId w:val="57"/>
        </w:numPr>
        <w:autoSpaceDE w:val="0"/>
        <w:autoSpaceDN w:val="0"/>
      </w:pPr>
      <w:r>
        <w:t>En caso</w:t>
      </w:r>
      <w:r w:rsidRPr="008377A1">
        <w:rPr>
          <w:lang w:val="es-PE"/>
        </w:rPr>
        <w:t xml:space="preserve"> un CONTRATANTE tuviera contratado el acceso a Internet, las velocidades de conexión del acceso a Intranet serán las mismas de la conexión a Internet</w:t>
      </w:r>
      <w:r w:rsidR="0004506B">
        <w:rPr>
          <w:lang w:val="es-PE"/>
        </w:rPr>
        <w:t>, asimismo, para dicho caso solo se facturara por el servicio de acceso a internet.</w:t>
      </w:r>
    </w:p>
    <w:p w:rsidR="0004506B" w:rsidRDefault="0004506B" w:rsidP="003966BB">
      <w:pPr>
        <w:pStyle w:val="Prrafodelista"/>
      </w:pPr>
    </w:p>
    <w:p w:rsidR="00965AE6" w:rsidRPr="00AE1DBA" w:rsidRDefault="0004506B" w:rsidP="003966BB">
      <w:pPr>
        <w:pStyle w:val="Estilo3"/>
        <w:widowControl w:val="0"/>
        <w:tabs>
          <w:tab w:val="clear" w:pos="1440"/>
        </w:tabs>
        <w:autoSpaceDE w:val="0"/>
        <w:autoSpaceDN w:val="0"/>
        <w:ind w:left="720" w:firstLine="0"/>
      </w:pPr>
      <w:r>
        <w:rPr>
          <w:lang w:val="es-PE"/>
        </w:rPr>
        <w:t xml:space="preserve">En el caso de contratar de manera independiente el acceso a Intranet o una velocidad superior a la que se cuenta para el acceso a internet, para el caso señalado en el párrafo anterior, </w:t>
      </w:r>
      <w:r w:rsidR="00C8254F">
        <w:rPr>
          <w:lang w:val="es-PE"/>
        </w:rPr>
        <w:t>el CONTRATADO</w:t>
      </w:r>
      <w:r w:rsidR="00AE1DBA" w:rsidRPr="00AE1DBA">
        <w:rPr>
          <w:lang w:val="es-PE"/>
        </w:rPr>
        <w:t xml:space="preserve"> facturará el acceso a Intranet mensualmente</w:t>
      </w:r>
      <w:r w:rsidR="00C8254F">
        <w:rPr>
          <w:lang w:val="es-PE"/>
        </w:rPr>
        <w:t xml:space="preserve"> al CONTRATANTE</w:t>
      </w:r>
      <w:r w:rsidR="00AE1DBA" w:rsidRPr="00AE1DBA">
        <w:rPr>
          <w:lang w:val="es-PE"/>
        </w:rPr>
        <w:t xml:space="preserve">, </w:t>
      </w:r>
      <w:r w:rsidR="00AE1DBA">
        <w:rPr>
          <w:lang w:val="es-PE"/>
        </w:rPr>
        <w:t xml:space="preserve">a mes vencido, </w:t>
      </w:r>
      <w:r w:rsidR="00AE1DBA" w:rsidRPr="00AE1DBA">
        <w:rPr>
          <w:lang w:val="es-PE"/>
        </w:rPr>
        <w:t>independientemente del tiempo de conexión y del volumen de información transmitida. El monto del pago mensual se muestra en la siguiente Tabla, está expresado en Nuevos Soles e incluyen todos los impuestos de ley.</w:t>
      </w:r>
    </w:p>
    <w:p w:rsidR="00AE1DBA" w:rsidRDefault="00AE1DBA" w:rsidP="00AE1DBA">
      <w:pPr>
        <w:pStyle w:val="Prrafodelista"/>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Tipo de conexión</w:t>
            </w:r>
          </w:p>
        </w:tc>
        <w:tc>
          <w:tcPr>
            <w:tcW w:w="2243" w:type="dxa"/>
            <w:shd w:val="clear" w:color="auto" w:fill="auto"/>
          </w:tcPr>
          <w:p w:rsidR="00AE1DBA" w:rsidRPr="00AE1DBA" w:rsidRDefault="00AE1DBA" w:rsidP="00AE1DBA">
            <w:pPr>
              <w:pStyle w:val="Prrafodelista"/>
              <w:ind w:left="0"/>
              <w:jc w:val="center"/>
              <w:rPr>
                <w:bCs/>
                <w:sz w:val="18"/>
                <w:szCs w:val="18"/>
                <w:lang w:val="es-ES"/>
              </w:rPr>
            </w:pPr>
            <w:r w:rsidRPr="00AE1DBA">
              <w:rPr>
                <w:bCs/>
                <w:sz w:val="18"/>
                <w:szCs w:val="18"/>
                <w:lang w:val="es-ES"/>
              </w:rPr>
              <w:t>Velocidad de transmisión</w:t>
            </w:r>
          </w:p>
          <w:p w:rsidR="00AE1DBA" w:rsidRPr="00AE1DBA" w:rsidRDefault="00AE1DBA" w:rsidP="00AE1DBA">
            <w:pPr>
              <w:pStyle w:val="Prrafodelista"/>
              <w:rPr>
                <w:bCs/>
                <w:sz w:val="18"/>
                <w:szCs w:val="18"/>
                <w:lang w:val="es-ES"/>
              </w:rPr>
            </w:pPr>
            <w:r w:rsidRPr="00AE1DBA">
              <w:rPr>
                <w:bCs/>
                <w:sz w:val="18"/>
                <w:szCs w:val="18"/>
                <w:lang w:val="es-ES"/>
              </w:rPr>
              <w:t>(kbit/s)</w:t>
            </w:r>
          </w:p>
        </w:tc>
        <w:tc>
          <w:tcPr>
            <w:tcW w:w="3457" w:type="dxa"/>
            <w:shd w:val="clear" w:color="auto" w:fill="auto"/>
          </w:tcPr>
          <w:p w:rsidR="00AE1DBA" w:rsidRPr="002E5DA8" w:rsidRDefault="00AE1DBA" w:rsidP="00AE1DBA">
            <w:pPr>
              <w:pStyle w:val="Estilo3"/>
              <w:tabs>
                <w:tab w:val="clear" w:pos="1440"/>
              </w:tabs>
              <w:ind w:left="0" w:firstLine="0"/>
              <w:jc w:val="center"/>
              <w:rPr>
                <w:sz w:val="18"/>
                <w:szCs w:val="18"/>
              </w:rPr>
            </w:pPr>
            <w:r w:rsidRPr="002E5DA8">
              <w:rPr>
                <w:sz w:val="18"/>
                <w:szCs w:val="18"/>
              </w:rPr>
              <w:t>Tarifa tope mensual (S/.)</w:t>
            </w:r>
          </w:p>
          <w:p w:rsidR="00AE1DBA" w:rsidRPr="00A50FCC" w:rsidRDefault="00AE1DBA" w:rsidP="00A50FCC">
            <w:pPr>
              <w:pStyle w:val="Prrafodelista"/>
              <w:ind w:left="0"/>
              <w:jc w:val="center"/>
              <w:rPr>
                <w:sz w:val="18"/>
                <w:szCs w:val="18"/>
              </w:rPr>
            </w:pPr>
            <w:r w:rsidRPr="002E5DA8">
              <w:rPr>
                <w:sz w:val="18"/>
                <w:szCs w:val="18"/>
              </w:rPr>
              <w:t>(incluye impuestos de ley)</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1</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1000 / 1000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10.00</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2</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1200 / 1200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15.00</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3</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1500 / 1500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25.00</w:t>
            </w:r>
          </w:p>
        </w:tc>
      </w:tr>
      <w:tr w:rsidR="00AE1DBA" w:rsidRPr="00AE1DBA" w:rsidTr="00AE1DBA">
        <w:trPr>
          <w:jc w:val="center"/>
        </w:trPr>
        <w:tc>
          <w:tcPr>
            <w:tcW w:w="1405" w:type="dxa"/>
          </w:tcPr>
          <w:p w:rsidR="00AE1DBA" w:rsidRPr="00AE1DBA" w:rsidRDefault="00AE1DBA" w:rsidP="00AE1DBA">
            <w:pPr>
              <w:pStyle w:val="Prrafodelista"/>
              <w:ind w:left="43"/>
              <w:jc w:val="center"/>
              <w:rPr>
                <w:bCs/>
                <w:sz w:val="18"/>
                <w:szCs w:val="18"/>
                <w:lang w:val="es-ES"/>
              </w:rPr>
            </w:pPr>
            <w:r w:rsidRPr="00AE1DBA">
              <w:rPr>
                <w:bCs/>
                <w:sz w:val="18"/>
                <w:szCs w:val="18"/>
                <w:lang w:val="es-ES"/>
              </w:rPr>
              <w:t>4</w:t>
            </w:r>
          </w:p>
        </w:tc>
        <w:tc>
          <w:tcPr>
            <w:tcW w:w="2243"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2000 / 2000</w:t>
            </w:r>
          </w:p>
        </w:tc>
        <w:tc>
          <w:tcPr>
            <w:tcW w:w="3457" w:type="dxa"/>
            <w:shd w:val="clear" w:color="auto" w:fill="auto"/>
          </w:tcPr>
          <w:p w:rsidR="00AE1DBA" w:rsidRPr="00AE1DBA" w:rsidRDefault="00AE1DBA" w:rsidP="00AE1DBA">
            <w:pPr>
              <w:pStyle w:val="Prrafodelista"/>
              <w:ind w:left="43"/>
              <w:jc w:val="center"/>
              <w:rPr>
                <w:bCs/>
                <w:sz w:val="18"/>
                <w:szCs w:val="18"/>
                <w:lang w:val="es-ES"/>
              </w:rPr>
            </w:pPr>
            <w:r w:rsidRPr="00AE1DBA">
              <w:rPr>
                <w:bCs/>
                <w:sz w:val="18"/>
                <w:szCs w:val="18"/>
                <w:lang w:val="es-ES"/>
              </w:rPr>
              <w:t>30.00</w:t>
            </w:r>
          </w:p>
        </w:tc>
      </w:tr>
    </w:tbl>
    <w:p w:rsidR="0015785C" w:rsidRDefault="0015785C" w:rsidP="00AE1DBA">
      <w:pPr>
        <w:pStyle w:val="Prrafodelista"/>
      </w:pPr>
    </w:p>
    <w:p w:rsidR="00AE1DBA" w:rsidRPr="0015785C" w:rsidRDefault="00DA074B" w:rsidP="00AE1DBA">
      <w:pPr>
        <w:pStyle w:val="Prrafodelista"/>
      </w:pPr>
      <w:r w:rsidRPr="005809DD">
        <w:rPr>
          <w:b/>
          <w:i/>
        </w:rPr>
        <w:t>El acceso a intranet consiste en brindar al CONTRATANTE una conexión al servidor indicado en el numeral 3.6.</w:t>
      </w:r>
      <w:r>
        <w:t xml:space="preserve"> </w:t>
      </w:r>
      <w:r w:rsidR="0015785C">
        <w:t>Las t</w:t>
      </w:r>
      <w:r w:rsidR="0015785C" w:rsidRPr="0015785C">
        <w:t xml:space="preserve">arifas tope mensuales </w:t>
      </w:r>
      <w:r w:rsidR="0015785C">
        <w:t xml:space="preserve">mostradas son </w:t>
      </w:r>
      <w:r w:rsidR="0015785C" w:rsidRPr="0015785C">
        <w:t xml:space="preserve">válidas para </w:t>
      </w:r>
      <w:r w:rsidR="000D115D">
        <w:rPr>
          <w:bCs/>
          <w:lang w:val="es-ES"/>
        </w:rPr>
        <w:t xml:space="preserve">CONTRATANTES </w:t>
      </w:r>
      <w:r w:rsidR="0015785C" w:rsidRPr="0015785C">
        <w:rPr>
          <w:bCs/>
          <w:lang w:val="es-ES"/>
        </w:rPr>
        <w:t>que soliciten el acceso a Intranet.</w:t>
      </w:r>
      <w:r w:rsidR="005731E9">
        <w:rPr>
          <w:bCs/>
          <w:lang w:val="es-ES"/>
        </w:rPr>
        <w:t xml:space="preserve"> El FITEL revisará las tarifas cada dos (02) años, contados desde el inicio del PERIODO DE OPERACIÓN, también podrá hacerlo en la</w:t>
      </w:r>
      <w:r w:rsidR="00E02D34">
        <w:rPr>
          <w:bCs/>
          <w:lang w:val="es-ES"/>
        </w:rPr>
        <w:t xml:space="preserve"> </w:t>
      </w:r>
      <w:r w:rsidR="005731E9">
        <w:rPr>
          <w:bCs/>
          <w:lang w:val="es-ES"/>
        </w:rPr>
        <w:t>oportunidad que lo solicite el CONTRATADO debiendo acreditar su pedido</w:t>
      </w:r>
      <w:r w:rsidR="006A3BC7" w:rsidRPr="00B26740">
        <w:rPr>
          <w:rStyle w:val="Refdenotaalpie"/>
          <w:b/>
          <w:i/>
        </w:rPr>
        <w:footnoteReference w:id="8"/>
      </w:r>
      <w:r w:rsidR="005731E9">
        <w:rPr>
          <w:bCs/>
          <w:lang w:val="es-ES"/>
        </w:rPr>
        <w:t xml:space="preserve">. </w:t>
      </w:r>
    </w:p>
    <w:p w:rsidR="00AE1DBA" w:rsidRDefault="00AE1DBA" w:rsidP="00AE1DBA">
      <w:pPr>
        <w:pStyle w:val="Prrafodelista"/>
      </w:pPr>
    </w:p>
    <w:p w:rsidR="00EF74B6" w:rsidRDefault="00EF74B6" w:rsidP="00AE1DBA">
      <w:pPr>
        <w:pStyle w:val="Prrafodelista"/>
      </w:pPr>
      <w:r>
        <w:t xml:space="preserve">El CONTRATADO debe garantizar el 40% de la velocidad de transmisión señalada en la Tabla precedente y considerar que </w:t>
      </w:r>
      <w:r w:rsidRPr="001E0EAF">
        <w:t>la simetría (velocidad de transmisión de subida respecto de la velocidad de transmisión de bajada) es de 1:1.</w:t>
      </w:r>
    </w:p>
    <w:p w:rsidR="00EF74B6" w:rsidRDefault="00EF74B6" w:rsidP="00AE1DBA">
      <w:pPr>
        <w:pStyle w:val="Prrafodelista"/>
      </w:pPr>
    </w:p>
    <w:p w:rsidR="00AE1DBA" w:rsidRPr="00A10823" w:rsidRDefault="00A10823" w:rsidP="00B15D3F">
      <w:pPr>
        <w:pStyle w:val="Estilo3"/>
        <w:widowControl w:val="0"/>
        <w:numPr>
          <w:ilvl w:val="3"/>
          <w:numId w:val="57"/>
        </w:numPr>
        <w:autoSpaceDE w:val="0"/>
        <w:autoSpaceDN w:val="0"/>
      </w:pPr>
      <w:r w:rsidRPr="00A10823">
        <w:rPr>
          <w:lang w:val="es-PE"/>
        </w:rPr>
        <w:t>El CONTRATADO debe ofertar como mínimo las velocidades indicadas en el numeral precedente en cada una de las LOCALIDADES BENEFICIARIAS con acceso a Intranet, bajo las condiciones indicadas en el presente Anexo.</w:t>
      </w:r>
    </w:p>
    <w:p w:rsidR="00A10823" w:rsidRDefault="00A10823" w:rsidP="00A10823">
      <w:pPr>
        <w:pStyle w:val="Estilo3"/>
        <w:widowControl w:val="0"/>
        <w:tabs>
          <w:tab w:val="clear" w:pos="1440"/>
        </w:tabs>
        <w:autoSpaceDE w:val="0"/>
        <w:autoSpaceDN w:val="0"/>
        <w:ind w:left="720" w:firstLine="0"/>
        <w:rPr>
          <w:lang w:val="es-PE"/>
        </w:rPr>
      </w:pPr>
    </w:p>
    <w:p w:rsidR="00A10823" w:rsidRDefault="00107D98" w:rsidP="00A10823">
      <w:pPr>
        <w:pStyle w:val="Estilo3"/>
        <w:widowControl w:val="0"/>
        <w:tabs>
          <w:tab w:val="clear" w:pos="1440"/>
        </w:tabs>
        <w:autoSpaceDE w:val="0"/>
        <w:autoSpaceDN w:val="0"/>
        <w:ind w:left="720" w:firstLine="0"/>
        <w:rPr>
          <w:lang w:val="es-PE"/>
        </w:rPr>
      </w:pPr>
      <w:r w:rsidRPr="00107D98">
        <w:rPr>
          <w:lang w:val="es-PE"/>
        </w:rPr>
        <w:t>El CONTRATADO puede proponer las tarifas para velocidades de transmisión diferentes a las mencionadas y se obliga a acreditar su propuesta al FITEL, quien se reserva el derecho de evaluarla y aprobarla.</w:t>
      </w:r>
    </w:p>
    <w:p w:rsidR="00A10823" w:rsidRPr="00A10823" w:rsidRDefault="00A10823" w:rsidP="00A10823">
      <w:pPr>
        <w:pStyle w:val="Estilo3"/>
        <w:widowControl w:val="0"/>
        <w:tabs>
          <w:tab w:val="clear" w:pos="1440"/>
        </w:tabs>
        <w:autoSpaceDE w:val="0"/>
        <w:autoSpaceDN w:val="0"/>
        <w:ind w:left="720" w:firstLine="0"/>
      </w:pPr>
    </w:p>
    <w:p w:rsidR="00A10823" w:rsidRPr="008377A1" w:rsidRDefault="00107D98" w:rsidP="00B15D3F">
      <w:pPr>
        <w:pStyle w:val="Estilo3"/>
        <w:widowControl w:val="0"/>
        <w:numPr>
          <w:ilvl w:val="3"/>
          <w:numId w:val="57"/>
        </w:numPr>
        <w:autoSpaceDE w:val="0"/>
        <w:autoSpaceDN w:val="0"/>
      </w:pPr>
      <w:r w:rsidRPr="00107D98">
        <w:rPr>
          <w:lang w:val="es-PE"/>
        </w:rPr>
        <w:t>En caso el CONTRATANTE tuviera contratado el acceso a Intranet y decidiera contratar adicionalmente el acceso a Internet, o viceversa, el CONTRATADO únicamente percibirá la contraprestación monetaria mensual correspondiente por la contratación del acceso a Internet</w:t>
      </w:r>
      <w:r w:rsidR="008377A1">
        <w:rPr>
          <w:lang w:val="es-PE"/>
        </w:rPr>
        <w:t>.</w:t>
      </w:r>
    </w:p>
    <w:p w:rsidR="008377A1" w:rsidRPr="008377A1" w:rsidRDefault="008377A1" w:rsidP="008377A1">
      <w:pPr>
        <w:pStyle w:val="Estilo3"/>
        <w:widowControl w:val="0"/>
        <w:tabs>
          <w:tab w:val="clear" w:pos="1440"/>
        </w:tabs>
        <w:autoSpaceDE w:val="0"/>
        <w:autoSpaceDN w:val="0"/>
        <w:ind w:left="720" w:firstLine="0"/>
      </w:pPr>
    </w:p>
    <w:p w:rsidR="005B70FA" w:rsidRPr="00E40574" w:rsidRDefault="005B70FA" w:rsidP="00B15D3F">
      <w:pPr>
        <w:pStyle w:val="Estilo3"/>
        <w:widowControl w:val="0"/>
        <w:numPr>
          <w:ilvl w:val="1"/>
          <w:numId w:val="12"/>
        </w:numPr>
        <w:autoSpaceDE w:val="0"/>
        <w:autoSpaceDN w:val="0"/>
      </w:pPr>
      <w:r w:rsidRPr="00E40574">
        <w:t>Plazo</w:t>
      </w:r>
    </w:p>
    <w:p w:rsidR="005B70FA" w:rsidRPr="007E4BAD" w:rsidRDefault="005B70FA" w:rsidP="005B70FA"/>
    <w:p w:rsidR="00DF47DE" w:rsidRPr="00655EC0" w:rsidRDefault="000D115D" w:rsidP="00B15D3F">
      <w:pPr>
        <w:pStyle w:val="Estilo3"/>
        <w:widowControl w:val="0"/>
        <w:numPr>
          <w:ilvl w:val="2"/>
          <w:numId w:val="12"/>
        </w:numPr>
        <w:autoSpaceDE w:val="0"/>
        <w:autoSpaceDN w:val="0"/>
      </w:pPr>
      <w:r>
        <w:t>El tiempo máximo de desplieg</w:t>
      </w:r>
      <w:r w:rsidR="00DD631E">
        <w:t>ue</w:t>
      </w:r>
      <w:r>
        <w:t xml:space="preserve"> de la infraestructura, equipamiento y demás elementos de la RED DE ACCESO </w:t>
      </w:r>
      <w:r w:rsidR="00601500">
        <w:t>se define</w:t>
      </w:r>
      <w:r w:rsidR="001A76B1">
        <w:t xml:space="preserve"> como ETAPA DE INSTALACIÓN.</w:t>
      </w:r>
    </w:p>
    <w:p w:rsidR="005B70FA" w:rsidRPr="007E4BAD" w:rsidRDefault="005B70FA" w:rsidP="005B70FA">
      <w:pPr>
        <w:ind w:firstLine="708"/>
      </w:pPr>
    </w:p>
    <w:p w:rsidR="005B70FA" w:rsidRPr="007E4BAD" w:rsidRDefault="005B70FA" w:rsidP="00B15D3F">
      <w:pPr>
        <w:pStyle w:val="Estilo3"/>
        <w:widowControl w:val="0"/>
        <w:numPr>
          <w:ilvl w:val="1"/>
          <w:numId w:val="12"/>
        </w:numPr>
        <w:autoSpaceDE w:val="0"/>
        <w:autoSpaceDN w:val="0"/>
      </w:pPr>
      <w:r w:rsidRPr="007E4BAD">
        <w:t>Otras consideraciones</w:t>
      </w:r>
    </w:p>
    <w:p w:rsidR="005B70FA" w:rsidRPr="007E4BAD" w:rsidRDefault="005B70FA" w:rsidP="005B70FA">
      <w:pPr>
        <w:tabs>
          <w:tab w:val="left" w:pos="2010"/>
        </w:tabs>
      </w:pPr>
      <w:r>
        <w:tab/>
      </w:r>
    </w:p>
    <w:p w:rsidR="005B70FA" w:rsidRDefault="005B70FA" w:rsidP="00B15D3F">
      <w:pPr>
        <w:pStyle w:val="Estilo3"/>
        <w:widowControl w:val="0"/>
        <w:numPr>
          <w:ilvl w:val="2"/>
          <w:numId w:val="23"/>
        </w:numPr>
        <w:autoSpaceDE w:val="0"/>
        <w:autoSpaceDN w:val="0"/>
      </w:pPr>
      <w:r w:rsidRPr="00655EC0">
        <w:t>El CONTRATADO presentará al FITEL el CRONOGRAMA DEFINITIVO DE ACTIVIDADES</w:t>
      </w:r>
      <w:r w:rsidR="00FF0FCF">
        <w:t xml:space="preserve"> DE LA RED DE ACCESO</w:t>
      </w:r>
      <w:r w:rsidRPr="00655EC0">
        <w:t xml:space="preserve"> que forma parte del CONTRATO DE FINANCIAMIENTO, en formato impreso y en formato electrónico (elaborado en </w:t>
      </w:r>
      <w:r w:rsidR="00D671C9">
        <w:t>software de gestión de proyectos</w:t>
      </w:r>
      <w:r w:rsidRPr="00655EC0">
        <w:t xml:space="preserve"> coordinad</w:t>
      </w:r>
      <w:r w:rsidR="00D671C9">
        <w:t>o</w:t>
      </w:r>
      <w:r w:rsidRPr="00655EC0">
        <w:t xml:space="preserve"> con FITEL), en el plazo de </w:t>
      </w:r>
      <w:r w:rsidR="0028528F">
        <w:t>cuarenta</w:t>
      </w:r>
      <w:r w:rsidRPr="00655EC0">
        <w:t xml:space="preserve"> </w:t>
      </w:r>
      <w:r w:rsidR="00FF73A3">
        <w:t xml:space="preserve">y cinco </w:t>
      </w:r>
      <w:r w:rsidRPr="00655EC0">
        <w:t>(</w:t>
      </w:r>
      <w:r w:rsidR="00FF73A3">
        <w:t>45</w:t>
      </w:r>
      <w:r w:rsidRPr="00655EC0">
        <w:t xml:space="preserve">) DÍAS, contado desde la FECHA DE CIERRE y reemplaza al Cronograma Preliminar de Implementación de la </w:t>
      </w:r>
      <w:r w:rsidR="00FF0FCF">
        <w:t>RED DE ACCESO</w:t>
      </w:r>
      <w:r w:rsidR="00E845A5">
        <w:t xml:space="preserve">, </w:t>
      </w:r>
      <w:r w:rsidR="00E7102D">
        <w:t>presentad</w:t>
      </w:r>
      <w:r w:rsidR="00E845A5">
        <w:t>o</w:t>
      </w:r>
      <w:r w:rsidR="00E7102D">
        <w:t xml:space="preserve"> en el CONCURSO</w:t>
      </w:r>
      <w:r w:rsidR="00E845A5">
        <w:t xml:space="preserve"> como parte de la PROPUESTA TECNICA</w:t>
      </w:r>
      <w:r w:rsidRPr="00655EC0">
        <w:t xml:space="preserve">, </w:t>
      </w:r>
      <w:r w:rsidR="00883A51">
        <w:t>y de ser el caso, contempla  el efecto de adelanto de instalaciones ofertado durante el CONCURSO por EL CONTRATADO.</w:t>
      </w:r>
      <w:r w:rsidR="0034220C">
        <w:t xml:space="preserve"> FITEL deberá aprobar el </w:t>
      </w:r>
      <w:r w:rsidR="007B5FD1" w:rsidRPr="00655EC0">
        <w:t>CRONOGRAMA DEFINITIVO DE ACTIVIDADES</w:t>
      </w:r>
      <w:r w:rsidR="007B5FD1">
        <w:t xml:space="preserve"> DE LA RED DE ACCESO</w:t>
      </w:r>
      <w:r w:rsidR="00E02D34">
        <w:t>, y pudiendo observarla como máximo dentro de los 10 DIAS de recibido el documento</w:t>
      </w:r>
      <w:r w:rsidR="00AC57D7">
        <w:t>.</w:t>
      </w:r>
      <w:r w:rsidR="007B5FD1" w:rsidDel="007B5FD1">
        <w:t xml:space="preserve"> </w:t>
      </w:r>
    </w:p>
    <w:p w:rsidR="00202E30" w:rsidRDefault="00202E30" w:rsidP="00F54032">
      <w:pPr>
        <w:pStyle w:val="Estilo3"/>
        <w:widowControl w:val="0"/>
        <w:tabs>
          <w:tab w:val="clear" w:pos="1440"/>
        </w:tabs>
        <w:autoSpaceDE w:val="0"/>
        <w:autoSpaceDN w:val="0"/>
      </w:pPr>
    </w:p>
    <w:p w:rsidR="00202E30" w:rsidRDefault="0052714E" w:rsidP="00B571CA">
      <w:pPr>
        <w:pStyle w:val="Estilo3"/>
        <w:widowControl w:val="0"/>
        <w:tabs>
          <w:tab w:val="clear" w:pos="1440"/>
        </w:tabs>
        <w:autoSpaceDE w:val="0"/>
        <w:autoSpaceDN w:val="0"/>
        <w:ind w:left="709" w:firstLine="0"/>
      </w:pPr>
      <w:r>
        <w:t>El CRONOGRAMA DEFINITIVO</w:t>
      </w:r>
      <w:r w:rsidR="00065BCE">
        <w:t xml:space="preserve"> DE ACTIVIDADES</w:t>
      </w:r>
      <w:r>
        <w:t xml:space="preserve"> </w:t>
      </w:r>
      <w:r w:rsidR="00FF0FCF">
        <w:t xml:space="preserve">DE LA RED DE ACCESO </w:t>
      </w:r>
      <w:r>
        <w:t>contar</w:t>
      </w:r>
      <w:r w:rsidR="00FA56D2">
        <w:t>á</w:t>
      </w:r>
      <w:r>
        <w:t xml:space="preserve"> como mínimo la siguiente información:</w:t>
      </w:r>
    </w:p>
    <w:p w:rsidR="00202E30" w:rsidRDefault="00202E30" w:rsidP="00F54032">
      <w:pPr>
        <w:pStyle w:val="Estilo3"/>
        <w:widowControl w:val="0"/>
        <w:tabs>
          <w:tab w:val="clear" w:pos="1440"/>
        </w:tabs>
        <w:autoSpaceDE w:val="0"/>
        <w:autoSpaceDN w:val="0"/>
      </w:pPr>
    </w:p>
    <w:p w:rsidR="00202E30" w:rsidRDefault="0052714E" w:rsidP="00B15D3F">
      <w:pPr>
        <w:pStyle w:val="Estilo3"/>
        <w:widowControl w:val="0"/>
        <w:numPr>
          <w:ilvl w:val="1"/>
          <w:numId w:val="90"/>
        </w:numPr>
        <w:autoSpaceDE w:val="0"/>
        <w:autoSpaceDN w:val="0"/>
      </w:pPr>
      <w:r>
        <w:t xml:space="preserve">Fecha de inicio y finalización de </w:t>
      </w:r>
      <w:r w:rsidR="00E4414A">
        <w:t xml:space="preserve">las </w:t>
      </w:r>
      <w:r>
        <w:t>actividades correspondientes a la instalación</w:t>
      </w:r>
      <w:r w:rsidR="00E4414A">
        <w:t>, sensibilización y difusión, elaboración de contenidos y capacitación.</w:t>
      </w:r>
    </w:p>
    <w:p w:rsidR="00202E30" w:rsidRDefault="0052714E" w:rsidP="00B15D3F">
      <w:pPr>
        <w:pStyle w:val="Estilo3"/>
        <w:widowControl w:val="0"/>
        <w:numPr>
          <w:ilvl w:val="1"/>
          <w:numId w:val="90"/>
        </w:numPr>
        <w:autoSpaceDE w:val="0"/>
        <w:autoSpaceDN w:val="0"/>
      </w:pPr>
      <w:r>
        <w:t>Detalle semanal de instalaciones pr</w:t>
      </w:r>
      <w:r w:rsidR="00D25271">
        <w:t>ogramadas por distrito para la R</w:t>
      </w:r>
      <w:r>
        <w:t>ed.</w:t>
      </w:r>
    </w:p>
    <w:p w:rsidR="00202E30" w:rsidRDefault="0052714E" w:rsidP="00B15D3F">
      <w:pPr>
        <w:pStyle w:val="Estilo3"/>
        <w:widowControl w:val="0"/>
        <w:numPr>
          <w:ilvl w:val="1"/>
          <w:numId w:val="90"/>
        </w:numPr>
        <w:autoSpaceDE w:val="0"/>
        <w:autoSpaceDN w:val="0"/>
      </w:pPr>
      <w:r>
        <w:t xml:space="preserve">Hitos de todos los plazos contemplados en las presentes especificaciones, así como los contemplados en el </w:t>
      </w:r>
      <w:r w:rsidRPr="00D43A08">
        <w:rPr>
          <w:caps/>
        </w:rPr>
        <w:t>contrato de financiamiento</w:t>
      </w:r>
      <w:r w:rsidR="007F7260">
        <w:t xml:space="preserve">, </w:t>
      </w:r>
      <w:r>
        <w:t xml:space="preserve"> para </w:t>
      </w:r>
      <w:r w:rsidR="007F7260">
        <w:t xml:space="preserve">el cumplimiento de todas las actividades relacionadas al </w:t>
      </w:r>
      <w:r w:rsidR="007F7260" w:rsidRPr="00D43A08">
        <w:rPr>
          <w:caps/>
        </w:rPr>
        <w:t>periodo de inversión</w:t>
      </w:r>
      <w:r w:rsidR="00FF0FCF">
        <w:t xml:space="preserve"> DE LA RED DE ACCESO</w:t>
      </w:r>
      <w:r w:rsidR="007F7260">
        <w:t>.</w:t>
      </w:r>
    </w:p>
    <w:p w:rsidR="003C5435" w:rsidRDefault="007F7260" w:rsidP="00B15D3F">
      <w:pPr>
        <w:pStyle w:val="Estilo3"/>
        <w:widowControl w:val="0"/>
        <w:numPr>
          <w:ilvl w:val="1"/>
          <w:numId w:val="90"/>
        </w:numPr>
        <w:autoSpaceDE w:val="0"/>
        <w:autoSpaceDN w:val="0"/>
      </w:pPr>
      <w:r>
        <w:t>Datos del personal principal encargado para cada actividad o entregable, así como las funciones que tienen a cargo. En lo que respecta al personal en campo, detallar la cantidad y distribución de los recursos para el cumplimiento de las instalaciones</w:t>
      </w:r>
      <w:r w:rsidR="00FE5EBB">
        <w:t xml:space="preserve"> </w:t>
      </w:r>
      <w:r w:rsidR="003C5435">
        <w:t xml:space="preserve">consideradas en el </w:t>
      </w:r>
      <w:r w:rsidR="003C5435" w:rsidRPr="00655EC0">
        <w:t>CRONOGRAMA DEFINITIVO DE ACTIVIDADES</w:t>
      </w:r>
      <w:r w:rsidR="003C5435">
        <w:t xml:space="preserve"> DE LA RED DE ACCESO.</w:t>
      </w:r>
    </w:p>
    <w:p w:rsidR="00202E30" w:rsidRDefault="007F7260" w:rsidP="003C5435">
      <w:pPr>
        <w:pStyle w:val="Estilo3"/>
        <w:widowControl w:val="0"/>
        <w:tabs>
          <w:tab w:val="clear" w:pos="1440"/>
        </w:tabs>
        <w:autoSpaceDE w:val="0"/>
        <w:autoSpaceDN w:val="0"/>
        <w:ind w:left="1440" w:firstLine="0"/>
      </w:pPr>
      <w:r>
        <w:t xml:space="preserve"> </w:t>
      </w:r>
    </w:p>
    <w:p w:rsidR="005B70FA" w:rsidRPr="00655EC0" w:rsidRDefault="005B70FA" w:rsidP="00B15D3F">
      <w:pPr>
        <w:pStyle w:val="Estilo3"/>
        <w:widowControl w:val="0"/>
        <w:numPr>
          <w:ilvl w:val="2"/>
          <w:numId w:val="23"/>
        </w:numPr>
        <w:autoSpaceDE w:val="0"/>
        <w:autoSpaceDN w:val="0"/>
      </w:pPr>
      <w:r w:rsidRPr="00655EC0">
        <w:t>Al final de</w:t>
      </w:r>
      <w:r w:rsidR="00E8247B">
        <w:t xml:space="preserve"> la ETAPA DE INSTALACION</w:t>
      </w:r>
      <w:r w:rsidRPr="00655EC0">
        <w:t>, l</w:t>
      </w:r>
      <w:r w:rsidR="00FF0FCF">
        <w:t>a</w:t>
      </w:r>
      <w:r w:rsidRPr="00655EC0">
        <w:t xml:space="preserve"> </w:t>
      </w:r>
      <w:r w:rsidR="00FF0FCF">
        <w:t>RED DE ACCESO</w:t>
      </w:r>
      <w:r w:rsidRPr="00655EC0">
        <w:t xml:space="preserve"> debe estar totalmente instalad</w:t>
      </w:r>
      <w:r w:rsidR="00E8247B">
        <w:t>a</w:t>
      </w:r>
      <w:r w:rsidR="003C5435">
        <w:t xml:space="preserve"> y operativa</w:t>
      </w:r>
      <w:r w:rsidR="00E8247B">
        <w:t>. A</w:t>
      </w:r>
      <w:r w:rsidR="00E8247B" w:rsidRPr="00655EC0">
        <w:t xml:space="preserve"> fin de iniciar el PERÍODO DE OPERACIÓN </w:t>
      </w:r>
      <w:r w:rsidRPr="00655EC0">
        <w:t>las LOCALIDADES BENEFICIARIAS deben contar con los servicios en funcionamiento.</w:t>
      </w:r>
    </w:p>
    <w:p w:rsidR="005B70FA" w:rsidRPr="00655EC0" w:rsidRDefault="005B70FA" w:rsidP="005B70FA">
      <w:pPr>
        <w:pStyle w:val="Estilo3"/>
        <w:tabs>
          <w:tab w:val="clear" w:pos="1440"/>
        </w:tabs>
        <w:ind w:left="720" w:hanging="720"/>
      </w:pPr>
    </w:p>
    <w:p w:rsidR="005B70FA" w:rsidRPr="005A23C0" w:rsidRDefault="005B70FA" w:rsidP="00B15D3F">
      <w:pPr>
        <w:pStyle w:val="Estilo3"/>
        <w:widowControl w:val="0"/>
        <w:numPr>
          <w:ilvl w:val="2"/>
          <w:numId w:val="23"/>
        </w:numPr>
        <w:autoSpaceDE w:val="0"/>
        <w:autoSpaceDN w:val="0"/>
      </w:pPr>
      <w:r w:rsidRPr="00B571CA">
        <w:t xml:space="preserve">Al término del CONTRATO DE FINANCIAMIENTO, el CONTRATADO continuará con las obligaciones estipuladas en sus respectivos Contratos de Concesión o Concesión Única, así como con las </w:t>
      </w:r>
      <w:r w:rsidRPr="005A23C0">
        <w:t>obligaciones contenidas en el marco del registro de servicios de valor añadido.</w:t>
      </w:r>
    </w:p>
    <w:p w:rsidR="005B70FA" w:rsidRPr="00B571CA" w:rsidRDefault="005B70FA" w:rsidP="005B70FA">
      <w:pPr>
        <w:pStyle w:val="Estilo3"/>
        <w:tabs>
          <w:tab w:val="clear" w:pos="1440"/>
        </w:tabs>
        <w:ind w:left="720" w:hanging="720"/>
      </w:pPr>
    </w:p>
    <w:p w:rsidR="005B70FA" w:rsidRPr="00B571CA" w:rsidRDefault="005B70FA" w:rsidP="00B15D3F">
      <w:pPr>
        <w:pStyle w:val="Estilo3"/>
        <w:widowControl w:val="0"/>
        <w:numPr>
          <w:ilvl w:val="2"/>
          <w:numId w:val="23"/>
        </w:numPr>
        <w:autoSpaceDE w:val="0"/>
        <w:autoSpaceDN w:val="0"/>
      </w:pPr>
      <w:r w:rsidRPr="00B571CA">
        <w:t xml:space="preserve">Las ACTAS DE INSTALACIÓN </w:t>
      </w:r>
      <w:r w:rsidR="00E6056C">
        <w:t xml:space="preserve">DE LA RED DE ACCESO </w:t>
      </w:r>
      <w:r w:rsidRPr="00B571CA">
        <w:t>acreditan que el CONTRATADO realizó las labores de instalación de equipos y obras civiles, de ser el caso, en las LOCALIDADES BENEFICIARIAS.</w:t>
      </w:r>
      <w:r w:rsidR="00AB7E5E" w:rsidRPr="00B571CA">
        <w:t xml:space="preserve"> </w:t>
      </w:r>
      <w:r w:rsidR="00347AE6" w:rsidRPr="00B571CA">
        <w:t xml:space="preserve">Dichas actas serán remitidas por </w:t>
      </w:r>
      <w:r w:rsidR="007D2E89">
        <w:t>el</w:t>
      </w:r>
      <w:r w:rsidR="00347AE6" w:rsidRPr="00B571CA">
        <w:t xml:space="preserve"> CONTRATADO en su totalidad y </w:t>
      </w:r>
      <w:r w:rsidRPr="00B571CA">
        <w:t>estar</w:t>
      </w:r>
      <w:r w:rsidR="00347AE6" w:rsidRPr="00B571CA">
        <w:t>án</w:t>
      </w:r>
      <w:r w:rsidRPr="00B571CA">
        <w:t xml:space="preserve"> llenadas según los datos solicitados por FITEL.</w:t>
      </w:r>
    </w:p>
    <w:p w:rsidR="005B70FA" w:rsidRPr="00B571CA" w:rsidRDefault="005B70FA" w:rsidP="005B70FA">
      <w:pPr>
        <w:pStyle w:val="Estilo3"/>
        <w:tabs>
          <w:tab w:val="clear" w:pos="1440"/>
        </w:tabs>
        <w:ind w:left="0" w:firstLine="0"/>
      </w:pPr>
    </w:p>
    <w:p w:rsidR="005B70FA" w:rsidRPr="00B571CA" w:rsidRDefault="005B70FA" w:rsidP="00B15D3F">
      <w:pPr>
        <w:pStyle w:val="Estilo3"/>
        <w:widowControl w:val="0"/>
        <w:numPr>
          <w:ilvl w:val="1"/>
          <w:numId w:val="12"/>
        </w:numPr>
        <w:autoSpaceDE w:val="0"/>
        <w:autoSpaceDN w:val="0"/>
      </w:pPr>
      <w:r w:rsidRPr="00B571CA">
        <w:t>Capacitación al personal de la Secretaría Técnica del FITEL</w:t>
      </w:r>
    </w:p>
    <w:p w:rsidR="005B70FA" w:rsidRPr="00B571CA" w:rsidRDefault="005B70FA" w:rsidP="005B70FA"/>
    <w:p w:rsidR="00202E30" w:rsidRPr="00B571CA" w:rsidRDefault="005B70FA" w:rsidP="00B15D3F">
      <w:pPr>
        <w:pStyle w:val="Estilo3"/>
        <w:widowControl w:val="0"/>
        <w:numPr>
          <w:ilvl w:val="2"/>
          <w:numId w:val="24"/>
        </w:numPr>
        <w:autoSpaceDE w:val="0"/>
        <w:autoSpaceDN w:val="0"/>
      </w:pPr>
      <w:r w:rsidRPr="00B571CA">
        <w:t xml:space="preserve">El CONTRATADO dictará cursos de capacitación sobre la solución tecnológica propuesta </w:t>
      </w:r>
      <w:r w:rsidR="002C48D1">
        <w:t xml:space="preserve">para la RED DE ACCESO </w:t>
      </w:r>
      <w:r w:rsidRPr="00B571CA">
        <w:t xml:space="preserve">al personal de la Secretaría Técnica de FITEL, en Perú </w:t>
      </w:r>
      <w:r w:rsidR="00EF6921">
        <w:t xml:space="preserve">y </w:t>
      </w:r>
      <w:r w:rsidRPr="00B571CA">
        <w:t xml:space="preserve">en el país donde esté la fábrica de los equipos de la red </w:t>
      </w:r>
      <w:r w:rsidR="00F737D1" w:rsidRPr="00B571CA">
        <w:t>terrestre de banda ancha</w:t>
      </w:r>
      <w:r w:rsidRPr="00B571CA">
        <w:t>, 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B571CA">
        <w:t xml:space="preserve"> propuesto </w:t>
      </w:r>
      <w:r w:rsidR="00347AE6" w:rsidRPr="00B571CA">
        <w:t>por EL CONTRATADO para los cursos, sin que ello altere el número de horas de cada curso.</w:t>
      </w:r>
    </w:p>
    <w:p w:rsidR="005B70FA" w:rsidRPr="00C3751F" w:rsidRDefault="005B70FA" w:rsidP="005B70FA">
      <w:pPr>
        <w:jc w:val="right"/>
        <w:rPr>
          <w:lang w:val="es-ES"/>
        </w:rPr>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B571CA" w:rsidTr="005B70FA">
        <w:trPr>
          <w:jc w:val="right"/>
        </w:trPr>
        <w:tc>
          <w:tcPr>
            <w:tcW w:w="3985" w:type="dxa"/>
            <w:vAlign w:val="center"/>
          </w:tcPr>
          <w:p w:rsidR="005B70FA" w:rsidRPr="00B571CA" w:rsidRDefault="005B70FA" w:rsidP="005B70FA">
            <w:pPr>
              <w:jc w:val="center"/>
              <w:rPr>
                <w:rFonts w:cs="Arial"/>
                <w:sz w:val="18"/>
                <w:szCs w:val="18"/>
              </w:rPr>
            </w:pPr>
            <w:r w:rsidRPr="00B571CA">
              <w:rPr>
                <w:rFonts w:cs="Arial"/>
                <w:sz w:val="18"/>
                <w:szCs w:val="18"/>
              </w:rPr>
              <w:t>Tópico</w:t>
            </w:r>
          </w:p>
        </w:tc>
        <w:tc>
          <w:tcPr>
            <w:tcW w:w="852" w:type="dxa"/>
            <w:vAlign w:val="center"/>
          </w:tcPr>
          <w:p w:rsidR="005B70FA" w:rsidRPr="00B571CA" w:rsidRDefault="005B70FA" w:rsidP="005B70FA">
            <w:pPr>
              <w:jc w:val="center"/>
              <w:rPr>
                <w:rFonts w:cs="Arial"/>
                <w:sz w:val="18"/>
                <w:szCs w:val="18"/>
              </w:rPr>
            </w:pPr>
            <w:r w:rsidRPr="00B571CA">
              <w:rPr>
                <w:rFonts w:cs="Arial"/>
                <w:sz w:val="18"/>
                <w:szCs w:val="18"/>
              </w:rPr>
              <w:t>En</w:t>
            </w:r>
          </w:p>
          <w:p w:rsidR="005B70FA" w:rsidRPr="00B571CA" w:rsidRDefault="005B70FA" w:rsidP="005B70FA">
            <w:pPr>
              <w:jc w:val="center"/>
              <w:rPr>
                <w:rFonts w:cs="Arial"/>
                <w:sz w:val="18"/>
                <w:szCs w:val="18"/>
              </w:rPr>
            </w:pPr>
            <w:r w:rsidRPr="00B571CA">
              <w:rPr>
                <w:rFonts w:cs="Arial"/>
                <w:sz w:val="18"/>
                <w:szCs w:val="18"/>
              </w:rPr>
              <w:t>Fábrica</w:t>
            </w:r>
          </w:p>
        </w:tc>
        <w:tc>
          <w:tcPr>
            <w:tcW w:w="1147" w:type="dxa"/>
            <w:vAlign w:val="center"/>
          </w:tcPr>
          <w:p w:rsidR="005B70FA" w:rsidRPr="00B571CA" w:rsidRDefault="005B70FA" w:rsidP="005B70FA">
            <w:pPr>
              <w:jc w:val="center"/>
              <w:rPr>
                <w:rFonts w:cs="Arial"/>
                <w:sz w:val="18"/>
                <w:szCs w:val="18"/>
              </w:rPr>
            </w:pPr>
            <w:r w:rsidRPr="00B571CA">
              <w:rPr>
                <w:rFonts w:cs="Arial"/>
                <w:sz w:val="18"/>
                <w:szCs w:val="18"/>
              </w:rPr>
              <w:t>Duración (días / horas)</w:t>
            </w:r>
          </w:p>
        </w:tc>
        <w:tc>
          <w:tcPr>
            <w:tcW w:w="956" w:type="dxa"/>
            <w:vAlign w:val="center"/>
          </w:tcPr>
          <w:p w:rsidR="005B70FA" w:rsidRPr="00B571CA" w:rsidRDefault="005B70FA" w:rsidP="005B70FA">
            <w:pPr>
              <w:jc w:val="center"/>
              <w:rPr>
                <w:rFonts w:cs="Arial"/>
                <w:sz w:val="18"/>
                <w:szCs w:val="18"/>
              </w:rPr>
            </w:pPr>
            <w:r w:rsidRPr="00B571CA">
              <w:rPr>
                <w:rFonts w:cs="Arial"/>
                <w:sz w:val="18"/>
                <w:szCs w:val="18"/>
              </w:rPr>
              <w:t>En el Perú</w:t>
            </w:r>
          </w:p>
        </w:tc>
        <w:tc>
          <w:tcPr>
            <w:tcW w:w="1077" w:type="dxa"/>
            <w:vAlign w:val="center"/>
          </w:tcPr>
          <w:p w:rsidR="005B70FA" w:rsidRPr="00B571CA" w:rsidRDefault="005B70FA" w:rsidP="005B70FA">
            <w:pPr>
              <w:jc w:val="center"/>
              <w:rPr>
                <w:rFonts w:cs="Arial"/>
                <w:sz w:val="18"/>
                <w:szCs w:val="18"/>
              </w:rPr>
            </w:pPr>
            <w:r w:rsidRPr="00B571CA">
              <w:rPr>
                <w:rFonts w:cs="Arial"/>
                <w:sz w:val="18"/>
                <w:szCs w:val="18"/>
              </w:rPr>
              <w:t>Duración</w:t>
            </w:r>
          </w:p>
          <w:p w:rsidR="005B70FA" w:rsidRPr="00B571CA" w:rsidRDefault="005B70FA" w:rsidP="00DA513A">
            <w:pPr>
              <w:jc w:val="center"/>
              <w:rPr>
                <w:rFonts w:cs="Arial"/>
                <w:sz w:val="18"/>
                <w:szCs w:val="18"/>
              </w:rPr>
            </w:pPr>
            <w:r w:rsidRPr="00B571CA">
              <w:rPr>
                <w:rFonts w:cs="Arial"/>
                <w:sz w:val="18"/>
                <w:szCs w:val="18"/>
              </w:rPr>
              <w:t>(horas)</w:t>
            </w:r>
          </w:p>
        </w:tc>
      </w:tr>
      <w:tr w:rsidR="00AC31DC" w:rsidRPr="00B571CA" w:rsidTr="005B70FA">
        <w:trPr>
          <w:jc w:val="right"/>
        </w:trPr>
        <w:tc>
          <w:tcPr>
            <w:tcW w:w="3985" w:type="dxa"/>
            <w:vAlign w:val="center"/>
          </w:tcPr>
          <w:p w:rsidR="00AC31DC" w:rsidRPr="00B571CA" w:rsidRDefault="00AC31DC" w:rsidP="00AC31DC">
            <w:pPr>
              <w:jc w:val="left"/>
              <w:rPr>
                <w:rFonts w:cs="Arial"/>
                <w:sz w:val="18"/>
                <w:szCs w:val="18"/>
              </w:rPr>
            </w:pPr>
            <w:r>
              <w:rPr>
                <w:rFonts w:cs="Arial"/>
                <w:sz w:val="18"/>
                <w:szCs w:val="18"/>
              </w:rPr>
              <w:t>Planificación de redes de telecomunicaciones</w:t>
            </w:r>
          </w:p>
        </w:tc>
        <w:tc>
          <w:tcPr>
            <w:tcW w:w="852" w:type="dxa"/>
            <w:vAlign w:val="center"/>
          </w:tcPr>
          <w:p w:rsidR="00AC31DC" w:rsidRPr="00B571CA" w:rsidRDefault="00AC31DC" w:rsidP="005B70FA">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5B70FA">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5B70FA">
            <w:pPr>
              <w:jc w:val="center"/>
              <w:rPr>
                <w:rFonts w:cs="Arial"/>
                <w:sz w:val="18"/>
                <w:szCs w:val="18"/>
              </w:rPr>
            </w:pPr>
          </w:p>
        </w:tc>
        <w:tc>
          <w:tcPr>
            <w:tcW w:w="1077" w:type="dxa"/>
            <w:vAlign w:val="center"/>
          </w:tcPr>
          <w:p w:rsidR="00AC31DC" w:rsidRPr="00B571CA" w:rsidRDefault="00AC31DC" w:rsidP="005B70FA">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147956">
            <w:pPr>
              <w:rPr>
                <w:rFonts w:cs="Arial"/>
                <w:sz w:val="18"/>
                <w:szCs w:val="18"/>
              </w:rPr>
            </w:pPr>
            <w:r w:rsidRPr="00B571CA">
              <w:rPr>
                <w:rFonts w:cs="Arial"/>
                <w:sz w:val="18"/>
                <w:szCs w:val="18"/>
              </w:rPr>
              <w:t>Cálculos de Ingeniería de dimensionamiento de la red (</w:t>
            </w:r>
            <w:proofErr w:type="spellStart"/>
            <w:r w:rsidRPr="00B571CA">
              <w:rPr>
                <w:rFonts w:cs="Arial"/>
                <w:sz w:val="18"/>
                <w:szCs w:val="18"/>
              </w:rPr>
              <w:t>sizing</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6</w:t>
            </w:r>
            <w:r w:rsidRPr="00B571CA">
              <w:rPr>
                <w:rFonts w:cs="Arial"/>
                <w:sz w:val="18"/>
                <w:szCs w:val="18"/>
              </w:rPr>
              <w:t>/</w:t>
            </w:r>
            <w:r>
              <w:rPr>
                <w:rFonts w:cs="Arial"/>
                <w:sz w:val="18"/>
                <w:szCs w:val="18"/>
              </w:rPr>
              <w:t>32</w:t>
            </w:r>
          </w:p>
        </w:tc>
        <w:tc>
          <w:tcPr>
            <w:tcW w:w="956" w:type="dxa"/>
            <w:vAlign w:val="center"/>
          </w:tcPr>
          <w:p w:rsidR="00AC31DC" w:rsidRPr="00B571CA" w:rsidRDefault="00AC31DC" w:rsidP="009F54BC">
            <w:pPr>
              <w:jc w:val="center"/>
              <w:rPr>
                <w:rFonts w:cs="Arial"/>
                <w:sz w:val="18"/>
                <w:szCs w:val="18"/>
              </w:rPr>
            </w:pPr>
          </w:p>
        </w:tc>
        <w:tc>
          <w:tcPr>
            <w:tcW w:w="1077" w:type="dxa"/>
            <w:vAlign w:val="center"/>
          </w:tcPr>
          <w:p w:rsidR="00AC31DC" w:rsidRPr="00B571CA" w:rsidRDefault="00AC31DC" w:rsidP="009F54BC">
            <w:pPr>
              <w:jc w:val="center"/>
              <w:rPr>
                <w:rFonts w:cs="Arial"/>
                <w:sz w:val="18"/>
                <w:szCs w:val="18"/>
              </w:rPr>
            </w:pP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Calidad de Servicio (</w:t>
            </w:r>
            <w:proofErr w:type="spellStart"/>
            <w:r w:rsidRPr="00B571CA">
              <w:rPr>
                <w:rFonts w:cs="Arial"/>
                <w:sz w:val="18"/>
                <w:szCs w:val="18"/>
              </w:rPr>
              <w:t>QoS</w:t>
            </w:r>
            <w:proofErr w:type="spellEnd"/>
            <w:r w:rsidRPr="00B571CA">
              <w:rPr>
                <w:rFonts w:cs="Arial"/>
                <w:sz w:val="18"/>
                <w:szCs w:val="18"/>
              </w:rPr>
              <w:t>)</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2</w:t>
            </w:r>
            <w:r w:rsidRPr="00B571CA">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Gestión de redes</w:t>
            </w:r>
          </w:p>
        </w:tc>
        <w:tc>
          <w:tcPr>
            <w:tcW w:w="852"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147" w:type="dxa"/>
            <w:vAlign w:val="center"/>
          </w:tcPr>
          <w:p w:rsidR="00AC31DC" w:rsidRPr="00B571CA" w:rsidRDefault="00AC31DC" w:rsidP="009F54BC">
            <w:pPr>
              <w:jc w:val="center"/>
              <w:rPr>
                <w:rFonts w:cs="Arial"/>
                <w:sz w:val="18"/>
                <w:szCs w:val="18"/>
              </w:rPr>
            </w:pPr>
            <w:r>
              <w:rPr>
                <w:rFonts w:cs="Arial"/>
                <w:sz w:val="18"/>
                <w:szCs w:val="18"/>
              </w:rPr>
              <w:t>4</w:t>
            </w:r>
            <w:r w:rsidRPr="00B571CA">
              <w:rPr>
                <w:rFonts w:cs="Arial"/>
                <w:sz w:val="18"/>
                <w:szCs w:val="18"/>
              </w:rPr>
              <w:t>/</w:t>
            </w:r>
            <w:r>
              <w:rPr>
                <w:rFonts w:cs="Arial"/>
                <w:sz w:val="18"/>
                <w:szCs w:val="18"/>
              </w:rPr>
              <w:t>24</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r>
              <w:rPr>
                <w:rFonts w:cs="Arial"/>
                <w:sz w:val="18"/>
                <w:szCs w:val="18"/>
              </w:rPr>
              <w:t xml:space="preserve">  </w:t>
            </w:r>
          </w:p>
        </w:tc>
        <w:tc>
          <w:tcPr>
            <w:tcW w:w="1077" w:type="dxa"/>
            <w:vAlign w:val="center"/>
          </w:tcPr>
          <w:p w:rsidR="00AC31DC" w:rsidRPr="00B571CA" w:rsidRDefault="00AC31DC" w:rsidP="009F54BC">
            <w:pPr>
              <w:jc w:val="center"/>
              <w:rPr>
                <w:rFonts w:cs="Arial"/>
                <w:sz w:val="18"/>
                <w:szCs w:val="18"/>
              </w:rPr>
            </w:pPr>
            <w:r>
              <w:rPr>
                <w:rFonts w:cs="Arial"/>
                <w:sz w:val="18"/>
                <w:szCs w:val="18"/>
              </w:rPr>
              <w:t>6</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Operación y mantenimiento de equipos</w:t>
            </w:r>
          </w:p>
        </w:tc>
        <w:tc>
          <w:tcPr>
            <w:tcW w:w="852" w:type="dxa"/>
            <w:vAlign w:val="center"/>
          </w:tcPr>
          <w:p w:rsidR="00AC31DC" w:rsidRPr="00B571CA" w:rsidRDefault="00AC31DC" w:rsidP="00BD3301">
            <w:pPr>
              <w:jc w:val="center"/>
              <w:rPr>
                <w:rFonts w:cs="Arial"/>
                <w:sz w:val="18"/>
                <w:szCs w:val="18"/>
              </w:rPr>
            </w:pPr>
            <w:r>
              <w:rPr>
                <w:rFonts w:cs="Arial"/>
                <w:sz w:val="18"/>
                <w:szCs w:val="18"/>
              </w:rPr>
              <w:t>X</w:t>
            </w:r>
          </w:p>
        </w:tc>
        <w:tc>
          <w:tcPr>
            <w:tcW w:w="1147" w:type="dxa"/>
            <w:vAlign w:val="center"/>
          </w:tcPr>
          <w:p w:rsidR="00AC31DC" w:rsidRPr="00B571CA" w:rsidRDefault="00AC31DC" w:rsidP="002E4625">
            <w:pPr>
              <w:jc w:val="center"/>
              <w:rPr>
                <w:rFonts w:cs="Arial"/>
                <w:sz w:val="18"/>
                <w:szCs w:val="18"/>
              </w:rPr>
            </w:pPr>
            <w:r>
              <w:rPr>
                <w:rFonts w:cs="Arial"/>
                <w:sz w:val="18"/>
                <w:szCs w:val="18"/>
              </w:rPr>
              <w:t>2</w:t>
            </w:r>
            <w:r w:rsidRPr="00B571CA">
              <w:rPr>
                <w:rFonts w:cs="Arial"/>
                <w:sz w:val="18"/>
                <w:szCs w:val="18"/>
              </w:rPr>
              <w:t>/</w:t>
            </w:r>
            <w:r>
              <w:rPr>
                <w:rFonts w:cs="Arial"/>
                <w:sz w:val="18"/>
                <w:szCs w:val="18"/>
              </w:rPr>
              <w:t>8</w:t>
            </w: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sidRPr="00B571CA">
              <w:rPr>
                <w:rFonts w:cs="Arial"/>
                <w:sz w:val="18"/>
                <w:szCs w:val="18"/>
              </w:rPr>
              <w:t>1</w:t>
            </w:r>
            <w:r>
              <w:rPr>
                <w:rFonts w:cs="Arial"/>
                <w:sz w:val="18"/>
                <w:szCs w:val="18"/>
              </w:rPr>
              <w:t>8</w:t>
            </w:r>
          </w:p>
        </w:tc>
      </w:tr>
      <w:tr w:rsidR="00AC31DC" w:rsidRPr="00B571CA" w:rsidTr="005B70FA">
        <w:trPr>
          <w:jc w:val="right"/>
        </w:trPr>
        <w:tc>
          <w:tcPr>
            <w:tcW w:w="3985" w:type="dxa"/>
            <w:vAlign w:val="center"/>
          </w:tcPr>
          <w:p w:rsidR="00AC31DC" w:rsidRPr="00B571CA" w:rsidRDefault="00AC31DC" w:rsidP="00AC31DC">
            <w:pPr>
              <w:rPr>
                <w:rFonts w:cs="Arial"/>
                <w:sz w:val="18"/>
                <w:szCs w:val="18"/>
              </w:rPr>
            </w:pPr>
            <w:r w:rsidRPr="00B571CA">
              <w:rPr>
                <w:rFonts w:cs="Arial"/>
                <w:sz w:val="18"/>
                <w:szCs w:val="18"/>
              </w:rPr>
              <w:t>Dimensionamiento</w:t>
            </w:r>
            <w:r>
              <w:rPr>
                <w:rFonts w:cs="Arial"/>
                <w:sz w:val="18"/>
                <w:szCs w:val="18"/>
              </w:rPr>
              <w:t>, operación y mantenimiento</w:t>
            </w:r>
            <w:r w:rsidRPr="00B571CA">
              <w:rPr>
                <w:rFonts w:cs="Arial"/>
                <w:sz w:val="18"/>
                <w:szCs w:val="18"/>
              </w:rPr>
              <w:t xml:space="preserve"> de</w:t>
            </w:r>
            <w:r>
              <w:rPr>
                <w:rFonts w:cs="Arial"/>
                <w:sz w:val="18"/>
                <w:szCs w:val="18"/>
              </w:rPr>
              <w:t>l</w:t>
            </w:r>
            <w:r w:rsidRPr="00B571CA">
              <w:rPr>
                <w:rFonts w:cs="Arial"/>
                <w:sz w:val="18"/>
                <w:szCs w:val="18"/>
              </w:rPr>
              <w:t xml:space="preserve"> sistema de energía,</w:t>
            </w:r>
            <w:r>
              <w:rPr>
                <w:rFonts w:cs="Arial"/>
                <w:sz w:val="18"/>
                <w:szCs w:val="18"/>
              </w:rPr>
              <w:t xml:space="preserve"> protección y puesta a tierra.</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18</w:t>
            </w:r>
          </w:p>
        </w:tc>
      </w:tr>
      <w:tr w:rsidR="00AC31DC" w:rsidRPr="00B571CA" w:rsidTr="005B70FA">
        <w:trPr>
          <w:jc w:val="right"/>
        </w:trPr>
        <w:tc>
          <w:tcPr>
            <w:tcW w:w="3985" w:type="dxa"/>
            <w:vAlign w:val="center"/>
          </w:tcPr>
          <w:p w:rsidR="00AC31DC" w:rsidRPr="00B571CA" w:rsidRDefault="00AC31DC" w:rsidP="005B70FA">
            <w:pPr>
              <w:rPr>
                <w:rFonts w:cs="Arial"/>
                <w:sz w:val="18"/>
                <w:szCs w:val="18"/>
              </w:rPr>
            </w:pPr>
            <w:r w:rsidRPr="00B571CA">
              <w:rPr>
                <w:rFonts w:cs="Arial"/>
                <w:sz w:val="18"/>
                <w:szCs w:val="18"/>
              </w:rPr>
              <w:t xml:space="preserve">Cálculos de ingeniería de dimensionamiento de la red de distribución y de acceso, link </w:t>
            </w:r>
            <w:proofErr w:type="spellStart"/>
            <w:r w:rsidRPr="00B571CA">
              <w:rPr>
                <w:rFonts w:cs="Arial"/>
                <w:sz w:val="18"/>
                <w:szCs w:val="18"/>
              </w:rPr>
              <w:t>budget</w:t>
            </w:r>
            <w:proofErr w:type="spellEnd"/>
            <w:r w:rsidRPr="00B571CA">
              <w:rPr>
                <w:rFonts w:cs="Arial"/>
                <w:sz w:val="18"/>
                <w:szCs w:val="18"/>
              </w:rPr>
              <w:t xml:space="preserve"> y </w:t>
            </w:r>
            <w:proofErr w:type="spellStart"/>
            <w:r w:rsidRPr="00B571CA">
              <w:rPr>
                <w:rFonts w:cs="Arial"/>
                <w:sz w:val="18"/>
                <w:szCs w:val="18"/>
              </w:rPr>
              <w:t>sizing</w:t>
            </w:r>
            <w:proofErr w:type="spellEnd"/>
            <w:r w:rsidRPr="00B571CA">
              <w:rPr>
                <w:rFonts w:cs="Arial"/>
                <w:sz w:val="18"/>
                <w:szCs w:val="18"/>
              </w:rPr>
              <w:t xml:space="preserve"> de</w:t>
            </w:r>
            <w:r>
              <w:rPr>
                <w:rFonts w:cs="Arial"/>
                <w:sz w:val="18"/>
                <w:szCs w:val="18"/>
              </w:rPr>
              <w:t xml:space="preserve"> la RED DE ACCESO</w:t>
            </w:r>
          </w:p>
        </w:tc>
        <w:tc>
          <w:tcPr>
            <w:tcW w:w="852" w:type="dxa"/>
            <w:vAlign w:val="center"/>
          </w:tcPr>
          <w:p w:rsidR="00AC31DC" w:rsidRPr="00B571CA" w:rsidRDefault="00AC31DC" w:rsidP="005B70FA">
            <w:pPr>
              <w:rPr>
                <w:rFonts w:cs="Arial"/>
                <w:sz w:val="18"/>
                <w:szCs w:val="18"/>
              </w:rPr>
            </w:pPr>
          </w:p>
        </w:tc>
        <w:tc>
          <w:tcPr>
            <w:tcW w:w="1147" w:type="dxa"/>
            <w:vAlign w:val="center"/>
          </w:tcPr>
          <w:p w:rsidR="00AC31DC" w:rsidRPr="00B571CA" w:rsidRDefault="00AC31DC" w:rsidP="009F54BC">
            <w:pPr>
              <w:jc w:val="center"/>
              <w:rPr>
                <w:rFonts w:cs="Arial"/>
                <w:sz w:val="18"/>
                <w:szCs w:val="18"/>
              </w:rPr>
            </w:pPr>
          </w:p>
        </w:tc>
        <w:tc>
          <w:tcPr>
            <w:tcW w:w="956" w:type="dxa"/>
            <w:vAlign w:val="center"/>
          </w:tcPr>
          <w:p w:rsidR="00AC31DC" w:rsidRPr="00B571CA" w:rsidRDefault="00AC31DC" w:rsidP="009F54BC">
            <w:pPr>
              <w:jc w:val="center"/>
              <w:rPr>
                <w:rFonts w:cs="Arial"/>
                <w:sz w:val="18"/>
                <w:szCs w:val="18"/>
              </w:rPr>
            </w:pPr>
            <w:r w:rsidRPr="00B571CA">
              <w:rPr>
                <w:rFonts w:cs="Arial"/>
                <w:sz w:val="18"/>
                <w:szCs w:val="18"/>
              </w:rPr>
              <w:t>X</w:t>
            </w:r>
          </w:p>
        </w:tc>
        <w:tc>
          <w:tcPr>
            <w:tcW w:w="1077" w:type="dxa"/>
            <w:vAlign w:val="center"/>
          </w:tcPr>
          <w:p w:rsidR="00AC31DC" w:rsidRPr="00B571CA" w:rsidRDefault="00AC31DC" w:rsidP="009F54BC">
            <w:pPr>
              <w:jc w:val="center"/>
              <w:rPr>
                <w:rFonts w:cs="Arial"/>
                <w:sz w:val="18"/>
                <w:szCs w:val="18"/>
              </w:rPr>
            </w:pPr>
            <w:r>
              <w:rPr>
                <w:rFonts w:cs="Arial"/>
                <w:sz w:val="18"/>
                <w:szCs w:val="18"/>
              </w:rPr>
              <w:t>32</w:t>
            </w:r>
          </w:p>
        </w:tc>
      </w:tr>
    </w:tbl>
    <w:p w:rsidR="005B70FA" w:rsidRDefault="005B70FA" w:rsidP="005B70FA"/>
    <w:p w:rsidR="00B0365F" w:rsidRDefault="00B0365F" w:rsidP="00D01166">
      <w:pPr>
        <w:ind w:left="708"/>
        <w:rPr>
          <w:rFonts w:eastAsia="Calibri"/>
        </w:rPr>
      </w:pPr>
      <w:r>
        <w:rPr>
          <w:rFonts w:eastAsia="Calibri"/>
        </w:rPr>
        <w:t>Teniendo en cuenta el número de horas de capacitación (80 horas), e</w:t>
      </w:r>
      <w:r w:rsidRPr="00D01166">
        <w:rPr>
          <w:rFonts w:eastAsia="Calibri"/>
        </w:rPr>
        <w:t xml:space="preserve">l </w:t>
      </w:r>
      <w:r w:rsidRPr="00AC31DC">
        <w:rPr>
          <w:rFonts w:eastAsia="Calibri"/>
        </w:rPr>
        <w:t>número</w:t>
      </w:r>
      <w:r w:rsidRPr="00D01166">
        <w:rPr>
          <w:rFonts w:eastAsia="Calibri"/>
        </w:rPr>
        <w:t xml:space="preserve"> de días de capacitación</w:t>
      </w:r>
      <w:r>
        <w:rPr>
          <w:rFonts w:eastAsia="Calibri"/>
        </w:rPr>
        <w:t xml:space="preserve"> </w:t>
      </w:r>
      <w:r w:rsidRPr="00D01166">
        <w:rPr>
          <w:rFonts w:eastAsia="Calibri"/>
        </w:rPr>
        <w:t xml:space="preserve">en </w:t>
      </w:r>
      <w:r w:rsidR="00DA513A">
        <w:rPr>
          <w:rFonts w:eastAsia="Calibri"/>
        </w:rPr>
        <w:t>F</w:t>
      </w:r>
      <w:r>
        <w:rPr>
          <w:rFonts w:eastAsia="Calibri"/>
        </w:rPr>
        <w:t>á</w:t>
      </w:r>
      <w:r w:rsidRPr="00D01166">
        <w:rPr>
          <w:rFonts w:eastAsia="Calibri"/>
        </w:rPr>
        <w:t xml:space="preserve">brica </w:t>
      </w:r>
      <w:r>
        <w:rPr>
          <w:rFonts w:eastAsia="Calibri"/>
        </w:rPr>
        <w:t>considerados</w:t>
      </w:r>
      <w:r w:rsidRPr="00B0365F">
        <w:rPr>
          <w:rFonts w:eastAsia="Calibri"/>
        </w:rPr>
        <w:t xml:space="preserve"> </w:t>
      </w:r>
      <w:r w:rsidRPr="00D01166">
        <w:rPr>
          <w:rFonts w:eastAsia="Calibri"/>
        </w:rPr>
        <w:t>son</w:t>
      </w:r>
      <w:r>
        <w:rPr>
          <w:rFonts w:eastAsia="Calibri"/>
        </w:rPr>
        <w:t xml:space="preserve"> como mínimo</w:t>
      </w:r>
      <w:r w:rsidRPr="00D01166">
        <w:rPr>
          <w:rFonts w:eastAsia="Calibri"/>
        </w:rPr>
        <w:t xml:space="preserve"> 14 </w:t>
      </w:r>
      <w:r w:rsidRPr="00AC31DC">
        <w:rPr>
          <w:rFonts w:eastAsia="Calibri"/>
        </w:rPr>
        <w:t>días</w:t>
      </w:r>
      <w:r w:rsidRPr="00D01166">
        <w:rPr>
          <w:rFonts w:eastAsia="Calibri"/>
        </w:rPr>
        <w:t xml:space="preserve"> hábiles.</w:t>
      </w:r>
    </w:p>
    <w:p w:rsidR="00DA513A" w:rsidRDefault="00DA513A" w:rsidP="00D01166">
      <w:pPr>
        <w:ind w:left="708"/>
        <w:rPr>
          <w:rFonts w:eastAsia="Calibri"/>
        </w:rPr>
      </w:pPr>
    </w:p>
    <w:p w:rsidR="005B70FA" w:rsidRPr="00B571CA" w:rsidRDefault="005B70FA" w:rsidP="005B70FA">
      <w:pPr>
        <w:ind w:left="720"/>
        <w:rPr>
          <w:rFonts w:eastAsia="Calibri"/>
        </w:rPr>
      </w:pPr>
      <w:r w:rsidRPr="00B571CA">
        <w:rPr>
          <w:rFonts w:eastAsia="Calibri"/>
        </w:rPr>
        <w:t xml:space="preserve">El CONTRATADO presentará a la Secretaría Técnica del FITEL el contenido detallado de estos cursos antes del término del </w:t>
      </w:r>
      <w:r w:rsidR="00E935C2">
        <w:rPr>
          <w:rFonts w:eastAsia="Calibri"/>
        </w:rPr>
        <w:t>cuarto</w:t>
      </w:r>
      <w:r w:rsidRPr="00B571CA">
        <w:rPr>
          <w:rFonts w:eastAsia="Calibri"/>
        </w:rPr>
        <w:t xml:space="preserve"> mes del PERÍODO DE INVERSIÓN</w:t>
      </w:r>
      <w:r w:rsidR="002C48D1">
        <w:rPr>
          <w:rFonts w:eastAsia="Calibri"/>
        </w:rPr>
        <w:t xml:space="preserve"> DE LA RED DE ACCESO</w:t>
      </w:r>
      <w:r w:rsidRPr="00B571CA">
        <w:rPr>
          <w:rFonts w:eastAsia="Calibri"/>
        </w:rPr>
        <w:t>. La Secretaría Técnica del FITEL se reserva el derecho de observar la propuesta y modificarla sin alterar el tiempo asignado a cada curso, en un plazo de quince (15) DÍAS</w:t>
      </w:r>
      <w:r w:rsidR="00DD06BA" w:rsidRPr="00B571CA">
        <w:rPr>
          <w:rFonts w:eastAsia="Calibri"/>
        </w:rPr>
        <w:t xml:space="preserve"> de rec</w:t>
      </w:r>
      <w:r w:rsidR="006C2B44">
        <w:rPr>
          <w:rFonts w:eastAsia="Calibri"/>
        </w:rPr>
        <w:t>ibi</w:t>
      </w:r>
      <w:r w:rsidR="00DD06BA" w:rsidRPr="00B571CA">
        <w:rPr>
          <w:rFonts w:eastAsia="Calibri"/>
        </w:rPr>
        <w:t>da la propuesta</w:t>
      </w:r>
      <w:r w:rsidRPr="00B571CA">
        <w:rPr>
          <w:rFonts w:eastAsia="Calibri"/>
        </w:rPr>
        <w:t>.</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Durante la capacitación en fábrica, el CONTRATADO coordinará visitas de estudio para el personal de la Secretaría Técnica de FITEL a la fábrica donde se elaboran y prueban los equipos de </w:t>
      </w:r>
      <w:r w:rsidR="002C48D1">
        <w:rPr>
          <w:rFonts w:eastAsia="Calibri"/>
        </w:rPr>
        <w:t xml:space="preserve">la RED DE ACCESO </w:t>
      </w:r>
      <w:r w:rsidRPr="00B571CA">
        <w:rPr>
          <w:rFonts w:eastAsia="Calibri"/>
        </w:rPr>
        <w:t>a instalar.</w:t>
      </w:r>
    </w:p>
    <w:p w:rsidR="005B70FA" w:rsidRPr="00B571CA" w:rsidRDefault="005B70FA" w:rsidP="005B70FA">
      <w:pPr>
        <w:ind w:left="720"/>
        <w:rPr>
          <w:rFonts w:eastAsia="Calibri"/>
        </w:rPr>
      </w:pPr>
    </w:p>
    <w:p w:rsidR="005B70FA" w:rsidRPr="00B571CA" w:rsidRDefault="005B70FA" w:rsidP="005B70FA">
      <w:pPr>
        <w:ind w:left="720"/>
        <w:rPr>
          <w:rFonts w:eastAsia="Calibri"/>
        </w:rPr>
      </w:pPr>
      <w:r w:rsidRPr="00B571CA">
        <w:rPr>
          <w:rFonts w:eastAsia="Calibri"/>
        </w:rPr>
        <w:t xml:space="preserve">Los cursos dictados en Perú </w:t>
      </w:r>
      <w:r w:rsidR="00DD06BA" w:rsidRPr="00B571CA">
        <w:rPr>
          <w:rFonts w:eastAsia="Calibri"/>
        </w:rPr>
        <w:t>tendrán como finalidad</w:t>
      </w:r>
      <w:r w:rsidRPr="00B571CA">
        <w:rPr>
          <w:rFonts w:eastAsia="Calibri"/>
        </w:rPr>
        <w:t xml:space="preserve"> brindar a los participantes, además de aspectos teóricos de los temas, detalles </w:t>
      </w:r>
      <w:r w:rsidR="00BF4947" w:rsidRPr="00B571CA">
        <w:rPr>
          <w:rFonts w:eastAsia="Calibri"/>
        </w:rPr>
        <w:t xml:space="preserve">y consideraciones </w:t>
      </w:r>
      <w:r w:rsidR="00593946" w:rsidRPr="00B571CA">
        <w:rPr>
          <w:rFonts w:eastAsia="Calibri"/>
        </w:rPr>
        <w:t xml:space="preserve">técnicas </w:t>
      </w:r>
      <w:r w:rsidRPr="00B571CA">
        <w:rPr>
          <w:rFonts w:eastAsia="Calibri"/>
        </w:rPr>
        <w:t>del diseño e ingeniería de la implementación.</w:t>
      </w:r>
      <w:r w:rsidR="00BF7F1B" w:rsidRPr="00B571CA">
        <w:rPr>
          <w:rFonts w:eastAsia="Calibri"/>
        </w:rPr>
        <w:t xml:space="preserve"> El CONTRATADO se obliga a que las personas que dictan dichos cursos cuenten con certificación actualizada </w:t>
      </w:r>
      <w:r w:rsidR="00D01B9C" w:rsidRPr="00B571CA">
        <w:rPr>
          <w:rFonts w:eastAsia="Calibri"/>
        </w:rPr>
        <w:t xml:space="preserve">otorgada por </w:t>
      </w:r>
      <w:r w:rsidR="00BF7F1B" w:rsidRPr="00B571CA">
        <w:rPr>
          <w:rFonts w:eastAsia="Calibri"/>
        </w:rPr>
        <w:t xml:space="preserve">el </w:t>
      </w:r>
      <w:r w:rsidR="00432B3B" w:rsidRPr="00B571CA">
        <w:rPr>
          <w:rFonts w:eastAsia="Calibri"/>
        </w:rPr>
        <w:t>fabricante</w:t>
      </w:r>
      <w:r w:rsidR="00BF7F1B" w:rsidRPr="00B571CA">
        <w:rPr>
          <w:rFonts w:eastAsia="Calibri"/>
        </w:rPr>
        <w:t>.</w:t>
      </w:r>
    </w:p>
    <w:p w:rsidR="005B70FA" w:rsidRPr="00B571CA" w:rsidRDefault="005B70FA" w:rsidP="005B70FA"/>
    <w:p w:rsidR="005B70FA" w:rsidRPr="00B571CA" w:rsidRDefault="005B70FA" w:rsidP="00B15D3F">
      <w:pPr>
        <w:pStyle w:val="Estilo3"/>
        <w:widowControl w:val="0"/>
        <w:numPr>
          <w:ilvl w:val="2"/>
          <w:numId w:val="24"/>
        </w:numPr>
        <w:autoSpaceDE w:val="0"/>
        <w:autoSpaceDN w:val="0"/>
      </w:pPr>
      <w:r w:rsidRPr="00B571CA">
        <w:t>Con respecto a los cursos de capacitación indicados en el numeral 2.6.1 precedente, se precisa lo siguiente:</w:t>
      </w:r>
    </w:p>
    <w:p w:rsidR="005B70FA" w:rsidRPr="00B571CA" w:rsidRDefault="005B70FA" w:rsidP="005B70FA"/>
    <w:p w:rsidR="005B70FA" w:rsidRPr="00B571CA" w:rsidRDefault="005B70FA" w:rsidP="00B15D3F">
      <w:pPr>
        <w:numPr>
          <w:ilvl w:val="0"/>
          <w:numId w:val="14"/>
        </w:numPr>
        <w:tabs>
          <w:tab w:val="clear" w:pos="720"/>
          <w:tab w:val="num" w:pos="1080"/>
        </w:tabs>
        <w:ind w:left="1080"/>
      </w:pPr>
      <w:r w:rsidRPr="00B571CA">
        <w:t>El POSTOR señalará en su PROPUESTA TÉCNICA el perfil profesional mínimo requerido para estos cursos.</w:t>
      </w:r>
    </w:p>
    <w:p w:rsidR="005B70FA" w:rsidRPr="00B571CA" w:rsidRDefault="005B70FA" w:rsidP="00B15D3F">
      <w:pPr>
        <w:numPr>
          <w:ilvl w:val="0"/>
          <w:numId w:val="14"/>
        </w:numPr>
        <w:tabs>
          <w:tab w:val="clear" w:pos="720"/>
          <w:tab w:val="num" w:pos="1080"/>
        </w:tabs>
        <w:ind w:left="1080"/>
      </w:pPr>
      <w:r w:rsidRPr="00B571CA">
        <w:t xml:space="preserve">El número de participantes para la capacitación en fábrica será como mínimo de </w:t>
      </w:r>
      <w:r w:rsidR="00B519B6">
        <w:t>ocho</w:t>
      </w:r>
      <w:r w:rsidRPr="00B571CA">
        <w:t xml:space="preserve"> (0</w:t>
      </w:r>
      <w:r w:rsidR="00B519B6">
        <w:t>8</w:t>
      </w:r>
      <w:r w:rsidRPr="00B571CA">
        <w:t>) personas. La capacitación en el país será para un mínimo de veinte (</w:t>
      </w:r>
      <w:r w:rsidR="003F179C" w:rsidRPr="00B571CA">
        <w:t>20</w:t>
      </w:r>
      <w:r w:rsidRPr="00B571CA">
        <w:t xml:space="preserve">) personas. </w:t>
      </w:r>
    </w:p>
    <w:p w:rsidR="005B70FA" w:rsidRPr="00B571CA" w:rsidRDefault="005B70FA" w:rsidP="00B15D3F">
      <w:pPr>
        <w:numPr>
          <w:ilvl w:val="0"/>
          <w:numId w:val="14"/>
        </w:numPr>
        <w:tabs>
          <w:tab w:val="clear" w:pos="720"/>
          <w:tab w:val="num" w:pos="1080"/>
        </w:tabs>
        <w:ind w:left="1080"/>
      </w:pPr>
      <w:r w:rsidRPr="00B571CA">
        <w:t>Los cursos se llevarán a cabo durante el PERÍODO DE INVERSIÓN</w:t>
      </w:r>
      <w:r w:rsidR="009B3C82">
        <w:t xml:space="preserve"> DE LA RED DE ACCESO</w:t>
      </w:r>
      <w:r w:rsidRPr="00B571CA">
        <w:t>, previamente a la suscripción del ACTA DE CONFORMIDAD DE INSTALACIONES Y PRUEBA DE SERVICIOS</w:t>
      </w:r>
      <w:r w:rsidR="001A1F8E">
        <w:t xml:space="preserve"> DE LA RED DE ACCESO</w:t>
      </w:r>
      <w:r w:rsidRPr="00B571CA">
        <w:t>.</w:t>
      </w:r>
      <w:r w:rsidR="00DD552D" w:rsidRPr="00B571CA">
        <w:t xml:space="preserve"> Sólo en caso que la Secretaría Técnica </w:t>
      </w:r>
      <w:r w:rsidR="00D12F74">
        <w:t xml:space="preserve">del FITEL </w:t>
      </w:r>
      <w:r w:rsidR="00DD552D" w:rsidRPr="00B571CA">
        <w:t>así lo determine, esta capacitación podrá realizarse durante el primer año de operación.</w:t>
      </w:r>
    </w:p>
    <w:p w:rsidR="005B70FA" w:rsidRDefault="005B70FA" w:rsidP="00B15D3F">
      <w:pPr>
        <w:numPr>
          <w:ilvl w:val="0"/>
          <w:numId w:val="14"/>
        </w:numPr>
        <w:tabs>
          <w:tab w:val="clear" w:pos="720"/>
          <w:tab w:val="num" w:pos="1080"/>
        </w:tabs>
        <w:ind w:left="1080"/>
      </w:pPr>
      <w:r w:rsidRPr="00B571CA">
        <w:t>El CONTRATADO se hará cargo de todos los costos que implique la capacitación en fábrica (alojamiento, alimentación, traslados, impuestos de salida, instructores, materiales, documentos de</w:t>
      </w:r>
      <w:r w:rsidRPr="007E4BAD">
        <w:t xml:space="preserve"> sustento necesarios para tramitación de visas, </w:t>
      </w:r>
      <w:r w:rsidR="002E4625">
        <w:t xml:space="preserve">seguros de viajes, </w:t>
      </w:r>
      <w:r w:rsidRPr="007E4BAD">
        <w:t>etc.) y lo que corresponda para la capacitación en Perú. Al finalizar los cursos, otorgará a los participantes los certificados de capacitación correspondientes. Las capacitaciones no dan lugar a ningún desembolso por estos conceptos de parte del FITEL o los participantes designados, en tal sentido, el CONTRATADO asume todos los costos relacionados con la capacitación al personal de la Secretaría Técnica del FITEL.</w:t>
      </w:r>
    </w:p>
    <w:p w:rsidR="00A8392C" w:rsidRPr="007E4BAD" w:rsidRDefault="00A8392C" w:rsidP="00B15D3F">
      <w:pPr>
        <w:numPr>
          <w:ilvl w:val="0"/>
          <w:numId w:val="14"/>
        </w:numPr>
        <w:tabs>
          <w:tab w:val="clear" w:pos="720"/>
          <w:tab w:val="num" w:pos="1080"/>
        </w:tabs>
        <w:ind w:left="1080"/>
      </w:pPr>
      <w:r w:rsidRPr="007E4BAD">
        <w:t xml:space="preserve">El CONTRATADO </w:t>
      </w:r>
      <w:r w:rsidR="00FD3E05">
        <w:t>es responsable</w:t>
      </w:r>
      <w:r w:rsidRPr="007E4BAD">
        <w:t xml:space="preserve"> de todos los costos que implique la capacitación en </w:t>
      </w:r>
      <w:r w:rsidR="009B47F9">
        <w:t>Perú</w:t>
      </w:r>
      <w:r w:rsidRPr="007E4BAD">
        <w:t xml:space="preserve"> (alimentación, </w:t>
      </w:r>
      <w:r w:rsidR="009B47F9">
        <w:t>instructores, materiales, infraestructura</w:t>
      </w:r>
      <w:r w:rsidRPr="007E4BAD">
        <w:t>).</w:t>
      </w:r>
    </w:p>
    <w:p w:rsidR="005B70FA" w:rsidRPr="007E4BAD" w:rsidRDefault="005B70FA" w:rsidP="00B15D3F">
      <w:pPr>
        <w:numPr>
          <w:ilvl w:val="0"/>
          <w:numId w:val="14"/>
        </w:numPr>
        <w:tabs>
          <w:tab w:val="clear" w:pos="720"/>
          <w:tab w:val="num" w:pos="1080"/>
        </w:tabs>
        <w:ind w:left="1080"/>
      </w:pPr>
      <w:r w:rsidRPr="007E4BAD">
        <w:t>El CONTRATADO se obliga a proporcionar la documentación necesaria que acredite la realización de la capacitación en fábrica para efectos de que el personal designado de la Secretaria Técnica de FITEL gestione los trámites de visas y permisos correspondientes.</w:t>
      </w:r>
    </w:p>
    <w:p w:rsidR="005B70FA" w:rsidRPr="007E4BAD" w:rsidRDefault="005B70FA" w:rsidP="005B70FA"/>
    <w:p w:rsidR="005B70FA" w:rsidRPr="0085345D" w:rsidRDefault="005B70FA" w:rsidP="00B15D3F">
      <w:pPr>
        <w:pStyle w:val="Estilo3"/>
        <w:widowControl w:val="0"/>
        <w:numPr>
          <w:ilvl w:val="1"/>
          <w:numId w:val="24"/>
        </w:numPr>
        <w:autoSpaceDE w:val="0"/>
        <w:autoSpaceDN w:val="0"/>
      </w:pPr>
      <w:r w:rsidRPr="0085345D">
        <w:t>Consideraciones para la ingeniería de</w:t>
      </w:r>
      <w:r w:rsidR="009B3C82">
        <w:t xml:space="preserve"> </w:t>
      </w:r>
      <w:r w:rsidRPr="0085345D">
        <w:t>l</w:t>
      </w:r>
      <w:r w:rsidR="009B3C82">
        <w:t>a</w:t>
      </w:r>
      <w:r w:rsidRPr="0085345D">
        <w:t xml:space="preserve"> </w:t>
      </w:r>
      <w:r w:rsidR="009B3C82">
        <w:t>RED DE ACCESO</w:t>
      </w:r>
    </w:p>
    <w:p w:rsidR="005B70FA" w:rsidRDefault="005B70FA" w:rsidP="005B70FA">
      <w:pPr>
        <w:pStyle w:val="Estilo3"/>
        <w:tabs>
          <w:tab w:val="clear" w:pos="1440"/>
        </w:tabs>
        <w:ind w:left="720" w:hanging="720"/>
        <w:rPr>
          <w:b/>
        </w:rPr>
      </w:pPr>
    </w:p>
    <w:p w:rsidR="00DD4219" w:rsidRDefault="005B70FA" w:rsidP="00B15D3F">
      <w:pPr>
        <w:pStyle w:val="Estilo3"/>
        <w:widowControl w:val="0"/>
        <w:numPr>
          <w:ilvl w:val="2"/>
          <w:numId w:val="24"/>
        </w:numPr>
        <w:autoSpaceDE w:val="0"/>
        <w:autoSpaceDN w:val="0"/>
      </w:pPr>
      <w:r w:rsidRPr="009F54BC">
        <w:t>El POSTOR es responsable de efectuar los estudios básicos de ingeniería, recopilación de información primaria y secundaria y otros que le permita elaborar su PROPUESTA TÉCNICA y presentar su mejor PROPUESTA ECONÓMICA.</w:t>
      </w:r>
    </w:p>
    <w:p w:rsidR="00470F25" w:rsidRDefault="00470F25" w:rsidP="00BD3301">
      <w:pPr>
        <w:pStyle w:val="Estilo3"/>
        <w:widowControl w:val="0"/>
        <w:tabs>
          <w:tab w:val="clear" w:pos="1440"/>
        </w:tabs>
        <w:autoSpaceDE w:val="0"/>
        <w:autoSpaceDN w:val="0"/>
        <w:ind w:left="720" w:firstLine="0"/>
      </w:pPr>
    </w:p>
    <w:p w:rsidR="00470F25" w:rsidRDefault="00470F25" w:rsidP="0064617C">
      <w:pPr>
        <w:pStyle w:val="Estilo3"/>
        <w:widowControl w:val="0"/>
        <w:tabs>
          <w:tab w:val="clear" w:pos="1440"/>
        </w:tabs>
        <w:autoSpaceDE w:val="0"/>
        <w:autoSpaceDN w:val="0"/>
        <w:ind w:left="708" w:firstLine="0"/>
      </w:pPr>
      <w:r>
        <w:t xml:space="preserve">El costeo desagregado y detallado de la PROPUESTA ECONOMICA </w:t>
      </w:r>
      <w:r w:rsidR="004B676D">
        <w:t xml:space="preserve">para la implementación de la RED DE ACCESO </w:t>
      </w:r>
      <w:r>
        <w:t xml:space="preserve">deberá ser presentado </w:t>
      </w:r>
      <w:r w:rsidR="00DF52C4">
        <w:t xml:space="preserve">por EL CONTRATADO </w:t>
      </w:r>
      <w:r>
        <w:t>a los cinco días posteriores de suscrito el CONTRATO DE FINANCIAMIENTO.</w:t>
      </w:r>
    </w:p>
    <w:p w:rsidR="005B70FA" w:rsidRPr="009F54BC" w:rsidRDefault="005B70FA" w:rsidP="005B70FA"/>
    <w:p w:rsidR="00202E30" w:rsidRDefault="005B70FA" w:rsidP="00B15D3F">
      <w:pPr>
        <w:pStyle w:val="Estilo3"/>
        <w:widowControl w:val="0"/>
        <w:numPr>
          <w:ilvl w:val="2"/>
          <w:numId w:val="24"/>
        </w:numPr>
        <w:autoSpaceDE w:val="0"/>
        <w:autoSpaceDN w:val="0"/>
      </w:pPr>
      <w:r w:rsidRPr="009F54BC">
        <w:t>El CONTRATADO tiene la obligación de realizar directamente o a través de terceros los ESTUDIOS DE CAMPO y entregar una copia del mismo en formato impreso y electrónico al FITEL.</w:t>
      </w:r>
      <w:r w:rsidR="00675E5D">
        <w:t xml:space="preserve"> Los ESTUDIOS DE CAMPO permitirán obtener información de cada lugar en donde se instalara cada equipamiento de la </w:t>
      </w:r>
      <w:r w:rsidR="0064617C">
        <w:t>RED DE</w:t>
      </w:r>
      <w:r w:rsidR="00675E5D">
        <w:t xml:space="preserve"> </w:t>
      </w:r>
      <w:r w:rsidR="0064617C">
        <w:t>ACCESO</w:t>
      </w:r>
      <w:r w:rsidR="00675E5D">
        <w:t xml:space="preserve">, incluyéndose en estas a las LOCALIDADES BENEFICIARIAS. </w:t>
      </w:r>
      <w:r w:rsidR="00C3751F">
        <w:t>El CONTRATADO</w:t>
      </w:r>
      <w:r w:rsidR="00DD4219">
        <w:t xml:space="preserve"> deberá remitir en formato físico, así como la base de datos digital de la información recopilada para</w:t>
      </w:r>
      <w:r w:rsidR="00B774C4">
        <w:t xml:space="preserve"> cada lugar en la que se recopilo información </w:t>
      </w:r>
      <w:r w:rsidR="00DD4219">
        <w:t>(total de campos del acta), las fotografías y las rutas de acceso en formato .</w:t>
      </w:r>
      <w:proofErr w:type="spellStart"/>
      <w:r w:rsidR="00DD4219">
        <w:t>kmz</w:t>
      </w:r>
      <w:proofErr w:type="spellEnd"/>
      <w:r w:rsidR="00B774C4">
        <w:t xml:space="preserve">. El contenido mínimo de información a recopilar durante los ESTUDIOS DE CAMPO se señala en el </w:t>
      </w:r>
      <w:r w:rsidR="00B774C4" w:rsidRPr="006A246A">
        <w:t>A</w:t>
      </w:r>
      <w:r w:rsidR="00F00DC9" w:rsidRPr="006A246A">
        <w:t>péndice</w:t>
      </w:r>
      <w:r w:rsidR="00B774C4" w:rsidRPr="006A246A">
        <w:t xml:space="preserve"> </w:t>
      </w:r>
      <w:r w:rsidR="00D273E1" w:rsidRPr="006A246A">
        <w:t xml:space="preserve">Nº </w:t>
      </w:r>
      <w:r w:rsidR="00B774C4" w:rsidRPr="006A246A">
        <w:t>1</w:t>
      </w:r>
      <w:r w:rsidR="00D273E1" w:rsidRPr="006A246A">
        <w:t>0</w:t>
      </w:r>
      <w:r w:rsidR="00B774C4" w:rsidRPr="006A246A">
        <w:t>, siendo</w:t>
      </w:r>
      <w:r w:rsidR="00B774C4">
        <w:t xml:space="preserve"> el CONTRATADO el encargado de elegir los demás datos técnicos necesarios a recopilar para la implementación del servicio</w:t>
      </w:r>
      <w:r w:rsidR="0019525D">
        <w:t xml:space="preserve"> en cada lugar a visitar.</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El CONTRATADO establecerá los contratos de interconexión necesarios de manera que sus CONTRATANTES y usuarios puedan comunicarse con los</w:t>
      </w:r>
      <w:r w:rsidR="007C1C6A">
        <w:t xml:space="preserve"> </w:t>
      </w:r>
      <w:r w:rsidRPr="009F54BC">
        <w:t xml:space="preserve"> usuarios de otras redes de telecomunicaciones y viceversa.</w:t>
      </w:r>
    </w:p>
    <w:p w:rsidR="005B70FA" w:rsidRPr="009F54BC" w:rsidRDefault="005B70FA" w:rsidP="005B70FA">
      <w:pPr>
        <w:pStyle w:val="Estilo3"/>
        <w:tabs>
          <w:tab w:val="clear" w:pos="1440"/>
        </w:tabs>
        <w:ind w:left="720" w:hanging="720"/>
      </w:pPr>
    </w:p>
    <w:p w:rsidR="005B70FA" w:rsidRDefault="005B70FA" w:rsidP="00B15D3F">
      <w:pPr>
        <w:pStyle w:val="Estilo3"/>
        <w:widowControl w:val="0"/>
        <w:numPr>
          <w:ilvl w:val="2"/>
          <w:numId w:val="24"/>
        </w:numPr>
        <w:autoSpaceDE w:val="0"/>
        <w:autoSpaceDN w:val="0"/>
      </w:pPr>
      <w:r w:rsidRPr="009F54BC">
        <w:t xml:space="preserve">El CONTRATADO debe atender la demanda de las </w:t>
      </w:r>
      <w:r w:rsidR="00D12F74" w:rsidRPr="005F766E">
        <w:t xml:space="preserve">LOCALIDADES </w:t>
      </w:r>
      <w:r w:rsidRPr="005F766E">
        <w:t xml:space="preserve">de la Región </w:t>
      </w:r>
      <w:r w:rsidR="00862857">
        <w:t>Ayacucho</w:t>
      </w:r>
      <w:r w:rsidRPr="005F766E">
        <w:t xml:space="preserve"> en las cuales la cobertura de la señal radioeléctrica</w:t>
      </w:r>
      <w:r w:rsidR="0013190A">
        <w:t xml:space="preserve"> </w:t>
      </w:r>
      <w:r w:rsidR="0013190A" w:rsidRPr="005809DD">
        <w:rPr>
          <w:b/>
          <w:i/>
        </w:rPr>
        <w:t xml:space="preserve">y/o </w:t>
      </w:r>
      <w:r w:rsidR="0013190A" w:rsidRPr="005809DD">
        <w:rPr>
          <w:b/>
          <w:i/>
          <w:lang w:val="es-PE"/>
        </w:rPr>
        <w:t>red alámbrica</w:t>
      </w:r>
      <w:r w:rsidR="002C089D" w:rsidRPr="005809DD">
        <w:rPr>
          <w:b/>
          <w:i/>
          <w:lang w:val="es-PE"/>
        </w:rPr>
        <w:t>,</w:t>
      </w:r>
      <w:r w:rsidR="00736DEE" w:rsidRPr="005809DD">
        <w:rPr>
          <w:b/>
          <w:i/>
          <w:lang w:val="es-PE"/>
        </w:rPr>
        <w:t xml:space="preserve"> prestado por la RED DE ACCESO</w:t>
      </w:r>
      <w:r w:rsidR="002C089D" w:rsidRPr="005809DD">
        <w:rPr>
          <w:b/>
          <w:i/>
          <w:lang w:val="es-PE"/>
        </w:rPr>
        <w:t>,</w:t>
      </w:r>
      <w:r w:rsidRPr="005F766E">
        <w:t xml:space="preserve"> permita la prestación de los servicios indicados en el </w:t>
      </w:r>
      <w:r w:rsidRPr="00D12F74">
        <w:t>numeral 2.2.2 precedente.</w:t>
      </w:r>
      <w:r w:rsidRPr="005F766E">
        <w:t xml:space="preserve"> Estas localidades deben incluir por lo menos las LOCALIDADES BENEFICIARIAS. En todos los casos, </w:t>
      </w:r>
      <w:r w:rsidR="00AB7E5E" w:rsidRPr="005F766E">
        <w:t>el CONTRATADO se obliga a ofertar sus servicios</w:t>
      </w:r>
      <w:r w:rsidR="00AB7E5E" w:rsidRPr="00B571CA">
        <w:t xml:space="preserve"> para atender esta demanda en las mismas condiciones técnicas y económicas (pago mensual y pago por instalación) que las establecidas en el presente Anexo y sus Apéndices, según corresponda</w:t>
      </w:r>
      <w:r w:rsidRPr="00B571CA">
        <w:t>. El CONTRATADO tiene un plazo máximo de treinta (30) DÍAS para realizar la instalación, contados desde la fecha de recepción de la solicitud correspondiente</w:t>
      </w:r>
      <w:r w:rsidR="006A3BC7" w:rsidRPr="00B26740">
        <w:rPr>
          <w:rStyle w:val="Refdenotaalpie"/>
          <w:b/>
          <w:i/>
        </w:rPr>
        <w:footnoteReference w:id="9"/>
      </w:r>
      <w:r w:rsidRPr="00B571CA">
        <w:t>.</w:t>
      </w:r>
    </w:p>
    <w:p w:rsidR="004C7FE0" w:rsidRDefault="004C7FE0" w:rsidP="00D01166">
      <w:pPr>
        <w:pStyle w:val="Prrafodelista"/>
      </w:pPr>
    </w:p>
    <w:p w:rsidR="005B70FA" w:rsidRPr="009F54BC" w:rsidRDefault="005B70FA" w:rsidP="00B15D3F">
      <w:pPr>
        <w:pStyle w:val="Estilo3"/>
        <w:widowControl w:val="0"/>
        <w:numPr>
          <w:ilvl w:val="2"/>
          <w:numId w:val="24"/>
        </w:numPr>
        <w:autoSpaceDE w:val="0"/>
        <w:autoSpaceDN w:val="0"/>
      </w:pPr>
      <w:r w:rsidRPr="00B571CA">
        <w:t>El CONTRATADO tendrá la obligación de implementar o adecuar cualquier hardware, software u otro recurso necesario en</w:t>
      </w:r>
      <w:r w:rsidR="00FF0FCF">
        <w:t xml:space="preserve"> la RED DE ACCESO</w:t>
      </w:r>
      <w:r w:rsidRPr="00B571CA">
        <w:t xml:space="preserve"> para habilitar la disponibilidad de los servicios y CONTRATANTES adicionales, sin que</w:t>
      </w:r>
      <w:r w:rsidRPr="009F54BC">
        <w:t xml:space="preserve"> ello conlleve a una degradación de las características de los servicios a brindarse de manera obligatoria </w:t>
      </w:r>
      <w:r w:rsidR="00E935C2">
        <w:t>por la RED DE ACCESO</w:t>
      </w:r>
      <w:r w:rsidRPr="009F54BC">
        <w:t>.</w:t>
      </w:r>
    </w:p>
    <w:p w:rsidR="005B70FA" w:rsidRDefault="005B70FA" w:rsidP="005B70FA">
      <w:pPr>
        <w:pStyle w:val="Estilo3"/>
        <w:tabs>
          <w:tab w:val="clear" w:pos="1440"/>
        </w:tabs>
        <w:ind w:left="720" w:hanging="720"/>
        <w:rPr>
          <w:b/>
        </w:rPr>
      </w:pPr>
    </w:p>
    <w:p w:rsidR="005B70FA" w:rsidRPr="009F54BC" w:rsidRDefault="005B70FA" w:rsidP="00B15D3F">
      <w:pPr>
        <w:pStyle w:val="Estilo3"/>
        <w:widowControl w:val="0"/>
        <w:numPr>
          <w:ilvl w:val="2"/>
          <w:numId w:val="24"/>
        </w:numPr>
        <w:autoSpaceDE w:val="0"/>
        <w:autoSpaceDN w:val="0"/>
      </w:pPr>
      <w:r w:rsidRPr="009F54BC">
        <w:t xml:space="preserve">El CONTRATADO es responsable del cuidado del equipamiento (hardware y software) que instala para </w:t>
      </w:r>
      <w:r w:rsidR="004E2F79">
        <w:t>la RED DE ACCESO</w:t>
      </w:r>
      <w:r w:rsidRPr="009F54BC">
        <w:t xml:space="preserve"> y de implementar los mecanismos de seguridad</w:t>
      </w:r>
      <w:r w:rsidR="00362844">
        <w:t xml:space="preserve"> física </w:t>
      </w:r>
      <w:r w:rsidR="00857B49">
        <w:t xml:space="preserve">(de acuerdo a lo señalado en el Apéndice N° 21) </w:t>
      </w:r>
      <w:r w:rsidR="00362844">
        <w:t xml:space="preserve">y </w:t>
      </w:r>
      <w:r w:rsidRPr="009F54BC">
        <w:t>de red</w:t>
      </w:r>
      <w:r w:rsidR="00362844">
        <w:t>, así como de</w:t>
      </w:r>
      <w:r w:rsidRPr="009F54BC">
        <w:t xml:space="preserve"> protección eléctrica, para dich</w:t>
      </w:r>
      <w:r w:rsidR="00362844">
        <w:t>a</w:t>
      </w:r>
      <w:r w:rsidRPr="009F54BC">
        <w:t xml:space="preserve"> </w:t>
      </w:r>
      <w:r w:rsidR="00362844">
        <w:t>red</w:t>
      </w:r>
      <w:r w:rsidRPr="009F54BC">
        <w:t>.</w:t>
      </w:r>
    </w:p>
    <w:p w:rsidR="005B70FA" w:rsidRPr="009F54BC" w:rsidRDefault="009F54BC" w:rsidP="009F54BC">
      <w:pPr>
        <w:pStyle w:val="Estilo3"/>
        <w:tabs>
          <w:tab w:val="clear" w:pos="1440"/>
          <w:tab w:val="left" w:pos="3744"/>
        </w:tabs>
        <w:ind w:left="720" w:hanging="720"/>
      </w:pPr>
      <w:r w:rsidRPr="009F54BC">
        <w:tab/>
      </w:r>
      <w:r w:rsidRPr="009F54BC">
        <w:tab/>
      </w:r>
    </w:p>
    <w:p w:rsidR="005B70FA" w:rsidRPr="009F54BC" w:rsidRDefault="005B70FA" w:rsidP="00B15D3F">
      <w:pPr>
        <w:pStyle w:val="Estilo3"/>
        <w:widowControl w:val="0"/>
        <w:numPr>
          <w:ilvl w:val="2"/>
          <w:numId w:val="24"/>
        </w:numPr>
        <w:autoSpaceDE w:val="0"/>
        <w:autoSpaceDN w:val="0"/>
      </w:pPr>
      <w:r w:rsidRPr="009F54BC">
        <w:t>El equipamiento de</w:t>
      </w:r>
      <w:r w:rsidR="00FF0FCF">
        <w:t xml:space="preserve"> la RED DE ACCESO</w:t>
      </w:r>
      <w:r w:rsidRPr="009F54BC">
        <w:t xml:space="preserve"> debe ser nuevo, así como los equipos terminales para la prestación de los servicios indicados en el numeral 2.2.2</w:t>
      </w:r>
      <w:r w:rsidR="0051718D">
        <w:t xml:space="preserve"> precedente</w:t>
      </w:r>
      <w:r w:rsidRPr="009F54BC">
        <w:t>.</w:t>
      </w:r>
    </w:p>
    <w:p w:rsidR="005B70FA" w:rsidRPr="009F54BC" w:rsidRDefault="005B70FA" w:rsidP="005B70FA">
      <w:pPr>
        <w:pStyle w:val="Estilo3"/>
        <w:tabs>
          <w:tab w:val="clear" w:pos="1440"/>
        </w:tabs>
        <w:ind w:left="720" w:hanging="720"/>
      </w:pPr>
    </w:p>
    <w:p w:rsidR="005B70FA" w:rsidRPr="009F54BC" w:rsidRDefault="005B70FA" w:rsidP="00B15D3F">
      <w:pPr>
        <w:pStyle w:val="Estilo3"/>
        <w:widowControl w:val="0"/>
        <w:numPr>
          <w:ilvl w:val="2"/>
          <w:numId w:val="24"/>
        </w:numPr>
        <w:autoSpaceDE w:val="0"/>
        <w:autoSpaceDN w:val="0"/>
      </w:pPr>
      <w:r w:rsidRPr="009F54BC">
        <w:t>Asimismo, el CONTRATADO preverá la obtención de los números IP necesarios para el diseño de su red.</w:t>
      </w:r>
    </w:p>
    <w:p w:rsidR="005B70FA" w:rsidRDefault="005B70FA" w:rsidP="005B70FA">
      <w:pPr>
        <w:pStyle w:val="Estilo3"/>
        <w:tabs>
          <w:tab w:val="clear" w:pos="1440"/>
        </w:tabs>
        <w:ind w:left="720" w:hanging="720"/>
        <w:rPr>
          <w:b/>
        </w:rPr>
      </w:pPr>
    </w:p>
    <w:p w:rsidR="00955B86" w:rsidRPr="00F54032" w:rsidRDefault="00955B86" w:rsidP="00B15D3F">
      <w:pPr>
        <w:pStyle w:val="Estilo3"/>
        <w:widowControl w:val="0"/>
        <w:numPr>
          <w:ilvl w:val="2"/>
          <w:numId w:val="24"/>
        </w:numPr>
        <w:autoSpaceDE w:val="0"/>
        <w:autoSpaceDN w:val="0"/>
      </w:pPr>
      <w:r>
        <w:t>Los equipos de</w:t>
      </w:r>
      <w:r w:rsidR="00976AFA">
        <w:t xml:space="preserve"> la RED DE ACCESO</w:t>
      </w:r>
      <w:r>
        <w:t xml:space="preserve"> deben cumplir con </w:t>
      </w:r>
      <w:r w:rsidRPr="007D4628">
        <w:rPr>
          <w:lang w:val="es-MX"/>
        </w:rPr>
        <w:t xml:space="preserve">las recomendaciones de la ITU-R </w:t>
      </w:r>
      <w:proofErr w:type="gramStart"/>
      <w:r w:rsidRPr="007D4628">
        <w:rPr>
          <w:lang w:val="es-MX"/>
        </w:rPr>
        <w:t>y</w:t>
      </w:r>
      <w:proofErr w:type="gramEnd"/>
      <w:r w:rsidRPr="007D4628">
        <w:rPr>
          <w:lang w:val="es-MX"/>
        </w:rPr>
        <w:t xml:space="preserve"> ITU-T</w:t>
      </w:r>
      <w:r w:rsidR="006E26AE" w:rsidRPr="006E26AE">
        <w:rPr>
          <w:lang w:val="es-MX"/>
        </w:rPr>
        <w:t>.</w:t>
      </w:r>
    </w:p>
    <w:p w:rsidR="00202E30" w:rsidRDefault="00202E30" w:rsidP="00F54032">
      <w:pPr>
        <w:pStyle w:val="Prrafodelista"/>
      </w:pPr>
    </w:p>
    <w:p w:rsidR="00772EA3" w:rsidRPr="009317FD" w:rsidRDefault="00772EA3" w:rsidP="00B15D3F">
      <w:pPr>
        <w:pStyle w:val="Estilo3"/>
        <w:widowControl w:val="0"/>
        <w:numPr>
          <w:ilvl w:val="2"/>
          <w:numId w:val="24"/>
        </w:numPr>
        <w:autoSpaceDE w:val="0"/>
        <w:autoSpaceDN w:val="0"/>
      </w:pPr>
      <w:r w:rsidRPr="009F54BC">
        <w:t xml:space="preserve">El CONTRATADO se obliga a brindar </w:t>
      </w:r>
      <w:r w:rsidR="0013514F">
        <w:t xml:space="preserve">el </w:t>
      </w:r>
      <w:r w:rsidRPr="009F54BC">
        <w:t xml:space="preserve">servicio </w:t>
      </w:r>
      <w:r w:rsidR="0013514F">
        <w:t xml:space="preserve">de acceso a </w:t>
      </w:r>
      <w:r w:rsidR="009561D9">
        <w:t>I</w:t>
      </w:r>
      <w:r w:rsidR="0013514F">
        <w:t xml:space="preserve">nternet </w:t>
      </w:r>
      <w:r w:rsidRPr="009F54BC">
        <w:t>prestado a través del PROYECTO ADJUDICADO</w:t>
      </w:r>
      <w:r w:rsidR="0013514F">
        <w:t xml:space="preserve">, </w:t>
      </w:r>
      <w:r w:rsidRPr="009F54BC">
        <w:t xml:space="preserve"> de acuerdo con los </w:t>
      </w:r>
      <w:r w:rsidR="009561D9">
        <w:t xml:space="preserve">indicadores de calidad señalados en el </w:t>
      </w:r>
      <w:r w:rsidR="009561D9" w:rsidRPr="006A246A">
        <w:t>A</w:t>
      </w:r>
      <w:r w:rsidR="00F00DC9" w:rsidRPr="006A246A">
        <w:t xml:space="preserve">péndice </w:t>
      </w:r>
      <w:r w:rsidR="00F00DC9" w:rsidRPr="009317FD">
        <w:t>Nº</w:t>
      </w:r>
      <w:r w:rsidR="009561D9" w:rsidRPr="009317FD">
        <w:t xml:space="preserve"> </w:t>
      </w:r>
      <w:r w:rsidR="00F00DC9" w:rsidRPr="009317FD">
        <w:t>11</w:t>
      </w:r>
      <w:r w:rsidR="009561D9" w:rsidRPr="009317FD">
        <w:t>.</w:t>
      </w:r>
      <w:r w:rsidR="00387BC3" w:rsidRPr="009317FD">
        <w:t xml:space="preserve"> En el caso del servicio de acceso a intranet, se deberán cumplir los indicadores relacionados a la disponibilidad, latencia, pérdida de paquetes y velocidad garantizada.</w:t>
      </w:r>
    </w:p>
    <w:p w:rsidR="009561D9" w:rsidRDefault="009561D9" w:rsidP="005B70FA">
      <w:pPr>
        <w:ind w:left="720"/>
      </w:pPr>
    </w:p>
    <w:p w:rsidR="005B70FA" w:rsidRPr="007E4BAD" w:rsidRDefault="00AB7E5E" w:rsidP="005B70FA">
      <w:pPr>
        <w:ind w:left="720"/>
      </w:pPr>
      <w:r w:rsidRPr="00DD5461">
        <w:t xml:space="preserve">FITEL realizará la evaluación de la calidad durante periodos semestrales </w:t>
      </w:r>
      <w:r w:rsidR="004E2F79">
        <w:t xml:space="preserve">o en otros periodos distintos, </w:t>
      </w:r>
      <w:r w:rsidR="005B70FA" w:rsidRPr="00DD5461">
        <w:t xml:space="preserve">en correspondencia con los períodos de desembolso del FINANCIAMIENTO </w:t>
      </w:r>
      <w:r w:rsidR="004E2F79">
        <w:t>DE LA RED DE ACCESO</w:t>
      </w:r>
      <w:r w:rsidR="005B70FA" w:rsidRPr="00DD5461">
        <w:t>. El CONTRATO DE FINANCIAMIENTO establece las penalidades</w:t>
      </w:r>
      <w:r w:rsidR="005B70FA" w:rsidRPr="007E4BAD">
        <w:t xml:space="preserve"> por incumplimiento en el </w:t>
      </w:r>
      <w:r w:rsidR="00065F77">
        <w:t>indicador</w:t>
      </w:r>
      <w:r w:rsidR="005B70FA" w:rsidRPr="007E4BAD">
        <w:t xml:space="preserve"> de calidad.</w:t>
      </w:r>
    </w:p>
    <w:p w:rsidR="00FD3E05" w:rsidRDefault="00FD3E05" w:rsidP="005B70FA">
      <w:pPr>
        <w:pStyle w:val="Estilo3"/>
        <w:tabs>
          <w:tab w:val="clear" w:pos="1440"/>
        </w:tabs>
        <w:ind w:left="720" w:hanging="720"/>
        <w:rPr>
          <w:b/>
        </w:rPr>
      </w:pPr>
    </w:p>
    <w:p w:rsidR="005B70FA" w:rsidRPr="00F6023E" w:rsidRDefault="0032736F" w:rsidP="00B15D3F">
      <w:pPr>
        <w:pStyle w:val="Estilo3"/>
        <w:widowControl w:val="0"/>
        <w:numPr>
          <w:ilvl w:val="2"/>
          <w:numId w:val="24"/>
        </w:numPr>
        <w:autoSpaceDE w:val="0"/>
        <w:autoSpaceDN w:val="0"/>
      </w:pPr>
      <w:r>
        <w:t>En caso el CONTRATADO requiera utilizar espectro radioeléctrico, e</w:t>
      </w:r>
      <w:r w:rsidR="00715193" w:rsidRPr="007E4BAD">
        <w:t xml:space="preserve">s </w:t>
      </w:r>
      <w:r>
        <w:t xml:space="preserve">su </w:t>
      </w:r>
      <w:r w:rsidR="00715193" w:rsidRPr="007E4BAD">
        <w:t xml:space="preserve">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MTC. FITEL </w:t>
      </w:r>
      <w:r w:rsidR="00715193">
        <w:t>evalua</w:t>
      </w:r>
      <w:r w:rsidR="00715193" w:rsidRPr="007E4BAD">
        <w:t xml:space="preserve">rá modificaciones de la PROPUESTA TÉCNICA derivadas de la no </w:t>
      </w:r>
      <w:r w:rsidR="00715193" w:rsidRPr="000435CA">
        <w:t>disponibilidad de frecuencias, siempre que el CONTRATADO acredite que su propuesta se sustentó en una respuesta positiva de la citada Dirección.</w:t>
      </w:r>
    </w:p>
    <w:p w:rsidR="005B70FA" w:rsidRPr="00F54032" w:rsidRDefault="005B70FA" w:rsidP="005B70FA">
      <w:pPr>
        <w:rPr>
          <w:lang w:val="es-ES"/>
        </w:rPr>
      </w:pPr>
    </w:p>
    <w:p w:rsidR="007C5C18" w:rsidRPr="00D12F74" w:rsidRDefault="00DD06BA" w:rsidP="00B15D3F">
      <w:pPr>
        <w:pStyle w:val="Estilo3"/>
        <w:widowControl w:val="0"/>
        <w:numPr>
          <w:ilvl w:val="3"/>
          <w:numId w:val="24"/>
        </w:numPr>
        <w:tabs>
          <w:tab w:val="clear" w:pos="720"/>
          <w:tab w:val="num" w:pos="900"/>
        </w:tabs>
        <w:autoSpaceDE w:val="0"/>
        <w:autoSpaceDN w:val="0"/>
        <w:ind w:left="900" w:hanging="900"/>
      </w:pPr>
      <w:r w:rsidRPr="000435CA">
        <w:t xml:space="preserve">Esta red debe tener la capacidad suficiente para soportar la demanda que surja en las LOCALIDADES BENEFICIARIAS para los servicios indicados en el numeral </w:t>
      </w:r>
      <w:r w:rsidRPr="00D12F74">
        <w:t>2.2.2 del presente Anexo</w:t>
      </w:r>
      <w:r w:rsidR="007C5C18" w:rsidRPr="00D12F74">
        <w:t>.</w:t>
      </w:r>
    </w:p>
    <w:p w:rsidR="004317C2" w:rsidRDefault="004317C2" w:rsidP="00857B49">
      <w:pPr>
        <w:pStyle w:val="Estilo3"/>
        <w:widowControl w:val="0"/>
        <w:tabs>
          <w:tab w:val="clear" w:pos="1440"/>
        </w:tabs>
        <w:autoSpaceDE w:val="0"/>
        <w:autoSpaceDN w:val="0"/>
        <w:ind w:left="900" w:firstLine="0"/>
      </w:pPr>
    </w:p>
    <w:p w:rsidR="007C5C18" w:rsidRDefault="004317C2" w:rsidP="00857B49">
      <w:pPr>
        <w:pStyle w:val="Estilo3"/>
        <w:widowControl w:val="0"/>
        <w:tabs>
          <w:tab w:val="clear" w:pos="1440"/>
        </w:tabs>
        <w:autoSpaceDE w:val="0"/>
        <w:autoSpaceDN w:val="0"/>
        <w:ind w:left="900" w:firstLine="0"/>
      </w:pPr>
      <w: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t>.</w:t>
      </w:r>
    </w:p>
    <w:p w:rsidR="004317C2" w:rsidRDefault="004317C2" w:rsidP="00857B49">
      <w:pPr>
        <w:pStyle w:val="Estilo3"/>
        <w:widowControl w:val="0"/>
        <w:tabs>
          <w:tab w:val="clear" w:pos="1440"/>
        </w:tabs>
        <w:autoSpaceDE w:val="0"/>
        <w:autoSpaceDN w:val="0"/>
        <w:ind w:left="900" w:firstLine="0"/>
      </w:pPr>
    </w:p>
    <w:p w:rsidR="004317C2" w:rsidRDefault="004317C2" w:rsidP="00B15D3F">
      <w:pPr>
        <w:pStyle w:val="Estilo3"/>
        <w:widowControl w:val="0"/>
        <w:numPr>
          <w:ilvl w:val="3"/>
          <w:numId w:val="24"/>
        </w:numPr>
        <w:tabs>
          <w:tab w:val="clear" w:pos="720"/>
          <w:tab w:val="num" w:pos="900"/>
        </w:tabs>
        <w:autoSpaceDE w:val="0"/>
        <w:autoSpaceDN w:val="0"/>
        <w:ind w:left="900" w:hanging="900"/>
      </w:pPr>
      <w:r>
        <w:t>La RED DE ACCESO está compuesta por:</w:t>
      </w:r>
    </w:p>
    <w:p w:rsidR="00F02DFC" w:rsidRDefault="00F02DFC" w:rsidP="00F02DFC">
      <w:pPr>
        <w:pStyle w:val="Estilo3"/>
        <w:widowControl w:val="0"/>
        <w:tabs>
          <w:tab w:val="clear" w:pos="1440"/>
        </w:tabs>
        <w:autoSpaceDE w:val="0"/>
        <w:autoSpaceDN w:val="0"/>
        <w:ind w:left="1620" w:firstLine="0"/>
      </w:pPr>
    </w:p>
    <w:p w:rsidR="00FF180A" w:rsidRPr="00FF180A" w:rsidRDefault="004317C2" w:rsidP="00B15D3F">
      <w:pPr>
        <w:pStyle w:val="Prrafodelista"/>
        <w:numPr>
          <w:ilvl w:val="0"/>
          <w:numId w:val="91"/>
        </w:numPr>
        <w:ind w:left="1276" w:hanging="283"/>
        <w:rPr>
          <w:rFonts w:eastAsia="Calibri" w:cs="Arial"/>
          <w:bCs/>
          <w:spacing w:val="-4"/>
          <w:lang w:val="es-ES" w:eastAsia="es-ES"/>
        </w:rPr>
      </w:pPr>
      <w:r>
        <w:t>Nodo Distrital, es aquel nodo que tiene interconexión con la RED DE TRANSPORTE</w:t>
      </w:r>
      <w:r w:rsidR="00FF180A" w:rsidRPr="000D4F1E">
        <w:rPr>
          <w:b/>
          <w:i/>
        </w:rPr>
        <w:t xml:space="preserve">, y puede tener un </w:t>
      </w:r>
      <w:r w:rsidR="00FF180A" w:rsidRPr="000D4F1E">
        <w:rPr>
          <w:rFonts w:eastAsia="Calibri" w:cs="Arial"/>
          <w:b/>
          <w:bCs/>
          <w:i/>
          <w:spacing w:val="-4"/>
          <w:lang w:val="es-ES" w:eastAsia="es-ES"/>
        </w:rPr>
        <w:t>PUNTO DE PRESENCIA (POP).</w:t>
      </w:r>
    </w:p>
    <w:p w:rsidR="004317C2" w:rsidRDefault="004317C2" w:rsidP="000D4F1E">
      <w:pPr>
        <w:pStyle w:val="Estilo3"/>
        <w:widowControl w:val="0"/>
        <w:tabs>
          <w:tab w:val="clear" w:pos="1440"/>
        </w:tabs>
        <w:autoSpaceDE w:val="0"/>
        <w:autoSpaceDN w:val="0"/>
        <w:ind w:left="1276" w:hanging="283"/>
      </w:pPr>
    </w:p>
    <w:p w:rsidR="004317C2" w:rsidRDefault="004317C2" w:rsidP="00B15D3F">
      <w:pPr>
        <w:pStyle w:val="Estilo3"/>
        <w:widowControl w:val="0"/>
        <w:numPr>
          <w:ilvl w:val="0"/>
          <w:numId w:val="91"/>
        </w:numPr>
        <w:autoSpaceDE w:val="0"/>
        <w:autoSpaceDN w:val="0"/>
        <w:ind w:left="1276" w:hanging="283"/>
        <w:rPr>
          <w:b/>
          <w:i/>
        </w:rPr>
      </w:pPr>
      <w:r>
        <w:t>Nodo Intermedio, es aquel nodo que tiene como función retransmitir la señal que parte desde un Nodo Distrital y la dirige hasta un Nodo Terminal.</w:t>
      </w:r>
      <w:r w:rsidR="00FF180A">
        <w:t xml:space="preserve"> </w:t>
      </w:r>
      <w:r w:rsidR="00FF180A" w:rsidRPr="000D4F1E">
        <w:rPr>
          <w:b/>
          <w:i/>
        </w:rPr>
        <w:t>Este nodo puede tener un PUNTO DE PRESENCIA (POP).</w:t>
      </w:r>
    </w:p>
    <w:p w:rsidR="000D4F1E" w:rsidRPr="000D4F1E" w:rsidRDefault="000D4F1E" w:rsidP="000D4F1E">
      <w:pPr>
        <w:pStyle w:val="Estilo3"/>
        <w:widowControl w:val="0"/>
        <w:tabs>
          <w:tab w:val="clear" w:pos="1440"/>
        </w:tabs>
        <w:autoSpaceDE w:val="0"/>
        <w:autoSpaceDN w:val="0"/>
        <w:ind w:left="1276" w:firstLine="0"/>
        <w:rPr>
          <w:b/>
          <w:i/>
        </w:rPr>
      </w:pPr>
    </w:p>
    <w:p w:rsidR="007C5C18" w:rsidRDefault="004317C2" w:rsidP="00B15D3F">
      <w:pPr>
        <w:pStyle w:val="Estilo3"/>
        <w:widowControl w:val="0"/>
        <w:numPr>
          <w:ilvl w:val="0"/>
          <w:numId w:val="91"/>
        </w:numPr>
        <w:autoSpaceDE w:val="0"/>
        <w:autoSpaceDN w:val="0"/>
        <w:ind w:left="1276" w:hanging="283"/>
      </w:pPr>
      <w:r>
        <w:t xml:space="preserve">Nodo Terminal, es aquel nodo </w:t>
      </w:r>
      <w:r w:rsidR="00B04FEC">
        <w:t>que tiene la función de PUNTO DE PRESENCIA (POP).</w:t>
      </w:r>
    </w:p>
    <w:p w:rsidR="001014BF" w:rsidRDefault="001014BF" w:rsidP="000D4F1E">
      <w:pPr>
        <w:ind w:left="720" w:firstLine="708"/>
      </w:pPr>
    </w:p>
    <w:p w:rsidR="00DD06BA" w:rsidRPr="000D4F1E" w:rsidRDefault="001014BF" w:rsidP="000D4F1E">
      <w:pPr>
        <w:ind w:left="993"/>
        <w:rPr>
          <w:b/>
          <w:i/>
        </w:rPr>
      </w:pPr>
      <w:r w:rsidRPr="000D4F1E">
        <w:rPr>
          <w:b/>
          <w:i/>
        </w:rPr>
        <w:t>Para los casos en que ciertas LOCALIDADES BENEFICIARIAS, debido a su cercanía, puedan ser cubiertas con un único Nodo (Nodo Distrital o Nodo Terminal), El CONTRATADO podrá apelar a esta excepción, siempre y cuando las LOCALIDADES BENEFICIARIAS estén distantes a lo más en 2000 metros medidos entre alguna de las ENTIDADES BENEFICIARIAS ubicadas en cada LOCALIDAD BENEFICIARIA</w:t>
      </w:r>
      <w:r w:rsidR="000D4F1E" w:rsidRPr="00B26740">
        <w:rPr>
          <w:rStyle w:val="Refdenotaalpie"/>
          <w:b/>
          <w:i/>
        </w:rPr>
        <w:footnoteReference w:id="10"/>
      </w:r>
      <w:r w:rsidRPr="000D4F1E">
        <w:rPr>
          <w:b/>
          <w:i/>
        </w:rPr>
        <w:t>.</w:t>
      </w:r>
      <w:r w:rsidR="00CA03AE" w:rsidRPr="000D4F1E">
        <w:rPr>
          <w:b/>
          <w:i/>
        </w:rPr>
        <w:t xml:space="preserve"> </w:t>
      </w:r>
    </w:p>
    <w:p w:rsidR="001014BF" w:rsidRPr="000435CA" w:rsidRDefault="001014BF" w:rsidP="005B70FA">
      <w:pPr>
        <w:ind w:left="720"/>
      </w:pPr>
    </w:p>
    <w:p w:rsidR="005B70FA" w:rsidRPr="00F6023E" w:rsidRDefault="005B70FA" w:rsidP="00B15D3F">
      <w:pPr>
        <w:pStyle w:val="Estilo3"/>
        <w:widowControl w:val="0"/>
        <w:numPr>
          <w:ilvl w:val="2"/>
          <w:numId w:val="24"/>
        </w:numPr>
        <w:autoSpaceDE w:val="0"/>
        <w:autoSpaceDN w:val="0"/>
      </w:pPr>
      <w:r w:rsidRPr="000435CA">
        <w:t>El CONTRATADO es responsable de instalar, operar</w:t>
      </w:r>
      <w:r w:rsidRPr="00F6023E">
        <w:t xml:space="preserve"> y mantener un sistema de energía en LOCALIDADES BENEFICIARIAS que no cuenten con el servicio </w:t>
      </w:r>
      <w:r w:rsidR="00014161">
        <w:t xml:space="preserve">continuo </w:t>
      </w:r>
      <w:r w:rsidRPr="00F6023E">
        <w:t>de energía eléctrica</w:t>
      </w:r>
      <w:r w:rsidR="00014161">
        <w:t xml:space="preserve"> durante </w:t>
      </w:r>
      <w:r w:rsidRPr="00F6023E">
        <w:t>las veinticuatro (24) horas del día</w:t>
      </w:r>
      <w:r w:rsidR="00E02D34">
        <w:t xml:space="preserve"> para el funcionamiento de la red</w:t>
      </w:r>
      <w:r w:rsidRPr="00F6023E">
        <w:t>. El sistema de energía es parte de</w:t>
      </w:r>
      <w:r w:rsidR="00976AFA">
        <w:t xml:space="preserve"> </w:t>
      </w:r>
      <w:r w:rsidRPr="00F6023E">
        <w:t>l</w:t>
      </w:r>
      <w:r w:rsidR="00976AFA">
        <w:t>a RED DE ACCESO</w:t>
      </w:r>
      <w:r w:rsidRPr="00F6023E">
        <w:t xml:space="preserve">. La PROPUESTA TÉCNICA debe contener los detalles </w:t>
      </w:r>
      <w:r w:rsidR="006D03F4">
        <w:t xml:space="preserve">y consideraciones técnicas </w:t>
      </w:r>
      <w:r w:rsidRPr="00F6023E">
        <w:t>del diseño, cálculos y solución a implementar para el sistema de energía.</w:t>
      </w:r>
    </w:p>
    <w:p w:rsidR="005B70FA" w:rsidRPr="007E4BAD" w:rsidRDefault="005B70FA" w:rsidP="005B70FA"/>
    <w:p w:rsidR="00014161" w:rsidRDefault="005B70FA" w:rsidP="00014161">
      <w:pPr>
        <w:ind w:left="720"/>
      </w:pPr>
      <w:r w:rsidRPr="007E4BAD">
        <w:t xml:space="preserve">El CONTRATADO implementará dicho sistema de energía de modo que </w:t>
      </w:r>
      <w:r w:rsidRPr="00014161">
        <w:t>energice los equipos necesarios para la prestación de los servicios citados en</w:t>
      </w:r>
      <w:r w:rsidRPr="007E4BAD">
        <w:t xml:space="preserve"> el numeral 2.2.2</w:t>
      </w:r>
      <w:r w:rsidR="00A907DB">
        <w:t xml:space="preserve"> precedente</w:t>
      </w:r>
      <w:r w:rsidR="00A54F71" w:rsidRPr="005809DD">
        <w:rPr>
          <w:b/>
          <w:i/>
        </w:rPr>
        <w:t>, dicho sistema debe ser garantizado hasta el POP</w:t>
      </w:r>
      <w:r w:rsidR="000D4F1E" w:rsidRPr="00B26740">
        <w:rPr>
          <w:rStyle w:val="Refdenotaalpie"/>
          <w:b/>
          <w:i/>
        </w:rPr>
        <w:footnoteReference w:id="11"/>
      </w:r>
      <w:r w:rsidR="000D4F1E">
        <w:rPr>
          <w:b/>
          <w:i/>
        </w:rPr>
        <w:t>.</w:t>
      </w:r>
    </w:p>
    <w:p w:rsidR="002853E9" w:rsidRDefault="002853E9" w:rsidP="00014161">
      <w:pPr>
        <w:ind w:left="720"/>
      </w:pPr>
    </w:p>
    <w:p w:rsidR="002853E9" w:rsidRPr="005809DD" w:rsidRDefault="002853E9" w:rsidP="00B15D3F">
      <w:pPr>
        <w:pStyle w:val="Estilo3"/>
        <w:widowControl w:val="0"/>
        <w:numPr>
          <w:ilvl w:val="3"/>
          <w:numId w:val="24"/>
        </w:numPr>
        <w:tabs>
          <w:tab w:val="clear" w:pos="720"/>
          <w:tab w:val="num" w:pos="900"/>
        </w:tabs>
        <w:autoSpaceDE w:val="0"/>
        <w:autoSpaceDN w:val="0"/>
        <w:ind w:left="900" w:hanging="900"/>
        <w:rPr>
          <w:b/>
          <w:i/>
        </w:rPr>
      </w:pPr>
      <w:bookmarkStart w:id="1" w:name="_Ref347159740"/>
      <w:r w:rsidRPr="004279AD">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Los generadores de motor deben tener la suficiente capacidad de generación y de combustible para soportar la red y los equipos críticos de VAC por un mínimo de tres (3) días calendario después de un fallo del sistema eléctrico primario y </w:t>
      </w:r>
      <w:r w:rsidR="00AB07A1">
        <w:t>ocho</w:t>
      </w:r>
      <w:r w:rsidR="00AB07A1" w:rsidRPr="004279AD">
        <w:t xml:space="preserve"> </w:t>
      </w:r>
      <w:r w:rsidRPr="004279AD">
        <w:t>(</w:t>
      </w:r>
      <w:r w:rsidR="00AB07A1">
        <w:t>08</w:t>
      </w:r>
      <w:r w:rsidRPr="004279AD">
        <w:t xml:space="preserve">) horas de autonomía para el banco de baterías. </w:t>
      </w:r>
      <w:bookmarkEnd w:id="1"/>
      <w:r w:rsidRPr="004279AD">
        <w:t xml:space="preserve">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w:t>
      </w:r>
      <w:r w:rsidR="00AB07A1">
        <w:t>och</w:t>
      </w:r>
      <w:r w:rsidR="007B4BF6">
        <w:t>o</w:t>
      </w:r>
      <w:r w:rsidRPr="004279AD">
        <w:t xml:space="preserve"> (</w:t>
      </w:r>
      <w:r w:rsidR="00AB07A1">
        <w:t>08</w:t>
      </w:r>
      <w:r w:rsidRPr="004279AD">
        <w:t>) horas de autonomía.</w:t>
      </w:r>
      <w:r w:rsidR="00531096">
        <w:t xml:space="preserve"> </w:t>
      </w:r>
      <w:r w:rsidR="00531096" w:rsidRPr="005809DD">
        <w:rPr>
          <w:b/>
          <w:i/>
        </w:rPr>
        <w:t>Las autonomías descritas en el presente numeral deberán ser cumplidas durante toda la vigencia del CONTRATO</w:t>
      </w:r>
      <w:r w:rsidR="00B664D5" w:rsidRPr="00B26740">
        <w:rPr>
          <w:rStyle w:val="Refdenotaalpie"/>
          <w:b/>
          <w:i/>
        </w:rPr>
        <w:footnoteReference w:id="12"/>
      </w:r>
      <w:r w:rsidR="00531096" w:rsidRPr="005809DD">
        <w:rPr>
          <w:b/>
          <w:i/>
        </w:rPr>
        <w:t>.</w:t>
      </w:r>
      <w:r w:rsidR="00531096" w:rsidRPr="005809DD">
        <w:rPr>
          <w:b/>
          <w:i/>
          <w:lang w:val="es-PE"/>
        </w:rPr>
        <w:t xml:space="preserve"> </w:t>
      </w:r>
    </w:p>
    <w:p w:rsidR="00014161" w:rsidRDefault="00014161" w:rsidP="007B4BF6">
      <w:pPr>
        <w:pStyle w:val="Estilo3"/>
        <w:widowControl w:val="0"/>
        <w:tabs>
          <w:tab w:val="clear" w:pos="1440"/>
        </w:tabs>
        <w:autoSpaceDE w:val="0"/>
        <w:autoSpaceDN w:val="0"/>
        <w:ind w:left="900" w:firstLine="0"/>
      </w:pPr>
    </w:p>
    <w:p w:rsidR="00B814CC" w:rsidRDefault="00B814CC" w:rsidP="00B15D3F">
      <w:pPr>
        <w:pStyle w:val="Estilo3"/>
        <w:widowControl w:val="0"/>
        <w:numPr>
          <w:ilvl w:val="3"/>
          <w:numId w:val="24"/>
        </w:numPr>
        <w:tabs>
          <w:tab w:val="clear" w:pos="720"/>
          <w:tab w:val="num" w:pos="900"/>
        </w:tabs>
        <w:autoSpaceDE w:val="0"/>
        <w:autoSpaceDN w:val="0"/>
        <w:ind w:left="900" w:hanging="900"/>
      </w:pPr>
      <w:r w:rsidRPr="007B4BF6">
        <w:t>Para determinar la capacidad del generador de motor, el CONTRATADO debe considerar ampliación de cargas futuras y pérdida de capacidad cuando opere en localidades ubicadas en alturas superiores a los 1 000 msnm</w:t>
      </w:r>
      <w:r>
        <w:t>.</w:t>
      </w:r>
    </w:p>
    <w:p w:rsidR="007F5B19" w:rsidRDefault="007F5B19" w:rsidP="007B4BF6">
      <w:pPr>
        <w:pStyle w:val="Prrafodelista"/>
      </w:pPr>
    </w:p>
    <w:p w:rsidR="007F5B19" w:rsidRPr="007B4BF6" w:rsidRDefault="007F5B19"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rsidR="00610A5A" w:rsidRPr="007B4BF6" w:rsidRDefault="00610A5A" w:rsidP="007B4BF6">
      <w:pPr>
        <w:pStyle w:val="Prrafodelista"/>
      </w:pPr>
    </w:p>
    <w:p w:rsidR="00610A5A" w:rsidRPr="007B4BF6" w:rsidRDefault="00610A5A" w:rsidP="00B15D3F">
      <w:pPr>
        <w:pStyle w:val="Estilo3"/>
        <w:widowControl w:val="0"/>
        <w:numPr>
          <w:ilvl w:val="3"/>
          <w:numId w:val="24"/>
        </w:numPr>
        <w:tabs>
          <w:tab w:val="clear" w:pos="720"/>
          <w:tab w:val="num" w:pos="900"/>
        </w:tabs>
        <w:autoSpaceDE w:val="0"/>
        <w:autoSpaceDN w:val="0"/>
        <w:ind w:left="900" w:hanging="900"/>
      </w:pPr>
      <w:r w:rsidRPr="007B4BF6">
        <w:rPr>
          <w:rFonts w:eastAsia="MS Mincho"/>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r w:rsidRPr="001D74B0">
        <w:rPr>
          <w:rFonts w:eastAsia="MS Mincho"/>
        </w:rPr>
        <w:t>.</w:t>
      </w:r>
    </w:p>
    <w:p w:rsidR="007F5B19" w:rsidRPr="007B4BF6" w:rsidRDefault="007F5B19" w:rsidP="00014161">
      <w:pPr>
        <w:ind w:left="720"/>
        <w:rPr>
          <w:lang w:val="es-ES"/>
        </w:rPr>
      </w:pPr>
    </w:p>
    <w:p w:rsidR="005B70FA" w:rsidRPr="001D74B0" w:rsidRDefault="005B70FA" w:rsidP="00B15D3F">
      <w:pPr>
        <w:pStyle w:val="Estilo3"/>
        <w:widowControl w:val="0"/>
        <w:numPr>
          <w:ilvl w:val="2"/>
          <w:numId w:val="24"/>
        </w:numPr>
        <w:autoSpaceDE w:val="0"/>
        <w:autoSpaceDN w:val="0"/>
        <w:jc w:val="left"/>
      </w:pPr>
      <w:r w:rsidRPr="001D74B0">
        <w:t xml:space="preserve">De las estructuras metálicas y torres </w:t>
      </w:r>
      <w:proofErr w:type="spellStart"/>
      <w:r w:rsidRPr="001D74B0">
        <w:t>autosoportadas</w:t>
      </w:r>
      <w:proofErr w:type="spellEnd"/>
    </w:p>
    <w:p w:rsidR="005B70FA" w:rsidRPr="007E4BAD" w:rsidRDefault="005B70FA" w:rsidP="005B70FA"/>
    <w:p w:rsidR="005B70FA" w:rsidRPr="00F54032" w:rsidRDefault="005B70FA" w:rsidP="00B15D3F">
      <w:pPr>
        <w:pStyle w:val="Estilo3"/>
        <w:widowControl w:val="0"/>
        <w:numPr>
          <w:ilvl w:val="3"/>
          <w:numId w:val="87"/>
        </w:numPr>
        <w:autoSpaceDE w:val="0"/>
        <w:autoSpaceDN w:val="0"/>
        <w:ind w:left="900" w:hanging="900"/>
      </w:pPr>
      <w:r w:rsidRPr="00627ABB">
        <w:t xml:space="preserve">El CONTRATADO es responsable de proveer todos los </w:t>
      </w:r>
      <w:r w:rsidRPr="00AE6323">
        <w:t>materiales y equipos necesarios para la construcción de la infraestructura de</w:t>
      </w:r>
      <w:r w:rsidR="00976AFA">
        <w:t xml:space="preserve"> la RED DE ACCESO</w:t>
      </w:r>
      <w:r w:rsidRPr="00AE6323">
        <w:t xml:space="preserve">. Los materiales deben cumplir con la normativa ASTM - American </w:t>
      </w:r>
      <w:proofErr w:type="spellStart"/>
      <w:r w:rsidRPr="00AE6323">
        <w:t>Society</w:t>
      </w:r>
      <w:proofErr w:type="spellEnd"/>
      <w:r w:rsidRPr="00AE6323">
        <w:t xml:space="preserve"> </w:t>
      </w:r>
      <w:proofErr w:type="spellStart"/>
      <w:r w:rsidRPr="00AE6323">
        <w:t>for</w:t>
      </w:r>
      <w:proofErr w:type="spellEnd"/>
      <w:r w:rsidRPr="00AE6323">
        <w:t xml:space="preserve"> </w:t>
      </w:r>
      <w:proofErr w:type="spellStart"/>
      <w:r w:rsidRPr="00AE6323">
        <w:t>Testing</w:t>
      </w:r>
      <w:proofErr w:type="spellEnd"/>
      <w:r w:rsidRPr="00AE6323">
        <w:t xml:space="preserve"> and Material; y el acero, con la AISC - American </w:t>
      </w:r>
      <w:proofErr w:type="spellStart"/>
      <w:r w:rsidRPr="00AE6323">
        <w:t>Institute</w:t>
      </w:r>
      <w:proofErr w:type="spellEnd"/>
      <w:r w:rsidRPr="00AE6323">
        <w:t xml:space="preserve"> of Steel </w:t>
      </w:r>
      <w:proofErr w:type="spellStart"/>
      <w:r w:rsidRPr="00AE6323">
        <w:t>Construction</w:t>
      </w:r>
      <w:proofErr w:type="spellEnd"/>
      <w:r w:rsidRPr="00AE6323">
        <w:t>.</w:t>
      </w:r>
    </w:p>
    <w:p w:rsidR="005B70FA" w:rsidRPr="00AE23FB" w:rsidRDefault="005B70FA" w:rsidP="005B70FA"/>
    <w:p w:rsidR="005B70FA" w:rsidRPr="00AE23FB" w:rsidRDefault="005B70FA" w:rsidP="00B15D3F">
      <w:pPr>
        <w:pStyle w:val="Estilo3"/>
        <w:widowControl w:val="0"/>
        <w:numPr>
          <w:ilvl w:val="3"/>
          <w:numId w:val="87"/>
        </w:numPr>
        <w:autoSpaceDE w:val="0"/>
        <w:autoSpaceDN w:val="0"/>
        <w:ind w:left="900" w:hanging="900"/>
      </w:pPr>
      <w:r w:rsidRPr="00AE23FB">
        <w:t xml:space="preserve">El </w:t>
      </w:r>
      <w:r w:rsidRPr="005809DD">
        <w:rPr>
          <w:b/>
          <w:i/>
        </w:rPr>
        <w:t>C</w:t>
      </w:r>
      <w:r w:rsidR="00C50CCA" w:rsidRPr="005809DD">
        <w:rPr>
          <w:b/>
          <w:i/>
        </w:rPr>
        <w:t>ONTRATADO</w:t>
      </w:r>
      <w:r w:rsidR="00E04E35">
        <w:t xml:space="preserve"> </w:t>
      </w:r>
      <w:r w:rsidRPr="00AE23FB">
        <w:t xml:space="preserve"> es responsable de cumplir con la normativa aplicable a la construcción tanto del ámbito local, regional y nacional, especialmente lo indicado en el Reglamento Nacional de Edificaciones y Código Nacional de Electricidad vigentes</w:t>
      </w:r>
      <w:r w:rsidR="00B664D5" w:rsidRPr="00B26740">
        <w:rPr>
          <w:rStyle w:val="Refdenotaalpie"/>
          <w:b/>
          <w:i/>
        </w:rPr>
        <w:footnoteReference w:id="13"/>
      </w:r>
      <w:r w:rsidRPr="00AE23FB">
        <w:t>.</w:t>
      </w:r>
    </w:p>
    <w:p w:rsidR="005B70FA" w:rsidRPr="00AE23FB" w:rsidRDefault="005B70FA" w:rsidP="005B70FA">
      <w:pPr>
        <w:pStyle w:val="Estilo3"/>
        <w:tabs>
          <w:tab w:val="clear" w:pos="1440"/>
        </w:tabs>
        <w:ind w:left="720" w:hanging="720"/>
      </w:pPr>
    </w:p>
    <w:p w:rsidR="005B70FA" w:rsidRPr="00627ABB" w:rsidRDefault="005B70FA" w:rsidP="00B15D3F">
      <w:pPr>
        <w:pStyle w:val="Estilo3"/>
        <w:widowControl w:val="0"/>
        <w:numPr>
          <w:ilvl w:val="3"/>
          <w:numId w:val="87"/>
        </w:numPr>
        <w:autoSpaceDE w:val="0"/>
        <w:autoSpaceDN w:val="0"/>
        <w:ind w:left="900" w:hanging="900"/>
      </w:pPr>
      <w:r w:rsidRPr="00627ABB">
        <w:t xml:space="preserve">El </w:t>
      </w:r>
      <w:r w:rsidRPr="00D84CA9">
        <w:t>Apéndice Nº 9</w:t>
      </w:r>
      <w:r w:rsidRPr="00627ABB">
        <w:t xml:space="preserve"> del presente Anexo contiene las especificaciones técnicas de estructuras metálicas y cimentación de torres </w:t>
      </w:r>
      <w:proofErr w:type="spellStart"/>
      <w:r w:rsidRPr="00627ABB">
        <w:t>autosoportadas</w:t>
      </w:r>
      <w:proofErr w:type="spellEnd"/>
      <w:r w:rsidRPr="00627ABB">
        <w:t xml:space="preserve"> a cumplir por el CONTRATADO.</w:t>
      </w:r>
    </w:p>
    <w:p w:rsidR="005B70FA" w:rsidRPr="00AE23FB" w:rsidRDefault="005B70FA" w:rsidP="005B70FA">
      <w:pPr>
        <w:pStyle w:val="Estilo3"/>
        <w:tabs>
          <w:tab w:val="clear" w:pos="1440"/>
        </w:tabs>
        <w:ind w:left="0" w:firstLine="0"/>
      </w:pPr>
    </w:p>
    <w:p w:rsidR="005B70FA" w:rsidRPr="00AE23FB" w:rsidRDefault="005B70FA" w:rsidP="00B15D3F">
      <w:pPr>
        <w:pStyle w:val="Estilo3"/>
        <w:widowControl w:val="0"/>
        <w:numPr>
          <w:ilvl w:val="2"/>
          <w:numId w:val="87"/>
        </w:numPr>
        <w:autoSpaceDE w:val="0"/>
        <w:autoSpaceDN w:val="0"/>
      </w:pPr>
      <w:r w:rsidRPr="00AE23FB">
        <w:t>El CONTRATADO es responsable del diseño, suministro de los materiales e instalación de los elementos de protección que sean necesarios.</w:t>
      </w:r>
    </w:p>
    <w:p w:rsidR="005B70FA" w:rsidRPr="00AE23FB" w:rsidRDefault="005B70FA" w:rsidP="005B70FA">
      <w:pPr>
        <w:pStyle w:val="Estilo3"/>
        <w:tabs>
          <w:tab w:val="clear" w:pos="1440"/>
        </w:tabs>
        <w:ind w:left="720" w:hanging="720"/>
      </w:pPr>
    </w:p>
    <w:p w:rsidR="005B70FA" w:rsidRPr="00AE23FB" w:rsidRDefault="005B70FA" w:rsidP="00B15D3F">
      <w:pPr>
        <w:pStyle w:val="Estilo3"/>
        <w:widowControl w:val="0"/>
        <w:numPr>
          <w:ilvl w:val="2"/>
          <w:numId w:val="87"/>
        </w:numPr>
        <w:autoSpaceDE w:val="0"/>
        <w:autoSpaceDN w:val="0"/>
      </w:pPr>
      <w:r w:rsidRPr="00AE23FB">
        <w:t>Cualquier parte, elemento o dispositivo necesario para la correcta instalación y funcionamiento de los subsistemas de</w:t>
      </w:r>
      <w:r w:rsidR="001C73C1">
        <w:t xml:space="preserve"> la RED DE ACCESO</w:t>
      </w:r>
      <w:r w:rsidRPr="00AE23FB">
        <w:t xml:space="preserve">, de acuerdo a los requerimientos y concepción de las redes, se considera incluido en la propuesta, </w:t>
      </w:r>
      <w:r w:rsidR="00CA7ECE" w:rsidRPr="00AE23FB">
        <w:t>aun</w:t>
      </w:r>
      <w:r w:rsidRPr="00AE23FB">
        <w:t xml:space="preserve"> cuando no estén expresamente indicados o descritos en estas </w:t>
      </w:r>
      <w:r w:rsidR="00012E03">
        <w:t>ESPECIFICACIONES TECNICAS</w:t>
      </w:r>
      <w:r w:rsidRPr="00AE23FB">
        <w:t>.</w:t>
      </w:r>
    </w:p>
    <w:p w:rsidR="005B70FA" w:rsidRPr="00AE23FB" w:rsidRDefault="005B70FA" w:rsidP="005B70FA"/>
    <w:p w:rsidR="005B70FA" w:rsidRPr="00AE23FB" w:rsidRDefault="005B70FA" w:rsidP="00B15D3F">
      <w:pPr>
        <w:pStyle w:val="Estilo3"/>
        <w:widowControl w:val="0"/>
        <w:numPr>
          <w:ilvl w:val="2"/>
          <w:numId w:val="87"/>
        </w:numPr>
        <w:autoSpaceDE w:val="0"/>
        <w:autoSpaceDN w:val="0"/>
      </w:pPr>
      <w:r w:rsidRPr="00AE23FB">
        <w:t xml:space="preserve">El CONTRATADO está obligado a sustituir sin dilación y a su cuenta, los equipos y partes </w:t>
      </w:r>
      <w:r w:rsidR="00B0229A" w:rsidRPr="005809DD">
        <w:rPr>
          <w:b/>
          <w:i/>
        </w:rPr>
        <w:t>de la infraestructura, as</w:t>
      </w:r>
      <w:r w:rsidR="00B0229A" w:rsidRPr="005809DD">
        <w:rPr>
          <w:b/>
          <w:i/>
          <w:lang w:val="es-PE"/>
        </w:rPr>
        <w:t>í como todo equipamiento instalado como parte de la RED DE ACCESO hasta el CPE, inclu</w:t>
      </w:r>
      <w:r w:rsidR="00B664D5">
        <w:rPr>
          <w:b/>
          <w:i/>
          <w:lang w:val="es-PE"/>
        </w:rPr>
        <w:t>i</w:t>
      </w:r>
      <w:r w:rsidR="00B0229A" w:rsidRPr="005809DD">
        <w:rPr>
          <w:b/>
          <w:i/>
          <w:lang w:val="es-PE"/>
        </w:rPr>
        <w:t>do éste último, las veces que se requiera,</w:t>
      </w:r>
      <w:r w:rsidR="00B0229A">
        <w:t xml:space="preserve"> </w:t>
      </w:r>
      <w:r w:rsidRPr="00AE23FB">
        <w:t>sea como consecuencia de actos realizados por él o por terceros, que impidan el cumplimiento de la prestación de los servicios indicados en el presente Anexo. El CONTRATADO debe asumir los costos derivados de estos actos</w:t>
      </w:r>
      <w:r w:rsidR="00B664D5" w:rsidRPr="00B26740">
        <w:rPr>
          <w:rStyle w:val="Refdenotaalpie"/>
          <w:b/>
          <w:i/>
        </w:rPr>
        <w:footnoteReference w:id="14"/>
      </w:r>
      <w:r w:rsidRPr="00AE23FB">
        <w:t>.</w:t>
      </w:r>
    </w:p>
    <w:p w:rsidR="005B70FA" w:rsidRPr="005F766E" w:rsidRDefault="00AB7E5E" w:rsidP="00B15D3F">
      <w:pPr>
        <w:pStyle w:val="Estilo3"/>
        <w:widowControl w:val="0"/>
        <w:numPr>
          <w:ilvl w:val="2"/>
          <w:numId w:val="87"/>
        </w:numPr>
        <w:autoSpaceDE w:val="0"/>
        <w:autoSpaceDN w:val="0"/>
      </w:pPr>
      <w:r w:rsidRPr="00CC3008">
        <w:t xml:space="preserve">Bajo ningún concepto, FITEL modificará el valor del FINANCIAMIENTO </w:t>
      </w:r>
      <w:r w:rsidR="007F0EBD">
        <w:t>DE LA RED DE ACCESO</w:t>
      </w:r>
      <w:r w:rsidR="00DD06BA" w:rsidRPr="00CC3008">
        <w:t xml:space="preserve">, salvo en el supuesto </w:t>
      </w:r>
      <w:r w:rsidR="00DD06BA" w:rsidRPr="005F766E">
        <w:t>de AMPLIACIÓN DEL PROYECTO ADJUDICADO de acuerdo al detalle y a las condiciones establecidas en el CONTRATO DE FINANCIAMIENTO.</w:t>
      </w:r>
    </w:p>
    <w:p w:rsidR="005B70FA" w:rsidRPr="00AE23FB" w:rsidRDefault="005B70FA" w:rsidP="005B70FA"/>
    <w:p w:rsidR="005B70FA" w:rsidRPr="00AE23FB" w:rsidRDefault="005B70FA" w:rsidP="00B15D3F">
      <w:pPr>
        <w:pStyle w:val="Estilo3"/>
        <w:widowControl w:val="0"/>
        <w:numPr>
          <w:ilvl w:val="1"/>
          <w:numId w:val="87"/>
        </w:numPr>
        <w:autoSpaceDE w:val="0"/>
        <w:autoSpaceDN w:val="0"/>
      </w:pPr>
      <w:r w:rsidRPr="00AE23FB">
        <w:t xml:space="preserve">Las especificaciones y condiciones no establecidas expresamente en las </w:t>
      </w:r>
      <w:r w:rsidR="000703CA">
        <w:t>ESPECIFICACIONES TECNICAS</w:t>
      </w:r>
      <w:r w:rsidRPr="00AE23FB">
        <w:t xml:space="preserve"> se rigen por la regulación vigente.</w:t>
      </w:r>
    </w:p>
    <w:p w:rsidR="005B70FA" w:rsidRPr="00AE23FB" w:rsidRDefault="005B70FA" w:rsidP="005B70FA">
      <w:pPr>
        <w:pStyle w:val="Estilo3"/>
        <w:tabs>
          <w:tab w:val="clear" w:pos="1440"/>
        </w:tabs>
        <w:ind w:left="720" w:hanging="720"/>
      </w:pPr>
    </w:p>
    <w:p w:rsidR="005B70FA" w:rsidRPr="008A4CCB" w:rsidRDefault="005B70FA" w:rsidP="00B15D3F">
      <w:pPr>
        <w:pStyle w:val="Estilo3"/>
        <w:widowControl w:val="0"/>
        <w:numPr>
          <w:ilvl w:val="1"/>
          <w:numId w:val="87"/>
        </w:numPr>
        <w:autoSpaceDE w:val="0"/>
        <w:autoSpaceDN w:val="0"/>
      </w:pPr>
      <w:r w:rsidRPr="00AE23FB">
        <w:t xml:space="preserve">Los documentos presentados por el CONTRATADO al FITEL tienen valor de </w:t>
      </w:r>
      <w:r w:rsidRPr="008A4CCB">
        <w:t>Declaración Jurada.</w:t>
      </w:r>
    </w:p>
    <w:p w:rsidR="005B70FA" w:rsidRPr="00AE23FB" w:rsidRDefault="005B70FA" w:rsidP="005B70FA"/>
    <w:p w:rsidR="00202E30" w:rsidRDefault="005B70FA" w:rsidP="00B15D3F">
      <w:pPr>
        <w:pStyle w:val="Estilo3"/>
        <w:widowControl w:val="0"/>
        <w:numPr>
          <w:ilvl w:val="0"/>
          <w:numId w:val="15"/>
        </w:numPr>
        <w:autoSpaceDE w:val="0"/>
        <w:autoSpaceDN w:val="0"/>
        <w:rPr>
          <w:b/>
        </w:rPr>
      </w:pPr>
      <w:r w:rsidRPr="00AE23FB">
        <w:rPr>
          <w:b/>
        </w:rPr>
        <w:t>ESPECIFICACIONES DE LOS SERVICIOS</w:t>
      </w:r>
    </w:p>
    <w:p w:rsidR="005B70FA" w:rsidRPr="007E4BAD" w:rsidRDefault="005B70FA" w:rsidP="005B70FA"/>
    <w:p w:rsidR="005B70FA" w:rsidRPr="00AE23FB" w:rsidRDefault="005B70FA" w:rsidP="00B15D3F">
      <w:pPr>
        <w:pStyle w:val="Estilo3"/>
        <w:widowControl w:val="0"/>
        <w:numPr>
          <w:ilvl w:val="1"/>
          <w:numId w:val="15"/>
        </w:numPr>
        <w:autoSpaceDE w:val="0"/>
        <w:autoSpaceDN w:val="0"/>
      </w:pPr>
      <w:r w:rsidRPr="00AE23FB">
        <w:t>El CONTRATADO queda impedido de modificar de manera unilateral el formato del contrato a ser suscrito con el CONTRATANTE.</w:t>
      </w:r>
    </w:p>
    <w:p w:rsidR="005B70FA" w:rsidRPr="00AE23FB" w:rsidRDefault="005B70FA" w:rsidP="005B70FA">
      <w:pPr>
        <w:pStyle w:val="Estilo3"/>
        <w:tabs>
          <w:tab w:val="clear" w:pos="1440"/>
        </w:tabs>
        <w:ind w:left="720" w:hanging="720"/>
      </w:pPr>
    </w:p>
    <w:p w:rsidR="005B70FA" w:rsidRPr="00AE23FB" w:rsidRDefault="005B70FA" w:rsidP="00B15D3F">
      <w:pPr>
        <w:pStyle w:val="Estilo3"/>
        <w:widowControl w:val="0"/>
        <w:numPr>
          <w:ilvl w:val="1"/>
          <w:numId w:val="15"/>
        </w:numPr>
        <w:autoSpaceDE w:val="0"/>
        <w:autoSpaceDN w:val="0"/>
      </w:pPr>
      <w:r w:rsidRPr="00AE23FB">
        <w:t xml:space="preserve">EL CONTRATADO cobrará únicamente las tarifas establecidas expresamente en el respectivo contrato. </w:t>
      </w:r>
    </w:p>
    <w:p w:rsidR="005B70FA" w:rsidRPr="00AE23FB" w:rsidRDefault="005B70FA" w:rsidP="005B70FA">
      <w:pPr>
        <w:pStyle w:val="Estilo3"/>
        <w:tabs>
          <w:tab w:val="clear" w:pos="1440"/>
        </w:tabs>
        <w:ind w:left="720" w:hanging="720"/>
      </w:pPr>
    </w:p>
    <w:p w:rsidR="005B70FA" w:rsidRPr="005809DD" w:rsidRDefault="005B70FA" w:rsidP="00B15D3F">
      <w:pPr>
        <w:pStyle w:val="Estilo3"/>
        <w:widowControl w:val="0"/>
        <w:numPr>
          <w:ilvl w:val="1"/>
          <w:numId w:val="15"/>
        </w:numPr>
        <w:autoSpaceDE w:val="0"/>
        <w:autoSpaceDN w:val="0"/>
        <w:rPr>
          <w:b/>
          <w:i/>
        </w:rPr>
      </w:pPr>
      <w:r w:rsidRPr="00AE23FB">
        <w:t xml:space="preserve">El CONTRATADO suscribirá un contrato con el solicitante de alguno de los servicios indicados en el numeral 2.2.2 de este Anexo. </w:t>
      </w:r>
      <w:r w:rsidR="004A04FB">
        <w:t xml:space="preserve">Los </w:t>
      </w:r>
      <w:r w:rsidR="00351E5D">
        <w:t xml:space="preserve"> </w:t>
      </w:r>
      <w:r w:rsidRPr="00AE23FB">
        <w:t>formato</w:t>
      </w:r>
      <w:r w:rsidR="004A04FB">
        <w:t>s</w:t>
      </w:r>
      <w:r w:rsidR="00351E5D">
        <w:t xml:space="preserve"> </w:t>
      </w:r>
      <w:r w:rsidR="004A04FB">
        <w:t xml:space="preserve">referenciales </w:t>
      </w:r>
      <w:r w:rsidR="00351E5D">
        <w:t>para contratar el acceso a Internet</w:t>
      </w:r>
      <w:r w:rsidRPr="00AE23FB">
        <w:t xml:space="preserve"> </w:t>
      </w:r>
      <w:r w:rsidR="004A04FB">
        <w:t xml:space="preserve">y acceso a intranet, </w:t>
      </w:r>
      <w:r w:rsidRPr="00AE23FB">
        <w:t>está</w:t>
      </w:r>
      <w:r w:rsidR="004A04FB">
        <w:t>n</w:t>
      </w:r>
      <w:r w:rsidRPr="00AE23FB">
        <w:t xml:space="preserve"> en el Apéndice Nº 5</w:t>
      </w:r>
      <w:r w:rsidR="004776F4">
        <w:t>-A</w:t>
      </w:r>
      <w:r w:rsidRPr="00AE23FB">
        <w:t xml:space="preserve"> </w:t>
      </w:r>
      <w:r w:rsidR="004A04FB">
        <w:t xml:space="preserve">y 5-B, respectivamente,  </w:t>
      </w:r>
      <w:r w:rsidRPr="00AE23FB">
        <w:t>del presente Anexo</w:t>
      </w:r>
      <w:r w:rsidR="004A04FB">
        <w:t>. Los formatos finales, a utilizar durante la vigencia del CONTRATO DE FINANCIAMIENTO, deberán ser aprobados previamente por el FITEL.</w:t>
      </w:r>
      <w:r w:rsidR="00413D96">
        <w:t xml:space="preserve"> </w:t>
      </w:r>
      <w:r w:rsidR="00413D96" w:rsidRPr="005809DD">
        <w:rPr>
          <w:b/>
          <w:i/>
        </w:rPr>
        <w:t>La propuesta de los formatos finales deberá ser presentada por el CONTRATADO antes de los seis (06) meses posteriores contados desde la firma del CONTRATO DE FINANCIAMIENTO y serán aprobados por el FITEL antes de iniciar el PERIODO DE O0ERACIÓN</w:t>
      </w:r>
      <w:r w:rsidR="00B664D5" w:rsidRPr="00B26740">
        <w:rPr>
          <w:rStyle w:val="Refdenotaalpie"/>
          <w:b/>
          <w:i/>
        </w:rPr>
        <w:footnoteReference w:id="15"/>
      </w:r>
      <w:r w:rsidR="00413D96" w:rsidRPr="005809DD">
        <w:rPr>
          <w:b/>
          <w:i/>
        </w:rPr>
        <w:t>.</w:t>
      </w:r>
    </w:p>
    <w:p w:rsidR="005B70FA" w:rsidRPr="00AE23FB" w:rsidRDefault="005B70FA" w:rsidP="005B70FA">
      <w:pPr>
        <w:pStyle w:val="Estilo3"/>
        <w:tabs>
          <w:tab w:val="clear" w:pos="1440"/>
        </w:tabs>
        <w:ind w:left="720" w:hanging="720"/>
      </w:pPr>
    </w:p>
    <w:p w:rsidR="005B70FA" w:rsidRDefault="005B70FA" w:rsidP="00B15D3F">
      <w:pPr>
        <w:pStyle w:val="Estilo3"/>
        <w:widowControl w:val="0"/>
        <w:numPr>
          <w:ilvl w:val="1"/>
          <w:numId w:val="15"/>
        </w:numPr>
        <w:autoSpaceDE w:val="0"/>
        <w:autoSpaceDN w:val="0"/>
      </w:pPr>
      <w:r w:rsidRPr="00AE23FB">
        <w:t xml:space="preserve">Respecto de la disponibilidad de la </w:t>
      </w:r>
      <w:r w:rsidR="00BF611B">
        <w:t>r</w:t>
      </w:r>
      <w:r w:rsidRPr="00AE23FB">
        <w:t>ed:</w:t>
      </w:r>
    </w:p>
    <w:p w:rsidR="005B5B06" w:rsidRPr="00AE23FB" w:rsidRDefault="005B5B06" w:rsidP="005B5B06">
      <w:pPr>
        <w:pStyle w:val="Estilo3"/>
        <w:widowControl w:val="0"/>
        <w:tabs>
          <w:tab w:val="clear" w:pos="1440"/>
        </w:tabs>
        <w:autoSpaceDE w:val="0"/>
        <w:autoSpaceDN w:val="0"/>
        <w:ind w:left="0" w:firstLine="0"/>
      </w:pPr>
    </w:p>
    <w:p w:rsidR="005B70FA" w:rsidRPr="00041E41" w:rsidRDefault="00F34D7D" w:rsidP="00B15D3F">
      <w:pPr>
        <w:pStyle w:val="Estilo3"/>
        <w:widowControl w:val="0"/>
        <w:numPr>
          <w:ilvl w:val="2"/>
          <w:numId w:val="15"/>
        </w:numPr>
        <w:autoSpaceDE w:val="0"/>
        <w:autoSpaceDN w:val="0"/>
      </w:pPr>
      <w:r w:rsidRPr="005809DD">
        <w:rPr>
          <w:b/>
          <w:i/>
        </w:rPr>
        <w:t>La disponibilidad de la RED DE ACCESO</w:t>
      </w:r>
      <w:r>
        <w:t xml:space="preserve"> </w:t>
      </w:r>
      <w:r w:rsidR="00E04E35" w:rsidRPr="005809DD">
        <w:rPr>
          <w:b/>
          <w:i/>
        </w:rPr>
        <w:t>e</w:t>
      </w:r>
      <w:r w:rsidR="005B70FA" w:rsidRPr="00041E41">
        <w:t xml:space="preserve">s de </w:t>
      </w:r>
      <w:r w:rsidR="0079341D" w:rsidRPr="00041E41">
        <w:t>noventa y ocho por ciento</w:t>
      </w:r>
      <w:r w:rsidR="00BF611B" w:rsidRPr="00041E41">
        <w:t xml:space="preserve"> </w:t>
      </w:r>
      <w:r w:rsidR="005B70FA" w:rsidRPr="00041E41">
        <w:t>(</w:t>
      </w:r>
      <w:r w:rsidR="0079341D" w:rsidRPr="00041E41">
        <w:t>9</w:t>
      </w:r>
      <w:r w:rsidR="00041E41" w:rsidRPr="00D01166">
        <w:t>8</w:t>
      </w:r>
      <w:r w:rsidR="005B70FA" w:rsidRPr="00041E41">
        <w:t>%) por año</w:t>
      </w:r>
      <w:r w:rsidR="00F67F9C" w:rsidRPr="00041E41">
        <w:t>, contada desde la PUESTA EN OPERACIÓN. Por tanto</w:t>
      </w:r>
      <w:r w:rsidR="005B70FA" w:rsidRPr="00041E41">
        <w:t xml:space="preserve">, los servicios no deberán quedar interrumpidos por más </w:t>
      </w:r>
      <w:r w:rsidR="0079341D" w:rsidRPr="00041E41">
        <w:t>ciento se</w:t>
      </w:r>
      <w:r w:rsidR="00D84CA9" w:rsidRPr="00041E41">
        <w:t>tenta</w:t>
      </w:r>
      <w:r w:rsidR="0079341D" w:rsidRPr="00041E41">
        <w:t xml:space="preserve"> y </w:t>
      </w:r>
      <w:r w:rsidR="00D84CA9" w:rsidRPr="00041E41">
        <w:t>cinco</w:t>
      </w:r>
      <w:r w:rsidR="002D4833" w:rsidRPr="00041E41">
        <w:t xml:space="preserve"> y dos décimas</w:t>
      </w:r>
      <w:r w:rsidR="005B70FA" w:rsidRPr="00041E41">
        <w:t xml:space="preserve"> (</w:t>
      </w:r>
      <w:r w:rsidR="00D84CA9" w:rsidRPr="00041E41">
        <w:t>175</w:t>
      </w:r>
      <w:r w:rsidR="002D4833" w:rsidRPr="00041E41">
        <w:t>,20</w:t>
      </w:r>
      <w:r w:rsidR="005B70FA" w:rsidRPr="00041E41">
        <w:t xml:space="preserve">) </w:t>
      </w:r>
      <w:r w:rsidR="002D4833" w:rsidRPr="00041E41">
        <w:t xml:space="preserve">de </w:t>
      </w:r>
      <w:r w:rsidR="004E58C6" w:rsidRPr="00041E41">
        <w:t>horas</w:t>
      </w:r>
      <w:r w:rsidR="005B70FA" w:rsidRPr="00041E41">
        <w:t xml:space="preserve"> continu</w:t>
      </w:r>
      <w:r w:rsidR="00F67F9C" w:rsidRPr="00041E41">
        <w:t>a</w:t>
      </w:r>
      <w:r w:rsidR="005B70FA" w:rsidRPr="00041E41">
        <w:t>s o alternad</w:t>
      </w:r>
      <w:r w:rsidR="00F67F9C" w:rsidRPr="00041E41">
        <w:t>a</w:t>
      </w:r>
      <w:r w:rsidR="005B70FA" w:rsidRPr="00041E41">
        <w:t>s en total por año</w:t>
      </w:r>
      <w:r w:rsidR="00B664D5" w:rsidRPr="00B26740">
        <w:rPr>
          <w:rStyle w:val="Refdenotaalpie"/>
          <w:b/>
          <w:i/>
        </w:rPr>
        <w:footnoteReference w:id="16"/>
      </w:r>
      <w:r w:rsidR="005B70FA" w:rsidRPr="00041E41">
        <w:t>.</w:t>
      </w:r>
    </w:p>
    <w:p w:rsidR="00486FA8" w:rsidRPr="007E4BAD" w:rsidRDefault="00486FA8" w:rsidP="00486FA8">
      <w:pPr>
        <w:pStyle w:val="Estilo3"/>
        <w:widowControl w:val="0"/>
        <w:tabs>
          <w:tab w:val="clear" w:pos="1440"/>
        </w:tabs>
        <w:autoSpaceDE w:val="0"/>
        <w:autoSpaceDN w:val="0"/>
        <w:ind w:left="720" w:firstLine="0"/>
      </w:pPr>
    </w:p>
    <w:p w:rsidR="005B70FA" w:rsidRPr="007E4BAD" w:rsidRDefault="005B70FA" w:rsidP="00B15D3F">
      <w:pPr>
        <w:pStyle w:val="Estilo3"/>
        <w:widowControl w:val="0"/>
        <w:numPr>
          <w:ilvl w:val="2"/>
          <w:numId w:val="15"/>
        </w:numPr>
        <w:autoSpaceDE w:val="0"/>
        <w:autoSpaceDN w:val="0"/>
      </w:pPr>
      <w:r w:rsidRPr="007E4BAD">
        <w:t xml:space="preserve">FITEL </w:t>
      </w:r>
      <w:r w:rsidR="00C311C7">
        <w:t>verificará</w:t>
      </w:r>
      <w:r w:rsidRPr="007E4BAD">
        <w:t xml:space="preserve"> las disponibilidades indicadas en el numeral </w:t>
      </w:r>
      <w:r w:rsidR="00486FA8">
        <w:t>3.4.1</w:t>
      </w:r>
      <w:r w:rsidRPr="007E4BAD">
        <w:t xml:space="preserve"> precedente</w:t>
      </w:r>
      <w:r w:rsidR="00627ABB">
        <w:t>.</w:t>
      </w:r>
    </w:p>
    <w:p w:rsidR="00C418DE" w:rsidRPr="00400395" w:rsidRDefault="00C418DE" w:rsidP="00627ABB">
      <w:pPr>
        <w:ind w:left="360"/>
        <w:rPr>
          <w:lang w:val="es-ES"/>
        </w:rPr>
      </w:pPr>
    </w:p>
    <w:p w:rsidR="005B70FA" w:rsidRPr="00CD551C" w:rsidRDefault="005B70FA" w:rsidP="00B15D3F">
      <w:pPr>
        <w:pStyle w:val="Estilo3"/>
        <w:widowControl w:val="0"/>
        <w:numPr>
          <w:ilvl w:val="1"/>
          <w:numId w:val="15"/>
        </w:numPr>
        <w:autoSpaceDE w:val="0"/>
        <w:autoSpaceDN w:val="0"/>
      </w:pPr>
      <w:r w:rsidRPr="00CD551C">
        <w:t>Especificaciones del acceso a Internet</w:t>
      </w:r>
    </w:p>
    <w:p w:rsidR="005B70FA" w:rsidRPr="00CD551C" w:rsidRDefault="005B70FA" w:rsidP="005B70FA"/>
    <w:p w:rsidR="005B70FA" w:rsidRPr="00CD551C" w:rsidRDefault="005E6D7E" w:rsidP="00B15D3F">
      <w:pPr>
        <w:pStyle w:val="Estilo3"/>
        <w:widowControl w:val="0"/>
        <w:numPr>
          <w:ilvl w:val="2"/>
          <w:numId w:val="15"/>
        </w:numPr>
        <w:autoSpaceDE w:val="0"/>
        <w:autoSpaceDN w:val="0"/>
      </w:pPr>
      <w:r>
        <w:t>E</w:t>
      </w:r>
      <w:r w:rsidR="005B70FA" w:rsidRPr="00CD551C">
        <w:t xml:space="preserve">l CONTRATADO deberá proveer la </w:t>
      </w:r>
      <w:r w:rsidR="00EF33C1">
        <w:t xml:space="preserve">conectividad </w:t>
      </w:r>
      <w:r w:rsidR="005B70FA" w:rsidRPr="00CD551C">
        <w:t xml:space="preserve">necesaria entre el POP y los </w:t>
      </w:r>
      <w:proofErr w:type="spellStart"/>
      <w:r w:rsidR="0003308A">
        <w:t>CPEs</w:t>
      </w:r>
      <w:proofErr w:type="spellEnd"/>
      <w:r w:rsidR="0003308A" w:rsidRPr="00CD551C">
        <w:t xml:space="preserve"> </w:t>
      </w:r>
      <w:r w:rsidR="005B70FA" w:rsidRPr="00CD551C">
        <w:t xml:space="preserve">de los CONTRATANTES, de manera tal que </w:t>
      </w:r>
      <w:r w:rsidR="00011801">
        <w:t xml:space="preserve">el </w:t>
      </w:r>
      <w:r w:rsidR="00011801" w:rsidRPr="00CD551C">
        <w:t xml:space="preserve">acceso a Internet </w:t>
      </w:r>
      <w:r w:rsidR="005B70FA" w:rsidRPr="00CD551C">
        <w:t xml:space="preserve">sea transparente para </w:t>
      </w:r>
      <w:r w:rsidR="007C1C6A">
        <w:t>estos</w:t>
      </w:r>
      <w:r w:rsidR="005B70FA" w:rsidRPr="00CD551C">
        <w:t xml:space="preserve">. </w:t>
      </w:r>
    </w:p>
    <w:p w:rsidR="005B70FA" w:rsidRPr="00CD551C"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CD551C">
        <w:t>La ubicación de</w:t>
      </w:r>
      <w:r w:rsidR="00FC29EA">
        <w:t xml:space="preserve"> </w:t>
      </w:r>
      <w:r w:rsidRPr="00CD551C">
        <w:t>l</w:t>
      </w:r>
      <w:r w:rsidR="00FC29EA">
        <w:t>os</w:t>
      </w:r>
      <w:r w:rsidRPr="00CD551C">
        <w:t xml:space="preserve"> </w:t>
      </w:r>
      <w:proofErr w:type="spellStart"/>
      <w:r w:rsidRPr="00CD551C">
        <w:t>POP</w:t>
      </w:r>
      <w:r w:rsidR="00FC29EA">
        <w:t>s</w:t>
      </w:r>
      <w:proofErr w:type="spellEnd"/>
      <w:r w:rsidRPr="00CD551C">
        <w:t xml:space="preserve"> deberá consignarse en el ACTA DE INSTALACIÓN DE </w:t>
      </w:r>
      <w:r w:rsidR="006E7F3C">
        <w:t>LA RED DE ACCESO</w:t>
      </w:r>
      <w:r w:rsidRPr="00CD551C">
        <w:t xml:space="preserve"> según l</w:t>
      </w:r>
      <w:r w:rsidR="00C45128">
        <w:t>os</w:t>
      </w:r>
      <w:r w:rsidRPr="00CD551C">
        <w:t xml:space="preserve"> formato</w:t>
      </w:r>
      <w:r w:rsidR="00C45128">
        <w:t>s</w:t>
      </w:r>
      <w:r w:rsidRPr="00CD551C">
        <w:t xml:space="preserve"> del Apéndice Nº 2 del </w:t>
      </w:r>
      <w:r w:rsidR="00661611">
        <w:t>presente Anexo</w:t>
      </w:r>
      <w:r w:rsidRPr="00CD551C">
        <w:t>.</w:t>
      </w:r>
    </w:p>
    <w:p w:rsidR="005D0328" w:rsidRDefault="005D0328" w:rsidP="005B70FA">
      <w:pPr>
        <w:pStyle w:val="Estilo3"/>
        <w:tabs>
          <w:tab w:val="clear" w:pos="1440"/>
        </w:tabs>
        <w:ind w:left="720" w:firstLine="0"/>
      </w:pPr>
    </w:p>
    <w:p w:rsidR="005D0328" w:rsidRPr="00CD551C" w:rsidRDefault="005D0328" w:rsidP="005B70FA">
      <w:pPr>
        <w:pStyle w:val="Estilo3"/>
        <w:tabs>
          <w:tab w:val="clear" w:pos="1440"/>
        </w:tabs>
        <w:ind w:left="720" w:firstLine="0"/>
      </w:pPr>
      <w:r>
        <w:t>El CONTRATADO deberá entregar los puertos Ethernet necesarios para atender el servicio contratado de acuerdo al M</w:t>
      </w:r>
      <w:r w:rsidRPr="00400395">
        <w:rPr>
          <w:caps/>
        </w:rPr>
        <w:t>ódulo</w:t>
      </w:r>
      <w:r w:rsidR="00400395">
        <w:t xml:space="preserve"> DE ACCESO</w:t>
      </w:r>
      <w:r w:rsidR="00685E73">
        <w:t>.</w:t>
      </w:r>
    </w:p>
    <w:p w:rsidR="005B70FA" w:rsidRPr="00CD551C" w:rsidRDefault="005B70FA" w:rsidP="005B70FA">
      <w:pPr>
        <w:pStyle w:val="Estilo3"/>
        <w:tabs>
          <w:tab w:val="clear" w:pos="1440"/>
        </w:tabs>
        <w:ind w:left="720" w:firstLine="0"/>
      </w:pPr>
    </w:p>
    <w:p w:rsidR="005B70FA" w:rsidRPr="00CD551C" w:rsidRDefault="005B70FA" w:rsidP="005B70FA">
      <w:pPr>
        <w:pStyle w:val="Estilo3"/>
        <w:tabs>
          <w:tab w:val="clear" w:pos="1440"/>
        </w:tabs>
        <w:ind w:left="720" w:firstLine="0"/>
      </w:pPr>
      <w:r w:rsidRPr="00CD551C">
        <w:t xml:space="preserve">El CONTRATADO debe administrar y configurar cada CPE independientemente desde el </w:t>
      </w:r>
      <w:r w:rsidR="00BB3117">
        <w:t>NMS</w:t>
      </w:r>
      <w:r w:rsidR="00767254">
        <w:t xml:space="preserve"> de</w:t>
      </w:r>
      <w:r w:rsidR="000A3C34">
        <w:t xml:space="preserve"> la RED DE ACCESO</w:t>
      </w:r>
      <w:r w:rsidR="005D0328">
        <w:t xml:space="preserve">, permitiéndose así la operación y </w:t>
      </w:r>
      <w:r w:rsidR="0029109E">
        <w:t xml:space="preserve">verificación de </w:t>
      </w:r>
      <w:r w:rsidR="005D0328">
        <w:t>estado del mismo de manera remota.</w:t>
      </w:r>
    </w:p>
    <w:p w:rsidR="005B70FA" w:rsidRPr="00CD551C" w:rsidRDefault="005B70FA" w:rsidP="005B70FA">
      <w:pPr>
        <w:pStyle w:val="Estilo3"/>
        <w:tabs>
          <w:tab w:val="clear" w:pos="1440"/>
        </w:tabs>
        <w:ind w:left="720" w:hanging="720"/>
      </w:pPr>
    </w:p>
    <w:p w:rsidR="005B70FA" w:rsidRPr="00CD551C" w:rsidRDefault="00D466DF" w:rsidP="00B15D3F">
      <w:pPr>
        <w:pStyle w:val="Estilo3"/>
        <w:widowControl w:val="0"/>
        <w:numPr>
          <w:ilvl w:val="2"/>
          <w:numId w:val="15"/>
        </w:numPr>
        <w:autoSpaceDE w:val="0"/>
        <w:autoSpaceDN w:val="0"/>
      </w:pPr>
      <w:r w:rsidRPr="007E4BAD">
        <w:t>El CONTRATADO puede proponer y aplicar los mecanismos de compresión de datos</w:t>
      </w:r>
      <w:r w:rsidR="000422F8">
        <w:t xml:space="preserve"> y otros</w:t>
      </w:r>
      <w:r w:rsidRPr="007E4BAD">
        <w:t xml:space="preserve">, que hagan más eficiente el uso del ancho de banda, pero sin degradar </w:t>
      </w:r>
      <w:r w:rsidR="00FC29EA" w:rsidRPr="007E4BAD">
        <w:t>l</w:t>
      </w:r>
      <w:r w:rsidR="00FC29EA">
        <w:t>o</w:t>
      </w:r>
      <w:r w:rsidR="00FC29EA" w:rsidRPr="007E4BAD">
        <w:t>s</w:t>
      </w:r>
      <w:r w:rsidR="00FC29EA">
        <w:t xml:space="preserve"> </w:t>
      </w:r>
      <w:r w:rsidR="00FC29EA" w:rsidRPr="007E4BAD">
        <w:t xml:space="preserve"> </w:t>
      </w:r>
      <w:r w:rsidR="000422F8">
        <w:t xml:space="preserve">índices de calidad </w:t>
      </w:r>
      <w:r w:rsidRPr="007E4BAD">
        <w:t xml:space="preserve">de ninguno de los servicios contemplados en las presentes </w:t>
      </w:r>
      <w:r w:rsidR="000703CA">
        <w:t>ESPECIFICACIONES TECNICAS</w:t>
      </w:r>
      <w:r w:rsidRPr="007E4BAD">
        <w:t>.</w:t>
      </w:r>
      <w:r>
        <w:t xml:space="preserve"> Estos mecanismos deberán ser incluidos en l</w:t>
      </w:r>
      <w:r w:rsidR="00284EF1">
        <w:t>os</w:t>
      </w:r>
      <w:r>
        <w:t xml:space="preserve"> </w:t>
      </w:r>
      <w:r w:rsidR="00284EF1">
        <w:t xml:space="preserve">ESTUDIOS DE INGENIERÍA </w:t>
      </w:r>
      <w:r>
        <w:t>señalado en el numeral 6.5.2.1 que el CONTRATADO remita al FITEL.</w:t>
      </w:r>
    </w:p>
    <w:p w:rsidR="005B70FA" w:rsidRPr="007E4BAD" w:rsidRDefault="005B70FA" w:rsidP="005B70FA">
      <w:r w:rsidRPr="007E4BAD">
        <w:tab/>
      </w:r>
    </w:p>
    <w:p w:rsidR="005B70FA" w:rsidRPr="00CD551C" w:rsidRDefault="005B70FA" w:rsidP="00B15D3F">
      <w:pPr>
        <w:pStyle w:val="Estilo3"/>
        <w:widowControl w:val="0"/>
        <w:numPr>
          <w:ilvl w:val="2"/>
          <w:numId w:val="15"/>
        </w:numPr>
        <w:autoSpaceDE w:val="0"/>
        <w:autoSpaceDN w:val="0"/>
      </w:pPr>
      <w:r w:rsidRPr="00CD551C">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rsidR="005B70FA" w:rsidRPr="00CD551C" w:rsidRDefault="005B70FA" w:rsidP="005B70FA">
      <w:pPr>
        <w:pStyle w:val="Estilo3"/>
        <w:tabs>
          <w:tab w:val="clear" w:pos="1440"/>
        </w:tabs>
        <w:ind w:left="720" w:hanging="720"/>
      </w:pPr>
    </w:p>
    <w:p w:rsidR="005B70FA" w:rsidRPr="005809DD" w:rsidRDefault="005B70FA" w:rsidP="00B15D3F">
      <w:pPr>
        <w:pStyle w:val="Estilo3"/>
        <w:widowControl w:val="0"/>
        <w:numPr>
          <w:ilvl w:val="2"/>
          <w:numId w:val="15"/>
        </w:numPr>
        <w:autoSpaceDE w:val="0"/>
        <w:autoSpaceDN w:val="0"/>
        <w:rPr>
          <w:b/>
          <w:i/>
        </w:rPr>
      </w:pPr>
      <w:r w:rsidRPr="00CD551C">
        <w:t xml:space="preserve">Los CONTRATANTES del acceso a Internet no estarán impedidos de acceder a cualquier tipo de información que sea de su interés y que se </w:t>
      </w:r>
      <w:r w:rsidRPr="00735926">
        <w:t>encuentre disponible en Internet, en el marco de la legislación nacional sobre la materia</w:t>
      </w:r>
      <w:r w:rsidR="00DD06BA" w:rsidRPr="00735926">
        <w:t>. En el caso de</w:t>
      </w:r>
      <w:r w:rsidR="00027E68" w:rsidRPr="00735926">
        <w:t xml:space="preserve"> las INSTITUCIONES ABONADAS OBLIGATORIAS y </w:t>
      </w:r>
      <w:r w:rsidR="006107F1" w:rsidRPr="00735926">
        <w:t>entidades públicas</w:t>
      </w:r>
      <w:r w:rsidRPr="00735926">
        <w:t xml:space="preserve">, el CONTRATADO instalará un software </w:t>
      </w:r>
      <w:r w:rsidR="00B96131" w:rsidRPr="00D57FF0">
        <w:rPr>
          <w:b/>
          <w:i/>
        </w:rPr>
        <w:t>y/o hardware</w:t>
      </w:r>
      <w:r w:rsidR="00B96131">
        <w:t xml:space="preserve"> </w:t>
      </w:r>
      <w:r w:rsidRPr="00735926">
        <w:t xml:space="preserve">de bloqueo de tipo centralizado que filtrará </w:t>
      </w:r>
      <w:r w:rsidR="00742345" w:rsidRPr="005809DD">
        <w:rPr>
          <w:b/>
          <w:i/>
        </w:rPr>
        <w:t>los</w:t>
      </w:r>
      <w:r w:rsidR="00742345">
        <w:t xml:space="preserve"> </w:t>
      </w:r>
      <w:r w:rsidRPr="00735926">
        <w:t>contenidos relacionados con temas pornográficos</w:t>
      </w:r>
      <w:r w:rsidR="006E2E63">
        <w:t>,</w:t>
      </w:r>
      <w:r w:rsidRPr="00735926">
        <w:t xml:space="preserve"> de violencia</w:t>
      </w:r>
      <w:r w:rsidR="006E2E63">
        <w:t xml:space="preserve"> y otros que</w:t>
      </w:r>
      <w:r w:rsidR="00E13536">
        <w:t xml:space="preserve"> </w:t>
      </w:r>
      <w:r w:rsidR="00E13536" w:rsidRPr="005809DD">
        <w:rPr>
          <w:b/>
          <w:i/>
        </w:rPr>
        <w:t>definan</w:t>
      </w:r>
      <w:r w:rsidR="00742345" w:rsidRPr="005809DD">
        <w:rPr>
          <w:b/>
          <w:i/>
        </w:rPr>
        <w:t>: la</w:t>
      </w:r>
      <w:r w:rsidR="00E13536" w:rsidRPr="005809DD">
        <w:rPr>
          <w:b/>
          <w:i/>
        </w:rPr>
        <w:t xml:space="preserve"> Dirección Regional de Educación, Dirección Regional de Salud, la Región Policial correspondiente a la región</w:t>
      </w:r>
      <w:r w:rsidRPr="00735926">
        <w:t>,</w:t>
      </w:r>
      <w:r w:rsidR="00D57FF0">
        <w:t xml:space="preserve"> </w:t>
      </w:r>
      <w:r w:rsidR="00E13536" w:rsidRPr="005809DD">
        <w:rPr>
          <w:b/>
          <w:i/>
        </w:rPr>
        <w:t>para los cuales se definirán distintos perfiles de usuario,</w:t>
      </w:r>
      <w:r w:rsidR="00E13536">
        <w:t xml:space="preserve"> </w:t>
      </w:r>
      <w:r w:rsidRPr="00735926">
        <w:t>siendo el CONTRATADO el responsable de su permanente operación y actualización</w:t>
      </w:r>
      <w:r w:rsidRPr="00CD551C">
        <w:t>.</w:t>
      </w:r>
      <w:r w:rsidR="00C50CCA">
        <w:t xml:space="preserve"> </w:t>
      </w:r>
      <w:r w:rsidR="00C50CCA" w:rsidRPr="005809DD">
        <w:rPr>
          <w:b/>
          <w:i/>
        </w:rPr>
        <w:t xml:space="preserve">FITEL informará al CONTRATADO </w:t>
      </w:r>
      <w:r w:rsidR="00302168" w:rsidRPr="005809DD">
        <w:rPr>
          <w:b/>
          <w:i/>
        </w:rPr>
        <w:t>la actualización de los perfiles de usuario</w:t>
      </w:r>
      <w:r w:rsidR="00D57FF0" w:rsidRPr="00B26740">
        <w:rPr>
          <w:rStyle w:val="Refdenotaalpie"/>
          <w:b/>
          <w:i/>
        </w:rPr>
        <w:footnoteReference w:id="17"/>
      </w:r>
      <w:r w:rsidR="00302168" w:rsidRPr="005809DD">
        <w:rPr>
          <w:b/>
          <w:i/>
        </w:rPr>
        <w:t>.</w:t>
      </w:r>
    </w:p>
    <w:p w:rsidR="005B70FA" w:rsidRPr="007E4BAD" w:rsidRDefault="005B70FA" w:rsidP="005B70FA"/>
    <w:p w:rsidR="002D4833" w:rsidRPr="00A44A9A" w:rsidRDefault="002D4833" w:rsidP="00B15D3F">
      <w:pPr>
        <w:pStyle w:val="Estilo3"/>
        <w:widowControl w:val="0"/>
        <w:numPr>
          <w:ilvl w:val="1"/>
          <w:numId w:val="15"/>
        </w:numPr>
        <w:autoSpaceDE w:val="0"/>
        <w:autoSpaceDN w:val="0"/>
      </w:pPr>
      <w:r w:rsidRPr="00A44A9A">
        <w:t>Especificaciones del acceso a Intranet</w:t>
      </w:r>
    </w:p>
    <w:p w:rsidR="002D4833" w:rsidRPr="00A44A9A" w:rsidRDefault="002D4833" w:rsidP="002D4833">
      <w:pPr>
        <w:pStyle w:val="Estilo2"/>
        <w:tabs>
          <w:tab w:val="clear" w:pos="1056"/>
        </w:tabs>
        <w:ind w:left="0" w:firstLine="0"/>
      </w:pPr>
    </w:p>
    <w:p w:rsidR="002D4833" w:rsidRPr="00A44A9A" w:rsidRDefault="002D4833" w:rsidP="00B15D3F">
      <w:pPr>
        <w:pStyle w:val="Estilo3"/>
        <w:widowControl w:val="0"/>
        <w:numPr>
          <w:ilvl w:val="2"/>
          <w:numId w:val="15"/>
        </w:numPr>
        <w:autoSpaceDE w:val="0"/>
        <w:autoSpaceDN w:val="0"/>
      </w:pPr>
      <w:r w:rsidRPr="005F766E">
        <w:t xml:space="preserve">El CONTRATADO se obliga a alojar en un servidor </w:t>
      </w:r>
      <w:r w:rsidR="004A7F2C" w:rsidRPr="005809DD">
        <w:rPr>
          <w:b/>
          <w:i/>
        </w:rPr>
        <w:t>ubicado en las instalaciones del NOC,</w:t>
      </w:r>
      <w:r w:rsidR="004A7F2C">
        <w:t xml:space="preserve"> </w:t>
      </w:r>
      <w:r w:rsidR="00AA3F92" w:rsidRPr="005F766E">
        <w:t xml:space="preserve"> </w:t>
      </w:r>
      <w:r w:rsidRPr="005F766E">
        <w:t>los contenidos de las INSTITUCIONES ABONADAS OBLIGATORIAS que soliciten esta prestación, la misma que se encuentra exenta de pago alguno</w:t>
      </w:r>
      <w:r w:rsidR="00507AA7">
        <w:t xml:space="preserve"> </w:t>
      </w:r>
      <w:r w:rsidR="00476753" w:rsidRPr="005809DD">
        <w:rPr>
          <w:b/>
          <w:i/>
        </w:rPr>
        <w:t>por el concepto de alojamiento</w:t>
      </w:r>
      <w:r w:rsidRPr="005F766E">
        <w:t>. El CONTRATADO es responsable del mantenimiento</w:t>
      </w:r>
      <w:r w:rsidRPr="00A44A9A">
        <w:t xml:space="preserve"> de dicho servidor durante la vigencia del CONTRATO DE FINANCIAMIENTO. Las características de este servidor están contenidas en el </w:t>
      </w:r>
      <w:r w:rsidRPr="002033BB">
        <w:t>Apéndice Nº 1</w:t>
      </w:r>
      <w:r w:rsidR="005378CB" w:rsidRPr="002033BB">
        <w:t>2</w:t>
      </w:r>
      <w:r w:rsidRPr="00A44A9A">
        <w:t xml:space="preserve"> del </w:t>
      </w:r>
      <w:r w:rsidR="00E652A7">
        <w:t>presente anexo</w:t>
      </w:r>
      <w:r w:rsidR="0074595D" w:rsidRPr="00B26740">
        <w:rPr>
          <w:rStyle w:val="Refdenotaalpie"/>
          <w:b/>
          <w:i/>
        </w:rPr>
        <w:footnoteReference w:id="18"/>
      </w:r>
      <w:r w:rsidRPr="00A44A9A">
        <w:t>.</w:t>
      </w:r>
    </w:p>
    <w:p w:rsidR="002D4833" w:rsidRPr="00A44A9A" w:rsidRDefault="002D4833" w:rsidP="005378CB">
      <w:pPr>
        <w:pStyle w:val="Estilo3"/>
        <w:widowControl w:val="0"/>
        <w:tabs>
          <w:tab w:val="clear" w:pos="1440"/>
        </w:tabs>
        <w:autoSpaceDE w:val="0"/>
        <w:autoSpaceDN w:val="0"/>
        <w:ind w:left="720" w:firstLine="0"/>
      </w:pPr>
      <w:r w:rsidRPr="00A44A9A">
        <w:t xml:space="preserve">La Tabla siguiente indica las </w:t>
      </w:r>
      <w:r w:rsidR="005378CB">
        <w:t>instituciones que estarán a cargo de la administración de contenidos.</w:t>
      </w:r>
    </w:p>
    <w:p w:rsidR="002D4833" w:rsidRPr="00A44A9A" w:rsidRDefault="002D4833" w:rsidP="002D4833">
      <w:pPr>
        <w:tabs>
          <w:tab w:val="left" w:pos="5071"/>
        </w:tabs>
        <w:rPr>
          <w:rFonts w:cs="Arial"/>
          <w:lang w:val="es-ES_tradnl"/>
        </w:rPr>
      </w:pPr>
      <w:r w:rsidRPr="00A44A9A">
        <w:rPr>
          <w:rFonts w:cs="Arial"/>
          <w:lang w:val="es-ES_tradn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6"/>
        <w:gridCol w:w="3918"/>
      </w:tblGrid>
      <w:tr w:rsidR="002D4833" w:rsidRPr="00A44A9A" w:rsidTr="005E2598">
        <w:trPr>
          <w:tblHeader/>
          <w:jc w:val="center"/>
        </w:trPr>
        <w:tc>
          <w:tcPr>
            <w:tcW w:w="2576"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Institución pública</w:t>
            </w:r>
          </w:p>
        </w:tc>
        <w:tc>
          <w:tcPr>
            <w:tcW w:w="3918" w:type="dxa"/>
            <w:vAlign w:val="center"/>
          </w:tcPr>
          <w:p w:rsidR="002D4833" w:rsidRPr="00A44A9A" w:rsidRDefault="002D4833" w:rsidP="00C84EF0">
            <w:pPr>
              <w:jc w:val="center"/>
              <w:rPr>
                <w:rFonts w:ascii="Frutiger 45 Light" w:hAnsi="Frutiger 45 Light" w:cs="Arial"/>
                <w:b/>
                <w:sz w:val="20"/>
                <w:szCs w:val="20"/>
              </w:rPr>
            </w:pPr>
            <w:r w:rsidRPr="00A44A9A">
              <w:rPr>
                <w:rFonts w:ascii="Frutiger 45 Light" w:hAnsi="Frutiger 45 Light" w:cs="Arial"/>
                <w:b/>
                <w:sz w:val="20"/>
                <w:szCs w:val="20"/>
              </w:rPr>
              <w:t>Instancia Superior</w:t>
            </w:r>
          </w:p>
        </w:tc>
      </w:tr>
      <w:tr w:rsidR="002D4833" w:rsidRPr="00A44A9A" w:rsidTr="00C84EF0">
        <w:trPr>
          <w:jc w:val="center"/>
        </w:trPr>
        <w:tc>
          <w:tcPr>
            <w:tcW w:w="2576" w:type="dxa"/>
            <w:vAlign w:val="center"/>
          </w:tcPr>
          <w:p w:rsidR="002D4833" w:rsidRPr="00A44A9A" w:rsidRDefault="00AA3F92" w:rsidP="00C84EF0">
            <w:pPr>
              <w:rPr>
                <w:rFonts w:ascii="Frutiger 45 Light" w:hAnsi="Frutiger 45 Light" w:cs="Arial"/>
                <w:sz w:val="20"/>
                <w:szCs w:val="20"/>
              </w:rPr>
            </w:pPr>
            <w:r>
              <w:rPr>
                <w:rFonts w:ascii="Frutiger 45 Light" w:hAnsi="Frutiger 45 Light" w:cs="Arial"/>
                <w:sz w:val="20"/>
                <w:szCs w:val="20"/>
              </w:rPr>
              <w:t>Local escolar</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Educación</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Establecimiento de Salud</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Dirección Regional de Salud</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Comisarías</w:t>
            </w:r>
          </w:p>
        </w:tc>
        <w:tc>
          <w:tcPr>
            <w:tcW w:w="3918" w:type="dxa"/>
            <w:vAlign w:val="center"/>
          </w:tcPr>
          <w:p w:rsidR="002D4833" w:rsidRPr="00A44A9A" w:rsidRDefault="002D4833" w:rsidP="00AA3F92">
            <w:pPr>
              <w:jc w:val="center"/>
              <w:rPr>
                <w:rFonts w:ascii="Frutiger 45 Light" w:hAnsi="Frutiger 45 Light" w:cs="Arial"/>
                <w:sz w:val="20"/>
                <w:szCs w:val="20"/>
              </w:rPr>
            </w:pPr>
            <w:r w:rsidRPr="00A44A9A">
              <w:rPr>
                <w:rFonts w:ascii="Frutiger 45 Light" w:hAnsi="Frutiger 45 Light" w:cs="Arial"/>
                <w:sz w:val="20"/>
                <w:szCs w:val="20"/>
              </w:rPr>
              <w:t>Región Policial</w:t>
            </w:r>
          </w:p>
        </w:tc>
      </w:tr>
      <w:tr w:rsidR="002D4833" w:rsidRPr="00A44A9A" w:rsidTr="00C84EF0">
        <w:trPr>
          <w:jc w:val="center"/>
        </w:trPr>
        <w:tc>
          <w:tcPr>
            <w:tcW w:w="2576" w:type="dxa"/>
            <w:vAlign w:val="center"/>
          </w:tcPr>
          <w:p w:rsidR="002D4833" w:rsidRPr="00A44A9A" w:rsidRDefault="002D4833" w:rsidP="00C84EF0">
            <w:pPr>
              <w:rPr>
                <w:rFonts w:ascii="Frutiger 45 Light" w:hAnsi="Frutiger 45 Light" w:cs="Arial"/>
                <w:sz w:val="20"/>
                <w:szCs w:val="20"/>
              </w:rPr>
            </w:pPr>
            <w:r w:rsidRPr="00A44A9A">
              <w:rPr>
                <w:rFonts w:ascii="Frutiger 45 Light" w:hAnsi="Frutiger 45 Light" w:cs="Arial"/>
                <w:sz w:val="20"/>
                <w:szCs w:val="20"/>
              </w:rPr>
              <w:t>Gobierno local</w:t>
            </w:r>
          </w:p>
        </w:tc>
        <w:tc>
          <w:tcPr>
            <w:tcW w:w="3918" w:type="dxa"/>
            <w:vAlign w:val="center"/>
          </w:tcPr>
          <w:p w:rsidR="002D4833" w:rsidRPr="00A44A9A" w:rsidRDefault="002D4833" w:rsidP="00C84EF0">
            <w:pPr>
              <w:jc w:val="center"/>
              <w:rPr>
                <w:rFonts w:ascii="Frutiger 45 Light" w:hAnsi="Frutiger 45 Light" w:cs="Arial"/>
                <w:sz w:val="20"/>
                <w:szCs w:val="20"/>
              </w:rPr>
            </w:pPr>
            <w:r w:rsidRPr="00A44A9A">
              <w:rPr>
                <w:rFonts w:ascii="Frutiger 45 Light" w:hAnsi="Frutiger 45 Light" w:cs="Arial"/>
                <w:sz w:val="20"/>
                <w:szCs w:val="20"/>
              </w:rPr>
              <w:t>Gobierno Regional</w:t>
            </w:r>
          </w:p>
        </w:tc>
      </w:tr>
    </w:tbl>
    <w:p w:rsidR="002D4833" w:rsidRDefault="002D4833" w:rsidP="002D4833">
      <w:pPr>
        <w:rPr>
          <w:rFonts w:ascii="Frutiger 45 Light" w:hAnsi="Frutiger 45 Light" w:cs="Arial"/>
        </w:rPr>
      </w:pPr>
    </w:p>
    <w:p w:rsidR="00342BDD" w:rsidRPr="00A44A9A" w:rsidRDefault="00342BDD" w:rsidP="00E27075">
      <w:pPr>
        <w:pStyle w:val="Estilo3"/>
        <w:widowControl w:val="0"/>
        <w:tabs>
          <w:tab w:val="clear" w:pos="1440"/>
        </w:tabs>
        <w:autoSpaceDE w:val="0"/>
        <w:autoSpaceDN w:val="0"/>
        <w:ind w:left="720" w:firstLine="0"/>
      </w:pPr>
      <w:r>
        <w:t xml:space="preserve">EL CONTRATADO deberá coordinar </w:t>
      </w:r>
      <w:r w:rsidR="0078201D">
        <w:t>durante los primeros seis (06)</w:t>
      </w:r>
      <w:r w:rsidR="00064663">
        <w:t xml:space="preserve"> meses</w:t>
      </w:r>
      <w:r w:rsidR="0078201D">
        <w:t xml:space="preserve"> de</w:t>
      </w:r>
      <w:r w:rsidR="00C90F7C">
        <w:t xml:space="preserve"> culminada la ETAPA DE INSTALACION </w:t>
      </w:r>
      <w:r>
        <w:t>con FITEL la conexión para la administración de contenidos que se alojará en el servidor.</w:t>
      </w:r>
    </w:p>
    <w:p w:rsidR="005F766E" w:rsidRPr="00F54032" w:rsidRDefault="005F766E" w:rsidP="00AE6323">
      <w:pPr>
        <w:rPr>
          <w:lang w:val="es-ES"/>
        </w:rPr>
      </w:pPr>
    </w:p>
    <w:p w:rsidR="005B70FA" w:rsidRPr="00614777" w:rsidRDefault="005B70FA" w:rsidP="00B15D3F">
      <w:pPr>
        <w:pStyle w:val="Estilo3"/>
        <w:widowControl w:val="0"/>
        <w:numPr>
          <w:ilvl w:val="0"/>
          <w:numId w:val="15"/>
        </w:numPr>
        <w:autoSpaceDE w:val="0"/>
        <w:autoSpaceDN w:val="0"/>
        <w:rPr>
          <w:b/>
        </w:rPr>
      </w:pPr>
      <w:r w:rsidRPr="00614777">
        <w:rPr>
          <w:b/>
        </w:rPr>
        <w:t>ELABORACIÓN DE CONTENIDOS, CAPACITACIÓN, DIFUSIÓN Y SENSIBILIZACIÓN</w:t>
      </w:r>
    </w:p>
    <w:p w:rsidR="005B70FA" w:rsidRPr="007E4BAD" w:rsidRDefault="005B70FA" w:rsidP="005B70FA"/>
    <w:p w:rsidR="005B70FA" w:rsidRPr="00A96B59" w:rsidRDefault="005B70FA" w:rsidP="00B15D3F">
      <w:pPr>
        <w:pStyle w:val="Estilo3"/>
        <w:widowControl w:val="0"/>
        <w:numPr>
          <w:ilvl w:val="1"/>
          <w:numId w:val="15"/>
        </w:numPr>
        <w:autoSpaceDE w:val="0"/>
        <w:autoSpaceDN w:val="0"/>
        <w:rPr>
          <w:b/>
        </w:rPr>
      </w:pPr>
      <w:r w:rsidRPr="00A96B59">
        <w:rPr>
          <w:b/>
        </w:rPr>
        <w:t>Aspectos Generales</w:t>
      </w:r>
    </w:p>
    <w:p w:rsidR="005B70FA" w:rsidRPr="007E4BAD" w:rsidRDefault="005B70FA" w:rsidP="005B70FA"/>
    <w:p w:rsidR="005B70FA" w:rsidRPr="00A96B59" w:rsidRDefault="005B70FA" w:rsidP="00B15D3F">
      <w:pPr>
        <w:pStyle w:val="Estilo3"/>
        <w:widowControl w:val="0"/>
        <w:numPr>
          <w:ilvl w:val="2"/>
          <w:numId w:val="15"/>
        </w:numPr>
        <w:autoSpaceDE w:val="0"/>
        <w:autoSpaceDN w:val="0"/>
      </w:pPr>
      <w:r w:rsidRPr="00A96B59">
        <w:t xml:space="preserve">El POSTOR adjuntará en la PROPUESTA TÉCNICA su propuesta de CONSTRUCCIÓN DE CAPACIDADES conforme a lo señalado en las </w:t>
      </w:r>
      <w:r w:rsidR="006D377A">
        <w:t>ESPECIFICACIONES TECNICAS</w:t>
      </w:r>
      <w:r w:rsidRPr="00A96B59">
        <w:t>.</w:t>
      </w:r>
    </w:p>
    <w:p w:rsidR="005B70FA" w:rsidRPr="00A96B59" w:rsidRDefault="005B70FA" w:rsidP="005B70FA"/>
    <w:p w:rsidR="00837FEF" w:rsidRPr="00D71094" w:rsidRDefault="005B70FA" w:rsidP="00B15D3F">
      <w:pPr>
        <w:pStyle w:val="Estilo3"/>
        <w:widowControl w:val="0"/>
        <w:numPr>
          <w:ilvl w:val="2"/>
          <w:numId w:val="15"/>
        </w:numPr>
        <w:autoSpaceDE w:val="0"/>
        <w:autoSpaceDN w:val="0"/>
      </w:pPr>
      <w:r w:rsidRPr="00D71094">
        <w:t>El CONTRATADO entregará, a satisfacción de FITEL, la propuesta detallada del programa de CONSTRUCCIÓN DE CAPACIDADES</w:t>
      </w:r>
      <w:r w:rsidR="00837FEF" w:rsidRPr="00D71094">
        <w:t>, de acuerdo a los siguientes plazos:</w:t>
      </w:r>
    </w:p>
    <w:p w:rsidR="00837FEF" w:rsidRPr="00D71094" w:rsidRDefault="00837FEF" w:rsidP="00F54032">
      <w:pPr>
        <w:pStyle w:val="Prrafodelista"/>
        <w:rPr>
          <w:rFonts w:cs="Arial"/>
        </w:rPr>
      </w:pP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DIFUSIÓN</w:t>
      </w:r>
      <w:r w:rsidRPr="00D71094">
        <w:t xml:space="preserve"> Y </w:t>
      </w:r>
      <w:r w:rsidR="002B74CB" w:rsidRPr="00D71094">
        <w:t>SENSIBILIZACIÓN</w:t>
      </w:r>
      <w:r w:rsidRPr="00D71094">
        <w:t xml:space="preserve">, como máximo al </w:t>
      </w:r>
      <w:r w:rsidR="00C90F7C" w:rsidRPr="00D71094">
        <w:t>tercer</w:t>
      </w:r>
      <w:r w:rsidRPr="00D71094">
        <w:t xml:space="preserve"> mes, contado desde el día siguiente de la FECHA DE CIERRE.</w:t>
      </w:r>
    </w:p>
    <w:p w:rsidR="00837FEF" w:rsidRPr="00D71094" w:rsidRDefault="00837FEF" w:rsidP="00B15D3F">
      <w:pPr>
        <w:pStyle w:val="Estilo3"/>
        <w:widowControl w:val="0"/>
        <w:numPr>
          <w:ilvl w:val="2"/>
          <w:numId w:val="33"/>
        </w:numPr>
        <w:tabs>
          <w:tab w:val="clear" w:pos="720"/>
          <w:tab w:val="num" w:pos="1134"/>
        </w:tabs>
        <w:autoSpaceDE w:val="0"/>
        <w:autoSpaceDN w:val="0"/>
        <w:ind w:left="1134" w:hanging="425"/>
      </w:pPr>
      <w:r w:rsidRPr="00D71094">
        <w:t xml:space="preserve">Referida a las actividades de </w:t>
      </w:r>
      <w:r w:rsidR="002B74CB" w:rsidRPr="00D71094">
        <w:t>CAPACITACIÓN</w:t>
      </w:r>
      <w:r w:rsidRPr="00D71094">
        <w:t xml:space="preserve"> y </w:t>
      </w:r>
      <w:r w:rsidR="002B74CB" w:rsidRPr="00D71094">
        <w:t>ELABORACIÓN</w:t>
      </w:r>
      <w:r w:rsidRPr="00D71094">
        <w:t xml:space="preserve"> DE CONTENIDOS, como máximo al </w:t>
      </w:r>
      <w:r w:rsidR="00C90F7C" w:rsidRPr="00D71094">
        <w:t>octavo</w:t>
      </w:r>
      <w:r w:rsidRPr="00D71094">
        <w:t xml:space="preserve">  mes, contado desde el día siguiente de la FECHA DE CIERRE.</w:t>
      </w:r>
    </w:p>
    <w:p w:rsidR="00837FEF" w:rsidRPr="00D71094" w:rsidRDefault="00837FEF" w:rsidP="00F54032">
      <w:pPr>
        <w:pStyle w:val="Prrafodelista"/>
        <w:rPr>
          <w:rFonts w:cs="Arial"/>
        </w:rPr>
      </w:pPr>
    </w:p>
    <w:p w:rsidR="009937CC" w:rsidRPr="00D71094" w:rsidRDefault="009937CC" w:rsidP="00F54032">
      <w:pPr>
        <w:pStyle w:val="Prrafodelista"/>
        <w:rPr>
          <w:rFonts w:cs="Arial"/>
        </w:rPr>
      </w:pPr>
      <w:r w:rsidRPr="00D71094">
        <w:rPr>
          <w:rFonts w:cs="Arial"/>
        </w:rPr>
        <w:t>FITEL deberá aprobar dichas propuestas para su implementación. Asimismo, FITEL podrá observar cada propuesta hasta los 10 DIAS de recibida.</w:t>
      </w:r>
    </w:p>
    <w:p w:rsidR="009937CC" w:rsidRPr="00D71094" w:rsidRDefault="009937CC" w:rsidP="00F54032">
      <w:pPr>
        <w:pStyle w:val="Prrafodelista"/>
        <w:rPr>
          <w:rFonts w:cs="Arial"/>
        </w:rPr>
      </w:pPr>
    </w:p>
    <w:p w:rsidR="00AE5D5E" w:rsidRPr="00D71094" w:rsidRDefault="00BE05F9" w:rsidP="00B15D3F">
      <w:pPr>
        <w:pStyle w:val="TDC2"/>
        <w:widowControl w:val="0"/>
        <w:numPr>
          <w:ilvl w:val="2"/>
          <w:numId w:val="15"/>
        </w:numPr>
        <w:autoSpaceDE w:val="0"/>
        <w:autoSpaceDN w:val="0"/>
        <w:rPr>
          <w:rFonts w:ascii="Arial" w:hAnsi="Arial" w:cs="Arial"/>
          <w:sz w:val="22"/>
          <w:szCs w:val="22"/>
        </w:rPr>
      </w:pPr>
      <w:r w:rsidRPr="00D71094">
        <w:rPr>
          <w:rFonts w:ascii="Arial" w:hAnsi="Arial" w:cs="Arial"/>
          <w:sz w:val="22"/>
          <w:szCs w:val="22"/>
        </w:rPr>
        <w:t>La CAPACITACIÓN deberá observar lo dispuesto en el Apéndice N</w:t>
      </w:r>
      <w:r w:rsidR="009B5DEB" w:rsidRPr="00D71094">
        <w:rPr>
          <w:rFonts w:ascii="Arial" w:hAnsi="Arial" w:cs="Arial"/>
          <w:sz w:val="22"/>
          <w:szCs w:val="22"/>
        </w:rPr>
        <w:t>º 13</w:t>
      </w:r>
      <w:r w:rsidRPr="00D71094">
        <w:rPr>
          <w:rFonts w:ascii="Arial" w:hAnsi="Arial" w:cs="Arial"/>
          <w:sz w:val="22"/>
          <w:szCs w:val="22"/>
        </w:rPr>
        <w:t>.</w:t>
      </w:r>
      <w:r w:rsidR="00AE5D5E" w:rsidRPr="00D71094">
        <w:rPr>
          <w:rFonts w:ascii="Arial" w:hAnsi="Arial" w:cs="Arial"/>
          <w:sz w:val="22"/>
          <w:szCs w:val="22"/>
        </w:rPr>
        <w:t xml:space="preserve"> Para lo cual, EL CONTRATADO deberá proveer toda la infraestructura, equipamiento (laptops o computadoras) y material necesario para la ejecución de la CAPACITACIÓN solicitada.</w:t>
      </w:r>
    </w:p>
    <w:p w:rsidR="00837FEF" w:rsidRPr="00D71094" w:rsidRDefault="005B70FA" w:rsidP="00BE05F9">
      <w:pPr>
        <w:pStyle w:val="Estilo3"/>
        <w:widowControl w:val="0"/>
        <w:tabs>
          <w:tab w:val="clear" w:pos="1440"/>
        </w:tabs>
        <w:autoSpaceDE w:val="0"/>
        <w:autoSpaceDN w:val="0"/>
        <w:ind w:left="0" w:firstLine="0"/>
      </w:pPr>
      <w:r w:rsidRPr="00D71094">
        <w:t xml:space="preserve"> </w:t>
      </w:r>
    </w:p>
    <w:p w:rsidR="005B70FA" w:rsidRPr="006A246A" w:rsidRDefault="005B70FA" w:rsidP="00B15D3F">
      <w:pPr>
        <w:pStyle w:val="Estilo3"/>
        <w:widowControl w:val="0"/>
        <w:numPr>
          <w:ilvl w:val="2"/>
          <w:numId w:val="15"/>
        </w:numPr>
        <w:autoSpaceDE w:val="0"/>
        <w:autoSpaceDN w:val="0"/>
      </w:pPr>
      <w:r w:rsidRPr="00D71094">
        <w:t>El CONTRATADO entregará los datos de contacto (direcciones electrónicas, números telefónicos fijos y/o móviles) de las personas que asistieron a la</w:t>
      </w:r>
      <w:r w:rsidRPr="006A246A">
        <w:t xml:space="preserve"> CAPACITACIÓN. </w:t>
      </w:r>
    </w:p>
    <w:p w:rsidR="00735926" w:rsidRPr="00A96B59" w:rsidRDefault="00735926" w:rsidP="00735926">
      <w:pPr>
        <w:pStyle w:val="Estilo3"/>
        <w:widowControl w:val="0"/>
        <w:tabs>
          <w:tab w:val="clear" w:pos="1440"/>
        </w:tabs>
        <w:autoSpaceDE w:val="0"/>
        <w:autoSpaceDN w:val="0"/>
        <w:ind w:left="709" w:firstLine="0"/>
      </w:pPr>
    </w:p>
    <w:p w:rsidR="005B70FA" w:rsidRDefault="005B70FA" w:rsidP="00B15D3F">
      <w:pPr>
        <w:pStyle w:val="Estilo3"/>
        <w:widowControl w:val="0"/>
        <w:numPr>
          <w:ilvl w:val="2"/>
          <w:numId w:val="15"/>
        </w:numPr>
        <w:autoSpaceDE w:val="0"/>
        <w:autoSpaceDN w:val="0"/>
      </w:pPr>
      <w:r w:rsidRPr="00A96B59">
        <w:t xml:space="preserve">Los derechos de propiedad intelectual del diseño de los portales pertenecerá a FITEL. </w:t>
      </w:r>
    </w:p>
    <w:p w:rsidR="00F02DFC" w:rsidRDefault="00F02DFC" w:rsidP="00F54032">
      <w:pPr>
        <w:pStyle w:val="Prrafodelista"/>
      </w:pPr>
    </w:p>
    <w:p w:rsidR="005B70FA" w:rsidRPr="00A96B59" w:rsidRDefault="005B70FA" w:rsidP="00B15D3F">
      <w:pPr>
        <w:pStyle w:val="Estilo3"/>
        <w:widowControl w:val="0"/>
        <w:numPr>
          <w:ilvl w:val="1"/>
          <w:numId w:val="15"/>
        </w:numPr>
        <w:autoSpaceDE w:val="0"/>
        <w:autoSpaceDN w:val="0"/>
        <w:rPr>
          <w:b/>
        </w:rPr>
      </w:pPr>
      <w:r w:rsidRPr="00A96B59">
        <w:rPr>
          <w:b/>
        </w:rPr>
        <w:t>SENSIBILIZACIÓN Y DIFUSIÓN</w:t>
      </w:r>
    </w:p>
    <w:p w:rsidR="005B70FA" w:rsidRPr="007E4BAD" w:rsidRDefault="005B70FA" w:rsidP="005B70FA"/>
    <w:p w:rsidR="005B70FA" w:rsidRPr="004A34D5" w:rsidRDefault="005B70FA" w:rsidP="00B15D3F">
      <w:pPr>
        <w:pStyle w:val="Estilo3"/>
        <w:widowControl w:val="0"/>
        <w:numPr>
          <w:ilvl w:val="2"/>
          <w:numId w:val="15"/>
        </w:numPr>
        <w:autoSpaceDE w:val="0"/>
        <w:autoSpaceDN w:val="0"/>
      </w:pPr>
      <w:r w:rsidRPr="00A96B59">
        <w:t xml:space="preserve">La SENSIBILIZACIÓN Y DIFUSIÓN </w:t>
      </w:r>
      <w:r w:rsidR="00FA5E5E">
        <w:t xml:space="preserve">estará dirigida </w:t>
      </w:r>
      <w:r w:rsidR="006D2062">
        <w:t xml:space="preserve">a las LOCALIDADES BENEFICIARIAS, de acuerdo con lo señalado en el </w:t>
      </w:r>
      <w:r w:rsidR="00D5763F" w:rsidRPr="004A34D5">
        <w:t>Apéndice</w:t>
      </w:r>
      <w:r w:rsidR="00F14E8E" w:rsidRPr="004A34D5">
        <w:t xml:space="preserve"> </w:t>
      </w:r>
      <w:r w:rsidR="00D5763F" w:rsidRPr="004A34D5">
        <w:t>N</w:t>
      </w:r>
      <w:r w:rsidR="009B5DEB" w:rsidRPr="004A34D5">
        <w:t>º 14</w:t>
      </w:r>
      <w:r w:rsidR="00467EF0" w:rsidRPr="004A34D5">
        <w:t>.</w:t>
      </w:r>
    </w:p>
    <w:p w:rsidR="00735926" w:rsidRDefault="00735926" w:rsidP="00735926">
      <w:pPr>
        <w:pStyle w:val="Estilo3"/>
        <w:tabs>
          <w:tab w:val="clear" w:pos="1440"/>
        </w:tabs>
        <w:ind w:left="720" w:hanging="11"/>
      </w:pPr>
    </w:p>
    <w:p w:rsidR="005B70FA" w:rsidRPr="006A225D" w:rsidRDefault="005B70FA" w:rsidP="00735926">
      <w:pPr>
        <w:pStyle w:val="Estilo3"/>
        <w:tabs>
          <w:tab w:val="clear" w:pos="1440"/>
        </w:tabs>
        <w:ind w:left="720" w:hanging="11"/>
      </w:pPr>
      <w:r w:rsidRPr="006A225D">
        <w:t>En caso de no alcanzarse el porcentaje del público objetivo</w:t>
      </w:r>
      <w:r w:rsidR="00F14E8E">
        <w:t xml:space="preserve"> solicitado</w:t>
      </w:r>
      <w:r w:rsidR="00A65851">
        <w:t xml:space="preserve"> en el citado Apéndice</w:t>
      </w:r>
      <w:r w:rsidRPr="006A225D">
        <w:t>, el CONTRATADO informará y acreditará al FITEL las razones que motivan dicho incumplimiento, incluyendo razones demográficas. FITEL se reserva el derecho de efectuar las verificaciones que correspondan</w:t>
      </w:r>
    </w:p>
    <w:p w:rsidR="005B70FA" w:rsidRPr="00BD0ABF" w:rsidRDefault="005B70FA" w:rsidP="005B70FA">
      <w:pPr>
        <w:rPr>
          <w:lang w:val="es-ES_tradnl"/>
        </w:rPr>
      </w:pPr>
    </w:p>
    <w:p w:rsidR="005B70FA" w:rsidRPr="006A225D" w:rsidRDefault="005B70FA" w:rsidP="00B15D3F">
      <w:pPr>
        <w:pStyle w:val="Estilo3"/>
        <w:widowControl w:val="0"/>
        <w:numPr>
          <w:ilvl w:val="1"/>
          <w:numId w:val="15"/>
        </w:numPr>
        <w:autoSpaceDE w:val="0"/>
        <w:autoSpaceDN w:val="0"/>
        <w:rPr>
          <w:b/>
        </w:rPr>
      </w:pPr>
      <w:r w:rsidRPr="006A225D">
        <w:rPr>
          <w:b/>
        </w:rPr>
        <w:t>ELABORACIÓN DE CONTENIDOS</w:t>
      </w:r>
    </w:p>
    <w:p w:rsidR="005B70FA" w:rsidRPr="007E4BAD" w:rsidRDefault="005B70FA" w:rsidP="005B70FA"/>
    <w:p w:rsidR="005B70FA" w:rsidRPr="006A225D" w:rsidRDefault="005B70FA" w:rsidP="00B15D3F">
      <w:pPr>
        <w:pStyle w:val="Estilo3"/>
        <w:widowControl w:val="0"/>
        <w:numPr>
          <w:ilvl w:val="2"/>
          <w:numId w:val="25"/>
        </w:numPr>
        <w:autoSpaceDE w:val="0"/>
        <w:autoSpaceDN w:val="0"/>
      </w:pPr>
      <w:r w:rsidRPr="006A225D">
        <w:t xml:space="preserve">El CONTRATADO será el responsable de implementar y gestionar la plataforma (hardware y software) necesaria para el desarrollo e implementación de todos los portales </w:t>
      </w:r>
      <w:r w:rsidR="00FB5B0C">
        <w:t xml:space="preserve">web </w:t>
      </w:r>
      <w:r w:rsidRPr="006A225D">
        <w:t xml:space="preserve">y aplicativos, </w:t>
      </w:r>
      <w:r w:rsidR="00467EF0">
        <w:t xml:space="preserve"> descritos en </w:t>
      </w:r>
      <w:r w:rsidR="00467EF0" w:rsidRPr="004A34D5">
        <w:t xml:space="preserve">el </w:t>
      </w:r>
      <w:r w:rsidR="00674C8F" w:rsidRPr="004A34D5">
        <w:t>Apéndice N</w:t>
      </w:r>
      <w:r w:rsidR="001F6F8D" w:rsidRPr="004A34D5">
        <w:t>º 15</w:t>
      </w:r>
      <w:r w:rsidR="00467EF0" w:rsidRPr="004A34D5">
        <w:t xml:space="preserve">. </w:t>
      </w:r>
      <w:r w:rsidR="00FF7729" w:rsidRPr="004A34D5">
        <w:t>Ta</w:t>
      </w:r>
      <w:r w:rsidR="00FF7729">
        <w:t>mbién</w:t>
      </w:r>
      <w:r w:rsidR="00467EF0">
        <w:t xml:space="preserve"> es responsabilidad del CONTRATADO mantener </w:t>
      </w:r>
      <w:r w:rsidR="00C20F6F">
        <w:t xml:space="preserve">disponibles </w:t>
      </w:r>
      <w:r w:rsidR="00467EF0">
        <w:t xml:space="preserve">estos portales </w:t>
      </w:r>
      <w:r w:rsidRPr="006A225D">
        <w:t>durante la vigencia del CONTRATO DE FINANCIAMIENTO.</w:t>
      </w:r>
    </w:p>
    <w:p w:rsidR="005B70FA" w:rsidRPr="006A225D" w:rsidRDefault="005B70FA" w:rsidP="005B70FA">
      <w:pPr>
        <w:pStyle w:val="Estilo3"/>
        <w:tabs>
          <w:tab w:val="clear" w:pos="1440"/>
        </w:tabs>
        <w:ind w:left="0" w:firstLine="0"/>
      </w:pPr>
    </w:p>
    <w:p w:rsidR="005B70FA" w:rsidRPr="0048474E" w:rsidRDefault="005B70FA" w:rsidP="00B15D3F">
      <w:pPr>
        <w:pStyle w:val="Estilo3"/>
        <w:widowControl w:val="0"/>
        <w:numPr>
          <w:ilvl w:val="1"/>
          <w:numId w:val="15"/>
        </w:numPr>
        <w:autoSpaceDE w:val="0"/>
        <w:autoSpaceDN w:val="0"/>
        <w:rPr>
          <w:b/>
        </w:rPr>
      </w:pPr>
      <w:r w:rsidRPr="0048474E">
        <w:rPr>
          <w:b/>
        </w:rPr>
        <w:t>CAPACITACIÓN</w:t>
      </w:r>
    </w:p>
    <w:p w:rsidR="005B70FA" w:rsidRPr="007E4BAD" w:rsidRDefault="005B70FA" w:rsidP="005B70FA"/>
    <w:p w:rsidR="005B70FA" w:rsidRDefault="005B70FA" w:rsidP="00B15D3F">
      <w:pPr>
        <w:pStyle w:val="Estilo3"/>
        <w:widowControl w:val="0"/>
        <w:numPr>
          <w:ilvl w:val="2"/>
          <w:numId w:val="17"/>
        </w:numPr>
        <w:autoSpaceDE w:val="0"/>
        <w:autoSpaceDN w:val="0"/>
        <w:rPr>
          <w:b/>
          <w:i/>
        </w:rPr>
      </w:pPr>
      <w:r w:rsidRPr="0048474E">
        <w:t xml:space="preserve">La CAPACITACIÓN </w:t>
      </w:r>
      <w:r w:rsidR="000634D2">
        <w:t>en las LOCALIDADES BENEFICI</w:t>
      </w:r>
      <w:r w:rsidR="009D0CD1">
        <w:t>A</w:t>
      </w:r>
      <w:r w:rsidR="000634D2">
        <w:t>RI</w:t>
      </w:r>
      <w:r w:rsidR="000634D2" w:rsidRPr="005E2598">
        <w:rPr>
          <w:b/>
          <w:i/>
        </w:rPr>
        <w:t>A</w:t>
      </w:r>
      <w:r w:rsidR="000634D2">
        <w:t xml:space="preserve">S </w:t>
      </w:r>
      <w:r w:rsidR="00606C42">
        <w:t>está</w:t>
      </w:r>
      <w:r w:rsidR="00467EF0">
        <w:t xml:space="preserve"> dirigida </w:t>
      </w:r>
      <w:r w:rsidRPr="0048474E">
        <w:t xml:space="preserve">a los alumnos </w:t>
      </w:r>
      <w:r w:rsidR="009A172F">
        <w:t xml:space="preserve">y personal </w:t>
      </w:r>
      <w:r w:rsidRPr="0048474E">
        <w:t xml:space="preserve">de </w:t>
      </w:r>
      <w:r w:rsidR="00064663">
        <w:t>los locales escolares</w:t>
      </w:r>
      <w:r w:rsidR="00C6626F">
        <w:t xml:space="preserve"> de gestión estatal</w:t>
      </w:r>
      <w:r w:rsidRPr="0048474E">
        <w:t>, autoridades locales</w:t>
      </w:r>
      <w:r w:rsidR="00C11312">
        <w:t xml:space="preserve">, e inclusive </w:t>
      </w:r>
      <w:r w:rsidR="009A172F">
        <w:t>regionales</w:t>
      </w:r>
      <w:r w:rsidRPr="0048474E">
        <w:t>, personal del establecimiento de salud, y personal de comisarías</w:t>
      </w:r>
      <w:r w:rsidR="00715824">
        <w:t>.</w:t>
      </w:r>
      <w:r w:rsidRPr="0048474E">
        <w:t xml:space="preserve"> </w:t>
      </w:r>
      <w:r w:rsidR="00715824">
        <w:t>El CONTRATADO</w:t>
      </w:r>
      <w:r w:rsidR="000634D2">
        <w:t xml:space="preserve"> </w:t>
      </w:r>
      <w:r w:rsidRPr="0048474E">
        <w:t xml:space="preserve">realizará </w:t>
      </w:r>
      <w:r w:rsidR="00715824">
        <w:t>la CAPACITACIÓN</w:t>
      </w:r>
      <w:r w:rsidR="00714AD0">
        <w:t xml:space="preserve"> en las LOCALIDADES BENEFICI</w:t>
      </w:r>
      <w:r w:rsidR="005B0798" w:rsidRPr="005809DD">
        <w:rPr>
          <w:b/>
          <w:i/>
        </w:rPr>
        <w:t>A</w:t>
      </w:r>
      <w:r w:rsidR="00714AD0">
        <w:t>RIAS</w:t>
      </w:r>
      <w:r w:rsidR="00715824">
        <w:t xml:space="preserve"> </w:t>
      </w:r>
      <w:r w:rsidR="00F83B8F" w:rsidRPr="005809DD">
        <w:rPr>
          <w:b/>
          <w:i/>
        </w:rPr>
        <w:t xml:space="preserve">durante el primer año del PERIODO DE OPERACIÓN, de acuerdo a lo señalado en el </w:t>
      </w:r>
      <w:r w:rsidR="005E2598">
        <w:rPr>
          <w:b/>
          <w:i/>
        </w:rPr>
        <w:t>A</w:t>
      </w:r>
      <w:r w:rsidR="00F83B8F" w:rsidRPr="005809DD">
        <w:rPr>
          <w:b/>
          <w:i/>
        </w:rPr>
        <w:t xml:space="preserve">péndice N°13-A del presente </w:t>
      </w:r>
      <w:r w:rsidR="005E2598">
        <w:rPr>
          <w:b/>
          <w:i/>
        </w:rPr>
        <w:t>A</w:t>
      </w:r>
      <w:r w:rsidR="00F83B8F" w:rsidRPr="005E2598">
        <w:rPr>
          <w:b/>
          <w:i/>
        </w:rPr>
        <w:t>nexo.</w:t>
      </w:r>
      <w:r w:rsidR="005E2598">
        <w:rPr>
          <w:b/>
          <w:i/>
        </w:rPr>
        <w:t xml:space="preserve"> </w:t>
      </w:r>
      <w:r w:rsidR="00F83B8F" w:rsidRPr="005E2598">
        <w:rPr>
          <w:b/>
          <w:i/>
        </w:rPr>
        <w:t>Por otro lado, se capacitar</w:t>
      </w:r>
      <w:r w:rsidR="00F37377">
        <w:rPr>
          <w:b/>
          <w:i/>
        </w:rPr>
        <w:t>á</w:t>
      </w:r>
      <w:r w:rsidR="00F83B8F" w:rsidRPr="005809DD">
        <w:rPr>
          <w:b/>
          <w:i/>
        </w:rPr>
        <w:t xml:space="preserve"> adicionalmente a un grupo de capitales de distrito seleccionadas durante el segundo y tercer semestre del PERIODO DE OPERACIÓN, de acuerdo a lo señalado en el Apéndice N° 13-B del presente Anexo</w:t>
      </w:r>
      <w:r w:rsidR="005E2598" w:rsidRPr="00B26740">
        <w:rPr>
          <w:rStyle w:val="Refdenotaalpie"/>
          <w:b/>
          <w:i/>
        </w:rPr>
        <w:footnoteReference w:id="19"/>
      </w:r>
      <w:r w:rsidR="00F83B8F" w:rsidRPr="005809DD">
        <w:rPr>
          <w:b/>
          <w:i/>
        </w:rPr>
        <w:t>.</w:t>
      </w:r>
    </w:p>
    <w:p w:rsidR="00853ED7" w:rsidRPr="005809DD" w:rsidRDefault="00853ED7" w:rsidP="00853ED7">
      <w:pPr>
        <w:pStyle w:val="Estilo3"/>
        <w:widowControl w:val="0"/>
        <w:tabs>
          <w:tab w:val="clear" w:pos="1440"/>
        </w:tabs>
        <w:autoSpaceDE w:val="0"/>
        <w:autoSpaceDN w:val="0"/>
        <w:ind w:left="720" w:firstLine="0"/>
        <w:rPr>
          <w:b/>
          <w:i/>
        </w:rPr>
      </w:pPr>
    </w:p>
    <w:p w:rsidR="005B70FA" w:rsidRPr="00241BBC" w:rsidRDefault="005B70FA" w:rsidP="00B15D3F">
      <w:pPr>
        <w:pStyle w:val="Estilo3"/>
        <w:widowControl w:val="0"/>
        <w:numPr>
          <w:ilvl w:val="0"/>
          <w:numId w:val="17"/>
        </w:numPr>
        <w:autoSpaceDE w:val="0"/>
        <w:autoSpaceDN w:val="0"/>
        <w:rPr>
          <w:b/>
        </w:rPr>
      </w:pPr>
      <w:r w:rsidRPr="00241BBC">
        <w:rPr>
          <w:b/>
        </w:rPr>
        <w:t>SOBRE LA IMPLEMENTACIÓN DEL PROYECTO ADJUDICADO</w:t>
      </w:r>
    </w:p>
    <w:p w:rsidR="005B70FA" w:rsidRPr="00B341B8" w:rsidRDefault="005B70FA" w:rsidP="005B70FA">
      <w:pPr>
        <w:rPr>
          <w:rFonts w:ascii="Frutiger 45 Light" w:hAnsi="Frutiger 45 Light"/>
        </w:rPr>
      </w:pPr>
    </w:p>
    <w:p w:rsidR="005B70FA" w:rsidRDefault="005B70FA" w:rsidP="00B15D3F">
      <w:pPr>
        <w:pStyle w:val="Estilo3"/>
        <w:widowControl w:val="0"/>
        <w:numPr>
          <w:ilvl w:val="1"/>
          <w:numId w:val="18"/>
        </w:numPr>
        <w:tabs>
          <w:tab w:val="clear" w:pos="405"/>
        </w:tabs>
        <w:autoSpaceDE w:val="0"/>
        <w:autoSpaceDN w:val="0"/>
        <w:ind w:left="660" w:hanging="660"/>
      </w:pPr>
      <w:r w:rsidRPr="00241BBC">
        <w:t>El CONTRATADO no podrá subcontratar a PERSONA alguna para la ejecución de la totalidad del PROYECTO ADJUDICADO.</w:t>
      </w:r>
    </w:p>
    <w:p w:rsidR="007458AE" w:rsidRDefault="007458AE" w:rsidP="00B56307">
      <w:pPr>
        <w:pStyle w:val="Estilo3"/>
        <w:widowControl w:val="0"/>
        <w:tabs>
          <w:tab w:val="clear" w:pos="1440"/>
        </w:tabs>
        <w:autoSpaceDE w:val="0"/>
        <w:autoSpaceDN w:val="0"/>
        <w:ind w:left="660" w:firstLine="0"/>
      </w:pPr>
    </w:p>
    <w:p w:rsidR="007458AE" w:rsidRDefault="007458AE" w:rsidP="00B56307">
      <w:pPr>
        <w:pStyle w:val="Estilo3"/>
        <w:widowControl w:val="0"/>
        <w:tabs>
          <w:tab w:val="clear" w:pos="1440"/>
        </w:tabs>
        <w:autoSpaceDE w:val="0"/>
        <w:autoSpaceDN w:val="0"/>
        <w:ind w:left="709" w:firstLine="0"/>
        <w:rPr>
          <w:rFonts w:eastAsia="MS Mincho"/>
        </w:rPr>
      </w:pPr>
      <w:r w:rsidRPr="00070EBB">
        <w:rPr>
          <w:rFonts w:eastAsia="MS Mincho"/>
        </w:rPr>
        <w:t xml:space="preserve">En caso el CONTRATADO realice la contratación de subcontratistas para llevar a cabo determinadas funciones asociadas a la implementación, el CONTRATADO es responsable de la implementación de la RED DE </w:t>
      </w:r>
      <w:r>
        <w:rPr>
          <w:rFonts w:eastAsia="MS Mincho"/>
        </w:rPr>
        <w:t>ACCESO</w:t>
      </w:r>
      <w:r w:rsidRPr="00070EBB">
        <w:rPr>
          <w:rFonts w:eastAsia="MS Mincho"/>
        </w:rPr>
        <w:t>. El FITEL se reserva el derecho de solicitar información pertinente a fin de cumplir funciones de sus competencias</w:t>
      </w:r>
      <w:r>
        <w:rPr>
          <w:rFonts w:eastAsia="MS Mincho"/>
        </w:rPr>
        <w:t>.</w:t>
      </w:r>
    </w:p>
    <w:p w:rsidR="005B70FA" w:rsidRPr="00241BBC" w:rsidRDefault="00116C09" w:rsidP="00116C09">
      <w:pPr>
        <w:pStyle w:val="Estilo3"/>
        <w:tabs>
          <w:tab w:val="clear" w:pos="1440"/>
          <w:tab w:val="left" w:pos="1512"/>
        </w:tabs>
        <w:ind w:left="660" w:hanging="660"/>
      </w:pP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 xml:space="preserve">El CONTRATADO debe tener en cuenta que el tiempo máximo para la instalación de los servicios indicados </w:t>
      </w:r>
      <w:r w:rsidR="004204BD">
        <w:t>en el</w:t>
      </w:r>
      <w:r w:rsidRPr="00241BBC">
        <w:t xml:space="preserve"> numeral 2.2.2 del presente Anexo será de treinta (30) DÍAS, contados desde el día de recepción de la solicitud, la misma que podrá ser atendida a partir de la PUESTA EN OPERACIÓN. De no cumplirse con este plazo, el CONTRATANTE podrá proceder de acuerdo a lo establecido en las Condiciones de Uso de Servicios de Telecomunicaciones y sus modificatorias, sin perjuicio a dar cumplimiento a lo establecido en el CONTRATO DE FINANCIAMIENTO.</w:t>
      </w:r>
    </w:p>
    <w:p w:rsidR="005B70FA" w:rsidRPr="00241BBC" w:rsidRDefault="00116C09" w:rsidP="00116C09">
      <w:pPr>
        <w:pStyle w:val="Estilo3"/>
        <w:tabs>
          <w:tab w:val="clear" w:pos="1440"/>
          <w:tab w:val="left" w:pos="1692"/>
        </w:tabs>
        <w:ind w:left="660" w:hanging="660"/>
      </w:pPr>
      <w:r>
        <w:tab/>
      </w:r>
      <w:r>
        <w:tab/>
      </w:r>
    </w:p>
    <w:p w:rsidR="005B70FA" w:rsidRPr="00241BBC" w:rsidRDefault="005B70FA" w:rsidP="00B15D3F">
      <w:pPr>
        <w:pStyle w:val="Estilo3"/>
        <w:widowControl w:val="0"/>
        <w:numPr>
          <w:ilvl w:val="1"/>
          <w:numId w:val="18"/>
        </w:numPr>
        <w:tabs>
          <w:tab w:val="clear" w:pos="405"/>
        </w:tabs>
        <w:autoSpaceDE w:val="0"/>
        <w:autoSpaceDN w:val="0"/>
        <w:ind w:left="660" w:hanging="660"/>
      </w:pPr>
      <w:r w:rsidRPr="00241BBC">
        <w:t>En caso sea necesaria la presencia física del CONTRATA</w:t>
      </w:r>
      <w:r w:rsidR="007C7853">
        <w:t xml:space="preserve">DO en la LOCALIDAD BENEFICIARIA, o lugar donde se haya instalado el Nodo, </w:t>
      </w:r>
      <w:r w:rsidRPr="00241BBC">
        <w:t xml:space="preserve">para restablecer la conexión o </w:t>
      </w:r>
      <w:r w:rsidR="007C7853">
        <w:t xml:space="preserve">problema que afecte la operatividad de los </w:t>
      </w:r>
      <w:r w:rsidRPr="00241BBC">
        <w:t>servicio</w:t>
      </w:r>
      <w:r w:rsidR="007C7853">
        <w:t>s</w:t>
      </w:r>
      <w:r w:rsidRPr="00241BBC">
        <w:t xml:space="preserve">, </w:t>
      </w:r>
      <w:r w:rsidRPr="00041E41">
        <w:t>no</w:t>
      </w:r>
      <w:r w:rsidRPr="00241BBC">
        <w:t xml:space="preserve"> serán contabilizadas como horas de interrupción el número de horas que el CONTRATADO requiere para llegar a dicha localidad desde el Centro de Operación y Mantenimiento más cercano</w:t>
      </w:r>
      <w:r w:rsidR="00A8460B">
        <w:t>.</w:t>
      </w:r>
    </w:p>
    <w:p w:rsidR="005B70FA" w:rsidRPr="00241BBC" w:rsidRDefault="005B70FA" w:rsidP="00116C09">
      <w:pPr>
        <w:pStyle w:val="Estilo3"/>
        <w:tabs>
          <w:tab w:val="clear" w:pos="1440"/>
        </w:tabs>
        <w:ind w:left="660" w:hanging="660"/>
      </w:pPr>
    </w:p>
    <w:p w:rsidR="005B70FA" w:rsidRPr="00116C09" w:rsidRDefault="005B70FA" w:rsidP="00B15D3F">
      <w:pPr>
        <w:pStyle w:val="Estilo3"/>
        <w:widowControl w:val="0"/>
        <w:numPr>
          <w:ilvl w:val="1"/>
          <w:numId w:val="18"/>
        </w:numPr>
        <w:autoSpaceDE w:val="0"/>
        <w:autoSpaceDN w:val="0"/>
      </w:pPr>
      <w:r w:rsidRPr="00116C09">
        <w:t>Mantenimiento</w:t>
      </w:r>
    </w:p>
    <w:p w:rsidR="005B70FA" w:rsidRPr="00116C09" w:rsidRDefault="005B70FA" w:rsidP="005B70FA">
      <w:pPr>
        <w:pStyle w:val="Estilo3"/>
        <w:tabs>
          <w:tab w:val="clear" w:pos="1440"/>
        </w:tabs>
        <w:ind w:left="720" w:hanging="720"/>
      </w:pPr>
    </w:p>
    <w:p w:rsidR="005B70FA" w:rsidRPr="00116C09" w:rsidRDefault="005B70FA" w:rsidP="00B15D3F">
      <w:pPr>
        <w:pStyle w:val="Estilo3"/>
        <w:widowControl w:val="0"/>
        <w:numPr>
          <w:ilvl w:val="2"/>
          <w:numId w:val="18"/>
        </w:numPr>
        <w:autoSpaceDE w:val="0"/>
        <w:autoSpaceDN w:val="0"/>
      </w:pPr>
      <w:r w:rsidRPr="00116C09">
        <w:t xml:space="preserve">El POSTOR adjuntará en la PROPUESTA TÉCNICA una </w:t>
      </w:r>
      <w:r w:rsidRPr="0082182E">
        <w:rPr>
          <w:caps/>
        </w:rPr>
        <w:t>Declaración Jurada</w:t>
      </w:r>
      <w:r w:rsidRPr="00116C09">
        <w:t xml:space="preserve"> de cumplimiento de realizar el Programa de Mantenimiento conforme a lo señalado en las BASES. El formato de esta </w:t>
      </w:r>
      <w:r w:rsidRPr="00350B9D">
        <w:rPr>
          <w:caps/>
        </w:rPr>
        <w:t>Declaración Jurada</w:t>
      </w:r>
      <w:r w:rsidRPr="00116C09">
        <w:t xml:space="preserve"> es el Formulario Nº 5 del Anexo Nº 4 de las BASES.</w:t>
      </w:r>
    </w:p>
    <w:p w:rsidR="005B70FA" w:rsidRPr="00116C09" w:rsidRDefault="005B70FA" w:rsidP="005B70FA">
      <w:pPr>
        <w:pStyle w:val="Estilo3"/>
        <w:tabs>
          <w:tab w:val="clear" w:pos="1440"/>
        </w:tabs>
        <w:ind w:left="720" w:hanging="720"/>
      </w:pPr>
    </w:p>
    <w:p w:rsidR="005B70FA" w:rsidRPr="00116C09" w:rsidRDefault="005B70FA" w:rsidP="00B15D3F">
      <w:pPr>
        <w:pStyle w:val="Estilo3"/>
        <w:widowControl w:val="0"/>
        <w:numPr>
          <w:ilvl w:val="2"/>
          <w:numId w:val="18"/>
        </w:numPr>
        <w:autoSpaceDE w:val="0"/>
        <w:autoSpaceDN w:val="0"/>
      </w:pPr>
      <w:r w:rsidRPr="00116C09">
        <w:t xml:space="preserve">El CONTRATADO entregará, a satisfacción de FITEL, la propuesta detallada del Programa de Mantenimiento por lo menos </w:t>
      </w:r>
      <w:r w:rsidR="00C90F7C">
        <w:t>cuarenta y cinco</w:t>
      </w:r>
      <w:r w:rsidRPr="00116C09">
        <w:t xml:space="preserve"> (</w:t>
      </w:r>
      <w:r w:rsidR="00C90F7C">
        <w:t>45</w:t>
      </w:r>
      <w:r w:rsidRPr="00116C09">
        <w:t>) DÍAS antes que culmine el PERÍODO DE INVERSIÓN</w:t>
      </w:r>
      <w:r w:rsidR="00C90F7C">
        <w:t xml:space="preserve"> DE LA RED DE ACCESO</w:t>
      </w:r>
      <w:r w:rsidRPr="00116C09">
        <w:t>. FITEL se reser</w:t>
      </w:r>
      <w:r w:rsidR="00350B9D">
        <w:t>va el derecho de observar este p</w:t>
      </w:r>
      <w:r w:rsidRPr="00116C09">
        <w:t>rograma antes de la culminación del PERÍ</w:t>
      </w:r>
      <w:r w:rsidR="005E5D56">
        <w:t>O</w:t>
      </w:r>
      <w:r w:rsidRPr="00116C09">
        <w:t>DO DE INVERSIÓN</w:t>
      </w:r>
      <w:r w:rsidR="00C90F7C">
        <w:t xml:space="preserve"> DE LA RED DE ACCESO</w:t>
      </w:r>
      <w:r w:rsidRPr="00116C09">
        <w:t>.</w:t>
      </w:r>
    </w:p>
    <w:p w:rsidR="005B70FA" w:rsidRPr="00116C09" w:rsidRDefault="005B70FA" w:rsidP="005B70FA">
      <w:pPr>
        <w:pStyle w:val="Estilo3"/>
        <w:tabs>
          <w:tab w:val="clear" w:pos="1440"/>
        </w:tabs>
        <w:ind w:left="720" w:hanging="720"/>
      </w:pPr>
    </w:p>
    <w:p w:rsidR="005B70FA" w:rsidRDefault="005B70FA" w:rsidP="005B70FA">
      <w:pPr>
        <w:pStyle w:val="Estilo3"/>
        <w:tabs>
          <w:tab w:val="clear" w:pos="1440"/>
        </w:tabs>
        <w:ind w:left="720" w:firstLine="0"/>
      </w:pPr>
      <w:r w:rsidRPr="0089794B">
        <w:t xml:space="preserve">Este detalle incluye las actividades del mantenimiento preventivo </w:t>
      </w:r>
      <w:r w:rsidR="005471E6">
        <w:t>y correctivo</w:t>
      </w:r>
      <w:r w:rsidRPr="0089794B">
        <w:t xml:space="preserve">, así como la oportunidad en que el CONTRATADO las realizará, además de los procesos y procedimientos que él seguirá para efectuar </w:t>
      </w:r>
      <w:r w:rsidR="00975896">
        <w:t xml:space="preserve">los tipos de </w:t>
      </w:r>
      <w:r w:rsidRPr="0089794B">
        <w:t xml:space="preserve"> mantenimiento</w:t>
      </w:r>
      <w:r w:rsidR="00975896">
        <w:t xml:space="preserve"> antes señalados</w:t>
      </w:r>
      <w:r w:rsidRPr="0089794B">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t>po de mantenimiento (preventivo</w:t>
      </w:r>
      <w:r w:rsidRPr="0089794B">
        <w:t xml:space="preserve"> y correctivo)</w:t>
      </w:r>
      <w:r w:rsidR="00520BE9">
        <w:t>.</w:t>
      </w:r>
    </w:p>
    <w:p w:rsidR="00520BE9" w:rsidRDefault="00520BE9" w:rsidP="005B70FA">
      <w:pPr>
        <w:pStyle w:val="Estilo3"/>
        <w:tabs>
          <w:tab w:val="clear" w:pos="1440"/>
        </w:tabs>
        <w:ind w:left="720" w:firstLine="0"/>
      </w:pPr>
    </w:p>
    <w:p w:rsidR="00E35D56" w:rsidRDefault="006D096C" w:rsidP="005B70FA">
      <w:pPr>
        <w:pStyle w:val="Estilo3"/>
        <w:tabs>
          <w:tab w:val="clear" w:pos="1440"/>
        </w:tabs>
        <w:ind w:left="720" w:firstLine="0"/>
      </w:pPr>
      <w:r>
        <w:t>L</w:t>
      </w:r>
      <w:r w:rsidR="00E35D56">
        <w:t xml:space="preserve">os mantenimientos preventivos están dirigidos a todas las estaciones </w:t>
      </w:r>
      <w:r w:rsidR="00520BE9">
        <w:t>radioeléctricas</w:t>
      </w:r>
      <w:r w:rsidR="00E35D56">
        <w:t xml:space="preserve"> involucradas para proveer el </w:t>
      </w:r>
      <w:r w:rsidR="00520BE9">
        <w:t xml:space="preserve"> acceso a</w:t>
      </w:r>
      <w:r w:rsidR="00E35D56">
        <w:t xml:space="preserve"> internet a cada </w:t>
      </w:r>
      <w:r w:rsidR="00520BE9">
        <w:t>LOCALIDAD BENEFICIARIA</w:t>
      </w:r>
      <w:r w:rsidR="00975896">
        <w:t>. L</w:t>
      </w:r>
      <w:r w:rsidR="00E35D56">
        <w:t>as actividades y acreditaciones se indican en el</w:t>
      </w:r>
      <w:r w:rsidR="00975896">
        <w:t xml:space="preserve"> </w:t>
      </w:r>
      <w:r w:rsidR="00975896" w:rsidRPr="00C10E53">
        <w:t>A</w:t>
      </w:r>
      <w:r w:rsidR="00460630" w:rsidRPr="00C10E53">
        <w:t>péndice Nº 17</w:t>
      </w:r>
      <w:r w:rsidR="00975896" w:rsidRPr="00C10E53">
        <w:t>.</w:t>
      </w:r>
    </w:p>
    <w:p w:rsidR="004F71AC" w:rsidRDefault="004F71AC" w:rsidP="005B70FA">
      <w:pPr>
        <w:pStyle w:val="Estilo3"/>
        <w:tabs>
          <w:tab w:val="clear" w:pos="1440"/>
        </w:tabs>
        <w:ind w:left="720" w:firstLine="0"/>
      </w:pPr>
    </w:p>
    <w:p w:rsidR="004F71AC" w:rsidRPr="004F71AC" w:rsidRDefault="004F71AC" w:rsidP="004F71AC">
      <w:pPr>
        <w:ind w:left="708"/>
        <w:rPr>
          <w:rFonts w:cs="Arial"/>
          <w:bCs/>
          <w:iCs/>
        </w:rPr>
      </w:pPr>
      <w:r w:rsidRPr="009317FD">
        <w:rPr>
          <w:rFonts w:cs="Arial"/>
          <w:bCs/>
          <w:iCs/>
        </w:rPr>
        <w:t>Los sistemas de puesta a tierra, contemplados como parte de los MODULOS DE ACCESO a proporcionar a EL CONTRATADO, también deberán incluirse como parte del mantenimiento correctivo y preventivo.</w:t>
      </w:r>
    </w:p>
    <w:p w:rsidR="005B70FA" w:rsidRPr="0089794B" w:rsidRDefault="0089794B" w:rsidP="0089794B">
      <w:pPr>
        <w:pStyle w:val="Estilo3"/>
        <w:tabs>
          <w:tab w:val="clear" w:pos="1440"/>
          <w:tab w:val="left" w:pos="6012"/>
        </w:tabs>
        <w:ind w:left="720" w:hanging="720"/>
      </w:pPr>
      <w:r w:rsidRPr="0089794B">
        <w:tab/>
      </w:r>
    </w:p>
    <w:p w:rsidR="00975896" w:rsidRPr="008C5BA6" w:rsidRDefault="005B70FA" w:rsidP="00B15D3F">
      <w:pPr>
        <w:pStyle w:val="Estilo3"/>
        <w:widowControl w:val="0"/>
        <w:numPr>
          <w:ilvl w:val="2"/>
          <w:numId w:val="18"/>
        </w:numPr>
        <w:autoSpaceDE w:val="0"/>
        <w:autoSpaceDN w:val="0"/>
        <w:rPr>
          <w:b/>
          <w:i/>
        </w:rPr>
      </w:pPr>
      <w:r w:rsidRPr="0089794B">
        <w:t xml:space="preserve">En caso de corte de servicios por actualización tecnológica o actividades de mantenimiento preventivo, el CONTRATADO informará a </w:t>
      </w:r>
      <w:r w:rsidR="00C451FB">
        <w:t xml:space="preserve">OSIPTEL, </w:t>
      </w:r>
      <w:r w:rsidRPr="0089794B">
        <w:t>FITEL y a los CONTRATANTES</w:t>
      </w:r>
      <w:r w:rsidR="00975896">
        <w:t xml:space="preserve">, a través de correo electrónico, </w:t>
      </w:r>
      <w:r w:rsidRPr="0089794B">
        <w:t>con un mínimo de siete (07) DÍAS antes de efectuar dicho corte, la fecha y duración del mismo.</w:t>
      </w:r>
      <w:r w:rsidR="005E2598">
        <w:t xml:space="preserve"> </w:t>
      </w:r>
      <w:r w:rsidR="005E2598" w:rsidRPr="008C5BA6">
        <w:rPr>
          <w:b/>
          <w:i/>
        </w:rPr>
        <w:t xml:space="preserve">Para el caso de la comunicación a OSIPTEL, se realizará </w:t>
      </w:r>
      <w:r w:rsidR="008C5BA6" w:rsidRPr="008C5BA6">
        <w:rPr>
          <w:b/>
          <w:i/>
        </w:rPr>
        <w:t>únicamente a través de los plazos y canales establecidos por la regulación vigente, de ser el caso.</w:t>
      </w:r>
    </w:p>
    <w:p w:rsidR="005B70FA" w:rsidRPr="0089794B" w:rsidRDefault="005B70FA" w:rsidP="00F54032">
      <w:pPr>
        <w:pStyle w:val="Estilo3"/>
        <w:widowControl w:val="0"/>
        <w:tabs>
          <w:tab w:val="clear" w:pos="1440"/>
        </w:tabs>
        <w:autoSpaceDE w:val="0"/>
        <w:autoSpaceDN w:val="0"/>
        <w:ind w:left="720" w:firstLine="0"/>
      </w:pPr>
    </w:p>
    <w:p w:rsidR="005B70FA" w:rsidRPr="0089794B" w:rsidRDefault="005B70FA" w:rsidP="005B70FA">
      <w:pPr>
        <w:pStyle w:val="Estilo3"/>
        <w:tabs>
          <w:tab w:val="clear" w:pos="1440"/>
        </w:tabs>
        <w:ind w:left="720" w:firstLine="0"/>
      </w:pPr>
      <w:r w:rsidRPr="0089794B">
        <w:t xml:space="preserve">El corte del servicio </w:t>
      </w:r>
      <w:r w:rsidR="00975896" w:rsidRPr="0089794B">
        <w:t>por actualización tecnológica o actividades de mantenimiento preventivo</w:t>
      </w:r>
      <w:r w:rsidR="00975896">
        <w:t xml:space="preserve">, </w:t>
      </w:r>
      <w:r w:rsidRPr="0089794B">
        <w:t xml:space="preserve">será como máximo de </w:t>
      </w:r>
      <w:r w:rsidR="00C451FB">
        <w:t>seis</w:t>
      </w:r>
      <w:r w:rsidR="00C6626F">
        <w:t xml:space="preserve"> </w:t>
      </w:r>
      <w:r w:rsidRPr="0089794B">
        <w:t>(</w:t>
      </w:r>
      <w:r w:rsidR="00C451FB">
        <w:t>06</w:t>
      </w:r>
      <w:r w:rsidRPr="0089794B">
        <w:t>) horas, salvo caso fortuito, fuerza mayor o causas no imputables al CONTRATADO, en cuyo caso serán acreditados ante FITEL</w:t>
      </w:r>
      <w:r w:rsidR="00107378">
        <w:t xml:space="preserve">. </w:t>
      </w:r>
      <w:r w:rsidR="00107378" w:rsidRPr="005809DD">
        <w:rPr>
          <w:b/>
          <w:i/>
        </w:rPr>
        <w:t>Para el</w:t>
      </w:r>
      <w:r w:rsidR="00112451" w:rsidRPr="005809DD">
        <w:rPr>
          <w:b/>
          <w:i/>
        </w:rPr>
        <w:t xml:space="preserve"> caso máximo de seis (06) horas, éstas no serán contabilizadas</w:t>
      </w:r>
      <w:r w:rsidR="00CF6B30" w:rsidRPr="005809DD">
        <w:rPr>
          <w:b/>
          <w:i/>
        </w:rPr>
        <w:t>;</w:t>
      </w:r>
      <w:r w:rsidR="00112451" w:rsidRPr="005809DD">
        <w:rPr>
          <w:b/>
          <w:i/>
        </w:rPr>
        <w:t xml:space="preserve"> para los demás casos,</w:t>
      </w:r>
      <w:r w:rsidR="00112451">
        <w:t xml:space="preserve"> </w:t>
      </w:r>
      <w:r w:rsidR="00112451" w:rsidRPr="005809DD">
        <w:rPr>
          <w:b/>
          <w:i/>
        </w:rPr>
        <w:t>FITEL determinará</w:t>
      </w:r>
      <w:r w:rsidR="00107378" w:rsidRPr="005809DD">
        <w:rPr>
          <w:b/>
          <w:i/>
        </w:rPr>
        <w:t xml:space="preserve"> la inclusión de dicho tiempo para el cálculo de la Disponibilidad</w:t>
      </w:r>
      <w:r w:rsidR="008C5BA6" w:rsidRPr="00B26740">
        <w:rPr>
          <w:rStyle w:val="Refdenotaalpie"/>
          <w:b/>
          <w:i/>
        </w:rPr>
        <w:footnoteReference w:id="20"/>
      </w:r>
      <w:r w:rsidR="00107378" w:rsidRPr="005809DD">
        <w:rPr>
          <w:b/>
          <w:i/>
        </w:rPr>
        <w:t>.</w:t>
      </w:r>
    </w:p>
    <w:p w:rsidR="005B70FA" w:rsidRPr="0089794B" w:rsidRDefault="005B70FA" w:rsidP="005B70FA">
      <w:pPr>
        <w:pStyle w:val="Estilo3"/>
        <w:tabs>
          <w:tab w:val="clear" w:pos="1440"/>
        </w:tabs>
        <w:ind w:left="720" w:firstLine="0"/>
      </w:pPr>
    </w:p>
    <w:p w:rsidR="005B70FA" w:rsidRPr="0089794B" w:rsidRDefault="005B70FA" w:rsidP="00B15D3F">
      <w:pPr>
        <w:pStyle w:val="Estilo3"/>
        <w:widowControl w:val="0"/>
        <w:numPr>
          <w:ilvl w:val="1"/>
          <w:numId w:val="18"/>
        </w:numPr>
        <w:autoSpaceDE w:val="0"/>
        <w:autoSpaceDN w:val="0"/>
      </w:pPr>
      <w:r w:rsidRPr="0089794B">
        <w:t xml:space="preserve">Centros de atención a usuarios </w:t>
      </w:r>
    </w:p>
    <w:p w:rsidR="005B70FA" w:rsidRDefault="005B70FA" w:rsidP="005B70FA">
      <w:pPr>
        <w:pStyle w:val="Estilo3"/>
        <w:tabs>
          <w:tab w:val="clear" w:pos="1440"/>
        </w:tabs>
        <w:ind w:left="720" w:hanging="720"/>
        <w:rPr>
          <w:b/>
        </w:rPr>
      </w:pPr>
    </w:p>
    <w:p w:rsidR="005B70FA" w:rsidRPr="0089794B" w:rsidRDefault="005B70FA" w:rsidP="00B15D3F">
      <w:pPr>
        <w:pStyle w:val="Estilo3"/>
        <w:widowControl w:val="0"/>
        <w:numPr>
          <w:ilvl w:val="2"/>
          <w:numId w:val="18"/>
        </w:numPr>
        <w:autoSpaceDE w:val="0"/>
        <w:autoSpaceDN w:val="0"/>
      </w:pPr>
      <w:r w:rsidRPr="0089794B">
        <w:t xml:space="preserve">El CONTRATADO </w:t>
      </w:r>
      <w:r w:rsidRPr="005F766E">
        <w:t xml:space="preserve">implementará </w:t>
      </w:r>
      <w:r w:rsidR="0069054B" w:rsidRPr="005F766E">
        <w:t>al menos</w:t>
      </w:r>
      <w:r w:rsidRPr="005F766E">
        <w:t xml:space="preserve"> </w:t>
      </w:r>
      <w:r w:rsidR="00520BE9" w:rsidRPr="005F766E">
        <w:t>dos</w:t>
      </w:r>
      <w:r w:rsidR="0069054B" w:rsidRPr="005F766E">
        <w:t xml:space="preserve"> (</w:t>
      </w:r>
      <w:r w:rsidR="00520BE9" w:rsidRPr="005F766E">
        <w:t>02</w:t>
      </w:r>
      <w:r w:rsidR="0069054B" w:rsidRPr="005F766E">
        <w:t xml:space="preserve">) </w:t>
      </w:r>
      <w:r w:rsidRPr="005F766E">
        <w:t>centro</w:t>
      </w:r>
      <w:r w:rsidR="0069054B" w:rsidRPr="005F766E">
        <w:t>s</w:t>
      </w:r>
      <w:r w:rsidRPr="005F766E">
        <w:t xml:space="preserve"> de atención a usuarios </w:t>
      </w:r>
      <w:r w:rsidR="0069054B" w:rsidRPr="005F766E">
        <w:t xml:space="preserve">en diferentes provincias de la Región </w:t>
      </w:r>
      <w:r w:rsidR="00862857">
        <w:t>Ayacucho</w:t>
      </w:r>
      <w:r w:rsidR="00520BE9" w:rsidRPr="005F766E">
        <w:t xml:space="preserve"> </w:t>
      </w:r>
      <w:r w:rsidRPr="005F766E">
        <w:t>donde, como mínimo, permita la presentación de reportes</w:t>
      </w:r>
      <w:r w:rsidRPr="0089794B">
        <w:t xml:space="preserve"> de avería, reclamos escritos o presenciales, recursos de reconsideración, recursos de apelación y quejas, así como la presentación de cualquier solicitud de los </w:t>
      </w:r>
      <w:r w:rsidR="007C1C6A">
        <w:t>CONTRATANTE</w:t>
      </w:r>
      <w:r w:rsidR="007C1C6A" w:rsidRPr="0089794B">
        <w:t>S</w:t>
      </w:r>
      <w:r w:rsidRPr="0089794B">
        <w:t xml:space="preserve"> que se derive de la aplicación de las normativa referida a Condiciones de Uso de los Servicios Públicos de Telecomunicaciones.</w:t>
      </w:r>
    </w:p>
    <w:p w:rsidR="005B70FA" w:rsidRPr="0089794B" w:rsidRDefault="0089794B" w:rsidP="0089794B">
      <w:pPr>
        <w:pStyle w:val="Estilo3"/>
        <w:tabs>
          <w:tab w:val="clear" w:pos="1440"/>
          <w:tab w:val="left" w:pos="6348"/>
        </w:tabs>
        <w:ind w:left="720" w:hanging="720"/>
      </w:pPr>
      <w:r w:rsidRPr="0089794B">
        <w:tab/>
      </w:r>
      <w:r w:rsidRPr="0089794B">
        <w:tab/>
      </w:r>
    </w:p>
    <w:p w:rsidR="00975896" w:rsidRDefault="0069054B" w:rsidP="005B70FA">
      <w:pPr>
        <w:autoSpaceDE w:val="0"/>
        <w:autoSpaceDN w:val="0"/>
        <w:adjustRightInd w:val="0"/>
        <w:ind w:left="720"/>
        <w:rPr>
          <w:rFonts w:cs="Arial"/>
          <w:szCs w:val="20"/>
          <w:lang w:val="es-ES_tradnl"/>
        </w:rPr>
      </w:pPr>
      <w:r>
        <w:rPr>
          <w:rFonts w:cs="Arial"/>
          <w:szCs w:val="20"/>
          <w:lang w:val="es-ES_tradnl"/>
        </w:rPr>
        <w:t>L</w:t>
      </w:r>
      <w:r w:rsidR="005B70FA" w:rsidRPr="00B341B8">
        <w:rPr>
          <w:rFonts w:cs="Arial"/>
          <w:szCs w:val="20"/>
          <w:lang w:val="es-ES_tradnl"/>
        </w:rPr>
        <w:t xml:space="preserve">os centros de atención a usuarios podrán ser los puntos de venta a través de los cuales el CONTRATADO ofrezca la contratación del servicio, oficinas que </w:t>
      </w:r>
      <w:r w:rsidR="005F766E">
        <w:rPr>
          <w:rFonts w:cs="Arial"/>
          <w:szCs w:val="20"/>
          <w:lang w:val="es-ES_tradnl"/>
        </w:rPr>
        <w:t>tengan</w:t>
      </w:r>
      <w:r w:rsidR="00520BE9" w:rsidRPr="00B341B8">
        <w:rPr>
          <w:rFonts w:cs="Arial"/>
          <w:szCs w:val="20"/>
          <w:lang w:val="es-ES_tradnl"/>
        </w:rPr>
        <w:t xml:space="preserve"> </w:t>
      </w:r>
      <w:r w:rsidR="005B70FA" w:rsidRPr="00B341B8">
        <w:rPr>
          <w:rFonts w:cs="Arial"/>
          <w:szCs w:val="20"/>
          <w:lang w:val="es-ES_tradnl"/>
        </w:rPr>
        <w:t xml:space="preserve">por finalidad el pago de los servicios o, instituciones públicas o privadas con quienes el CONTRATADO celebró algún convenio. </w:t>
      </w:r>
    </w:p>
    <w:p w:rsidR="00975896" w:rsidRDefault="00975896" w:rsidP="005B70FA">
      <w:pPr>
        <w:autoSpaceDE w:val="0"/>
        <w:autoSpaceDN w:val="0"/>
        <w:adjustRightInd w:val="0"/>
        <w:ind w:left="72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Para los tres casos mencionados, el CONTRATADO se obliga a: </w:t>
      </w:r>
    </w:p>
    <w:p w:rsidR="005B70FA" w:rsidRPr="00B341B8" w:rsidRDefault="005B70FA" w:rsidP="005B70FA">
      <w:pPr>
        <w:autoSpaceDE w:val="0"/>
        <w:autoSpaceDN w:val="0"/>
        <w:adjustRightInd w:val="0"/>
        <w:ind w:left="720"/>
        <w:rPr>
          <w:rFonts w:cs="Arial"/>
          <w:szCs w:val="20"/>
          <w:lang w:val="es-ES_tradnl"/>
        </w:rPr>
      </w:pP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Atender y absolver consultas de usuarios; y, </w:t>
      </w:r>
    </w:p>
    <w:p w:rsidR="005B70FA" w:rsidRPr="00B341B8" w:rsidRDefault="005B70FA" w:rsidP="00B15D3F">
      <w:pPr>
        <w:numPr>
          <w:ilvl w:val="0"/>
          <w:numId w:val="7"/>
        </w:numPr>
        <w:autoSpaceDE w:val="0"/>
        <w:autoSpaceDN w:val="0"/>
        <w:adjustRightInd w:val="0"/>
        <w:spacing w:after="17"/>
        <w:ind w:hanging="360"/>
        <w:rPr>
          <w:rFonts w:cs="Arial"/>
          <w:szCs w:val="20"/>
          <w:lang w:val="es-ES_tradnl"/>
        </w:rPr>
      </w:pPr>
      <w:r w:rsidRPr="00B341B8">
        <w:rPr>
          <w:rFonts w:cs="Arial"/>
          <w:szCs w:val="20"/>
          <w:lang w:val="es-ES_tradnl"/>
        </w:rPr>
        <w:t xml:space="preserve">Garantizar que cualquier </w:t>
      </w:r>
      <w:r w:rsidR="007C1C6A">
        <w:rPr>
          <w:rFonts w:cs="Arial"/>
          <w:szCs w:val="20"/>
          <w:lang w:val="es-ES_tradnl"/>
        </w:rPr>
        <w:t>CONTRATANTE</w:t>
      </w:r>
      <w:r w:rsidRPr="00B341B8">
        <w:rPr>
          <w:rFonts w:cs="Arial"/>
          <w:szCs w:val="20"/>
          <w:lang w:val="es-ES_tradnl"/>
        </w:rPr>
        <w:t xml:space="preserve"> que requiera presentar una solicitud, reporte de avería, reclamo, reconsideración, apelación y/o queja, recabe la constancia de presentación de estos documentos con la misma garantía, celeridad y facilidades con las que un </w:t>
      </w:r>
      <w:r w:rsidR="007C1C6A">
        <w:rPr>
          <w:rFonts w:cs="Arial"/>
          <w:szCs w:val="20"/>
          <w:lang w:val="es-ES_tradnl"/>
        </w:rPr>
        <w:t>CONTRATANTE</w:t>
      </w:r>
      <w:r w:rsidRPr="00B341B8">
        <w:rPr>
          <w:rFonts w:cs="Arial"/>
          <w:szCs w:val="20"/>
          <w:lang w:val="es-ES_tradnl"/>
        </w:rPr>
        <w:t xml:space="preserve"> tiene ese derecho en las provincias donde existen oficinas o centros de atención. </w:t>
      </w:r>
    </w:p>
    <w:p w:rsidR="005B70FA" w:rsidRPr="00B341B8" w:rsidRDefault="005B70FA" w:rsidP="005B70FA">
      <w:pPr>
        <w:autoSpaceDE w:val="0"/>
        <w:autoSpaceDN w:val="0"/>
        <w:adjustRightInd w:val="0"/>
        <w:rPr>
          <w:rFonts w:cs="Arial"/>
          <w:szCs w:val="20"/>
          <w:lang w:val="es-ES_tradnl"/>
        </w:rPr>
      </w:pPr>
    </w:p>
    <w:p w:rsidR="005B70FA" w:rsidRPr="00B341B8" w:rsidRDefault="005B70FA" w:rsidP="005B70FA">
      <w:pPr>
        <w:autoSpaceDE w:val="0"/>
        <w:autoSpaceDN w:val="0"/>
        <w:adjustRightInd w:val="0"/>
        <w:ind w:left="720"/>
        <w:rPr>
          <w:rFonts w:cs="Arial"/>
          <w:szCs w:val="20"/>
          <w:lang w:val="es-ES_tradnl"/>
        </w:rPr>
      </w:pPr>
      <w:r w:rsidRPr="00B341B8">
        <w:rPr>
          <w:rFonts w:cs="Arial"/>
          <w:szCs w:val="20"/>
          <w:lang w:val="es-ES_tradnl"/>
        </w:rPr>
        <w:t xml:space="preserve">El CONTRATADO es responsable de garantizar que la información y orientación que brinde a los </w:t>
      </w:r>
      <w:r w:rsidR="007C1C6A">
        <w:rPr>
          <w:rFonts w:cs="Arial"/>
          <w:szCs w:val="20"/>
          <w:lang w:val="es-ES_tradnl"/>
        </w:rPr>
        <w:t>CONTRATANTE</w:t>
      </w:r>
      <w:r w:rsidR="007C1C6A" w:rsidRPr="00B341B8">
        <w:rPr>
          <w:rFonts w:cs="Arial"/>
          <w:szCs w:val="20"/>
          <w:lang w:val="es-ES_tradnl"/>
        </w:rPr>
        <w:t>S</w:t>
      </w:r>
      <w:r w:rsidRPr="00B341B8">
        <w:rPr>
          <w:rFonts w:cs="Arial"/>
          <w:szCs w:val="20"/>
          <w:lang w:val="es-ES_tradnl"/>
        </w:rPr>
        <w:t xml:space="preserve"> y usuarios a través de sus centros de atención se proporcione y efectúe de acuerdo al marco normativo de protección de los derechos de los usuarios.</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1"/>
          <w:numId w:val="18"/>
        </w:numPr>
        <w:autoSpaceDE w:val="0"/>
        <w:autoSpaceDN w:val="0"/>
      </w:pPr>
      <w:r w:rsidRPr="0089794B">
        <w:t xml:space="preserve">Centros de </w:t>
      </w:r>
      <w:r w:rsidR="00C21C3C">
        <w:t xml:space="preserve">operación y </w:t>
      </w:r>
      <w:r w:rsidRPr="0089794B">
        <w:t>mantenimiento</w:t>
      </w:r>
    </w:p>
    <w:p w:rsidR="005B70FA" w:rsidRPr="0089794B" w:rsidRDefault="005B70FA" w:rsidP="005B70FA">
      <w:pPr>
        <w:pStyle w:val="Estilo3"/>
        <w:tabs>
          <w:tab w:val="clear" w:pos="1440"/>
          <w:tab w:val="left" w:pos="945"/>
        </w:tabs>
        <w:ind w:left="720" w:hanging="720"/>
      </w:pPr>
      <w:r w:rsidRPr="0089794B">
        <w:tab/>
      </w:r>
    </w:p>
    <w:p w:rsidR="005B70FA" w:rsidRPr="0089794B" w:rsidRDefault="005B70FA" w:rsidP="00B15D3F">
      <w:pPr>
        <w:pStyle w:val="Estilo3"/>
        <w:widowControl w:val="0"/>
        <w:numPr>
          <w:ilvl w:val="2"/>
          <w:numId w:val="18"/>
        </w:numPr>
        <w:autoSpaceDE w:val="0"/>
        <w:autoSpaceDN w:val="0"/>
      </w:pPr>
      <w:r w:rsidRPr="0089794B">
        <w:t xml:space="preserve">El </w:t>
      </w:r>
      <w:r w:rsidR="00345927">
        <w:t>CONTRATADO</w:t>
      </w:r>
      <w:r w:rsidRPr="0089794B">
        <w:t xml:space="preserve"> implementará centros de </w:t>
      </w:r>
      <w:r w:rsidR="00C21C3C">
        <w:t xml:space="preserve">operación y </w:t>
      </w:r>
      <w:r w:rsidRPr="0089794B">
        <w:t>mantenimiento</w:t>
      </w:r>
      <w:r w:rsidR="00BF635D">
        <w:t>.</w:t>
      </w:r>
      <w:r w:rsidR="00C21C3C">
        <w:t xml:space="preserve"> Estos centros serán los lugares donde el CONTRATADO tendrá disponibilidad de repuestos y técnicos para corregir los fallos de la RED DE ACCESO.</w:t>
      </w:r>
    </w:p>
    <w:p w:rsidR="005B70FA" w:rsidRPr="0089794B" w:rsidRDefault="005B70FA" w:rsidP="005B70FA">
      <w:pPr>
        <w:pStyle w:val="Estilo3"/>
        <w:tabs>
          <w:tab w:val="clear" w:pos="1440"/>
        </w:tabs>
        <w:ind w:left="720" w:hanging="720"/>
      </w:pPr>
    </w:p>
    <w:p w:rsidR="005B70FA" w:rsidRPr="0089794B" w:rsidRDefault="00345927" w:rsidP="00B15D3F">
      <w:pPr>
        <w:pStyle w:val="Estilo3"/>
        <w:widowControl w:val="0"/>
        <w:numPr>
          <w:ilvl w:val="2"/>
          <w:numId w:val="18"/>
        </w:numPr>
        <w:autoSpaceDE w:val="0"/>
        <w:autoSpaceDN w:val="0"/>
      </w:pPr>
      <w:r>
        <w:t>E</w:t>
      </w:r>
      <w:r w:rsidR="005B70FA" w:rsidRPr="0089794B">
        <w:t xml:space="preserve">l CONTRATADO remitirá el documento que detalle la implementación de los centros de </w:t>
      </w:r>
      <w:r w:rsidR="00C21C3C">
        <w:t xml:space="preserve">operación y </w:t>
      </w:r>
      <w:r w:rsidR="005B70FA" w:rsidRPr="0089794B">
        <w:t xml:space="preserve">mantenimiento a FITEL, </w:t>
      </w:r>
      <w:r>
        <w:t xml:space="preserve">hasta </w:t>
      </w:r>
      <w:r w:rsidR="00CE7E9E">
        <w:t>treinta (30)</w:t>
      </w:r>
      <w:r w:rsidRPr="0089794B">
        <w:t xml:space="preserve"> </w:t>
      </w:r>
      <w:r w:rsidR="00CE7E9E">
        <w:t xml:space="preserve">DIAS antes de </w:t>
      </w:r>
      <w:r>
        <w:t>finalizado el</w:t>
      </w:r>
      <w:r w:rsidRPr="0089794B">
        <w:t xml:space="preserve"> PERÍODO DE INVERSIÓN</w:t>
      </w:r>
      <w:r w:rsidR="00CE7E9E">
        <w:t xml:space="preserve"> DE LA RED DE ACCESO</w:t>
      </w:r>
      <w:r>
        <w:t xml:space="preserve">, </w:t>
      </w:r>
      <w:r w:rsidR="005B70FA" w:rsidRPr="0089794B">
        <w:t xml:space="preserve">el cual debe contener como mínimo: </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El listado definitivo de los centros de operación y mantenimiento, precisando su ubicación exacta en coordenadas geográficas WGS84</w:t>
      </w:r>
      <w:r w:rsidR="009B4B1D">
        <w:t xml:space="preserve"> (en grados con cinco decimales)</w:t>
      </w:r>
      <w:r w:rsidRPr="0089794B">
        <w:t>. Cada centro deberá indicar el nombre y ubicación de cada LOCALIDAD BENEFICIARIA a su cargo.</w:t>
      </w:r>
      <w:r w:rsidR="00A8460B" w:rsidRPr="00241BBC">
        <w:t xml:space="preserve"> </w:t>
      </w:r>
      <w:r w:rsidR="00A8460B">
        <w:t xml:space="preserve">Los cuales </w:t>
      </w:r>
      <w:r w:rsidR="009979EF">
        <w:t>serán</w:t>
      </w:r>
      <w:r w:rsidR="00A8460B" w:rsidRPr="00241BBC">
        <w:t xml:space="preserve"> declarado</w:t>
      </w:r>
      <w:r w:rsidR="00A8460B">
        <w:t xml:space="preserve">s en el </w:t>
      </w:r>
      <w:r w:rsidR="00A8460B" w:rsidRPr="0011320D">
        <w:t>Apéndice N</w:t>
      </w:r>
      <w:r w:rsidR="00A8460B">
        <w:t>º</w:t>
      </w:r>
      <w:r w:rsidR="00A8460B" w:rsidRPr="0011320D">
        <w:t xml:space="preserve"> 16. Este</w:t>
      </w:r>
      <w:r w:rsidR="00A8460B">
        <w:t xml:space="preserve"> formato deberá ser presentado hasta antes de finalizado el primer semestre del PERÍODO DE </w:t>
      </w:r>
      <w:r w:rsidR="00A8460B" w:rsidRPr="00654DF1">
        <w:rPr>
          <w:caps/>
        </w:rPr>
        <w:t>operación</w:t>
      </w:r>
      <w:r w:rsidR="00A8460B">
        <w:t>.</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3"/>
          <w:numId w:val="18"/>
        </w:numPr>
        <w:autoSpaceDE w:val="0"/>
        <w:autoSpaceDN w:val="0"/>
      </w:pPr>
      <w:r w:rsidRPr="0089794B">
        <w:t>Casuística de casos, tiempo y medio de atención.</w:t>
      </w:r>
    </w:p>
    <w:p w:rsidR="005B70FA" w:rsidRPr="0089794B" w:rsidRDefault="005B70FA" w:rsidP="005B70FA">
      <w:pPr>
        <w:pStyle w:val="Estilo3"/>
        <w:tabs>
          <w:tab w:val="clear" w:pos="1440"/>
        </w:tabs>
        <w:ind w:left="720" w:hanging="720"/>
      </w:pPr>
    </w:p>
    <w:p w:rsidR="005B70FA" w:rsidRPr="0089794B" w:rsidRDefault="005808D4" w:rsidP="00B15D3F">
      <w:pPr>
        <w:pStyle w:val="Estilo3"/>
        <w:widowControl w:val="0"/>
        <w:numPr>
          <w:ilvl w:val="3"/>
          <w:numId w:val="18"/>
        </w:numPr>
        <w:autoSpaceDE w:val="0"/>
        <w:autoSpaceDN w:val="0"/>
      </w:pPr>
      <w:r>
        <w:t>Relación de personal, así como la p</w:t>
      </w:r>
      <w:r w:rsidR="005B70FA" w:rsidRPr="0089794B">
        <w:t>ersona o personas de contacto en cada centro de operación y mantenimiento (nombre, cargo, teléfonos, dirección de correo electrónico).</w:t>
      </w:r>
    </w:p>
    <w:p w:rsidR="005B70FA" w:rsidRPr="0089794B" w:rsidRDefault="005B70FA" w:rsidP="005B70FA">
      <w:pPr>
        <w:pStyle w:val="Estilo3"/>
        <w:tabs>
          <w:tab w:val="clear" w:pos="1440"/>
        </w:tabs>
        <w:ind w:left="720" w:hanging="720"/>
      </w:pPr>
    </w:p>
    <w:p w:rsidR="005B70FA" w:rsidRPr="0089794B" w:rsidRDefault="005B70FA" w:rsidP="00B15D3F">
      <w:pPr>
        <w:pStyle w:val="Estilo3"/>
        <w:widowControl w:val="0"/>
        <w:numPr>
          <w:ilvl w:val="2"/>
          <w:numId w:val="18"/>
        </w:numPr>
        <w:autoSpaceDE w:val="0"/>
        <w:autoSpaceDN w:val="0"/>
      </w:pPr>
      <w:r w:rsidRPr="0089794B">
        <w:t>El CONTRATADO</w:t>
      </w:r>
      <w:r w:rsidRPr="0089794B" w:rsidDel="006660BF">
        <w:t xml:space="preserve"> </w:t>
      </w:r>
      <w:r w:rsidRPr="0089794B">
        <w:t xml:space="preserve">debe cumplir con ofrecer funcionamiento ininterrumpido de los centros de operación y mantenimiento desde el primer día del PERÍODO DE OPERACIÓN hasta la culminación de la vigencia del CONTRATO DE FINANCIAMIENTO. </w:t>
      </w:r>
    </w:p>
    <w:p w:rsidR="005B70FA" w:rsidRPr="0089794B" w:rsidRDefault="005B70FA" w:rsidP="005B70FA">
      <w:pPr>
        <w:pStyle w:val="Estilo2"/>
        <w:tabs>
          <w:tab w:val="clear" w:pos="1056"/>
        </w:tabs>
        <w:ind w:left="705" w:hanging="705"/>
        <w:rPr>
          <w:b w:val="0"/>
          <w:lang w:val="es-ES_tradnl"/>
        </w:rPr>
      </w:pPr>
    </w:p>
    <w:p w:rsidR="005B70FA" w:rsidRPr="0089794B" w:rsidRDefault="005B70FA" w:rsidP="00B15D3F">
      <w:pPr>
        <w:pStyle w:val="Estilo3"/>
        <w:widowControl w:val="0"/>
        <w:numPr>
          <w:ilvl w:val="1"/>
          <w:numId w:val="18"/>
        </w:numPr>
        <w:autoSpaceDE w:val="0"/>
        <w:autoSpaceDN w:val="0"/>
      </w:pPr>
      <w:r w:rsidRPr="0089794B">
        <w:t>Modificaciones de la PROPUESTA TÉCNICA</w:t>
      </w:r>
    </w:p>
    <w:p w:rsidR="005B70FA" w:rsidRPr="000A3CC7" w:rsidRDefault="005B70FA" w:rsidP="005B70FA">
      <w:pPr>
        <w:pStyle w:val="Estilo3"/>
        <w:tabs>
          <w:tab w:val="clear" w:pos="1440"/>
        </w:tabs>
        <w:ind w:left="0" w:firstLine="0"/>
      </w:pPr>
    </w:p>
    <w:p w:rsidR="005B70FA" w:rsidRDefault="005B70FA" w:rsidP="00B15D3F">
      <w:pPr>
        <w:pStyle w:val="Estilo3"/>
        <w:widowControl w:val="0"/>
        <w:numPr>
          <w:ilvl w:val="2"/>
          <w:numId w:val="18"/>
        </w:numPr>
        <w:autoSpaceDE w:val="0"/>
        <w:autoSpaceDN w:val="0"/>
      </w:pPr>
      <w:r w:rsidRPr="000A3CC7">
        <w:t>Durante el PERÍODO DE INVERSIÓN, en caso el CONTRATADO</w:t>
      </w:r>
      <w:r w:rsidRPr="000A3CC7" w:rsidDel="0057140A">
        <w:t xml:space="preserve"> </w:t>
      </w:r>
      <w:r w:rsidRPr="000A3CC7">
        <w:t xml:space="preserve">verificase </w:t>
      </w:r>
      <w:r w:rsidR="006372B1">
        <w:t xml:space="preserve">que la </w:t>
      </w:r>
      <w:r w:rsidR="006D5074">
        <w:t>INSTITUCIÓN</w:t>
      </w:r>
      <w:r w:rsidR="006372B1">
        <w:t xml:space="preserve"> ABONADA OBLIGATORIA no requiera el </w:t>
      </w:r>
      <w:r w:rsidR="00863D42">
        <w:t>acceso</w:t>
      </w:r>
      <w:r w:rsidR="009513C0">
        <w:t xml:space="preserve"> de Internet</w:t>
      </w:r>
      <w:r w:rsidRPr="000A3CC7">
        <w:t>, el CONTRATADO</w:t>
      </w:r>
      <w:r w:rsidR="00D239E8">
        <w:t xml:space="preserve">, </w:t>
      </w:r>
      <w:r w:rsidR="006372B1">
        <w:t xml:space="preserve">deberá </w:t>
      </w:r>
      <w:r w:rsidRPr="000A3CC7">
        <w:t>sustituir por otra dentro del ámbito de intervención del PROYECTO ADJUDICADO</w:t>
      </w:r>
      <w:r w:rsidR="006372B1">
        <w:t>,</w:t>
      </w:r>
      <w:r w:rsidRPr="000A3CC7">
        <w:t xml:space="preserve"> previa aprobación de FITEL.</w:t>
      </w:r>
    </w:p>
    <w:p w:rsidR="006372B1" w:rsidRDefault="006372B1" w:rsidP="00BD3301">
      <w:pPr>
        <w:pStyle w:val="Estilo3"/>
        <w:widowControl w:val="0"/>
        <w:tabs>
          <w:tab w:val="clear" w:pos="1440"/>
        </w:tabs>
        <w:autoSpaceDE w:val="0"/>
        <w:autoSpaceDN w:val="0"/>
      </w:pPr>
    </w:p>
    <w:p w:rsidR="006372B1" w:rsidRPr="000A3CC7" w:rsidRDefault="006372B1" w:rsidP="00BD3301">
      <w:pPr>
        <w:pStyle w:val="Estilo3"/>
        <w:widowControl w:val="0"/>
        <w:tabs>
          <w:tab w:val="clear" w:pos="1440"/>
        </w:tabs>
        <w:autoSpaceDE w:val="0"/>
        <w:autoSpaceDN w:val="0"/>
        <w:ind w:left="720" w:firstLine="0"/>
      </w:pPr>
      <w:r>
        <w:t xml:space="preserve">EL CONTRATADO se obliga </w:t>
      </w:r>
      <w:r w:rsidR="00FB7E41">
        <w:t xml:space="preserve">a </w:t>
      </w:r>
      <w:r>
        <w:t xml:space="preserve">atender </w:t>
      </w:r>
      <w:r w:rsidR="00FB7E41">
        <w:t xml:space="preserve">a la </w:t>
      </w:r>
      <w:r w:rsidR="006D5074">
        <w:t>INSTITUCIÓN</w:t>
      </w:r>
      <w:r w:rsidR="00FB7E41">
        <w:t xml:space="preserve"> ABONADA OBLIGATORIA que fue sustituida, en la oportunidad que esta lo solicite durante la vigencia del CONTRATO DE FINANCIAMIENTO.</w:t>
      </w:r>
    </w:p>
    <w:p w:rsidR="005B70FA" w:rsidRPr="000A3CC7" w:rsidRDefault="005B70FA" w:rsidP="005B70FA">
      <w:pPr>
        <w:pStyle w:val="Estilo3"/>
        <w:tabs>
          <w:tab w:val="clear" w:pos="1440"/>
        </w:tabs>
        <w:ind w:left="0" w:firstLine="0"/>
      </w:pPr>
    </w:p>
    <w:p w:rsidR="005B70FA" w:rsidRPr="000A3CC7" w:rsidRDefault="005B70FA" w:rsidP="00B15D3F">
      <w:pPr>
        <w:pStyle w:val="Estilo3"/>
        <w:widowControl w:val="0"/>
        <w:numPr>
          <w:ilvl w:val="2"/>
          <w:numId w:val="18"/>
        </w:numPr>
        <w:autoSpaceDE w:val="0"/>
        <w:autoSpaceDN w:val="0"/>
      </w:pPr>
      <w:r w:rsidRPr="000A3CC7">
        <w:t>En caso el CONTRATADO</w:t>
      </w:r>
      <w:r w:rsidRPr="000A3CC7" w:rsidDel="00D91F28">
        <w:t xml:space="preserve"> </w:t>
      </w:r>
      <w:r w:rsidRPr="000A3CC7">
        <w:t xml:space="preserve">verificase una instalación no autorizada por el MTC, es libre de proceder a la instalación de la infraestructura y la prestación del </w:t>
      </w:r>
      <w:r w:rsidR="00863D42">
        <w:t>acceso a Internet</w:t>
      </w:r>
      <w:r w:rsidRPr="000A3CC7">
        <w:t xml:space="preserve"> en la LOCALIDAD BENEFICIARIA, debiendo comunicar el hecho al FITEL.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El CONTRATADO</w:t>
      </w:r>
      <w:r w:rsidRPr="000A3CC7" w:rsidDel="00D91F28">
        <w:t xml:space="preserve"> </w:t>
      </w:r>
      <w:r w:rsidR="00AC04A1">
        <w:t xml:space="preserve">durante la vigencia del </w:t>
      </w:r>
      <w:r w:rsidR="00674E05">
        <w:t>CONTRATO DE FINANCIAMIENTO</w:t>
      </w:r>
      <w:r w:rsidR="00AC04A1">
        <w:t xml:space="preserve"> puede solicitar</w:t>
      </w:r>
      <w:r w:rsidRPr="000A3CC7">
        <w:t xml:space="preserve"> modificación de la PROPUESTA TÉCNICA</w:t>
      </w:r>
      <w:r w:rsidR="00AC04A1">
        <w:t>, debiendo presentar</w:t>
      </w:r>
      <w:r w:rsidRPr="000A3CC7">
        <w:t xml:space="preserve"> la documentación que acredite su solicitud. FITEL la evaluará en un máximo de quince (15) DÍAS, contados a partir de la presentación de la documentación completa según su requerimiento.</w:t>
      </w:r>
      <w:r w:rsidR="00AC04A1">
        <w:t xml:space="preserve"> </w:t>
      </w:r>
      <w:r w:rsidR="00863D42">
        <w:t>Al vencimiento de</w:t>
      </w:r>
      <w:r w:rsidRPr="000A3CC7">
        <w:t xml:space="preserve"> este plazo sin pronunciamiento de FITEL, el CONTRATADO puede considerar aceptada la modificación presentada. </w:t>
      </w:r>
    </w:p>
    <w:p w:rsidR="005B70FA" w:rsidRPr="000A3CC7" w:rsidRDefault="005B70FA" w:rsidP="005B70FA">
      <w:pPr>
        <w:pStyle w:val="Estilo3"/>
        <w:tabs>
          <w:tab w:val="clear" w:pos="1440"/>
        </w:tabs>
        <w:ind w:left="720" w:hanging="720"/>
      </w:pPr>
    </w:p>
    <w:p w:rsidR="005B70FA" w:rsidRPr="000A3CC7" w:rsidRDefault="005B70FA" w:rsidP="00B15D3F">
      <w:pPr>
        <w:pStyle w:val="Estilo3"/>
        <w:widowControl w:val="0"/>
        <w:numPr>
          <w:ilvl w:val="2"/>
          <w:numId w:val="18"/>
        </w:numPr>
        <w:autoSpaceDE w:val="0"/>
        <w:autoSpaceDN w:val="0"/>
      </w:pPr>
      <w:r w:rsidRPr="000A3CC7">
        <w:t xml:space="preserve">El CONTRATADO debe presentar la solicitud de modificación de la PROPUESTA TÉCNICA mediante </w:t>
      </w:r>
      <w:r w:rsidR="002F23D3">
        <w:t>documento</w:t>
      </w:r>
      <w:r w:rsidR="005510B0">
        <w:t>s</w:t>
      </w:r>
      <w:r w:rsidR="002F23D3">
        <w:t xml:space="preserve"> escrito</w:t>
      </w:r>
      <w:r w:rsidR="005510B0">
        <w:t>s</w:t>
      </w:r>
      <w:r w:rsidRPr="000A3CC7">
        <w:t xml:space="preserve"> dirigid</w:t>
      </w:r>
      <w:r w:rsidR="002F23D3">
        <w:t>o</w:t>
      </w:r>
      <w:r w:rsidRPr="000A3CC7">
        <w:t xml:space="preserve"> a FITEL que adjunte:</w:t>
      </w:r>
    </w:p>
    <w:p w:rsidR="005B70FA" w:rsidRPr="002F23D3" w:rsidRDefault="005B70FA" w:rsidP="005B70FA">
      <w:pPr>
        <w:rPr>
          <w:rFonts w:cs="Arial"/>
          <w:szCs w:val="20"/>
          <w:lang w:val="es-ES"/>
        </w:rPr>
      </w:pPr>
    </w:p>
    <w:p w:rsidR="001E768B" w:rsidRDefault="005B70FA" w:rsidP="00B15D3F">
      <w:pPr>
        <w:pStyle w:val="Estilo3"/>
        <w:widowControl w:val="0"/>
        <w:numPr>
          <w:ilvl w:val="3"/>
          <w:numId w:val="81"/>
        </w:numPr>
        <w:autoSpaceDE w:val="0"/>
        <w:autoSpaceDN w:val="0"/>
      </w:pPr>
      <w:r w:rsidRPr="004F2B16">
        <w:t>Docu</w:t>
      </w:r>
      <w:r w:rsidR="004F2B16">
        <w:t>mentos que acreditan el pedido</w:t>
      </w:r>
      <w:r w:rsidR="005510B0">
        <w:t xml:space="preserve"> justificando los aspectos técnicos y económicos.</w:t>
      </w:r>
      <w:r w:rsidR="00A27261">
        <w:t xml:space="preserve"> Incluyendo topología física, diagrama de red, equipos propuestos, índices de calidad, variación de costos, entre otros.</w:t>
      </w:r>
    </w:p>
    <w:p w:rsidR="004F2B16" w:rsidRPr="004F2B16" w:rsidRDefault="004F2B16" w:rsidP="004F2B16">
      <w:pPr>
        <w:pStyle w:val="Estilo3"/>
        <w:widowControl w:val="0"/>
        <w:tabs>
          <w:tab w:val="clear" w:pos="1440"/>
        </w:tabs>
        <w:autoSpaceDE w:val="0"/>
        <w:autoSpaceDN w:val="0"/>
        <w:ind w:left="720" w:firstLine="0"/>
      </w:pPr>
    </w:p>
    <w:p w:rsidR="005B70FA" w:rsidRDefault="005B70FA" w:rsidP="00B15D3F">
      <w:pPr>
        <w:pStyle w:val="Estilo3"/>
        <w:widowControl w:val="0"/>
        <w:numPr>
          <w:ilvl w:val="3"/>
          <w:numId w:val="81"/>
        </w:numPr>
        <w:autoSpaceDE w:val="0"/>
        <w:autoSpaceDN w:val="0"/>
      </w:pPr>
      <w:r w:rsidRPr="004F2B16">
        <w:t xml:space="preserve">Material visual (fotografías, video) o cartas de la autoridad local que acrediten </w:t>
      </w:r>
      <w:r w:rsidR="006A7FDC" w:rsidRPr="004F2B16">
        <w:t>su solicitud</w:t>
      </w:r>
      <w:r w:rsidRPr="004F2B16">
        <w:t xml:space="preserve">. </w:t>
      </w:r>
    </w:p>
    <w:p w:rsidR="004F2B16" w:rsidRPr="004F2B16" w:rsidRDefault="004F2B16" w:rsidP="00C451FB">
      <w:pPr>
        <w:pStyle w:val="Estilo3"/>
        <w:widowControl w:val="0"/>
        <w:tabs>
          <w:tab w:val="clear" w:pos="1440"/>
        </w:tabs>
        <w:autoSpaceDE w:val="0"/>
        <w:autoSpaceDN w:val="0"/>
        <w:ind w:left="720" w:firstLine="0"/>
      </w:pPr>
    </w:p>
    <w:p w:rsidR="005B70FA" w:rsidRDefault="005B70FA" w:rsidP="00B15D3F">
      <w:pPr>
        <w:pStyle w:val="Estilo3"/>
        <w:widowControl w:val="0"/>
        <w:numPr>
          <w:ilvl w:val="3"/>
          <w:numId w:val="81"/>
        </w:numPr>
        <w:autoSpaceDE w:val="0"/>
        <w:autoSpaceDN w:val="0"/>
      </w:pPr>
      <w:r w:rsidRPr="004F2B16">
        <w:t>Cuadros comparativos que demuestren la igualdad o superioridad de los materiales y/o equipos de la propuesta de modificación presentada, acreditado por los folletos técnicos, manuales, hojas técnicas del fabricante, entre otros documentos similares.</w:t>
      </w:r>
    </w:p>
    <w:p w:rsidR="004F2B16" w:rsidRPr="004F2B16" w:rsidRDefault="004F2B16" w:rsidP="00C451FB">
      <w:pPr>
        <w:pStyle w:val="Estilo3"/>
        <w:widowControl w:val="0"/>
        <w:tabs>
          <w:tab w:val="clear" w:pos="1440"/>
        </w:tabs>
        <w:autoSpaceDE w:val="0"/>
        <w:autoSpaceDN w:val="0"/>
        <w:ind w:left="720" w:firstLine="0"/>
      </w:pPr>
    </w:p>
    <w:p w:rsidR="005B70FA" w:rsidRPr="00C451FB" w:rsidRDefault="00674E05" w:rsidP="00B15D3F">
      <w:pPr>
        <w:pStyle w:val="Estilo3"/>
        <w:widowControl w:val="0"/>
        <w:numPr>
          <w:ilvl w:val="3"/>
          <w:numId w:val="81"/>
        </w:numPr>
        <w:autoSpaceDE w:val="0"/>
        <w:autoSpaceDN w:val="0"/>
      </w:pPr>
      <w:r w:rsidRPr="004F2B16">
        <w:t>DECLARACIÓN</w:t>
      </w:r>
      <w:r w:rsidRPr="00C451FB">
        <w:t xml:space="preserve"> JURADA </w:t>
      </w:r>
      <w:r w:rsidR="005B70FA" w:rsidRPr="00C451FB">
        <w:t xml:space="preserve">indicando que dicha modificación no implicará ampliación de plazo del </w:t>
      </w:r>
      <w:r w:rsidR="003273BE" w:rsidRPr="00C451FB">
        <w:t xml:space="preserve">ETAPA DE INSTALACION, </w:t>
      </w:r>
      <w:r w:rsidR="005B70FA" w:rsidRPr="00C451FB">
        <w:t>PERÍODO DE INVERSIÓN</w:t>
      </w:r>
      <w:r w:rsidR="00466638" w:rsidRPr="00C451FB">
        <w:t xml:space="preserve"> DE LA RED DE ACCESO</w:t>
      </w:r>
      <w:r w:rsidR="005B70FA" w:rsidRPr="00C451FB">
        <w:t>, o de ser el caso, del PERÍODO DE OPERACIÓN, ni demandará desembolsos adicionales por parte de FITEL.</w:t>
      </w:r>
    </w:p>
    <w:p w:rsidR="005B70FA" w:rsidRPr="00B341B8" w:rsidRDefault="005B70FA"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se reserva el derecho de solicitar mayor información, observar la solicitud y proponer cambios que, a su juicio, permitan optimizar el PROYECTO ADJUDICADO.</w:t>
      </w:r>
    </w:p>
    <w:p w:rsidR="00127AC7" w:rsidRDefault="00127AC7" w:rsidP="005B70FA">
      <w:pPr>
        <w:rPr>
          <w:rFonts w:cs="Arial"/>
        </w:rPr>
      </w:pPr>
    </w:p>
    <w:p w:rsidR="00127AC7" w:rsidRPr="001D74B0" w:rsidRDefault="0010336D" w:rsidP="00B15D3F">
      <w:pPr>
        <w:pStyle w:val="Estilo3"/>
        <w:widowControl w:val="0"/>
        <w:numPr>
          <w:ilvl w:val="1"/>
          <w:numId w:val="81"/>
        </w:numPr>
        <w:autoSpaceDE w:val="0"/>
        <w:autoSpaceDN w:val="0"/>
      </w:pPr>
      <w:r w:rsidRPr="001D74B0">
        <w:t>NODOS</w:t>
      </w:r>
    </w:p>
    <w:p w:rsidR="00127AC7" w:rsidRPr="006752C5" w:rsidRDefault="00127AC7" w:rsidP="005B70FA">
      <w:pPr>
        <w:rPr>
          <w:rFonts w:cs="Arial"/>
        </w:rPr>
      </w:pPr>
    </w:p>
    <w:p w:rsidR="0010336D" w:rsidRPr="00DD631E" w:rsidRDefault="0010336D" w:rsidP="00B15D3F">
      <w:pPr>
        <w:pStyle w:val="Prrafodelista"/>
        <w:numPr>
          <w:ilvl w:val="2"/>
          <w:numId w:val="82"/>
        </w:numPr>
        <w:contextualSpacing/>
        <w:rPr>
          <w:rFonts w:eastAsia="MS Mincho" w:cs="Arial"/>
        </w:rPr>
      </w:pPr>
      <w:r w:rsidRPr="006752C5">
        <w:rPr>
          <w:rFonts w:eastAsia="MS Mincho" w:cs="Arial"/>
        </w:rPr>
        <w:t>El CONTRATADO es responsable de seleccionar el emplazamiento, d</w:t>
      </w:r>
      <w:r w:rsidRPr="001C0945">
        <w:rPr>
          <w:rFonts w:eastAsia="MS Mincho" w:cs="Arial"/>
        </w:rPr>
        <w:t>e construir y equipar los Nodos de la RED DE ACCESO, y se obliga a solventar todos los costos asociados.</w:t>
      </w:r>
    </w:p>
    <w:p w:rsidR="0010336D" w:rsidRPr="00C45652" w:rsidRDefault="0010336D" w:rsidP="0010336D">
      <w:pPr>
        <w:tabs>
          <w:tab w:val="num" w:pos="720"/>
          <w:tab w:val="num" w:pos="851"/>
        </w:tabs>
        <w:ind w:left="720"/>
        <w:contextualSpacing/>
        <w:rPr>
          <w:rFonts w:eastAsia="MS Mincho" w:cs="Arial"/>
        </w:rPr>
      </w:pPr>
    </w:p>
    <w:p w:rsidR="0010336D" w:rsidRPr="00431255" w:rsidRDefault="0010336D" w:rsidP="00B15D3F">
      <w:pPr>
        <w:pStyle w:val="Prrafodelista"/>
        <w:numPr>
          <w:ilvl w:val="2"/>
          <w:numId w:val="82"/>
        </w:numPr>
        <w:contextualSpacing/>
        <w:rPr>
          <w:rFonts w:eastAsia="MS Mincho" w:cs="Arial"/>
        </w:rPr>
      </w:pPr>
      <w:r w:rsidRPr="00431255">
        <w:rPr>
          <w:rFonts w:eastAsia="MS Mincho" w:cs="Arial"/>
        </w:rPr>
        <w:t>El CONTRATADO se obliga a diseñar los Nodos de la RED DE ACCESO para resistir los movimientos telúricos que afectan el territorio peruano</w:t>
      </w:r>
      <w:r w:rsidR="009C0FC6">
        <w:rPr>
          <w:rFonts w:eastAsia="MS Mincho" w:cs="Arial"/>
        </w:rPr>
        <w:t xml:space="preserve">, </w:t>
      </w:r>
      <w:r w:rsidR="009C0FC6" w:rsidRPr="005809DD">
        <w:rPr>
          <w:rFonts w:eastAsia="MS Mincho" w:cs="Arial"/>
          <w:b/>
          <w:i/>
        </w:rPr>
        <w:t>cumpliendo por los menos</w:t>
      </w:r>
      <w:r w:rsidR="00736DEE" w:rsidRPr="005809DD">
        <w:rPr>
          <w:rFonts w:eastAsia="MS Mincho" w:cs="Arial"/>
          <w:b/>
          <w:i/>
        </w:rPr>
        <w:t xml:space="preserve"> la norma E.030</w:t>
      </w:r>
      <w:r w:rsidR="009C0FC6" w:rsidRPr="005809DD">
        <w:rPr>
          <w:rFonts w:eastAsia="MS Mincho" w:cs="Arial"/>
          <w:b/>
          <w:i/>
        </w:rPr>
        <w:t xml:space="preserve">  del Reglamento Nacional de Edificaciones y sus modificatorias</w:t>
      </w:r>
      <w:r w:rsidRPr="00431255">
        <w:rPr>
          <w:rFonts w:eastAsia="MS Mincho" w:cs="Arial"/>
        </w:rPr>
        <w:t>. El CONTRATADO se obliga a</w:t>
      </w:r>
      <w:r w:rsidR="008C5BA6" w:rsidRPr="00B26740">
        <w:rPr>
          <w:rStyle w:val="Refdenotaalpie"/>
          <w:b/>
          <w:i/>
        </w:rPr>
        <w:footnoteReference w:id="21"/>
      </w:r>
      <w:r w:rsidRPr="00431255">
        <w:rPr>
          <w:rFonts w:eastAsia="MS Mincho" w:cs="Arial"/>
        </w:rPr>
        <w:t>:</w:t>
      </w:r>
    </w:p>
    <w:p w:rsidR="0010336D" w:rsidRPr="001D74B0" w:rsidRDefault="0010336D" w:rsidP="0010336D">
      <w:pPr>
        <w:contextualSpacing/>
        <w:rPr>
          <w:rFonts w:eastAsia="MS Mincho" w:cs="Arial"/>
        </w:rPr>
      </w:pPr>
    </w:p>
    <w:p w:rsidR="0010336D" w:rsidRPr="008C5BA6" w:rsidRDefault="0010336D" w:rsidP="00B15D3F">
      <w:pPr>
        <w:pStyle w:val="Prrafodelista"/>
        <w:numPr>
          <w:ilvl w:val="3"/>
          <w:numId w:val="82"/>
        </w:numPr>
        <w:contextualSpacing/>
        <w:rPr>
          <w:rFonts w:eastAsia="MS Mincho" w:cs="Arial"/>
        </w:rPr>
      </w:pPr>
      <w:r w:rsidRPr="008C5BA6">
        <w:rPr>
          <w:rFonts w:eastAsia="MS Mincho" w:cs="Arial"/>
        </w:rPr>
        <w:t>Que todos los edificios, estructuras o ambos tendrán que incorporar un marco de puerta de acero y una puerta de acero con fines de seguridad e integridad sísmica.</w:t>
      </w:r>
    </w:p>
    <w:p w:rsidR="0010336D" w:rsidRPr="001D74B0" w:rsidRDefault="0010336D" w:rsidP="0010336D">
      <w:pPr>
        <w:ind w:left="1080"/>
        <w:contextualSpacing/>
        <w:rPr>
          <w:rFonts w:eastAsia="MS Mincho" w:cs="Arial"/>
        </w:rPr>
      </w:pPr>
    </w:p>
    <w:p w:rsidR="0010336D" w:rsidRPr="001D74B0" w:rsidRDefault="0010336D" w:rsidP="00B15D3F">
      <w:pPr>
        <w:pStyle w:val="Prrafodelista"/>
        <w:numPr>
          <w:ilvl w:val="3"/>
          <w:numId w:val="82"/>
        </w:numPr>
        <w:contextualSpacing/>
        <w:rPr>
          <w:rFonts w:eastAsia="MS Mincho" w:cs="Arial"/>
        </w:rPr>
      </w:pPr>
      <w:r w:rsidRPr="001D74B0">
        <w:rPr>
          <w:rFonts w:eastAsia="MS Mincho" w:cs="Arial"/>
        </w:rPr>
        <w:t>Que los armarios de almacenamiento sean capaces de cerrarse firmemente y de ser sujetados firmemente a las paredes</w:t>
      </w:r>
      <w:r w:rsidR="008C5BA6" w:rsidRPr="00B26740">
        <w:rPr>
          <w:rStyle w:val="Refdenotaalpie"/>
          <w:b/>
          <w:i/>
        </w:rPr>
        <w:footnoteReference w:id="22"/>
      </w:r>
      <w:r w:rsidRPr="001D74B0">
        <w:rPr>
          <w:rFonts w:eastAsia="MS Mincho" w:cs="Arial"/>
        </w:rPr>
        <w:t>.</w:t>
      </w:r>
    </w:p>
    <w:p w:rsidR="0010336D" w:rsidRPr="001D74B0" w:rsidRDefault="0010336D" w:rsidP="0010336D">
      <w:pPr>
        <w:ind w:left="198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rsidR="0010336D" w:rsidRPr="001D74B0" w:rsidRDefault="0010336D" w:rsidP="0010336D">
      <w:pPr>
        <w:ind w:left="720" w:hanging="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Las actividades de construcción de Nodos deberán cumplir con todas las regulaciones ambientales nacionales, regionales, provinciales, distritales y locales. </w:t>
      </w:r>
    </w:p>
    <w:p w:rsidR="0010336D" w:rsidRPr="001D74B0" w:rsidRDefault="0010336D" w:rsidP="0010336D">
      <w:pPr>
        <w:ind w:left="720" w:hanging="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bookmarkStart w:id="2" w:name="_Ref356502949"/>
      <w:bookmarkStart w:id="3" w:name="_Ref358969192"/>
      <w:r w:rsidRPr="001D74B0">
        <w:rPr>
          <w:rFonts w:eastAsia="MS Mincho" w:cs="Arial"/>
        </w:rPr>
        <w:t>El CONTRATADO debe diseñar todos los Nodos de RED DE ACCESO de manera que asegure la temperatura y humedad relativa señaladas en el Apéndice N° 21</w:t>
      </w:r>
      <w:bookmarkEnd w:id="2"/>
      <w:bookmarkEnd w:id="3"/>
      <w:r w:rsidRPr="001D74B0">
        <w:rPr>
          <w:rFonts w:eastAsia="MS Mincho" w:cs="Arial"/>
        </w:rPr>
        <w:t>.</w:t>
      </w:r>
    </w:p>
    <w:p w:rsidR="0010336D" w:rsidRPr="001D74B0" w:rsidRDefault="0010336D" w:rsidP="00C451FB">
      <w:pPr>
        <w:pStyle w:val="Prrafodelista"/>
        <w:ind w:left="720"/>
        <w:contextualSpacing/>
        <w:rPr>
          <w:rFonts w:eastAsia="MS Mincho" w:cs="Arial"/>
        </w:rPr>
      </w:pPr>
    </w:p>
    <w:p w:rsidR="0010336D" w:rsidRPr="00C451FB" w:rsidRDefault="0010336D" w:rsidP="00B15D3F">
      <w:pPr>
        <w:pStyle w:val="Prrafodelista"/>
        <w:numPr>
          <w:ilvl w:val="2"/>
          <w:numId w:val="82"/>
        </w:numPr>
        <w:contextualSpacing/>
        <w:rPr>
          <w:rFonts w:eastAsia="MS Mincho" w:cs="Arial"/>
        </w:rPr>
      </w:pPr>
      <w:r w:rsidRPr="001D74B0">
        <w:rPr>
          <w:rFonts w:eastAsia="MS Mincho" w:cs="Arial"/>
        </w:rPr>
        <w:t xml:space="preserve">El CONTRATADO debe </w:t>
      </w:r>
      <w:r w:rsidR="006614A3" w:rsidRPr="00C451FB">
        <w:rPr>
          <w:rFonts w:eastAsia="MS Mincho" w:cs="Arial"/>
        </w:rPr>
        <w:t>tener presente que las obras civiles para l</w:t>
      </w:r>
      <w:r w:rsidRPr="001D74B0">
        <w:rPr>
          <w:rFonts w:eastAsia="MS Mincho" w:cs="Arial"/>
        </w:rPr>
        <w:t xml:space="preserve">os Nodos Inalámbricos Distritales, Intermedios y Terminales </w:t>
      </w:r>
      <w:r w:rsidR="006614A3" w:rsidRPr="00C451FB">
        <w:rPr>
          <w:rFonts w:eastAsia="MS Mincho" w:cs="Arial"/>
        </w:rPr>
        <w:t xml:space="preserve">serán </w:t>
      </w:r>
      <w:r w:rsidRPr="001D74B0">
        <w:rPr>
          <w:rFonts w:eastAsia="MS Mincho" w:cs="Arial"/>
        </w:rPr>
        <w:t xml:space="preserve">de acuerdo con lo señalado en el Apéndice N° 21. </w:t>
      </w:r>
    </w:p>
    <w:p w:rsidR="0010336D" w:rsidRPr="001D74B0" w:rsidRDefault="0010336D" w:rsidP="0010336D">
      <w:pPr>
        <w:ind w:left="1354"/>
        <w:contextualSpacing/>
        <w:rPr>
          <w:rFonts w:eastAsia="MS Mincho" w:cs="Arial"/>
          <w:lang w:val="es-ES"/>
        </w:rPr>
      </w:pPr>
    </w:p>
    <w:p w:rsidR="0010336D" w:rsidRPr="00C451FB" w:rsidRDefault="0010336D" w:rsidP="00B15D3F">
      <w:pPr>
        <w:pStyle w:val="Estilo3"/>
        <w:widowControl w:val="0"/>
        <w:numPr>
          <w:ilvl w:val="1"/>
          <w:numId w:val="82"/>
        </w:numPr>
        <w:autoSpaceDE w:val="0"/>
        <w:autoSpaceDN w:val="0"/>
      </w:pPr>
      <w:bookmarkStart w:id="4" w:name="_Ref357109254"/>
      <w:r w:rsidRPr="00C451FB">
        <w:t xml:space="preserve">Centro de Operaciones de Red (Network </w:t>
      </w:r>
      <w:proofErr w:type="spellStart"/>
      <w:r w:rsidRPr="00C451FB">
        <w:t>Operations</w:t>
      </w:r>
      <w:proofErr w:type="spellEnd"/>
      <w:r w:rsidRPr="00C451FB">
        <w:t xml:space="preserve"> Center, NOC)</w:t>
      </w:r>
      <w:bookmarkEnd w:id="4"/>
      <w:r w:rsidR="00F11867">
        <w:t xml:space="preserve"> de la RED DE ACCESO</w:t>
      </w:r>
    </w:p>
    <w:p w:rsidR="0010336D" w:rsidRPr="001D74B0" w:rsidRDefault="0010336D" w:rsidP="0010336D">
      <w:pPr>
        <w:ind w:left="1080"/>
        <w:contextualSpacing/>
        <w:rPr>
          <w:rFonts w:eastAsia="MS Mincho" w:cs="Arial"/>
        </w:rPr>
      </w:pPr>
    </w:p>
    <w:p w:rsidR="0010336D" w:rsidRPr="005809DD" w:rsidRDefault="0010336D" w:rsidP="00B15D3F">
      <w:pPr>
        <w:pStyle w:val="Prrafodelista"/>
        <w:numPr>
          <w:ilvl w:val="2"/>
          <w:numId w:val="82"/>
        </w:numPr>
        <w:contextualSpacing/>
        <w:rPr>
          <w:rFonts w:eastAsia="MS Mincho" w:cs="Arial"/>
          <w:b/>
          <w:i/>
        </w:rPr>
      </w:pPr>
      <w:r w:rsidRPr="006752C5">
        <w:rPr>
          <w:rFonts w:eastAsia="MS Mincho" w:cs="Arial"/>
        </w:rPr>
        <w:t>Todos los componentes electrónicos activos, ubicados o no en sitios dotados de personal, deben ser capaces de ser controlados y gestionados de</w:t>
      </w:r>
      <w:r w:rsidRPr="001C0945">
        <w:rPr>
          <w:rFonts w:eastAsia="MS Mincho" w:cs="Arial"/>
        </w:rPr>
        <w:t>sde el NOC. Además, los componentes electrónicos activos deben ser capaces, preferentemente, de ser configurados de manera remota, poder ser actualizados (</w:t>
      </w:r>
      <w:proofErr w:type="spellStart"/>
      <w:r w:rsidR="00901A95" w:rsidRPr="001C0945">
        <w:rPr>
          <w:rFonts w:eastAsia="MS Mincho" w:cs="Arial"/>
        </w:rPr>
        <w:t>up</w:t>
      </w:r>
      <w:r w:rsidR="00901A95">
        <w:rPr>
          <w:rFonts w:eastAsia="MS Mincho" w:cs="Arial"/>
        </w:rPr>
        <w:t>dat</w:t>
      </w:r>
      <w:r w:rsidR="00901A95" w:rsidRPr="001C0945">
        <w:rPr>
          <w:rFonts w:eastAsia="MS Mincho" w:cs="Arial"/>
        </w:rPr>
        <w:t>e</w:t>
      </w:r>
      <w:proofErr w:type="spellEnd"/>
      <w:r w:rsidRPr="001C0945">
        <w:rPr>
          <w:rFonts w:eastAsia="MS Mincho" w:cs="Arial"/>
        </w:rPr>
        <w:t>), entre otros, sin la neces</w:t>
      </w:r>
      <w:r w:rsidRPr="00DD631E">
        <w:rPr>
          <w:rFonts w:eastAsia="MS Mincho" w:cs="Arial"/>
        </w:rPr>
        <w:t>idad de que un técnico esté presente físicamente en el sitio.</w:t>
      </w:r>
      <w:r w:rsidR="006C0099">
        <w:rPr>
          <w:rFonts w:eastAsia="MS Mincho" w:cs="Arial"/>
        </w:rPr>
        <w:t xml:space="preserve"> </w:t>
      </w:r>
      <w:r w:rsidR="006C0099" w:rsidRPr="005809DD">
        <w:rPr>
          <w:rFonts w:eastAsia="MS Mincho" w:cs="Arial"/>
          <w:b/>
          <w:i/>
        </w:rPr>
        <w:t>El NOC deberá</w:t>
      </w:r>
      <w:r w:rsidR="006C0099" w:rsidRPr="005809DD">
        <w:rPr>
          <w:b/>
          <w:i/>
        </w:rPr>
        <w:t xml:space="preserve"> ubicarse </w:t>
      </w:r>
      <w:r w:rsidR="006C0099" w:rsidRPr="005809DD">
        <w:rPr>
          <w:rFonts w:eastAsia="MS Mincho" w:cs="Arial"/>
          <w:b/>
          <w:i/>
        </w:rPr>
        <w:t xml:space="preserve">en la capital de la Región </w:t>
      </w:r>
      <w:r w:rsidR="00862857">
        <w:rPr>
          <w:rFonts w:eastAsia="MS Mincho" w:cs="Arial"/>
          <w:b/>
          <w:i/>
        </w:rPr>
        <w:t>Ayacucho</w:t>
      </w:r>
      <w:r w:rsidR="006C0099" w:rsidRPr="005809DD">
        <w:rPr>
          <w:rFonts w:eastAsia="MS Mincho" w:cs="Arial"/>
          <w:b/>
          <w:i/>
        </w:rPr>
        <w:t xml:space="preserve"> (casco urbano de dicha localidad), siendo éste diferente al NOC que se detalla en el anexo 8 A de las B</w:t>
      </w:r>
      <w:r w:rsidR="008C5BA6" w:rsidRPr="00BC3F3C">
        <w:rPr>
          <w:rFonts w:eastAsia="MS Mincho" w:cs="Arial"/>
          <w:b/>
          <w:i/>
        </w:rPr>
        <w:t>ASES</w:t>
      </w:r>
      <w:r w:rsidR="008C5BA6" w:rsidRPr="00B26740">
        <w:rPr>
          <w:rStyle w:val="Refdenotaalpie"/>
          <w:b/>
          <w:i/>
        </w:rPr>
        <w:footnoteReference w:id="23"/>
      </w:r>
      <w:r w:rsidR="006C0099" w:rsidRPr="005809DD">
        <w:rPr>
          <w:rFonts w:eastAsia="MS Mincho" w:cs="Arial"/>
          <w:b/>
          <w:i/>
        </w:rPr>
        <w:t>.</w:t>
      </w:r>
    </w:p>
    <w:p w:rsidR="0010336D" w:rsidRPr="001D74B0" w:rsidRDefault="0010336D" w:rsidP="0010336D">
      <w:pPr>
        <w:tabs>
          <w:tab w:val="num" w:pos="1571"/>
        </w:tabs>
        <w:ind w:left="851"/>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 xml:space="preserve">El NOC debe funcionar en 24x7x365. </w:t>
      </w:r>
      <w:r w:rsidR="00DF35D0">
        <w:rPr>
          <w:rFonts w:eastAsia="MS Mincho" w:cs="Arial"/>
        </w:rPr>
        <w:t>A</w:t>
      </w:r>
      <w:r w:rsidRPr="001D74B0">
        <w:rPr>
          <w:rFonts w:eastAsia="MS Mincho" w:cs="Arial"/>
        </w:rPr>
        <w:t xml:space="preserve">demás </w:t>
      </w:r>
      <w:r w:rsidR="00DF35D0">
        <w:rPr>
          <w:rFonts w:eastAsia="MS Mincho" w:cs="Arial"/>
        </w:rPr>
        <w:t xml:space="preserve">deberá contar como </w:t>
      </w:r>
      <w:r w:rsidR="00901A95">
        <w:rPr>
          <w:rFonts w:eastAsia="MS Mincho" w:cs="Arial"/>
        </w:rPr>
        <w:t>mínimo</w:t>
      </w:r>
      <w:r w:rsidR="00DF35D0">
        <w:rPr>
          <w:rFonts w:eastAsia="MS Mincho" w:cs="Arial"/>
        </w:rPr>
        <w:t xml:space="preserve"> con </w:t>
      </w:r>
      <w:r w:rsidRPr="001D74B0">
        <w:rPr>
          <w:rFonts w:eastAsia="MS Mincho" w:cs="Arial"/>
        </w:rPr>
        <w:t xml:space="preserve"> área de equipos</w:t>
      </w:r>
      <w:r w:rsidR="006B64BF">
        <w:rPr>
          <w:rFonts w:eastAsia="MS Mincho" w:cs="Arial"/>
        </w:rPr>
        <w:t xml:space="preserve"> de Red</w:t>
      </w:r>
      <w:r w:rsidRPr="001D74B0">
        <w:rPr>
          <w:rFonts w:eastAsia="MS Mincho" w:cs="Arial"/>
        </w:rPr>
        <w:t xml:space="preserve">, oficinas, sala de reuniones, almacén, </w:t>
      </w:r>
      <w:r w:rsidR="00DF35D0">
        <w:rPr>
          <w:rFonts w:eastAsia="MS Mincho" w:cs="Arial"/>
        </w:rPr>
        <w:t>sala de gestión y monitoreo</w:t>
      </w:r>
      <w:r w:rsidRPr="001D74B0">
        <w:rPr>
          <w:rFonts w:eastAsia="MS Mincho" w:cs="Arial"/>
        </w:rPr>
        <w:t>.</w:t>
      </w:r>
    </w:p>
    <w:p w:rsidR="0010336D" w:rsidRPr="006752C5" w:rsidRDefault="0010336D" w:rsidP="0010336D">
      <w:pPr>
        <w:tabs>
          <w:tab w:val="num" w:pos="900"/>
        </w:tabs>
        <w:ind w:left="900"/>
        <w:contextualSpacing/>
        <w:rPr>
          <w:rFonts w:eastAsia="MS Mincho" w:cs="Arial"/>
          <w:color w:val="FF0000"/>
        </w:rPr>
      </w:pPr>
    </w:p>
    <w:p w:rsidR="0010336D" w:rsidRPr="001C0945" w:rsidRDefault="0010336D" w:rsidP="00B15D3F">
      <w:pPr>
        <w:pStyle w:val="Prrafodelista"/>
        <w:numPr>
          <w:ilvl w:val="2"/>
          <w:numId w:val="82"/>
        </w:numPr>
        <w:contextualSpacing/>
        <w:rPr>
          <w:rFonts w:eastAsia="MS Mincho" w:cs="Arial"/>
        </w:rPr>
      </w:pPr>
      <w:r w:rsidRPr="006752C5">
        <w:rPr>
          <w:rFonts w:eastAsia="MS Mincho" w:cs="Arial"/>
        </w:rPr>
        <w:t xml:space="preserve">El CONTRATADO debe diseñar e implementar el NOC de configuración adecuada para proporcionar monitoreo, gestión y administración de red robusta y sensible, y para asegurar el cumplimiento de los objetivos de disponibilidad establecidos en </w:t>
      </w:r>
      <w:r w:rsidRPr="001C0945">
        <w:rPr>
          <w:rFonts w:eastAsia="MS Mincho" w:cs="Arial"/>
        </w:rPr>
        <w:t>las ESPECIFICACIONES TÉCNICAS de la RED DE ACCESO, lo que incluye implementarlo con redundancia de equipos.</w:t>
      </w:r>
    </w:p>
    <w:p w:rsidR="0010336D" w:rsidRPr="00DD631E" w:rsidRDefault="0010336D" w:rsidP="00C451FB">
      <w:pPr>
        <w:pStyle w:val="Prrafodelista"/>
        <w:ind w:left="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DD631E">
        <w:rPr>
          <w:rFonts w:eastAsia="MS Mincho" w:cs="Arial"/>
        </w:rPr>
        <w:t>El NOC hará uso efectivo de herramientas avanzadas de monitoreo, diagnóstico y gestión de la red, en particular, de sistemas automatizados de diagn</w:t>
      </w:r>
      <w:r w:rsidRPr="00C45652">
        <w:rPr>
          <w:rFonts w:eastAsia="MS Mincho" w:cs="Arial"/>
        </w:rPr>
        <w:t xml:space="preserve">óstico y gestión remota, que soportan, entre otros, diagnósticos remotos, </w:t>
      </w:r>
      <w:proofErr w:type="spellStart"/>
      <w:r w:rsidRPr="00C45652">
        <w:rPr>
          <w:rFonts w:eastAsia="MS Mincho" w:cs="Arial"/>
        </w:rPr>
        <w:t>polling</w:t>
      </w:r>
      <w:proofErr w:type="spellEnd"/>
      <w:r w:rsidR="009979EF">
        <w:rPr>
          <w:rFonts w:eastAsia="MS Mincho" w:cs="Arial"/>
        </w:rPr>
        <w:t xml:space="preserve"> </w:t>
      </w:r>
      <w:r w:rsidR="00D30AA6">
        <w:rPr>
          <w:rFonts w:eastAsia="MS Mincho" w:cs="Arial"/>
        </w:rPr>
        <w:t>(consultas constantes hacia los dispositivos de la red)</w:t>
      </w:r>
      <w:r w:rsidRPr="00C45652">
        <w:rPr>
          <w:rFonts w:eastAsia="MS Mincho" w:cs="Arial"/>
        </w:rPr>
        <w:t xml:space="preserve">, reportes de alarmas, gestión de fallos, etc., así como la capacidad de recopilar, procesar y reportar datos relevantes sobre la disponibilidad y el rendimiento de la red de </w:t>
      </w:r>
      <w:r w:rsidRPr="001D74B0">
        <w:rPr>
          <w:rFonts w:eastAsia="MS Mincho" w:cs="Arial"/>
        </w:rPr>
        <w:t xml:space="preserve">los sistemas. </w:t>
      </w:r>
    </w:p>
    <w:p w:rsidR="0010336D" w:rsidRPr="001D74B0" w:rsidRDefault="0010336D" w:rsidP="00C451FB">
      <w:pPr>
        <w:pStyle w:val="Prrafodelista"/>
        <w:ind w:left="720"/>
        <w:contextualSpacing/>
        <w:rPr>
          <w:rFonts w:eastAsia="MS Mincho" w:cs="Arial"/>
        </w:rPr>
      </w:pPr>
    </w:p>
    <w:p w:rsidR="0010336D" w:rsidRPr="001D74B0" w:rsidRDefault="0010336D" w:rsidP="00B15D3F">
      <w:pPr>
        <w:pStyle w:val="Prrafodelista"/>
        <w:numPr>
          <w:ilvl w:val="2"/>
          <w:numId w:val="82"/>
        </w:numPr>
        <w:contextualSpacing/>
        <w:rPr>
          <w:rFonts w:eastAsia="MS Mincho" w:cs="Arial"/>
        </w:rPr>
      </w:pPr>
      <w:r w:rsidRPr="001D74B0">
        <w:rPr>
          <w:rFonts w:eastAsia="MS Mincho" w:cs="Arial"/>
        </w:rPr>
        <w:t>El NOC debe contar con un sistema de alimentación eléctrica de emergencia, proporcionada por un generador de motor. Este generador de motor debe disponer de capacidad suficiente para suministrar energía a todas las actividades del NOC, incluyendo la iluminación, los puestos de trabajo, las pantallas de vídeo y el sistema VAC, y con capacidad de combustible suficiente para operar por lo menos tres (03) días calendario después de un fallo del sistema eléctrico primario.</w:t>
      </w:r>
    </w:p>
    <w:p w:rsidR="0010336D" w:rsidRPr="001D74B0" w:rsidRDefault="0010336D" w:rsidP="0010336D">
      <w:pPr>
        <w:contextualSpacing/>
        <w:rPr>
          <w:rFonts w:eastAsia="MS Mincho" w:cs="Arial"/>
        </w:rPr>
      </w:pPr>
    </w:p>
    <w:p w:rsidR="005B70FA" w:rsidRPr="00735926" w:rsidRDefault="005B70FA" w:rsidP="00B15D3F">
      <w:pPr>
        <w:pStyle w:val="Estilo3"/>
        <w:widowControl w:val="0"/>
        <w:numPr>
          <w:ilvl w:val="0"/>
          <w:numId w:val="82"/>
        </w:numPr>
        <w:autoSpaceDE w:val="0"/>
        <w:autoSpaceDN w:val="0"/>
        <w:rPr>
          <w:b/>
        </w:rPr>
      </w:pPr>
      <w:r w:rsidRPr="00735926">
        <w:rPr>
          <w:b/>
        </w:rPr>
        <w:t>SOBRE LA SUPERVISIÓN DEL PROYECTO ADJUDICADO</w:t>
      </w:r>
    </w:p>
    <w:p w:rsidR="005B70FA" w:rsidRPr="00B341B8" w:rsidRDefault="005B70FA" w:rsidP="005B70FA">
      <w:pPr>
        <w:rPr>
          <w:rFonts w:ascii="Frutiger 45 Light" w:hAnsi="Frutiger 45 Light"/>
        </w:rPr>
      </w:pPr>
    </w:p>
    <w:p w:rsidR="005B70FA" w:rsidRPr="000A3CC7" w:rsidRDefault="005B70FA" w:rsidP="00B15D3F">
      <w:pPr>
        <w:pStyle w:val="Estilo3"/>
        <w:widowControl w:val="0"/>
        <w:numPr>
          <w:ilvl w:val="1"/>
          <w:numId w:val="83"/>
        </w:numPr>
        <w:autoSpaceDE w:val="0"/>
        <w:autoSpaceDN w:val="0"/>
      </w:pPr>
      <w:r w:rsidRPr="000A3CC7">
        <w:t>FITEL</w:t>
      </w:r>
      <w:r w:rsidR="00471C84">
        <w:t xml:space="preserve"> </w:t>
      </w:r>
      <w:r w:rsidRPr="000A3CC7">
        <w:t xml:space="preserve">realizará </w:t>
      </w:r>
      <w:r w:rsidR="00471C84">
        <w:t>la</w:t>
      </w:r>
      <w:r w:rsidRPr="000A3CC7">
        <w:t xml:space="preserve"> SUPERVISIÓN</w:t>
      </w:r>
      <w:r w:rsidR="00C662AC">
        <w:t>, siendo</w:t>
      </w:r>
      <w:r w:rsidRPr="000A3CC7">
        <w:t xml:space="preserve"> requisito para la realización de un desembolso que el INFORME DE SUPERVISIÓN </w:t>
      </w:r>
      <w:r w:rsidR="00C662AC">
        <w:t xml:space="preserve">DE LA RED DE ACCESO </w:t>
      </w:r>
      <w:r w:rsidRPr="000A3CC7">
        <w:t>tenga opinión favorable.</w:t>
      </w:r>
    </w:p>
    <w:p w:rsidR="005B70FA" w:rsidRPr="000A3CC7" w:rsidRDefault="000A3CC7" w:rsidP="000A3CC7">
      <w:pPr>
        <w:pStyle w:val="Estilo2"/>
        <w:tabs>
          <w:tab w:val="clear" w:pos="1056"/>
          <w:tab w:val="num" w:pos="660"/>
          <w:tab w:val="left" w:pos="2748"/>
        </w:tabs>
        <w:ind w:left="660" w:hanging="660"/>
        <w:rPr>
          <w:b w:val="0"/>
        </w:rPr>
      </w:pPr>
      <w:r w:rsidRPr="000A3CC7">
        <w:rPr>
          <w:b w:val="0"/>
        </w:rPr>
        <w:tab/>
      </w:r>
      <w:r w:rsidRPr="000A3CC7">
        <w:rPr>
          <w:b w:val="0"/>
        </w:rPr>
        <w:tab/>
      </w:r>
    </w:p>
    <w:p w:rsidR="003B2F0F" w:rsidRDefault="005B70FA" w:rsidP="00B15D3F">
      <w:pPr>
        <w:pStyle w:val="Estilo3"/>
        <w:widowControl w:val="0"/>
        <w:numPr>
          <w:ilvl w:val="1"/>
          <w:numId w:val="83"/>
        </w:numPr>
        <w:autoSpaceDE w:val="0"/>
        <w:autoSpaceDN w:val="0"/>
      </w:pPr>
      <w:r w:rsidRPr="000A3CC7">
        <w:t xml:space="preserve">En el marco del CONTRATO DE FINANCIAMIENTO, el CONTRATADO permitirá que el personal designado por FITEL efectúe su función supervisora, in situ </w:t>
      </w:r>
      <w:r w:rsidR="006D096C">
        <w:t>y</w:t>
      </w:r>
      <w:r w:rsidR="006D096C" w:rsidRPr="000A3CC7">
        <w:t xml:space="preserve"> </w:t>
      </w:r>
      <w:r w:rsidR="006A7FDC">
        <w:t xml:space="preserve">de manera </w:t>
      </w:r>
      <w:r w:rsidR="00820BA1">
        <w:t>remota</w:t>
      </w:r>
      <w:r w:rsidRPr="000A3CC7">
        <w:t xml:space="preserve">. </w:t>
      </w:r>
    </w:p>
    <w:p w:rsidR="005B70FA" w:rsidRPr="000A3CC7" w:rsidRDefault="005B70FA" w:rsidP="000A3CC7">
      <w:pPr>
        <w:pStyle w:val="Estilo3"/>
        <w:tabs>
          <w:tab w:val="clear" w:pos="1440"/>
          <w:tab w:val="num" w:pos="660"/>
        </w:tabs>
        <w:ind w:left="660" w:hanging="660"/>
      </w:pPr>
    </w:p>
    <w:p w:rsidR="003B2F0F" w:rsidRDefault="005B70FA" w:rsidP="00B15D3F">
      <w:pPr>
        <w:pStyle w:val="Estilo3"/>
        <w:widowControl w:val="0"/>
        <w:numPr>
          <w:ilvl w:val="1"/>
          <w:numId w:val="83"/>
        </w:numPr>
        <w:autoSpaceDE w:val="0"/>
        <w:autoSpaceDN w:val="0"/>
      </w:pPr>
      <w:r w:rsidRPr="000A3CC7">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rsidR="006A7FDC" w:rsidRDefault="006A7FDC" w:rsidP="00F54032">
      <w:pPr>
        <w:pStyle w:val="Prrafodelista"/>
      </w:pPr>
    </w:p>
    <w:p w:rsidR="003B2F0F" w:rsidRDefault="006A7FDC" w:rsidP="00B15D3F">
      <w:pPr>
        <w:pStyle w:val="Estilo3"/>
        <w:widowControl w:val="0"/>
        <w:numPr>
          <w:ilvl w:val="1"/>
          <w:numId w:val="83"/>
        </w:numPr>
        <w:autoSpaceDE w:val="0"/>
        <w:autoSpaceDN w:val="0"/>
      </w:pPr>
      <w:r>
        <w:t xml:space="preserve">EL CONTRATADO deberá conformar equipos de trabajo para </w:t>
      </w:r>
      <w:r w:rsidR="00322B0C">
        <w:t>e</w:t>
      </w:r>
      <w:r>
        <w:t xml:space="preserve">l </w:t>
      </w:r>
      <w:r w:rsidR="00322B0C">
        <w:t xml:space="preserve">PERÍODO DE INVERSIÓN </w:t>
      </w:r>
      <w:r w:rsidR="000828F8">
        <w:t xml:space="preserve">DE LA RED DE ACCESO </w:t>
      </w:r>
      <w:r w:rsidR="00322B0C">
        <w:t>Y PERÍODO DE OPERACIÓN</w:t>
      </w:r>
      <w:r>
        <w:t xml:space="preserve">, los cuales deberán trabajar conjuntamente con el personal designado por FITEL. El equipo </w:t>
      </w:r>
      <w:r w:rsidR="00322B0C">
        <w:t xml:space="preserve">de trabajo </w:t>
      </w:r>
      <w: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t>SUPERVISIÓN</w:t>
      </w:r>
      <w:r>
        <w:t>.</w:t>
      </w:r>
      <w:r w:rsidR="00E60125">
        <w:t xml:space="preserve"> El CONTRATADO debe remitir al FITEL la conformación de cada equipo de trabajo dentro de los primeros treinta (30) DÍAS del inicio del PERÍODO DE INVERSIÓN</w:t>
      </w:r>
      <w:r w:rsidR="00BD7426">
        <w:t xml:space="preserve"> DE LA RED DE ACCESO</w:t>
      </w:r>
      <w:r w:rsidR="00E60125">
        <w:t xml:space="preserve"> y del PERÍODO DE OPERACIÓN.</w:t>
      </w:r>
    </w:p>
    <w:p w:rsidR="005B70FA" w:rsidRPr="00CE4B7D" w:rsidRDefault="005B70FA" w:rsidP="0076649A">
      <w:pPr>
        <w:pStyle w:val="Estilo2"/>
        <w:tabs>
          <w:tab w:val="clear" w:pos="1056"/>
        </w:tabs>
        <w:ind w:left="0" w:firstLine="0"/>
        <w:rPr>
          <w:rFonts w:cs="Arial"/>
          <w:b w:val="0"/>
          <w:bCs/>
          <w:spacing w:val="-4"/>
        </w:rPr>
      </w:pPr>
    </w:p>
    <w:p w:rsidR="00CE4B7D" w:rsidRPr="00CE4B7D" w:rsidRDefault="00CE4B7D" w:rsidP="007E4876">
      <w:pPr>
        <w:pStyle w:val="Textosinformato"/>
        <w:ind w:left="426"/>
        <w:jc w:val="both"/>
        <w:rPr>
          <w:rFonts w:ascii="Arial" w:hAnsi="Arial" w:cs="Arial"/>
          <w:bCs/>
          <w:spacing w:val="-4"/>
          <w:sz w:val="22"/>
          <w:szCs w:val="22"/>
        </w:rPr>
      </w:pPr>
      <w:r>
        <w:rPr>
          <w:rFonts w:ascii="Arial" w:hAnsi="Arial" w:cs="Arial"/>
          <w:bCs/>
          <w:spacing w:val="-4"/>
          <w:sz w:val="22"/>
          <w:szCs w:val="22"/>
        </w:rPr>
        <w:t>El CONTRATADO se obliga a comunicar al FITEL mediante documento escrito cualquier modificación en la conformación del equipo de trabajo</w:t>
      </w:r>
      <w:r w:rsidR="008061DB">
        <w:rPr>
          <w:rFonts w:ascii="Arial" w:hAnsi="Arial" w:cs="Arial"/>
          <w:bCs/>
          <w:spacing w:val="-4"/>
          <w:sz w:val="22"/>
          <w:szCs w:val="22"/>
        </w:rPr>
        <w:t>, como máximo dentro de los siete (07) DÍAS posteriores de producida dicha modificación</w:t>
      </w:r>
      <w:r w:rsidR="00EA3BD8">
        <w:rPr>
          <w:rFonts w:ascii="Arial" w:hAnsi="Arial" w:cs="Arial"/>
          <w:bCs/>
          <w:spacing w:val="-4"/>
          <w:sz w:val="22"/>
          <w:szCs w:val="22"/>
        </w:rPr>
        <w:t>, sin alterar la distribución de personal requerido para este equipo señalado en el párrafo precedente.</w:t>
      </w:r>
    </w:p>
    <w:p w:rsidR="00CE4B7D" w:rsidRPr="00CE4B7D" w:rsidRDefault="00CE4B7D" w:rsidP="00CE4B7D">
      <w:pPr>
        <w:pStyle w:val="Textosinformato"/>
        <w:rPr>
          <w:rFonts w:ascii="Arial" w:hAnsi="Arial" w:cs="Arial"/>
          <w:bCs/>
          <w:spacing w:val="-4"/>
          <w:sz w:val="22"/>
          <w:szCs w:val="22"/>
        </w:rPr>
      </w:pPr>
    </w:p>
    <w:p w:rsidR="003B2F0F" w:rsidRDefault="00003D7E" w:rsidP="00B15D3F">
      <w:pPr>
        <w:pStyle w:val="Estilo3"/>
        <w:widowControl w:val="0"/>
        <w:numPr>
          <w:ilvl w:val="1"/>
          <w:numId w:val="83"/>
        </w:numPr>
        <w:autoSpaceDE w:val="0"/>
        <w:autoSpaceDN w:val="0"/>
      </w:pPr>
      <w:r w:rsidRPr="00522953">
        <w:t>Supervisión</w:t>
      </w:r>
      <w:r w:rsidR="005B70FA" w:rsidRPr="00522953">
        <w:t xml:space="preserve"> en el PERÍODO DE INVERSIÓN</w:t>
      </w:r>
      <w:r w:rsidR="00AA7824">
        <w:t xml:space="preserve"> DE LA RED DE ACCESO</w:t>
      </w:r>
    </w:p>
    <w:p w:rsidR="005B70FA" w:rsidRDefault="005B70FA" w:rsidP="005B70FA">
      <w:pPr>
        <w:pStyle w:val="Estilo2"/>
        <w:tabs>
          <w:tab w:val="clear" w:pos="1056"/>
        </w:tabs>
        <w:ind w:left="705" w:hanging="705"/>
        <w:rPr>
          <w:b w:val="0"/>
        </w:rPr>
      </w:pPr>
    </w:p>
    <w:p w:rsidR="0016692A" w:rsidRDefault="005B70FA" w:rsidP="00B15D3F">
      <w:pPr>
        <w:pStyle w:val="Estilo3"/>
        <w:widowControl w:val="0"/>
        <w:numPr>
          <w:ilvl w:val="2"/>
          <w:numId w:val="83"/>
        </w:numPr>
        <w:autoSpaceDE w:val="0"/>
        <w:autoSpaceDN w:val="0"/>
      </w:pPr>
      <w:r w:rsidRPr="00522953">
        <w:t xml:space="preserve">El cumplimiento de los requerimientos de instalaciones y puesta en servicio se someterá a verificaciones y pruebas de funcionamiento en la SUPERVISIÓN del PERÍODO DE INVERSIÓN </w:t>
      </w:r>
      <w:r w:rsidR="0023036B">
        <w:t xml:space="preserve">DE LA RED DE ACCESO </w:t>
      </w:r>
      <w:r w:rsidRPr="00522953">
        <w:t xml:space="preserve">que realice FITEL. </w:t>
      </w:r>
      <w:r w:rsidR="0016692A">
        <w:t xml:space="preserve">Las </w:t>
      </w:r>
      <w:r w:rsidR="0016692A" w:rsidRPr="00522953">
        <w:t xml:space="preserve">OBSERVACIONES </w:t>
      </w:r>
      <w:r w:rsidR="0016692A">
        <w:t>encontradas como producto de la SUPERVISION durante dicho periodo debe</w:t>
      </w:r>
      <w:r w:rsidR="00456F43">
        <w:t>rá</w:t>
      </w:r>
      <w:r w:rsidR="0016692A">
        <w:t xml:space="preserve">n ser subsanadas </w:t>
      </w:r>
      <w:r w:rsidR="0016692A" w:rsidRPr="00522953">
        <w:t>por el CONTRATADO en un plazo máximo de tres (03) meses, contado desde la</w:t>
      </w:r>
      <w:r w:rsidR="00456F43">
        <w:t xml:space="preserve"> notificación de la OBSERVACIÓN. Solo podrán quedar pendientes de subsanar antes de finalizar el </w:t>
      </w:r>
      <w:r w:rsidR="00456F43" w:rsidRPr="00522953">
        <w:t xml:space="preserve">PERÍODO DE INVERSIÓN </w:t>
      </w:r>
      <w:r w:rsidR="00456F43">
        <w:t xml:space="preserve">DE LA RED DE ACCESO, </w:t>
      </w:r>
      <w:r w:rsidR="0016692A">
        <w:t>OBSERVACIONES que</w:t>
      </w:r>
      <w:r w:rsidR="0016692A" w:rsidRPr="00522953">
        <w:t xml:space="preserve"> no comprometa</w:t>
      </w:r>
      <w:r w:rsidR="0016692A">
        <w:t>n</w:t>
      </w:r>
      <w:r w:rsidR="0016692A" w:rsidRPr="00522953">
        <w:t xml:space="preserve"> el funcionamiento de</w:t>
      </w:r>
      <w:r w:rsidR="0016692A">
        <w:t xml:space="preserve"> la RED DE ACCESO</w:t>
      </w:r>
      <w:r w:rsidR="0016692A" w:rsidRPr="00522953">
        <w:t xml:space="preserve"> o afecte</w:t>
      </w:r>
      <w:r w:rsidR="00456F43">
        <w:t>n</w:t>
      </w:r>
      <w:r w:rsidR="0016692A" w:rsidRPr="00522953">
        <w:t xml:space="preserve"> los indicadores de calidad o disponibilidad</w:t>
      </w:r>
      <w:r w:rsidR="00456F43">
        <w:t xml:space="preserve">; en dicho caso </w:t>
      </w:r>
      <w:r w:rsidR="0016692A">
        <w:t>podrán ser subsanadas después de</w:t>
      </w:r>
      <w:r w:rsidR="00456F43">
        <w:t xml:space="preserve"> finalizado e</w:t>
      </w:r>
      <w:r w:rsidR="0016692A">
        <w:t xml:space="preserve">l </w:t>
      </w:r>
      <w:r w:rsidR="0016692A" w:rsidRPr="00522953">
        <w:t xml:space="preserve">PERÍODO DE INVERSIÓN </w:t>
      </w:r>
      <w:r w:rsidR="00495BC9">
        <w:t>DE LA RED DE ACCESO (el plazo señalado para la subsanación rige igualmente en este caso).</w:t>
      </w:r>
    </w:p>
    <w:p w:rsidR="0016692A" w:rsidRDefault="0016692A" w:rsidP="0016692A">
      <w:pPr>
        <w:pStyle w:val="Estilo3"/>
        <w:widowControl w:val="0"/>
        <w:tabs>
          <w:tab w:val="clear" w:pos="1440"/>
        </w:tabs>
        <w:autoSpaceDE w:val="0"/>
        <w:autoSpaceDN w:val="0"/>
        <w:ind w:left="720" w:firstLine="0"/>
      </w:pPr>
    </w:p>
    <w:p w:rsidR="003B2F0F" w:rsidRDefault="0016692A" w:rsidP="0016692A">
      <w:pPr>
        <w:pStyle w:val="Estilo3"/>
        <w:widowControl w:val="0"/>
        <w:tabs>
          <w:tab w:val="clear" w:pos="1440"/>
        </w:tabs>
        <w:autoSpaceDE w:val="0"/>
        <w:autoSpaceDN w:val="0"/>
        <w:ind w:left="720" w:firstLine="0"/>
      </w:pPr>
      <w:r>
        <w:t xml:space="preserve">Asimismo, únicamente </w:t>
      </w:r>
      <w:r w:rsidRPr="00522953">
        <w:t xml:space="preserve">cuando el INFORME DE SUPERVISIÓN </w:t>
      </w:r>
      <w:r>
        <w:t xml:space="preserve">DE LA RED DE ACCESO </w:t>
      </w:r>
      <w:r w:rsidRPr="00522953">
        <w:t>correspondiente tenga opinión favorable</w:t>
      </w:r>
      <w:r>
        <w:t>, será suscrita el</w:t>
      </w:r>
      <w:r w:rsidR="005B70FA" w:rsidRPr="00522953">
        <w:t xml:space="preserve"> ACTA DE CONFORMIDAD DE INSTALACIONES Y PRUEBA DE SERVICIOS</w:t>
      </w:r>
      <w:r w:rsidR="001A1F8E">
        <w:t xml:space="preserve"> DE LA RED DE ACCESO</w:t>
      </w:r>
      <w:r w:rsidR="00456F43">
        <w:t>; sin embargo, y de acuerdo a lo señalado en el párrafo anterior,</w:t>
      </w:r>
      <w:r w:rsidR="005B70FA" w:rsidRPr="00522953">
        <w:t xml:space="preserve"> </w:t>
      </w:r>
      <w:r w:rsidR="00456F43">
        <w:t>e</w:t>
      </w:r>
      <w:r w:rsidR="005B70FA" w:rsidRPr="00522953">
        <w:t>ste documento p</w:t>
      </w:r>
      <w:r w:rsidR="00456F43">
        <w:t>odrá</w:t>
      </w:r>
      <w:r w:rsidR="005B70FA" w:rsidRPr="00522953">
        <w:t xml:space="preserve"> ser suscrito con alguna OBSERVACIÓN consignada en el INFORME DE SUPERVISIÓN, </w:t>
      </w:r>
      <w:r w:rsidR="00456F43">
        <w:t xml:space="preserve">pendiente de subsanación, </w:t>
      </w:r>
      <w:r w:rsidR="005B70FA" w:rsidRPr="00522953">
        <w:t>siempre y cuando dicha OBSERVACIÓN no comprometa el funcionamiento de</w:t>
      </w:r>
      <w:r w:rsidR="00207A71">
        <w:t xml:space="preserve"> la RED DE ACCESO</w:t>
      </w:r>
      <w:r w:rsidR="005B70FA" w:rsidRPr="00522953">
        <w:t xml:space="preserve">  o afecte los indicadores de calidad o disponibilidad.</w:t>
      </w:r>
    </w:p>
    <w:p w:rsidR="00003D7E" w:rsidRDefault="00003D7E" w:rsidP="005B70FA">
      <w:pPr>
        <w:pStyle w:val="Estilo3"/>
        <w:tabs>
          <w:tab w:val="clear" w:pos="1440"/>
        </w:tabs>
        <w:ind w:left="720" w:firstLine="0"/>
      </w:pPr>
    </w:p>
    <w:p w:rsidR="005B70FA" w:rsidRPr="00522953" w:rsidRDefault="004F0387" w:rsidP="005B70FA">
      <w:pPr>
        <w:pStyle w:val="Estilo3"/>
        <w:tabs>
          <w:tab w:val="clear" w:pos="1440"/>
        </w:tabs>
        <w:ind w:left="720" w:firstLine="0"/>
      </w:pPr>
      <w:r>
        <w:t>El</w:t>
      </w:r>
      <w:r w:rsidR="005B70FA" w:rsidRPr="00522953">
        <w:t xml:space="preserve"> Apéndice Nº </w:t>
      </w:r>
      <w:r w:rsidR="00507B73">
        <w:t>4</w:t>
      </w:r>
      <w:r w:rsidR="005B70FA" w:rsidRPr="00522953">
        <w:t xml:space="preserve"> muestra el contenido mínimo del ACTA DE CONFORMIDAD DE INSTALACIONES Y PRUEBA DE SERVICIOS</w:t>
      </w:r>
      <w:r w:rsidR="001A1F8E">
        <w:t xml:space="preserve"> DE LA RED DE ACCESO</w:t>
      </w:r>
      <w:r w:rsidR="005B70FA" w:rsidRPr="00522953">
        <w:t xml:space="preserve">. </w:t>
      </w:r>
    </w:p>
    <w:p w:rsidR="005B70FA" w:rsidRPr="00522953" w:rsidRDefault="005B70FA" w:rsidP="005B70FA">
      <w:pPr>
        <w:pStyle w:val="Estilo3"/>
        <w:tabs>
          <w:tab w:val="clear" w:pos="1440"/>
        </w:tabs>
        <w:ind w:left="720" w:hanging="720"/>
      </w:pPr>
    </w:p>
    <w:p w:rsidR="003B2F0F" w:rsidRDefault="006A507E" w:rsidP="00B15D3F">
      <w:pPr>
        <w:pStyle w:val="Estilo3"/>
        <w:widowControl w:val="0"/>
        <w:numPr>
          <w:ilvl w:val="2"/>
          <w:numId w:val="83"/>
        </w:numPr>
        <w:autoSpaceDE w:val="0"/>
        <w:autoSpaceDN w:val="0"/>
      </w:pPr>
      <w:r>
        <w:t>El CONTRATADO debe remitir al FITEL l</w:t>
      </w:r>
      <w:r w:rsidR="003E7BFF">
        <w:t xml:space="preserve">os siguientes documentos técnicos como máximo dentro de </w:t>
      </w:r>
      <w:r w:rsidR="005F3003">
        <w:t xml:space="preserve">un </w:t>
      </w:r>
      <w:r w:rsidR="003E7BFF">
        <w:t>(0</w:t>
      </w:r>
      <w:r w:rsidR="005F3003">
        <w:t>1</w:t>
      </w:r>
      <w:r w:rsidR="003E7BFF">
        <w:t>) mes</w:t>
      </w:r>
      <w:r>
        <w:t>, contado a partir de</w:t>
      </w:r>
      <w:r w:rsidR="003E7BFF">
        <w:t xml:space="preserve"> </w:t>
      </w:r>
      <w:r>
        <w:t xml:space="preserve">la </w:t>
      </w:r>
      <w:r w:rsidR="003E7BFF">
        <w:t>culmina</w:t>
      </w:r>
      <w:r>
        <w:t>ción</w:t>
      </w:r>
      <w:r w:rsidR="003E7BFF">
        <w:t xml:space="preserve"> </w:t>
      </w:r>
      <w:r>
        <w:t>d</w:t>
      </w:r>
      <w:r w:rsidR="003E7BFF">
        <w:t>e</w:t>
      </w:r>
      <w:r w:rsidR="003273BE">
        <w:t xml:space="preserve"> la ETAPA DE INSTALACION</w:t>
      </w:r>
      <w:r w:rsidR="005B70FA" w:rsidRPr="00522953">
        <w:t>:</w:t>
      </w:r>
    </w:p>
    <w:p w:rsidR="005B70FA" w:rsidRPr="00522953" w:rsidRDefault="005B70FA" w:rsidP="005B70FA">
      <w:pPr>
        <w:pStyle w:val="Estilo3"/>
        <w:tabs>
          <w:tab w:val="clear" w:pos="1440"/>
        </w:tabs>
        <w:ind w:left="720" w:hanging="720"/>
      </w:pPr>
    </w:p>
    <w:p w:rsidR="003B6E02" w:rsidRDefault="005B70FA" w:rsidP="00B15D3F">
      <w:pPr>
        <w:pStyle w:val="Estilo3"/>
        <w:widowControl w:val="0"/>
        <w:numPr>
          <w:ilvl w:val="3"/>
          <w:numId w:val="39"/>
        </w:numPr>
        <w:autoSpaceDE w:val="0"/>
        <w:autoSpaceDN w:val="0"/>
      </w:pPr>
      <w:r w:rsidRPr="00522953">
        <w:t xml:space="preserve">Los </w:t>
      </w:r>
      <w:r w:rsidR="00E545CE" w:rsidRPr="00522953">
        <w:t xml:space="preserve">ESTUDIOS DE INGENIERÍA </w:t>
      </w:r>
      <w:r w:rsidRPr="00522953">
        <w:t>que condujeron al diseño final de</w:t>
      </w:r>
      <w:r w:rsidR="00207A71">
        <w:t xml:space="preserve"> </w:t>
      </w:r>
      <w:r w:rsidRPr="00522953">
        <w:t>l</w:t>
      </w:r>
      <w:r w:rsidR="00207A71">
        <w:t>a</w:t>
      </w:r>
      <w:r w:rsidRPr="00522953">
        <w:t xml:space="preserve"> </w:t>
      </w:r>
      <w:r w:rsidR="00207A71">
        <w:t>RED DE ACCESO</w:t>
      </w:r>
      <w:r w:rsidR="006A507E">
        <w:t>,</w:t>
      </w:r>
      <w:r w:rsidR="003B6E02">
        <w:t xml:space="preserve"> </w:t>
      </w:r>
      <w:r w:rsidR="00DD631E">
        <w:t xml:space="preserve">deben ser </w:t>
      </w:r>
      <w:r w:rsidR="003B6E02" w:rsidRPr="00522953">
        <w:t>entregados en documento físico y archivos electrónicos (en versión de software coordinada con FITEL)</w:t>
      </w:r>
      <w:r w:rsidR="003B6E02">
        <w:t xml:space="preserve">, conteniendo lo </w:t>
      </w:r>
      <w:r w:rsidR="0007791B">
        <w:t>siguiente:</w:t>
      </w:r>
    </w:p>
    <w:p w:rsidR="00202E30" w:rsidRDefault="00202E30" w:rsidP="00F54032">
      <w:pPr>
        <w:pStyle w:val="Estilo3"/>
        <w:widowControl w:val="0"/>
        <w:tabs>
          <w:tab w:val="clear" w:pos="1440"/>
        </w:tabs>
        <w:autoSpaceDE w:val="0"/>
        <w:autoSpaceDN w:val="0"/>
        <w:ind w:left="720" w:firstLine="0"/>
      </w:pPr>
    </w:p>
    <w:p w:rsidR="0074054F" w:rsidRDefault="0074054F" w:rsidP="00B15D3F">
      <w:pPr>
        <w:pStyle w:val="Estilo3"/>
        <w:widowControl w:val="0"/>
        <w:numPr>
          <w:ilvl w:val="0"/>
          <w:numId w:val="40"/>
        </w:numPr>
        <w:tabs>
          <w:tab w:val="left" w:pos="1276"/>
        </w:tabs>
        <w:autoSpaceDE w:val="0"/>
        <w:autoSpaceDN w:val="0"/>
        <w:ind w:left="1276" w:hanging="502"/>
      </w:pPr>
      <w:r>
        <w:t>E</w:t>
      </w:r>
      <w:r w:rsidRPr="00522953">
        <w:t xml:space="preserve">l cálculo de los presupuestos de los enlaces (Link </w:t>
      </w:r>
      <w:proofErr w:type="spellStart"/>
      <w:r w:rsidRPr="00522953">
        <w:t>Budgets</w:t>
      </w:r>
      <w:proofErr w:type="spellEnd"/>
      <w:r w:rsidRPr="00522953">
        <w:t>)</w:t>
      </w:r>
      <w:r>
        <w:t xml:space="preserve">, así como el </w:t>
      </w:r>
      <w:proofErr w:type="spellStart"/>
      <w:r>
        <w:t>profile</w:t>
      </w:r>
      <w:proofErr w:type="spellEnd"/>
      <w:r>
        <w:t xml:space="preserve"> link de cada enlace.</w:t>
      </w:r>
    </w:p>
    <w:p w:rsidR="0074054F" w:rsidRDefault="0074054F" w:rsidP="00B15D3F">
      <w:pPr>
        <w:pStyle w:val="Estilo3"/>
        <w:widowControl w:val="0"/>
        <w:numPr>
          <w:ilvl w:val="0"/>
          <w:numId w:val="40"/>
        </w:numPr>
        <w:tabs>
          <w:tab w:val="left" w:pos="1276"/>
        </w:tabs>
        <w:autoSpaceDE w:val="0"/>
        <w:autoSpaceDN w:val="0"/>
        <w:ind w:left="1276" w:hanging="502"/>
      </w:pPr>
      <w:r>
        <w:t>El plan de frecuencias utilizadas.</w:t>
      </w:r>
    </w:p>
    <w:p w:rsidR="0074054F" w:rsidRDefault="0074054F" w:rsidP="00B15D3F">
      <w:pPr>
        <w:pStyle w:val="Estilo3"/>
        <w:widowControl w:val="0"/>
        <w:numPr>
          <w:ilvl w:val="0"/>
          <w:numId w:val="40"/>
        </w:numPr>
        <w:tabs>
          <w:tab w:val="left" w:pos="1276"/>
        </w:tabs>
        <w:autoSpaceDE w:val="0"/>
        <w:autoSpaceDN w:val="0"/>
        <w:ind w:left="1276" w:hanging="502"/>
      </w:pPr>
      <w:r>
        <w:t>El Inventario con la descripción de todos los equipos que forman parte de la red (</w:t>
      </w:r>
      <w:proofErr w:type="spellStart"/>
      <w:r>
        <w:t>Dat</w:t>
      </w:r>
      <w:r w:rsidR="00F6410E">
        <w:t>a</w:t>
      </w:r>
      <w:r>
        <w:t>sheet</w:t>
      </w:r>
      <w:proofErr w:type="spellEnd"/>
      <w:r>
        <w:t xml:space="preserve"> y manuales), así como los parámetros configurados para su operación.</w:t>
      </w:r>
    </w:p>
    <w:p w:rsidR="0074054F" w:rsidRDefault="0074054F" w:rsidP="00B15D3F">
      <w:pPr>
        <w:pStyle w:val="Estilo3"/>
        <w:widowControl w:val="0"/>
        <w:numPr>
          <w:ilvl w:val="0"/>
          <w:numId w:val="40"/>
        </w:numPr>
        <w:tabs>
          <w:tab w:val="left" w:pos="1276"/>
        </w:tabs>
        <w:autoSpaceDE w:val="0"/>
        <w:autoSpaceDN w:val="0"/>
        <w:ind w:left="1276" w:hanging="502"/>
      </w:pPr>
      <w:proofErr w:type="spellStart"/>
      <w:r>
        <w:t>Layout</w:t>
      </w:r>
      <w:proofErr w:type="spellEnd"/>
      <w:r>
        <w:t xml:space="preserve"> de las estaciones terrestres y Nodos </w:t>
      </w:r>
      <w:r w:rsidR="006D5074">
        <w:t>Ópticos</w:t>
      </w:r>
      <w:r>
        <w:t>.</w:t>
      </w:r>
    </w:p>
    <w:p w:rsidR="0074054F" w:rsidRDefault="0074054F" w:rsidP="00B15D3F">
      <w:pPr>
        <w:pStyle w:val="Estilo3"/>
        <w:widowControl w:val="0"/>
        <w:numPr>
          <w:ilvl w:val="0"/>
          <w:numId w:val="40"/>
        </w:numPr>
        <w:tabs>
          <w:tab w:val="left" w:pos="1276"/>
        </w:tabs>
        <w:autoSpaceDE w:val="0"/>
        <w:autoSpaceDN w:val="0"/>
        <w:ind w:left="1276" w:hanging="502"/>
      </w:pPr>
      <w:r>
        <w:t>Características y propiedades físicas de las torres implementadas.</w:t>
      </w:r>
    </w:p>
    <w:p w:rsidR="0074054F" w:rsidRDefault="0074054F" w:rsidP="00B15D3F">
      <w:pPr>
        <w:pStyle w:val="Estilo3"/>
        <w:widowControl w:val="0"/>
        <w:numPr>
          <w:ilvl w:val="0"/>
          <w:numId w:val="40"/>
        </w:numPr>
        <w:tabs>
          <w:tab w:val="left" w:pos="1276"/>
        </w:tabs>
        <w:autoSpaceDE w:val="0"/>
        <w:autoSpaceDN w:val="0"/>
        <w:ind w:left="1276" w:hanging="502"/>
      </w:pPr>
      <w:r>
        <w:t>Diagrama de cableado y energía.</w:t>
      </w:r>
    </w:p>
    <w:p w:rsidR="0074054F" w:rsidRDefault="0074054F" w:rsidP="00B15D3F">
      <w:pPr>
        <w:pStyle w:val="Estilo3"/>
        <w:widowControl w:val="0"/>
        <w:numPr>
          <w:ilvl w:val="0"/>
          <w:numId w:val="40"/>
        </w:numPr>
        <w:tabs>
          <w:tab w:val="left" w:pos="1276"/>
        </w:tabs>
        <w:autoSpaceDE w:val="0"/>
        <w:autoSpaceDN w:val="0"/>
        <w:ind w:left="1276" w:hanging="502"/>
      </w:pPr>
      <w:r w:rsidRPr="00F54032">
        <w:rPr>
          <w:lang w:val="es-PE"/>
        </w:rPr>
        <w:t xml:space="preserve">Un mapa </w:t>
      </w:r>
      <w:r>
        <w:rPr>
          <w:lang w:val="es-PE"/>
        </w:rPr>
        <w:t>detallado de</w:t>
      </w:r>
      <w:r w:rsidRPr="00522953">
        <w:t xml:space="preserve"> la red física</w:t>
      </w:r>
      <w:r>
        <w:t xml:space="preserve">, listado de </w:t>
      </w:r>
      <w:proofErr w:type="spellStart"/>
      <w:r>
        <w:t>site</w:t>
      </w:r>
      <w:proofErr w:type="spellEnd"/>
      <w:r>
        <w:t>, nodos, etc.</w:t>
      </w:r>
    </w:p>
    <w:p w:rsidR="0074054F" w:rsidRDefault="0074054F" w:rsidP="00B15D3F">
      <w:pPr>
        <w:pStyle w:val="Estilo3"/>
        <w:widowControl w:val="0"/>
        <w:numPr>
          <w:ilvl w:val="0"/>
          <w:numId w:val="40"/>
        </w:numPr>
        <w:tabs>
          <w:tab w:val="left" w:pos="1276"/>
        </w:tabs>
        <w:autoSpaceDE w:val="0"/>
        <w:autoSpaceDN w:val="0"/>
        <w:ind w:left="1276" w:hanging="502"/>
      </w:pPr>
      <w:r>
        <w:t>U</w:t>
      </w:r>
      <w:r w:rsidRPr="00522953">
        <w:t>n diagrama detallado de la red lógica</w:t>
      </w:r>
      <w:r>
        <w:t>.</w:t>
      </w:r>
    </w:p>
    <w:p w:rsidR="0074054F" w:rsidRDefault="0074054F" w:rsidP="00B15D3F">
      <w:pPr>
        <w:pStyle w:val="Estilo3"/>
        <w:widowControl w:val="0"/>
        <w:numPr>
          <w:ilvl w:val="0"/>
          <w:numId w:val="40"/>
        </w:numPr>
        <w:tabs>
          <w:tab w:val="left" w:pos="1276"/>
        </w:tabs>
        <w:autoSpaceDE w:val="0"/>
        <w:autoSpaceDN w:val="0"/>
        <w:ind w:left="1276" w:hanging="502"/>
      </w:pPr>
      <w:r w:rsidRPr="00522953">
        <w:t xml:space="preserve">La ubicación georeferenciada de las estaciones </w:t>
      </w:r>
      <w:r w:rsidR="00D20970">
        <w:t>radioeléctricas</w:t>
      </w:r>
      <w:r w:rsidR="00674E05">
        <w:t xml:space="preserve"> </w:t>
      </w:r>
      <w:r w:rsidR="00674E05" w:rsidRPr="00522953">
        <w:t xml:space="preserve"> </w:t>
      </w:r>
      <w:r w:rsidRPr="00522953">
        <w:t>implementadas</w:t>
      </w:r>
      <w:r>
        <w:t xml:space="preserve"> y/o nodos</w:t>
      </w:r>
      <w:r w:rsidRPr="00522953">
        <w:t xml:space="preserve">. La </w:t>
      </w:r>
      <w:proofErr w:type="spellStart"/>
      <w:r w:rsidRPr="00522953">
        <w:t>georeferenciación</w:t>
      </w:r>
      <w:proofErr w:type="spellEnd"/>
      <w:r w:rsidRPr="00522953">
        <w:t xml:space="preserve"> deberá ser en coordenadas geográficas WGS84</w:t>
      </w:r>
      <w:r>
        <w:t xml:space="preserve"> (grados con cinco decimales)</w:t>
      </w:r>
      <w:r w:rsidRPr="00522953">
        <w:t>.</w:t>
      </w:r>
      <w:r>
        <w:t xml:space="preserve"> En formato digital toda la información de ubicaciones deberá ser presentada en archivo de formato .</w:t>
      </w:r>
      <w:proofErr w:type="spellStart"/>
      <w:r>
        <w:t>kmz</w:t>
      </w:r>
      <w:proofErr w:type="spellEnd"/>
      <w:r>
        <w:t>.</w:t>
      </w:r>
    </w:p>
    <w:p w:rsidR="0074054F" w:rsidRDefault="0074054F" w:rsidP="00B15D3F">
      <w:pPr>
        <w:pStyle w:val="Estilo3"/>
        <w:widowControl w:val="0"/>
        <w:numPr>
          <w:ilvl w:val="0"/>
          <w:numId w:val="40"/>
        </w:numPr>
        <w:tabs>
          <w:tab w:val="left" w:pos="1276"/>
        </w:tabs>
        <w:autoSpaceDE w:val="0"/>
        <w:autoSpaceDN w:val="0"/>
        <w:ind w:left="1276" w:hanging="502"/>
      </w:pPr>
      <w:r>
        <w:t>Área de cobertura por estación terrestre. Las tablas referenciales para la remisión de información en digital señalan en el Apéndice N°19.</w:t>
      </w:r>
    </w:p>
    <w:p w:rsidR="0074054F" w:rsidRDefault="0074054F" w:rsidP="00B15D3F">
      <w:pPr>
        <w:pStyle w:val="Estilo3"/>
        <w:widowControl w:val="0"/>
        <w:numPr>
          <w:ilvl w:val="0"/>
          <w:numId w:val="40"/>
        </w:numPr>
        <w:tabs>
          <w:tab w:val="left" w:pos="1276"/>
        </w:tabs>
        <w:autoSpaceDE w:val="0"/>
        <w:autoSpaceDN w:val="0"/>
        <w:ind w:left="1276" w:hanging="502"/>
      </w:pPr>
      <w:r>
        <w:t>Copia de los Certificados de Inexistencia de Restos Arqueológicos – CIRA obtenidos</w:t>
      </w:r>
      <w:r w:rsidR="00674E05">
        <w:t>.</w:t>
      </w:r>
    </w:p>
    <w:p w:rsidR="00F6410E" w:rsidRDefault="00F6410E" w:rsidP="00B15D3F">
      <w:pPr>
        <w:pStyle w:val="Estilo3"/>
        <w:widowControl w:val="0"/>
        <w:numPr>
          <w:ilvl w:val="0"/>
          <w:numId w:val="40"/>
        </w:numPr>
        <w:tabs>
          <w:tab w:val="left" w:pos="1276"/>
        </w:tabs>
        <w:autoSpaceDE w:val="0"/>
        <w:autoSpaceDN w:val="0"/>
        <w:ind w:left="1276" w:hanging="502"/>
      </w:pPr>
      <w:r>
        <w:t xml:space="preserve">Los </w:t>
      </w:r>
      <w:r w:rsidRPr="007E4BAD">
        <w:t>mecanismos de compresión de datos</w:t>
      </w:r>
      <w:r w:rsidR="00003D7E">
        <w:t xml:space="preserve"> y otros</w:t>
      </w:r>
      <w:r w:rsidRPr="007E4BAD">
        <w:t xml:space="preserve"> que hagan más eficiente el uso del ancho de banda</w:t>
      </w:r>
      <w:r>
        <w:t>.</w:t>
      </w:r>
    </w:p>
    <w:p w:rsidR="005B70FA" w:rsidRPr="00522953" w:rsidRDefault="00AF5AFE" w:rsidP="0039522A">
      <w:pPr>
        <w:pStyle w:val="Estilo3"/>
        <w:widowControl w:val="0"/>
        <w:tabs>
          <w:tab w:val="clear" w:pos="1440"/>
        </w:tabs>
        <w:autoSpaceDE w:val="0"/>
        <w:autoSpaceDN w:val="0"/>
        <w:ind w:left="0" w:firstLine="0"/>
      </w:pPr>
      <w:r>
        <w:rPr>
          <w:lang w:val="es-PE"/>
        </w:rPr>
        <w:t xml:space="preserve"> </w:t>
      </w:r>
    </w:p>
    <w:p w:rsidR="005B70FA" w:rsidRDefault="0019525D" w:rsidP="00B15D3F">
      <w:pPr>
        <w:pStyle w:val="Estilo3"/>
        <w:widowControl w:val="0"/>
        <w:numPr>
          <w:ilvl w:val="3"/>
          <w:numId w:val="39"/>
        </w:numPr>
        <w:autoSpaceDE w:val="0"/>
        <w:autoSpaceDN w:val="0"/>
      </w:pPr>
      <w:r>
        <w:t>L</w:t>
      </w:r>
      <w:r w:rsidR="002B07F3">
        <w:t>os</w:t>
      </w:r>
      <w:r w:rsidR="005B70FA" w:rsidRPr="00522953">
        <w:t xml:space="preserve"> ESTUDIO</w:t>
      </w:r>
      <w:r>
        <w:t>S</w:t>
      </w:r>
      <w:r w:rsidR="005B70FA" w:rsidRPr="00522953">
        <w:t xml:space="preserve"> DE CAMPO</w:t>
      </w:r>
      <w:r w:rsidR="00976D93">
        <w:t>.</w:t>
      </w:r>
    </w:p>
    <w:p w:rsidR="00202E30" w:rsidRDefault="00202E30" w:rsidP="00F54032">
      <w:pPr>
        <w:pStyle w:val="Estilo3"/>
        <w:widowControl w:val="0"/>
        <w:tabs>
          <w:tab w:val="clear" w:pos="1440"/>
        </w:tabs>
        <w:autoSpaceDE w:val="0"/>
        <w:autoSpaceDN w:val="0"/>
        <w:ind w:left="720" w:firstLine="0"/>
      </w:pPr>
    </w:p>
    <w:p w:rsidR="00082BF3" w:rsidRPr="00522953" w:rsidRDefault="00DB6A77" w:rsidP="00B15D3F">
      <w:pPr>
        <w:pStyle w:val="Estilo3"/>
        <w:widowControl w:val="0"/>
        <w:numPr>
          <w:ilvl w:val="3"/>
          <w:numId w:val="39"/>
        </w:numPr>
        <w:autoSpaceDE w:val="0"/>
        <w:autoSpaceDN w:val="0"/>
      </w:pPr>
      <w:r>
        <w:t>FITEL se reserva el derecho de solicitar toda información de í</w:t>
      </w:r>
      <w:r w:rsidR="003B456C">
        <w:t xml:space="preserve">ndole técnica relacionada a la </w:t>
      </w:r>
      <w:r w:rsidR="00276C42">
        <w:t>r</w:t>
      </w:r>
      <w:r>
        <w:t xml:space="preserve">ed, durante </w:t>
      </w:r>
      <w:r w:rsidR="003B456C">
        <w:t>la vigencia del CONTRATO DE FINANCIAMIENTO</w:t>
      </w:r>
      <w:r>
        <w:t>, debiendo el CONTRATADO remitir obligatoriamente la información solicitada bajo aplicación de penalidad.</w:t>
      </w:r>
    </w:p>
    <w:p w:rsidR="005B70FA" w:rsidRPr="00522953" w:rsidRDefault="005B70FA" w:rsidP="00841A20">
      <w:pPr>
        <w:pStyle w:val="Estilo4"/>
        <w:ind w:left="0" w:firstLine="0"/>
      </w:pPr>
    </w:p>
    <w:p w:rsidR="003B2F0F" w:rsidRDefault="005B70FA" w:rsidP="00B15D3F">
      <w:pPr>
        <w:pStyle w:val="Estilo3"/>
        <w:widowControl w:val="0"/>
        <w:numPr>
          <w:ilvl w:val="2"/>
          <w:numId w:val="83"/>
        </w:numPr>
        <w:autoSpaceDE w:val="0"/>
        <w:autoSpaceDN w:val="0"/>
      </w:pPr>
      <w:r w:rsidRPr="00522953">
        <w:t>ACTA DE INSTALACIÓN</w:t>
      </w:r>
      <w:r w:rsidR="00976D93">
        <w:t xml:space="preserve"> DE LA RED DE ACCESO</w:t>
      </w:r>
      <w:r w:rsidR="001C3E28">
        <w:t>.</w:t>
      </w:r>
    </w:p>
    <w:p w:rsidR="005B70FA" w:rsidRPr="00522953" w:rsidRDefault="005B70FA" w:rsidP="005B70FA">
      <w:pPr>
        <w:pStyle w:val="Estilo3"/>
        <w:tabs>
          <w:tab w:val="clear" w:pos="1440"/>
        </w:tabs>
        <w:ind w:left="720" w:hanging="720"/>
      </w:pPr>
    </w:p>
    <w:p w:rsidR="005B70FA" w:rsidRPr="00522953" w:rsidRDefault="005B70FA" w:rsidP="00B15D3F">
      <w:pPr>
        <w:pStyle w:val="Estilo3"/>
        <w:widowControl w:val="0"/>
        <w:numPr>
          <w:ilvl w:val="3"/>
          <w:numId w:val="41"/>
        </w:numPr>
        <w:autoSpaceDE w:val="0"/>
        <w:autoSpaceDN w:val="0"/>
      </w:pPr>
      <w:r w:rsidRPr="00522953">
        <w:t xml:space="preserve">El formato </w:t>
      </w:r>
      <w:r w:rsidR="0023036B">
        <w:t xml:space="preserve">referencial </w:t>
      </w:r>
      <w:r w:rsidRPr="00522953">
        <w:t xml:space="preserve">de ACTA DE INSTALACIÓN </w:t>
      </w:r>
      <w:r w:rsidR="00976D93">
        <w:t xml:space="preserve">DE LA RED DE ACCESO </w:t>
      </w:r>
      <w:r w:rsidR="00DC3040">
        <w:t>se señala</w:t>
      </w:r>
      <w:r w:rsidRPr="00522953">
        <w:t xml:space="preserve"> en e</w:t>
      </w:r>
      <w:r w:rsidR="008270DE">
        <w:t>l</w:t>
      </w:r>
      <w:r w:rsidRPr="00522953">
        <w:t xml:space="preserve"> Apéndice N° 2 del presente Anexo.</w:t>
      </w:r>
    </w:p>
    <w:p w:rsidR="005B70FA" w:rsidRPr="00522953" w:rsidRDefault="00522953" w:rsidP="00522953">
      <w:pPr>
        <w:pStyle w:val="Estilo3"/>
        <w:tabs>
          <w:tab w:val="clear" w:pos="1440"/>
          <w:tab w:val="left" w:pos="2028"/>
        </w:tabs>
        <w:ind w:left="720" w:hanging="720"/>
      </w:pPr>
      <w:r w:rsidRPr="00522953">
        <w:tab/>
      </w:r>
      <w:r w:rsidRPr="00522953">
        <w:tab/>
      </w:r>
    </w:p>
    <w:p w:rsidR="005B70FA" w:rsidRPr="00522953" w:rsidRDefault="005B70FA" w:rsidP="00B15D3F">
      <w:pPr>
        <w:pStyle w:val="Estilo3"/>
        <w:widowControl w:val="0"/>
        <w:numPr>
          <w:ilvl w:val="3"/>
          <w:numId w:val="41"/>
        </w:numPr>
        <w:autoSpaceDE w:val="0"/>
        <w:autoSpaceDN w:val="0"/>
      </w:pPr>
      <w:r w:rsidRPr="00522953">
        <w:t xml:space="preserve">El CONTRATADO suscribirá un ACTA DE INSTALACIÓN </w:t>
      </w:r>
      <w:r w:rsidR="00976D93">
        <w:t xml:space="preserve">DE LA RED DE ACCESO </w:t>
      </w:r>
      <w:r w:rsidRPr="00522953">
        <w:t xml:space="preserve">por cada LOCALIDAD BENEFICIARIA y por cada estación </w:t>
      </w:r>
      <w:r w:rsidR="003E7060">
        <w:t>radioeléctrica</w:t>
      </w:r>
      <w:r w:rsidRPr="00522953">
        <w:t xml:space="preserve"> desde donde se distribuya la señal en radiofrecuencia para brindar los servicios indicados en el numeral 2.2.2 del presente Anexo.</w:t>
      </w:r>
      <w:r w:rsidR="00E90B8B">
        <w:t xml:space="preserve"> Asimismo, en cada acta se </w:t>
      </w:r>
      <w:r w:rsidR="009979EF">
        <w:t xml:space="preserve">deberá </w:t>
      </w:r>
      <w:r w:rsidR="001144D3">
        <w:t>detallar</w:t>
      </w:r>
      <w:r w:rsidR="00E90B8B">
        <w:t xml:space="preserve"> la instalación de cada uno de dichos servicios en cada INSTITUCION ABONADA OBLIGATORIA.</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En plazo no mayor de treinta (30) DÍAS antes del inicio de las instalaciones, conforme al CRONOGRAMA DEFINITIVO DE ACTIVIDADES </w:t>
      </w:r>
      <w:r w:rsidR="005803D9">
        <w:t>DE LA RED DE ACCESO</w:t>
      </w:r>
      <w:r w:rsidRPr="00522953">
        <w:t xml:space="preserve">, el CONTRATADO deberá remitir al FITEL </w:t>
      </w:r>
      <w:r w:rsidR="00517EF8">
        <w:t>los</w:t>
      </w:r>
      <w:r w:rsidRPr="00522953">
        <w:t xml:space="preserve"> formato</w:t>
      </w:r>
      <w:r w:rsidR="00517EF8">
        <w:t>s</w:t>
      </w:r>
      <w:r w:rsidRPr="00522953">
        <w:t xml:space="preserve"> de ACTA DE INSTALACIÓN </w:t>
      </w:r>
      <w:r w:rsidR="00517EF8">
        <w:t xml:space="preserve">DE LA RED DE ACCESO </w:t>
      </w:r>
      <w:r w:rsidRPr="00522953">
        <w:t>que utilizará. FITEL lo revisará y tiene un plazo de hasta diez (10) DÍAS para su aprobación, contados desde su recepción. Culminado este plazo y de no mediar observación o modificación alguna por parte de FITEL, el CONTRATADO lo dará por aprobado.</w:t>
      </w:r>
    </w:p>
    <w:p w:rsidR="005B70FA" w:rsidRPr="00522953" w:rsidRDefault="005B70FA" w:rsidP="0039522A">
      <w:pPr>
        <w:pStyle w:val="Estilo3"/>
        <w:widowControl w:val="0"/>
        <w:tabs>
          <w:tab w:val="clear" w:pos="1440"/>
        </w:tabs>
        <w:autoSpaceDE w:val="0"/>
        <w:autoSpaceDN w:val="0"/>
        <w:ind w:left="720" w:firstLine="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 xml:space="preserve">debe estar llenada con la información completa y debe ser suscrita y refrendada por un representante del CONTRATADO y por </w:t>
      </w:r>
      <w:r w:rsidR="00C4626A">
        <w:t xml:space="preserve">un representante de cada </w:t>
      </w:r>
      <w:r w:rsidR="00216DEF">
        <w:t>INSTITUCIÓN</w:t>
      </w:r>
      <w:r w:rsidR="00C4626A">
        <w:t xml:space="preserve"> ABONADA OBLIGATORIA, adicionalmente podrá ser </w:t>
      </w:r>
      <w:r w:rsidR="0072791B">
        <w:t>suscrito</w:t>
      </w:r>
      <w:r w:rsidR="00C4626A">
        <w:t xml:space="preserve"> por una autoridad</w:t>
      </w:r>
      <w:r w:rsidRPr="00522953">
        <w:t xml:space="preserve"> de la LOCALIDAD BENEFICIARIA. Mediante este acto, los que suscriben acreditan la ejecución de las instalaciones.</w:t>
      </w:r>
    </w:p>
    <w:p w:rsidR="005B70FA" w:rsidRPr="00A44A9A" w:rsidRDefault="005B70FA" w:rsidP="005B70FA">
      <w:pPr>
        <w:pStyle w:val="Estilo4"/>
        <w:ind w:left="720" w:hanging="720"/>
      </w:pPr>
    </w:p>
    <w:p w:rsidR="005B70FA" w:rsidRPr="00522953" w:rsidRDefault="005B70FA" w:rsidP="00B15D3F">
      <w:pPr>
        <w:pStyle w:val="Estilo3"/>
        <w:widowControl w:val="0"/>
        <w:numPr>
          <w:ilvl w:val="3"/>
          <w:numId w:val="41"/>
        </w:numPr>
        <w:autoSpaceDE w:val="0"/>
        <w:autoSpaceDN w:val="0"/>
      </w:pPr>
      <w:r w:rsidRPr="00522953">
        <w:t xml:space="preserve">Cada ACTA DE INSTALACIÓN </w:t>
      </w:r>
      <w:r w:rsidR="006E7F3C">
        <w:t xml:space="preserve">DE LA RED DE ACCESO </w:t>
      </w:r>
      <w:r w:rsidRPr="00522953">
        <w:t>debe incluir</w:t>
      </w:r>
      <w:r w:rsidR="00A34D67">
        <w:t xml:space="preserve"> como mínimo</w:t>
      </w:r>
      <w:r w:rsidRPr="00522953">
        <w:t>:</w:t>
      </w:r>
    </w:p>
    <w:p w:rsidR="005B70FA" w:rsidRPr="00F54032" w:rsidRDefault="005B70FA" w:rsidP="005B70FA">
      <w:pPr>
        <w:pStyle w:val="Estilo4"/>
        <w:tabs>
          <w:tab w:val="left" w:pos="3555"/>
        </w:tabs>
        <w:rPr>
          <w:b/>
        </w:rPr>
      </w:pPr>
      <w:r>
        <w:tab/>
      </w:r>
    </w:p>
    <w:p w:rsidR="003B2F0F" w:rsidRDefault="005B70FA" w:rsidP="00B15D3F">
      <w:pPr>
        <w:numPr>
          <w:ilvl w:val="0"/>
          <w:numId w:val="92"/>
        </w:numPr>
        <w:tabs>
          <w:tab w:val="clear" w:pos="720"/>
          <w:tab w:val="num" w:pos="1276"/>
        </w:tabs>
        <w:ind w:left="1134"/>
        <w:rPr>
          <w:rFonts w:cs="Arial"/>
          <w:szCs w:val="20"/>
          <w:lang w:val="es-ES_tradnl"/>
        </w:rPr>
      </w:pPr>
      <w:r w:rsidRPr="0039522A">
        <w:rPr>
          <w:rFonts w:cs="Arial"/>
          <w:szCs w:val="20"/>
          <w:lang w:val="es-ES_tradnl"/>
        </w:rPr>
        <w:t xml:space="preserve">Por lo menos </w:t>
      </w:r>
      <w:r w:rsidR="00FB23F1">
        <w:rPr>
          <w:rFonts w:cs="Arial"/>
          <w:szCs w:val="20"/>
          <w:lang w:val="es-ES_tradnl"/>
        </w:rPr>
        <w:t>cinco</w:t>
      </w:r>
      <w:r w:rsidRPr="0039522A">
        <w:rPr>
          <w:rFonts w:cs="Arial"/>
          <w:szCs w:val="20"/>
          <w:lang w:val="es-ES_tradnl"/>
        </w:rPr>
        <w:t xml:space="preserve"> (0</w:t>
      </w:r>
      <w:r w:rsidR="00FB23F1">
        <w:rPr>
          <w:rFonts w:cs="Arial"/>
          <w:szCs w:val="20"/>
          <w:lang w:val="es-ES_tradnl"/>
        </w:rPr>
        <w:t>5</w:t>
      </w:r>
      <w:r w:rsidRPr="0039522A">
        <w:rPr>
          <w:rFonts w:cs="Arial"/>
          <w:szCs w:val="20"/>
          <w:lang w:val="es-ES_tradnl"/>
        </w:rPr>
        <w:t>) fotografías</w:t>
      </w:r>
      <w:r w:rsidR="0039522A">
        <w:rPr>
          <w:rFonts w:cs="Arial"/>
          <w:szCs w:val="20"/>
          <w:lang w:val="es-ES_tradnl"/>
        </w:rPr>
        <w:t xml:space="preserve"> </w:t>
      </w:r>
      <w:r w:rsidRPr="0039522A">
        <w:rPr>
          <w:rFonts w:cs="Arial"/>
          <w:szCs w:val="20"/>
          <w:lang w:val="es-ES_tradnl"/>
        </w:rPr>
        <w:t>de las instalaciones concluidas</w:t>
      </w:r>
      <w:r w:rsidR="005F570A">
        <w:rPr>
          <w:rFonts w:cs="Arial"/>
          <w:szCs w:val="20"/>
          <w:lang w:val="es-ES_tradnl"/>
        </w:rPr>
        <w:t xml:space="preserve">, </w:t>
      </w:r>
      <w:r w:rsidR="008D0085">
        <w:rPr>
          <w:rFonts w:cs="Arial"/>
          <w:szCs w:val="20"/>
          <w:lang w:val="es-ES_tradnl"/>
        </w:rPr>
        <w:t xml:space="preserve">tanto </w:t>
      </w:r>
      <w:r w:rsidR="005F570A">
        <w:rPr>
          <w:rFonts w:cs="Arial"/>
          <w:szCs w:val="20"/>
          <w:lang w:val="es-ES_tradnl"/>
        </w:rPr>
        <w:t xml:space="preserve">para la estación y </w:t>
      </w:r>
      <w:r w:rsidR="008D0085">
        <w:rPr>
          <w:rFonts w:cs="Arial"/>
          <w:szCs w:val="20"/>
          <w:lang w:val="es-ES_tradnl"/>
        </w:rPr>
        <w:t xml:space="preserve">como </w:t>
      </w:r>
      <w:r w:rsidR="005F570A">
        <w:rPr>
          <w:rFonts w:cs="Arial"/>
          <w:szCs w:val="20"/>
          <w:lang w:val="es-ES_tradnl"/>
        </w:rPr>
        <w:t xml:space="preserve">para los servicios en </w:t>
      </w:r>
      <w:r w:rsidR="008D0085">
        <w:rPr>
          <w:rFonts w:cs="Arial"/>
          <w:szCs w:val="20"/>
          <w:lang w:val="es-ES_tradnl"/>
        </w:rPr>
        <w:t>cada</w:t>
      </w:r>
      <w:r w:rsidR="005F570A">
        <w:rPr>
          <w:rFonts w:cs="Arial"/>
          <w:szCs w:val="20"/>
          <w:lang w:val="es-ES_tradnl"/>
        </w:rPr>
        <w:t xml:space="preserve"> INSTITUCIONES ABONADAS OBLIGATORIA</w:t>
      </w:r>
      <w:r w:rsidRPr="0039522A">
        <w:rPr>
          <w:rFonts w:cs="Arial"/>
          <w:szCs w:val="20"/>
          <w:lang w:val="es-ES_tradnl"/>
        </w:rPr>
        <w:t>.</w:t>
      </w:r>
      <w:r w:rsidR="00C10E53">
        <w:rPr>
          <w:rFonts w:cs="Arial"/>
          <w:szCs w:val="20"/>
          <w:lang w:val="es-ES_tradnl"/>
        </w:rPr>
        <w:t xml:space="preserve"> </w:t>
      </w:r>
      <w:r w:rsidR="00245BDE">
        <w:rPr>
          <w:rFonts w:cs="Arial"/>
          <w:szCs w:val="20"/>
          <w:lang w:val="es-ES_tradnl"/>
        </w:rPr>
        <w:t>El CONTRATADO debe tener en cuenta que l</w:t>
      </w:r>
      <w:r w:rsidR="00C10E53" w:rsidRPr="00C10E53">
        <w:rPr>
          <w:rFonts w:cs="Arial"/>
          <w:szCs w:val="20"/>
          <w:lang w:val="es-ES_tradnl"/>
        </w:rPr>
        <w:t>as fotografías ser</w:t>
      </w:r>
      <w:r w:rsidR="00245BDE">
        <w:rPr>
          <w:rFonts w:cs="Arial"/>
          <w:szCs w:val="20"/>
          <w:lang w:val="es-ES_tradnl"/>
        </w:rPr>
        <w:t>án</w:t>
      </w:r>
      <w:r w:rsidR="00C10E53" w:rsidRPr="00C10E53">
        <w:rPr>
          <w:rFonts w:cs="Arial"/>
          <w:szCs w:val="20"/>
          <w:lang w:val="es-ES_tradnl"/>
        </w:rPr>
        <w:t xml:space="preserve"> tomadas con una cámara fotográfica de </w:t>
      </w:r>
      <w:r w:rsidR="00245BDE">
        <w:rPr>
          <w:rFonts w:cs="Arial"/>
          <w:szCs w:val="20"/>
          <w:lang w:val="es-ES_tradnl"/>
        </w:rPr>
        <w:t>no menos de cinco (05)</w:t>
      </w:r>
      <w:r w:rsidR="00C10E53" w:rsidRPr="00C10E53">
        <w:rPr>
          <w:rFonts w:cs="Arial"/>
          <w:szCs w:val="20"/>
          <w:lang w:val="es-ES_tradnl"/>
        </w:rPr>
        <w:t xml:space="preserve"> Mega pixeles, </w:t>
      </w:r>
      <w:r w:rsidR="00245BDE">
        <w:rPr>
          <w:rFonts w:cs="Arial"/>
          <w:szCs w:val="20"/>
          <w:lang w:val="es-ES_tradnl"/>
        </w:rPr>
        <w:t xml:space="preserve">de modo </w:t>
      </w:r>
      <w:r w:rsidR="00C10E53" w:rsidRPr="00C10E53">
        <w:rPr>
          <w:rFonts w:cs="Arial"/>
          <w:szCs w:val="20"/>
          <w:lang w:val="es-ES_tradnl"/>
        </w:rPr>
        <w:t xml:space="preserve">que permita </w:t>
      </w:r>
      <w:r w:rsidR="00245BDE">
        <w:rPr>
          <w:rFonts w:cs="Arial"/>
          <w:szCs w:val="20"/>
          <w:lang w:val="es-ES_tradnl"/>
        </w:rPr>
        <w:t xml:space="preserve">su </w:t>
      </w:r>
      <w:r w:rsidR="00C10E53" w:rsidRPr="00C10E53">
        <w:rPr>
          <w:rFonts w:cs="Arial"/>
          <w:szCs w:val="20"/>
          <w:lang w:val="es-ES_tradnl"/>
        </w:rPr>
        <w:t>amplia</w:t>
      </w:r>
      <w:r w:rsidR="00245BDE">
        <w:rPr>
          <w:rFonts w:cs="Arial"/>
          <w:szCs w:val="20"/>
          <w:lang w:val="es-ES_tradnl"/>
        </w:rPr>
        <w:t>ción</w:t>
      </w:r>
      <w:r w:rsidR="00C10E53" w:rsidRPr="00C10E53">
        <w:rPr>
          <w:rFonts w:cs="Arial"/>
          <w:szCs w:val="20"/>
          <w:lang w:val="es-ES_tradnl"/>
        </w:rPr>
        <w:t xml:space="preserve"> hasta aproximadamente </w:t>
      </w:r>
      <w:r w:rsidR="00245BDE">
        <w:rPr>
          <w:rFonts w:cs="Arial"/>
          <w:szCs w:val="20"/>
          <w:lang w:val="es-ES_tradnl"/>
        </w:rPr>
        <w:t>un tamaño de</w:t>
      </w:r>
      <w:r w:rsidR="00C10E53" w:rsidRPr="00C10E53">
        <w:rPr>
          <w:rFonts w:cs="Arial"/>
          <w:szCs w:val="20"/>
          <w:lang w:val="es-ES_tradnl"/>
        </w:rPr>
        <w:t xml:space="preserve"> 20 x 25 cm</w:t>
      </w:r>
      <w:r w:rsidR="00245BDE">
        <w:rPr>
          <w:rFonts w:cs="Arial"/>
          <w:szCs w:val="20"/>
          <w:lang w:val="es-ES_tradnl"/>
        </w:rPr>
        <w:t xml:space="preserve">. sin que se distorsionen las imágenes y </w:t>
      </w:r>
      <w:r w:rsidR="00C10E53" w:rsidRPr="00C10E53">
        <w:rPr>
          <w:rFonts w:cs="Arial"/>
          <w:szCs w:val="20"/>
          <w:lang w:val="es-ES_tradnl"/>
        </w:rPr>
        <w:t xml:space="preserve">que </w:t>
      </w:r>
      <w:r w:rsidR="00245BDE">
        <w:rPr>
          <w:rFonts w:cs="Arial"/>
          <w:szCs w:val="20"/>
          <w:lang w:val="es-ES_tradnl"/>
        </w:rPr>
        <w:t>con</w:t>
      </w:r>
      <w:r w:rsidR="00C10E53" w:rsidRPr="00C10E53">
        <w:rPr>
          <w:rFonts w:cs="Arial"/>
          <w:szCs w:val="20"/>
          <w:lang w:val="es-ES_tradnl"/>
        </w:rPr>
        <w:t xml:space="preserve"> dicho tamaño </w:t>
      </w:r>
      <w:r w:rsidR="00245BDE">
        <w:rPr>
          <w:rFonts w:cs="Arial"/>
          <w:szCs w:val="20"/>
          <w:lang w:val="es-ES_tradnl"/>
        </w:rPr>
        <w:t xml:space="preserve">estas </w:t>
      </w:r>
      <w:r w:rsidR="00C10E53" w:rsidRPr="00C10E53">
        <w:rPr>
          <w:rFonts w:cs="Arial"/>
          <w:szCs w:val="20"/>
          <w:lang w:val="es-ES_tradnl"/>
        </w:rPr>
        <w:t>pueda</w:t>
      </w:r>
      <w:r w:rsidR="00245BDE">
        <w:rPr>
          <w:rFonts w:cs="Arial"/>
          <w:szCs w:val="20"/>
          <w:lang w:val="es-ES_tradnl"/>
        </w:rPr>
        <w:t>n</w:t>
      </w:r>
      <w:r w:rsidR="00C10E53" w:rsidRPr="00C10E53">
        <w:rPr>
          <w:rFonts w:cs="Arial"/>
          <w:szCs w:val="20"/>
          <w:lang w:val="es-ES_tradnl"/>
        </w:rPr>
        <w:t xml:space="preserve"> observar</w:t>
      </w:r>
      <w:r w:rsidR="00245BDE">
        <w:rPr>
          <w:rFonts w:cs="Arial"/>
          <w:szCs w:val="20"/>
          <w:lang w:val="es-ES_tradnl"/>
        </w:rPr>
        <w:t>se</w:t>
      </w:r>
      <w:r w:rsidR="00C10E53" w:rsidRPr="00C10E53">
        <w:rPr>
          <w:rFonts w:cs="Arial"/>
          <w:szCs w:val="20"/>
          <w:lang w:val="es-ES_tradnl"/>
        </w:rPr>
        <w:t xml:space="preserve"> claramente</w:t>
      </w:r>
      <w:r w:rsidR="00B5727C">
        <w:rPr>
          <w:rFonts w:cs="Arial"/>
          <w:szCs w:val="20"/>
          <w:lang w:val="es-ES_tradnl"/>
        </w:rPr>
        <w:t>.</w:t>
      </w:r>
    </w:p>
    <w:p w:rsidR="003B2F0F" w:rsidRDefault="005B70FA" w:rsidP="00B15D3F">
      <w:pPr>
        <w:numPr>
          <w:ilvl w:val="0"/>
          <w:numId w:val="92"/>
        </w:numPr>
        <w:tabs>
          <w:tab w:val="clear" w:pos="720"/>
          <w:tab w:val="num" w:pos="1276"/>
        </w:tabs>
        <w:ind w:left="1134"/>
        <w:rPr>
          <w:rFonts w:cs="Arial"/>
          <w:szCs w:val="20"/>
          <w:lang w:val="es-ES_tradnl"/>
        </w:rPr>
      </w:pPr>
      <w:r w:rsidRPr="00B341B8">
        <w:rPr>
          <w:rFonts w:cs="Arial"/>
          <w:szCs w:val="20"/>
          <w:lang w:val="es-ES_tradnl"/>
        </w:rPr>
        <w:t>El inventario de los bienes y equipos instalados.</w:t>
      </w:r>
    </w:p>
    <w:p w:rsidR="005B70FA" w:rsidRPr="0002042E" w:rsidRDefault="005B70FA" w:rsidP="00E90B8B">
      <w:pPr>
        <w:pStyle w:val="Estilo4"/>
        <w:tabs>
          <w:tab w:val="num" w:pos="1276"/>
        </w:tabs>
        <w:ind w:left="1276" w:hanging="283"/>
        <w:rPr>
          <w:b/>
        </w:rPr>
      </w:pPr>
    </w:p>
    <w:p w:rsidR="005B70FA" w:rsidRPr="00522953" w:rsidRDefault="005B70FA" w:rsidP="00522953">
      <w:pPr>
        <w:pStyle w:val="Estilo4"/>
        <w:ind w:left="660" w:firstLine="0"/>
      </w:pPr>
      <w:r w:rsidRPr="00522953">
        <w:t xml:space="preserve">El CONTRATADO entregará </w:t>
      </w:r>
      <w:r w:rsidR="006E7F3C">
        <w:t xml:space="preserve">las </w:t>
      </w:r>
      <w:r w:rsidRPr="00522953">
        <w:t>ACTA</w:t>
      </w:r>
      <w:r w:rsidR="006E7F3C">
        <w:t xml:space="preserve">S </w:t>
      </w:r>
      <w:r w:rsidRPr="00522953">
        <w:t>DE INSTALACIÓN</w:t>
      </w:r>
      <w:r w:rsidR="006E7F3C">
        <w:t xml:space="preserve"> DE LA RED DE ACCESO</w:t>
      </w:r>
      <w:r w:rsidRPr="00522953">
        <w:t>, las fotografías y el inventario</w:t>
      </w:r>
      <w:r w:rsidR="002B539C">
        <w:t>,</w:t>
      </w:r>
      <w:r w:rsidRPr="00522953">
        <w:t xml:space="preserve"> en documento físico (impreso)</w:t>
      </w:r>
      <w:r w:rsidR="002B539C">
        <w:t xml:space="preserve">, escaneado en </w:t>
      </w:r>
      <w:proofErr w:type="spellStart"/>
      <w:r w:rsidR="002B539C">
        <w:t>pdf</w:t>
      </w:r>
      <w:proofErr w:type="spellEnd"/>
      <w:r w:rsidRPr="00522953">
        <w:t xml:space="preserve"> y archivo electrónico (digital)</w:t>
      </w:r>
      <w:r w:rsidR="006173C6">
        <w:t xml:space="preserve"> con la información </w:t>
      </w:r>
      <w:r w:rsidR="002B539C">
        <w:t xml:space="preserve">tabulada </w:t>
      </w:r>
      <w:r w:rsidR="006173C6">
        <w:t>extraída de todos los campos de las actas</w:t>
      </w:r>
      <w:r w:rsidRPr="00522953">
        <w:t>. Los costos asociados a este requerimiento son a cuenta del CONTRATADO.</w:t>
      </w:r>
    </w:p>
    <w:p w:rsidR="005B70FA" w:rsidRPr="00522953" w:rsidRDefault="005B70FA" w:rsidP="005B70FA">
      <w:pPr>
        <w:pStyle w:val="Estilo4"/>
      </w:pPr>
    </w:p>
    <w:p w:rsidR="005B70FA" w:rsidRPr="00522953" w:rsidRDefault="005B70FA" w:rsidP="00B15D3F">
      <w:pPr>
        <w:pStyle w:val="Estilo3"/>
        <w:widowControl w:val="0"/>
        <w:numPr>
          <w:ilvl w:val="3"/>
          <w:numId w:val="41"/>
        </w:numPr>
        <w:autoSpaceDE w:val="0"/>
        <w:autoSpaceDN w:val="0"/>
      </w:pPr>
      <w:r w:rsidRPr="00522953">
        <w:t>El CONTRATADO entregará todas las ACTAS DE INSTALACIÓN</w:t>
      </w:r>
      <w:r w:rsidR="00E90B8B">
        <w:t xml:space="preserve"> DE LA RED DE ACCESO</w:t>
      </w:r>
      <w:r w:rsidRPr="00522953">
        <w:t xml:space="preserve"> a FITEL en el plazo máximo de </w:t>
      </w:r>
      <w:r w:rsidR="0063201F">
        <w:t>veinte</w:t>
      </w:r>
      <w:r w:rsidRPr="00522953">
        <w:t xml:space="preserve"> (</w:t>
      </w:r>
      <w:r w:rsidR="0063201F">
        <w:t>2</w:t>
      </w:r>
      <w:r w:rsidRPr="00522953">
        <w:t>0) DÍAS, contados desde la culminación de</w:t>
      </w:r>
      <w:r w:rsidR="0063201F">
        <w:t xml:space="preserve"> </w:t>
      </w:r>
      <w:r w:rsidRPr="00522953">
        <w:t>l</w:t>
      </w:r>
      <w:r w:rsidR="0063201F">
        <w:t>a</w:t>
      </w:r>
      <w:r w:rsidRPr="00522953">
        <w:t xml:space="preserve"> </w:t>
      </w:r>
      <w:r w:rsidR="0063201F">
        <w:t>ETAPA DE INSTALACION</w:t>
      </w:r>
      <w:r w:rsidRPr="00522953">
        <w:t xml:space="preserve">, sin perjuicio a que las remita de manera progresiva antes de esta fecha, conforme avance las instalaciones. </w:t>
      </w:r>
    </w:p>
    <w:p w:rsidR="005B70FA" w:rsidRPr="00522953" w:rsidRDefault="005B70FA" w:rsidP="005B70FA">
      <w:pPr>
        <w:pStyle w:val="Estilo3"/>
        <w:tabs>
          <w:tab w:val="clear" w:pos="1440"/>
        </w:tabs>
        <w:ind w:left="720" w:hanging="720"/>
      </w:pPr>
    </w:p>
    <w:p w:rsidR="00702099" w:rsidRDefault="005B70FA" w:rsidP="00702099">
      <w:pPr>
        <w:pStyle w:val="Estilo4"/>
        <w:ind w:left="660" w:firstLine="0"/>
      </w:pPr>
      <w:r w:rsidRPr="00522953">
        <w:t xml:space="preserve">Adicionalmente, en el mismo plazo, el CONTRATADO enviará a FITEL un archivo electrónico en </w:t>
      </w:r>
      <w:r w:rsidR="000C4EB6">
        <w:t>una hoja de cálculo</w:t>
      </w:r>
      <w:r w:rsidRPr="00522953">
        <w:t xml:space="preserve"> que contenga todos los campos tabulados de cada ACTA DE INSTALACIÓN</w:t>
      </w:r>
      <w:r w:rsidR="006E7F3C">
        <w:t xml:space="preserve"> DE LA RED DE ACCESO</w:t>
      </w:r>
      <w:r w:rsidRPr="00522953">
        <w:t>.</w:t>
      </w:r>
      <w:r w:rsidR="00AD0F29">
        <w:t xml:space="preserve"> El formato </w:t>
      </w:r>
      <w:r w:rsidR="00972F1D">
        <w:t xml:space="preserve">de </w:t>
      </w:r>
      <w:r w:rsidR="00AD0F29">
        <w:t xml:space="preserve">campos tabulados </w:t>
      </w:r>
      <w:r w:rsidR="00972F1D">
        <w:t xml:space="preserve">a presentar </w:t>
      </w:r>
      <w:r w:rsidR="00AD0F29">
        <w:t xml:space="preserve">será coordinado con FITEL, como parte de la aprobación del formato de ACTA DE </w:t>
      </w:r>
      <w:r w:rsidR="006E7F3C">
        <w:t xml:space="preserve">INSTALACIÓN DE LA RED DE ACCESO </w:t>
      </w:r>
      <w:r w:rsidR="00AD0F29">
        <w:t>a utilizar.</w:t>
      </w:r>
    </w:p>
    <w:p w:rsidR="00702099" w:rsidRDefault="00702099" w:rsidP="00702099">
      <w:pPr>
        <w:pStyle w:val="Estilo4"/>
        <w:ind w:left="660" w:firstLine="0"/>
      </w:pPr>
    </w:p>
    <w:p w:rsidR="005B70FA" w:rsidRPr="00522953" w:rsidRDefault="005B70FA" w:rsidP="00702099">
      <w:pPr>
        <w:pStyle w:val="Estilo4"/>
        <w:ind w:left="660" w:firstLine="0"/>
      </w:pPr>
      <w:r w:rsidRPr="00522953">
        <w:t>La recepción del total de las ACTAS DE INSTALACIÓN</w:t>
      </w:r>
      <w:r w:rsidR="0011697E">
        <w:t xml:space="preserve"> DE LA RED DE ACCESO</w:t>
      </w:r>
      <w:r w:rsidRPr="00522953">
        <w:t xml:space="preserve"> y del archivo electrónico señalado en el párrafo precedente son requisitos para que el CONTRATADO pueda recibir el desembolso correspondiente, previa SUPERVISIÓN y conformidad de FITEL respecto de las instalaciones realizadas.</w:t>
      </w:r>
    </w:p>
    <w:p w:rsidR="005B70FA" w:rsidRPr="00522953" w:rsidRDefault="005B70FA" w:rsidP="005B70FA">
      <w:pPr>
        <w:pStyle w:val="Estilo4"/>
        <w:tabs>
          <w:tab w:val="left" w:pos="2915"/>
        </w:tabs>
        <w:ind w:left="720" w:hanging="720"/>
      </w:pPr>
      <w:r w:rsidRPr="00522953">
        <w:tab/>
      </w:r>
      <w:r w:rsidRPr="00522953">
        <w:tab/>
      </w:r>
    </w:p>
    <w:p w:rsidR="003B2F0F" w:rsidRDefault="005B70FA" w:rsidP="00B15D3F">
      <w:pPr>
        <w:pStyle w:val="Estilo3"/>
        <w:widowControl w:val="0"/>
        <w:numPr>
          <w:ilvl w:val="2"/>
          <w:numId w:val="83"/>
        </w:numPr>
        <w:autoSpaceDE w:val="0"/>
        <w:autoSpaceDN w:val="0"/>
      </w:pPr>
      <w:r w:rsidRPr="00522953">
        <w:t xml:space="preserve">Para fines de aceptación de las instalaciones durante la SUPERVISIÓN: </w:t>
      </w:r>
    </w:p>
    <w:p w:rsidR="005B70FA" w:rsidRPr="00522953" w:rsidRDefault="005B70FA" w:rsidP="005B70FA">
      <w:pPr>
        <w:pStyle w:val="Estilo3"/>
        <w:tabs>
          <w:tab w:val="clear" w:pos="1440"/>
          <w:tab w:val="left" w:pos="5955"/>
        </w:tabs>
        <w:ind w:left="0" w:firstLine="0"/>
      </w:pPr>
      <w:r w:rsidRPr="00522953">
        <w:tab/>
      </w:r>
    </w:p>
    <w:p w:rsidR="003B2F0F" w:rsidRDefault="005B70FA" w:rsidP="00B15D3F">
      <w:pPr>
        <w:pStyle w:val="Estilo3"/>
        <w:widowControl w:val="0"/>
        <w:numPr>
          <w:ilvl w:val="3"/>
          <w:numId w:val="83"/>
        </w:numPr>
        <w:autoSpaceDE w:val="0"/>
        <w:autoSpaceDN w:val="0"/>
      </w:pPr>
      <w:r w:rsidRPr="00522953">
        <w:t>El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rsidR="005B70FA" w:rsidRPr="0039522A" w:rsidRDefault="005B70FA" w:rsidP="0039522A">
      <w:pPr>
        <w:pStyle w:val="Estilo3"/>
        <w:widowControl w:val="0"/>
        <w:tabs>
          <w:tab w:val="clear" w:pos="1440"/>
        </w:tabs>
        <w:autoSpaceDE w:val="0"/>
        <w:autoSpaceDN w:val="0"/>
        <w:ind w:left="720" w:firstLine="0"/>
      </w:pPr>
    </w:p>
    <w:p w:rsidR="003B2F0F" w:rsidRDefault="005B70FA" w:rsidP="00B15D3F">
      <w:pPr>
        <w:pStyle w:val="Estilo3"/>
        <w:widowControl w:val="0"/>
        <w:numPr>
          <w:ilvl w:val="3"/>
          <w:numId w:val="83"/>
        </w:numPr>
        <w:autoSpaceDE w:val="0"/>
        <w:autoSpaceDN w:val="0"/>
      </w:pPr>
      <w:r w:rsidRPr="000F5AEF">
        <w:t xml:space="preserve">Para la aceptación de las instalaciones, FITEL realizará pruebas de operatividad de los servicios indicados en el numeral 2.2.2, de acuerdo con el Protocolo de Pruebas de Aceptación de Instalaciones. </w:t>
      </w:r>
    </w:p>
    <w:p w:rsidR="005B70FA" w:rsidRPr="000F5AEF" w:rsidRDefault="005B70FA" w:rsidP="005B70FA">
      <w:pPr>
        <w:pStyle w:val="Estilo3"/>
        <w:tabs>
          <w:tab w:val="clear" w:pos="1440"/>
        </w:tabs>
        <w:ind w:left="720" w:hanging="720"/>
      </w:pPr>
    </w:p>
    <w:p w:rsidR="003B2F0F" w:rsidRDefault="005B70FA" w:rsidP="00B15D3F">
      <w:pPr>
        <w:pStyle w:val="Estilo3"/>
        <w:widowControl w:val="0"/>
        <w:numPr>
          <w:ilvl w:val="2"/>
          <w:numId w:val="83"/>
        </w:numPr>
        <w:autoSpaceDE w:val="0"/>
        <w:autoSpaceDN w:val="0"/>
      </w:pPr>
      <w:r w:rsidRPr="000F5AEF">
        <w:t>El CONTRATADO debe entregar una Garantía de Calidad suscrita por él o por el fabricante de</w:t>
      </w:r>
      <w:r w:rsidR="005F4841">
        <w:t xml:space="preserve"> </w:t>
      </w:r>
      <w:r w:rsidRPr="000F5AEF">
        <w:t>l</w:t>
      </w:r>
      <w:r w:rsidR="005F4841">
        <w:t>os</w:t>
      </w:r>
      <w:r w:rsidRPr="000F5AEF">
        <w:t xml:space="preserve"> equipo</w:t>
      </w:r>
      <w:r w:rsidR="005F4841">
        <w:t>s</w:t>
      </w:r>
      <w:r w:rsidRPr="000F5AEF">
        <w:t xml:space="preserve"> esenciales de</w:t>
      </w:r>
      <w:r w:rsidR="0033587A">
        <w:t xml:space="preserve"> </w:t>
      </w:r>
      <w:r w:rsidRPr="000F5AEF">
        <w:t>l</w:t>
      </w:r>
      <w:r w:rsidR="0033587A">
        <w:t>a RED DE ACCESO</w:t>
      </w:r>
      <w:r w:rsidRPr="000F5AEF">
        <w:t>, mediante la cual garantiza la calidad y buen funcionamiento de los materiales y equipamiento instalados</w:t>
      </w:r>
      <w:r w:rsidR="00A8111F">
        <w:t>,</w:t>
      </w:r>
      <w:r w:rsidR="006173C6">
        <w:t xml:space="preserve"> hasta el primer año de</w:t>
      </w:r>
      <w:r w:rsidR="00A8111F">
        <w:t xml:space="preserve">l PERÍODO DE </w:t>
      </w:r>
      <w:r w:rsidR="006173C6">
        <w:t xml:space="preserve"> </w:t>
      </w:r>
      <w:r w:rsidR="00A8111F">
        <w:t>OPERACIÓN</w:t>
      </w:r>
      <w:r w:rsidRPr="000F5AEF">
        <w:t>. Este documento es requisito para la suscripción del ACTA DE CONFORMIDAD DE INSTALACIONES Y PRUEBAS DE SERVICIOS</w:t>
      </w:r>
      <w:r w:rsidR="00F64918">
        <w:t xml:space="preserve"> DE LA RED DE ACCESO</w:t>
      </w:r>
      <w:r w:rsidRPr="000F5AEF">
        <w:t xml:space="preserve">. </w:t>
      </w:r>
    </w:p>
    <w:p w:rsidR="005B70FA" w:rsidRPr="000F5AEF" w:rsidRDefault="005B70FA" w:rsidP="005B70FA">
      <w:pPr>
        <w:pStyle w:val="Estilo3"/>
        <w:tabs>
          <w:tab w:val="clear" w:pos="1440"/>
          <w:tab w:val="left" w:pos="3360"/>
        </w:tabs>
        <w:ind w:left="720" w:firstLine="0"/>
        <w:rPr>
          <w:rFonts w:cs="Times New Roman"/>
        </w:rPr>
      </w:pPr>
      <w:r w:rsidRPr="000F5AEF">
        <w:rPr>
          <w:rFonts w:cs="Times New Roman"/>
        </w:rPr>
        <w:tab/>
      </w:r>
    </w:p>
    <w:p w:rsidR="005B70FA" w:rsidRPr="000F5AEF" w:rsidRDefault="005B70FA" w:rsidP="005B70FA">
      <w:pPr>
        <w:pStyle w:val="Estilo3"/>
        <w:tabs>
          <w:tab w:val="clear" w:pos="1440"/>
        </w:tabs>
        <w:ind w:left="720" w:firstLine="0"/>
      </w:pPr>
      <w:r w:rsidRPr="000F5AEF">
        <w:t xml:space="preserve">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w:t>
      </w:r>
      <w:r w:rsidR="006173C6">
        <w:t>dentro d</w:t>
      </w:r>
      <w:r w:rsidRPr="000F5AEF">
        <w:t>el plazo de quince (15) DÍAS HÁBILES.</w:t>
      </w:r>
      <w:r w:rsidR="00CC1391">
        <w:t xml:space="preserve"> Como parte del protocolo FITEL realizará pruebas similares a las señaladas en el Apéndice N° 3 del presente Anexo.</w:t>
      </w:r>
    </w:p>
    <w:p w:rsidR="005B70FA" w:rsidRPr="000F5AEF" w:rsidRDefault="005B70FA" w:rsidP="005B70FA">
      <w:pPr>
        <w:pStyle w:val="Estilo3"/>
        <w:tabs>
          <w:tab w:val="clear" w:pos="1440"/>
        </w:tabs>
        <w:ind w:left="720" w:firstLine="0"/>
      </w:pPr>
    </w:p>
    <w:p w:rsidR="003B2F0F" w:rsidRDefault="005B70FA" w:rsidP="00B15D3F">
      <w:pPr>
        <w:pStyle w:val="Estilo3"/>
        <w:widowControl w:val="0"/>
        <w:numPr>
          <w:ilvl w:val="2"/>
          <w:numId w:val="83"/>
        </w:numPr>
        <w:autoSpaceDE w:val="0"/>
        <w:autoSpaceDN w:val="0"/>
      </w:pPr>
      <w:r w:rsidRPr="000F5AEF">
        <w:t>FITEL elaborará el INFORME DE SUPERVISIÓN correspondiente al PERÍODO DE INVERSIÓN</w:t>
      </w:r>
      <w:r w:rsidR="00347408">
        <w:t xml:space="preserve"> DE LA RED DE ACCESO</w:t>
      </w:r>
      <w:r w:rsidRPr="000F5AEF">
        <w:t xml:space="preserve"> </w:t>
      </w:r>
      <w:r w:rsidR="009D7222">
        <w:t xml:space="preserve">hasta antes de </w:t>
      </w:r>
      <w:r w:rsidR="0019431E">
        <w:t>finalizad</w:t>
      </w:r>
      <w:r w:rsidR="009D7222">
        <w:t>o dicho periodo</w:t>
      </w:r>
      <w:r w:rsidRPr="000F5AEF">
        <w:t xml:space="preserve">. </w:t>
      </w:r>
      <w:r w:rsidRPr="000F5AEF" w:rsidDel="0013079D">
        <w:t xml:space="preserve"> </w:t>
      </w:r>
    </w:p>
    <w:p w:rsidR="005B70FA" w:rsidRPr="000F5AEF" w:rsidRDefault="005B70FA" w:rsidP="005B70FA">
      <w:pPr>
        <w:pStyle w:val="Estilo3"/>
        <w:tabs>
          <w:tab w:val="clear" w:pos="1440"/>
        </w:tabs>
        <w:ind w:left="0" w:firstLine="0"/>
      </w:pPr>
    </w:p>
    <w:p w:rsidR="003B2F0F" w:rsidRDefault="005B70FA" w:rsidP="00B15D3F">
      <w:pPr>
        <w:pStyle w:val="Estilo3"/>
        <w:widowControl w:val="0"/>
        <w:numPr>
          <w:ilvl w:val="2"/>
          <w:numId w:val="83"/>
        </w:numPr>
        <w:autoSpaceDE w:val="0"/>
        <w:autoSpaceDN w:val="0"/>
      </w:pPr>
      <w:r w:rsidRPr="000F5AEF">
        <w:t>El ACTA DE CONFORMIDAD DE INSTALACIONES Y PRUEBA DE SERVICIOS</w:t>
      </w:r>
      <w:r w:rsidR="00F64918">
        <w:t xml:space="preserve"> DE LA RED DE ACCESO</w:t>
      </w:r>
      <w:r w:rsidRPr="000F5AEF">
        <w:t xml:space="preserve"> suscrita por las PARTES no invalida el derecho de FITEL a reclamar por defectos, fallas o incumplimientos no advertidos en el momento de su suscripción. Esta previsión se complementa con lo dispuesto en los artículos 1484° y siguientes del Código Civil y con la Garantía de Calid</w:t>
      </w:r>
      <w:r w:rsidR="001F25A6">
        <w:t>ad establecida en el numeral 6.5.5</w:t>
      </w:r>
      <w:r w:rsidRPr="000F5AEF">
        <w:t xml:space="preserve"> del presente Anexo.</w:t>
      </w:r>
    </w:p>
    <w:p w:rsidR="005B70FA" w:rsidRPr="000F5AEF" w:rsidRDefault="005B70FA" w:rsidP="005B70FA">
      <w:pPr>
        <w:pStyle w:val="Estilo4"/>
        <w:tabs>
          <w:tab w:val="left" w:pos="5925"/>
        </w:tabs>
        <w:ind w:left="720" w:hanging="720"/>
      </w:pPr>
      <w:r w:rsidRPr="000F5AEF">
        <w:tab/>
      </w:r>
      <w:r w:rsidRPr="000F5AEF">
        <w:tab/>
      </w:r>
    </w:p>
    <w:p w:rsidR="003B2F0F" w:rsidRDefault="005B70FA" w:rsidP="00B15D3F">
      <w:pPr>
        <w:pStyle w:val="Estilo3"/>
        <w:widowControl w:val="0"/>
        <w:numPr>
          <w:ilvl w:val="2"/>
          <w:numId w:val="83"/>
        </w:numPr>
        <w:autoSpaceDE w:val="0"/>
        <w:autoSpaceDN w:val="0"/>
      </w:pPr>
      <w:r w:rsidRPr="000F5AEF">
        <w:t xml:space="preserve">Documentos </w:t>
      </w:r>
      <w:r w:rsidR="00B56229">
        <w:t xml:space="preserve">y/o actividades </w:t>
      </w:r>
      <w:r w:rsidRPr="000F5AEF">
        <w:t>a ser presentados</w:t>
      </w:r>
      <w:r w:rsidR="00B56229">
        <w:t xml:space="preserve"> y/o ejecutadas</w:t>
      </w:r>
      <w:r w:rsidRPr="000F5AEF">
        <w:t xml:space="preserve"> por el CONTRATADO antes de la suscripción del ACTA DE CONFORMIDAD DE INSTALACIONES Y PRUEBA DE SERVICIOS</w:t>
      </w:r>
      <w:r w:rsidR="00F64918">
        <w:t xml:space="preserve"> DE LA RED DE ACCESO</w:t>
      </w:r>
      <w:r w:rsidR="0089028C">
        <w:t>:</w:t>
      </w:r>
    </w:p>
    <w:p w:rsidR="005B70FA" w:rsidRPr="000F5AEF" w:rsidRDefault="005B70FA" w:rsidP="005B70FA">
      <w:pPr>
        <w:pStyle w:val="Estilo3"/>
        <w:tabs>
          <w:tab w:val="clear" w:pos="1440"/>
        </w:tabs>
        <w:ind w:left="720" w:hanging="72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CRONOGRAMA DEFINITIVO DE ACTIVIDADES</w:t>
      </w:r>
      <w:r w:rsidR="00E545CE">
        <w:t xml:space="preserve"> DE LA RED DE ACCESO</w:t>
      </w:r>
      <w:r w:rsidRPr="000F5AEF">
        <w:t>.</w:t>
      </w:r>
    </w:p>
    <w:p w:rsidR="003B2F0F" w:rsidRDefault="003B2F0F" w:rsidP="00107358">
      <w:pPr>
        <w:pStyle w:val="Estilo3"/>
        <w:widowControl w:val="0"/>
        <w:tabs>
          <w:tab w:val="clear" w:pos="1440"/>
        </w:tabs>
        <w:autoSpaceDE w:val="0"/>
        <w:autoSpaceDN w:val="0"/>
        <w:ind w:left="1428" w:firstLine="0"/>
      </w:pPr>
    </w:p>
    <w:p w:rsidR="005B70FA" w:rsidRDefault="005B70FA" w:rsidP="00B15D3F">
      <w:pPr>
        <w:pStyle w:val="Estilo3"/>
        <w:widowControl w:val="0"/>
        <w:numPr>
          <w:ilvl w:val="3"/>
          <w:numId w:val="42"/>
        </w:numPr>
        <w:tabs>
          <w:tab w:val="clear" w:pos="720"/>
          <w:tab w:val="num" w:pos="1428"/>
        </w:tabs>
        <w:autoSpaceDE w:val="0"/>
        <w:autoSpaceDN w:val="0"/>
        <w:ind w:left="1428"/>
      </w:pPr>
      <w:r w:rsidRPr="000F5AEF">
        <w:t xml:space="preserve">ACTAS DE INSTALACIÓN </w:t>
      </w:r>
      <w:r w:rsidR="009D7222">
        <w:t xml:space="preserve">DE LA RED DE ACCESO </w:t>
      </w:r>
      <w:r w:rsidRPr="000F5AEF">
        <w:t>suscritas.</w:t>
      </w:r>
    </w:p>
    <w:p w:rsidR="003B2F0F" w:rsidRDefault="003B2F0F" w:rsidP="00107358">
      <w:pPr>
        <w:pStyle w:val="Estilo3"/>
        <w:widowControl w:val="0"/>
        <w:tabs>
          <w:tab w:val="clear" w:pos="1440"/>
        </w:tabs>
        <w:autoSpaceDE w:val="0"/>
        <w:autoSpaceDN w:val="0"/>
        <w:ind w:left="1428" w:firstLine="0"/>
      </w:pPr>
    </w:p>
    <w:p w:rsidR="005B70FA" w:rsidRDefault="00BF635D" w:rsidP="00B15D3F">
      <w:pPr>
        <w:pStyle w:val="Estilo3"/>
        <w:widowControl w:val="0"/>
        <w:numPr>
          <w:ilvl w:val="3"/>
          <w:numId w:val="42"/>
        </w:numPr>
        <w:tabs>
          <w:tab w:val="clear" w:pos="720"/>
          <w:tab w:val="num" w:pos="1428"/>
        </w:tabs>
        <w:autoSpaceDE w:val="0"/>
        <w:autoSpaceDN w:val="0"/>
        <w:ind w:left="1428"/>
      </w:pPr>
      <w:r>
        <w:t>Información</w:t>
      </w:r>
      <w:r w:rsidR="005B70FA" w:rsidRPr="000F5AEF">
        <w:t xml:space="preserve"> sobre los </w:t>
      </w:r>
      <w:r w:rsidR="00B56229">
        <w:t>C</w:t>
      </w:r>
      <w:r w:rsidR="005B70FA" w:rsidRPr="000F5AEF">
        <w:t xml:space="preserve">entros de </w:t>
      </w:r>
      <w:r>
        <w:t>a</w:t>
      </w:r>
      <w:r w:rsidR="007F7172">
        <w:t>tención a usuarios</w:t>
      </w:r>
      <w:r>
        <w:t xml:space="preserve">: </w:t>
      </w:r>
      <w:r w:rsidR="005B70FA" w:rsidRPr="000F5AEF">
        <w:t>ubicación</w:t>
      </w:r>
      <w:r>
        <w:t>,</w:t>
      </w:r>
      <w:r w:rsidR="005B70FA" w:rsidRPr="000F5AEF">
        <w:t xml:space="preserve"> horario de atención</w:t>
      </w:r>
      <w:r>
        <w:t>, trámites que pueden realizar los usuarios en ellos</w:t>
      </w:r>
      <w:r w:rsidR="005B70FA" w:rsidRPr="000F5AEF">
        <w:t>.</w:t>
      </w:r>
    </w:p>
    <w:p w:rsidR="003B2F0F" w:rsidRDefault="003B2F0F" w:rsidP="00107358">
      <w:pPr>
        <w:pStyle w:val="Estilo3"/>
        <w:widowControl w:val="0"/>
        <w:tabs>
          <w:tab w:val="clear" w:pos="1440"/>
        </w:tabs>
        <w:autoSpaceDE w:val="0"/>
        <w:autoSpaceDN w:val="0"/>
        <w:ind w:left="708" w:firstLine="0"/>
      </w:pPr>
    </w:p>
    <w:p w:rsidR="00B56229" w:rsidRDefault="00BF635D" w:rsidP="00B15D3F">
      <w:pPr>
        <w:pStyle w:val="Estilo3"/>
        <w:widowControl w:val="0"/>
        <w:numPr>
          <w:ilvl w:val="3"/>
          <w:numId w:val="42"/>
        </w:numPr>
        <w:tabs>
          <w:tab w:val="clear" w:pos="720"/>
          <w:tab w:val="num" w:pos="1428"/>
        </w:tabs>
        <w:autoSpaceDE w:val="0"/>
        <w:autoSpaceDN w:val="0"/>
        <w:ind w:left="1428"/>
      </w:pPr>
      <w:r>
        <w:t xml:space="preserve">Información </w:t>
      </w:r>
      <w:r w:rsidR="00B56229">
        <w:t xml:space="preserve">de </w:t>
      </w:r>
      <w:r w:rsidR="00B56229" w:rsidRPr="000F5AEF">
        <w:t xml:space="preserve">los </w:t>
      </w:r>
      <w:r w:rsidR="00B56229">
        <w:t>C</w:t>
      </w:r>
      <w:r w:rsidR="00B56229" w:rsidRPr="000F5AEF">
        <w:t xml:space="preserve">entros de </w:t>
      </w:r>
      <w:r w:rsidR="00B56229">
        <w:t>Operación y Mantenimiento</w:t>
      </w:r>
      <w:r>
        <w:t xml:space="preserve"> (véase numeral 5.6.2</w:t>
      </w:r>
      <w:r w:rsidR="00C32067">
        <w:t xml:space="preserve"> precedente</w:t>
      </w:r>
      <w:r>
        <w:t>)</w:t>
      </w:r>
      <w:r w:rsidR="00B56229">
        <w:t>.</w:t>
      </w:r>
    </w:p>
    <w:p w:rsidR="003B2F0F" w:rsidRDefault="003B2F0F" w:rsidP="00107358">
      <w:pPr>
        <w:pStyle w:val="Estilo3"/>
        <w:widowControl w:val="0"/>
        <w:tabs>
          <w:tab w:val="clear" w:pos="1440"/>
        </w:tabs>
        <w:autoSpaceDE w:val="0"/>
        <w:autoSpaceDN w:val="0"/>
        <w:ind w:left="708" w:firstLine="0"/>
      </w:pPr>
    </w:p>
    <w:p w:rsidR="005B70FA" w:rsidRPr="000F5AEF" w:rsidRDefault="00B56229" w:rsidP="00B15D3F">
      <w:pPr>
        <w:pStyle w:val="Estilo3"/>
        <w:widowControl w:val="0"/>
        <w:numPr>
          <w:ilvl w:val="3"/>
          <w:numId w:val="42"/>
        </w:numPr>
        <w:tabs>
          <w:tab w:val="clear" w:pos="720"/>
          <w:tab w:val="num" w:pos="1428"/>
        </w:tabs>
        <w:autoSpaceDE w:val="0"/>
        <w:autoSpaceDN w:val="0"/>
        <w:ind w:left="1428"/>
      </w:pPr>
      <w:r>
        <w:t xml:space="preserve">Cumplimiento de las actividades de </w:t>
      </w:r>
      <w:r w:rsidR="00216DEF">
        <w:t>SENSIBILIZACIÓN</w:t>
      </w:r>
      <w:r>
        <w:t xml:space="preserve"> </w:t>
      </w:r>
      <w:r w:rsidR="0089028C">
        <w:t xml:space="preserve">Y DIFUSIÓN </w:t>
      </w:r>
      <w:r>
        <w:t xml:space="preserve">y </w:t>
      </w:r>
      <w:r w:rsidR="00216DEF">
        <w:t>ELABORACIÓN</w:t>
      </w:r>
      <w:r>
        <w:t xml:space="preserve"> DE CONTENIDOS</w:t>
      </w:r>
      <w:r w:rsidR="0089028C">
        <w:t>.</w:t>
      </w:r>
    </w:p>
    <w:p w:rsidR="005B70FA" w:rsidRPr="00A44A9A" w:rsidRDefault="005B70FA" w:rsidP="005B70FA">
      <w:pPr>
        <w:pStyle w:val="Estilo3"/>
        <w:tabs>
          <w:tab w:val="clear" w:pos="1440"/>
        </w:tabs>
        <w:ind w:left="0" w:firstLine="0"/>
      </w:pPr>
    </w:p>
    <w:p w:rsidR="003B2F0F" w:rsidRDefault="005B70FA" w:rsidP="00B15D3F">
      <w:pPr>
        <w:pStyle w:val="Estilo3"/>
        <w:widowControl w:val="0"/>
        <w:numPr>
          <w:ilvl w:val="1"/>
          <w:numId w:val="83"/>
        </w:numPr>
        <w:autoSpaceDE w:val="0"/>
        <w:autoSpaceDN w:val="0"/>
      </w:pPr>
      <w:r w:rsidRPr="007452E2">
        <w:t>Supervisión en el PERÍODO DE OPERACIÓN</w:t>
      </w:r>
    </w:p>
    <w:p w:rsidR="005B70FA" w:rsidRPr="000F5AEF" w:rsidRDefault="005B70FA" w:rsidP="005B70FA">
      <w:pPr>
        <w:pStyle w:val="Estilo3"/>
        <w:tabs>
          <w:tab w:val="clear" w:pos="1440"/>
        </w:tabs>
        <w:ind w:left="720" w:hanging="720"/>
      </w:pPr>
    </w:p>
    <w:p w:rsidR="003B2F0F" w:rsidRDefault="005B70FA" w:rsidP="00B15D3F">
      <w:pPr>
        <w:pStyle w:val="Estilo3"/>
        <w:widowControl w:val="0"/>
        <w:numPr>
          <w:ilvl w:val="2"/>
          <w:numId w:val="83"/>
        </w:numPr>
        <w:autoSpaceDE w:val="0"/>
        <w:autoSpaceDN w:val="0"/>
      </w:pPr>
      <w:r w:rsidRPr="000F5AEF">
        <w:t>El CONTRATADO es responsable de desarrollar e implementar los aplicativos que permitan realizar a FITEL la monitorización y seguimiento de</w:t>
      </w:r>
      <w:r w:rsidR="00520FB0">
        <w:t xml:space="preserve"> </w:t>
      </w:r>
      <w:r w:rsidRPr="000F5AEF">
        <w:t>l</w:t>
      </w:r>
      <w:r w:rsidR="00520FB0">
        <w:t>a RED DE ACCESO</w:t>
      </w:r>
      <w:r w:rsidRPr="000F5AEF">
        <w:t xml:space="preserve">, denominado Subsistema de </w:t>
      </w:r>
      <w:r w:rsidR="00A8111F">
        <w:t>S</w:t>
      </w:r>
      <w:r w:rsidRPr="000F5AEF">
        <w:t xml:space="preserve">eguimiento, pudiendo establecer niveles de seguridad y categorización de usuario. </w:t>
      </w:r>
      <w:r w:rsidR="0045632F">
        <w:t>Es subsistema tendrá acceso a la información proporcionada del NMS de la RED DE ACCESO, implementado por el CONTRATADO</w:t>
      </w:r>
      <w:r w:rsidR="002D1480">
        <w:t xml:space="preserve"> </w:t>
      </w:r>
      <w:r w:rsidR="002D1480" w:rsidRPr="00901DD2">
        <w:rPr>
          <w:lang w:val="es-PE"/>
        </w:rPr>
        <w:t>para garantizar una gestión y administración de red máximamente eficaz y sensible, tanto</w:t>
      </w:r>
      <w:r w:rsidR="002D1480" w:rsidRPr="006447DB">
        <w:t xml:space="preserve"> para la gestión de equipos activos e incluir monitoreo remoto, de manera que </w:t>
      </w:r>
      <w:r w:rsidR="002D1480">
        <w:t xml:space="preserve">entre otros </w:t>
      </w:r>
      <w:r w:rsidR="002D1480" w:rsidRPr="006447DB">
        <w:t>detecte cortes y facilite la ubicación de la avería, detecte deterioros y disminución de la calidad de los enlaces</w:t>
      </w:r>
      <w:r w:rsidR="002D1480">
        <w:t>, etc.</w:t>
      </w:r>
      <w:r w:rsidR="00344A8D">
        <w:t xml:space="preserve"> La propuesta de características a implementar para el Subsistema de Seguimiento deberá ser presentado por el CONTRATADO hasta antes de finalizado el quinto mes de la ETAPA DE INSTALACION.</w:t>
      </w:r>
      <w:r w:rsidR="006A07E9">
        <w:t xml:space="preserve"> FITEL podrá realizar modificaciones a la propuesta presenta, a fin de realizar la aprobación respectiva para su implementación.</w:t>
      </w:r>
    </w:p>
    <w:p w:rsidR="005B70FA" w:rsidRPr="000F5AEF" w:rsidRDefault="005B70FA" w:rsidP="005B70FA">
      <w:pPr>
        <w:pStyle w:val="Estilo3"/>
        <w:tabs>
          <w:tab w:val="clear" w:pos="1440"/>
        </w:tabs>
        <w:ind w:left="720" w:hanging="720"/>
      </w:pPr>
    </w:p>
    <w:p w:rsidR="003B2F0F" w:rsidRDefault="007662E1" w:rsidP="00B15D3F">
      <w:pPr>
        <w:pStyle w:val="Forma3"/>
        <w:widowControl w:val="0"/>
        <w:numPr>
          <w:ilvl w:val="3"/>
          <w:numId w:val="43"/>
        </w:numPr>
        <w:autoSpaceDE w:val="0"/>
        <w:autoSpaceDN w:val="0"/>
        <w:rPr>
          <w:spacing w:val="-4"/>
        </w:rPr>
      </w:pPr>
      <w:r>
        <w:rPr>
          <w:b w:val="0"/>
          <w:spacing w:val="-4"/>
          <w:lang w:val="es-PE"/>
        </w:rPr>
        <w:t>Como parte del Subsistema de Seguimiento</w:t>
      </w:r>
      <w:r w:rsidR="00804316">
        <w:rPr>
          <w:b w:val="0"/>
          <w:spacing w:val="-4"/>
          <w:lang w:val="es-PE"/>
        </w:rPr>
        <w:t>,</w:t>
      </w:r>
      <w:r>
        <w:rPr>
          <w:b w:val="0"/>
          <w:spacing w:val="-4"/>
          <w:lang w:val="es-PE"/>
        </w:rPr>
        <w:t xml:space="preserve"> </w:t>
      </w:r>
      <w:r w:rsidR="00BC16F4" w:rsidRPr="00BC16F4">
        <w:rPr>
          <w:b w:val="0"/>
          <w:spacing w:val="-4"/>
          <w:lang w:val="es-PE"/>
        </w:rPr>
        <w:t xml:space="preserve">El CONTRATADO deberá proporcionar un sistema de monitoreo en línea por internet mediante web </w:t>
      </w:r>
      <w:r w:rsidR="00804316">
        <w:rPr>
          <w:b w:val="0"/>
          <w:spacing w:val="-4"/>
          <w:lang w:val="es-PE"/>
        </w:rPr>
        <w:t>y/</w:t>
      </w:r>
      <w:r w:rsidR="00BC16F4" w:rsidRPr="00BC16F4">
        <w:rPr>
          <w:b w:val="0"/>
          <w:spacing w:val="-4"/>
          <w:lang w:val="es-PE"/>
        </w:rPr>
        <w:t xml:space="preserve">o cliente NMS, accesible en modo lectura desde las oficinas de FITEL, hacia a todos los registros de alarmas, de parámetros adicionales, </w:t>
      </w:r>
      <w:r w:rsidR="00804316">
        <w:rPr>
          <w:b w:val="0"/>
          <w:spacing w:val="-4"/>
          <w:lang w:val="es-PE"/>
        </w:rPr>
        <w:t xml:space="preserve">entre otros, </w:t>
      </w:r>
      <w:r w:rsidR="00BC16F4" w:rsidRPr="00BC16F4">
        <w:rPr>
          <w:b w:val="0"/>
          <w:spacing w:val="-4"/>
          <w:lang w:val="es-PE"/>
        </w:rPr>
        <w:t>señalados en el Apéndice N° 18</w:t>
      </w:r>
      <w:r w:rsidR="00804316">
        <w:rPr>
          <w:b w:val="0"/>
          <w:spacing w:val="-4"/>
          <w:lang w:val="es-PE"/>
        </w:rPr>
        <w:t xml:space="preserve">, así como como todos los reportes de tráfico e interrupciones solicitados para el PERIODO DE </w:t>
      </w:r>
      <w:r w:rsidR="00FC5CD0">
        <w:rPr>
          <w:b w:val="0"/>
          <w:spacing w:val="-4"/>
          <w:lang w:val="es-PE"/>
        </w:rPr>
        <w:t>OPERACIÓN en las presentes especificaciones</w:t>
      </w:r>
      <w:r w:rsidR="002C2695">
        <w:rPr>
          <w:b w:val="0"/>
          <w:spacing w:val="-4"/>
          <w:lang w:val="es-PE"/>
        </w:rPr>
        <w:t xml:space="preserve"> </w:t>
      </w:r>
      <w:r w:rsidR="000518A6">
        <w:rPr>
          <w:b w:val="0"/>
          <w:spacing w:val="-4"/>
          <w:lang w:val="es-PE"/>
        </w:rPr>
        <w:t>técnicas</w:t>
      </w:r>
      <w:r w:rsidR="00BC16F4" w:rsidRPr="00BC16F4">
        <w:rPr>
          <w:b w:val="0"/>
          <w:spacing w:val="-4"/>
          <w:lang w:val="es-PE"/>
        </w:rPr>
        <w:t xml:space="preserve">. Toda la información y data antes señalada deberá ser exportable en formatos </w:t>
      </w:r>
      <w:proofErr w:type="spellStart"/>
      <w:r w:rsidR="00BC16F4" w:rsidRPr="00BC16F4">
        <w:rPr>
          <w:b w:val="0"/>
          <w:spacing w:val="-4"/>
          <w:lang w:val="es-PE"/>
        </w:rPr>
        <w:t>csv</w:t>
      </w:r>
      <w:proofErr w:type="spellEnd"/>
      <w:r w:rsidR="00BC16F4" w:rsidRPr="00BC16F4">
        <w:rPr>
          <w:b w:val="0"/>
          <w:spacing w:val="-4"/>
          <w:lang w:val="es-PE"/>
        </w:rPr>
        <w:t xml:space="preserve">, </w:t>
      </w:r>
      <w:proofErr w:type="spellStart"/>
      <w:r w:rsidR="00BC16F4" w:rsidRPr="00BC16F4">
        <w:rPr>
          <w:b w:val="0"/>
          <w:spacing w:val="-4"/>
          <w:lang w:val="es-PE"/>
        </w:rPr>
        <w:t>excel</w:t>
      </w:r>
      <w:proofErr w:type="spellEnd"/>
      <w:r w:rsidR="00BC16F4" w:rsidRPr="00BC16F4">
        <w:rPr>
          <w:b w:val="0"/>
          <w:spacing w:val="-4"/>
          <w:lang w:val="es-PE"/>
        </w:rPr>
        <w:t xml:space="preserve"> o </w:t>
      </w:r>
      <w:proofErr w:type="spellStart"/>
      <w:r w:rsidR="00BC16F4" w:rsidRPr="00BC16F4">
        <w:rPr>
          <w:b w:val="0"/>
          <w:spacing w:val="-4"/>
          <w:lang w:val="es-PE"/>
        </w:rPr>
        <w:t>txt</w:t>
      </w:r>
      <w:proofErr w:type="spellEnd"/>
      <w:r w:rsidR="00BC16F4" w:rsidRPr="00BC16F4">
        <w:rPr>
          <w:b w:val="0"/>
          <w:spacing w:val="-4"/>
          <w:lang w:val="es-PE"/>
        </w:rPr>
        <w:t xml:space="preserve"> desde las oficinas de FITEL. Esta conexión deberá tener los mecanismos de seguridad y autenticación para el acceso remoto de manera segura.</w:t>
      </w:r>
    </w:p>
    <w:p w:rsidR="0045632F" w:rsidRPr="00901DD2" w:rsidRDefault="0045632F" w:rsidP="0045632F">
      <w:pPr>
        <w:pStyle w:val="Estilo3"/>
        <w:ind w:left="720"/>
        <w:rPr>
          <w:b/>
        </w:rPr>
      </w:pPr>
    </w:p>
    <w:p w:rsidR="0045632F" w:rsidRPr="006447DB" w:rsidRDefault="002C2695" w:rsidP="0045632F">
      <w:pPr>
        <w:pStyle w:val="Estilo3"/>
        <w:ind w:left="720"/>
      </w:pPr>
      <w:r>
        <w:tab/>
      </w:r>
      <w:r w:rsidR="0045632F" w:rsidRPr="00901DD2">
        <w:t xml:space="preserve">Para ello, </w:t>
      </w:r>
      <w:r w:rsidR="0045632F" w:rsidRPr="006447DB">
        <w:t xml:space="preserve">El CONTRATADO deberá entregar al FITEL un terminal de acceso </w:t>
      </w:r>
      <w:r w:rsidR="0045632F" w:rsidRPr="003C6C8C">
        <w:t>a dicho sistema de monitoreo</w:t>
      </w:r>
      <w:r>
        <w:t>,</w:t>
      </w:r>
      <w:r w:rsidR="0045632F" w:rsidRPr="003C6C8C">
        <w:t xml:space="preserve"> </w:t>
      </w:r>
      <w:r w:rsidR="0045632F" w:rsidRPr="006447DB">
        <w:t>que tendrá las siguientes características como mínimo:</w:t>
      </w:r>
    </w:p>
    <w:p w:rsidR="0045632F" w:rsidRPr="006447DB" w:rsidRDefault="0045632F" w:rsidP="00B15D3F">
      <w:pPr>
        <w:pStyle w:val="Estilo3"/>
        <w:numPr>
          <w:ilvl w:val="0"/>
          <w:numId w:val="34"/>
        </w:numPr>
        <w:rPr>
          <w:lang w:val="es-ES_tradnl"/>
        </w:rPr>
      </w:pPr>
      <w:r w:rsidRPr="006447DB">
        <w:rPr>
          <w:lang w:val="es-ES_tradnl"/>
        </w:rPr>
        <w:t xml:space="preserve">Procesador </w:t>
      </w:r>
      <w:proofErr w:type="spellStart"/>
      <w:r w:rsidRPr="006447DB">
        <w:rPr>
          <w:lang w:val="es-ES_tradnl"/>
        </w:rPr>
        <w:t>core</w:t>
      </w:r>
      <w:proofErr w:type="spellEnd"/>
      <w:r w:rsidRPr="006447DB">
        <w:rPr>
          <w:lang w:val="es-ES_tradnl"/>
        </w:rPr>
        <w:t xml:space="preserve"> i5.</w:t>
      </w:r>
    </w:p>
    <w:p w:rsidR="0045632F" w:rsidRPr="006447DB" w:rsidRDefault="0045632F" w:rsidP="00B15D3F">
      <w:pPr>
        <w:pStyle w:val="Estilo3"/>
        <w:numPr>
          <w:ilvl w:val="0"/>
          <w:numId w:val="34"/>
        </w:numPr>
      </w:pPr>
      <w:r w:rsidRPr="006447DB">
        <w:rPr>
          <w:lang w:val="es-ES_tradnl"/>
        </w:rPr>
        <w:t>Memoria RAM DDR 16 GB</w:t>
      </w:r>
    </w:p>
    <w:p w:rsidR="0045632F" w:rsidRPr="006447DB" w:rsidRDefault="0045632F" w:rsidP="00B15D3F">
      <w:pPr>
        <w:pStyle w:val="Estilo3"/>
        <w:numPr>
          <w:ilvl w:val="0"/>
          <w:numId w:val="34"/>
        </w:numPr>
      </w:pPr>
      <w:r w:rsidRPr="006447DB">
        <w:t>Disco Duro 1 TB</w:t>
      </w:r>
    </w:p>
    <w:p w:rsidR="0045632F" w:rsidRPr="006447DB" w:rsidRDefault="0045632F" w:rsidP="00B15D3F">
      <w:pPr>
        <w:pStyle w:val="Estilo3"/>
        <w:numPr>
          <w:ilvl w:val="0"/>
          <w:numId w:val="34"/>
        </w:numPr>
        <w:rPr>
          <w:lang w:val="es-ES_tradnl"/>
        </w:rPr>
      </w:pPr>
      <w:r w:rsidRPr="006447DB">
        <w:t>Monitor 21” LCD</w:t>
      </w:r>
    </w:p>
    <w:p w:rsidR="0045632F" w:rsidRPr="006447DB" w:rsidRDefault="0045632F" w:rsidP="00B15D3F">
      <w:pPr>
        <w:pStyle w:val="Estilo3"/>
        <w:numPr>
          <w:ilvl w:val="0"/>
          <w:numId w:val="34"/>
        </w:numPr>
        <w:rPr>
          <w:lang w:val="es-ES_tradnl"/>
        </w:rPr>
      </w:pPr>
      <w:r w:rsidRPr="006447DB">
        <w:t>Periféricos (mouse, teclado)</w:t>
      </w:r>
    </w:p>
    <w:p w:rsidR="0045632F" w:rsidRPr="003C6C8C" w:rsidRDefault="0045632F" w:rsidP="0045632F">
      <w:pPr>
        <w:pStyle w:val="Prrafodelista2"/>
        <w:ind w:left="720"/>
        <w:rPr>
          <w:rFonts w:cs="Arial"/>
        </w:rPr>
      </w:pPr>
    </w:p>
    <w:p w:rsidR="003B2F0F" w:rsidRDefault="00BC16F4" w:rsidP="00B15D3F">
      <w:pPr>
        <w:pStyle w:val="Forma3"/>
        <w:widowControl w:val="0"/>
        <w:numPr>
          <w:ilvl w:val="3"/>
          <w:numId w:val="43"/>
        </w:numPr>
        <w:autoSpaceDE w:val="0"/>
        <w:autoSpaceDN w:val="0"/>
        <w:rPr>
          <w:spacing w:val="-4"/>
        </w:rPr>
      </w:pPr>
      <w:r w:rsidRPr="00BC16F4">
        <w:rPr>
          <w:b w:val="0"/>
          <w:spacing w:val="-4"/>
          <w:lang w:val="es-PE"/>
        </w:rPr>
        <w:t>El CONTRATADO deberá poner a disposición exclusiva de FITEL un servidor, que estará instalado dentro de las instalaciones de EL CONTRATADO, con las siguientes características:</w:t>
      </w:r>
    </w:p>
    <w:p w:rsidR="003B2F0F" w:rsidRDefault="003B2F0F">
      <w:pPr>
        <w:pStyle w:val="Textosinformato"/>
      </w:pP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113"/>
        <w:gridCol w:w="863"/>
        <w:gridCol w:w="4296"/>
      </w:tblGrid>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Memoria RAM</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widowControl w:val="0"/>
              <w:numPr>
                <w:ilvl w:val="0"/>
                <w:numId w:val="79"/>
              </w:numPr>
              <w:ind w:left="112" w:hanging="112"/>
              <w:contextualSpacing/>
              <w:rPr>
                <w:rFonts w:cs="Arial"/>
                <w:sz w:val="18"/>
                <w:szCs w:val="18"/>
              </w:rPr>
            </w:pPr>
            <w:r w:rsidRPr="00805566">
              <w:rPr>
                <w:rFonts w:cs="Arial"/>
                <w:sz w:val="18"/>
                <w:szCs w:val="18"/>
              </w:rPr>
              <w:t xml:space="preserve">Capacidad de 128 GB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 xml:space="preserve">Procesador </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4 Procesadores físicos </w:t>
            </w:r>
          </w:p>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Cada procesador físico debe operar con 6 núcleos.</w:t>
            </w:r>
          </w:p>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Frecuencia de operación de 3 GHz</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datos</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Serial </w:t>
            </w:r>
            <w:proofErr w:type="spellStart"/>
            <w:r w:rsidRPr="00805566">
              <w:rPr>
                <w:rFonts w:cs="Arial"/>
                <w:sz w:val="18"/>
                <w:szCs w:val="18"/>
              </w:rPr>
              <w:t>Attached</w:t>
            </w:r>
            <w:proofErr w:type="spellEnd"/>
            <w:r w:rsidRPr="00805566">
              <w:rPr>
                <w:rFonts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highlight w:val="yellow"/>
              </w:rPr>
            </w:pPr>
            <w:r w:rsidRPr="00805566">
              <w:rPr>
                <w:rFonts w:cs="Arial"/>
                <w:sz w:val="18"/>
                <w:szCs w:val="18"/>
              </w:rPr>
              <w:t>Memoria cache</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30 MB L3</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Distribución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lang w:val="es-MX"/>
              </w:rPr>
            </w:pPr>
            <w:r w:rsidRPr="00805566">
              <w:rPr>
                <w:rFonts w:cs="Arial"/>
                <w:sz w:val="18"/>
                <w:szCs w:val="18"/>
              </w:rPr>
              <w:t xml:space="preserve"> El servidor debe ser montable y escalable</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Procedimiento de operación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Hot – swap</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Energía (Servidor)</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numPr>
                <w:ilvl w:val="0"/>
                <w:numId w:val="80"/>
              </w:numPr>
              <w:autoSpaceDE w:val="0"/>
              <w:autoSpaceDN w:val="0"/>
              <w:adjustRightInd w:val="0"/>
              <w:ind w:left="112" w:hanging="112"/>
              <w:contextualSpacing/>
              <w:jc w:val="left"/>
              <w:rPr>
                <w:rFonts w:cs="Arial"/>
                <w:sz w:val="18"/>
                <w:szCs w:val="18"/>
              </w:rPr>
            </w:pPr>
            <w:r w:rsidRPr="00805566">
              <w:rPr>
                <w:rFonts w:cs="Arial"/>
                <w:sz w:val="18"/>
                <w:szCs w:val="18"/>
              </w:rPr>
              <w:t xml:space="preserve"> Alimentación: CA 100 - 240 V 50 / 60 Hz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Capacidad de almacenamiento</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2"/>
              <w:rPr>
                <w:rFonts w:cs="Arial"/>
                <w:sz w:val="18"/>
                <w:szCs w:val="18"/>
              </w:rPr>
            </w:pPr>
            <w:r w:rsidRPr="00805566">
              <w:rPr>
                <w:rFonts w:eastAsia="Calibri" w:cs="Arial"/>
                <w:sz w:val="18"/>
                <w:szCs w:val="18"/>
              </w:rPr>
              <w:t xml:space="preserve"> Capacidad de </w:t>
            </w:r>
            <w:r>
              <w:rPr>
                <w:rFonts w:eastAsia="Calibri" w:cs="Arial"/>
                <w:sz w:val="18"/>
                <w:szCs w:val="18"/>
              </w:rPr>
              <w:t>1TB</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hideMark/>
          </w:tcPr>
          <w:p w:rsidR="00A822AB" w:rsidRPr="00805566" w:rsidRDefault="00A822AB" w:rsidP="00492309">
            <w:pPr>
              <w:widowControl w:val="0"/>
              <w:ind w:left="111"/>
              <w:rPr>
                <w:rFonts w:cs="Arial"/>
                <w:sz w:val="18"/>
                <w:szCs w:val="18"/>
              </w:rPr>
            </w:pPr>
            <w:r w:rsidRPr="00805566">
              <w:rPr>
                <w:rFonts w:cs="Arial"/>
                <w:sz w:val="18"/>
                <w:szCs w:val="18"/>
              </w:rPr>
              <w:t>Interface de Transferencia de data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p>
        </w:tc>
        <w:tc>
          <w:tcPr>
            <w:tcW w:w="4296" w:type="dxa"/>
            <w:tcBorders>
              <w:top w:val="single" w:sz="4" w:space="0" w:color="auto"/>
              <w:left w:val="single" w:sz="4" w:space="0" w:color="auto"/>
              <w:bottom w:val="single" w:sz="4" w:space="0" w:color="auto"/>
              <w:right w:val="single" w:sz="4" w:space="0" w:color="auto"/>
            </w:tcBorders>
            <w:hideMark/>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Serial </w:t>
            </w:r>
            <w:proofErr w:type="spellStart"/>
            <w:r w:rsidRPr="00805566">
              <w:rPr>
                <w:rFonts w:eastAsia="Calibri" w:cs="Arial"/>
                <w:sz w:val="18"/>
                <w:szCs w:val="18"/>
              </w:rPr>
              <w:t>Attached</w:t>
            </w:r>
            <w:proofErr w:type="spellEnd"/>
            <w:r w:rsidRPr="00805566">
              <w:rPr>
                <w:rFonts w:eastAsia="Calibri" w:cs="Arial"/>
                <w:sz w:val="18"/>
                <w:szCs w:val="18"/>
              </w:rPr>
              <w:t xml:space="preserve"> SCSI 2 (SAS)</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Conexión a red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31" w:hanging="131"/>
              <w:contextualSpacing/>
              <w:rPr>
                <w:rFonts w:eastAsia="Calibri" w:cs="Arial"/>
                <w:sz w:val="18"/>
                <w:szCs w:val="18"/>
              </w:rPr>
            </w:pPr>
            <w:r>
              <w:rPr>
                <w:rFonts w:eastAsia="Calibri" w:cs="Arial"/>
                <w:sz w:val="18"/>
                <w:szCs w:val="18"/>
              </w:rPr>
              <w:t xml:space="preserve"> 2</w:t>
            </w:r>
            <w:r w:rsidRPr="00805566">
              <w:rPr>
                <w:rFonts w:eastAsia="Calibri" w:cs="Arial"/>
                <w:sz w:val="18"/>
                <w:szCs w:val="18"/>
              </w:rPr>
              <w:t xml:space="preserve"> puertos</w:t>
            </w:r>
            <w:r w:rsidRPr="00805566">
              <w:rPr>
                <w:rFonts w:eastAsia="Calibri" w:cs="Arial"/>
                <w:strike/>
                <w:sz w:val="18"/>
                <w:szCs w:val="18"/>
              </w:rPr>
              <w:t xml:space="preserve"> </w:t>
            </w:r>
            <w:r w:rsidRPr="00805566">
              <w:rPr>
                <w:rFonts w:eastAsia="Calibri" w:cs="Arial"/>
                <w:sz w:val="18"/>
                <w:szCs w:val="18"/>
              </w:rPr>
              <w:t xml:space="preserve">Giga </w:t>
            </w:r>
            <w:proofErr w:type="spellStart"/>
            <w:r w:rsidRPr="00805566">
              <w:rPr>
                <w:rFonts w:eastAsia="Calibri" w:cs="Arial"/>
                <w:sz w:val="18"/>
                <w:szCs w:val="18"/>
              </w:rPr>
              <w:t>ethernet</w:t>
            </w:r>
            <w:proofErr w:type="spellEnd"/>
            <w:r w:rsidRPr="00805566">
              <w:rPr>
                <w:rFonts w:eastAsia="Calibri" w:cs="Arial"/>
                <w:sz w:val="18"/>
                <w:szCs w:val="18"/>
              </w:rPr>
              <w:t xml:space="preserve"> (Uno activo más uno de respaldo)</w:t>
            </w:r>
            <w:r>
              <w:rPr>
                <w:rFonts w:eastAsia="Calibri" w:cs="Arial"/>
                <w:sz w:val="18"/>
                <w:szCs w:val="18"/>
              </w:rPr>
              <w:t xml:space="preserve"> y 2</w:t>
            </w:r>
            <w:r w:rsidRPr="00D97212">
              <w:rPr>
                <w:rFonts w:eastAsia="Calibri" w:cs="Arial"/>
                <w:sz w:val="18"/>
                <w:szCs w:val="18"/>
              </w:rPr>
              <w:t xml:space="preserve"> Puertos de Red Ethernet 10Base-T/100Base-TX/1000Base-T o superior</w:t>
            </w:r>
            <w:r>
              <w:rPr>
                <w:rFonts w:eastAsia="Calibri" w:cs="Arial"/>
                <w:sz w:val="18"/>
                <w:szCs w:val="18"/>
              </w:rPr>
              <w:t>.</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Puertos de conectividad</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Cuatro (4) puertos USB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Sistema de ventilación</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sidRPr="00805566">
              <w:rPr>
                <w:rFonts w:cs="Arial"/>
                <w:sz w:val="18"/>
                <w:szCs w:val="18"/>
              </w:rPr>
              <w:t>Mínimo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Cada procesador debe tener su propio </w:t>
            </w:r>
            <w:proofErr w:type="spellStart"/>
            <w:r w:rsidRPr="00805566">
              <w:rPr>
                <w:rFonts w:eastAsia="Calibri" w:cs="Arial"/>
                <w:sz w:val="18"/>
                <w:szCs w:val="18"/>
              </w:rPr>
              <w:t>cooler</w:t>
            </w:r>
            <w:proofErr w:type="spellEnd"/>
            <w:r w:rsidRPr="00805566">
              <w:rPr>
                <w:rFonts w:eastAsia="Calibri" w:cs="Arial"/>
                <w:sz w:val="18"/>
                <w:szCs w:val="18"/>
              </w:rPr>
              <w:t xml:space="preserve"> de ventilación.</w:t>
            </w:r>
          </w:p>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sidRPr="00805566">
              <w:rPr>
                <w:rFonts w:eastAsia="Calibri" w:cs="Arial"/>
                <w:sz w:val="18"/>
                <w:szCs w:val="18"/>
              </w:rPr>
              <w:t xml:space="preserve"> Ventilación instalados en el case.   </w:t>
            </w:r>
          </w:p>
        </w:tc>
      </w:tr>
      <w:tr w:rsidR="00A822AB" w:rsidRPr="0079234A" w:rsidTr="00492309">
        <w:trPr>
          <w:trHeight w:val="247"/>
          <w:jc w:val="center"/>
        </w:trPr>
        <w:tc>
          <w:tcPr>
            <w:tcW w:w="3113" w:type="dxa"/>
            <w:tcBorders>
              <w:top w:val="single" w:sz="4" w:space="0" w:color="auto"/>
              <w:left w:val="single" w:sz="4" w:space="0" w:color="auto"/>
              <w:bottom w:val="single" w:sz="4" w:space="0" w:color="auto"/>
              <w:right w:val="single" w:sz="4" w:space="0" w:color="auto"/>
            </w:tcBorders>
          </w:tcPr>
          <w:p w:rsidR="00A822AB" w:rsidRPr="00805566" w:rsidRDefault="00A822AB" w:rsidP="00492309">
            <w:pPr>
              <w:widowControl w:val="0"/>
              <w:ind w:left="111"/>
              <w:rPr>
                <w:rFonts w:cs="Arial"/>
                <w:sz w:val="18"/>
                <w:szCs w:val="18"/>
              </w:rPr>
            </w:pPr>
            <w:r>
              <w:rPr>
                <w:rFonts w:cs="Arial"/>
                <w:sz w:val="18"/>
                <w:szCs w:val="18"/>
              </w:rPr>
              <w:t>Unidades de lectura</w:t>
            </w:r>
          </w:p>
        </w:tc>
        <w:tc>
          <w:tcPr>
            <w:tcW w:w="863" w:type="dxa"/>
            <w:tcBorders>
              <w:top w:val="single" w:sz="4" w:space="0" w:color="auto"/>
              <w:left w:val="single" w:sz="4" w:space="0" w:color="auto"/>
              <w:bottom w:val="single" w:sz="4" w:space="0" w:color="auto"/>
              <w:right w:val="single" w:sz="4" w:space="0" w:color="auto"/>
            </w:tcBorders>
          </w:tcPr>
          <w:p w:rsidR="00A822AB" w:rsidRPr="00805566" w:rsidRDefault="00A822AB" w:rsidP="001C3E28">
            <w:pPr>
              <w:widowControl w:val="0"/>
              <w:ind w:left="111"/>
              <w:rPr>
                <w:rFonts w:cs="Arial"/>
                <w:sz w:val="18"/>
                <w:szCs w:val="18"/>
              </w:rPr>
            </w:pPr>
            <w:r>
              <w:rPr>
                <w:rFonts w:cs="Arial"/>
                <w:sz w:val="18"/>
                <w:szCs w:val="18"/>
              </w:rPr>
              <w:t>M</w:t>
            </w:r>
            <w:r w:rsidR="001C3E28">
              <w:rPr>
                <w:rFonts w:cs="Arial"/>
                <w:sz w:val="18"/>
                <w:szCs w:val="18"/>
              </w:rPr>
              <w:t>í</w:t>
            </w:r>
            <w:r>
              <w:rPr>
                <w:rFonts w:cs="Arial"/>
                <w:sz w:val="18"/>
                <w:szCs w:val="18"/>
              </w:rPr>
              <w:t>nimo</w:t>
            </w:r>
          </w:p>
        </w:tc>
        <w:tc>
          <w:tcPr>
            <w:tcW w:w="4296" w:type="dxa"/>
            <w:tcBorders>
              <w:top w:val="single" w:sz="4" w:space="0" w:color="auto"/>
              <w:left w:val="single" w:sz="4" w:space="0" w:color="auto"/>
              <w:bottom w:val="single" w:sz="4" w:space="0" w:color="auto"/>
              <w:right w:val="single" w:sz="4" w:space="0" w:color="auto"/>
            </w:tcBorders>
          </w:tcPr>
          <w:p w:rsidR="00A822AB" w:rsidRPr="00805566" w:rsidRDefault="00A822AB" w:rsidP="00B15D3F">
            <w:pPr>
              <w:pStyle w:val="Prrafodelista"/>
              <w:widowControl w:val="0"/>
              <w:numPr>
                <w:ilvl w:val="0"/>
                <w:numId w:val="79"/>
              </w:numPr>
              <w:ind w:left="111" w:hanging="112"/>
              <w:contextualSpacing/>
              <w:rPr>
                <w:rFonts w:eastAsia="Calibri" w:cs="Arial"/>
                <w:sz w:val="18"/>
                <w:szCs w:val="18"/>
              </w:rPr>
            </w:pPr>
            <w:r>
              <w:rPr>
                <w:rFonts w:eastAsia="Calibri" w:cs="Arial"/>
                <w:sz w:val="18"/>
                <w:szCs w:val="18"/>
              </w:rPr>
              <w:t>DVD-ROM</w:t>
            </w:r>
          </w:p>
        </w:tc>
      </w:tr>
    </w:tbl>
    <w:p w:rsidR="00A822AB" w:rsidRDefault="00A822AB" w:rsidP="0045632F">
      <w:pPr>
        <w:pStyle w:val="Prrafodelista2"/>
        <w:rPr>
          <w:rFonts w:cs="Arial"/>
        </w:rPr>
      </w:pPr>
    </w:p>
    <w:p w:rsidR="0045632F" w:rsidRPr="00901DD2" w:rsidRDefault="0045632F" w:rsidP="0045632F">
      <w:pPr>
        <w:pStyle w:val="Prrafodelista2"/>
        <w:rPr>
          <w:rFonts w:cs="Arial"/>
        </w:rPr>
      </w:pPr>
      <w:r w:rsidRPr="00901DD2">
        <w:rPr>
          <w:rFonts w:cs="Arial"/>
        </w:rPr>
        <w:t xml:space="preserve">Este servidor deberá estar conectado a un puerto “espejo” de la salida Internet de la RED DE </w:t>
      </w:r>
      <w:r w:rsidR="002C2695">
        <w:rPr>
          <w:rFonts w:cs="Arial"/>
        </w:rPr>
        <w:t>ACCESO</w:t>
      </w:r>
      <w:r w:rsidRPr="00901DD2">
        <w:rPr>
          <w:rFonts w:cs="Arial"/>
        </w:rPr>
        <w:t xml:space="preserve"> con objeto de almacenar y procesar en él todo el tráfico de paquetes IP generado en dicha red. Asimismo, deberá tener capacidad de interconexión </w:t>
      </w:r>
      <w:r w:rsidR="002C2695">
        <w:rPr>
          <w:rFonts w:cs="Arial"/>
        </w:rPr>
        <w:t xml:space="preserve">al NMS </w:t>
      </w:r>
      <w:r w:rsidRPr="00901DD2">
        <w:rPr>
          <w:rFonts w:cs="Arial"/>
        </w:rPr>
        <w:t xml:space="preserve">o envío periódico de datos a éste servidor (mediante protocolos estándar, tales como FTP, SNMP, SYSLOG, NFS) de las variables, </w:t>
      </w:r>
      <w:proofErr w:type="spellStart"/>
      <w:r w:rsidRPr="00901DD2">
        <w:rPr>
          <w:rFonts w:cs="Arial"/>
        </w:rPr>
        <w:t>KPIs</w:t>
      </w:r>
      <w:proofErr w:type="spellEnd"/>
      <w:r w:rsidRPr="00901DD2">
        <w:rPr>
          <w:rFonts w:cs="Arial"/>
        </w:rPr>
        <w:t xml:space="preserve">, contadores, alarmas  o  parámetros que permiten generar todos </w:t>
      </w:r>
      <w:r w:rsidRPr="006447DB">
        <w:rPr>
          <w:rFonts w:cs="Arial"/>
        </w:rPr>
        <w:t>los registros de alarmas, de parámetros adicionales</w:t>
      </w:r>
      <w:r w:rsidR="000518A6">
        <w:t xml:space="preserve">, </w:t>
      </w:r>
      <w:r w:rsidR="000518A6" w:rsidRPr="000518A6">
        <w:rPr>
          <w:rFonts w:cs="Arial"/>
        </w:rPr>
        <w:t>entre otros, señalados</w:t>
      </w:r>
      <w:r w:rsidR="000518A6">
        <w:rPr>
          <w:rFonts w:cs="Arial"/>
        </w:rPr>
        <w:t xml:space="preserve"> en el Apéndice N° 18, así como, los datos que permitan generar </w:t>
      </w:r>
      <w:r w:rsidR="000518A6" w:rsidRPr="000518A6">
        <w:rPr>
          <w:rFonts w:cs="Arial"/>
        </w:rPr>
        <w:t>todos los reportes de tráfico e interrupciones solicitados para el PERIODO DE OPERACIÓN en las presentes especificaciones técnicas</w:t>
      </w:r>
      <w:r w:rsidRPr="003C6C8C">
        <w:rPr>
          <w:rFonts w:cs="Arial"/>
        </w:rPr>
        <w:t xml:space="preserve">. </w:t>
      </w:r>
      <w:r w:rsidRPr="00D0111D">
        <w:rPr>
          <w:rFonts w:cs="Arial"/>
        </w:rPr>
        <w:t xml:space="preserve">Respecto a los </w:t>
      </w:r>
      <w:proofErr w:type="spellStart"/>
      <w:r w:rsidRPr="00D0111D">
        <w:rPr>
          <w:rFonts w:cs="Arial"/>
        </w:rPr>
        <w:t>KPIs</w:t>
      </w:r>
      <w:proofErr w:type="spellEnd"/>
      <w:r w:rsidRPr="00901DD2">
        <w:rPr>
          <w:rFonts w:cs="Arial"/>
        </w:rPr>
        <w:t xml:space="preserve">, </w:t>
      </w:r>
      <w:r w:rsidRPr="006447DB">
        <w:rPr>
          <w:rFonts w:cs="Arial"/>
        </w:rPr>
        <w:t xml:space="preserve"> contadores</w:t>
      </w:r>
      <w:r w:rsidRPr="003C6C8C">
        <w:rPr>
          <w:rFonts w:cs="Arial"/>
        </w:rPr>
        <w:t xml:space="preserve">, alarmas o </w:t>
      </w:r>
      <w:r w:rsidRPr="00D0111D">
        <w:rPr>
          <w:rFonts w:cs="Arial"/>
        </w:rPr>
        <w:t xml:space="preserve">parámetros </w:t>
      </w:r>
      <w:r w:rsidRPr="00901DD2">
        <w:rPr>
          <w:rFonts w:cs="Arial"/>
        </w:rPr>
        <w:t>a almacenar en el servidor antes señalado, se debe precisar que:</w:t>
      </w:r>
    </w:p>
    <w:p w:rsidR="0045632F" w:rsidRPr="006447DB" w:rsidRDefault="0045632F" w:rsidP="00B15D3F">
      <w:pPr>
        <w:pStyle w:val="Prrafodelista2"/>
        <w:numPr>
          <w:ilvl w:val="0"/>
          <w:numId w:val="78"/>
        </w:numPr>
        <w:rPr>
          <w:rFonts w:cs="Arial"/>
        </w:rPr>
      </w:pPr>
      <w:r w:rsidRPr="00901DD2">
        <w:rPr>
          <w:rFonts w:cs="Arial"/>
        </w:rPr>
        <w:t>Pueden ser propuestos</w:t>
      </w:r>
      <w:r w:rsidRPr="006447DB">
        <w:rPr>
          <w:rFonts w:cs="Arial"/>
        </w:rPr>
        <w:t xml:space="preserve"> en base a las recomendaciones del fabricante</w:t>
      </w:r>
      <w:r w:rsidRPr="003C6C8C">
        <w:rPr>
          <w:rFonts w:cs="Arial"/>
        </w:rPr>
        <w:t xml:space="preserve">, </w:t>
      </w:r>
      <w:r w:rsidRPr="006447DB">
        <w:rPr>
          <w:rFonts w:cs="Arial"/>
        </w:rPr>
        <w:t xml:space="preserve"> </w:t>
      </w:r>
      <w:r w:rsidRPr="003C6C8C">
        <w:rPr>
          <w:rFonts w:cs="Arial"/>
        </w:rPr>
        <w:t>estándares</w:t>
      </w:r>
      <w:r w:rsidRPr="00D0111D">
        <w:rPr>
          <w:rFonts w:cs="Arial"/>
        </w:rPr>
        <w:t xml:space="preserve"> internacionales y </w:t>
      </w:r>
      <w:r w:rsidRPr="00901DD2">
        <w:rPr>
          <w:rFonts w:cs="Arial"/>
        </w:rPr>
        <w:t xml:space="preserve">nacionales, así como </w:t>
      </w:r>
      <w:r w:rsidRPr="006447DB">
        <w:rPr>
          <w:rFonts w:cs="Arial"/>
        </w:rPr>
        <w:t>a los requerimientos de FITEL.</w:t>
      </w:r>
    </w:p>
    <w:p w:rsidR="0045632F" w:rsidRPr="006447DB" w:rsidRDefault="0045632F" w:rsidP="00B15D3F">
      <w:pPr>
        <w:pStyle w:val="Prrafodelista2"/>
        <w:numPr>
          <w:ilvl w:val="0"/>
          <w:numId w:val="78"/>
        </w:numPr>
        <w:rPr>
          <w:rFonts w:cs="Arial"/>
        </w:rPr>
      </w:pPr>
      <w:r w:rsidRPr="003C6C8C">
        <w:rPr>
          <w:rFonts w:cs="Arial"/>
        </w:rPr>
        <w:t xml:space="preserve">Pueden ser </w:t>
      </w:r>
      <w:r w:rsidRPr="006447DB">
        <w:rPr>
          <w:rFonts w:cs="Arial"/>
        </w:rPr>
        <w:t>modificados</w:t>
      </w:r>
      <w:r w:rsidRPr="003C6C8C">
        <w:rPr>
          <w:rFonts w:cs="Arial"/>
        </w:rPr>
        <w:t xml:space="preserve"> </w:t>
      </w:r>
      <w:r w:rsidRPr="00D0111D">
        <w:rPr>
          <w:rFonts w:cs="Arial"/>
        </w:rPr>
        <w:t>o ampliados por otros</w:t>
      </w:r>
      <w:r w:rsidRPr="006447DB">
        <w:rPr>
          <w:rFonts w:cs="Arial"/>
        </w:rPr>
        <w:t xml:space="preserve"> en cualquier momento a solicitud de FITEL  </w:t>
      </w:r>
      <w:r w:rsidRPr="003C6C8C">
        <w:rPr>
          <w:rFonts w:cs="Arial"/>
        </w:rPr>
        <w:t xml:space="preserve">hasta antes de la </w:t>
      </w:r>
      <w:r w:rsidRPr="00D0111D">
        <w:rPr>
          <w:rFonts w:cs="Arial"/>
        </w:rPr>
        <w:t xml:space="preserve">suscripción </w:t>
      </w:r>
      <w:r w:rsidRPr="00901DD2">
        <w:rPr>
          <w:rFonts w:cs="Arial"/>
        </w:rPr>
        <w:t xml:space="preserve">del ACTA DE CONFORMIDAD DE INSTALACIONES Y PRUEBA DE SERVICIOS DE LA RED DE </w:t>
      </w:r>
      <w:r w:rsidR="00A822AB">
        <w:rPr>
          <w:rFonts w:cs="Arial"/>
        </w:rPr>
        <w:t>ACCESO</w:t>
      </w:r>
      <w:r w:rsidRPr="00901DD2">
        <w:rPr>
          <w:rFonts w:cs="Arial"/>
        </w:rPr>
        <w:t>.</w:t>
      </w:r>
    </w:p>
    <w:p w:rsidR="0045632F" w:rsidRPr="001C3E28" w:rsidRDefault="0045632F" w:rsidP="00B15D3F">
      <w:pPr>
        <w:pStyle w:val="Prrafodelista2"/>
        <w:numPr>
          <w:ilvl w:val="0"/>
          <w:numId w:val="78"/>
        </w:numPr>
        <w:rPr>
          <w:rFonts w:cs="Arial"/>
        </w:rPr>
      </w:pPr>
      <w:r w:rsidRPr="003C6C8C">
        <w:rPr>
          <w:rFonts w:cs="Arial"/>
        </w:rPr>
        <w:t>D</w:t>
      </w:r>
      <w:r w:rsidRPr="006447DB">
        <w:rPr>
          <w:rFonts w:cs="Arial"/>
        </w:rPr>
        <w:t xml:space="preserve">eben ser claramente indicados y explicados  por </w:t>
      </w:r>
      <w:r w:rsidRPr="003C6C8C">
        <w:rPr>
          <w:rFonts w:cs="Arial"/>
        </w:rPr>
        <w:t>EL CONTRATADO</w:t>
      </w:r>
      <w:r w:rsidRPr="00D0111D">
        <w:rPr>
          <w:rFonts w:cs="Arial"/>
        </w:rPr>
        <w:t>.</w:t>
      </w:r>
    </w:p>
    <w:p w:rsidR="001C3E28" w:rsidRPr="006447DB" w:rsidRDefault="001C3E28" w:rsidP="001C3E28">
      <w:pPr>
        <w:pStyle w:val="Prrafodelista2"/>
        <w:ind w:left="1425"/>
        <w:rPr>
          <w:rFonts w:cs="Arial"/>
        </w:rPr>
      </w:pPr>
    </w:p>
    <w:p w:rsidR="0045632F" w:rsidRDefault="0045632F" w:rsidP="0045632F">
      <w:pPr>
        <w:pStyle w:val="Prrafodelista2"/>
        <w:rPr>
          <w:rFonts w:cs="Arial"/>
        </w:rPr>
      </w:pPr>
      <w:r w:rsidRPr="003C6C8C">
        <w:rPr>
          <w:rFonts w:cs="Arial"/>
        </w:rPr>
        <w:t>Todo</w:t>
      </w:r>
      <w:r w:rsidRPr="006447DB">
        <w:rPr>
          <w:rFonts w:cs="Arial"/>
        </w:rPr>
        <w:t xml:space="preserve"> el software </w:t>
      </w:r>
      <w:r w:rsidRPr="003C6C8C">
        <w:rPr>
          <w:rFonts w:cs="Arial"/>
        </w:rPr>
        <w:t xml:space="preserve">a instalar en </w:t>
      </w:r>
      <w:r w:rsidRPr="006447DB">
        <w:rPr>
          <w:rFonts w:cs="Arial"/>
        </w:rPr>
        <w:t>el servidor, incluyendo el sistema oper</w:t>
      </w:r>
      <w:r w:rsidRPr="003C6C8C">
        <w:rPr>
          <w:rFonts w:cs="Arial"/>
        </w:rPr>
        <w:t xml:space="preserve">ativo, </w:t>
      </w:r>
      <w:r w:rsidRPr="00D0111D">
        <w:rPr>
          <w:rFonts w:cs="Arial"/>
        </w:rPr>
        <w:t xml:space="preserve">será </w:t>
      </w:r>
      <w:r w:rsidRPr="00901DD2">
        <w:rPr>
          <w:rFonts w:cs="Arial"/>
        </w:rPr>
        <w:t xml:space="preserve">instalado en acompañamiento del FITEL, para lo cual el CONTRATADO deberá brindar las facilidades de acceso a las instalaciones para dicho caso. </w:t>
      </w:r>
      <w:r w:rsidR="00A822AB" w:rsidRPr="00901DD2">
        <w:rPr>
          <w:rFonts w:cs="Arial"/>
        </w:rPr>
        <w:t>Los costos de licencias por el sistema operativo</w:t>
      </w:r>
      <w:r w:rsidR="00A822AB">
        <w:rPr>
          <w:rFonts w:cs="Arial"/>
        </w:rPr>
        <w:t xml:space="preserve">, así como software de desarrollo y base de datos </w:t>
      </w:r>
      <w:r w:rsidR="00A822AB" w:rsidRPr="00901DD2">
        <w:rPr>
          <w:rFonts w:cs="Arial"/>
        </w:rPr>
        <w:t>serán asumidos por el CONTRATADO</w:t>
      </w:r>
      <w:r w:rsidRPr="00901DD2">
        <w:rPr>
          <w:rFonts w:cs="Arial"/>
        </w:rPr>
        <w:t>.</w:t>
      </w:r>
    </w:p>
    <w:p w:rsidR="001C3E28" w:rsidRPr="001C3E28" w:rsidRDefault="001C3E28" w:rsidP="0045632F">
      <w:pPr>
        <w:pStyle w:val="Prrafodelista2"/>
        <w:rPr>
          <w:rFonts w:cs="Arial"/>
        </w:rPr>
      </w:pPr>
    </w:p>
    <w:p w:rsidR="0045632F" w:rsidRDefault="0045632F" w:rsidP="0045632F">
      <w:pPr>
        <w:pStyle w:val="Prrafodelista2"/>
        <w:rPr>
          <w:rFonts w:cs="Arial"/>
        </w:rPr>
      </w:pPr>
      <w:r w:rsidRPr="006447DB">
        <w:rPr>
          <w:rFonts w:cs="Arial"/>
        </w:rPr>
        <w:t>El servidor indicado deberá ser accesible desde FITEL vía Internet  a través de una direcc</w:t>
      </w:r>
      <w:r w:rsidRPr="003C6C8C">
        <w:rPr>
          <w:rFonts w:cs="Arial"/>
        </w:rPr>
        <w:t>ión IP pública mediante una VPN</w:t>
      </w:r>
      <w:r w:rsidR="001C3E28" w:rsidRPr="00B26740">
        <w:rPr>
          <w:rStyle w:val="Refdenotaalpie"/>
          <w:b/>
          <w:i/>
        </w:rPr>
        <w:footnoteReference w:id="24"/>
      </w:r>
      <w:r w:rsidR="001C3E28">
        <w:rPr>
          <w:rFonts w:cs="Arial"/>
        </w:rPr>
        <w:t>.</w:t>
      </w:r>
    </w:p>
    <w:p w:rsidR="001C3E28" w:rsidRPr="005809DD" w:rsidRDefault="001C3E28" w:rsidP="0045632F">
      <w:pPr>
        <w:pStyle w:val="Prrafodelista2"/>
        <w:rPr>
          <w:rFonts w:cs="Arial"/>
          <w:i/>
          <w:strike/>
        </w:rPr>
      </w:pPr>
    </w:p>
    <w:p w:rsidR="000518A6" w:rsidRPr="006447DB" w:rsidRDefault="000518A6" w:rsidP="0045632F">
      <w:pPr>
        <w:pStyle w:val="Prrafodelista2"/>
        <w:rPr>
          <w:rFonts w:cs="Arial"/>
        </w:rPr>
      </w:pPr>
      <w:r w:rsidRPr="006A07E9">
        <w:rPr>
          <w:spacing w:val="-4"/>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rsidR="0045632F" w:rsidRPr="003C6C8C" w:rsidRDefault="0045632F" w:rsidP="0045632F">
      <w:pPr>
        <w:pStyle w:val="Prrafodelista2"/>
        <w:rPr>
          <w:rFonts w:cs="Arial"/>
        </w:rPr>
      </w:pPr>
    </w:p>
    <w:p w:rsidR="0045632F" w:rsidRDefault="0045632F" w:rsidP="00B15D3F">
      <w:pPr>
        <w:pStyle w:val="Estilo3"/>
        <w:widowControl w:val="0"/>
        <w:numPr>
          <w:ilvl w:val="3"/>
          <w:numId w:val="43"/>
        </w:numPr>
        <w:autoSpaceDE w:val="0"/>
        <w:autoSpaceDN w:val="0"/>
      </w:pPr>
      <w:r w:rsidRPr="00D0111D">
        <w:rPr>
          <w:lang w:val="es-PE"/>
        </w:rPr>
        <w:t>Para los</w:t>
      </w:r>
      <w:r w:rsidRPr="00901DD2">
        <w:rPr>
          <w:lang w:val="es-PE"/>
        </w:rPr>
        <w:t xml:space="preserve"> accesos del FITEL, señalados en los numerales </w:t>
      </w:r>
      <w:r w:rsidR="000C6C2E">
        <w:rPr>
          <w:lang w:val="es-PE"/>
        </w:rPr>
        <w:t>precedentes</w:t>
      </w:r>
      <w:r w:rsidRPr="00901DD2">
        <w:rPr>
          <w:lang w:val="es-PE"/>
        </w:rPr>
        <w:t>, el</w:t>
      </w:r>
      <w:r w:rsidRPr="00901DD2">
        <w:t xml:space="preserve"> CONTRATADO proveerá sin costo alguno para el FITEL una conexión a Internet mínima de 5 Mbit/s dedicados</w:t>
      </w:r>
      <w:r w:rsidR="000518A6">
        <w:t>.</w:t>
      </w:r>
    </w:p>
    <w:p w:rsidR="003B2F0F" w:rsidRDefault="003B2F0F">
      <w:pPr>
        <w:pStyle w:val="Estilo3"/>
        <w:widowControl w:val="0"/>
        <w:tabs>
          <w:tab w:val="clear" w:pos="1440"/>
        </w:tabs>
        <w:autoSpaceDE w:val="0"/>
        <w:autoSpaceDN w:val="0"/>
        <w:ind w:left="720" w:firstLine="0"/>
      </w:pPr>
    </w:p>
    <w:p w:rsidR="003B2F0F" w:rsidRDefault="00BC16F4" w:rsidP="00B15D3F">
      <w:pPr>
        <w:pStyle w:val="Estilo3"/>
        <w:widowControl w:val="0"/>
        <w:numPr>
          <w:ilvl w:val="3"/>
          <w:numId w:val="43"/>
        </w:numPr>
        <w:autoSpaceDE w:val="0"/>
        <w:autoSpaceDN w:val="0"/>
        <w:rPr>
          <w:lang w:val="es-PE"/>
        </w:rPr>
      </w:pPr>
      <w:r w:rsidRPr="00BC16F4">
        <w:rPr>
          <w:lang w:val="es-PE"/>
        </w:rPr>
        <w:t>La disponibilidad del Subsistema de Seguimiento es 9</w:t>
      </w:r>
      <w:r w:rsidR="00424F53">
        <w:rPr>
          <w:lang w:val="es-PE"/>
        </w:rPr>
        <w:t>8</w:t>
      </w:r>
      <w:r w:rsidRPr="00BC16F4">
        <w:rPr>
          <w:lang w:val="es-PE"/>
        </w:rPr>
        <w:t>%,</w:t>
      </w:r>
      <w:r w:rsidR="00424F53">
        <w:rPr>
          <w:lang w:val="es-PE"/>
        </w:rPr>
        <w:t xml:space="preserve"> será calculada anualmente tomando en cuenta interrupciones corridas o alternadas. </w:t>
      </w:r>
      <w:r w:rsidRPr="00BC16F4">
        <w:rPr>
          <w:lang w:val="es-PE"/>
        </w:rPr>
        <w:t>FITEL no contabilizará el tiempo de interrupción debido a la realización de mantenimiento preventivo que previamente haya sido aprobada por FITEL.</w:t>
      </w:r>
    </w:p>
    <w:p w:rsidR="005B70FA" w:rsidRPr="009B55EC" w:rsidRDefault="005B70FA" w:rsidP="005B70FA">
      <w:pPr>
        <w:pStyle w:val="Estilo3"/>
        <w:tabs>
          <w:tab w:val="clear" w:pos="1440"/>
        </w:tabs>
        <w:ind w:left="720" w:firstLine="0"/>
      </w:pPr>
    </w:p>
    <w:p w:rsidR="005B70FA" w:rsidRPr="009B55EC" w:rsidRDefault="005B70FA" w:rsidP="005B70FA">
      <w:pPr>
        <w:pStyle w:val="Estilo3"/>
        <w:tabs>
          <w:tab w:val="clear" w:pos="1440"/>
        </w:tabs>
        <w:ind w:left="720" w:firstLine="0"/>
      </w:pPr>
      <w:r w:rsidRPr="009B55EC">
        <w:t>FITEL considerará que este Subsistema no está disponible</w:t>
      </w:r>
      <w:r w:rsidR="000C6C2E">
        <w:t xml:space="preserve"> para el acceso </w:t>
      </w:r>
      <w:r w:rsidR="005D2A34">
        <w:t>señalado en el numeral 6.6</w:t>
      </w:r>
      <w:r w:rsidR="000C6C2E">
        <w:t>.1.1 y al servidor señalado e</w:t>
      </w:r>
      <w:r w:rsidR="005D2A34">
        <w:t>n el numeral 6.6</w:t>
      </w:r>
      <w:r w:rsidR="000C6C2E">
        <w:t>.1.2</w:t>
      </w:r>
      <w:r w:rsidRPr="009B55EC">
        <w:t xml:space="preserve"> cuando se presente alguna de las siguientes situaciones:</w:t>
      </w:r>
    </w:p>
    <w:p w:rsidR="005B70FA" w:rsidRPr="009B55EC" w:rsidRDefault="005B70FA" w:rsidP="005B70FA">
      <w:pPr>
        <w:pStyle w:val="Estilo3"/>
        <w:tabs>
          <w:tab w:val="clear" w:pos="1440"/>
        </w:tabs>
        <w:ind w:left="720" w:hanging="720"/>
      </w:pP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No se encuentre operativo;</w:t>
      </w:r>
      <w:r w:rsidR="00D97424">
        <w:rPr>
          <w:rFonts w:eastAsia="Calibri" w:cs="Arial"/>
          <w:bCs/>
          <w:spacing w:val="-4"/>
          <w:lang w:val="es-ES" w:eastAsia="es-ES"/>
        </w:rPr>
        <w:t xml:space="preserve">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El acceso no sea posible por algún motivo atribuible al CONTRATADO</w:t>
      </w:r>
      <w:r>
        <w:rPr>
          <w:rFonts w:eastAsia="Calibri" w:cs="Arial"/>
          <w:bCs/>
          <w:spacing w:val="-4"/>
          <w:lang w:val="es-ES" w:eastAsia="es-ES"/>
        </w:rPr>
        <w:t xml:space="preserve">, </w:t>
      </w:r>
      <w:r w:rsidR="00D97424">
        <w:rPr>
          <w:rFonts w:eastAsia="Calibri" w:cs="Arial"/>
          <w:bCs/>
          <w:spacing w:val="-4"/>
          <w:lang w:val="es-ES" w:eastAsia="es-ES"/>
        </w:rPr>
        <w:t>excepto</w:t>
      </w:r>
      <w:r>
        <w:rPr>
          <w:rFonts w:eastAsia="Calibri" w:cs="Arial"/>
          <w:bCs/>
          <w:spacing w:val="-4"/>
          <w:lang w:val="es-ES" w:eastAsia="es-ES"/>
        </w:rPr>
        <w:t xml:space="preserve"> </w:t>
      </w:r>
      <w:r w:rsidR="00D97424">
        <w:rPr>
          <w:rFonts w:eastAsia="Calibri" w:cs="Arial"/>
          <w:bCs/>
          <w:spacing w:val="-4"/>
          <w:lang w:val="es-ES" w:eastAsia="es-ES"/>
        </w:rPr>
        <w:t>para los</w:t>
      </w:r>
      <w:r>
        <w:rPr>
          <w:rFonts w:eastAsia="Calibri" w:cs="Arial"/>
          <w:bCs/>
          <w:spacing w:val="-4"/>
          <w:lang w:val="es-ES" w:eastAsia="es-ES"/>
        </w:rPr>
        <w:t xml:space="preserve"> mantenimiento</w:t>
      </w:r>
      <w:r w:rsidR="00D97424">
        <w:rPr>
          <w:rFonts w:eastAsia="Calibri" w:cs="Arial"/>
          <w:bCs/>
          <w:spacing w:val="-4"/>
          <w:lang w:val="es-ES" w:eastAsia="es-ES"/>
        </w:rPr>
        <w:t>s</w:t>
      </w:r>
      <w:r>
        <w:rPr>
          <w:rFonts w:eastAsia="Calibri" w:cs="Arial"/>
          <w:bCs/>
          <w:spacing w:val="-4"/>
          <w:lang w:val="es-ES" w:eastAsia="es-ES"/>
        </w:rPr>
        <w:t xml:space="preserve"> preventivos previamente aprobados</w:t>
      </w:r>
      <w:r w:rsidR="00D97424">
        <w:rPr>
          <w:rFonts w:eastAsia="Calibri" w:cs="Arial"/>
          <w:bCs/>
          <w:spacing w:val="-4"/>
          <w:lang w:val="es-ES" w:eastAsia="es-ES"/>
        </w:rPr>
        <w:t xml:space="preserve"> por FITEL</w:t>
      </w:r>
      <w:r w:rsidRPr="00B341B8">
        <w:rPr>
          <w:rFonts w:eastAsia="Calibri" w:cs="Arial"/>
          <w:bCs/>
          <w:spacing w:val="-4"/>
          <w:lang w:val="es-ES" w:eastAsia="es-ES"/>
        </w:rPr>
        <w:t>; o,</w:t>
      </w:r>
    </w:p>
    <w:p w:rsidR="005B70FA" w:rsidRPr="00B341B8" w:rsidRDefault="005B70FA" w:rsidP="00B15D3F">
      <w:pPr>
        <w:numPr>
          <w:ilvl w:val="0"/>
          <w:numId w:val="3"/>
        </w:numPr>
        <w:tabs>
          <w:tab w:val="clear" w:pos="2340"/>
          <w:tab w:val="num" w:pos="1260"/>
        </w:tabs>
        <w:ind w:left="1260"/>
        <w:rPr>
          <w:rFonts w:eastAsia="Calibri" w:cs="Arial"/>
          <w:bCs/>
          <w:spacing w:val="-4"/>
          <w:lang w:val="es-ES" w:eastAsia="es-ES"/>
        </w:rPr>
      </w:pPr>
      <w:r w:rsidRPr="00B341B8">
        <w:rPr>
          <w:rFonts w:eastAsia="Calibri" w:cs="Arial"/>
          <w:bCs/>
          <w:spacing w:val="-4"/>
          <w:lang w:val="es-ES" w:eastAsia="es-ES"/>
        </w:rPr>
        <w:t>De producirse el acceso indicado en el ítem anterior, la información contenida en alguno de los reportes no es correcta (incluye falta de actualización de los reportes o ausencia de éstos</w:t>
      </w:r>
      <w:r>
        <w:rPr>
          <w:rFonts w:eastAsia="Calibri" w:cs="Arial"/>
          <w:bCs/>
          <w:spacing w:val="-4"/>
          <w:lang w:val="es-ES" w:eastAsia="es-ES"/>
        </w:rPr>
        <w:t xml:space="preserve"> o </w:t>
      </w:r>
      <w:r w:rsidR="00D97424">
        <w:rPr>
          <w:rFonts w:eastAsia="Calibri" w:cs="Arial"/>
          <w:bCs/>
          <w:spacing w:val="-4"/>
          <w:lang w:val="es-ES" w:eastAsia="es-ES"/>
        </w:rPr>
        <w:t xml:space="preserve">datos </w:t>
      </w:r>
      <w:r>
        <w:rPr>
          <w:rFonts w:eastAsia="Calibri" w:cs="Arial"/>
          <w:bCs/>
          <w:spacing w:val="-4"/>
          <w:lang w:val="es-ES" w:eastAsia="es-ES"/>
        </w:rPr>
        <w:t>incomplet</w:t>
      </w:r>
      <w:r w:rsidR="00D97424">
        <w:rPr>
          <w:rFonts w:eastAsia="Calibri" w:cs="Arial"/>
          <w:bCs/>
          <w:spacing w:val="-4"/>
          <w:lang w:val="es-ES" w:eastAsia="es-ES"/>
        </w:rPr>
        <w:t>os</w:t>
      </w:r>
      <w:r w:rsidRPr="00B341B8">
        <w:rPr>
          <w:rFonts w:eastAsia="Calibri" w:cs="Arial"/>
          <w:bCs/>
          <w:spacing w:val="-4"/>
          <w:lang w:val="es-ES" w:eastAsia="es-ES"/>
        </w:rPr>
        <w:t>).</w:t>
      </w:r>
    </w:p>
    <w:p w:rsidR="005B70FA" w:rsidRPr="00F42815" w:rsidRDefault="005B70FA" w:rsidP="005809DD">
      <w:pPr>
        <w:pStyle w:val="Estilo3"/>
        <w:tabs>
          <w:tab w:val="clear" w:pos="1440"/>
        </w:tabs>
        <w:ind w:left="1428" w:hanging="720"/>
      </w:pPr>
    </w:p>
    <w:p w:rsidR="00F42815" w:rsidRPr="005809DD" w:rsidRDefault="00F42815" w:rsidP="005809DD">
      <w:pPr>
        <w:autoSpaceDE w:val="0"/>
        <w:autoSpaceDN w:val="0"/>
        <w:adjustRightInd w:val="0"/>
        <w:ind w:left="708"/>
        <w:rPr>
          <w:rFonts w:cs="Arial"/>
          <w:b/>
          <w:i/>
          <w:lang w:val="es-ES"/>
        </w:rPr>
      </w:pPr>
      <w:r w:rsidRPr="001C3E28">
        <w:rPr>
          <w:rFonts w:cs="Arial"/>
          <w:b/>
          <w:i/>
          <w:lang w:val="es-ES"/>
        </w:rPr>
        <w:t>Adicional a las interrupciones que deberá comunicar EL CONTRATATO mediante reporte del Apéndice 7-C del Anexo 8-B, se contabilizar</w:t>
      </w:r>
      <w:r w:rsidR="00F37377" w:rsidRPr="001C3E28">
        <w:rPr>
          <w:rFonts w:cs="Arial"/>
          <w:b/>
          <w:i/>
          <w:lang w:val="es-ES"/>
        </w:rPr>
        <w:t>á</w:t>
      </w:r>
      <w:r w:rsidRPr="005809DD">
        <w:rPr>
          <w:rFonts w:cs="Arial"/>
          <w:b/>
          <w:i/>
          <w:lang w:val="es-ES"/>
        </w:rPr>
        <w:t>n para el análisis de disponibilidad del subsistema de seguimiento, las interrupciones comunicadas por el FITEL relativas a las precisadas en los casos anteriores. FITEL podrá comunicar ello a través de medios electrónicos o físicos</w:t>
      </w:r>
      <w:r w:rsidR="001C3E28" w:rsidRPr="00B26740">
        <w:rPr>
          <w:rStyle w:val="Refdenotaalpie"/>
          <w:b/>
          <w:i/>
        </w:rPr>
        <w:footnoteReference w:id="25"/>
      </w:r>
      <w:r w:rsidRPr="005809DD">
        <w:rPr>
          <w:rFonts w:cs="Arial"/>
          <w:b/>
          <w:i/>
          <w:lang w:val="es-ES"/>
        </w:rPr>
        <w:t>.</w:t>
      </w:r>
    </w:p>
    <w:p w:rsidR="00F42815" w:rsidRPr="009434ED" w:rsidRDefault="00F42815" w:rsidP="005B70FA">
      <w:pPr>
        <w:pStyle w:val="Estilo3"/>
        <w:tabs>
          <w:tab w:val="clear" w:pos="1440"/>
        </w:tabs>
        <w:ind w:left="720" w:hanging="720"/>
      </w:pPr>
    </w:p>
    <w:p w:rsidR="005B70FA" w:rsidRPr="009B55EC" w:rsidRDefault="005B70FA" w:rsidP="00B15D3F">
      <w:pPr>
        <w:pStyle w:val="Estilo3"/>
        <w:widowControl w:val="0"/>
        <w:numPr>
          <w:ilvl w:val="2"/>
          <w:numId w:val="43"/>
        </w:numPr>
        <w:autoSpaceDE w:val="0"/>
        <w:autoSpaceDN w:val="0"/>
      </w:pPr>
      <w:r w:rsidRPr="009B55EC">
        <w:t>Información mínima a ser presentada por el CONTRATADO durante el PERÍODO DE OPERACIÓN, a partir del primer mes de</w:t>
      </w:r>
      <w:r w:rsidR="00F567CF">
        <w:t xml:space="preserve"> iniciado este</w:t>
      </w:r>
      <w:r w:rsidRPr="009B55EC">
        <w:t xml:space="preserve"> y hasta la finalización del CONTRATO DE FINANCIAMIENTO:</w:t>
      </w:r>
    </w:p>
    <w:p w:rsidR="005B70FA" w:rsidRPr="00F567CF" w:rsidRDefault="005B70FA" w:rsidP="005B70FA">
      <w:pPr>
        <w:rPr>
          <w:rFonts w:cs="Arial"/>
          <w:lang w:val="es-ES"/>
        </w:rPr>
      </w:pP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uso del acceso a Internet: tráfico total, tráfico por LOCALIDAD BENEFICIARIA y por tipo de tráfico</w:t>
      </w:r>
      <w:r w:rsidR="00665C3B">
        <w:rPr>
          <w:rFonts w:cs="Arial"/>
          <w:szCs w:val="20"/>
          <w:lang w:val="es-ES_tradnl"/>
        </w:rPr>
        <w:t>. E</w:t>
      </w:r>
      <w:r w:rsidRPr="00B341B8">
        <w:rPr>
          <w:rFonts w:cs="Arial"/>
          <w:szCs w:val="20"/>
          <w:lang w:val="es-ES_tradnl"/>
        </w:rPr>
        <w:t>ste reporte se hará mediante una herramienta del tipo MRTG (</w:t>
      </w:r>
      <w:proofErr w:type="spellStart"/>
      <w:r w:rsidRPr="00B341B8">
        <w:rPr>
          <w:rFonts w:cs="Arial"/>
          <w:szCs w:val="20"/>
          <w:lang w:val="es-ES_tradnl"/>
        </w:rPr>
        <w:t>Multi</w:t>
      </w:r>
      <w:proofErr w:type="spellEnd"/>
      <w:r w:rsidRPr="00B341B8">
        <w:rPr>
          <w:rFonts w:cs="Arial"/>
          <w:szCs w:val="20"/>
          <w:lang w:val="es-ES_tradnl"/>
        </w:rPr>
        <w:t xml:space="preserve"> </w:t>
      </w:r>
      <w:proofErr w:type="spellStart"/>
      <w:r w:rsidRPr="00B341B8">
        <w:rPr>
          <w:rFonts w:cs="Arial"/>
          <w:szCs w:val="20"/>
          <w:lang w:val="es-ES_tradnl"/>
        </w:rPr>
        <w:t>Router</w:t>
      </w:r>
      <w:proofErr w:type="spellEnd"/>
      <w:r w:rsidRPr="00B341B8">
        <w:rPr>
          <w:rFonts w:cs="Arial"/>
          <w:szCs w:val="20"/>
          <w:lang w:val="es-ES_tradnl"/>
        </w:rPr>
        <w:t xml:space="preserve"> </w:t>
      </w:r>
      <w:proofErr w:type="spellStart"/>
      <w:r w:rsidRPr="00B341B8">
        <w:rPr>
          <w:rFonts w:cs="Arial"/>
          <w:szCs w:val="20"/>
          <w:lang w:val="es-ES_tradnl"/>
        </w:rPr>
        <w:t>Traffic</w:t>
      </w:r>
      <w:proofErr w:type="spellEnd"/>
      <w:r w:rsidRPr="00B341B8">
        <w:rPr>
          <w:rFonts w:cs="Arial"/>
          <w:szCs w:val="20"/>
          <w:lang w:val="es-ES_tradnl"/>
        </w:rPr>
        <w:t xml:space="preserve"> </w:t>
      </w:r>
      <w:proofErr w:type="spellStart"/>
      <w:r w:rsidRPr="00B341B8">
        <w:rPr>
          <w:rFonts w:cs="Arial"/>
          <w:szCs w:val="20"/>
          <w:lang w:val="es-ES_tradnl"/>
        </w:rPr>
        <w:t>Grapher</w:t>
      </w:r>
      <w:proofErr w:type="spellEnd"/>
      <w:r w:rsidRPr="00B341B8">
        <w:rPr>
          <w:rFonts w:cs="Arial"/>
          <w:szCs w:val="20"/>
          <w:lang w:val="es-ES_tradnl"/>
        </w:rPr>
        <w:t xml:space="preserve">) o </w:t>
      </w:r>
      <w:proofErr w:type="spellStart"/>
      <w:r w:rsidRPr="00B341B8">
        <w:rPr>
          <w:rFonts w:cs="Arial"/>
          <w:szCs w:val="20"/>
          <w:lang w:val="es-ES_tradnl"/>
        </w:rPr>
        <w:t>Ntop</w:t>
      </w:r>
      <w:proofErr w:type="spellEnd"/>
      <w:r w:rsidR="0071708F">
        <w:rPr>
          <w:rFonts w:cs="Arial"/>
          <w:szCs w:val="20"/>
          <w:lang w:val="es-ES_tradnl"/>
        </w:rPr>
        <w:t>.</w:t>
      </w:r>
    </w:p>
    <w:p w:rsidR="005B70FA" w:rsidRPr="00B341B8"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Reporte mensual de interrupción de</w:t>
      </w:r>
      <w:r w:rsidR="008D48FE">
        <w:rPr>
          <w:rFonts w:cs="Arial"/>
          <w:szCs w:val="20"/>
          <w:lang w:val="es-ES_tradnl"/>
        </w:rPr>
        <w:t>l</w:t>
      </w:r>
      <w:r w:rsidRPr="00B341B8">
        <w:rPr>
          <w:rFonts w:cs="Arial"/>
          <w:szCs w:val="20"/>
          <w:lang w:val="es-ES_tradnl"/>
        </w:rPr>
        <w:t xml:space="preserve"> servicio indicado por LOCALIDAD BENEFICIARIA.</w:t>
      </w:r>
    </w:p>
    <w:p w:rsidR="00D23BF2" w:rsidRPr="00D23BF2" w:rsidRDefault="005B70FA" w:rsidP="00B15D3F">
      <w:pPr>
        <w:numPr>
          <w:ilvl w:val="0"/>
          <w:numId w:val="4"/>
        </w:numPr>
        <w:tabs>
          <w:tab w:val="num" w:pos="1080"/>
        </w:tabs>
        <w:ind w:left="1080"/>
        <w:rPr>
          <w:rFonts w:cs="Arial"/>
          <w:szCs w:val="20"/>
          <w:lang w:val="es-ES_tradnl"/>
        </w:rPr>
      </w:pPr>
      <w:r w:rsidRPr="00B341B8">
        <w:rPr>
          <w:rFonts w:cs="Arial"/>
          <w:szCs w:val="20"/>
          <w:lang w:val="es-ES_tradnl"/>
        </w:rPr>
        <w:t xml:space="preserve">Reporte mensual de indicadores de calidad indicados en </w:t>
      </w:r>
      <w:r w:rsidR="00F567CF">
        <w:rPr>
          <w:rFonts w:cs="Arial"/>
          <w:szCs w:val="20"/>
          <w:lang w:val="es-ES_tradnl"/>
        </w:rPr>
        <w:t>Apéndice N</w:t>
      </w:r>
      <w:r w:rsidR="00551E95">
        <w:rPr>
          <w:rFonts w:cs="Arial"/>
          <w:szCs w:val="20"/>
          <w:lang w:val="es-ES_tradnl"/>
        </w:rPr>
        <w:t>º 11</w:t>
      </w:r>
      <w:r w:rsidRPr="00B341B8">
        <w:rPr>
          <w:rFonts w:cs="Arial"/>
          <w:szCs w:val="20"/>
          <w:lang w:val="es-ES_tradnl"/>
        </w:rPr>
        <w:t>.</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Todos los reportes tienen valor de </w:t>
      </w:r>
      <w:r w:rsidRPr="0082739F">
        <w:rPr>
          <w:rFonts w:cs="Arial"/>
          <w:caps/>
        </w:rPr>
        <w:t>Declaración Jurada</w:t>
      </w:r>
      <w:r w:rsidRPr="00B341B8">
        <w:rPr>
          <w:rFonts w:cs="Arial"/>
        </w:rPr>
        <w:t xml:space="preserve"> y deben estar disponibles en el Subsistema de </w:t>
      </w:r>
      <w:r w:rsidR="00D23BF2">
        <w:rPr>
          <w:rFonts w:cs="Arial"/>
        </w:rPr>
        <w:t>S</w:t>
      </w:r>
      <w:r w:rsidRPr="00B341B8">
        <w:rPr>
          <w:rFonts w:cs="Arial"/>
        </w:rPr>
        <w:t xml:space="preserve">eguimiento. </w:t>
      </w:r>
    </w:p>
    <w:p w:rsidR="005B70FA" w:rsidRPr="00B341B8" w:rsidRDefault="005B70FA" w:rsidP="005B70FA">
      <w:pPr>
        <w:ind w:left="720"/>
        <w:rPr>
          <w:rFonts w:cs="Arial"/>
        </w:rPr>
      </w:pPr>
    </w:p>
    <w:p w:rsidR="005B70FA" w:rsidRPr="00B341B8" w:rsidRDefault="005B70FA" w:rsidP="005B70FA">
      <w:pPr>
        <w:ind w:left="720"/>
        <w:rPr>
          <w:rFonts w:cs="Arial"/>
        </w:rPr>
      </w:pPr>
      <w:r w:rsidRPr="00B341B8">
        <w:rPr>
          <w:rFonts w:cs="Arial"/>
        </w:rPr>
        <w:t xml:space="preserve">El CONTRATADO </w:t>
      </w:r>
      <w:r w:rsidR="00EF55E0">
        <w:rPr>
          <w:rFonts w:cs="Arial"/>
        </w:rPr>
        <w:t>deberá</w:t>
      </w:r>
      <w:r w:rsidRPr="00B341B8">
        <w:rPr>
          <w:rFonts w:cs="Arial"/>
        </w:rPr>
        <w:t xml:space="preserve"> presentar los reportes </w:t>
      </w:r>
      <w:r w:rsidR="00665C3B">
        <w:rPr>
          <w:rFonts w:cs="Arial"/>
        </w:rPr>
        <w:t xml:space="preserve">indicados en el presente numeral, </w:t>
      </w:r>
      <w:r w:rsidRPr="00B341B8">
        <w:rPr>
          <w:rFonts w:cs="Arial"/>
        </w:rPr>
        <w:t>en formato digital para el cumplimiento de lo requerido hasta treinta (30) DÍAS posteriores al mes que corresponden.</w:t>
      </w:r>
    </w:p>
    <w:p w:rsidR="005B70FA" w:rsidRPr="00B341B8" w:rsidRDefault="005B70FA" w:rsidP="005B70FA">
      <w:pPr>
        <w:ind w:left="720"/>
        <w:rPr>
          <w:rFonts w:cs="Arial"/>
        </w:rPr>
      </w:pPr>
    </w:p>
    <w:p w:rsidR="005B70FA" w:rsidRPr="00F35ADE" w:rsidRDefault="00665C3B" w:rsidP="00B15D3F">
      <w:pPr>
        <w:pStyle w:val="Estilo3"/>
        <w:widowControl w:val="0"/>
        <w:numPr>
          <w:ilvl w:val="2"/>
          <w:numId w:val="43"/>
        </w:numPr>
        <w:autoSpaceDE w:val="0"/>
        <w:autoSpaceDN w:val="0"/>
      </w:pPr>
      <w:r>
        <w:t>El contenido mínimo de</w:t>
      </w:r>
      <w:r w:rsidR="005B70FA" w:rsidRPr="00F35ADE">
        <w:t>l reporte mensual de uso del acceso a Internet estará de acuerdo con el formato establecido en el Apéndice N° 6-A del presente Anexo y contendrá:</w:t>
      </w:r>
    </w:p>
    <w:p w:rsidR="005B70FA" w:rsidRDefault="005B70FA" w:rsidP="005B70FA">
      <w:pPr>
        <w:pStyle w:val="Estilo3"/>
        <w:tabs>
          <w:tab w:val="clear" w:pos="1440"/>
        </w:tabs>
        <w:ind w:left="720" w:hanging="720"/>
      </w:pP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Los reportes, diario y mensual, del volumen de tráfico cursado (en Bytes), entrante y saliente, y por tipo de protocolo.</w:t>
      </w:r>
      <w:r w:rsidR="00D23BF2">
        <w:rPr>
          <w:rFonts w:cs="Arial"/>
          <w:szCs w:val="20"/>
          <w:lang w:val="es-ES_tradnl"/>
        </w:rPr>
        <w:t xml:space="preserve"> Adicionalmente, se deberán presentar las gráficas estadísticas </w:t>
      </w:r>
      <w:r w:rsidR="00D23BF2" w:rsidRPr="00B341B8">
        <w:rPr>
          <w:rFonts w:cs="Arial"/>
          <w:szCs w:val="20"/>
          <w:lang w:val="es-ES_tradnl"/>
        </w:rPr>
        <w:t>diarias y mensuales, total y por protocolos, indicando la hora de mayor demanda de acceso a Internet por día</w:t>
      </w:r>
      <w:r w:rsidR="009871F4">
        <w:rPr>
          <w:rFonts w:cs="Arial"/>
          <w:szCs w:val="20"/>
          <w:lang w:val="es-ES_tradnl"/>
        </w:rPr>
        <w:t>, de acuerdo al formato solicitado.</w:t>
      </w:r>
    </w:p>
    <w:p w:rsidR="005B70FA" w:rsidRPr="00B341B8" w:rsidRDefault="005B70FA" w:rsidP="00B15D3F">
      <w:pPr>
        <w:numPr>
          <w:ilvl w:val="0"/>
          <w:numId w:val="5"/>
        </w:numPr>
        <w:tabs>
          <w:tab w:val="clear" w:pos="1980"/>
        </w:tabs>
        <w:ind w:left="1080"/>
        <w:rPr>
          <w:rFonts w:cs="Arial"/>
          <w:szCs w:val="20"/>
          <w:lang w:val="es-ES_tradnl"/>
        </w:rPr>
      </w:pPr>
      <w:r w:rsidRPr="00B341B8">
        <w:rPr>
          <w:rFonts w:cs="Arial"/>
          <w:szCs w:val="20"/>
          <w:lang w:val="es-ES_tradnl"/>
        </w:rPr>
        <w:t xml:space="preserve">Las estadísticas de las veinte (20) páginas Web más visitadas, con sus correspondientes frecuencias de uso (por ejemplo: www.fitel.gob.pe: </w:t>
      </w:r>
      <w:r w:rsidR="00FE4451">
        <w:rPr>
          <w:rFonts w:cs="Arial"/>
          <w:szCs w:val="20"/>
          <w:lang w:val="es-ES_tradnl"/>
        </w:rPr>
        <w:t>cinco (0</w:t>
      </w:r>
      <w:r w:rsidRPr="00B341B8">
        <w:rPr>
          <w:rFonts w:cs="Arial"/>
          <w:szCs w:val="20"/>
          <w:lang w:val="es-ES_tradnl"/>
        </w:rPr>
        <w:t>5</w:t>
      </w:r>
      <w:r w:rsidR="00FE4451">
        <w:rPr>
          <w:rFonts w:cs="Arial"/>
          <w:szCs w:val="20"/>
          <w:lang w:val="es-ES_tradnl"/>
        </w:rPr>
        <w:t>)</w:t>
      </w:r>
      <w:r w:rsidRPr="00B341B8">
        <w:rPr>
          <w:rFonts w:cs="Arial"/>
          <w:szCs w:val="20"/>
          <w:lang w:val="es-ES_tradnl"/>
        </w:rPr>
        <w:t xml:space="preserve"> visitas por mes).</w:t>
      </w:r>
    </w:p>
    <w:p w:rsidR="005B70FA" w:rsidRDefault="005B70FA" w:rsidP="005B70FA">
      <w:pPr>
        <w:pStyle w:val="Estilo3"/>
        <w:tabs>
          <w:tab w:val="clear" w:pos="1440"/>
        </w:tabs>
        <w:ind w:left="720" w:hanging="720"/>
      </w:pPr>
    </w:p>
    <w:p w:rsidR="005B70FA" w:rsidRDefault="005B70FA" w:rsidP="005B70FA">
      <w:pPr>
        <w:pStyle w:val="Estilo3"/>
        <w:tabs>
          <w:tab w:val="clear" w:pos="1440"/>
        </w:tabs>
        <w:ind w:left="709" w:firstLine="0"/>
      </w:pPr>
      <w:r w:rsidRPr="00F35ADE">
        <w:t>El reporte mensual de uso de uso del acceso a Intranet estará de acuerdo con el formato establecido en el Apéndice N° 6-B del presente Anexo.</w:t>
      </w:r>
    </w:p>
    <w:p w:rsidR="00A87B89" w:rsidRPr="00594518" w:rsidRDefault="00A87B89" w:rsidP="005B70FA">
      <w:pPr>
        <w:pStyle w:val="Estilo3"/>
        <w:tabs>
          <w:tab w:val="clear" w:pos="1440"/>
        </w:tabs>
        <w:ind w:left="709" w:firstLine="0"/>
      </w:pPr>
    </w:p>
    <w:p w:rsidR="00A87B89" w:rsidRPr="00594518" w:rsidRDefault="008E2372" w:rsidP="005B70FA">
      <w:pPr>
        <w:pStyle w:val="Estilo3"/>
        <w:tabs>
          <w:tab w:val="clear" w:pos="1440"/>
        </w:tabs>
        <w:ind w:left="709" w:firstLine="0"/>
      </w:pPr>
      <w:r w:rsidRPr="00594518">
        <w:t>FITEL se reserva el derecho a agregar o modificar requerimientos en el repor</w:t>
      </w:r>
      <w:r w:rsidR="00FE4451">
        <w:t>te mensual de uso del acceso a I</w:t>
      </w:r>
      <w:r w:rsidRPr="00594518">
        <w:t xml:space="preserve">nternet, durante el </w:t>
      </w:r>
      <w:r w:rsidRPr="008575E7">
        <w:rPr>
          <w:caps/>
        </w:rPr>
        <w:t>periodo de operación</w:t>
      </w:r>
      <w:r w:rsidRPr="00594518">
        <w:t>.</w:t>
      </w:r>
    </w:p>
    <w:p w:rsidR="00594518" w:rsidRDefault="00594518" w:rsidP="00F54032">
      <w:pPr>
        <w:pStyle w:val="Estilo3"/>
        <w:tabs>
          <w:tab w:val="clear" w:pos="1440"/>
        </w:tabs>
        <w:ind w:left="720" w:firstLine="0"/>
      </w:pPr>
    </w:p>
    <w:p w:rsidR="00A87B89" w:rsidRPr="00F35ADE" w:rsidRDefault="00A87B89" w:rsidP="00F54032">
      <w:pPr>
        <w:pStyle w:val="Estilo3"/>
        <w:tabs>
          <w:tab w:val="clear" w:pos="1440"/>
        </w:tabs>
        <w:ind w:left="720" w:firstLine="0"/>
      </w:pPr>
      <w:r w:rsidRPr="00594518">
        <w:t>En el caso del reporte de indicadores de calidad, FITEL también verificará los métodos y equipos usados en la medición de la calidad de los servicios. Para tal efecto, FITEL podrá acceder a los registros fuentes que</w:t>
      </w:r>
      <w:r w:rsidRPr="00F35ADE">
        <w:t xml:space="preserve"> sustentan los reportes de calidad, así como realizar pruebas de la confiabilidad y precisión de los equipos de medición, equipos y/o sistemas de tasación y facturación.</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 xml:space="preserve">El CONTRATADO debe guardar los reportes mensuales, así como las bases de datos que los generan, por un período mínimo de </w:t>
      </w:r>
      <w:r w:rsidR="00A87B89">
        <w:t>un</w:t>
      </w:r>
      <w:r w:rsidRPr="00F35ADE">
        <w:t xml:space="preserve"> (0</w:t>
      </w:r>
      <w:r w:rsidR="00A87B89">
        <w:t>1</w:t>
      </w:r>
      <w:r w:rsidRPr="00F35ADE">
        <w:t>) año, contados a partir del último día del mes a que corresponde el reporte.</w:t>
      </w:r>
    </w:p>
    <w:p w:rsidR="005B70FA" w:rsidRPr="00F35ADE"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El reporte de interrupción del acceso a Internet estará de acuerdo con el formato establecido en el Apéndice N° 7-A del presente Anexo y contendrá, como mínimo:</w:t>
      </w:r>
    </w:p>
    <w:p w:rsidR="005B70FA" w:rsidRPr="00F35ADE" w:rsidRDefault="005B70FA" w:rsidP="005B70FA">
      <w:pPr>
        <w:pStyle w:val="Estilo3"/>
        <w:tabs>
          <w:tab w:val="clear" w:pos="1440"/>
        </w:tabs>
        <w:ind w:left="720" w:hanging="720"/>
      </w:pPr>
    </w:p>
    <w:p w:rsidR="005B70FA"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La ubicación de la conexión de acceso a Internet (indicando LOCALIDAD BENEFICIARIA).</w:t>
      </w:r>
    </w:p>
    <w:p w:rsidR="006D5074" w:rsidRPr="00B341B8" w:rsidRDefault="006D5074" w:rsidP="006D5074">
      <w:pPr>
        <w:ind w:left="1080"/>
        <w:rPr>
          <w:rFonts w:cs="Arial"/>
          <w:szCs w:val="20"/>
          <w:lang w:val="es-ES_tradnl"/>
        </w:rPr>
      </w:pPr>
    </w:p>
    <w:p w:rsidR="005B70FA" w:rsidRPr="00B341B8" w:rsidRDefault="005B70FA" w:rsidP="00B15D3F">
      <w:pPr>
        <w:numPr>
          <w:ilvl w:val="0"/>
          <w:numId w:val="6"/>
        </w:numPr>
        <w:tabs>
          <w:tab w:val="clear" w:pos="1980"/>
          <w:tab w:val="num" w:pos="1080"/>
        </w:tabs>
        <w:ind w:left="1080"/>
        <w:rPr>
          <w:rFonts w:cs="Arial"/>
          <w:szCs w:val="20"/>
          <w:lang w:val="es-ES_tradnl"/>
        </w:rPr>
      </w:pPr>
      <w:r w:rsidRPr="00B341B8">
        <w:rPr>
          <w:rFonts w:cs="Arial"/>
          <w:szCs w:val="20"/>
          <w:lang w:val="es-ES_tradnl"/>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rsidR="005B70FA" w:rsidRDefault="005B70FA" w:rsidP="005B70FA">
      <w:pPr>
        <w:pStyle w:val="Estilo3"/>
        <w:tabs>
          <w:tab w:val="clear" w:pos="1440"/>
        </w:tabs>
        <w:ind w:left="720" w:hanging="720"/>
      </w:pPr>
    </w:p>
    <w:p w:rsidR="00EF55E0" w:rsidRPr="00B341B8" w:rsidRDefault="00EF55E0" w:rsidP="00EF55E0">
      <w:pPr>
        <w:ind w:left="720"/>
        <w:rPr>
          <w:rFonts w:cs="Arial"/>
        </w:rPr>
      </w:pPr>
      <w:r w:rsidRPr="00B341B8">
        <w:rPr>
          <w:rFonts w:cs="Arial"/>
        </w:rPr>
        <w:t xml:space="preserve">Todos los reportes tienen valor de </w:t>
      </w:r>
      <w:r w:rsidRPr="006F18ED">
        <w:rPr>
          <w:rFonts w:cs="Arial"/>
          <w:caps/>
        </w:rPr>
        <w:t>Declaración Jurada</w:t>
      </w:r>
      <w:r w:rsidRPr="00B341B8">
        <w:rPr>
          <w:rFonts w:cs="Arial"/>
        </w:rPr>
        <w:t xml:space="preserve"> y deben estar disponibles en el Subsistema de </w:t>
      </w:r>
      <w:r>
        <w:rPr>
          <w:rFonts w:cs="Arial"/>
        </w:rPr>
        <w:t>S</w:t>
      </w:r>
      <w:r w:rsidRPr="00B341B8">
        <w:rPr>
          <w:rFonts w:cs="Arial"/>
        </w:rPr>
        <w:t xml:space="preserve">eguimiento. </w:t>
      </w:r>
    </w:p>
    <w:p w:rsidR="00EF55E0" w:rsidRPr="00B341B8" w:rsidRDefault="00EF55E0" w:rsidP="00EF55E0">
      <w:pPr>
        <w:ind w:left="720"/>
        <w:rPr>
          <w:rFonts w:cs="Arial"/>
        </w:rPr>
      </w:pPr>
    </w:p>
    <w:p w:rsidR="00EF55E0" w:rsidRDefault="00EF55E0" w:rsidP="00EF55E0">
      <w:pPr>
        <w:ind w:left="720"/>
        <w:rPr>
          <w:rFonts w:cs="Arial"/>
          <w:szCs w:val="20"/>
          <w:lang w:val="es-ES_tradnl"/>
        </w:rPr>
      </w:pPr>
      <w:r w:rsidRPr="00B341B8">
        <w:rPr>
          <w:rFonts w:cs="Arial"/>
        </w:rPr>
        <w:t xml:space="preserve">El CONTRATADO </w:t>
      </w:r>
      <w:r>
        <w:rPr>
          <w:rFonts w:cs="Arial"/>
        </w:rPr>
        <w:t>deberá</w:t>
      </w:r>
      <w:r w:rsidRPr="00B341B8">
        <w:rPr>
          <w:rFonts w:cs="Arial"/>
        </w:rPr>
        <w:t xml:space="preserve"> presentar los reportes en formato digital para el cumplimiento de lo requerido en este numeral hasta treinta (30) DÍAS posteriores al mes que corresponden.</w:t>
      </w:r>
    </w:p>
    <w:p w:rsidR="00EF55E0" w:rsidRDefault="00EF55E0" w:rsidP="005B70FA">
      <w:pPr>
        <w:ind w:left="720"/>
        <w:rPr>
          <w:rFonts w:cs="Arial"/>
          <w:szCs w:val="20"/>
          <w:lang w:val="es-ES_tradnl"/>
        </w:rPr>
      </w:pPr>
    </w:p>
    <w:p w:rsidR="005B70FA" w:rsidRPr="00B341B8" w:rsidRDefault="005B70FA" w:rsidP="005B70FA">
      <w:pPr>
        <w:ind w:left="720"/>
        <w:rPr>
          <w:rFonts w:cs="Arial"/>
          <w:szCs w:val="20"/>
          <w:lang w:val="es-ES_tradnl"/>
        </w:rPr>
      </w:pPr>
      <w:r w:rsidRPr="00B341B8">
        <w:rPr>
          <w:rFonts w:cs="Arial"/>
          <w:szCs w:val="20"/>
          <w:lang w:val="es-ES_tradnl"/>
        </w:rPr>
        <w:t>FITEL podrá solicitar información adicional que acredite la conectividad de los accesos a Internet contratados.</w:t>
      </w:r>
    </w:p>
    <w:p w:rsidR="00594518" w:rsidRDefault="005B70FA" w:rsidP="00594518">
      <w:pPr>
        <w:pStyle w:val="Estilo3"/>
        <w:tabs>
          <w:tab w:val="clear" w:pos="1440"/>
        </w:tabs>
        <w:ind w:left="720" w:hanging="720"/>
        <w:rPr>
          <w:rFonts w:ascii="Frutiger 45 Light" w:hAnsi="Frutiger 45 Light"/>
          <w:szCs w:val="20"/>
          <w:lang w:val="es-ES_tradnl"/>
        </w:rPr>
      </w:pPr>
      <w:r w:rsidRPr="00A44A9A">
        <w:rPr>
          <w:rFonts w:ascii="Frutiger 45 Light" w:hAnsi="Frutiger 45 Light"/>
          <w:szCs w:val="20"/>
          <w:lang w:val="es-ES_tradnl"/>
        </w:rPr>
        <w:tab/>
      </w:r>
    </w:p>
    <w:p w:rsidR="00A96710" w:rsidRPr="00F35ADE" w:rsidRDefault="00A96710" w:rsidP="00B15D3F">
      <w:pPr>
        <w:pStyle w:val="Estilo3"/>
        <w:widowControl w:val="0"/>
        <w:numPr>
          <w:ilvl w:val="2"/>
          <w:numId w:val="43"/>
        </w:numPr>
        <w:autoSpaceDE w:val="0"/>
        <w:autoSpaceDN w:val="0"/>
      </w:pPr>
      <w:r w:rsidRPr="00F35ADE">
        <w:t>El reporte de interrupción del acceso a Intr</w:t>
      </w:r>
      <w:r>
        <w:t>a</w:t>
      </w:r>
      <w:r w:rsidRPr="00F35ADE">
        <w:t>net estará de acuerdo con el formato establecido en el Apéndice N° 7-</w:t>
      </w:r>
      <w:r>
        <w:t>B</w:t>
      </w:r>
      <w:r w:rsidRPr="00F35ADE">
        <w:t xml:space="preserve"> del presente Anexo</w:t>
      </w:r>
      <w:r>
        <w:t>.</w:t>
      </w:r>
    </w:p>
    <w:p w:rsidR="00A96710" w:rsidRDefault="00A96710" w:rsidP="00A96710">
      <w:pPr>
        <w:pStyle w:val="Estilo3"/>
        <w:widowControl w:val="0"/>
        <w:tabs>
          <w:tab w:val="clear" w:pos="1440"/>
        </w:tabs>
        <w:autoSpaceDE w:val="0"/>
        <w:autoSpaceDN w:val="0"/>
        <w:ind w:left="720" w:firstLine="0"/>
      </w:pPr>
    </w:p>
    <w:p w:rsidR="00EF55E0" w:rsidRPr="005809DD" w:rsidRDefault="005B70FA" w:rsidP="00B15D3F">
      <w:pPr>
        <w:pStyle w:val="Estilo3"/>
        <w:widowControl w:val="0"/>
        <w:numPr>
          <w:ilvl w:val="2"/>
          <w:numId w:val="43"/>
        </w:numPr>
        <w:autoSpaceDE w:val="0"/>
        <w:autoSpaceDN w:val="0"/>
        <w:rPr>
          <w:b/>
          <w:i/>
        </w:rPr>
      </w:pPr>
      <w:r w:rsidRPr="00F35ADE">
        <w:t>El reporte de interrupción del Subsistema de seguimiento estará de acuerdo con el formato e</w:t>
      </w:r>
      <w:r w:rsidR="007B56DC">
        <w:t>stablecido en el Apéndice N° 7-C</w:t>
      </w:r>
      <w:r w:rsidRPr="00F35ADE">
        <w:t xml:space="preserve"> del presente Anexo.</w:t>
      </w:r>
      <w:r w:rsidR="00F83B8F" w:rsidRPr="00F83B8F">
        <w:t xml:space="preserve"> </w:t>
      </w:r>
      <w:r w:rsidR="00F83B8F" w:rsidRPr="005809DD">
        <w:rPr>
          <w:b/>
          <w:i/>
        </w:rPr>
        <w:t>Asimismo, el reporte de interrupción del POP estará de acuerdo con el formato establecido en el Apéndice N°</w:t>
      </w:r>
      <w:r w:rsidR="001C3E28">
        <w:rPr>
          <w:b/>
          <w:i/>
        </w:rPr>
        <w:t xml:space="preserve"> </w:t>
      </w:r>
      <w:r w:rsidR="00F83B8F" w:rsidRPr="005809DD">
        <w:rPr>
          <w:b/>
          <w:i/>
        </w:rPr>
        <w:t>7-D del presente Anexo</w:t>
      </w:r>
      <w:r w:rsidR="00E60199" w:rsidRPr="00B26740">
        <w:rPr>
          <w:rStyle w:val="Refdenotaalpie"/>
          <w:b/>
          <w:i/>
        </w:rPr>
        <w:footnoteReference w:id="26"/>
      </w:r>
      <w:r w:rsidR="00F83B8F" w:rsidRPr="005809DD">
        <w:rPr>
          <w:b/>
          <w:i/>
        </w:rPr>
        <w:t>.</w:t>
      </w:r>
    </w:p>
    <w:p w:rsidR="00F83B8F" w:rsidRDefault="00F83B8F" w:rsidP="00594518">
      <w:pPr>
        <w:pStyle w:val="Estilo3"/>
        <w:widowControl w:val="0"/>
        <w:tabs>
          <w:tab w:val="clear" w:pos="1440"/>
        </w:tabs>
        <w:autoSpaceDE w:val="0"/>
        <w:autoSpaceDN w:val="0"/>
        <w:ind w:left="720" w:firstLine="0"/>
      </w:pPr>
    </w:p>
    <w:p w:rsidR="00EF55E0" w:rsidRPr="00EF55E0" w:rsidRDefault="00EF55E0" w:rsidP="00B15D3F">
      <w:pPr>
        <w:pStyle w:val="Estilo3"/>
        <w:widowControl w:val="0"/>
        <w:numPr>
          <w:ilvl w:val="2"/>
          <w:numId w:val="43"/>
        </w:numPr>
        <w:autoSpaceDE w:val="0"/>
        <w:autoSpaceDN w:val="0"/>
      </w:pPr>
      <w:r w:rsidRPr="00EF55E0">
        <w:t>Todos los reportes</w:t>
      </w:r>
      <w:r>
        <w:t xml:space="preserve"> señalados en los </w:t>
      </w:r>
      <w:r w:rsidR="007B56DC">
        <w:t>dos (02)</w:t>
      </w:r>
      <w:r>
        <w:t xml:space="preserve"> numerales precedentes</w:t>
      </w:r>
      <w:r w:rsidRPr="00EF55E0">
        <w:t xml:space="preserve"> tienen valor de </w:t>
      </w:r>
      <w:r w:rsidRPr="007B56DC">
        <w:rPr>
          <w:caps/>
        </w:rPr>
        <w:t>Declaración Jurada</w:t>
      </w:r>
      <w:r w:rsidRPr="00EF55E0">
        <w:t xml:space="preserve"> y deben estar disponibles en el Subsistema de Seguimiento</w:t>
      </w:r>
    </w:p>
    <w:p w:rsidR="00EF55E0" w:rsidRPr="00B341B8" w:rsidRDefault="00EF55E0" w:rsidP="00EF55E0">
      <w:pPr>
        <w:ind w:left="720"/>
        <w:rPr>
          <w:rFonts w:cs="Arial"/>
        </w:rPr>
      </w:pPr>
    </w:p>
    <w:p w:rsidR="005B70FA" w:rsidRPr="00F35ADE" w:rsidRDefault="00EF55E0" w:rsidP="00F54032">
      <w:pPr>
        <w:pStyle w:val="Estilo3"/>
        <w:widowControl w:val="0"/>
        <w:tabs>
          <w:tab w:val="clear" w:pos="1440"/>
        </w:tabs>
        <w:autoSpaceDE w:val="0"/>
        <w:autoSpaceDN w:val="0"/>
        <w:ind w:left="720" w:firstLine="0"/>
      </w:pPr>
      <w:r w:rsidRPr="00B341B8">
        <w:t xml:space="preserve">El CONTRATADO </w:t>
      </w:r>
      <w:r>
        <w:t>deberá</w:t>
      </w:r>
      <w:r w:rsidRPr="00B341B8">
        <w:t xml:space="preserve"> presentar los reportes en formato digital para el cumplimiento de lo requerido en este numeral hasta treinta (30) DÍAS posteriores al mes que corresponden</w:t>
      </w:r>
    </w:p>
    <w:p w:rsidR="005B70FA" w:rsidRPr="00F35ADE" w:rsidRDefault="005B70FA" w:rsidP="005B70FA">
      <w:pPr>
        <w:pStyle w:val="Estilo3"/>
        <w:tabs>
          <w:tab w:val="clear" w:pos="1440"/>
        </w:tabs>
        <w:ind w:left="720" w:hanging="720"/>
      </w:pPr>
    </w:p>
    <w:p w:rsidR="005B70FA" w:rsidRDefault="005B70FA" w:rsidP="00B15D3F">
      <w:pPr>
        <w:pStyle w:val="Estilo3"/>
        <w:widowControl w:val="0"/>
        <w:numPr>
          <w:ilvl w:val="2"/>
          <w:numId w:val="43"/>
        </w:numPr>
        <w:autoSpaceDE w:val="0"/>
        <w:autoSpaceDN w:val="0"/>
      </w:pPr>
      <w:r w:rsidRPr="00F35ADE">
        <w:t xml:space="preserve">FITEL verificará todos los reportes y comunicará al CONTRATADO, dentro de los quince (15) DÍAS HÁBILES siguientes a la presentación de los mismos, las OBSERVACIONES, de ser el caso. </w:t>
      </w:r>
    </w:p>
    <w:p w:rsidR="00A87B89" w:rsidRDefault="00A87B89" w:rsidP="00F54032">
      <w:pPr>
        <w:pStyle w:val="Prrafodelista"/>
      </w:pPr>
    </w:p>
    <w:p w:rsidR="00A87B89" w:rsidRPr="00F35ADE" w:rsidRDefault="00A87B89" w:rsidP="00594518">
      <w:pPr>
        <w:pStyle w:val="Estilo3"/>
        <w:widowControl w:val="0"/>
        <w:tabs>
          <w:tab w:val="clear" w:pos="1440"/>
        </w:tabs>
        <w:autoSpaceDE w:val="0"/>
        <w:autoSpaceDN w:val="0"/>
        <w:ind w:left="709" w:firstLine="11"/>
      </w:pPr>
      <w:r w:rsidRPr="00F35ADE">
        <w:t>El CONTRATADO tendrá un plazo de quince (15) DÍAS HÁBILES</w:t>
      </w:r>
      <w:r w:rsidR="0044427D">
        <w:t xml:space="preserve">, contados desde el DÍA HÁBIL siguiente de la notificación, </w:t>
      </w:r>
      <w:r w:rsidRPr="00F35ADE">
        <w:t>para presentar las correcciones del caso o efectuar los descargos correspondientes. En caso de no responder, se darán por aceptadas las observaciones de FITEL y quedará fijado el período de interrupción de los servicios para efecto del cómputo de su disponibilidad</w:t>
      </w:r>
    </w:p>
    <w:p w:rsidR="005B70FA" w:rsidRDefault="005B70FA" w:rsidP="005B70FA">
      <w:pPr>
        <w:pStyle w:val="Estilo3"/>
        <w:tabs>
          <w:tab w:val="clear" w:pos="1440"/>
        </w:tabs>
        <w:ind w:left="720" w:hanging="720"/>
      </w:pPr>
    </w:p>
    <w:p w:rsidR="005B70FA" w:rsidRPr="00F35ADE" w:rsidRDefault="005B70FA" w:rsidP="00B15D3F">
      <w:pPr>
        <w:pStyle w:val="Estilo3"/>
        <w:widowControl w:val="0"/>
        <w:numPr>
          <w:ilvl w:val="2"/>
          <w:numId w:val="43"/>
        </w:numPr>
        <w:autoSpaceDE w:val="0"/>
        <w:autoSpaceDN w:val="0"/>
      </w:pPr>
      <w:r w:rsidRPr="00F35ADE">
        <w:t>En casos de desastres naturales o relacionados con la seguridad nacional, el CONTRATADO dará prioridad a las comunicaciones respectivas, coordinando</w:t>
      </w:r>
      <w:r w:rsidR="003D4EDA">
        <w:t xml:space="preserve"> con el FITEL y</w:t>
      </w:r>
      <w:r w:rsidRPr="00F35ADE">
        <w:t xml:space="preserve"> con las autoridades pertinentes.</w:t>
      </w:r>
    </w:p>
    <w:p w:rsidR="005B70FA" w:rsidRPr="00F35ADE" w:rsidRDefault="00F35ADE" w:rsidP="00F35ADE">
      <w:pPr>
        <w:pStyle w:val="Estilo3"/>
        <w:tabs>
          <w:tab w:val="clear" w:pos="1440"/>
          <w:tab w:val="left" w:pos="2220"/>
        </w:tabs>
        <w:ind w:left="720" w:hanging="720"/>
      </w:pPr>
      <w:r w:rsidRPr="00F35ADE">
        <w:tab/>
      </w:r>
      <w:r w:rsidRPr="00F35ADE">
        <w:tab/>
      </w:r>
    </w:p>
    <w:p w:rsidR="005B70FA" w:rsidRDefault="005B70FA" w:rsidP="00B15D3F">
      <w:pPr>
        <w:pStyle w:val="Estilo3"/>
        <w:widowControl w:val="0"/>
        <w:numPr>
          <w:ilvl w:val="2"/>
          <w:numId w:val="43"/>
        </w:numPr>
        <w:autoSpaceDE w:val="0"/>
        <w:autoSpaceDN w:val="0"/>
      </w:pPr>
      <w:r w:rsidRPr="00F35ADE">
        <w:t>El CONTRATADO tiene la obligación de colaborar y entregar la información requerida por FITEL</w:t>
      </w:r>
      <w:r w:rsidR="004224C0">
        <w:t xml:space="preserve"> referida al </w:t>
      </w:r>
      <w:r w:rsidRPr="00F35ADE">
        <w:t>PROYECTO ADJUDICADO.</w:t>
      </w:r>
    </w:p>
    <w:p w:rsidR="003B2F0F" w:rsidRDefault="003B2F0F">
      <w:pPr>
        <w:pStyle w:val="Prrafodelista"/>
      </w:pPr>
    </w:p>
    <w:p w:rsidR="003B2F0F" w:rsidRDefault="00BC16F4" w:rsidP="00B15D3F">
      <w:pPr>
        <w:pStyle w:val="Forma3"/>
        <w:widowControl w:val="0"/>
        <w:numPr>
          <w:ilvl w:val="2"/>
          <w:numId w:val="43"/>
        </w:numPr>
        <w:autoSpaceDE w:val="0"/>
        <w:autoSpaceDN w:val="0"/>
        <w:rPr>
          <w:spacing w:val="-4"/>
        </w:rPr>
      </w:pPr>
      <w:r w:rsidRPr="00BC16F4">
        <w:rPr>
          <w:b w:val="0"/>
          <w:spacing w:val="-4"/>
        </w:rPr>
        <w:t xml:space="preserve">Para la suscripción del ACTA DE ADJUDICACIÓN DE LOS BIENES DE LA RED DE </w:t>
      </w:r>
      <w:r w:rsidR="00E63CF6">
        <w:rPr>
          <w:b w:val="0"/>
          <w:spacing w:val="-4"/>
        </w:rPr>
        <w:t>ACCESO</w:t>
      </w:r>
      <w:r w:rsidRPr="00BC16F4">
        <w:rPr>
          <w:b w:val="0"/>
          <w:spacing w:val="-4"/>
        </w:rPr>
        <w:t>, FITEL solicitar</w:t>
      </w:r>
      <w:r w:rsidR="00E63CF6">
        <w:rPr>
          <w:b w:val="0"/>
          <w:spacing w:val="-4"/>
        </w:rPr>
        <w:t>á</w:t>
      </w:r>
      <w:r w:rsidRPr="00BC16F4">
        <w:rPr>
          <w:b w:val="0"/>
          <w:spacing w:val="-4"/>
        </w:rPr>
        <w:t xml:space="preserve"> realizar:</w:t>
      </w:r>
    </w:p>
    <w:p w:rsidR="0057797F" w:rsidRDefault="0057797F" w:rsidP="0057797F">
      <w:pPr>
        <w:pStyle w:val="Prrafodelista2"/>
        <w:ind w:left="705"/>
        <w:rPr>
          <w:rFonts w:cs="Arial"/>
        </w:rPr>
      </w:pPr>
    </w:p>
    <w:p w:rsidR="0057797F" w:rsidRDefault="0057797F" w:rsidP="00B15D3F">
      <w:pPr>
        <w:pStyle w:val="Prrafodelista2"/>
        <w:numPr>
          <w:ilvl w:val="0"/>
          <w:numId w:val="77"/>
        </w:numPr>
        <w:ind w:left="1276" w:hanging="283"/>
        <w:rPr>
          <w:rFonts w:cs="Arial"/>
        </w:rPr>
      </w:pPr>
      <w:r>
        <w:rPr>
          <w:rFonts w:cs="Arial"/>
        </w:rPr>
        <w:t>E</w:t>
      </w:r>
      <w:r w:rsidR="000538E8">
        <w:rPr>
          <w:rFonts w:cs="Arial"/>
        </w:rPr>
        <w:t>l inventario de</w:t>
      </w:r>
      <w:r w:rsidR="00C65C4A">
        <w:rPr>
          <w:rFonts w:cs="Arial"/>
        </w:rPr>
        <w:t xml:space="preserve"> los BIENES DE LA </w:t>
      </w:r>
      <w:r w:rsidRPr="003C6C8C">
        <w:rPr>
          <w:rFonts w:cs="Arial"/>
        </w:rPr>
        <w:t xml:space="preserve">RED DE </w:t>
      </w:r>
      <w:r w:rsidR="00C65C4A">
        <w:rPr>
          <w:rFonts w:cs="Arial"/>
        </w:rPr>
        <w:t>ACCESO</w:t>
      </w:r>
      <w:r>
        <w:rPr>
          <w:rFonts w:cs="Arial"/>
        </w:rPr>
        <w:t>.</w:t>
      </w:r>
    </w:p>
    <w:p w:rsidR="0057797F" w:rsidRDefault="0057797F" w:rsidP="00B15D3F">
      <w:pPr>
        <w:pStyle w:val="Prrafodelista2"/>
        <w:numPr>
          <w:ilvl w:val="0"/>
          <w:numId w:val="77"/>
        </w:numPr>
        <w:ind w:left="1276" w:hanging="283"/>
        <w:rPr>
          <w:rFonts w:cs="Arial"/>
        </w:rPr>
      </w:pPr>
      <w:r>
        <w:rPr>
          <w:rFonts w:cs="Arial"/>
        </w:rPr>
        <w:t>L</w:t>
      </w:r>
      <w:r w:rsidRPr="005154E3">
        <w:rPr>
          <w:rFonts w:cs="Arial"/>
        </w:rPr>
        <w:t>a ejecución de las pruebas establecidas en los protocolos</w:t>
      </w:r>
      <w:r w:rsidR="00C65C4A">
        <w:rPr>
          <w:rFonts w:cs="Arial"/>
        </w:rPr>
        <w:t xml:space="preserve"> específicos a fin de verificar el buen estado de los bienes antes señalados</w:t>
      </w:r>
      <w:r w:rsidRPr="005154E3">
        <w:rPr>
          <w:rFonts w:cs="Arial"/>
        </w:rPr>
        <w:t>.</w:t>
      </w:r>
    </w:p>
    <w:p w:rsidR="003B2F0F" w:rsidRDefault="003B2F0F">
      <w:pPr>
        <w:pStyle w:val="Estilo3"/>
        <w:widowControl w:val="0"/>
        <w:tabs>
          <w:tab w:val="clear" w:pos="1440"/>
        </w:tabs>
        <w:autoSpaceDE w:val="0"/>
        <w:autoSpaceDN w:val="0"/>
        <w:ind w:left="720" w:firstLine="0"/>
        <w:rPr>
          <w:lang w:val="es-PE"/>
        </w:rPr>
      </w:pPr>
    </w:p>
    <w:p w:rsidR="003B2F0F" w:rsidRDefault="0057797F">
      <w:pPr>
        <w:pStyle w:val="Estilo3"/>
        <w:widowControl w:val="0"/>
        <w:tabs>
          <w:tab w:val="clear" w:pos="1440"/>
        </w:tabs>
        <w:autoSpaceDE w:val="0"/>
        <w:autoSpaceDN w:val="0"/>
        <w:ind w:left="720" w:firstLine="0"/>
        <w:rPr>
          <w:lang w:val="es-PE"/>
        </w:rPr>
      </w:pPr>
      <w:r>
        <w:rPr>
          <w:lang w:val="es-PE"/>
        </w:rPr>
        <w:t>En tal sentido, EL CONTRATADO deberá brindar todas las facilidades del caso</w:t>
      </w:r>
      <w:r w:rsidR="00C65C4A">
        <w:rPr>
          <w:lang w:val="es-PE"/>
        </w:rPr>
        <w:t xml:space="preserve"> para la ejecución de lo antes señalado.</w:t>
      </w:r>
    </w:p>
    <w:p w:rsidR="003B2F0F" w:rsidRDefault="003B2F0F">
      <w:pPr>
        <w:pStyle w:val="Estilo3"/>
        <w:widowControl w:val="0"/>
        <w:tabs>
          <w:tab w:val="clear" w:pos="1440"/>
        </w:tabs>
        <w:autoSpaceDE w:val="0"/>
        <w:autoSpaceDN w:val="0"/>
        <w:ind w:left="720" w:firstLine="0"/>
        <w:rPr>
          <w:lang w:val="es-PE"/>
        </w:rPr>
      </w:pPr>
    </w:p>
    <w:p w:rsidR="00C65C4A" w:rsidRPr="005154E3" w:rsidRDefault="00C65C4A" w:rsidP="00B15D3F">
      <w:pPr>
        <w:pStyle w:val="Forma3"/>
        <w:widowControl w:val="0"/>
        <w:numPr>
          <w:ilvl w:val="2"/>
          <w:numId w:val="43"/>
        </w:numPr>
        <w:autoSpaceDE w:val="0"/>
        <w:autoSpaceDN w:val="0"/>
        <w:rPr>
          <w:b w:val="0"/>
          <w:spacing w:val="-4"/>
        </w:rPr>
      </w:pPr>
      <w:r>
        <w:rPr>
          <w:b w:val="0"/>
          <w:spacing w:val="-4"/>
        </w:rPr>
        <w:t xml:space="preserve">FITEL podrá modificar el </w:t>
      </w:r>
      <w:r w:rsidRPr="00C65C4A">
        <w:rPr>
          <w:b w:val="0"/>
          <w:spacing w:val="-4"/>
        </w:rPr>
        <w:t>Protocolo de Pruebas de Aceptación de Instalaciones</w:t>
      </w:r>
      <w:r>
        <w:rPr>
          <w:b w:val="0"/>
          <w:spacing w:val="-4"/>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rsidR="005B70FA" w:rsidRPr="00603E62" w:rsidRDefault="005B70FA" w:rsidP="005B70FA">
      <w:pPr>
        <w:pStyle w:val="Estilo1"/>
        <w:tabs>
          <w:tab w:val="clear" w:pos="360"/>
        </w:tabs>
        <w:ind w:left="705" w:hanging="705"/>
        <w:rPr>
          <w:b w:val="0"/>
        </w:rPr>
      </w:pPr>
    </w:p>
    <w:p w:rsidR="005B70FA" w:rsidRPr="00F35ADE" w:rsidRDefault="005B70FA" w:rsidP="00B15D3F">
      <w:pPr>
        <w:pStyle w:val="Estilo3"/>
        <w:widowControl w:val="0"/>
        <w:numPr>
          <w:ilvl w:val="0"/>
          <w:numId w:val="19"/>
        </w:numPr>
        <w:autoSpaceDE w:val="0"/>
        <w:autoSpaceDN w:val="0"/>
        <w:rPr>
          <w:b/>
        </w:rPr>
      </w:pPr>
      <w:r w:rsidRPr="00F35ADE">
        <w:rPr>
          <w:b/>
        </w:rPr>
        <w:t>OBLIGACIÓN DE SALVAGUARDAR EL SECRETO DE LAS COMUNICACIONES</w:t>
      </w:r>
    </w:p>
    <w:p w:rsidR="005B70FA" w:rsidRPr="00B341B8" w:rsidRDefault="005B70FA" w:rsidP="005B70FA">
      <w:pPr>
        <w:tabs>
          <w:tab w:val="left" w:pos="1832"/>
        </w:tabs>
        <w:rPr>
          <w:rFonts w:ascii="Frutiger 45 Light" w:hAnsi="Frutiger 45 Light"/>
        </w:rPr>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El CONTRATADO establecerá medidas y procedimientos razonables para salvaguardar el secreto de las telecomunicaciones.</w:t>
      </w:r>
    </w:p>
    <w:p w:rsidR="005B70FA" w:rsidRPr="00F35ADE" w:rsidRDefault="005B70FA" w:rsidP="003F0157">
      <w:pPr>
        <w:tabs>
          <w:tab w:val="num" w:pos="660"/>
        </w:tabs>
        <w:ind w:left="660" w:hanging="660"/>
      </w:pPr>
    </w:p>
    <w:p w:rsidR="005B70FA" w:rsidRPr="00F35ADE" w:rsidRDefault="005B70FA" w:rsidP="00B15D3F">
      <w:pPr>
        <w:pStyle w:val="Estilo3"/>
        <w:widowControl w:val="0"/>
        <w:numPr>
          <w:ilvl w:val="1"/>
          <w:numId w:val="20"/>
        </w:numPr>
        <w:tabs>
          <w:tab w:val="clear" w:pos="405"/>
          <w:tab w:val="num" w:pos="660"/>
        </w:tabs>
        <w:autoSpaceDE w:val="0"/>
        <w:autoSpaceDN w:val="0"/>
        <w:ind w:left="660" w:hanging="660"/>
      </w:pPr>
      <w:r w:rsidRPr="00F35ADE">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rsidR="005B70FA" w:rsidRPr="00B341B8" w:rsidRDefault="005B70FA" w:rsidP="005B70FA">
      <w:pPr>
        <w:tabs>
          <w:tab w:val="left" w:pos="1832"/>
        </w:tabs>
        <w:ind w:firstLine="708"/>
        <w:rPr>
          <w:rFonts w:ascii="Frutiger 45 Light" w:hAnsi="Frutiger 45 Light"/>
        </w:rPr>
      </w:pPr>
    </w:p>
    <w:p w:rsidR="005B70FA" w:rsidRPr="00AF3FB6" w:rsidRDefault="005B70FA" w:rsidP="00B15D3F">
      <w:pPr>
        <w:pStyle w:val="Estilo3"/>
        <w:widowControl w:val="0"/>
        <w:numPr>
          <w:ilvl w:val="0"/>
          <w:numId w:val="19"/>
        </w:numPr>
        <w:autoSpaceDE w:val="0"/>
        <w:autoSpaceDN w:val="0"/>
        <w:rPr>
          <w:b/>
        </w:rPr>
      </w:pPr>
      <w:r w:rsidRPr="00AF3FB6">
        <w:rPr>
          <w:b/>
        </w:rPr>
        <w:t>SERVIDUMBRES</w:t>
      </w:r>
    </w:p>
    <w:p w:rsidR="005B70FA" w:rsidRPr="00B341B8" w:rsidRDefault="005B70FA" w:rsidP="005B70FA">
      <w:pPr>
        <w:rPr>
          <w:rFonts w:ascii="Frutiger 45 Light" w:hAnsi="Frutiger 45 Light"/>
        </w:rPr>
      </w:pPr>
    </w:p>
    <w:p w:rsidR="005B70FA" w:rsidRPr="00AF3FB6" w:rsidRDefault="005B70FA" w:rsidP="00B15D3F">
      <w:pPr>
        <w:pStyle w:val="Estilo3"/>
        <w:widowControl w:val="0"/>
        <w:numPr>
          <w:ilvl w:val="1"/>
          <w:numId w:val="21"/>
        </w:numPr>
        <w:tabs>
          <w:tab w:val="clear" w:pos="405"/>
          <w:tab w:val="num" w:pos="660"/>
        </w:tabs>
        <w:autoSpaceDE w:val="0"/>
        <w:autoSpaceDN w:val="0"/>
        <w:ind w:left="660" w:hanging="660"/>
      </w:pPr>
      <w:r w:rsidRPr="00AF3FB6">
        <w:t>El CONTRATADO realizará las gestiones que sean necesarias ante las autoridades competentes y personas naturales respectivas, para establecer servidumbres que permitan la implementación de</w:t>
      </w:r>
      <w:r w:rsidR="00520FB0">
        <w:t xml:space="preserve"> </w:t>
      </w:r>
      <w:r w:rsidRPr="00AF3FB6">
        <w:t>l</w:t>
      </w:r>
      <w:r w:rsidR="00520FB0">
        <w:t>a RED DE ACCESO</w:t>
      </w:r>
      <w:r w:rsidRPr="00AF3FB6">
        <w:t>. FITEL, a solicitud debidamente fundamentada del CONTRATADO, colaborará en estas gestiones.</w:t>
      </w:r>
    </w:p>
    <w:p w:rsidR="005B70FA" w:rsidRPr="00AF3FB6" w:rsidRDefault="009D5D8D" w:rsidP="009D5D8D">
      <w:pPr>
        <w:pStyle w:val="Estilo3"/>
        <w:tabs>
          <w:tab w:val="clear" w:pos="1440"/>
          <w:tab w:val="num" w:pos="660"/>
          <w:tab w:val="left" w:pos="2664"/>
        </w:tabs>
        <w:ind w:left="660" w:hanging="660"/>
      </w:pPr>
      <w:r>
        <w:tab/>
      </w:r>
    </w:p>
    <w:p w:rsidR="005B70FA" w:rsidRDefault="005B70FA" w:rsidP="00B15D3F">
      <w:pPr>
        <w:pStyle w:val="Estilo3"/>
        <w:widowControl w:val="0"/>
        <w:numPr>
          <w:ilvl w:val="1"/>
          <w:numId w:val="21"/>
        </w:numPr>
        <w:tabs>
          <w:tab w:val="clear" w:pos="405"/>
          <w:tab w:val="num" w:pos="660"/>
        </w:tabs>
        <w:autoSpaceDE w:val="0"/>
        <w:autoSpaceDN w:val="0"/>
        <w:ind w:left="660" w:hanging="660"/>
      </w:pPr>
      <w:r w:rsidRPr="00AF3FB6">
        <w:t>Las servidumbres se ejecutarán de acuerdo a las normas vigentes sobre la materia.</w:t>
      </w:r>
    </w:p>
    <w:p w:rsidR="003149CE" w:rsidRDefault="003149CE" w:rsidP="00107358">
      <w:pPr>
        <w:pStyle w:val="Prrafodelista"/>
      </w:pPr>
    </w:p>
    <w:p w:rsidR="001D3AEE" w:rsidRDefault="001D3AEE" w:rsidP="005B70FA">
      <w:pPr>
        <w:rPr>
          <w:rFonts w:cs="Arial"/>
          <w:b/>
        </w:rPr>
      </w:pPr>
    </w:p>
    <w:p w:rsidR="003B2F0F" w:rsidRDefault="003B2F0F">
      <w:pPr>
        <w:jc w:val="left"/>
        <w:rPr>
          <w:rFonts w:cs="Arial"/>
          <w:b/>
        </w:rPr>
      </w:pPr>
      <w:r>
        <w:rPr>
          <w:rFonts w:cs="Arial"/>
          <w:b/>
        </w:rPr>
        <w:br w:type="page"/>
      </w:r>
    </w:p>
    <w:p w:rsidR="005B70FA" w:rsidRPr="00B341B8" w:rsidRDefault="005B70FA" w:rsidP="005B70FA">
      <w:pPr>
        <w:rPr>
          <w:rFonts w:cs="Arial"/>
        </w:rPr>
      </w:pPr>
      <w:r w:rsidRPr="00B341B8">
        <w:rPr>
          <w:rFonts w:cs="Arial"/>
          <w:b/>
        </w:rPr>
        <w:t>APÉNDICES</w:t>
      </w:r>
    </w:p>
    <w:p w:rsidR="005B70FA" w:rsidRPr="00B341B8" w:rsidRDefault="005B70FA" w:rsidP="005B70FA">
      <w:pPr>
        <w:rPr>
          <w:rFonts w:cs="Arial"/>
        </w:rPr>
      </w:pPr>
    </w:p>
    <w:p w:rsidR="005B70FA" w:rsidRDefault="005B70FA" w:rsidP="005B70FA">
      <w:pPr>
        <w:tabs>
          <w:tab w:val="left" w:pos="1980"/>
          <w:tab w:val="left" w:pos="2340"/>
        </w:tabs>
        <w:ind w:left="2340" w:hanging="2340"/>
        <w:rPr>
          <w:rFonts w:cs="Arial"/>
        </w:rPr>
      </w:pPr>
      <w:r w:rsidRPr="00B341B8">
        <w:rPr>
          <w:rFonts w:cs="Arial"/>
        </w:rPr>
        <w:t>Apéndice Nº 1</w:t>
      </w:r>
      <w:r w:rsidRPr="00B341B8">
        <w:rPr>
          <w:rFonts w:cs="Arial"/>
        </w:rPr>
        <w:tab/>
        <w:t>:</w:t>
      </w:r>
      <w:r w:rsidRPr="00B341B8">
        <w:rPr>
          <w:rFonts w:cs="Arial"/>
        </w:rPr>
        <w:tab/>
        <w:t>Listado de LOCALIDADES BENEFICIARIAS</w:t>
      </w:r>
      <w:r>
        <w:rPr>
          <w:rFonts w:cs="Arial"/>
        </w:rPr>
        <w:t xml:space="preserve"> e INSTITUCIONES ABONADAS OBLIGATORIAS</w:t>
      </w:r>
    </w:p>
    <w:p w:rsidR="007107E6" w:rsidRPr="00B341B8" w:rsidRDefault="007107E6" w:rsidP="005B70FA">
      <w:pPr>
        <w:tabs>
          <w:tab w:val="left" w:pos="1980"/>
          <w:tab w:val="left" w:pos="2340"/>
        </w:tabs>
        <w:ind w:left="2340" w:hanging="2340"/>
        <w:rPr>
          <w:rFonts w:cs="Arial"/>
        </w:rPr>
      </w:pPr>
    </w:p>
    <w:p w:rsidR="007107E6" w:rsidRPr="007107E6" w:rsidRDefault="007107E6" w:rsidP="007107E6">
      <w:pPr>
        <w:tabs>
          <w:tab w:val="left" w:pos="1980"/>
          <w:tab w:val="left" w:pos="2340"/>
        </w:tabs>
        <w:ind w:left="2340" w:hanging="2340"/>
        <w:rPr>
          <w:rFonts w:cs="Arial"/>
          <w:b/>
          <w:i/>
        </w:rPr>
      </w:pPr>
      <w:r w:rsidRPr="007107E6">
        <w:rPr>
          <w:rFonts w:cs="Arial"/>
          <w:b/>
          <w:i/>
        </w:rPr>
        <w:t>Apéndice Nº 1-A</w:t>
      </w:r>
      <w:r w:rsidRPr="007107E6">
        <w:rPr>
          <w:rFonts w:cs="Arial"/>
          <w:b/>
          <w:i/>
        </w:rPr>
        <w:tab/>
        <w:t>:</w:t>
      </w:r>
      <w:r w:rsidRPr="007107E6">
        <w:rPr>
          <w:rFonts w:cs="Arial"/>
          <w:b/>
          <w:i/>
        </w:rPr>
        <w:tab/>
        <w:t>Listado de Localidades Beneficiarias Adicionales</w:t>
      </w:r>
      <w:r w:rsidRPr="00B26740">
        <w:rPr>
          <w:rStyle w:val="Refdenotaalpie"/>
          <w:b/>
          <w:i/>
        </w:rPr>
        <w:footnoteReference w:id="27"/>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2-A</w:t>
      </w:r>
      <w:r w:rsidRPr="00B341B8">
        <w:rPr>
          <w:rFonts w:cs="Arial"/>
        </w:rPr>
        <w:tab/>
        <w:t>:</w:t>
      </w:r>
      <w:r w:rsidRPr="00B341B8">
        <w:rPr>
          <w:rFonts w:cs="Arial"/>
        </w:rPr>
        <w:tab/>
        <w:t>ACTA DE INSTALACIÓN</w:t>
      </w:r>
      <w:r w:rsidR="006E7F3C">
        <w:rPr>
          <w:rFonts w:cs="Arial"/>
        </w:rPr>
        <w:t xml:space="preserve"> DE LA RED DE ACCESO</w:t>
      </w:r>
      <w:r w:rsidRPr="00B341B8">
        <w:rPr>
          <w:rFonts w:cs="Arial"/>
        </w:rPr>
        <w:t xml:space="preserve"> de </w:t>
      </w:r>
      <w:r w:rsidR="00A56A55">
        <w:rPr>
          <w:rFonts w:cs="Arial"/>
        </w:rPr>
        <w:t>la estación radioeléctrica distribución</w:t>
      </w:r>
    </w:p>
    <w:p w:rsidR="005B70FA" w:rsidRPr="00B341B8" w:rsidRDefault="005B70FA" w:rsidP="005B70FA">
      <w:pPr>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2-B</w:t>
      </w:r>
      <w:r w:rsidRPr="00B341B8">
        <w:rPr>
          <w:rFonts w:cs="Arial"/>
        </w:rPr>
        <w:tab/>
        <w:t>:</w:t>
      </w:r>
      <w:r w:rsidRPr="00B341B8">
        <w:rPr>
          <w:rFonts w:cs="Arial"/>
        </w:rPr>
        <w:tab/>
        <w:t xml:space="preserve">ACTA DE INSTALACIÓN </w:t>
      </w:r>
      <w:r w:rsidR="006E7F3C">
        <w:rPr>
          <w:rFonts w:cs="Arial"/>
        </w:rPr>
        <w:t xml:space="preserve">DE LA RED DE ACCESO </w:t>
      </w:r>
      <w:r w:rsidRPr="00B341B8">
        <w:rPr>
          <w:rFonts w:cs="Arial"/>
        </w:rPr>
        <w:t xml:space="preserve">de estación </w:t>
      </w:r>
      <w:r w:rsidR="000E4891">
        <w:rPr>
          <w:rFonts w:cs="Arial"/>
        </w:rPr>
        <w:t>radioeléctrica</w:t>
      </w:r>
    </w:p>
    <w:p w:rsidR="005B70FA" w:rsidRPr="00B341B8" w:rsidRDefault="005B70FA" w:rsidP="005B70FA">
      <w:pPr>
        <w:rPr>
          <w:rFonts w:cs="Arial"/>
        </w:rPr>
      </w:pPr>
    </w:p>
    <w:p w:rsidR="005878CE" w:rsidRDefault="005878CE" w:rsidP="005B70FA">
      <w:pPr>
        <w:tabs>
          <w:tab w:val="left" w:pos="1980"/>
          <w:tab w:val="left" w:pos="2340"/>
        </w:tabs>
        <w:ind w:left="2340" w:hanging="2340"/>
        <w:rPr>
          <w:rFonts w:cs="Arial"/>
          <w:b/>
        </w:rPr>
      </w:pPr>
      <w:r w:rsidRPr="00B341B8">
        <w:rPr>
          <w:rFonts w:cs="Arial"/>
        </w:rPr>
        <w:t>Apéndice Nº 2-</w:t>
      </w:r>
      <w:r>
        <w:rPr>
          <w:rFonts w:cs="Arial"/>
        </w:rPr>
        <w:t>C</w:t>
      </w:r>
      <w:r w:rsidRPr="00B341B8">
        <w:rPr>
          <w:rFonts w:cs="Arial"/>
        </w:rPr>
        <w:tab/>
        <w:t>:</w:t>
      </w:r>
      <w:r w:rsidRPr="00B341B8">
        <w:rPr>
          <w:rFonts w:cs="Arial"/>
        </w:rPr>
        <w:tab/>
      </w:r>
      <w:r w:rsidRPr="005878CE">
        <w:rPr>
          <w:rFonts w:cs="Arial"/>
          <w:caps/>
        </w:rPr>
        <w:t>Acta de Instalación</w:t>
      </w:r>
      <w:r w:rsidRPr="005878CE">
        <w:rPr>
          <w:rFonts w:cs="Arial"/>
        </w:rPr>
        <w:t xml:space="preserve"> </w:t>
      </w:r>
      <w:r w:rsidR="006E7F3C">
        <w:rPr>
          <w:rFonts w:cs="Arial"/>
        </w:rPr>
        <w:t xml:space="preserve">DE LA RED DE ACCESO </w:t>
      </w:r>
      <w:r w:rsidRPr="005878CE">
        <w:rPr>
          <w:rFonts w:cs="Arial"/>
        </w:rPr>
        <w:t>de la estació</w:t>
      </w:r>
      <w:r w:rsidR="00052475">
        <w:rPr>
          <w:rFonts w:cs="Arial"/>
        </w:rPr>
        <w:t>n radioeléctrica con conexión a un</w:t>
      </w:r>
      <w:r w:rsidRPr="005878CE">
        <w:rPr>
          <w:rFonts w:cs="Arial"/>
        </w:rPr>
        <w:t xml:space="preserve"> Nodo</w:t>
      </w:r>
    </w:p>
    <w:p w:rsidR="005878CE" w:rsidRDefault="005878CE" w:rsidP="005B70FA">
      <w:pPr>
        <w:tabs>
          <w:tab w:val="left" w:pos="1980"/>
          <w:tab w:val="left" w:pos="2340"/>
        </w:tabs>
        <w:ind w:left="2340" w:hanging="2340"/>
        <w:rPr>
          <w:rFonts w:cs="Arial"/>
        </w:rPr>
      </w:pPr>
    </w:p>
    <w:p w:rsidR="00A96710" w:rsidRDefault="005B70FA" w:rsidP="00A273CF">
      <w:pPr>
        <w:tabs>
          <w:tab w:val="left" w:pos="1980"/>
          <w:tab w:val="left" w:pos="2340"/>
        </w:tabs>
        <w:ind w:left="2340" w:hanging="2340"/>
        <w:rPr>
          <w:rFonts w:cs="Arial"/>
        </w:rPr>
      </w:pPr>
      <w:r w:rsidRPr="00B341B8">
        <w:rPr>
          <w:rFonts w:cs="Arial"/>
        </w:rPr>
        <w:t>Apéndice Nº 3</w:t>
      </w:r>
      <w:r w:rsidR="00A273CF">
        <w:rPr>
          <w:rFonts w:cs="Arial"/>
        </w:rPr>
        <w:tab/>
        <w:t>:</w:t>
      </w:r>
      <w:r w:rsidR="00A273CF">
        <w:rPr>
          <w:rFonts w:cs="Arial"/>
        </w:rPr>
        <w:tab/>
        <w:t>Acta de supervisión de instalación de servicios</w:t>
      </w:r>
    </w:p>
    <w:p w:rsidR="005B70FA" w:rsidRDefault="005B70FA" w:rsidP="005B70FA">
      <w:pPr>
        <w:rPr>
          <w:rFonts w:cs="Arial"/>
          <w:lang w:val="pt-BR"/>
        </w:rPr>
      </w:pPr>
    </w:p>
    <w:p w:rsidR="006746CF" w:rsidRPr="006746CF" w:rsidRDefault="006746CF" w:rsidP="006746CF">
      <w:pPr>
        <w:tabs>
          <w:tab w:val="left" w:pos="1985"/>
        </w:tabs>
        <w:ind w:left="2410" w:hanging="2410"/>
        <w:rPr>
          <w:rFonts w:cs="Arial"/>
          <w:lang w:val="pt-BR"/>
        </w:rPr>
      </w:pPr>
      <w:r w:rsidRPr="00B341B8">
        <w:rPr>
          <w:rFonts w:cs="Arial"/>
        </w:rPr>
        <w:t xml:space="preserve">Apéndice Nº </w:t>
      </w:r>
      <w:r w:rsidR="006C3B76">
        <w:rPr>
          <w:rFonts w:cs="Arial"/>
        </w:rPr>
        <w:t>4</w:t>
      </w:r>
      <w:r w:rsidRPr="00B341B8">
        <w:rPr>
          <w:rFonts w:cs="Arial"/>
        </w:rPr>
        <w:tab/>
        <w:t>:</w:t>
      </w:r>
      <w:r w:rsidRPr="00B341B8">
        <w:rPr>
          <w:rFonts w:cs="Arial"/>
        </w:rPr>
        <w:tab/>
      </w:r>
      <w:r w:rsidR="00FE3A6A" w:rsidRPr="002D44E9">
        <w:rPr>
          <w:rFonts w:cs="Arial"/>
        </w:rPr>
        <w:t>ACTA DE CONFORMIDAD DE INSTALACIONES Y PRUEBA DE SERVICIOS</w:t>
      </w:r>
      <w:r w:rsidR="00FE3A6A">
        <w:rPr>
          <w:rFonts w:cs="Arial"/>
        </w:rPr>
        <w:t xml:space="preserve"> DE LA RED DE ACCESO</w:t>
      </w:r>
    </w:p>
    <w:p w:rsidR="006746CF" w:rsidRPr="00B341B8" w:rsidRDefault="006746CF" w:rsidP="005B70FA">
      <w:pPr>
        <w:rPr>
          <w:rFonts w:cs="Arial"/>
          <w:lang w:val="pt-BR"/>
        </w:rPr>
      </w:pPr>
    </w:p>
    <w:p w:rsidR="005B70FA" w:rsidRPr="00B341B8" w:rsidRDefault="005B70FA" w:rsidP="005B70FA">
      <w:pPr>
        <w:tabs>
          <w:tab w:val="left" w:pos="1980"/>
          <w:tab w:val="left" w:pos="2340"/>
        </w:tabs>
        <w:ind w:left="2340" w:hanging="2340"/>
        <w:rPr>
          <w:rFonts w:cs="Arial"/>
        </w:rPr>
      </w:pPr>
      <w:r w:rsidRPr="00B341B8">
        <w:rPr>
          <w:rFonts w:cs="Arial"/>
        </w:rPr>
        <w:t>Apéndice Nº 5</w:t>
      </w:r>
      <w:r w:rsidR="00A96710">
        <w:rPr>
          <w:rFonts w:cs="Arial"/>
        </w:rPr>
        <w:t>-A</w:t>
      </w:r>
      <w:r w:rsidRPr="00B341B8">
        <w:rPr>
          <w:rFonts w:cs="Arial"/>
        </w:rPr>
        <w:tab/>
        <w:t>:</w:t>
      </w:r>
      <w:r w:rsidRPr="00B341B8">
        <w:rPr>
          <w:rFonts w:cs="Arial"/>
        </w:rPr>
        <w:tab/>
        <w:t xml:space="preserve">Contrato Acceso a Internet </w:t>
      </w:r>
    </w:p>
    <w:p w:rsidR="005B70FA" w:rsidRPr="00B341B8" w:rsidRDefault="005B70FA" w:rsidP="005B70FA">
      <w:pPr>
        <w:rPr>
          <w:rFonts w:cs="Arial"/>
        </w:rPr>
      </w:pPr>
    </w:p>
    <w:p w:rsidR="00A96710" w:rsidRPr="00B341B8" w:rsidRDefault="00A96710" w:rsidP="00A96710">
      <w:pPr>
        <w:tabs>
          <w:tab w:val="left" w:pos="1980"/>
          <w:tab w:val="left" w:pos="2340"/>
        </w:tabs>
        <w:ind w:left="2340" w:hanging="2340"/>
        <w:rPr>
          <w:rFonts w:cs="Arial"/>
        </w:rPr>
      </w:pPr>
      <w:r w:rsidRPr="00B341B8">
        <w:rPr>
          <w:rFonts w:cs="Arial"/>
        </w:rPr>
        <w:t>Apéndice Nº 5</w:t>
      </w:r>
      <w:r>
        <w:rPr>
          <w:rFonts w:cs="Arial"/>
        </w:rPr>
        <w:t>-B</w:t>
      </w:r>
      <w:r w:rsidRPr="00B341B8">
        <w:rPr>
          <w:rFonts w:cs="Arial"/>
        </w:rPr>
        <w:tab/>
        <w:t>:</w:t>
      </w:r>
      <w:r w:rsidRPr="00B341B8">
        <w:rPr>
          <w:rFonts w:cs="Arial"/>
        </w:rPr>
        <w:tab/>
        <w:t>Contrato Acceso a Int</w:t>
      </w:r>
      <w:r>
        <w:rPr>
          <w:rFonts w:cs="Arial"/>
        </w:rPr>
        <w:t>ra</w:t>
      </w:r>
      <w:r w:rsidRPr="00B341B8">
        <w:rPr>
          <w:rFonts w:cs="Arial"/>
        </w:rPr>
        <w:t xml:space="preserve">net </w:t>
      </w:r>
    </w:p>
    <w:p w:rsidR="00A96710" w:rsidRDefault="00A96710" w:rsidP="005B70FA">
      <w:pPr>
        <w:tabs>
          <w:tab w:val="left" w:pos="1980"/>
          <w:tab w:val="left" w:pos="2340"/>
        </w:tabs>
        <w:ind w:left="2340" w:hanging="2340"/>
        <w:rPr>
          <w:rFonts w:cs="Arial"/>
        </w:rPr>
      </w:pPr>
    </w:p>
    <w:p w:rsidR="005B70FA" w:rsidRDefault="005B70FA" w:rsidP="005B70FA">
      <w:pPr>
        <w:tabs>
          <w:tab w:val="left" w:pos="1980"/>
          <w:tab w:val="left" w:pos="2340"/>
        </w:tabs>
        <w:ind w:left="2340" w:hanging="2340"/>
        <w:rPr>
          <w:rFonts w:cs="Arial"/>
        </w:rPr>
      </w:pPr>
      <w:r w:rsidRPr="00B341B8">
        <w:rPr>
          <w:rFonts w:cs="Arial"/>
        </w:rPr>
        <w:t>Apéndice Nº 6</w:t>
      </w:r>
      <w:r w:rsidR="00BA116B">
        <w:rPr>
          <w:rFonts w:cs="Arial"/>
        </w:rPr>
        <w:t>-A</w:t>
      </w:r>
      <w:r w:rsidRPr="00B341B8">
        <w:rPr>
          <w:rFonts w:cs="Arial"/>
        </w:rPr>
        <w:tab/>
        <w:t>:</w:t>
      </w:r>
      <w:r w:rsidRPr="00B341B8">
        <w:rPr>
          <w:rFonts w:cs="Arial"/>
        </w:rPr>
        <w:tab/>
        <w:t>Contenido mínimo de reporte mensual de uso del acceso a Internet</w:t>
      </w:r>
      <w:r w:rsidR="006A3140">
        <w:rPr>
          <w:rFonts w:cs="Arial"/>
        </w:rPr>
        <w:t xml:space="preserve"> por CPE</w:t>
      </w:r>
    </w:p>
    <w:p w:rsidR="005B70FA" w:rsidRDefault="005B70FA" w:rsidP="005B70FA">
      <w:pPr>
        <w:tabs>
          <w:tab w:val="left" w:pos="1980"/>
          <w:tab w:val="left" w:pos="2340"/>
        </w:tabs>
        <w:ind w:left="2340" w:hanging="2340"/>
        <w:rPr>
          <w:rFonts w:cs="Arial"/>
        </w:rPr>
      </w:pPr>
    </w:p>
    <w:p w:rsidR="00BA116B" w:rsidRDefault="00BA116B" w:rsidP="00BA116B">
      <w:pPr>
        <w:tabs>
          <w:tab w:val="left" w:pos="1980"/>
          <w:tab w:val="left" w:pos="2340"/>
        </w:tabs>
        <w:ind w:left="2340" w:hanging="2340"/>
        <w:rPr>
          <w:rFonts w:cs="Arial"/>
        </w:rPr>
      </w:pPr>
      <w:r w:rsidRPr="00B341B8">
        <w:rPr>
          <w:rFonts w:cs="Arial"/>
        </w:rPr>
        <w:t>Apéndice Nº 6</w:t>
      </w:r>
      <w:r>
        <w:rPr>
          <w:rFonts w:cs="Arial"/>
        </w:rPr>
        <w:t>-B</w:t>
      </w:r>
      <w:r w:rsidRPr="00B341B8">
        <w:rPr>
          <w:rFonts w:cs="Arial"/>
        </w:rPr>
        <w:tab/>
        <w:t>:</w:t>
      </w:r>
      <w:r w:rsidRPr="00B341B8">
        <w:rPr>
          <w:rFonts w:cs="Arial"/>
        </w:rPr>
        <w:tab/>
        <w:t>Contenido mínimo de reporte mensual de uso del acceso a Intr</w:t>
      </w:r>
      <w:r>
        <w:rPr>
          <w:rFonts w:cs="Arial"/>
        </w:rPr>
        <w:t>a</w:t>
      </w:r>
      <w:r w:rsidRPr="00B341B8">
        <w:rPr>
          <w:rFonts w:cs="Arial"/>
        </w:rPr>
        <w:t>net</w:t>
      </w:r>
    </w:p>
    <w:p w:rsidR="00BA116B" w:rsidRDefault="00BA116B" w:rsidP="005B70FA">
      <w:pPr>
        <w:tabs>
          <w:tab w:val="left" w:pos="1980"/>
          <w:tab w:val="left" w:pos="2340"/>
        </w:tabs>
        <w:ind w:left="2340" w:hanging="2340"/>
        <w:rPr>
          <w:rFonts w:cs="Arial"/>
        </w:rPr>
      </w:pPr>
    </w:p>
    <w:p w:rsidR="005B70FA" w:rsidRPr="00B341B8" w:rsidRDefault="005B70FA" w:rsidP="005B70FA">
      <w:pPr>
        <w:tabs>
          <w:tab w:val="left" w:pos="1980"/>
          <w:tab w:val="left" w:pos="2340"/>
        </w:tabs>
        <w:ind w:left="2340" w:hanging="2340"/>
        <w:rPr>
          <w:rFonts w:cs="Arial"/>
        </w:rPr>
      </w:pPr>
      <w:r w:rsidRPr="00B341B8">
        <w:rPr>
          <w:rFonts w:cs="Arial"/>
        </w:rPr>
        <w:t>Apéndice Nº 7-</w:t>
      </w:r>
      <w:r>
        <w:rPr>
          <w:rFonts w:cs="Arial"/>
        </w:rPr>
        <w:t>A</w:t>
      </w:r>
      <w:r w:rsidRPr="00B341B8">
        <w:rPr>
          <w:rFonts w:cs="Arial"/>
        </w:rPr>
        <w:tab/>
        <w:t>:</w:t>
      </w:r>
      <w:r w:rsidRPr="00B341B8">
        <w:rPr>
          <w:rFonts w:cs="Arial"/>
        </w:rPr>
        <w:tab/>
        <w:t>Reporte de interrupción del acceso a Internet</w:t>
      </w:r>
      <w:r w:rsidR="002C7F19">
        <w:rPr>
          <w:rFonts w:cs="Arial"/>
        </w:rPr>
        <w:t xml:space="preserve"> por CPE</w:t>
      </w:r>
    </w:p>
    <w:p w:rsidR="005B70FA" w:rsidRPr="00B341B8" w:rsidRDefault="005B70FA" w:rsidP="005B70FA">
      <w:pPr>
        <w:rPr>
          <w:rFonts w:cs="Arial"/>
        </w:rPr>
      </w:pPr>
    </w:p>
    <w:p w:rsidR="00EF7D71" w:rsidRPr="00B341B8" w:rsidRDefault="00EF7D71" w:rsidP="00EF7D71">
      <w:pPr>
        <w:tabs>
          <w:tab w:val="left" w:pos="1980"/>
          <w:tab w:val="left" w:pos="2340"/>
        </w:tabs>
        <w:ind w:left="2340" w:hanging="2340"/>
        <w:rPr>
          <w:rFonts w:cs="Arial"/>
        </w:rPr>
      </w:pPr>
      <w:r w:rsidRPr="00B341B8">
        <w:rPr>
          <w:rFonts w:cs="Arial"/>
        </w:rPr>
        <w:t>Apéndice Nº 7-</w:t>
      </w:r>
      <w:r>
        <w:rPr>
          <w:rFonts w:cs="Arial"/>
        </w:rPr>
        <w:t>B</w:t>
      </w:r>
      <w:r w:rsidRPr="00B341B8">
        <w:rPr>
          <w:rFonts w:cs="Arial"/>
        </w:rPr>
        <w:tab/>
        <w:t>:</w:t>
      </w:r>
      <w:r w:rsidRPr="00B341B8">
        <w:rPr>
          <w:rFonts w:cs="Arial"/>
        </w:rPr>
        <w:tab/>
        <w:t>Reporte de interrupción del acceso a Intr</w:t>
      </w:r>
      <w:r>
        <w:rPr>
          <w:rFonts w:cs="Arial"/>
        </w:rPr>
        <w:t>a</w:t>
      </w:r>
      <w:r w:rsidRPr="00B341B8">
        <w:rPr>
          <w:rFonts w:cs="Arial"/>
        </w:rPr>
        <w:t>net</w:t>
      </w:r>
    </w:p>
    <w:p w:rsidR="00EF7D71" w:rsidRPr="00B341B8" w:rsidRDefault="00EF7D71" w:rsidP="00EF7D71">
      <w:pPr>
        <w:rPr>
          <w:rFonts w:cs="Arial"/>
        </w:rPr>
      </w:pPr>
    </w:p>
    <w:p w:rsidR="005B70FA" w:rsidRDefault="005B70FA" w:rsidP="005B70FA">
      <w:pPr>
        <w:tabs>
          <w:tab w:val="left" w:pos="1980"/>
          <w:tab w:val="left" w:pos="2340"/>
          <w:tab w:val="right" w:pos="8504"/>
        </w:tabs>
        <w:ind w:left="2340" w:hanging="2340"/>
        <w:rPr>
          <w:rFonts w:cs="Arial"/>
        </w:rPr>
      </w:pPr>
      <w:r w:rsidRPr="00B341B8">
        <w:rPr>
          <w:rFonts w:cs="Arial"/>
        </w:rPr>
        <w:t>Apéndice Nº 7-</w:t>
      </w:r>
      <w:r w:rsidR="00EF7D71">
        <w:rPr>
          <w:rFonts w:cs="Arial"/>
        </w:rPr>
        <w:t>C</w:t>
      </w:r>
      <w:r w:rsidRPr="00B341B8">
        <w:rPr>
          <w:rFonts w:cs="Arial"/>
        </w:rPr>
        <w:tab/>
        <w:t>:</w:t>
      </w:r>
      <w:r w:rsidRPr="00B341B8">
        <w:rPr>
          <w:rFonts w:cs="Arial"/>
        </w:rPr>
        <w:tab/>
        <w:t xml:space="preserve">Reporte de interrupción del </w:t>
      </w:r>
      <w:r w:rsidR="00BA116B">
        <w:rPr>
          <w:rFonts w:cs="Arial"/>
        </w:rPr>
        <w:t>S</w:t>
      </w:r>
      <w:r>
        <w:rPr>
          <w:rFonts w:cs="Arial"/>
        </w:rPr>
        <w:t>ubsistema de seguimiento</w:t>
      </w:r>
    </w:p>
    <w:p w:rsidR="005B70FA" w:rsidRPr="00B341B8" w:rsidRDefault="005B70FA" w:rsidP="005B70FA">
      <w:pPr>
        <w:tabs>
          <w:tab w:val="left" w:pos="1980"/>
          <w:tab w:val="left" w:pos="2340"/>
        </w:tabs>
        <w:ind w:left="2340" w:hanging="2340"/>
        <w:rPr>
          <w:rFonts w:cs="Arial"/>
        </w:rPr>
      </w:pPr>
    </w:p>
    <w:p w:rsidR="009D0CD1" w:rsidRPr="00E60199" w:rsidRDefault="009D0CD1" w:rsidP="005B70FA">
      <w:pPr>
        <w:tabs>
          <w:tab w:val="left" w:pos="1980"/>
        </w:tabs>
        <w:ind w:left="2340" w:hanging="2340"/>
        <w:rPr>
          <w:rFonts w:cs="Arial"/>
          <w:b/>
          <w:i/>
        </w:rPr>
      </w:pPr>
      <w:r w:rsidRPr="00E60199">
        <w:rPr>
          <w:rFonts w:cs="Arial"/>
          <w:b/>
          <w:i/>
        </w:rPr>
        <w:t>Apéndice N° 7-D      :</w:t>
      </w:r>
      <w:r w:rsidRPr="00E60199">
        <w:rPr>
          <w:rFonts w:cs="Arial"/>
          <w:b/>
          <w:i/>
        </w:rPr>
        <w:tab/>
        <w:t>Reporte de interrupción del POP</w:t>
      </w:r>
      <w:r w:rsidR="00E60199" w:rsidRPr="00B26740">
        <w:rPr>
          <w:rStyle w:val="Refdenotaalpie"/>
          <w:b/>
          <w:i/>
        </w:rPr>
        <w:footnoteReference w:id="28"/>
      </w:r>
    </w:p>
    <w:p w:rsidR="009D0CD1" w:rsidRPr="00413D96" w:rsidRDefault="009D0CD1" w:rsidP="005B70FA">
      <w:pPr>
        <w:tabs>
          <w:tab w:val="left" w:pos="1980"/>
        </w:tabs>
        <w:ind w:left="2340" w:hanging="2340"/>
        <w:rPr>
          <w:rFonts w:cs="Arial"/>
        </w:rPr>
      </w:pPr>
    </w:p>
    <w:p w:rsidR="005B70FA" w:rsidRPr="00F54032" w:rsidRDefault="005B70FA" w:rsidP="005B70FA">
      <w:pPr>
        <w:tabs>
          <w:tab w:val="left" w:pos="1980"/>
        </w:tabs>
        <w:ind w:left="2340" w:hanging="2340"/>
        <w:rPr>
          <w:rFonts w:cs="Arial"/>
          <w:caps/>
        </w:rPr>
      </w:pPr>
      <w:r w:rsidRPr="00B341B8">
        <w:rPr>
          <w:rFonts w:cs="Arial"/>
        </w:rPr>
        <w:t>Apéndice Nº 8</w:t>
      </w:r>
      <w:r w:rsidRPr="00B341B8">
        <w:rPr>
          <w:rFonts w:cs="Arial"/>
        </w:rPr>
        <w:tab/>
        <w:t>:</w:t>
      </w:r>
      <w:r w:rsidRPr="00B341B8">
        <w:rPr>
          <w:rFonts w:cs="Arial"/>
        </w:rPr>
        <w:tab/>
        <w:t>Características técnicas de</w:t>
      </w:r>
      <w:r w:rsidR="00247086">
        <w:rPr>
          <w:rFonts w:cs="Arial"/>
        </w:rPr>
        <w:t xml:space="preserve">l </w:t>
      </w:r>
      <w:r w:rsidR="00AB7E5E" w:rsidRPr="00F54032">
        <w:rPr>
          <w:rFonts w:cs="Arial"/>
          <w:caps/>
        </w:rPr>
        <w:t xml:space="preserve">módulo de </w:t>
      </w:r>
      <w:r w:rsidR="00400395">
        <w:rPr>
          <w:rFonts w:cs="Arial"/>
          <w:caps/>
        </w:rPr>
        <w:t>ACCESO</w:t>
      </w:r>
      <w:r w:rsidR="00AB7E5E" w:rsidRPr="00F54032">
        <w:rPr>
          <w:rFonts w:cs="Arial"/>
          <w:caps/>
        </w:rPr>
        <w:t xml:space="preserve"> </w:t>
      </w:r>
    </w:p>
    <w:p w:rsidR="00247086" w:rsidRPr="00B341B8" w:rsidRDefault="00247086" w:rsidP="005B70FA">
      <w:pPr>
        <w:tabs>
          <w:tab w:val="left" w:pos="1980"/>
        </w:tabs>
        <w:ind w:left="2340" w:hanging="2340"/>
        <w:rPr>
          <w:rFonts w:cs="Arial"/>
        </w:rPr>
      </w:pPr>
    </w:p>
    <w:p w:rsidR="005B70FA" w:rsidRDefault="005B70FA" w:rsidP="005B70FA">
      <w:pPr>
        <w:tabs>
          <w:tab w:val="left" w:pos="1980"/>
        </w:tabs>
        <w:ind w:left="2340" w:hanging="2340"/>
        <w:rPr>
          <w:rFonts w:cs="Arial"/>
        </w:rPr>
      </w:pPr>
      <w:r w:rsidRPr="00B341B8">
        <w:rPr>
          <w:rFonts w:cs="Arial"/>
        </w:rPr>
        <w:t>Apéndice Nº 9</w:t>
      </w:r>
      <w:r w:rsidRPr="00B341B8">
        <w:rPr>
          <w:rFonts w:cs="Arial"/>
        </w:rPr>
        <w:tab/>
        <w:t>:</w:t>
      </w:r>
      <w:r w:rsidRPr="00B341B8">
        <w:rPr>
          <w:rFonts w:cs="Arial"/>
        </w:rPr>
        <w:tab/>
        <w:t xml:space="preserve">Consideraciones técnicas para las estructuras metálicas y cimentación de torres </w:t>
      </w:r>
      <w:proofErr w:type="spellStart"/>
      <w:r w:rsidRPr="00B341B8">
        <w:rPr>
          <w:rFonts w:cs="Arial"/>
        </w:rPr>
        <w:t>autosoportadas</w:t>
      </w:r>
      <w:proofErr w:type="spellEnd"/>
    </w:p>
    <w:p w:rsidR="00D273E1" w:rsidRDefault="00D273E1" w:rsidP="005B70FA">
      <w:pPr>
        <w:tabs>
          <w:tab w:val="left" w:pos="1980"/>
        </w:tabs>
        <w:ind w:left="2340" w:hanging="2340"/>
        <w:rPr>
          <w:rFonts w:cs="Arial"/>
        </w:rPr>
      </w:pPr>
    </w:p>
    <w:p w:rsidR="00D273E1" w:rsidRDefault="00D273E1" w:rsidP="005B70FA">
      <w:pPr>
        <w:tabs>
          <w:tab w:val="left" w:pos="1980"/>
        </w:tabs>
        <w:ind w:left="2340" w:hanging="2340"/>
      </w:pPr>
      <w:r>
        <w:rPr>
          <w:rFonts w:cs="Arial"/>
        </w:rPr>
        <w:t>Apéndice Nº 10</w:t>
      </w:r>
      <w:r>
        <w:rPr>
          <w:rFonts w:cs="Arial"/>
        </w:rPr>
        <w:tab/>
        <w:t>:</w:t>
      </w:r>
      <w:r>
        <w:rPr>
          <w:rFonts w:cs="Arial"/>
        </w:rPr>
        <w:tab/>
        <w:t>C</w:t>
      </w:r>
      <w:r>
        <w:t>ontenido mínimo de los ESTUDIOS DE CAMPO</w:t>
      </w:r>
    </w:p>
    <w:p w:rsidR="00F00DC9" w:rsidRDefault="00F00DC9" w:rsidP="005B70FA">
      <w:pPr>
        <w:tabs>
          <w:tab w:val="left" w:pos="1980"/>
        </w:tabs>
        <w:ind w:left="2340" w:hanging="2340"/>
      </w:pPr>
    </w:p>
    <w:p w:rsidR="00BB4FA0" w:rsidRPr="00BB4FA0" w:rsidRDefault="00F00DC9" w:rsidP="00BB4FA0">
      <w:pPr>
        <w:pStyle w:val="Default"/>
        <w:tabs>
          <w:tab w:val="left" w:pos="1985"/>
        </w:tabs>
        <w:ind w:left="2410" w:hanging="2410"/>
        <w:rPr>
          <w:rFonts w:eastAsia="Times New Roman"/>
          <w:color w:val="auto"/>
          <w:sz w:val="22"/>
          <w:szCs w:val="22"/>
          <w:lang w:val="es-PE" w:eastAsia="en-US"/>
        </w:rPr>
      </w:pPr>
      <w:r w:rsidRPr="00BB4FA0">
        <w:rPr>
          <w:rFonts w:eastAsia="Times New Roman"/>
          <w:color w:val="auto"/>
          <w:sz w:val="22"/>
          <w:szCs w:val="22"/>
          <w:lang w:val="es-PE" w:eastAsia="en-US"/>
        </w:rPr>
        <w:t>Apéndice Nº 11</w:t>
      </w:r>
      <w:r w:rsidRPr="00BB4FA0">
        <w:rPr>
          <w:rFonts w:eastAsia="Times New Roman"/>
          <w:color w:val="auto"/>
          <w:sz w:val="22"/>
          <w:szCs w:val="22"/>
          <w:lang w:val="es-PE" w:eastAsia="en-US"/>
        </w:rPr>
        <w:tab/>
        <w:t>:</w:t>
      </w:r>
      <w:r w:rsidRPr="00BB4FA0">
        <w:rPr>
          <w:rFonts w:eastAsia="Times New Roman"/>
          <w:color w:val="auto"/>
          <w:sz w:val="22"/>
          <w:szCs w:val="22"/>
          <w:lang w:val="es-PE" w:eastAsia="en-US"/>
        </w:rPr>
        <w:tab/>
      </w:r>
      <w:r w:rsidR="00BB4FA0" w:rsidRPr="00BB4FA0">
        <w:rPr>
          <w:rFonts w:eastAsia="Times New Roman"/>
          <w:color w:val="auto"/>
          <w:sz w:val="22"/>
          <w:szCs w:val="22"/>
          <w:lang w:val="es-PE" w:eastAsia="en-US"/>
        </w:rPr>
        <w:t>Indicadores de calidad</w:t>
      </w:r>
    </w:p>
    <w:p w:rsidR="005B70FA" w:rsidRPr="00B341B8" w:rsidRDefault="005B70FA" w:rsidP="005B70FA">
      <w:pPr>
        <w:tabs>
          <w:tab w:val="left" w:pos="1980"/>
        </w:tabs>
        <w:ind w:left="2340" w:hanging="2340"/>
        <w:rPr>
          <w:rFonts w:cs="Arial"/>
        </w:rPr>
      </w:pPr>
    </w:p>
    <w:p w:rsidR="009B5DEB" w:rsidRDefault="00874BC6" w:rsidP="009B5DEB">
      <w:pPr>
        <w:tabs>
          <w:tab w:val="left" w:pos="1980"/>
        </w:tabs>
        <w:ind w:left="2340" w:hanging="2340"/>
        <w:rPr>
          <w:rFonts w:cs="Arial"/>
        </w:rPr>
      </w:pPr>
      <w:r>
        <w:t>Apéndice Nº 12</w:t>
      </w:r>
      <w:r>
        <w:tab/>
        <w:t>:</w:t>
      </w:r>
      <w:r>
        <w:tab/>
        <w:t>C</w:t>
      </w:r>
      <w:r w:rsidRPr="00A44A9A">
        <w:t>aracterísticas de</w:t>
      </w:r>
      <w:r>
        <w:t>l</w:t>
      </w:r>
      <w:r w:rsidRPr="00A44A9A">
        <w:t xml:space="preserve"> servidor </w:t>
      </w:r>
      <w:r>
        <w:t>de</w:t>
      </w:r>
      <w:r w:rsidRPr="00A44A9A">
        <w:t xml:space="preserve"> contenid</w:t>
      </w:r>
      <w:r>
        <w:t>o</w:t>
      </w:r>
      <w:r w:rsidRPr="00A44A9A">
        <w:t>s</w:t>
      </w:r>
      <w:r>
        <w:t xml:space="preserve"> para el acceso a Intranet</w:t>
      </w:r>
    </w:p>
    <w:p w:rsidR="009B5DEB" w:rsidRDefault="009B5DEB" w:rsidP="009B5DEB">
      <w:pPr>
        <w:tabs>
          <w:tab w:val="left" w:pos="1980"/>
        </w:tabs>
        <w:ind w:left="2340" w:hanging="2340"/>
        <w:rPr>
          <w:rFonts w:cs="Arial"/>
        </w:rPr>
      </w:pPr>
    </w:p>
    <w:p w:rsidR="001F6F8D" w:rsidRDefault="009B5DEB" w:rsidP="009B5DEB">
      <w:pPr>
        <w:tabs>
          <w:tab w:val="left" w:pos="1980"/>
        </w:tabs>
        <w:ind w:left="2340" w:hanging="2340"/>
        <w:rPr>
          <w:rFonts w:cs="Arial"/>
        </w:rPr>
      </w:pPr>
      <w:r>
        <w:rPr>
          <w:rFonts w:cs="Arial"/>
        </w:rPr>
        <w:t>Apéndice Nº 13</w:t>
      </w:r>
      <w:r w:rsidR="00226C71">
        <w:rPr>
          <w:rFonts w:cs="Arial"/>
        </w:rPr>
        <w:t>-A</w:t>
      </w:r>
      <w:r>
        <w:rPr>
          <w:rFonts w:cs="Arial"/>
        </w:rPr>
        <w:tab/>
        <w:t>:</w:t>
      </w:r>
      <w:r>
        <w:rPr>
          <w:rFonts w:cs="Arial"/>
        </w:rPr>
        <w:tab/>
      </w:r>
      <w:r w:rsidR="006A3140">
        <w:rPr>
          <w:rFonts w:cs="Arial"/>
        </w:rPr>
        <w:t>Lineamientos para la CAPACITACIÓN</w:t>
      </w:r>
      <w:r w:rsidR="00226C71">
        <w:rPr>
          <w:rFonts w:cs="Arial"/>
        </w:rPr>
        <w:t xml:space="preserve"> – LOCALIDADES BENEFICIARIAS</w:t>
      </w:r>
    </w:p>
    <w:p w:rsidR="00226C71" w:rsidRDefault="00226C71" w:rsidP="009B5DEB">
      <w:pPr>
        <w:tabs>
          <w:tab w:val="left" w:pos="1980"/>
        </w:tabs>
        <w:ind w:left="2340" w:hanging="2340"/>
        <w:rPr>
          <w:rFonts w:cs="Arial"/>
        </w:rPr>
      </w:pPr>
    </w:p>
    <w:p w:rsidR="00226C71" w:rsidRDefault="00226C71" w:rsidP="00226C71">
      <w:pPr>
        <w:tabs>
          <w:tab w:val="left" w:pos="1980"/>
        </w:tabs>
        <w:ind w:left="2340" w:hanging="2340"/>
        <w:rPr>
          <w:rFonts w:cs="Arial"/>
        </w:rPr>
      </w:pPr>
      <w:r>
        <w:rPr>
          <w:rFonts w:cs="Arial"/>
        </w:rPr>
        <w:t>Apéndice Nº 13-B</w:t>
      </w:r>
      <w:r>
        <w:rPr>
          <w:rFonts w:cs="Arial"/>
        </w:rPr>
        <w:tab/>
        <w:t>:</w:t>
      </w:r>
      <w:r>
        <w:rPr>
          <w:rFonts w:cs="Arial"/>
        </w:rPr>
        <w:tab/>
        <w:t>Lineamientos para la CAPACITACIÓN - Ca</w:t>
      </w:r>
      <w:r w:rsidRPr="00226C71">
        <w:rPr>
          <w:rFonts w:cs="Arial"/>
        </w:rPr>
        <w:t>pitales de</w:t>
      </w:r>
      <w:r>
        <w:rPr>
          <w:rFonts w:cs="Arial"/>
        </w:rPr>
        <w:t xml:space="preserve"> distritos representativa</w:t>
      </w:r>
      <w:r w:rsidRPr="00226C71">
        <w:rPr>
          <w:rFonts w:cs="Arial"/>
        </w:rPr>
        <w:t>s de cada provincia</w:t>
      </w:r>
    </w:p>
    <w:p w:rsidR="001F6F8D" w:rsidRDefault="001F6F8D" w:rsidP="009B5DEB">
      <w:pPr>
        <w:tabs>
          <w:tab w:val="left" w:pos="1980"/>
        </w:tabs>
        <w:ind w:left="2340" w:hanging="2340"/>
        <w:rPr>
          <w:rFonts w:cs="Arial"/>
        </w:rPr>
      </w:pPr>
    </w:p>
    <w:p w:rsidR="001F6F8D" w:rsidRDefault="001F6F8D" w:rsidP="001F6F8D">
      <w:pPr>
        <w:tabs>
          <w:tab w:val="left" w:pos="1980"/>
        </w:tabs>
        <w:ind w:left="2340" w:hanging="2340"/>
      </w:pPr>
      <w:r>
        <w:t>Apéndice Nº 14</w:t>
      </w:r>
      <w:r>
        <w:tab/>
        <w:t>:</w:t>
      </w:r>
      <w:r>
        <w:tab/>
      </w:r>
      <w:r w:rsidR="00B86A1E">
        <w:t xml:space="preserve">Lineamientos </w:t>
      </w:r>
      <w:r w:rsidR="00B0500F">
        <w:t>para la</w:t>
      </w:r>
      <w:r w:rsidR="00B86A1E">
        <w:t xml:space="preserve"> </w:t>
      </w:r>
      <w:r w:rsidR="005F5DE1" w:rsidRPr="005F5DE1">
        <w:t>SENSIBILIZACIÓN Y DIFUSIÓN</w:t>
      </w:r>
    </w:p>
    <w:p w:rsidR="001F6F8D" w:rsidRDefault="001F6F8D" w:rsidP="001F6F8D">
      <w:pPr>
        <w:tabs>
          <w:tab w:val="left" w:pos="1980"/>
        </w:tabs>
        <w:ind w:left="2340" w:hanging="2340"/>
      </w:pPr>
    </w:p>
    <w:p w:rsidR="001F6F8D" w:rsidRDefault="001F6F8D" w:rsidP="001F6F8D">
      <w:pPr>
        <w:tabs>
          <w:tab w:val="left" w:pos="1980"/>
        </w:tabs>
        <w:ind w:left="2340" w:hanging="2340"/>
      </w:pPr>
      <w:r>
        <w:t>Apéndice Nº 15</w:t>
      </w:r>
      <w:r>
        <w:tab/>
        <w:t>:</w:t>
      </w:r>
      <w:r>
        <w:tab/>
        <w:t>Lineamientos para la ELABORACIÓN DE CONTENIDOS</w:t>
      </w:r>
    </w:p>
    <w:p w:rsidR="009F63A4" w:rsidRDefault="009F63A4" w:rsidP="001F6F8D">
      <w:pPr>
        <w:tabs>
          <w:tab w:val="left" w:pos="1980"/>
        </w:tabs>
        <w:ind w:left="2340" w:hanging="2340"/>
      </w:pPr>
    </w:p>
    <w:p w:rsidR="009F63A4" w:rsidRDefault="009F63A4" w:rsidP="001F6F8D">
      <w:pPr>
        <w:tabs>
          <w:tab w:val="left" w:pos="1980"/>
        </w:tabs>
        <w:ind w:left="2340" w:hanging="2340"/>
      </w:pPr>
      <w:r>
        <w:t>Apéndice</w:t>
      </w:r>
      <w:r w:rsidR="00D043AE">
        <w:t xml:space="preserve"> Nº 16</w:t>
      </w:r>
      <w:r w:rsidR="00D043AE">
        <w:tab/>
        <w:t>:</w:t>
      </w:r>
      <w:r w:rsidR="00D043AE">
        <w:tab/>
        <w:t>Formato t</w:t>
      </w:r>
      <w:r>
        <w:t>érmino de la distancia</w:t>
      </w:r>
    </w:p>
    <w:p w:rsidR="00460630" w:rsidRDefault="00460630" w:rsidP="001F6F8D">
      <w:pPr>
        <w:tabs>
          <w:tab w:val="left" w:pos="1980"/>
        </w:tabs>
        <w:ind w:left="2340" w:hanging="2340"/>
      </w:pPr>
    </w:p>
    <w:p w:rsidR="00460630" w:rsidRDefault="00460630" w:rsidP="001F6F8D">
      <w:pPr>
        <w:tabs>
          <w:tab w:val="left" w:pos="1980"/>
        </w:tabs>
        <w:ind w:left="2340" w:hanging="2340"/>
      </w:pPr>
      <w:r>
        <w:t>Apéndice Nº 17</w:t>
      </w:r>
      <w:r>
        <w:tab/>
        <w:t>:</w:t>
      </w:r>
      <w:r>
        <w:tab/>
      </w:r>
      <w:r w:rsidR="005351A6" w:rsidRPr="00EA4631">
        <w:rPr>
          <w:rFonts w:cs="Arial"/>
        </w:rPr>
        <w:t>P</w:t>
      </w:r>
      <w:r w:rsidR="005351A6">
        <w:rPr>
          <w:rFonts w:cs="Arial"/>
        </w:rPr>
        <w:t>rocedimiento para la realización y acreditación del mantenimiento preventivo</w:t>
      </w:r>
    </w:p>
    <w:p w:rsidR="008D7EDD" w:rsidRDefault="008D7EDD" w:rsidP="001F6F8D">
      <w:pPr>
        <w:tabs>
          <w:tab w:val="left" w:pos="1980"/>
        </w:tabs>
        <w:ind w:left="2340" w:hanging="2340"/>
      </w:pPr>
    </w:p>
    <w:p w:rsidR="008D7EDD" w:rsidRDefault="008D7EDD" w:rsidP="001F6F8D">
      <w:pPr>
        <w:tabs>
          <w:tab w:val="left" w:pos="1980"/>
        </w:tabs>
        <w:ind w:left="2340" w:hanging="2340"/>
      </w:pPr>
      <w:r>
        <w:t>Apéndice Nº 18</w:t>
      </w:r>
      <w:r>
        <w:tab/>
        <w:t>:</w:t>
      </w:r>
      <w:r>
        <w:tab/>
      </w:r>
      <w:r w:rsidR="00672474" w:rsidRPr="00672474">
        <w:rPr>
          <w:rFonts w:cs="Arial"/>
        </w:rPr>
        <w:t>S</w:t>
      </w:r>
      <w:r w:rsidR="00B0500F">
        <w:rPr>
          <w:rFonts w:cs="Arial"/>
        </w:rPr>
        <w:t>upervisión a través del S</w:t>
      </w:r>
      <w:r w:rsidR="00672474">
        <w:rPr>
          <w:rFonts w:cs="Arial"/>
        </w:rPr>
        <w:t>ubsistema de seguimiento</w:t>
      </w:r>
    </w:p>
    <w:p w:rsidR="001F6F8D" w:rsidRDefault="001F6F8D" w:rsidP="001F6F8D">
      <w:pPr>
        <w:tabs>
          <w:tab w:val="left" w:pos="1980"/>
        </w:tabs>
        <w:ind w:left="2340" w:hanging="2340"/>
        <w:rPr>
          <w:rFonts w:cs="Arial"/>
        </w:rPr>
      </w:pPr>
    </w:p>
    <w:p w:rsidR="00B0500F" w:rsidRPr="00B0500F" w:rsidRDefault="002E1EEB" w:rsidP="00B0500F">
      <w:pPr>
        <w:tabs>
          <w:tab w:val="left" w:pos="1980"/>
        </w:tabs>
        <w:ind w:left="2340" w:hanging="2340"/>
      </w:pPr>
      <w:r w:rsidRPr="00B0500F">
        <w:t>Apéndice Nº 19</w:t>
      </w:r>
      <w:r w:rsidRPr="00B0500F">
        <w:tab/>
        <w:t>:</w:t>
      </w:r>
      <w:r w:rsidRPr="00B0500F">
        <w:tab/>
      </w:r>
      <w:r w:rsidR="00B0500F" w:rsidRPr="00B0500F">
        <w:t xml:space="preserve">Tabla tabulada para la presentación de información digital de los </w:t>
      </w:r>
      <w:r w:rsidR="00E545CE" w:rsidRPr="00B0500F">
        <w:t>ESTUDIOS DE INGENIERÍA</w:t>
      </w:r>
    </w:p>
    <w:p w:rsidR="002E1EEB" w:rsidRDefault="002E1EEB" w:rsidP="002E1EEB">
      <w:pPr>
        <w:tabs>
          <w:tab w:val="left" w:pos="1980"/>
        </w:tabs>
        <w:ind w:left="2340" w:hanging="2340"/>
      </w:pPr>
      <w:r>
        <w:t xml:space="preserve"> </w:t>
      </w:r>
    </w:p>
    <w:p w:rsidR="00F90994" w:rsidRDefault="00F90994" w:rsidP="002E1EEB">
      <w:pPr>
        <w:tabs>
          <w:tab w:val="left" w:pos="1980"/>
        </w:tabs>
        <w:ind w:left="2340" w:hanging="2340"/>
        <w:rPr>
          <w:rFonts w:cs="Arial"/>
        </w:rPr>
      </w:pPr>
      <w:r>
        <w:t xml:space="preserve">Apéndice Nº </w:t>
      </w:r>
      <w:r w:rsidR="00B0500F">
        <w:t>20</w:t>
      </w:r>
      <w:r>
        <w:tab/>
        <w:t>:</w:t>
      </w:r>
      <w:r>
        <w:tab/>
      </w:r>
      <w:r w:rsidRPr="00F90994">
        <w:rPr>
          <w:rFonts w:cs="Arial"/>
        </w:rPr>
        <w:t>R</w:t>
      </w:r>
      <w:r>
        <w:rPr>
          <w:rFonts w:cs="Arial"/>
        </w:rPr>
        <w:t xml:space="preserve">eporte de </w:t>
      </w:r>
      <w:r w:rsidR="00B0500F">
        <w:rPr>
          <w:rFonts w:cs="Arial"/>
        </w:rPr>
        <w:t xml:space="preserve">instalación y baja de </w:t>
      </w:r>
      <w:proofErr w:type="spellStart"/>
      <w:r w:rsidR="00B0500F">
        <w:rPr>
          <w:rFonts w:cs="Arial"/>
        </w:rPr>
        <w:t>CPEs</w:t>
      </w:r>
      <w:proofErr w:type="spellEnd"/>
      <w:r w:rsidR="00B0500F">
        <w:rPr>
          <w:rFonts w:cs="Arial"/>
        </w:rPr>
        <w:t xml:space="preserve"> no obligatorios</w:t>
      </w:r>
    </w:p>
    <w:p w:rsidR="00B375E1" w:rsidRDefault="00B375E1" w:rsidP="002E1EEB">
      <w:pPr>
        <w:tabs>
          <w:tab w:val="left" w:pos="1980"/>
        </w:tabs>
        <w:ind w:left="2340" w:hanging="2340"/>
        <w:rPr>
          <w:rFonts w:cs="Arial"/>
        </w:rPr>
      </w:pPr>
    </w:p>
    <w:p w:rsidR="00B375E1" w:rsidRDefault="00B375E1" w:rsidP="00B375E1">
      <w:pPr>
        <w:tabs>
          <w:tab w:val="left" w:pos="1980"/>
        </w:tabs>
        <w:ind w:left="2340" w:hanging="2340"/>
      </w:pPr>
      <w:r>
        <w:t>Apéndice Nº 21</w:t>
      </w:r>
      <w:r>
        <w:tab/>
        <w:t>:</w:t>
      </w:r>
      <w:r>
        <w:tab/>
      </w:r>
      <w:r w:rsidRPr="00B375E1">
        <w:rPr>
          <w:rFonts w:cs="Arial"/>
        </w:rPr>
        <w:t xml:space="preserve">Consideraciones técnicas de los </w:t>
      </w:r>
      <w:r w:rsidR="00041F6A">
        <w:rPr>
          <w:rFonts w:cs="Arial"/>
        </w:rPr>
        <w:t>N</w:t>
      </w:r>
      <w:r w:rsidRPr="00B375E1">
        <w:rPr>
          <w:rFonts w:cs="Arial"/>
        </w:rPr>
        <w:t>odos  de</w:t>
      </w:r>
      <w:r w:rsidR="00DD631E">
        <w:rPr>
          <w:rFonts w:cs="Arial"/>
        </w:rPr>
        <w:t xml:space="preserve"> la RED DE ACCESO</w:t>
      </w:r>
    </w:p>
    <w:p w:rsidR="00512A4E" w:rsidRDefault="00512A4E" w:rsidP="00F90994">
      <w:pPr>
        <w:tabs>
          <w:tab w:val="left" w:pos="1980"/>
        </w:tabs>
        <w:ind w:left="2340" w:hanging="2340"/>
        <w:jc w:val="center"/>
        <w:rPr>
          <w:rFonts w:ascii="Frutiger 45 Light" w:hAnsi="Frutiger 45 Light"/>
        </w:rPr>
        <w:sectPr w:rsidR="00512A4E" w:rsidSect="00512A4E">
          <w:headerReference w:type="default" r:id="rId9"/>
          <w:footerReference w:type="default" r:id="rId10"/>
          <w:footerReference w:type="first" r:id="rId11"/>
          <w:pgSz w:w="11907" w:h="16840" w:code="9"/>
          <w:pgMar w:top="1418" w:right="1701" w:bottom="1418" w:left="1701" w:header="426" w:footer="709" w:gutter="0"/>
          <w:cols w:space="708"/>
          <w:titlePg/>
          <w:docGrid w:linePitch="360"/>
        </w:sectPr>
      </w:pPr>
    </w:p>
    <w:p w:rsidR="00B341B8" w:rsidRPr="002E1EEB" w:rsidRDefault="00B341B8" w:rsidP="00E60199">
      <w:pPr>
        <w:tabs>
          <w:tab w:val="left" w:pos="1980"/>
        </w:tabs>
        <w:ind w:left="2340" w:hanging="2340"/>
        <w:jc w:val="center"/>
      </w:pPr>
      <w:r w:rsidRPr="00B341B8">
        <w:rPr>
          <w:rFonts w:cs="Arial"/>
          <w:b/>
          <w:lang w:val="pt-BR"/>
        </w:rPr>
        <w:t xml:space="preserve">ANEXO </w:t>
      </w:r>
      <w:r w:rsidR="00486946" w:rsidRPr="00B341B8">
        <w:rPr>
          <w:rFonts w:cs="Arial"/>
          <w:b/>
          <w:lang w:val="pt-BR"/>
        </w:rPr>
        <w:t>Nº 8</w:t>
      </w:r>
      <w:r w:rsidR="00A324CB">
        <w:rPr>
          <w:rFonts w:cs="Arial"/>
          <w:b/>
          <w:lang w:val="pt-BR"/>
        </w:rPr>
        <w:t>-B</w:t>
      </w:r>
      <w:r w:rsidRPr="00B341B8">
        <w:rPr>
          <w:b/>
          <w:lang w:val="pt-BR"/>
        </w:rPr>
        <w:t xml:space="preserve"> </w:t>
      </w:r>
      <w:r w:rsidRPr="00F23484">
        <w:rPr>
          <w:b/>
          <w:lang w:val="pt-BR"/>
        </w:rPr>
        <w:t>DE LAS BASES</w:t>
      </w:r>
    </w:p>
    <w:p w:rsidR="00B341B8" w:rsidRDefault="00B341B8" w:rsidP="00486946">
      <w:pPr>
        <w:tabs>
          <w:tab w:val="left" w:pos="1980"/>
          <w:tab w:val="left" w:pos="2340"/>
        </w:tabs>
        <w:ind w:left="2340" w:hanging="2340"/>
        <w:jc w:val="center"/>
        <w:rPr>
          <w:rFonts w:cs="Arial"/>
          <w:b/>
        </w:rPr>
      </w:pPr>
    </w:p>
    <w:p w:rsidR="00486946" w:rsidRPr="00B341B8" w:rsidRDefault="00486946" w:rsidP="00486946">
      <w:pPr>
        <w:tabs>
          <w:tab w:val="left" w:pos="1980"/>
          <w:tab w:val="left" w:pos="2340"/>
        </w:tabs>
        <w:ind w:left="2340" w:hanging="2340"/>
        <w:jc w:val="center"/>
        <w:rPr>
          <w:rFonts w:cs="Arial"/>
          <w:b/>
        </w:rPr>
      </w:pPr>
      <w:r w:rsidRPr="00B341B8">
        <w:rPr>
          <w:rFonts w:cs="Arial"/>
          <w:b/>
        </w:rPr>
        <w:t>Apéndice Nº 1</w:t>
      </w:r>
    </w:p>
    <w:p w:rsidR="00486946" w:rsidRPr="00B341B8" w:rsidRDefault="00486946" w:rsidP="00C65844">
      <w:pPr>
        <w:jc w:val="center"/>
        <w:rPr>
          <w:rFonts w:cs="Arial"/>
          <w:b/>
        </w:rPr>
      </w:pPr>
      <w:r w:rsidRPr="00B341B8">
        <w:rPr>
          <w:rFonts w:cs="Arial"/>
          <w:b/>
        </w:rPr>
        <w:t>Listado de LOCALIDADES BENEFICIARIAS e INSTITUCIONES ABONADAS OBLIGATORIAS</w:t>
      </w:r>
    </w:p>
    <w:p w:rsidR="00486946" w:rsidRDefault="00486946" w:rsidP="00486946">
      <w:pPr>
        <w:rPr>
          <w:rFonts w:ascii="Frutiger 45 Light" w:hAnsi="Frutiger 45 Light"/>
        </w:rPr>
      </w:pPr>
    </w:p>
    <w:p w:rsidR="00540160" w:rsidRPr="00A44A9A" w:rsidRDefault="00540160" w:rsidP="00486946">
      <w:pPr>
        <w:rPr>
          <w:rFonts w:ascii="Frutiger 45 Light" w:hAnsi="Frutiger 45 Light"/>
        </w:rPr>
      </w:pPr>
    </w:p>
    <w:p w:rsidR="00404887" w:rsidRPr="00E17D04" w:rsidRDefault="00486946" w:rsidP="00B15D3F">
      <w:pPr>
        <w:numPr>
          <w:ilvl w:val="0"/>
          <w:numId w:val="8"/>
        </w:numPr>
        <w:tabs>
          <w:tab w:val="left" w:pos="360"/>
        </w:tabs>
        <w:ind w:left="360"/>
        <w:rPr>
          <w:rFonts w:ascii="Frutiger 45 Light" w:hAnsi="Frutiger 45 Light"/>
          <w:b/>
        </w:rPr>
      </w:pPr>
      <w:r w:rsidRPr="00223B56">
        <w:rPr>
          <w:rFonts w:ascii="Frutiger 45 Light" w:hAnsi="Frutiger 45 Light"/>
          <w:b/>
        </w:rPr>
        <w:t>Listado de LOCALIDADES BENEFICIARIAS</w:t>
      </w:r>
    </w:p>
    <w:tbl>
      <w:tblPr>
        <w:tblW w:w="14525" w:type="dxa"/>
        <w:tblInd w:w="-639" w:type="dxa"/>
        <w:tblCellMar>
          <w:left w:w="70" w:type="dxa"/>
          <w:right w:w="70" w:type="dxa"/>
        </w:tblCellMar>
        <w:tblLook w:val="04A0" w:firstRow="1" w:lastRow="0" w:firstColumn="1" w:lastColumn="0" w:noHBand="0" w:noVBand="1"/>
      </w:tblPr>
      <w:tblGrid>
        <w:gridCol w:w="384"/>
        <w:gridCol w:w="892"/>
        <w:gridCol w:w="1168"/>
        <w:gridCol w:w="1843"/>
        <w:gridCol w:w="1984"/>
        <w:gridCol w:w="817"/>
        <w:gridCol w:w="1297"/>
        <w:gridCol w:w="887"/>
        <w:gridCol w:w="1134"/>
        <w:gridCol w:w="851"/>
        <w:gridCol w:w="50"/>
        <w:gridCol w:w="617"/>
        <w:gridCol w:w="900"/>
        <w:gridCol w:w="900"/>
        <w:gridCol w:w="934"/>
        <w:gridCol w:w="66"/>
      </w:tblGrid>
      <w:tr w:rsidR="0039412A" w:rsidRPr="00110AC6" w:rsidTr="0039412A">
        <w:trPr>
          <w:trHeight w:val="225"/>
          <w:tblHeader/>
        </w:trPr>
        <w:tc>
          <w:tcPr>
            <w:tcW w:w="384" w:type="dxa"/>
            <w:tcBorders>
              <w:top w:val="nil"/>
              <w:left w:val="nil"/>
              <w:bottom w:val="nil"/>
              <w:right w:val="nil"/>
            </w:tcBorders>
            <w:shd w:val="clear" w:color="auto" w:fill="auto"/>
            <w:noWrap/>
            <w:vAlign w:val="bottom"/>
            <w:hideMark/>
          </w:tcPr>
          <w:p w:rsidR="0039412A" w:rsidRPr="00110AC6" w:rsidRDefault="0039412A" w:rsidP="0039412A">
            <w:pPr>
              <w:jc w:val="left"/>
              <w:rPr>
                <w:rFonts w:ascii="Calibri" w:hAnsi="Calibri"/>
                <w:sz w:val="12"/>
                <w:szCs w:val="12"/>
                <w:lang w:eastAsia="es-PE"/>
              </w:rPr>
            </w:pPr>
          </w:p>
        </w:tc>
        <w:tc>
          <w:tcPr>
            <w:tcW w:w="892" w:type="dxa"/>
            <w:tcBorders>
              <w:top w:val="nil"/>
              <w:left w:val="nil"/>
              <w:bottom w:val="nil"/>
              <w:right w:val="nil"/>
            </w:tcBorders>
            <w:shd w:val="clear" w:color="auto" w:fill="auto"/>
            <w:noWrap/>
            <w:vAlign w:val="bottom"/>
            <w:hideMark/>
          </w:tcPr>
          <w:p w:rsidR="0039412A" w:rsidRPr="00110AC6" w:rsidRDefault="0039412A" w:rsidP="0039412A">
            <w:pPr>
              <w:jc w:val="left"/>
              <w:rPr>
                <w:rFonts w:ascii="Calibri" w:hAnsi="Calibri"/>
                <w:sz w:val="12"/>
                <w:szCs w:val="12"/>
                <w:lang w:eastAsia="es-PE"/>
              </w:rPr>
            </w:pPr>
          </w:p>
        </w:tc>
        <w:tc>
          <w:tcPr>
            <w:tcW w:w="1168" w:type="dxa"/>
            <w:tcBorders>
              <w:top w:val="nil"/>
              <w:left w:val="nil"/>
              <w:bottom w:val="nil"/>
              <w:right w:val="nil"/>
            </w:tcBorders>
            <w:shd w:val="clear" w:color="auto" w:fill="auto"/>
            <w:noWrap/>
            <w:vAlign w:val="bottom"/>
            <w:hideMark/>
          </w:tcPr>
          <w:p w:rsidR="0039412A" w:rsidRPr="00110AC6" w:rsidRDefault="0039412A" w:rsidP="0039412A">
            <w:pPr>
              <w:jc w:val="left"/>
              <w:rPr>
                <w:rFonts w:ascii="Calibri" w:hAnsi="Calibri"/>
                <w:sz w:val="12"/>
                <w:szCs w:val="12"/>
                <w:lang w:eastAsia="es-PE"/>
              </w:rPr>
            </w:pPr>
          </w:p>
        </w:tc>
        <w:tc>
          <w:tcPr>
            <w:tcW w:w="1843" w:type="dxa"/>
            <w:tcBorders>
              <w:top w:val="nil"/>
              <w:left w:val="nil"/>
              <w:bottom w:val="nil"/>
              <w:right w:val="nil"/>
            </w:tcBorders>
            <w:shd w:val="clear" w:color="auto" w:fill="auto"/>
            <w:noWrap/>
            <w:vAlign w:val="bottom"/>
            <w:hideMark/>
          </w:tcPr>
          <w:p w:rsidR="0039412A" w:rsidRPr="00110AC6" w:rsidRDefault="0039412A" w:rsidP="0039412A">
            <w:pPr>
              <w:jc w:val="left"/>
              <w:rPr>
                <w:rFonts w:ascii="Calibri" w:hAnsi="Calibri"/>
                <w:sz w:val="12"/>
                <w:szCs w:val="12"/>
                <w:lang w:eastAsia="es-PE"/>
              </w:rPr>
            </w:pPr>
          </w:p>
        </w:tc>
        <w:tc>
          <w:tcPr>
            <w:tcW w:w="1984" w:type="dxa"/>
            <w:tcBorders>
              <w:top w:val="nil"/>
              <w:left w:val="nil"/>
              <w:bottom w:val="nil"/>
              <w:right w:val="nil"/>
            </w:tcBorders>
            <w:shd w:val="clear" w:color="auto" w:fill="auto"/>
            <w:noWrap/>
            <w:vAlign w:val="bottom"/>
            <w:hideMark/>
          </w:tcPr>
          <w:p w:rsidR="0039412A" w:rsidRPr="00110AC6" w:rsidRDefault="0039412A" w:rsidP="0039412A">
            <w:pPr>
              <w:jc w:val="left"/>
              <w:rPr>
                <w:rFonts w:ascii="Calibri" w:hAnsi="Calibri"/>
                <w:sz w:val="12"/>
                <w:szCs w:val="12"/>
                <w:lang w:eastAsia="es-PE"/>
              </w:rPr>
            </w:pPr>
          </w:p>
        </w:tc>
        <w:tc>
          <w:tcPr>
            <w:tcW w:w="3936" w:type="dxa"/>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rsidR="0039412A" w:rsidRPr="00110AC6" w:rsidRDefault="0039412A" w:rsidP="000263DF">
            <w:pPr>
              <w:jc w:val="center"/>
              <w:rPr>
                <w:rFonts w:ascii="Calibri" w:hAnsi="Calibri"/>
                <w:b/>
                <w:bCs/>
                <w:color w:val="000000"/>
                <w:sz w:val="12"/>
                <w:szCs w:val="12"/>
                <w:lang w:eastAsia="es-PE"/>
              </w:rPr>
            </w:pPr>
            <w:r w:rsidRPr="00110AC6">
              <w:rPr>
                <w:rFonts w:ascii="Calibri" w:hAnsi="Calibri"/>
                <w:b/>
                <w:bCs/>
                <w:color w:val="000000"/>
                <w:sz w:val="12"/>
                <w:szCs w:val="12"/>
                <w:lang w:eastAsia="es-PE"/>
              </w:rPr>
              <w:t xml:space="preserve">NUMERO DE </w:t>
            </w:r>
            <w:r w:rsidR="004D1FAA">
              <w:rPr>
                <w:rFonts w:ascii="Calibri" w:hAnsi="Calibri"/>
                <w:b/>
                <w:bCs/>
                <w:color w:val="000000"/>
                <w:sz w:val="12"/>
                <w:szCs w:val="12"/>
                <w:lang w:eastAsia="es-PE"/>
              </w:rPr>
              <w:t xml:space="preserve"> INSTITUCIONES ABONADAS OBLIGATORIAS</w:t>
            </w:r>
            <w:r w:rsidR="000263DF">
              <w:rPr>
                <w:rFonts w:ascii="Calibri" w:hAnsi="Calibri"/>
                <w:b/>
                <w:bCs/>
                <w:color w:val="000000"/>
                <w:sz w:val="12"/>
                <w:szCs w:val="12"/>
                <w:lang w:eastAsia="es-PE"/>
              </w:rPr>
              <w:t xml:space="preserve"> (*)</w:t>
            </w:r>
          </w:p>
        </w:tc>
        <w:tc>
          <w:tcPr>
            <w:tcW w:w="4318" w:type="dxa"/>
            <w:gridSpan w:val="7"/>
            <w:tcBorders>
              <w:top w:val="single" w:sz="4" w:space="0" w:color="auto"/>
              <w:left w:val="nil"/>
              <w:bottom w:val="single" w:sz="4" w:space="0" w:color="auto"/>
              <w:right w:val="single" w:sz="4" w:space="0" w:color="auto"/>
            </w:tcBorders>
            <w:shd w:val="clear" w:color="000000" w:fill="F2F2F2"/>
            <w:noWrap/>
            <w:vAlign w:val="center"/>
            <w:hideMark/>
          </w:tcPr>
          <w:p w:rsidR="0039412A" w:rsidRPr="00110AC6" w:rsidRDefault="0039412A" w:rsidP="0039412A">
            <w:pPr>
              <w:jc w:val="center"/>
              <w:rPr>
                <w:rFonts w:ascii="Calibri" w:hAnsi="Calibri"/>
                <w:b/>
                <w:bCs/>
                <w:color w:val="000000"/>
                <w:sz w:val="12"/>
                <w:szCs w:val="12"/>
                <w:lang w:eastAsia="es-PE"/>
              </w:rPr>
            </w:pPr>
            <w:r w:rsidRPr="00110AC6">
              <w:rPr>
                <w:rFonts w:ascii="Calibri" w:hAnsi="Calibri"/>
                <w:b/>
                <w:bCs/>
                <w:color w:val="000000"/>
                <w:sz w:val="12"/>
                <w:szCs w:val="12"/>
                <w:lang w:eastAsia="es-PE"/>
              </w:rPr>
              <w:t>(*) DATA DE UBICACION</w:t>
            </w:r>
          </w:p>
        </w:tc>
      </w:tr>
      <w:tr w:rsidR="0039412A" w:rsidRPr="00F2560F" w:rsidTr="0039412A">
        <w:trPr>
          <w:trHeight w:val="675"/>
          <w:tblHeader/>
        </w:trPr>
        <w:tc>
          <w:tcPr>
            <w:tcW w:w="384"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color w:val="000000"/>
                <w:sz w:val="14"/>
                <w:szCs w:val="12"/>
                <w:lang w:eastAsia="es-PE"/>
              </w:rPr>
            </w:pPr>
            <w:proofErr w:type="spellStart"/>
            <w:r w:rsidRPr="00F2560F">
              <w:rPr>
                <w:rFonts w:ascii="Calibri" w:hAnsi="Calibri"/>
                <w:color w:val="000000"/>
                <w:sz w:val="14"/>
                <w:szCs w:val="12"/>
                <w:lang w:eastAsia="es-PE"/>
              </w:rPr>
              <w:t>Nro</w:t>
            </w:r>
            <w:proofErr w:type="spellEnd"/>
          </w:p>
        </w:tc>
        <w:tc>
          <w:tcPr>
            <w:tcW w:w="892" w:type="dxa"/>
            <w:tcBorders>
              <w:top w:val="single" w:sz="4" w:space="0" w:color="auto"/>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CodINEI2010</w:t>
            </w:r>
          </w:p>
        </w:tc>
        <w:tc>
          <w:tcPr>
            <w:tcW w:w="1168" w:type="dxa"/>
            <w:tcBorders>
              <w:top w:val="single" w:sz="4" w:space="0" w:color="auto"/>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PROVINCIA</w:t>
            </w:r>
          </w:p>
        </w:tc>
        <w:tc>
          <w:tcPr>
            <w:tcW w:w="1843" w:type="dxa"/>
            <w:tcBorders>
              <w:top w:val="single" w:sz="4" w:space="0" w:color="auto"/>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DISTRITO</w:t>
            </w:r>
          </w:p>
        </w:tc>
        <w:tc>
          <w:tcPr>
            <w:tcW w:w="1984" w:type="dxa"/>
            <w:tcBorders>
              <w:top w:val="single" w:sz="4" w:space="0" w:color="auto"/>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LOCALIDAD</w:t>
            </w:r>
          </w:p>
        </w:tc>
        <w:tc>
          <w:tcPr>
            <w:tcW w:w="817" w:type="dxa"/>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LOCALES ESCOLARES</w:t>
            </w:r>
          </w:p>
        </w:tc>
        <w:tc>
          <w:tcPr>
            <w:tcW w:w="1134" w:type="dxa"/>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ESTABLECIMIENTOS DE SALUD</w:t>
            </w:r>
          </w:p>
        </w:tc>
        <w:tc>
          <w:tcPr>
            <w:tcW w:w="851" w:type="dxa"/>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COMISARIAS</w:t>
            </w:r>
          </w:p>
        </w:tc>
        <w:tc>
          <w:tcPr>
            <w:tcW w:w="1134" w:type="dxa"/>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OTRAS ENTIDADES PÚBLICAS</w:t>
            </w:r>
          </w:p>
        </w:tc>
        <w:tc>
          <w:tcPr>
            <w:tcW w:w="851" w:type="dxa"/>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FUENTE</w:t>
            </w:r>
          </w:p>
        </w:tc>
        <w:tc>
          <w:tcPr>
            <w:tcW w:w="667" w:type="dxa"/>
            <w:gridSpan w:val="2"/>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REGION</w:t>
            </w:r>
          </w:p>
        </w:tc>
        <w:tc>
          <w:tcPr>
            <w:tcW w:w="900" w:type="dxa"/>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X_COORD</w:t>
            </w:r>
          </w:p>
        </w:tc>
        <w:tc>
          <w:tcPr>
            <w:tcW w:w="900" w:type="dxa"/>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Y_COORD</w:t>
            </w:r>
          </w:p>
        </w:tc>
        <w:tc>
          <w:tcPr>
            <w:tcW w:w="1000" w:type="dxa"/>
            <w:gridSpan w:val="2"/>
            <w:tcBorders>
              <w:top w:val="nil"/>
              <w:left w:val="nil"/>
              <w:bottom w:val="single" w:sz="4" w:space="0" w:color="auto"/>
              <w:right w:val="single" w:sz="4" w:space="0" w:color="auto"/>
            </w:tcBorders>
            <w:shd w:val="clear" w:color="000000" w:fill="F2F2F2"/>
            <w:vAlign w:val="center"/>
            <w:hideMark/>
          </w:tcPr>
          <w:p w:rsidR="0039412A" w:rsidRPr="00F2560F" w:rsidRDefault="0039412A" w:rsidP="0039412A">
            <w:pPr>
              <w:jc w:val="center"/>
              <w:rPr>
                <w:rFonts w:ascii="Calibri" w:hAnsi="Calibri"/>
                <w:b/>
                <w:bCs/>
                <w:color w:val="000000"/>
                <w:sz w:val="14"/>
                <w:szCs w:val="12"/>
                <w:lang w:eastAsia="es-PE"/>
              </w:rPr>
            </w:pPr>
            <w:r w:rsidRPr="00F2560F">
              <w:rPr>
                <w:rFonts w:ascii="Calibri" w:hAnsi="Calibri"/>
                <w:b/>
                <w:bCs/>
                <w:color w:val="000000"/>
                <w:sz w:val="14"/>
                <w:szCs w:val="12"/>
                <w:lang w:eastAsia="es-PE"/>
              </w:rPr>
              <w:t>Altura</w:t>
            </w:r>
            <w:r w:rsidRPr="00F2560F">
              <w:rPr>
                <w:rFonts w:ascii="Calibri" w:hAnsi="Calibri"/>
                <w:b/>
                <w:bCs/>
                <w:color w:val="000000"/>
                <w:sz w:val="14"/>
                <w:szCs w:val="12"/>
                <w:lang w:eastAsia="es-PE"/>
              </w:rPr>
              <w:br/>
              <w:t>(m.s.n.m.)</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0502010021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CHICHUCANCHA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-74.07767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-13.56969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3,455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0502010026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HUAHUAPUQUIO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-74.15578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-13.59713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2,976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0502010046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HUANCARUCMA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-74.09993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-13.65525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2,619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0502010017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INCARACCAY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-74.16573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-13.56059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3,227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0502010047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PAMPA CRUZ</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-74.10376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-13.65374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2,552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0502010033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PUTICA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-74.13750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-13.60587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3,136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0502010035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TUCSEN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-74.18337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-13.62192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3,116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0502020039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CANCHA </w:t>
            </w:r>
            <w:proofErr w:type="spellStart"/>
            <w:r w:rsidRPr="00110AC6">
              <w:rPr>
                <w:rFonts w:ascii="Calibri" w:hAnsi="Calibri"/>
                <w:color w:val="000000"/>
                <w:sz w:val="12"/>
                <w:szCs w:val="12"/>
                <w:lang w:eastAsia="es-PE"/>
              </w:rPr>
              <w:t>CANCHA</w:t>
            </w:r>
            <w:proofErr w:type="spellEnd"/>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-74.31324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-13.60530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3,354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0502020042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CHACOLLA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-74.28938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-13.61183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3,338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-74.35388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-13.58319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3,148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0502020017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CUCHOQUESERA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-74.33054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-13.45889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3,823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PUNCUPATA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-74.39935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-13.46695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3,859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0502020034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QUISPILLACCTA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-74.35549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-13.58367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3,182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0502020035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JUAN DE UCHUYRI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-74.34109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-13.59873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3,285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0502020018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UNION POTRERO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-74.40990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-13.46571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3,630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0502030006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CUSIBAMBA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-74.23917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-13.43470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3,702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0502030080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HUALCHANCCA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-74.18994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-13.57816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3,302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0502030014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LLUMCHICANCHA CHANQUIL</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-74.21011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-13.46086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3,650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PAMPA CANGALLO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-74.19486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-13.55735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3,327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MARIA PARADO DE BELLIDO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POMABAMBA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-74.23498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-13.60416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3,246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-74.62732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-13.55177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3,342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0502060029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CHUYMAY (PUEBLO NUEVO)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-74.44634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-13.57890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3,353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0502060038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LLOCCLLASCCA ALTA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-74.53175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-13.60763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3,011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0502060027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RAMON CASTILLA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-74.48597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-13.58025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3,555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0502060001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CANGALLO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TOTOS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-74.52439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-13.56819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-74.04136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-13.21861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3,246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CARHUASCHOQUE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-74.06805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-13.21220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3,325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0501020027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CCOLLCCA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-73.97198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-13.30967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3,491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0501020029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MATARA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-73.99220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-13.31184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3,410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0501020015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PAMPAMARCA BAJA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-74.04871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-13.26228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3,502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POMAPUQUIO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-74.05577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-13.23824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3,443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0501020005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FRANCISCO DE CUCHICANCHA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-74.00616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-13.22415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0501020004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PARCCAHUANCA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-74.01142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-13.20018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3,353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0501020020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SECCELAMBRAS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-74.07555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-13.25920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3,520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0501020035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YANAHUANCO ALTO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-74.00578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-13.33880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3,654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-74.10180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-13.11263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2,839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0501030033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HUAYCHAO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-74.03879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-13.16986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3,298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0501030008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HUINCHOPATA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-74.09274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-13.10768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3,096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0501030023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URPAY BAJO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-74.07742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-13.13850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3,029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0501010010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GLORIETA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-74.19099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-13.14293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0501010014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MISQUIPUQUIO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-74.28104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-13.15404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3,032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0501010008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MOLLEPATA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-74.22594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-13.12907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2,841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0501010032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RANCHA CHANCHOCOCHA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-74.26029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-13.18567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3,245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0501010020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-74.19155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-13.15625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2,636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0501010040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YANAMILLA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-74.19859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-13.15163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2,746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0501040002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ACCOERA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-74.23547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-13.19565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3,185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0501040009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YANAMA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-74.21557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-13.20117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3,101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0501050047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CHANCHAYLLO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-74.07763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-13.45505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3,608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-74.20534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-13.27351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3,515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0501050031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LLACHOCCMAYO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-74.22095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-13.40185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3,828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0501050050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MANALLASACC</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-74.14645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-13.47133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3,539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0501050043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QUISHUARCANCHA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-74.13320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-13.44435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3,628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0501050044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SACHABAMBA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-74.10004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-13.46476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3,542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0501060008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CCERAOCRO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-73.89816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-13.34659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3,489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0501060045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CHUMBES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-73.90343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-13.42869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2,828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0501060091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MAYABAMBA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-73.88831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-13.32314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3,344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0501060038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NIÑO JESUS DE PAJONAL</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-73.84561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-13.42407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2,074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-73.91654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-13.39183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3,146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0501060037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NINABAMBA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-73.83773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-13.43014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2,057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QUINUA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QUINUA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-74.13986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-13.04998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0501090010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CCACHUNA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-74.32317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-13.12278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3,019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0501090004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MARTIN DE PARAISO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-74.25593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-13.07634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2,438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0501090006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SIMPAPATA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-74.26221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-13.07647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2,507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0501090001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TICLLAS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-74.33315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-13.13279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3,267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0501110014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ATACOCHA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-74.37833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-13.06852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3,211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0501110010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CCAYARPACHI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-74.32932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-13.05004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2,589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0501110003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-74.38015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-13.02854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2,621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0501110001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 DE CACHI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-74.39134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-13.08511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3,176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0501110019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PISCHA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-74.30392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-13.06472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2,505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ACCO CAPILLAPATA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-74.31358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-13.18702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3,434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MERCED LOYANTA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-74.30779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-13.17528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3,248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0501120036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MANZANAYOCC</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-74.28136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-13.35406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3,559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0501120030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MAUCALLACTA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-74.30126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-13.22259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3,627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0501120012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RAFAEL</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-74.31071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-13.18183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 DE COCHABAMBA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-74.29543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-13.16736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3,064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0501120003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SAPSI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-74.30590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-13.17399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-74.28963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-13.21509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3,394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0501120013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YANAYACU</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-74.29470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-13.19222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3,296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0501130014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CONDORAY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-74.13017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-13.19129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2,989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0501130010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GUAYACONDO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-74.16911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-13.16175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2,649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0501130002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MUYURINA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-74.19302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-13.11392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2,498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0501130006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NIÑO YUCAY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-74.14880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-13.12173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2,557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TAMBILLO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-74.10975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-13.19241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3,064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0501140095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ARIZONA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-74.33937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-13.31527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3,253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0501140029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CCAUÑAYOQ</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-74.43519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-13.23499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3,596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0501140051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CCOÑANI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-74.47001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-13.26225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3,704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0501140027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CORAZON DE ÑAUPAS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-74.44055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-13.21889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3,857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0501140129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INGAHUASI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-74.37967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-13.38251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3,512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0501140019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PACCHA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-74.40829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-13.20884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0501140140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PUTACCA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-74.34911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-13.40434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3,579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0501140061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QASANQAY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-74.38747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-13.27573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3,565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0501140005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JUAN DE CULLUHUANCCA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-74.41771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-13.17521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3,401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MARTIN DE CHAKI QPAMPA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-74.41181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-13.16819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3,281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0501140001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VINCHOS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-74.35381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-13.24179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3,129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0503020001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CARAPO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-74.31486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-13.83751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0503020025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PORTA CRUZ</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-74.37463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-13.79451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3,608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0503030011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PALLCCA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-74.24876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-13.88933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3,428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0503030001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SACSAMARCA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-74.31107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-13.94389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3,545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0503040057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HUARCAYA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-74.38521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-13.82881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3,700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0503040088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 DE CCOCHA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-74.41617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-13.83996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3,750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0503040001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 SANCOS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LUCANAMARCA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-74.37236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-13.84341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3,460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0504020036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-74.28909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-12.63154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0504020027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MAYHUAVILCA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-74.34729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-12.57808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VIRACOCHAN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-74.33083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-12.59357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2,699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HUAMANGUILLA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-74.17309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-13.01100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3,277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0504030014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QUITURARA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-74.15569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-13.02550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3,219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0504010046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CCACCAS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-74.24111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-12.91732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3,018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0504010056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HUANCAYOCC</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-74.22591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-12.93620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2,899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0504010054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PALMAYOCC</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-74.26250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-12.92952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2,612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0504010077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PAQUECC</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-74.25491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-12.97419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2,535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0504010065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QUINRAPA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-74.26901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-12.94101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2,497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0504010047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SECCLLAS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-74.26373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-12.92041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2,613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0504040023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ALLCUHUILLCA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-74.24608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-13.01186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3,029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0504040002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CANGARI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-74.28554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-12.98928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2,382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0504040009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HUAYHUAS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-74.21535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-12.97208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2,968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0504080004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CANAYRE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-74.02288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-12.28121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493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0504080019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GLORIA AMARGURA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-73.97734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-12.41667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688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-73.90989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-12.41144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525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0504080020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PUERTO AMARGURA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-73.91089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-12.40110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537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0504050038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LURICOCHA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AZANGARO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-74.29735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-12.91774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2,437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0504060017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ARANHUAY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-74.29864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-12.69112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3,396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0504060014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MARCCARACCAY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-74.23712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-12.69140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3,598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0504060029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MARCCARE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-74.30521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-12.73991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2,253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SECCE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-74.25303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-12.76573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0504070020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CHUVIVANA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-73.88902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-12.51566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1,169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0504070076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-73.86481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-12.51031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645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0504070047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JUAN DE MATUCANA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-73.85024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-12.60403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778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-73.85801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-12.51197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551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0504070046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HUANTA</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TRIBOLINE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-73.85993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-12.57962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804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0505020034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AMARGURA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-73.52811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-12.98884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728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0505020005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ANCHIHUAY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-73.58093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-12.86245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763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0505020061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ANYAY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-73.79791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-13.11655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3,359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0505020021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ARWIMAYO (ARHUIMAYO)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-73.52853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-12.96191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882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BUENA GANA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-73.60074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-12.90415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CHIQUINTIRCA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-73.70743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-13.05936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3,155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0505020024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ISOCCASA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-73.61636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-12.88620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1,247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0505020023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MIRAFLORES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-73.61634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-12.87556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0505020052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QUILLABAMBA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-73.48534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-13.01478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866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0505020048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SACHARACCAY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-73.84919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-13.08034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3,202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0505020007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VILLA UNION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-73.54739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-12.88363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714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0505030009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AURORA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-73.80511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-12.61918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720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0505030007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ROSARIO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-73.83089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-12.59673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1,032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FRANCISCO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-73.79004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-12.62461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620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0505030002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MARTIN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-73.82703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-12.56715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-73.90591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-13.16987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3,185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0505040011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ESCCANA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-73.86713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-13.16077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3,155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0505040021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RUMI </w:t>
            </w:r>
            <w:proofErr w:type="spellStart"/>
            <w:r w:rsidRPr="00110AC6">
              <w:rPr>
                <w:rFonts w:ascii="Calibri" w:hAnsi="Calibri"/>
                <w:color w:val="000000"/>
                <w:sz w:val="12"/>
                <w:szCs w:val="12"/>
                <w:lang w:eastAsia="es-PE"/>
              </w:rPr>
              <w:t>RUMI</w:t>
            </w:r>
            <w:proofErr w:type="spellEnd"/>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-73.84936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-13.16836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3,304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-73.62417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-13.22248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3,572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0505050017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QARIN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-73.68849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-13.21767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3,525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0505050033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QOTOPUQUIO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-73.59595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-13.26050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3,322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0505060005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ASNACPAMPA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-73.91573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-13.19599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3,286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PAMPAS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-73.89261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-13.22857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2,926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CANAL</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-73.68985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-12.76072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1,128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0505090003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MONTERRICO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-73.59132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-12.82569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675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PALMAPAMPA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2010</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-73.65602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-12.76843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810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0505090012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PAQUICHARI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-73.64142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-12.84520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891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PICHIWILCA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-73.64117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-12.79165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850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PIRIATO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-73.63749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-12.77187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762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0505090013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AGUSTIN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-73.61591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-12.81914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949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0505090016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-73.64531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-12.84303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1,090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0505010033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LLAUSA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-73.98920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-13.00294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2,832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0505010085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NINABAMBA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-73.91398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-13.09083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2,336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0505010075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TUPAC AMARU DE PATIBAMBA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-73.94153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-13.06149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2,389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0505070012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COMUNPIARI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-73.69457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-12.69457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704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0505070023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GLORIA PATA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-73.70625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-12.71724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991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MARINTARI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-73.71708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-12.70286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NUEVA JERUSALEN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-73.77030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-12.69294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972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0505070029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PAMPA MIRAFLORES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-73.72404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-12.72230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817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169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0505070026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RINCONADA BAJA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-73.67229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-12.72472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AGUSTIN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-73.78615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-12.67371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1,105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-73.73501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-12.68945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708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0505070015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SIMARIBA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SELVA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-73.73597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-12.70292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965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0505080035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-74.02763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-12.92927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3,151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0505080049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CCOCHCCA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-73.98062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-12.97167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2,910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CHALLHUAMAYO BAJA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-74.01977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-12.88011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3,273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0505080040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HUAYAO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-73.98436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-12.93497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3,020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0505080005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MAHUAYURA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-73.99990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-12.87713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3,545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0505080028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OSNO ALTA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-74.00433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-12.91393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3,299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179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0505080043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QARHUAPAMPA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-74.02980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-12.94240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3,346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5</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-74.01809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-12.94598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3,270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0505080025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-73.99058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-12.91117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3,070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0505080044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 MAR</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VISTA ALEGRE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-74.01762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-12.94354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AUCARA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-73.97040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-14.26811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3,228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CABANA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-73.96686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-14.28984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3,288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0506030009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SONDONDO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-73.93971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-14.29695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3,018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ANDAMARCA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-73.96259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-14.38772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3,459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CHAVIÑA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CHAVIÑA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-73.83646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-14.97793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CHIPAO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-73.87883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-14.36615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3,425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189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0506060010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MOYOBAMBA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-73.89331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-14.37596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3,211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HUAC-HUAS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-74.94210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-14.13089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3,170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-74.84251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-14.28608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3,040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0506080011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PATACHANA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-74.82681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-14.25741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3,427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0506090001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LEONCIO PRADO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TAMBO QUEMADO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-74.67015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-14.72802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2,697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0506100002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CARHUACUCHO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-74.92717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-14.22007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0506100001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-74.91929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-14.24392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2,669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0506100006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PUCARA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-74.89398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-14.24386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2,653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0506110001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-74.23298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-14.62238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3,363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0506110064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VADO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-74.27261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-14.60406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3,293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OCAÑA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OCAÑA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-74.82207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-14.39834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2,629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OTOCA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COSTA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-74.68922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-14.48949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1,950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0506130039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URUIZA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-74.63109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-14.48134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2,601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0506010061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CHILQUES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-74.08770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-14.72174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2,967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0506010078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PAMPARQUI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-74.07977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-14.74797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3,386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0506010059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ANDRES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-74.09261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-14.71294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3,147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0506010089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ROSA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-74.07918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-14.73582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3,365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SAISA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SAISA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-74.41703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-14.93909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3,106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JUAN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JUAN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-74.19892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-14.65120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3,304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0506170006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ANTONIO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-74.10359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-14.77746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3,147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209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-74.09743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-14.77084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3,139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 DE PALCO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 DE PALCO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-74.65013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-14.41404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2,464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0506190001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SANCOS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-73.95126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-15.06210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2,810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0506200001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ANA DE HUAYCAHUACHO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-73.95523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-14.22811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2,962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0506210001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LUCANAS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LUCIA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SANTA LUCIA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-74.52341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-14.97865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2,247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0507020034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-73.77341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-15.12306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3,112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0507020007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BELLAVISTA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-73.71124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-15.06743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0507020038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CARHUANILLA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-73.74049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-15.14364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3,481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CHUMPI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-73.74801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-15.09469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3,207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0507010038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AYCARA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-73.79931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-14.98474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3,075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219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0507010039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CCASACCAHUA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-73.76136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-14.96499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3,638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0507010074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MUCHAPAMPA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-73.77360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-15.05593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CORONEL CASTAÑEDA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ANISO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-73.28867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-14.81011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3,578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PACAPAUSA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PACAPAUSA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-73.36805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-14.94924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2,789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PULLO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-73.82971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-15.20936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2,996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0507050062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TARCO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-73.75233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-15.30213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3,358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INCUYO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-73.57051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-15.24934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3,294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0507060044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SALLASALLA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-73.60629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-15.35379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3,372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0507060027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YURACCHUASI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-73.68830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-15.24861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FRANCISCO DE RAVACAYCO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FRANCISCO DE RAVACAYCO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-73.35566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-14.99751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2,904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229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0507080001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PARINACOCHAS</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UPAHUACHO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UPAHUACHO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-73.39747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-14.90772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3,325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COLTA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COLTA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-73.29399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-15.16307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CORCULLA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CORCULLA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-73.20017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-15.26191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3,467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-73.34738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-15.18481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2,793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0508040011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SEBASTIAN DE SACRACA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-73.34467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-15.21721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2,719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MARCABAMBA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-73.34384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-15.14927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2,648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OYOLO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-73.18809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-15.17980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3,423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PARARCA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-73.46550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-15.21710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3,030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0508010002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PAUSA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MIRMACA NUEVO (HDA. PORVENIR)</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-73.34809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-15.24444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2,467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JAVIER DE ALPABAMBA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JAVIER DE ALPABAMBA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-73.31047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-15.05416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3,159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239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0508090001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USHUA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JOSE DE USHUA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-73.22586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-15.22423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3,003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0508100001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PAUCAR DEL SARA </w:t>
            </w:r>
            <w:proofErr w:type="spellStart"/>
            <w:r w:rsidRPr="00110AC6">
              <w:rPr>
                <w:rFonts w:ascii="Calibri" w:hAnsi="Calibri"/>
                <w:color w:val="000000"/>
                <w:sz w:val="12"/>
                <w:szCs w:val="12"/>
                <w:lang w:eastAsia="es-PE"/>
              </w:rPr>
              <w:t>SARA</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 xml:space="preserve">SARA </w:t>
            </w:r>
            <w:proofErr w:type="spellStart"/>
            <w:r w:rsidRPr="00110AC6">
              <w:rPr>
                <w:rFonts w:ascii="Calibri" w:hAnsi="Calibri"/>
                <w:color w:val="000000"/>
                <w:sz w:val="12"/>
                <w:szCs w:val="12"/>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QUILCATA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-73.45141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-15.24585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3,284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BELEN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BELEN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-73.75799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-13.80972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3,239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CHALCOS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-73.75349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-13.84781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3,649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CHILCAYOC</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CHILCAYOC</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-73.72753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-13.88271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3,410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HUACAÑA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HUACAÑA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-73.88663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-14.17290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3,187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MORCOLLA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-73.87378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-14.10982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3,452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PAICO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-73.64353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-14.03888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3,117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0509070003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SIHUI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-73.65479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-13.97554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2,979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0509010022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QUEROBAMBA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CHONTA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-73.86397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-13.97398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2,704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249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0509080003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CHICHA(SAN PABLO DE CHICHA)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-73.53534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-14.21644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3,399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 DE LARCAY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-73.57605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-14.16976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3,493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0509090010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HUAYHUANI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-73.75439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-13.94144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3,693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0509090001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SALVADOR DE QUIJE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-73.73141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-13.97052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3,122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0509100008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ATIHUARA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-73.63988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-14.07078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3,408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0509100020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AUTAMA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-73.64899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-14.10596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3,783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0509100001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SANTIAGO DE PAUCARAY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-73.63727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-14.04461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3,259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0509110001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SUCRE</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SORAS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-73.60564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-14.11539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3,411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-74.14682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-13.65802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3,219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0510020010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CARAMPA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-74.24337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-13.64881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3,172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0510020017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HUAMBO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-74.19466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-13.67870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3,540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0510020013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JUAN DE MIRATA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-74.17107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-13.65714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3,370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0510030001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APONGO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-73.93431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-14.01485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3,166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-73.90964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-14.05370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3,370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0510040002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CHIHUIRE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-73.94323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-14.10244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3,084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0510040003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MORCOLLA CHICO (MAROCOLLA)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-73.92290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-14.11087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2,948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CANARIA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-73.90555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-13.92327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3,031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0510050061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TACA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-73.91663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-13.96076</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3,152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CAYARA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-73.99068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-13.79555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3,224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0510070001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COLCA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-74.03439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-13.71264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2,992</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269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0510070005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QUILLA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-74.05814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-13.69510</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2,893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HUAMANQUIQUIA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-74.27313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-13.72848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3,349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0510090004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CIRCAMARCA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-74.12688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-13.73024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3,525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0510090001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-74.10283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-13.71775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3,211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0510090002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LLUSITA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-74.11837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-13.69578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3,129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0510100001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PEDRO DE HUAYA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-73.95369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-13.84933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3,431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0510100022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TIQUIHUA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-73.93310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-13.87927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3,250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0510110009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AUQUILLA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-74.34209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-13.63221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3,301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0510110006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CHUQUI HUARCAYA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-74.35672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-13.62374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 3,468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0510110001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SARHUA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-74.32106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-13.67141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3,183</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279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0510120059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COCAS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-74.47397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-13.60875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0510120013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ESPITE</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-74.61607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-13.56807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3,158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0510120001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VICTOR FAJARDO</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VILCANCHOS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-74.53415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-13.61244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3,064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0511020001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-73.90343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-13.80028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3,380</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0511020010</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HUARCAS (SAN GABRIEL DE HUARCAS)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-73.84814</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-13.82174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0511020005</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PONGOCOCHA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-73.84828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-13.80044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3,391</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0511040001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CONCEPCION</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-73.87518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-13.53224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3,067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0511040029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ANTONIO DE ASTANYA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-73.85605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-13.56783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3,259</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0511050001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HUAMBALPA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-73.93393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-13.74971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3,217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0511050017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ANTONIO DE COCHA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-73.83597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-13.76297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3,255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289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0511060001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INDEPENDENCIA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NUEVO PACCHA HUALLHUA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-73.88779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-13.85809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3,208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0511070007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CONTAY</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-73.73012</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-13.72643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3,316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0511070004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INMACULADA HUALLHUA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-73.79440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-13.70561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3,676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0511010013</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COLPAPAMPA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-73.88345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-13.64407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3,727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0511010006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HUACCAÑA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-73.84475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-13.63212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3,534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0511010014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POMATAMBO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-73.86636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-13.64685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3,577</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295</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0511010026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FRANCISCO DE PUJAS</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-73.82755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-13.65864</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3,156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296</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0511010008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JUAN DE CHITO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-73.92773</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-13.64113</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1,585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297</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0511010002</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SAN MARTIN DE HERCOMARCA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-73.94711</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-13.62938</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3,425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298</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0511080008</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CHIRIBAMBA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-74.02737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-13.56749</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3,274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299</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0511080004</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PALLCCACANCHA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-74.05299</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-13.49597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3,556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300</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0511080007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PATAHUASI</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-74.03990</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-13.57275</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3,606</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301</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0511080016</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POMACOCHA</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4</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-73.98975</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-13.61917</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2,984</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302</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0511080019</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QOLLPACUCHO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-74.00278</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-13.61762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3,105</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303</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0511080027</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UMARO SAN ANTONIO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CAMPO</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-74.02787</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-13.68681</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2,518</w:t>
            </w:r>
          </w:p>
        </w:tc>
      </w:tr>
      <w:tr w:rsidR="0039412A" w:rsidRPr="00110AC6" w:rsidTr="0039412A">
        <w:trPr>
          <w:trHeight w:val="225"/>
        </w:trPr>
        <w:tc>
          <w:tcPr>
            <w:tcW w:w="384" w:type="dxa"/>
            <w:tcBorders>
              <w:top w:val="nil"/>
              <w:left w:val="single" w:sz="4" w:space="0" w:color="auto"/>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304</w:t>
            </w:r>
          </w:p>
        </w:tc>
        <w:tc>
          <w:tcPr>
            <w:tcW w:w="892"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0511080001</w:t>
            </w:r>
          </w:p>
        </w:tc>
        <w:tc>
          <w:tcPr>
            <w:tcW w:w="1168"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VILCAS HUAMAN</w:t>
            </w:r>
          </w:p>
        </w:tc>
        <w:tc>
          <w:tcPr>
            <w:tcW w:w="1843"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VISCHONGO</w:t>
            </w:r>
          </w:p>
        </w:tc>
        <w:tc>
          <w:tcPr>
            <w:tcW w:w="817"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0</w:t>
            </w:r>
          </w:p>
        </w:tc>
        <w:tc>
          <w:tcPr>
            <w:tcW w:w="851"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INEI 2007</w:t>
            </w:r>
          </w:p>
        </w:tc>
        <w:tc>
          <w:tcPr>
            <w:tcW w:w="667"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left"/>
              <w:rPr>
                <w:rFonts w:ascii="Calibri" w:hAnsi="Calibri"/>
                <w:color w:val="000000"/>
                <w:sz w:val="12"/>
                <w:szCs w:val="12"/>
                <w:lang w:eastAsia="es-PE"/>
              </w:rPr>
            </w:pPr>
            <w:r w:rsidRPr="00110AC6">
              <w:rPr>
                <w:rFonts w:ascii="Calibri" w:hAnsi="Calibri"/>
                <w:color w:val="000000"/>
                <w:sz w:val="12"/>
                <w:szCs w:val="12"/>
                <w:lang w:eastAsia="es-PE"/>
              </w:rPr>
              <w:t>SIERRA</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-73.99836</w:t>
            </w:r>
          </w:p>
        </w:tc>
        <w:tc>
          <w:tcPr>
            <w:tcW w:w="900" w:type="dxa"/>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-13.58832</w:t>
            </w:r>
          </w:p>
        </w:tc>
        <w:tc>
          <w:tcPr>
            <w:tcW w:w="1000" w:type="dxa"/>
            <w:gridSpan w:val="2"/>
            <w:tcBorders>
              <w:top w:val="nil"/>
              <w:left w:val="nil"/>
              <w:bottom w:val="single" w:sz="4" w:space="0" w:color="auto"/>
              <w:right w:val="single" w:sz="4" w:space="0" w:color="auto"/>
            </w:tcBorders>
            <w:shd w:val="clear" w:color="auto" w:fill="auto"/>
            <w:noWrap/>
            <w:vAlign w:val="center"/>
            <w:hideMark/>
          </w:tcPr>
          <w:p w:rsidR="0039412A" w:rsidRPr="00110AC6" w:rsidRDefault="0039412A" w:rsidP="0039412A">
            <w:pPr>
              <w:jc w:val="center"/>
              <w:rPr>
                <w:rFonts w:ascii="Calibri" w:hAnsi="Calibri"/>
                <w:color w:val="000000"/>
                <w:sz w:val="12"/>
                <w:szCs w:val="12"/>
                <w:lang w:eastAsia="es-PE"/>
              </w:rPr>
            </w:pPr>
            <w:r w:rsidRPr="00110AC6">
              <w:rPr>
                <w:rFonts w:ascii="Calibri" w:hAnsi="Calibri"/>
                <w:color w:val="000000"/>
                <w:sz w:val="12"/>
                <w:szCs w:val="12"/>
                <w:lang w:eastAsia="es-PE"/>
              </w:rPr>
              <w:t>3,113</w:t>
            </w:r>
          </w:p>
        </w:tc>
      </w:tr>
      <w:tr w:rsidR="0039412A" w:rsidRPr="00DE4A7D" w:rsidTr="0039412A">
        <w:trPr>
          <w:gridAfter w:val="1"/>
          <w:wAfter w:w="66" w:type="dxa"/>
          <w:trHeight w:val="283"/>
        </w:trPr>
        <w:tc>
          <w:tcPr>
            <w:tcW w:w="384" w:type="dxa"/>
            <w:tcBorders>
              <w:top w:val="single" w:sz="4" w:space="0" w:color="auto"/>
            </w:tcBorders>
            <w:shd w:val="clear" w:color="auto" w:fill="auto"/>
            <w:noWrap/>
            <w:vAlign w:val="center"/>
            <w:hideMark/>
          </w:tcPr>
          <w:p w:rsidR="0039412A" w:rsidRPr="00DE4A7D" w:rsidRDefault="0039412A" w:rsidP="0039412A">
            <w:pPr>
              <w:jc w:val="center"/>
              <w:rPr>
                <w:rFonts w:ascii="Calibri" w:hAnsi="Calibri"/>
                <w:color w:val="000000"/>
                <w:sz w:val="14"/>
                <w:szCs w:val="14"/>
                <w:lang w:eastAsia="es-PE"/>
              </w:rPr>
            </w:pPr>
          </w:p>
        </w:tc>
        <w:tc>
          <w:tcPr>
            <w:tcW w:w="10724" w:type="dxa"/>
            <w:gridSpan w:val="10"/>
            <w:tcBorders>
              <w:top w:val="single" w:sz="4" w:space="0" w:color="auto"/>
              <w:left w:val="nil"/>
            </w:tcBorders>
            <w:shd w:val="clear" w:color="auto" w:fill="auto"/>
            <w:noWrap/>
            <w:vAlign w:val="center"/>
            <w:hideMark/>
          </w:tcPr>
          <w:p w:rsidR="0039412A" w:rsidRPr="00DE4A7D" w:rsidRDefault="0039412A" w:rsidP="0039412A">
            <w:pPr>
              <w:jc w:val="left"/>
              <w:rPr>
                <w:rFonts w:ascii="Calibri" w:hAnsi="Calibri"/>
                <w:color w:val="000000"/>
                <w:sz w:val="14"/>
                <w:szCs w:val="14"/>
                <w:lang w:eastAsia="es-PE"/>
              </w:rPr>
            </w:pPr>
            <w:r w:rsidRPr="00DE4A7D">
              <w:rPr>
                <w:rFonts w:ascii="Calibri" w:hAnsi="Calibri"/>
                <w:color w:val="000000"/>
                <w:sz w:val="14"/>
                <w:szCs w:val="14"/>
                <w:lang w:eastAsia="es-PE"/>
              </w:rPr>
              <w:t>(*) Instituto o Nacional de Estadística e Informática (</w:t>
            </w:r>
            <w:hyperlink r:id="rId12" w:history="1">
              <w:r w:rsidRPr="00DE4A7D">
                <w:rPr>
                  <w:rStyle w:val="Hipervnculo"/>
                  <w:rFonts w:ascii="Calibri" w:hAnsi="Calibri"/>
                  <w:sz w:val="14"/>
                  <w:szCs w:val="14"/>
                  <w:lang w:eastAsia="es-PE"/>
                </w:rPr>
                <w:t>http://webinei.inei.gob.pe:8080/SIRTOD/inicio.html#</w:t>
              </w:r>
            </w:hyperlink>
            <w:r w:rsidRPr="00DE4A7D">
              <w:rPr>
                <w:rFonts w:ascii="Calibri" w:hAnsi="Calibri"/>
                <w:color w:val="000000"/>
                <w:sz w:val="14"/>
                <w:szCs w:val="14"/>
                <w:lang w:eastAsia="es-PE"/>
              </w:rPr>
              <w:t xml:space="preserve">) </w:t>
            </w:r>
          </w:p>
        </w:tc>
        <w:tc>
          <w:tcPr>
            <w:tcW w:w="617" w:type="dxa"/>
            <w:tcBorders>
              <w:top w:val="single" w:sz="4" w:space="0" w:color="auto"/>
              <w:left w:val="nil"/>
            </w:tcBorders>
            <w:shd w:val="clear" w:color="auto" w:fill="auto"/>
            <w:noWrap/>
            <w:vAlign w:val="center"/>
            <w:hideMark/>
          </w:tcPr>
          <w:p w:rsidR="0039412A" w:rsidRPr="00DE4A7D" w:rsidRDefault="0039412A" w:rsidP="0039412A">
            <w:pPr>
              <w:jc w:val="left"/>
              <w:rPr>
                <w:rFonts w:ascii="Calibri" w:hAnsi="Calibri"/>
                <w:color w:val="000000"/>
                <w:sz w:val="14"/>
                <w:szCs w:val="14"/>
                <w:lang w:eastAsia="es-PE"/>
              </w:rPr>
            </w:pPr>
          </w:p>
        </w:tc>
        <w:tc>
          <w:tcPr>
            <w:tcW w:w="900" w:type="dxa"/>
            <w:tcBorders>
              <w:top w:val="single" w:sz="4" w:space="0" w:color="auto"/>
              <w:left w:val="nil"/>
            </w:tcBorders>
            <w:shd w:val="clear" w:color="auto" w:fill="auto"/>
            <w:noWrap/>
            <w:vAlign w:val="center"/>
            <w:hideMark/>
          </w:tcPr>
          <w:p w:rsidR="0039412A" w:rsidRPr="00DE4A7D" w:rsidRDefault="0039412A" w:rsidP="0039412A">
            <w:pPr>
              <w:jc w:val="left"/>
              <w:rPr>
                <w:rFonts w:ascii="Calibri" w:hAnsi="Calibri"/>
                <w:color w:val="000000"/>
                <w:sz w:val="14"/>
                <w:szCs w:val="14"/>
                <w:lang w:eastAsia="es-PE"/>
              </w:rPr>
            </w:pPr>
          </w:p>
        </w:tc>
        <w:tc>
          <w:tcPr>
            <w:tcW w:w="900" w:type="dxa"/>
            <w:tcBorders>
              <w:top w:val="single" w:sz="4" w:space="0" w:color="auto"/>
              <w:left w:val="nil"/>
            </w:tcBorders>
            <w:shd w:val="clear" w:color="auto" w:fill="auto"/>
            <w:noWrap/>
            <w:vAlign w:val="center"/>
            <w:hideMark/>
          </w:tcPr>
          <w:p w:rsidR="0039412A" w:rsidRPr="00DE4A7D" w:rsidRDefault="0039412A" w:rsidP="0039412A">
            <w:pPr>
              <w:jc w:val="center"/>
              <w:rPr>
                <w:rFonts w:ascii="Calibri" w:hAnsi="Calibri"/>
                <w:color w:val="000000"/>
                <w:sz w:val="14"/>
                <w:szCs w:val="14"/>
                <w:lang w:eastAsia="es-PE"/>
              </w:rPr>
            </w:pPr>
          </w:p>
        </w:tc>
        <w:tc>
          <w:tcPr>
            <w:tcW w:w="934" w:type="dxa"/>
            <w:tcBorders>
              <w:top w:val="single" w:sz="4" w:space="0" w:color="auto"/>
              <w:left w:val="nil"/>
            </w:tcBorders>
            <w:shd w:val="clear" w:color="auto" w:fill="auto"/>
            <w:noWrap/>
            <w:vAlign w:val="center"/>
            <w:hideMark/>
          </w:tcPr>
          <w:p w:rsidR="0039412A" w:rsidRPr="00DE4A7D" w:rsidRDefault="0039412A" w:rsidP="0039412A">
            <w:pPr>
              <w:jc w:val="center"/>
              <w:rPr>
                <w:rFonts w:ascii="Calibri" w:hAnsi="Calibri"/>
                <w:color w:val="000000"/>
                <w:sz w:val="14"/>
                <w:szCs w:val="14"/>
                <w:lang w:eastAsia="es-PE"/>
              </w:rPr>
            </w:pPr>
          </w:p>
        </w:tc>
      </w:tr>
    </w:tbl>
    <w:p w:rsidR="0039412A" w:rsidRPr="00A44A9A" w:rsidRDefault="0039412A" w:rsidP="00E17D04">
      <w:pPr>
        <w:tabs>
          <w:tab w:val="left" w:pos="360"/>
        </w:tabs>
        <w:ind w:left="360"/>
        <w:rPr>
          <w:rFonts w:ascii="Frutiger 45 Light" w:hAnsi="Frutiger 45 Light"/>
        </w:rPr>
      </w:pPr>
    </w:p>
    <w:p w:rsidR="00404887" w:rsidRPr="00E17D04" w:rsidRDefault="00404887" w:rsidP="00404887">
      <w:pPr>
        <w:rPr>
          <w:rFonts w:ascii="Frutiger 45 Light" w:hAnsi="Frutiger 45 Light"/>
          <w:sz w:val="16"/>
          <w:szCs w:val="16"/>
        </w:rPr>
      </w:pPr>
      <w:r w:rsidRPr="00E17D04">
        <w:rPr>
          <w:rFonts w:ascii="Frutiger 45 Light" w:hAnsi="Frutiger 45 Light"/>
          <w:sz w:val="16"/>
          <w:szCs w:val="16"/>
        </w:rPr>
        <w:t xml:space="preserve">Nota: El campo Otras Entidades </w:t>
      </w:r>
      <w:r w:rsidRPr="00404887">
        <w:rPr>
          <w:rFonts w:ascii="Frutiger 45 Light" w:hAnsi="Frutiger 45 Light"/>
          <w:sz w:val="16"/>
          <w:szCs w:val="16"/>
        </w:rPr>
        <w:t>Públicas</w:t>
      </w:r>
      <w:r w:rsidRPr="00E17D04">
        <w:rPr>
          <w:rFonts w:ascii="Frutiger 45 Light" w:hAnsi="Frutiger 45 Light"/>
          <w:sz w:val="16"/>
          <w:szCs w:val="16"/>
        </w:rPr>
        <w:t>, indica que en dichas localidades est</w:t>
      </w:r>
      <w:r w:rsidR="00E60199">
        <w:rPr>
          <w:rFonts w:ascii="Frutiger 45 Light" w:hAnsi="Frutiger 45 Light"/>
          <w:sz w:val="16"/>
          <w:szCs w:val="16"/>
        </w:rPr>
        <w:t>á</w:t>
      </w:r>
      <w:r w:rsidRPr="00E17D04">
        <w:rPr>
          <w:rFonts w:ascii="Frutiger 45 Light" w:hAnsi="Frutiger 45 Light"/>
          <w:sz w:val="16"/>
          <w:szCs w:val="16"/>
        </w:rPr>
        <w:t xml:space="preserve"> pendiente la selección de una Entidad Pública, teniendo prioridad la selección de un Local Escolar.</w:t>
      </w:r>
    </w:p>
    <w:p w:rsidR="00BC3F3C" w:rsidRDefault="00BC3F3C" w:rsidP="00404887">
      <w:pPr>
        <w:rPr>
          <w:rFonts w:ascii="Frutiger 45 Light" w:hAnsi="Frutiger 45 Light"/>
          <w:sz w:val="16"/>
          <w:szCs w:val="16"/>
        </w:rPr>
      </w:pPr>
      <w:r>
        <w:rPr>
          <w:rFonts w:ascii="Frutiger 45 Light" w:hAnsi="Frutiger 45 Light"/>
          <w:sz w:val="16"/>
          <w:szCs w:val="16"/>
        </w:rPr>
        <w:t>(*) Modificado mediante Circular N° 9 (numeral 3.25 de la Modificación N° 3)</w:t>
      </w:r>
    </w:p>
    <w:p w:rsidR="00404887" w:rsidRDefault="00404887" w:rsidP="00404887">
      <w:pPr>
        <w:rPr>
          <w:rFonts w:ascii="Frutiger 45 Light" w:hAnsi="Frutiger 45 Light"/>
          <w:sz w:val="16"/>
          <w:szCs w:val="16"/>
        </w:rPr>
      </w:pPr>
      <w:r w:rsidRPr="00E17D04">
        <w:rPr>
          <w:rFonts w:ascii="Frutiger 45 Light" w:hAnsi="Frutiger 45 Light"/>
          <w:sz w:val="16"/>
          <w:szCs w:val="16"/>
        </w:rPr>
        <w:t>(**) Instituto o Nacional de Estadística e Informática (http://webinei.inei.gob.pe:8080/SIRTOD/inicio.html#) y de la fuente MINEDU (medición GPS)</w:t>
      </w:r>
    </w:p>
    <w:p w:rsidR="0039412A" w:rsidRDefault="0039412A" w:rsidP="00404887">
      <w:pPr>
        <w:rPr>
          <w:rFonts w:ascii="Frutiger 45 Light" w:hAnsi="Frutiger 45 Light"/>
          <w:sz w:val="16"/>
          <w:szCs w:val="16"/>
        </w:rPr>
      </w:pPr>
    </w:p>
    <w:p w:rsidR="0039412A" w:rsidRDefault="0039412A" w:rsidP="00404887">
      <w:pPr>
        <w:rPr>
          <w:rFonts w:ascii="Frutiger 45 Light" w:hAnsi="Frutiger 45 Light"/>
          <w:sz w:val="16"/>
          <w:szCs w:val="16"/>
        </w:rPr>
      </w:pPr>
    </w:p>
    <w:p w:rsidR="00486946" w:rsidRPr="00A44A9A" w:rsidRDefault="00486946" w:rsidP="00B15D3F">
      <w:pPr>
        <w:numPr>
          <w:ilvl w:val="0"/>
          <w:numId w:val="8"/>
        </w:numPr>
        <w:tabs>
          <w:tab w:val="left" w:pos="360"/>
        </w:tabs>
        <w:ind w:left="360"/>
        <w:rPr>
          <w:rFonts w:ascii="Frutiger 45 Light" w:hAnsi="Frutiger 45 Light"/>
          <w:b/>
        </w:rPr>
      </w:pPr>
      <w:r w:rsidRPr="00A44A9A">
        <w:rPr>
          <w:rFonts w:ascii="Frutiger 45 Light" w:hAnsi="Frutiger 45 Light"/>
          <w:b/>
        </w:rPr>
        <w:t>INSTITUCIONES ABONADAS OBLIGATORIAS</w:t>
      </w:r>
    </w:p>
    <w:p w:rsidR="00486946" w:rsidRPr="00A44A9A" w:rsidRDefault="00486946" w:rsidP="00486946">
      <w:pPr>
        <w:tabs>
          <w:tab w:val="left" w:pos="360"/>
        </w:tabs>
        <w:rPr>
          <w:rFonts w:ascii="Frutiger 45 Light" w:hAnsi="Frutiger 45 Light"/>
          <w:b/>
        </w:rPr>
      </w:pPr>
    </w:p>
    <w:p w:rsidR="00486946" w:rsidRPr="00A44A9A"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t xml:space="preserve">Establecimientos de salud </w:t>
      </w:r>
    </w:p>
    <w:tbl>
      <w:tblPr>
        <w:tblW w:w="13006" w:type="dxa"/>
        <w:tblInd w:w="-178" w:type="dxa"/>
        <w:tblLayout w:type="fixed"/>
        <w:tblCellMar>
          <w:left w:w="70" w:type="dxa"/>
          <w:right w:w="70" w:type="dxa"/>
        </w:tblCellMar>
        <w:tblLook w:val="04A0" w:firstRow="1" w:lastRow="0" w:firstColumn="1" w:lastColumn="0" w:noHBand="0" w:noVBand="1"/>
      </w:tblPr>
      <w:tblGrid>
        <w:gridCol w:w="461"/>
        <w:gridCol w:w="1074"/>
        <w:gridCol w:w="1407"/>
        <w:gridCol w:w="1842"/>
        <w:gridCol w:w="1985"/>
        <w:gridCol w:w="1984"/>
        <w:gridCol w:w="992"/>
        <w:gridCol w:w="3261"/>
      </w:tblGrid>
      <w:tr w:rsidR="0039412A" w:rsidRPr="004F521F" w:rsidTr="0039412A">
        <w:trPr>
          <w:trHeight w:val="300"/>
          <w:tblHeader/>
        </w:trPr>
        <w:tc>
          <w:tcPr>
            <w:tcW w:w="4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proofErr w:type="spellStart"/>
            <w:r w:rsidRPr="004F521F">
              <w:rPr>
                <w:rFonts w:ascii="Calibri" w:hAnsi="Calibri"/>
                <w:b/>
                <w:bCs/>
                <w:color w:val="000000"/>
                <w:sz w:val="12"/>
                <w:szCs w:val="12"/>
                <w:lang w:eastAsia="es-PE"/>
              </w:rPr>
              <w:t>Nro</w:t>
            </w:r>
            <w:proofErr w:type="spellEnd"/>
          </w:p>
        </w:tc>
        <w:tc>
          <w:tcPr>
            <w:tcW w:w="10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CodINEI2010</w:t>
            </w:r>
          </w:p>
        </w:tc>
        <w:tc>
          <w:tcPr>
            <w:tcW w:w="140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PROVINCIA</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DISTRITO</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LOCALIDAD</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NOMBRE DE ESTABLECIMIENTO</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CATEGORIA</w:t>
            </w:r>
          </w:p>
        </w:tc>
        <w:tc>
          <w:tcPr>
            <w:tcW w:w="326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F521F" w:rsidRDefault="0039412A" w:rsidP="0039412A">
            <w:pPr>
              <w:jc w:val="center"/>
              <w:rPr>
                <w:rFonts w:ascii="Calibri" w:hAnsi="Calibri"/>
                <w:b/>
                <w:bCs/>
                <w:color w:val="000000"/>
                <w:sz w:val="12"/>
                <w:szCs w:val="12"/>
                <w:lang w:eastAsia="es-PE"/>
              </w:rPr>
            </w:pPr>
            <w:r w:rsidRPr="004F521F">
              <w:rPr>
                <w:rFonts w:ascii="Calibri" w:hAnsi="Calibri"/>
                <w:b/>
                <w:bCs/>
                <w:color w:val="000000"/>
                <w:sz w:val="12"/>
                <w:szCs w:val="12"/>
                <w:lang w:eastAsia="es-PE"/>
              </w:rPr>
              <w:t>DIRECCION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0501010008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MOLLEPATA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MORRO DE ARICA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PP.JJ. LA LIBERTAD MZ H LTE.1B</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0501010008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MOLLEPATA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MOLLEPATA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MOLLEPATA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0501010010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GLORIETA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LICENCIADOS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URB. LOS LICENCIADOS MZ.E LTE.18</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0501010014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MISQUIPUQUIO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7 DE ABRIL 491</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0501010020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ELENA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LUCANAS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0501010032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RANCHA CHANCHOCOCHA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RANCHA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RANCHA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0501010040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AYACUCHO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YANAMILLA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YANAMILLA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ASOCIACION SAN JOS</w:t>
            </w:r>
            <w:r w:rsidRPr="004F521F">
              <w:rPr>
                <w:rFonts w:cs="Arial"/>
                <w:color w:val="000000"/>
                <w:sz w:val="12"/>
                <w:szCs w:val="12"/>
                <w:lang w:eastAsia="es-PE"/>
              </w:rPr>
              <w:t>╔</w:t>
            </w:r>
            <w:r w:rsidRPr="004F521F">
              <w:rPr>
                <w:rFonts w:ascii="Calibri" w:hAnsi="Calibri"/>
                <w:color w:val="000000"/>
                <w:sz w:val="12"/>
                <w:szCs w:val="12"/>
                <w:lang w:eastAsia="es-PE"/>
              </w:rPr>
              <w:t xml:space="preserve"> MZ. K</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0501020015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PAMPAMARCA BAJA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PAMPAMARCA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PAMPAMARCA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0501020020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SECCELAMBRAS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SECCELAMBRAS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SECCELAMBRAS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0501020027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ACOCRO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CCOLLCCA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CCOLLCCA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ACOS 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ACOSVINCHOS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3 CUADRAS DE LA 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0501030033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ACOS 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HUAYCHAO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HUAYCHAO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HUAYCHAO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0501040002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CARMEN ALTO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ACCO ERA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POKRAS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POKRAS S/N</w:t>
            </w:r>
          </w:p>
        </w:tc>
      </w:tr>
      <w:tr w:rsidR="0039412A" w:rsidRPr="004269D2"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JR.SAN MARTIN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0501050031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LLACHOCCMAYO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LLACHOCCMAYO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LLACHOCCMAYO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0501050044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SACHABAMBA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SACHABAMBA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0501050050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CHIARA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MANALLASACC</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MANALLASACC</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 VILCASHUAMAN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CENTRO POBLADO OCROS MZ-Q L-10</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0501060008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CCERAOCRO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CCERAOCRO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0501060037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NINABAMBA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MAYABAMBA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0501060038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NIÐO JESUS DE PAJONAL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NIÐO JESUS DE PAJONAL</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PAJONAL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0501060045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OCROS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CHUMBES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CHUMBES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CHUMBES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QUINUA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QUINUA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QUINUA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BOLIVAR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0501090001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TICLLAS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TICCLAS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MZ. 1 LTE.1</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0501090006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TICLLAS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SIMPAPATA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SIMPAPATA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0501090010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TICLLAS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CCACHUNA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BELLAVISTA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BELLAVISTA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0501110001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CACHI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CACHI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CACHI</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0501110003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LARAMATE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0501110014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ATACOCHA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ATACOCHA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SANTIAGO DE PISCHA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0501110019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PISCHA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SANTIAGO DE PISCHA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LIMA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0501120006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 DE COCHABAMBA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 DE COCHABAMBA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0501120010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MERCED LOYANTA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LUYANTA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0501120012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RAFAEL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RAFAEL</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0501120036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MANZANAYOCC</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MANZANAYOCC</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DE MANZANAYOCC</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LOCALIDAD DE CCECHCCA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0501130002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MUYURINA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MUYURINA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MUYURINA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39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0501130006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NIÐO YUCAY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NIÐO YUCAY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NIÐO DE YUCAY</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0501130010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TAMBILLO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GUAYACONDO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HUAYHUACONDO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GUAYACONDO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VINCHOS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0501140005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JUAN DE CULLUHUANCCA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JUAN CULLUHUANCCA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0501140019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PACCHA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PACCHA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0501140029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CCAUÐAYOQ</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CCOÐANI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CCOÐANI</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0501140095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ARIZONA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ARIZONA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0501140140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PUTACCA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PUTACCA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PUTACCA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0502010021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CHICHUCANCHA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CHICHUCANCHA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0502010026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HUAHUAPUQUIO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HUAHUAPUQUIO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ÐAWIN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49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0502010033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PUTICA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PUTICA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BARRIO HUASAPATA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0502010046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HUANCARUCMA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HUANCARUCMA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HUANCARUCMA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CHICLLARAZO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0502020014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PUNCUPATA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PUNKUPATA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PUNKUPATA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0502020017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CUCHOQUESERA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CUCHUQUESERA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CUCHOQUESERA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0502020039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CANCHA </w:t>
            </w:r>
            <w:proofErr w:type="spellStart"/>
            <w:r w:rsidRPr="004F521F">
              <w:rPr>
                <w:rFonts w:ascii="Calibri" w:hAnsi="Calibri"/>
                <w:color w:val="000000"/>
                <w:sz w:val="12"/>
                <w:szCs w:val="12"/>
                <w:lang w:eastAsia="es-PE"/>
              </w:rPr>
              <w:t>CANCHA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CANCHA </w:t>
            </w:r>
            <w:proofErr w:type="spellStart"/>
            <w:r w:rsidRPr="004F521F">
              <w:rPr>
                <w:rFonts w:ascii="Calibri" w:hAnsi="Calibri"/>
                <w:color w:val="000000"/>
                <w:sz w:val="12"/>
                <w:szCs w:val="12"/>
                <w:lang w:eastAsia="es-PE"/>
              </w:rPr>
              <w:t>CANCHA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POCKRA S/N CANCHACANCHA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0502020042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CHUSCHI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CHACOLLA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CHACOLLA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VISTA ALEGRE S/N PANTEON PAMPA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LOS MOROCHUCOS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 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INCARACCAY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INCARACCAY</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LOS MOROCHUCOS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 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 CANGALLO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JOSE MARIA ARGUEDAS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0502030014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LOS MOROCHUCOS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LLUMCHICANCHA CHANQUIL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CHANQUIL</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59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MARIA PARADO DE BELLIDO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POMABAMBA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POMABAMBA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INDEPENDENCIA S/N - POMABAMBA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MARISCAL CACERES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TOTOS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0502060029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CANGALLO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TOTOS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CHUYMAY (PUEBLO NUEVO)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CHUYMAY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CHUYMAY</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0503020001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CARAPO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0503020025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CARAPO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PORTA CRUZ</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PORTA CRUZ</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PORTA CRUZ</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0503030001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BARRIO TOTOROBAMBA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0503030011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SACSAMARCA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PALLCCA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PALLCA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PALLCCA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0503040001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LUCANAMARCA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MIRAFLORES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0503040057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HUARCAYA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HUARCAYA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SAN JOSE DE HUARCAYA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69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0503040088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 SANCOS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LUCANAMARCA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 DE CCOCHA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 COCHAS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SANTA ROSA DE CCOCHA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0504010046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CCACCAS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CCACCAS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CCACCAS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0504010056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HUANCAYOCC</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HUANCAYOCC</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HUANCAYOCC</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0504010065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QUINRAPA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QUINRAPA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QUINRAPA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AYAHUANCO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VIRACOCHAN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AYAHUANCO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AYAHUANCO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0504020027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AYAHUANCO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MAYHUAVILCA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MAYHUAVILCA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MAYHUAVILCA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AV.AYACUCHO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0504030014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HUAMANGUILLA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QUITURARA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QUITURARA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QUITURARA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0504040023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IGUAIN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ALLCUHUILLCA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ALLCOHUILLCA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ALLCOHUILLCA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0504050038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LURICOCHA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AZANGARO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AZANGARO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AZANGARO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79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SECCE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VISCATAN</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NUEVO RODEO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SECCE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SECCE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DE SAN JOSE DE SECCE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0504060014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MARCCARACCAY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MARQARAQAY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MAQARAQAY</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0504060017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SANTILLANA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ARANHUAY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ARANHUAY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ARANHUAY</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HOSPITAL DE SIVIA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II-E</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MZ.T LTE.6</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0504070020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CHUVIVANA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CHUVIVANA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CHUVIVANA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0504070046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TRIBOLINE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TRIBOLINE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TRIBOLINE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0504070047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SIVIA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JUAN DE MATUCANA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MATUCANA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LTE 6 MZ B. MATUCANA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PERIAVENTE-ZONA CHOYMACOTA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CHONGOS CARMEN PAMPA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89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0504080004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CANAYRE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CANAYRE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LOTE: 05 MANZANA: P CANAYRE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0504080020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HUANTA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LLOCHEGUA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PUERTO AMARGURA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PUERTO AMARGURA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PUERTO AMARGURA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0505010007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SAMUGARI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PICHIWILCA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PICHIHUILLCA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PICHIHUILLCA MZ.H1 LTE.3</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0505010013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SAMUGARI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MONTERRICO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MONTERRICO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MONTERRICO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0505010075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MIGUEL</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TUPAC AMARU DE PATIBAMBA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PATIBAMBA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02 CUADRAS DE LA PLAZA PRINCIPAL DE PATIBAMBA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0505010085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MIGUEL</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NINABAMBA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NINABAMBA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DE NINABAMBA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CHIQUINTIRCA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CHIQUINTIRCA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04 CUADRAS DE LA PLAZA PRINCIPAL DE CHIQUINTIRCA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0505020009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BUENA GANA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BUENA GANA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BUENA GANA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0505020021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ARWIMAYO (ARHUIMAYO)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ARHUIMAYO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ARHUIMAYO LTE.1 MZ.T</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0505020034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AMARGURA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AMARGURA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AMARGURA MZ.F LTE.01, 02, 03 Y 04</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99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0505020048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SACHARACCAY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SACHARACCAY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 LADO DE LA I.E.P. DE SACHARACCAY</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FRANCISCO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HOSPITAL DE APOYO SAN FRANCISCO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HUANTA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0505030007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ROSARIO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ROSARIO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LTE 4 MZ N ROSARIO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01 CUADRA DE LA I.E. RAMIRO PRIALE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0505040011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CHILCAS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ESCCANA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ESCCANA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 COSTADO DEL CAMPO DEPORTIVO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02 CUADRAS DE LA PLAZA PRINCIPAL DE CHUNGUI</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0505050017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CHUNGUI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QARIN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QARIN</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LUIS CARRANZA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05 CUADRAS DE LA PLAZA PRINCIPAL DE PAMPAS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BOLOGNESI MZ.L-1 LTE.11</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0505070009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NUEVA JERUSALEN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NUEVA JERUSALEN</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NUEVA JERUSALEN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109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0505070012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COMUNPIARI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COMUNPIARI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SECTOR LAS PALMAS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0505070014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MARINTARI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MARINTARI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MARINTARI MZ.L-1 LTE. 25</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0505070015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ROSA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SIMARIBA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SIMARIVA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SIMARIVA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AA.HH. VISTA ALEGRE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0505080009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CHALLHUAMAYO BAJA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CHALLHUAMAYO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MEDIA CUADRA DE LA CARRETERA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0505080025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VICUS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VICUS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0505080028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OSNO ALTA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OSNO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SAN SALVADOR DE OSNO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0505080043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 MAR</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QARHUAPAMPA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CCARHUAPAMPA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 ESPALDAS DE LA I.E.I. DE CCARHUAPAMPA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0506010061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PUQUIO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CHILQUES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CHILQUES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DE ARMAS-CHILQUES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0506010078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PUQUIO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PAMPARQUI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PAMPARQUE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DE ARMAS - CENTRO POBLADO PAMPARQUE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119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AUCARA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AUCARA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CABANA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CABANA SUR</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JR.TOMAS VALENZUELA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0506030009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CABANA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SONDONDO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SONDONDO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28 DE JULIO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CARMEN SALCEDO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ANDAMARCA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ANDAMARCA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I-4</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JORGE CHAVEZ YJR ALFONSO UGARTE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CHAVIÐA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CHAVIÐA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28 DE JULIO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PUEBLO DE CHIPAO HUALLANCAPUCRO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0506060010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CHIPAO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MOYOBAMBA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MAYOBAMBA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BARRIO SAN JUAN DENOMINADO PICHCCANA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HUAC-HUAS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HUAC-HUAS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LOS MAESTROS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LARAMATE LUCANAS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0506080011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LARAMATE</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PATACHANA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PATACHANA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129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0506090001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LEONCIO PRADO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 QUEMADO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TAMBO QUEMADO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PROLONGACION CALLE SAN PEDRO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0506100001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MARISCAL CACERES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0506100002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CARHUACUCHO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CARHUACUCHO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SUD ESTE DE CARHUACUCHO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0506100006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LLAUTA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PUCARA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PROGRESO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0506110001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 PLAZA DE ARMAS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0506110064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VADO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VADO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OCAÐA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OCAÐA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OCAÐA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0506130039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OTOCA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URUIZA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URUIZA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DE ARMAS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SAISA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SAISA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SAISA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139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DE ARMAS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PALCO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PALCO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PALCO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0506190001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SANCOS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SANCOS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0506200001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ANA DE HUAYCAHUACHO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ANA HUAYCAHUACHO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TUPAC AMARU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0506210001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LUCANAS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LUCIA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LUCIA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SANTA LUCIA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0507010038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CORACORA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AYCARA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CCASACCAHUA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0507010039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CORACORA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CCASACCAHUA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CCASACCAHUA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CCASACCAHUA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0507010074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CORACORA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MUCHAPAMPA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MUCHAPAMPA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MUCHAPAMPA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CONTISUYO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0507020007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BELLAVISTA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BELLAVISTA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BELLAVISTA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149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0507020034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ACOS S/N</w:t>
            </w:r>
          </w:p>
        </w:tc>
      </w:tr>
      <w:tr w:rsidR="0039412A" w:rsidRPr="004269D2"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0507020038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CHUMPI</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CARHUANILLA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CARHUANILLA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AV. SAN MARTIN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CORONEL CASTAÐEDA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ANISO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ANISO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PACAPAUSA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PACAPAUSA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PACAPAUSA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LOS SAUCES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PROLONGACION LINA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0507050062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PULLO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TARCO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TARCO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TARCO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PUYUSCA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INCUYO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INCUYO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SAN ISIDRO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0507060027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PUYUSCA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YURACCHUASI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YURACCHUASI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YURACHUASI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0507060044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PUYUSCA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SALLASALLA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SALLA </w:t>
            </w:r>
            <w:proofErr w:type="spellStart"/>
            <w:r w:rsidRPr="004F521F">
              <w:rPr>
                <w:rFonts w:ascii="Calibri" w:hAnsi="Calibri"/>
                <w:color w:val="000000"/>
                <w:sz w:val="12"/>
                <w:szCs w:val="12"/>
                <w:lang w:eastAsia="es-PE"/>
              </w:rPr>
              <w:t>SALLA</w:t>
            </w:r>
            <w:proofErr w:type="spellEnd"/>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CAMINOS DEL INCA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FRANCISCO DE RAVACAYCO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FRANCISCO DE RAVACAYCO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FRANCISCO DE RIVACAICO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ANEXO DE RIVACAICO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159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0507080001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PARINACOCHAS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UPAHUACHO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UPAHUACHO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UPAHUACHO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UPAHUACHO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COMERCIO S/N</w:t>
            </w:r>
          </w:p>
        </w:tc>
      </w:tr>
      <w:tr w:rsidR="0039412A" w:rsidRPr="004269D2"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CORCULLA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CORCULLA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CORCULLA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 SAN MARTIN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COMERCIO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0508040011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LAMPA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SEBASTIAN DE SACRACA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SEBASTIAN DE SACRACA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BARRIO PAMPAHUAYCO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MARCABAMBA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MARCABAMBA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MICAELA BASTIDAS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OYOLO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OYOLO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ANDRES A. CACERES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PARARCA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URUGUAY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JAVIER DE ALPABAMBA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JAVIER DE ALPABAMBA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JAVIER DE ALPABAMBA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AVIACION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0508090001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USHUA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USHUA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JOSE DE USHUA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169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0508100001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PAUCAR DEL SARA </w:t>
            </w:r>
            <w:proofErr w:type="spellStart"/>
            <w:r w:rsidRPr="004F521F">
              <w:rPr>
                <w:rFonts w:ascii="Calibri" w:hAnsi="Calibri"/>
                <w:color w:val="000000"/>
                <w:sz w:val="12"/>
                <w:szCs w:val="12"/>
                <w:lang w:eastAsia="es-PE"/>
              </w:rPr>
              <w:t>SARA</w:t>
            </w:r>
            <w:proofErr w:type="spellEnd"/>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 xml:space="preserve">SARA </w:t>
            </w:r>
            <w:proofErr w:type="spellStart"/>
            <w:r w:rsidRPr="004F521F">
              <w:rPr>
                <w:rFonts w:ascii="Calibri" w:hAnsi="Calibri"/>
                <w:color w:val="000000"/>
                <w:sz w:val="12"/>
                <w:szCs w:val="12"/>
                <w:lang w:eastAsia="es-PE"/>
              </w:rPr>
              <w:t>SARA</w:t>
            </w:r>
            <w:proofErr w:type="spellEnd"/>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QUILCATA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QUILCATA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HUAMANGA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0509010022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QUEROBAMBA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CHONTA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CHONTA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CHONTA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BELEN</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CHALCOS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CHALCOS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CHILCAYOC</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CHILCAYOC</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CHILCAYOCC</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HUACAÐA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HUACAÐA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HUACAÐA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PRINCIPAL-HUACAÐA</w:t>
            </w:r>
          </w:p>
        </w:tc>
      </w:tr>
      <w:tr w:rsidR="0039412A" w:rsidRPr="004269D2"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MORCOLLA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MORCOLLA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 TUPAC AMRU S/N</w:t>
            </w:r>
          </w:p>
        </w:tc>
      </w:tr>
      <w:tr w:rsidR="0039412A" w:rsidRPr="004269D2"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JR.SAN MARTIN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0509070003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PAICO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SIHUI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SIHUE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LARCAY</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LARCAY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LARCAY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179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0509090001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PRINCIPOAL DE S.S. DE QUIJE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0509090010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SALVADOR DE QUIJE</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HUAYHUANI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VISTA ALEGRE - SUCRE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CENTRO POBLADO VISTA ALEGRE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0509100001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SAN FELIPE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0509100008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ATIHUARA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ATIHUARA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ATIHUARA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0509100020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SANTIAGO DE PAUCARAY</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AUTAMA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AUTAMA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CARRETERA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0509110001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SUCRE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SORAS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SORAS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MARTIN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FAJARDO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0510020010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CARAMPA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CARAMPA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0510020017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ALCAMENCA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HUAMBO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0510030001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APONGO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APONGO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HUANUCO S/N - APONGO</w:t>
            </w:r>
          </w:p>
        </w:tc>
      </w:tr>
      <w:tr w:rsidR="0039412A" w:rsidRPr="004269D2"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189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val="en-US" w:eastAsia="es-PE"/>
              </w:rPr>
            </w:pPr>
            <w:r w:rsidRPr="004F521F">
              <w:rPr>
                <w:rFonts w:ascii="Calibri" w:hAnsi="Calibri"/>
                <w:color w:val="000000"/>
                <w:sz w:val="12"/>
                <w:szCs w:val="12"/>
                <w:lang w:val="en-US" w:eastAsia="es-PE"/>
              </w:rPr>
              <w:t>JR. MARISCAL SUCRE S/N - ASQUIPATA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0510040002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CHIHUIRE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CHIHUIRE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AYACUCHO S/N - CHIHUIRE</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0510040003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ASQUIPATA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MORCOLLA CHICO (MAROCOLLA)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MORCOLLA CHICO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PROGRESO S/N APUTAYACA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AYACUCHO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0510050061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CANARIA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TACA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AYACUCHO S/N - TACA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0510060001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CAYARA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CAYARA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REAL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0510070001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BOLIVAR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0510070005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QUILLA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JR.ROSAS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HUAMANQUIQUIA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HUAMANQUIQUIA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CALLE FAJARDO S/N - HUAMANQUIQUIA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0510090001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JR.28 DE JULIO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199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0510090002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LLUSITA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LLUSITA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CUSCO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0510090004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HUANCARAYLLA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CIRCAMARCA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CIRCAMARCA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PROCERESA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0510100001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HUAYA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PEDRO DE 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16 DE ABRIL S/N - HUALLA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0510100022</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HUAYA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TIQUIHUA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TIQUIHUA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JR.SUCRE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0510110001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PROLONGACION CHASQUI - SARHUA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0510110006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CHUQUI HUARCAYA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CHUQUI HUARCAYA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ICA S/N - CP DE CHUQUI HUARCAYA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0510110009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SARHUA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AUQUILLA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AUQUILLA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AUQUILLA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0510120001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ACTUALIZAR</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0510120059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VICTOR FAJARDO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VILCANCHOS</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COCAS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COCAS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0511010006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HUACCAÐA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HUACCAÐA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PRINCIPAL DE LA COMUNIDAD DE HUACCAÐA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209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0511010013</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COLPAPAMPA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COLPAPAMPA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COLPAPAMPA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0511010014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POMATAMBO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POMATAMBO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POMATAMBO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0511010026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FRANCISCO DE PUJAS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FRANCISCO DE PUJAS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PLAZA NUEVA S/N - PUJAS</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0511020001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BARRIO CARMEN ALTO</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0511020005</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PONGOCOCHA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PONGOCOCHA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PONGOCOCHA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0511020010</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ACCOMARCA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HUARCAS (SAN GABRIEL DE HUARCAS)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HUARCAS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AYACUCHO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215</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0511040001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LIMA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216</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0511040029</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CONCEPCION</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ANTONIO DE ASTANYA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ANTONIO ASTANYA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SAN ANTONIO DE ASTANYA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217</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0511050001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I-2</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BARRIO CARMEN ALTO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218</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0511050017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HUAMBALPA</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ANTONIO DE COCHA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SAN ANTONIO DE COCHAS</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CPM/SAN ANTONIO DE COCHA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219</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0511080001</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I-3</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FRANCISCO BOLOGNESI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220</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0511080004</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PALLCCACANCHA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PALLCCACANCHA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8 DE DICIEMBRE S/N5095.0</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221</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0511080007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PATAHUASI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PATAHUASI</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JR. CANGALLO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222</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0511080008</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CHIRIBAMBA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CHIRIBAMBA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COMUNIDAD DE CHIRIBAMBA</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223</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0511080016</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POMACOCHA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POMACOCHA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AV. CHANCAS S/N</w:t>
            </w:r>
          </w:p>
        </w:tc>
      </w:tr>
      <w:tr w:rsidR="0039412A" w:rsidRPr="004F521F" w:rsidTr="0039412A">
        <w:trPr>
          <w:trHeight w:val="300"/>
        </w:trPr>
        <w:tc>
          <w:tcPr>
            <w:tcW w:w="461" w:type="dxa"/>
            <w:tcBorders>
              <w:top w:val="nil"/>
              <w:left w:val="single" w:sz="4" w:space="0" w:color="auto"/>
              <w:bottom w:val="single" w:sz="4" w:space="0" w:color="auto"/>
              <w:right w:val="single" w:sz="4" w:space="0" w:color="auto"/>
            </w:tcBorders>
            <w:shd w:val="clear" w:color="auto" w:fill="auto"/>
            <w:vAlign w:val="center"/>
            <w:hideMark/>
          </w:tcPr>
          <w:p w:rsidR="0039412A" w:rsidRPr="004F521F" w:rsidRDefault="0039412A" w:rsidP="0039412A">
            <w:pPr>
              <w:jc w:val="right"/>
              <w:rPr>
                <w:rFonts w:ascii="Calibri" w:hAnsi="Calibri"/>
                <w:color w:val="000000"/>
                <w:sz w:val="12"/>
                <w:szCs w:val="12"/>
                <w:lang w:eastAsia="es-PE"/>
              </w:rPr>
            </w:pPr>
            <w:r w:rsidRPr="004F521F">
              <w:rPr>
                <w:rFonts w:ascii="Calibri" w:hAnsi="Calibri"/>
                <w:color w:val="000000"/>
                <w:sz w:val="12"/>
                <w:szCs w:val="12"/>
                <w:lang w:eastAsia="es-PE"/>
              </w:rPr>
              <w:t>224</w:t>
            </w:r>
          </w:p>
        </w:tc>
        <w:tc>
          <w:tcPr>
            <w:tcW w:w="107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0511080027</w:t>
            </w:r>
          </w:p>
        </w:tc>
        <w:tc>
          <w:tcPr>
            <w:tcW w:w="1407"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VILCAS HUAMAN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VISCHONGO</w:t>
            </w:r>
          </w:p>
        </w:tc>
        <w:tc>
          <w:tcPr>
            <w:tcW w:w="1985"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UMARO SAN ANTONIO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UMARO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I-1</w:t>
            </w:r>
          </w:p>
        </w:tc>
        <w:tc>
          <w:tcPr>
            <w:tcW w:w="3261" w:type="dxa"/>
            <w:tcBorders>
              <w:top w:val="nil"/>
              <w:left w:val="nil"/>
              <w:bottom w:val="single" w:sz="4" w:space="0" w:color="auto"/>
              <w:right w:val="single" w:sz="4" w:space="0" w:color="auto"/>
            </w:tcBorders>
            <w:shd w:val="clear" w:color="auto" w:fill="auto"/>
            <w:noWrap/>
            <w:vAlign w:val="center"/>
            <w:hideMark/>
          </w:tcPr>
          <w:p w:rsidR="0039412A" w:rsidRPr="004F521F" w:rsidRDefault="0039412A" w:rsidP="0039412A">
            <w:pPr>
              <w:jc w:val="left"/>
              <w:rPr>
                <w:rFonts w:ascii="Calibri" w:hAnsi="Calibri"/>
                <w:color w:val="000000"/>
                <w:sz w:val="12"/>
                <w:szCs w:val="12"/>
                <w:lang w:eastAsia="es-PE"/>
              </w:rPr>
            </w:pPr>
            <w:r w:rsidRPr="004F521F">
              <w:rPr>
                <w:rFonts w:ascii="Calibri" w:hAnsi="Calibri"/>
                <w:color w:val="000000"/>
                <w:sz w:val="12"/>
                <w:szCs w:val="12"/>
                <w:lang w:eastAsia="es-PE"/>
              </w:rPr>
              <w:t>JJR.28 DE JULIO S/N</w:t>
            </w:r>
          </w:p>
        </w:tc>
      </w:tr>
    </w:tbl>
    <w:p w:rsidR="00486946" w:rsidRDefault="00486946" w:rsidP="00486946">
      <w:pPr>
        <w:rPr>
          <w:rFonts w:ascii="Frutiger 45 Light" w:hAnsi="Frutiger 45 Light"/>
        </w:rPr>
      </w:pPr>
    </w:p>
    <w:p w:rsidR="00486946" w:rsidRDefault="00486946" w:rsidP="00486946">
      <w:pPr>
        <w:tabs>
          <w:tab w:val="left" w:pos="1401"/>
        </w:tabs>
        <w:rPr>
          <w:rFonts w:ascii="Frutiger 45 Light" w:hAnsi="Frutiger 45 Light"/>
          <w:lang w:val="pt-BR"/>
        </w:rPr>
      </w:pPr>
    </w:p>
    <w:p w:rsidR="004269D2" w:rsidRDefault="004269D2" w:rsidP="00486946">
      <w:pPr>
        <w:tabs>
          <w:tab w:val="left" w:pos="1401"/>
        </w:tabs>
        <w:rPr>
          <w:rFonts w:ascii="Frutiger 45 Light" w:hAnsi="Frutiger 45 Light"/>
          <w:lang w:val="pt-BR"/>
        </w:rPr>
      </w:pPr>
    </w:p>
    <w:p w:rsidR="004269D2" w:rsidRPr="00A44A9A" w:rsidRDefault="004269D2" w:rsidP="00486946">
      <w:pPr>
        <w:tabs>
          <w:tab w:val="left" w:pos="1401"/>
        </w:tabs>
        <w:rPr>
          <w:rFonts w:ascii="Frutiger 45 Light" w:hAnsi="Frutiger 45 Light"/>
          <w:lang w:val="pt-BR"/>
        </w:rPr>
      </w:pPr>
    </w:p>
    <w:p w:rsidR="00486946" w:rsidRPr="00A44A9A" w:rsidRDefault="00486946" w:rsidP="00B15D3F">
      <w:pPr>
        <w:numPr>
          <w:ilvl w:val="1"/>
          <w:numId w:val="8"/>
        </w:numPr>
        <w:tabs>
          <w:tab w:val="left" w:pos="360"/>
        </w:tabs>
        <w:rPr>
          <w:rFonts w:ascii="Frutiger 45 Light" w:hAnsi="Frutiger 45 Light"/>
          <w:b/>
        </w:rPr>
      </w:pPr>
      <w:r w:rsidRPr="00A44A9A">
        <w:rPr>
          <w:rFonts w:ascii="Frutiger 45 Light" w:hAnsi="Frutiger 45 Light"/>
          <w:b/>
        </w:rPr>
        <w:t>Comisarías</w:t>
      </w:r>
    </w:p>
    <w:p w:rsidR="00486946" w:rsidRDefault="00486946" w:rsidP="00486946">
      <w:pPr>
        <w:rPr>
          <w:rFonts w:ascii="Frutiger 45 Light" w:hAnsi="Frutiger 45 Light"/>
          <w:lang w:val="pt-BR"/>
        </w:rPr>
      </w:pPr>
    </w:p>
    <w:tbl>
      <w:tblPr>
        <w:tblW w:w="14175" w:type="dxa"/>
        <w:tblInd w:w="-497" w:type="dxa"/>
        <w:tblLayout w:type="fixed"/>
        <w:tblCellMar>
          <w:left w:w="70" w:type="dxa"/>
          <w:right w:w="70" w:type="dxa"/>
        </w:tblCellMar>
        <w:tblLook w:val="04A0" w:firstRow="1" w:lastRow="0" w:firstColumn="1" w:lastColumn="0" w:noHBand="0" w:noVBand="1"/>
      </w:tblPr>
      <w:tblGrid>
        <w:gridCol w:w="407"/>
        <w:gridCol w:w="1437"/>
        <w:gridCol w:w="992"/>
        <w:gridCol w:w="991"/>
        <w:gridCol w:w="1135"/>
        <w:gridCol w:w="1842"/>
        <w:gridCol w:w="1839"/>
        <w:gridCol w:w="2406"/>
        <w:gridCol w:w="3126"/>
      </w:tblGrid>
      <w:tr w:rsidR="0039412A" w:rsidRPr="004C3457" w:rsidTr="0039412A">
        <w:trPr>
          <w:trHeight w:val="283"/>
          <w:tblHeader/>
        </w:trPr>
        <w:tc>
          <w:tcPr>
            <w:tcW w:w="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proofErr w:type="spellStart"/>
            <w:r w:rsidRPr="004C3457">
              <w:rPr>
                <w:rFonts w:ascii="Calibri" w:hAnsi="Calibri"/>
                <w:b/>
                <w:bCs/>
                <w:color w:val="000000"/>
                <w:sz w:val="14"/>
                <w:szCs w:val="14"/>
                <w:lang w:eastAsia="es-PE"/>
              </w:rPr>
              <w:t>Nro</w:t>
            </w:r>
            <w:proofErr w:type="spellEnd"/>
          </w:p>
        </w:tc>
        <w:tc>
          <w:tcPr>
            <w:tcW w:w="143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DIRTERPOL</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CodINEI2010</w:t>
            </w:r>
          </w:p>
        </w:tc>
        <w:tc>
          <w:tcPr>
            <w:tcW w:w="99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PROVINCIA</w:t>
            </w:r>
          </w:p>
        </w:tc>
        <w:tc>
          <w:tcPr>
            <w:tcW w:w="113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DISTRITO</w:t>
            </w:r>
          </w:p>
        </w:tc>
        <w:tc>
          <w:tcPr>
            <w:tcW w:w="18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LOCALIDAD</w:t>
            </w:r>
          </w:p>
        </w:tc>
        <w:tc>
          <w:tcPr>
            <w:tcW w:w="183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CAPITAL_REFERENCIA</w:t>
            </w:r>
          </w:p>
        </w:tc>
        <w:tc>
          <w:tcPr>
            <w:tcW w:w="240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COMISARIA</w:t>
            </w:r>
          </w:p>
        </w:tc>
        <w:tc>
          <w:tcPr>
            <w:tcW w:w="312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4C3457" w:rsidRDefault="0039412A" w:rsidP="0039412A">
            <w:pPr>
              <w:jc w:val="center"/>
              <w:rPr>
                <w:rFonts w:ascii="Calibri" w:hAnsi="Calibri"/>
                <w:b/>
                <w:bCs/>
                <w:color w:val="000000"/>
                <w:sz w:val="14"/>
                <w:szCs w:val="14"/>
                <w:lang w:eastAsia="es-PE"/>
              </w:rPr>
            </w:pPr>
            <w:r w:rsidRPr="004C3457">
              <w:rPr>
                <w:rFonts w:ascii="Calibri" w:hAnsi="Calibri"/>
                <w:b/>
                <w:bCs/>
                <w:color w:val="000000"/>
                <w:sz w:val="14"/>
                <w:szCs w:val="14"/>
                <w:lang w:eastAsia="es-PE"/>
              </w:rPr>
              <w:t>DIRECCION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0501030001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ACOS VINCHOS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ACOS VINCHOS</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CHONGOYAPE</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ACOS VINCHOS</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ACOS VINCHOS</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2</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0501060001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OCROS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OCROS</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MOCUPE</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OCROS</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OCROS</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3</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0501080001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QUINUA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QUINUA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NUEVA ARICA</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QUINUA</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SUCRE S/N PLAZA DE ARMAS DE QUINUA</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4</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0501140001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HUAMANGA</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VINCHOS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VINCHOS</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OYOTUN</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VINCHOS</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VINCHOS</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5</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0502020001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CANGALLO</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CHUSCHI</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CHUSCHI</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SAÑA</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CHUSCHI</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CHUSCHI</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6</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0502050001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CANGALLO</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PARAS</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PARAS</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SAÑA</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PARAS</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PARAS</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7</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0504030001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HUANTA</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HUAMANGUILLA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HUAMANGUILLA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CAYALTI</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HUAMANGUILLA</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ARMAS DE HUAMANGUILLA</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8</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0504070001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HUANTA</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SIVIA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SIVIA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PATAPO</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SIVIA</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AV. 08 DE DICIEMBRE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9</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0505030001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 MAR</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AYNA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AYNA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PATAPO - POSOPE ALTO</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SAN FRANCISCO</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HUANTA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10</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0505080001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 MAR</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TUMAN</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TAMBO</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GONZALES PRADO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11</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FRENTE POLICIAL VRAE</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0505080001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 MAR</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TAMBO</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PUCALA</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PROT. CARRETERAS TAMBO</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CARRETERA A TAMBO</w:t>
            </w:r>
          </w:p>
        </w:tc>
      </w:tr>
      <w:tr w:rsidR="0039412A" w:rsidRPr="005F5DE3"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12</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0506020001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AUCARA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AUCARA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TUMAN - CALUPE</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AUCARA </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AUCARA</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13</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0506030001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CABANA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CABANA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CAÑARIS</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SECTORIAL CABANA SUR</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CALLE CENTRAL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14</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0506040001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CARMEN SALCEDO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CARMEN SALCEDO</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INCAHUASI</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ANDAMARCA </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JR. MIGUEL CERVANTES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15</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0506060001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CHIPAO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CHIPAO</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INCAHUASI - UYURPAMPA</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CHIPAO</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CALLE AYACUCHO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16</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XV DIRTEPOL  ICA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0506080001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LARAMATE</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LARAMATE</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PITIPO - BATANGRANDE</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LARAMATE</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AV. HAMAN POMA AYALA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17</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0506090001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LEONCIO PRADO</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LEONCIO PRADO</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ILLIMO</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PROT. CARRETERAS PAMPAS GALERAS</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CASERIO FLOR DE HUALHUA KM. 43,5 CARRETERA NASCA - PUQUIO</w:t>
            </w:r>
          </w:p>
        </w:tc>
      </w:tr>
      <w:tr w:rsidR="0039412A" w:rsidRPr="004269D2"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18</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XV DIRTEPOL  ICA</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0506130001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OTOCA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OTOCA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JAYANCA</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OTOCA</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lang w:val="en-US"/>
              </w:rPr>
            </w:pPr>
            <w:r w:rsidRPr="006976A4">
              <w:rPr>
                <w:rFonts w:ascii="Calibri" w:eastAsiaTheme="minorHAnsi" w:hAnsi="Calibri" w:cs="Calibri"/>
                <w:color w:val="000000"/>
                <w:sz w:val="12"/>
                <w:szCs w:val="12"/>
                <w:lang w:val="en-US"/>
              </w:rPr>
              <w:t>AV. SAN MARTIN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19</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0506210001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LUCANAS</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SANTA LUCIA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SANTA LUCIA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MOCHUMI</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PARARA HUANCA</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ARMAS DEL CCPP PARARA HUANCA</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20</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0510050001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VICTOR FAJARDO</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MORROPE</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VILLA - CANARIA</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PRINCIPAL S/N</w:t>
            </w:r>
          </w:p>
        </w:tc>
      </w:tr>
      <w:tr w:rsidR="0039412A" w:rsidRPr="004C3457"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21</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0510050001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FAJARDO</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CANARIA</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MORROPE - CRUZ MEDANO</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TACA</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PLAZA DE ARMAS CCPP TACA</w:t>
            </w:r>
          </w:p>
        </w:tc>
      </w:tr>
      <w:tr w:rsidR="0039412A" w:rsidRPr="004269D2" w:rsidTr="0039412A">
        <w:trPr>
          <w:trHeight w:val="283"/>
        </w:trPr>
        <w:tc>
          <w:tcPr>
            <w:tcW w:w="407" w:type="dxa"/>
            <w:tcBorders>
              <w:top w:val="nil"/>
              <w:left w:val="single" w:sz="4" w:space="0" w:color="auto"/>
              <w:bottom w:val="single" w:sz="4" w:space="0" w:color="auto"/>
              <w:right w:val="single" w:sz="4" w:space="0" w:color="auto"/>
            </w:tcBorders>
            <w:shd w:val="clear" w:color="auto" w:fill="auto"/>
            <w:vAlign w:val="center"/>
            <w:hideMark/>
          </w:tcPr>
          <w:p w:rsidR="0039412A" w:rsidRPr="004C3457" w:rsidRDefault="0039412A" w:rsidP="0039412A">
            <w:pPr>
              <w:jc w:val="center"/>
              <w:rPr>
                <w:rFonts w:ascii="Calibri" w:hAnsi="Calibri"/>
                <w:color w:val="000000"/>
                <w:sz w:val="14"/>
                <w:szCs w:val="14"/>
                <w:lang w:eastAsia="es-PE"/>
              </w:rPr>
            </w:pPr>
            <w:r w:rsidRPr="004C3457">
              <w:rPr>
                <w:rFonts w:ascii="Calibri" w:hAnsi="Calibri"/>
                <w:color w:val="000000"/>
                <w:sz w:val="14"/>
                <w:szCs w:val="14"/>
                <w:lang w:eastAsia="es-PE"/>
              </w:rPr>
              <w:t>22</w:t>
            </w:r>
          </w:p>
        </w:tc>
        <w:tc>
          <w:tcPr>
            <w:tcW w:w="1437"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IX DIRTEPOL  AYACUCHO</w:t>
            </w:r>
          </w:p>
        </w:tc>
        <w:tc>
          <w:tcPr>
            <w:tcW w:w="99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center"/>
              <w:rPr>
                <w:rFonts w:ascii="Calibri" w:eastAsiaTheme="minorHAnsi" w:hAnsi="Calibri" w:cs="Calibri"/>
                <w:color w:val="000000"/>
                <w:sz w:val="12"/>
                <w:szCs w:val="12"/>
              </w:rPr>
            </w:pPr>
            <w:r w:rsidRPr="006976A4">
              <w:rPr>
                <w:rFonts w:ascii="Calibri" w:eastAsiaTheme="minorHAnsi" w:hAnsi="Calibri" w:cs="Calibri"/>
                <w:color w:val="000000"/>
                <w:sz w:val="12"/>
                <w:szCs w:val="12"/>
              </w:rPr>
              <w:t>0511040001</w:t>
            </w:r>
          </w:p>
        </w:tc>
        <w:tc>
          <w:tcPr>
            <w:tcW w:w="991"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VILCAS HUAMAN</w:t>
            </w:r>
          </w:p>
        </w:tc>
        <w:tc>
          <w:tcPr>
            <w:tcW w:w="1135"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CONCEPCION</w:t>
            </w:r>
          </w:p>
        </w:tc>
        <w:tc>
          <w:tcPr>
            <w:tcW w:w="1842"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CONCEPCION</w:t>
            </w:r>
          </w:p>
        </w:tc>
        <w:tc>
          <w:tcPr>
            <w:tcW w:w="1839"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MORROPE</w:t>
            </w:r>
          </w:p>
        </w:tc>
        <w:tc>
          <w:tcPr>
            <w:tcW w:w="240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rPr>
            </w:pPr>
            <w:r w:rsidRPr="006976A4">
              <w:rPr>
                <w:rFonts w:ascii="Calibri" w:eastAsiaTheme="minorHAnsi" w:hAnsi="Calibri" w:cs="Calibri"/>
                <w:color w:val="000000"/>
                <w:sz w:val="12"/>
                <w:szCs w:val="12"/>
              </w:rPr>
              <w:t>CPNP CONCEPCION</w:t>
            </w:r>
          </w:p>
        </w:tc>
        <w:tc>
          <w:tcPr>
            <w:tcW w:w="3126" w:type="dxa"/>
            <w:tcBorders>
              <w:top w:val="nil"/>
              <w:left w:val="nil"/>
              <w:bottom w:val="single" w:sz="4" w:space="0" w:color="auto"/>
              <w:right w:val="single" w:sz="4" w:space="0" w:color="auto"/>
            </w:tcBorders>
            <w:shd w:val="clear" w:color="auto" w:fill="auto"/>
            <w:noWrap/>
            <w:vAlign w:val="center"/>
            <w:hideMark/>
          </w:tcPr>
          <w:p w:rsidR="0039412A" w:rsidRPr="006976A4" w:rsidRDefault="0039412A" w:rsidP="0039412A">
            <w:pPr>
              <w:autoSpaceDE w:val="0"/>
              <w:autoSpaceDN w:val="0"/>
              <w:adjustRightInd w:val="0"/>
              <w:jc w:val="left"/>
              <w:rPr>
                <w:rFonts w:ascii="Calibri" w:eastAsiaTheme="minorHAnsi" w:hAnsi="Calibri" w:cs="Calibri"/>
                <w:color w:val="000000"/>
                <w:sz w:val="12"/>
                <w:szCs w:val="12"/>
                <w:lang w:val="en-US"/>
              </w:rPr>
            </w:pPr>
            <w:r w:rsidRPr="006976A4">
              <w:rPr>
                <w:rFonts w:ascii="Calibri" w:eastAsiaTheme="minorHAnsi" w:hAnsi="Calibri" w:cs="Calibri"/>
                <w:color w:val="000000"/>
                <w:sz w:val="12"/>
                <w:szCs w:val="12"/>
                <w:lang w:val="en-US"/>
              </w:rPr>
              <w:t>JR. SAN MARTIN S/N</w:t>
            </w:r>
          </w:p>
        </w:tc>
      </w:tr>
    </w:tbl>
    <w:p w:rsidR="00486946" w:rsidRPr="00A44A9A" w:rsidRDefault="00486946" w:rsidP="00486946">
      <w:pPr>
        <w:rPr>
          <w:rFonts w:ascii="Frutiger 45 Light" w:hAnsi="Frutiger 45 Light"/>
          <w:lang w:val="pt-BR"/>
        </w:rPr>
      </w:pPr>
    </w:p>
    <w:p w:rsidR="00486946" w:rsidRDefault="00486946" w:rsidP="00486946">
      <w:pPr>
        <w:rPr>
          <w:rFonts w:ascii="Frutiger 45 Light" w:hAnsi="Frutiger 45 Light"/>
          <w:lang w:val="pt-BR"/>
        </w:rPr>
      </w:pPr>
    </w:p>
    <w:p w:rsidR="004269D2" w:rsidRPr="00A44A9A" w:rsidRDefault="004269D2" w:rsidP="00486946">
      <w:pPr>
        <w:rPr>
          <w:rFonts w:ascii="Frutiger 45 Light" w:hAnsi="Frutiger 45 Light"/>
          <w:lang w:val="pt-BR"/>
        </w:rPr>
      </w:pPr>
    </w:p>
    <w:p w:rsidR="00486946" w:rsidRPr="004269D2" w:rsidRDefault="009864EB" w:rsidP="00B15D3F">
      <w:pPr>
        <w:numPr>
          <w:ilvl w:val="1"/>
          <w:numId w:val="8"/>
        </w:numPr>
        <w:tabs>
          <w:tab w:val="left" w:pos="360"/>
        </w:tabs>
        <w:rPr>
          <w:rFonts w:ascii="Frutiger 45 Light" w:hAnsi="Frutiger 45 Light"/>
          <w:b/>
        </w:rPr>
      </w:pPr>
      <w:r w:rsidRPr="00735D04">
        <w:rPr>
          <w:rFonts w:ascii="Frutiger 45 Light" w:hAnsi="Frutiger 45 Light"/>
          <w:b/>
          <w:i/>
        </w:rPr>
        <w:t>Locales Escolares</w:t>
      </w:r>
      <w:r>
        <w:rPr>
          <w:rFonts w:ascii="Frutiger 45 Light" w:hAnsi="Frutiger 45 Light"/>
          <w:b/>
        </w:rPr>
        <w:t xml:space="preserve"> (</w:t>
      </w:r>
      <w:r w:rsidR="00486946" w:rsidRPr="00A44A9A">
        <w:rPr>
          <w:rFonts w:ascii="Frutiger 45 Light" w:hAnsi="Frutiger 45 Light"/>
          <w:b/>
        </w:rPr>
        <w:t>Escuelas o colegios</w:t>
      </w:r>
      <w:r>
        <w:rPr>
          <w:rFonts w:ascii="Frutiger 45 Light" w:hAnsi="Frutiger 45 Light"/>
          <w:b/>
        </w:rPr>
        <w:t>)</w:t>
      </w:r>
      <w:r w:rsidR="00AA6ACE" w:rsidRPr="00AA6ACE">
        <w:rPr>
          <w:rStyle w:val="Refdenotaalpie"/>
          <w:rFonts w:ascii="Frutiger 45 Light" w:hAnsi="Frutiger 45 Light"/>
          <w:b/>
          <w:i/>
        </w:rPr>
        <w:t xml:space="preserve"> </w:t>
      </w:r>
      <w:r w:rsidR="00AA6ACE">
        <w:rPr>
          <w:rStyle w:val="Refdenotaalpie"/>
          <w:rFonts w:ascii="Frutiger 45 Light" w:hAnsi="Frutiger 45 Light"/>
          <w:b/>
          <w:i/>
        </w:rPr>
        <w:footnoteReference w:id="29"/>
      </w:r>
      <w:r w:rsidR="00AA6ACE" w:rsidRPr="00B17F51">
        <w:rPr>
          <w:rFonts w:ascii="Frutiger 45 Light" w:hAnsi="Frutiger 45 Light"/>
          <w:b/>
          <w:i/>
        </w:rPr>
        <w:t xml:space="preserve"> </w:t>
      </w:r>
    </w:p>
    <w:p w:rsidR="004269D2" w:rsidRDefault="004269D2" w:rsidP="004269D2">
      <w:pPr>
        <w:tabs>
          <w:tab w:val="left" w:pos="360"/>
        </w:tabs>
        <w:ind w:left="405"/>
        <w:rPr>
          <w:rFonts w:ascii="Frutiger 45 Light" w:hAnsi="Frutiger 45 Light"/>
          <w:b/>
          <w:i/>
        </w:rPr>
      </w:pPr>
    </w:p>
    <w:p w:rsidR="004269D2" w:rsidRPr="004269D2" w:rsidRDefault="004269D2" w:rsidP="004269D2">
      <w:pPr>
        <w:tabs>
          <w:tab w:val="left" w:pos="360"/>
        </w:tabs>
        <w:ind w:left="405"/>
        <w:rPr>
          <w:rFonts w:ascii="Frutiger 45 Light" w:hAnsi="Frutiger 45 Light"/>
          <w:b/>
        </w:rPr>
      </w:pPr>
    </w:p>
    <w:tbl>
      <w:tblPr>
        <w:tblW w:w="14176" w:type="dxa"/>
        <w:tblInd w:w="-639" w:type="dxa"/>
        <w:tblCellMar>
          <w:left w:w="70" w:type="dxa"/>
          <w:right w:w="70" w:type="dxa"/>
        </w:tblCellMar>
        <w:tblLook w:val="04A0" w:firstRow="1" w:lastRow="0" w:firstColumn="1" w:lastColumn="0" w:noHBand="0" w:noVBand="1"/>
      </w:tblPr>
      <w:tblGrid>
        <w:gridCol w:w="478"/>
        <w:gridCol w:w="990"/>
        <w:gridCol w:w="1200"/>
        <w:gridCol w:w="1302"/>
        <w:gridCol w:w="1984"/>
        <w:gridCol w:w="1134"/>
        <w:gridCol w:w="2268"/>
        <w:gridCol w:w="2410"/>
        <w:gridCol w:w="2410"/>
      </w:tblGrid>
      <w:tr w:rsidR="0039412A" w:rsidRPr="005F5DE3" w:rsidTr="0039412A">
        <w:trPr>
          <w:trHeight w:val="450"/>
          <w:tblHeader/>
        </w:trPr>
        <w:tc>
          <w:tcPr>
            <w:tcW w:w="4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center"/>
              <w:rPr>
                <w:rFonts w:ascii="Calibri" w:hAnsi="Calibri"/>
                <w:b/>
                <w:bCs/>
                <w:color w:val="000000"/>
                <w:sz w:val="16"/>
                <w:szCs w:val="16"/>
                <w:lang w:eastAsia="es-PE"/>
              </w:rPr>
            </w:pPr>
            <w:proofErr w:type="spellStart"/>
            <w:r w:rsidRPr="005F5DE3">
              <w:rPr>
                <w:rFonts w:ascii="Calibri" w:hAnsi="Calibri"/>
                <w:b/>
                <w:bCs/>
                <w:color w:val="000000"/>
                <w:sz w:val="16"/>
                <w:szCs w:val="16"/>
                <w:lang w:eastAsia="es-PE"/>
              </w:rPr>
              <w:t>Nro</w:t>
            </w:r>
            <w:proofErr w:type="spellEnd"/>
          </w:p>
        </w:tc>
        <w:tc>
          <w:tcPr>
            <w:tcW w:w="99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CodINEI2010</w:t>
            </w:r>
          </w:p>
        </w:tc>
        <w:tc>
          <w:tcPr>
            <w:tcW w:w="120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left"/>
              <w:rPr>
                <w:rFonts w:ascii="Calibri" w:hAnsi="Calibri"/>
                <w:b/>
                <w:bCs/>
                <w:color w:val="000000"/>
                <w:sz w:val="16"/>
                <w:szCs w:val="16"/>
                <w:lang w:eastAsia="es-PE"/>
              </w:rPr>
            </w:pPr>
            <w:r w:rsidRPr="005F5DE3">
              <w:rPr>
                <w:rFonts w:ascii="Calibri" w:hAnsi="Calibri"/>
                <w:b/>
                <w:bCs/>
                <w:color w:val="000000"/>
                <w:sz w:val="16"/>
                <w:szCs w:val="16"/>
                <w:lang w:eastAsia="es-PE"/>
              </w:rPr>
              <w:t>PROVINCIA</w:t>
            </w:r>
          </w:p>
        </w:tc>
        <w:tc>
          <w:tcPr>
            <w:tcW w:w="13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left"/>
              <w:rPr>
                <w:rFonts w:ascii="Calibri" w:hAnsi="Calibri"/>
                <w:b/>
                <w:bCs/>
                <w:color w:val="000000"/>
                <w:sz w:val="16"/>
                <w:szCs w:val="16"/>
                <w:lang w:eastAsia="es-PE"/>
              </w:rPr>
            </w:pPr>
            <w:r w:rsidRPr="005F5DE3">
              <w:rPr>
                <w:rFonts w:ascii="Calibri" w:hAnsi="Calibri"/>
                <w:b/>
                <w:bCs/>
                <w:color w:val="000000"/>
                <w:sz w:val="16"/>
                <w:szCs w:val="16"/>
                <w:lang w:eastAsia="es-PE"/>
              </w:rPr>
              <w:t>DISTRITO</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left"/>
              <w:rPr>
                <w:rFonts w:ascii="Calibri" w:hAnsi="Calibri"/>
                <w:b/>
                <w:bCs/>
                <w:color w:val="000000"/>
                <w:sz w:val="16"/>
                <w:szCs w:val="16"/>
                <w:lang w:eastAsia="es-PE"/>
              </w:rPr>
            </w:pPr>
            <w:r w:rsidRPr="005F5DE3">
              <w:rPr>
                <w:rFonts w:ascii="Calibri" w:hAnsi="Calibri"/>
                <w:b/>
                <w:bCs/>
                <w:color w:val="000000"/>
                <w:sz w:val="16"/>
                <w:szCs w:val="16"/>
                <w:lang w:eastAsia="es-PE"/>
              </w:rPr>
              <w:t>LOCALIDAD</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CODIGO</w:t>
            </w:r>
            <w:r w:rsidRPr="005F5DE3">
              <w:rPr>
                <w:rFonts w:ascii="Calibri" w:hAnsi="Calibri"/>
                <w:b/>
                <w:bCs/>
                <w:color w:val="000000"/>
                <w:sz w:val="16"/>
                <w:szCs w:val="16"/>
                <w:lang w:eastAsia="es-PE"/>
              </w:rPr>
              <w:br/>
              <w:t>LOCAL</w:t>
            </w:r>
          </w:p>
        </w:tc>
        <w:tc>
          <w:tcPr>
            <w:tcW w:w="226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NOMBRE DE LA INSTITUCION EDUCATIVA</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DIRECCION DE LA IE</w:t>
            </w:r>
          </w:p>
        </w:tc>
        <w:tc>
          <w:tcPr>
            <w:tcW w:w="241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39412A" w:rsidRPr="005F5DE3" w:rsidRDefault="0039412A" w:rsidP="0039412A">
            <w:pPr>
              <w:jc w:val="center"/>
              <w:rPr>
                <w:rFonts w:ascii="Calibri" w:hAnsi="Calibri"/>
                <w:b/>
                <w:bCs/>
                <w:color w:val="000000"/>
                <w:sz w:val="16"/>
                <w:szCs w:val="16"/>
                <w:lang w:eastAsia="es-PE"/>
              </w:rPr>
            </w:pPr>
            <w:r w:rsidRPr="005F5DE3">
              <w:rPr>
                <w:rFonts w:ascii="Calibri" w:hAnsi="Calibri"/>
                <w:b/>
                <w:bCs/>
                <w:color w:val="000000"/>
                <w:sz w:val="16"/>
                <w:szCs w:val="16"/>
                <w:lang w:eastAsia="es-PE"/>
              </w:rPr>
              <w:t>MODULOS</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0501010032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RANCHA CHANCHOCOCHA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074345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38015 VIRGEN DEL CARMEN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CHANCHOQOCHA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0501010032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AYACUCHO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RANCHA CHANCHOCOCHA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521868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LOS HEROES DEL PERU</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075024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GENERAL TRINIDAD MORAN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INICIAL - JARDIN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075199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38927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CARHUASCHOQUE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376734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38587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PARCCAHUANCA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376786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38619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0501020005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 DE CUCHICANCHA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075076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38574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POMAPUQUIO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075043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38034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CRUZ CCASA POMA PUQUIO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0501020029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MATARA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822772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TOMAS GAMARRA CANCHARI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MATARA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0501020035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ACOCRO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YANAHUANCO ALTO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075118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38593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075241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307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AQUILES LANAO FLORES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075255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MARISCAL GUILLERMO MILLER</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AQUILES LANAO FLORES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0501030008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HUINCHOPATA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075335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38932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HUINCHOPATA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0501030023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URPAY BAJO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075260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38069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0501030023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URPAY BAJO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438336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432-1 DIVINO NIÐO JESUS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UNA CALLE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0501030023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URPAY BAJO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558786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VIRGEN DEL CARMEN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VRIGEN DEL CARMEN DE URPAY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0501030033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HUAYCHAO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075279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38066 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HUAYCHAO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0501030033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ACOS 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HUAYCHAO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075364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HUAYCHAO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0501040009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YANAMA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541197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38984-23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0501040009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CARMEN ALTO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YANAMA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583743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LOS ANGELES DE LA PAZ</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YANAMA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075496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38035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075632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CRNL. JUAN VALER SANDOVAL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0501050043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QUISHUARCANCHA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075547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38578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0501050044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SACHABAMBA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224180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38072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AYACUCHO- ANDAHUAYLAS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0501050044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SACHABAMBA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621448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RICARDO BAUTISTA RIVERA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0501050047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CHANCHAYLLO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075509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38036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 CHANCHAYLLO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0501050050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MANALLASACC</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075514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38073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0501050050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MANALLASACC</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558625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BASILIO AUQUI HUAYTALLA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ANTONIO DE MANALLASACC MZ F LOTE 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075651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305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PRINKCIPAL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075707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38024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075745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38028 VICTOR RAUL HAYA DE LA TORRE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PERU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075774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38063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075910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0501060008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CCERAOCRO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524065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ANTONIA MORENO DE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0501060037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NINABAMBA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075868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38907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BORDE DE CARRETERA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0501060038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NIÐO JESUS DE PAJONAL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075887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GENERAL JUAN VELASCO ALVARADO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0501060045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CHUMBES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075726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38036 SANTA ISABEL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CUZCO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0501060045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OCROS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CHUMBES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075934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SANTA ISABEL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VILLAMARIA MZ F LOTE 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0501060091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MAYABAMBA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075731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38027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0501060091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MAYABAMBA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558692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HERMES ANYOSA SALVATIERRA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QUINUA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QUINUA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076047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LIBERTAD DE AMERICA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LA MAR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TICLLAS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076194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38043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TICLLAS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076330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ENRIQUE LOPEZ ALBUJAR</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FELIX LOPEZ LEON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0501090004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MARTIN DE PARAISO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076293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38800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CAMPO DEPORTIVO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0501090004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TICLLAS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MARTIN DE PARAISO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558852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BALTA MONTERO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COMUNIDAD SAN MARTIN DE PARAISO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CACHI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076617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38046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TUPAC AMARU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0501110010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PISCHA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CCAYARPACHI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076599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INCA GARCILASO DE LA VEGA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076684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38048 JOSE ANTONIO ENCINAS FRANCO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076759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38585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076882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CRISTOBAL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SAN MARTIN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076896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ABELARDO QUIÐONES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0501120003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SAPSI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076820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38930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0501120006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 DE COCHABAMBA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076702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38094 COCHABAMBA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SAN LORENZO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0501120010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MERCED LOYANTA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558003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ISAAC NEWTON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0501120012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RAFAEL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076735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38542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 xml:space="preserve">CALLE </w:t>
            </w:r>
            <w:proofErr w:type="spellStart"/>
            <w:r w:rsidRPr="005F5DE3">
              <w:rPr>
                <w:rFonts w:ascii="Calibri" w:hAnsi="Calibri"/>
                <w:sz w:val="12"/>
                <w:szCs w:val="12"/>
                <w:lang w:eastAsia="es-PE"/>
              </w:rPr>
              <w:t>CALLE</w:t>
            </w:r>
            <w:proofErr w:type="spellEnd"/>
            <w:r w:rsidRPr="005F5DE3">
              <w:rPr>
                <w:rFonts w:ascii="Calibri" w:hAnsi="Calibri"/>
                <w:sz w:val="12"/>
                <w:szCs w:val="12"/>
                <w:lang w:eastAsia="es-PE"/>
              </w:rPr>
              <w:t xml:space="preserv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0501120012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RAFAEL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624475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CESAR VALLEJO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0501120013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YANAYACU</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076778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38629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ACCO CAPILLAPATA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076783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38762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0501120030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MAUCALLACTA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076764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38586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0501120036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MANZANAYOCC</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076863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38982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0501120036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MANZANAYOCC</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536921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FEDERICO VILLAREAL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TAMBILLO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077023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38052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TAMBILLO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077037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GUSTAVO ESCUDERO OTERO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0501130014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TAMBILLO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CONDORAY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076981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CPED - 38841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LOS CONDORES 101 MZ 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076491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38049 SAN FRANCISCO DE ASIS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077160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38104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077438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38909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CORAZON DE ÐAUPAS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077594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OLAYA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MARTIN DE CHAKI QPAMPA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558475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JUSTINIANO QUICAÐA MAGALLANES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0501140019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PACCHA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077099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38050 ARISTIDES GUILLEN VALDIVIA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TRIGO PAMPA MZ Z LOTE 14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0501140019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PACCHA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508956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ARISTIDES GUILLEN VALDIVIA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0501140027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CORAZON DE ÐAUPAS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532447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PABLO VALERIANO MESAHUAMAN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0501140027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CORAZON DE ÐAUPAS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533932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WALTER EBERTZ</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0501140051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CCOÐANI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077179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38105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QOÐANI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0501140061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QASANQAY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077103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38051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0501140061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QASANQAY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558017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MARTIRES DE QASANQAY</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0501140095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ARIZONA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077240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38541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VIA LOS LIBERTADORES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0501140095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ARIZONA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509159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HAYA DE LA TORRE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CASACANCHA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0501140129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INGAHUASI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077297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38584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0501140140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PUTACCA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077075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411 PUTAQA -VINCHOS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0501140140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PUTACCA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077259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38575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INCARACCAY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077669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38118 MICAELA BASTIDAS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BARRIO RAYAN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INCARACCAY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077891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MICAELA BASTIDAS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RAYAN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0502010021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CHICHUCANCHA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077768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38178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0502010026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HUAHUAPUQUIO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077725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CPED - 38122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SANTA CATALINA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0502010033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PUTICA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077730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38124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HUAYLLAPAMPA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0502010035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TUCSEN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077693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38119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0502010047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 CRUZ</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077787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38181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0502010047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 CRUZ</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517588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VALENTIN MUNARRIZ CHAUCA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077971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314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078008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38126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RAMON CASTILLA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078188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RAMON CASTILLA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SUYUPAMPA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PUNCUPATA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517593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VALENTIN PAÐIAGUA CURAZAO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CUCHOQUESERA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078065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38588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PASEO DE LA REPLUBLICA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0502020018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UNION POTRERO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078145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38939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0502020034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QUISPILLACCTA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077990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366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0502020034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QUISPILLACCTA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078027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QUISPILLACCTA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ANTAPAMPA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0502020035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JUAN DE UCHUYRI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078089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38190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0502020039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CANCHA </w:t>
            </w:r>
            <w:proofErr w:type="spellStart"/>
            <w:r w:rsidRPr="005F5DE3">
              <w:rPr>
                <w:rFonts w:ascii="Calibri" w:hAnsi="Calibri"/>
                <w:sz w:val="12"/>
                <w:szCs w:val="12"/>
                <w:lang w:eastAsia="es-PE"/>
              </w:rPr>
              <w:t>CANCHA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077985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365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HUANCARINA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0502020039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CANCHA </w:t>
            </w:r>
            <w:proofErr w:type="spellStart"/>
            <w:r w:rsidRPr="005F5DE3">
              <w:rPr>
                <w:rFonts w:ascii="Calibri" w:hAnsi="Calibri"/>
                <w:sz w:val="12"/>
                <w:szCs w:val="12"/>
                <w:lang w:eastAsia="es-PE"/>
              </w:rPr>
              <w:t>CANCHA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078013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38127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0502020039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CANCHA </w:t>
            </w:r>
            <w:proofErr w:type="spellStart"/>
            <w:r w:rsidRPr="005F5DE3">
              <w:rPr>
                <w:rFonts w:ascii="Calibri" w:hAnsi="Calibri"/>
                <w:sz w:val="12"/>
                <w:szCs w:val="12"/>
                <w:lang w:eastAsia="es-PE"/>
              </w:rPr>
              <w:t>CANCHA</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078206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BARTOLOME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CCOCHAYOCCPAMPA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0502020042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CHACOLLA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077952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414-1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0502020042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CHUSCHI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CHACOLLA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078032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CPED - 38188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 CANGALLO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078211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306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 CANGALLO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078254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LOS MOROCHUCOS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JULIA SANCHEAS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CETPRO</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 CANGALLO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078391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LOS MOROCHUCOS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LOS ESTUDIANTES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0502030006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CUSIBAMBA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078305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38199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LLUMCHICANCHA CHANQUIL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078273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38135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MAGISTERIAL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LLUMCHICANCHA CHANQUIL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078409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HUMBERTO SANCHEZ DEL PINO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LOS ESTUDIANTES MZ B LOTE 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LLUMCHICANCHA CHANQUIL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560529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414-2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MAGISTERIO MZ J LOTE 12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0502030080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HUALCHANCCA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078268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38133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0502030080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LOS MOROCHUCOS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HUALCHANCCA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588712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GEORGE WASHINGTON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MARIA PARADO DE BELLIDO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POMABAMBA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078428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38131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CENTENARIO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MARIA PARADO DE BELLIDO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POMABAMBA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078485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MARIANO BELLIDO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RAMON CASTILLA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078536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38136 MARIA PARADO JAYO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078739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FELIPE PARDO Y ALIAGA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MARIA PARADO DE BELLIDO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078782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38139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078881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JUAN PABLO VIZCARDO Y GUZMAN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JOSE OLAYA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0502060027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RAMON CASTILLA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078862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38217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0502060027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RAMON CASTILLA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504642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RAMON CASTILLA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RAMON CASTILLA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0502060029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CHUYMAY (PUEBLO NUEVO)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078824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38213 CHUYMAY TOTOS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0502060029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CHUYMAY (PUEBLO NUEVO)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078895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MOISES BELTRAN ARBEZU</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0502060038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CANGALLO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TOTOS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LLOCCLLASCCA ALTA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078800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MAXIMO CARDENAS SULCA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079022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38467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PROGRESO 205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079055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38472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MANCHIRI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079079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HIPOLITO UNANUE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CHIHUIRI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0503020025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PORTA CRUZ</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079036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38469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FRAY MARTIN DE PORRAS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0503020025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CARAPO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PORTA CRUZ</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079084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JORGE CHAVEZ</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FRAY MARTIN DE PORRAS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079121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38492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TOTORAPAMPA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079164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38493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SAN MARTIN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079183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DANIEL ALCIDES CARRION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TOTORAMPA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0503030011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PALLCCA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079140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38529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0503030011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SACSAMARCA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PALLCCA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560954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ANANIAS SUMARI MENDOZA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PALLCCA 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079215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38487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 xml:space="preserve">CHAHUAY </w:t>
            </w:r>
            <w:proofErr w:type="spellStart"/>
            <w:r w:rsidRPr="005F5DE3">
              <w:rPr>
                <w:rFonts w:ascii="Calibri" w:hAnsi="Calibri"/>
                <w:sz w:val="12"/>
                <w:szCs w:val="12"/>
                <w:lang w:eastAsia="es-PE"/>
              </w:rPr>
              <w:t>CHAHUAY</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079296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AUGUSTO SALAZAR BONDY</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HUARCAYAPAMPA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0503040057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HUARCAYA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079220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38488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UNION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0503040057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HUARCAYA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560968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SOL DE LOS ANDES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0503040088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 SANCOS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LUCANAMARCA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 DE CCOCHA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079239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38489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0504010046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CCACCAS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079710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38740 VIRGEN DE FATIMA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0504010047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SECCLLAS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079499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38293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0504010054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PALMAYOCC</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079550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38306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PALMAYOCC</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VIRACOCHAN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515546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38553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VIRACOCHAN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516857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MILTON CORDOVA LA TORRE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0504020036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AYAHUANCO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AYAHUANCO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515424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38319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AYACUCHO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080332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313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080346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38271 NUESTRA SEÐORA DEL CARMEN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080394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38270 SAN ANTONIO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FRANCISCO PIZARRO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080426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JUAN DE LA FRONTERA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MARISCAL CACERES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0504030014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HUAMANGUILLA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QUITURARA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080351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38328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0504040002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CANGARI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080515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38604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CANGARI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0504040009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IGUAIN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HUAYHUAS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080469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38273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SECCE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205959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SANTOS FIGUEROA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SECCE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515240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38285 SAGRADO CORAZON DE JESUS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 DE SECCE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515344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356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VENEZUELA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MARCCARACCAY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340981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JUAN FIGUEROA DE GERI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MARCCARACCAY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561166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38346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MARQARAQAY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ARANHUAY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080153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ALFONSO UGARTE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ARANHUAY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515259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38286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CHURCAMPA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0504060029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SANTILLANA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MARCCARE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525507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JOEL DURAND SOBREVILLA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069730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38789 RICARDO PALMA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8 DE DICIEMBRE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080105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GERVASIO SANTILLANA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08 DE DICIEMBRE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515358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312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08 DE DICIEMBRE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561152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38268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QUINACHO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0504070020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CHUVIVANA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202654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CEGECOM SAN ANTONIO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0504070047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JUAN DE MATUCANA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515792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38777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DOS DE MAYO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0504070076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SIVIA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JOSE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080129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416 MANUEL JESUS URBINA CARDENAS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MAGISTERIAL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 ; 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077645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38356 PEDRO RUIZ GALLO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080110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PEDRO RUIZ GALLO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PERIAVENTE ALTA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515377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414 PEDRO RUIZ GALLO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CANAYRE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515363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400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CANAYRE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CANAYRE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515985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38708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CANAYRE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999643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LUIS GONZAGA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CEDRO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0504080019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GLORIA AMARGURA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515928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38357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GLORIA AMARGURA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0504080020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HUANTA</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LLOCHEGUA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PUERTO AMARGURA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515966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429-74 LAS PALMERAS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PUERTO AMARGURA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 ; 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0505010033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LLAUSA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081845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38396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LLAUSA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0505010085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NINABAMBA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081713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419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0505010085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NINABAMBA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081826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38372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BORDE CARRETERA NINABAMBA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0505010085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MIGUEL</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NINABAMBA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082232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FELIPE SANTIAGO SALAVERRY</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NINABAMBA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CHIQUINTIRCA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082430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FRANCISCO DE ZELA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0505020005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ANCHIHUAY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082524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38594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BELLAVISTA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0505020005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ANCHIHUAY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082840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NERY GARCIA ZARATE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ANCHIWAY</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0505020005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ANCHIHUAY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561835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422 LUCERITOS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ANCHIWAY</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0505020007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VILLA UNION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583154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425-20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VILLA UNION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BUENA GANA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082637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38724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0505020021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ARWIMAYO (ARHUIMAYO)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082543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38647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0505020021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ARWIMAYO (ARHUIMAYO)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082883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VIRGEN DE LAS NIEVES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0505020023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MIRAFLORES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082816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38994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0505020024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ISOCCASA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082487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38564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ISOQASA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0505020024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ISOCCASA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561821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 ISOQASA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0505020048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SACHARACCAY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082802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38991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SACHARAQAY</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0505020048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SACHARACCAY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999233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MERCEDES CABANILLAS DE LLANOS DE MATA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0505020052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QUILLABAMBA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082642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38779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0505020061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ANYAY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082393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38402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082901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311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082996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WALTER PEÐALOZA RAMELLA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BARRIO LAS PALMERAS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EDUCACION BASICA ALTERNATIVA ; PRIMARIA ; CEO AGROPECUARIA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083137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FRANCISCO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MIGUEL SMITH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MARTIN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083024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38637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MARTIN DE PORRES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ROSARIO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082920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360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ROSARIO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199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ROSARIO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082958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38388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ROSARIO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ROSARIO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083123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MARISCAL LA MAR</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ROSARIO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0505030009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AURORA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082977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38391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AURORA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083217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38374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TOROS PATA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083284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 xml:space="preserve">RAMIRO PRIALE </w:t>
            </w:r>
            <w:proofErr w:type="spellStart"/>
            <w:r w:rsidRPr="005F5DE3">
              <w:rPr>
                <w:rFonts w:ascii="Calibri" w:hAnsi="Calibri"/>
                <w:sz w:val="12"/>
                <w:szCs w:val="12"/>
                <w:lang w:eastAsia="es-PE"/>
              </w:rPr>
              <w:t>PRIALE</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 CHILCAS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0505040011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ESCCANA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083222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38375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ESCCANA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0505040021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RUMI </w:t>
            </w:r>
            <w:proofErr w:type="spellStart"/>
            <w:r w:rsidRPr="005F5DE3">
              <w:rPr>
                <w:rFonts w:ascii="Calibri" w:hAnsi="Calibri"/>
                <w:sz w:val="12"/>
                <w:szCs w:val="12"/>
                <w:lang w:eastAsia="es-PE"/>
              </w:rPr>
              <w:t>RUMI</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083236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38376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 xml:space="preserve">RUMI </w:t>
            </w:r>
            <w:proofErr w:type="spellStart"/>
            <w:r w:rsidRPr="005F5DE3">
              <w:rPr>
                <w:rFonts w:ascii="Calibri" w:hAnsi="Calibri"/>
                <w:sz w:val="12"/>
                <w:szCs w:val="12"/>
                <w:lang w:eastAsia="es-PE"/>
              </w:rPr>
              <w:t>RUMI</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CHUNGUI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083335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38377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CHUNGUI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083613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LEONCIO PRADO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0505050017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QARIN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083340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38414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0505050033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CHUNGUI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QOTOPUQUIO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083359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38416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083632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38430 /MX-P</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 PAMPAS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0505060005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LUIS CARRANZA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ASNACPAMPA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083646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38431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ASNAQPAMPA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083670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358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SANTA ROSA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083849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CEBA - SANTA ROSA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AYACUCHO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EDUCACION BASICA ALTERNATIVA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083854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GALVEZ</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SANTA ROSA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0505070006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AGUSTIN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083156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38869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AGUSTIN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0505070012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COMUNPIARI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083825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38600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COMUNPIARI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MARINTARI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083689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38393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MARINTARI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0505070014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MARINTARI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531914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ALIPIO PONCE VASQUEZ</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MARINTARI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0505070015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SIMARIBA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083707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38450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0505070023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GLORIA PATA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083726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38598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GLORIAPATA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0505070026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RINCONADA BAJA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083712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38452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RINCONADA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0505070026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RINCONADA BAJA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561864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MARIA ARGUEDAS ALTAMIRANO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PACIFICACION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0505070029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 MIRAFLORES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083731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38601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PAMPA MIRAFLORES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083887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216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PROLONGACION JOSE GALVEZ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083905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38379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CAMPO DEPORTIVO - TAMBO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084009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MARTIN DE PORRAS TAMBO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JOSE GALVEZ 105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084028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39015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SUCRE 151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EDUCACION BASICA ALTERNATIVA ; 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999445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FERNANDO BELAUNDE TERRY</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MACHENTE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MAHUAYURA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083986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38436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MAHUAYURA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CHALLHUAMAYO BAJA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083967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38433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BORDE CARRETERA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CHALLHUAMAYO BAJA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610077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RAUL DOLORIER LA SERNA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CHALLHUAMAYO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0505080025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083910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38380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0505080028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OSNO ALTA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083929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38381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OSNO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0505080035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083934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38383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ACCO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0505080040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083948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38386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HUAYAO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0505080040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557715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CRFA 10 DE OCTUBRE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COMUNIDAD DE HUAYAO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0505080043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QARHUAPAMPA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083892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401 NIÐO JESUS DE QARHUAPAMPA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QARHUAPAMPA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0505080043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QARHUAPAMPA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083991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JUAN PABLO II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0505080044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VISTA ALEGRE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542451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38994-1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GENERAL CORDOVA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 ; 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0505080044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VISTA ALEGRE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561915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424 MX/U URPICHAS DE ORO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0505080049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TAMBO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CCOCHCCA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084047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38378 /MX-P</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QOCHQA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PALMAPAMPA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081888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CEBA - PALMAPAMPA 38599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LAS PALMAS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EDUCACION BASICA ALTERNATIVA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PALMAPAMPA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082227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MARISCAL AGUSTIN GAMARRA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PALMAPAMPA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PALMAPAMPA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577935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425-43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PALMAPAMPA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PICHIWILCA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081690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377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PICHIHUILLCA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PICHIWILCA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082034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38703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PICHIHUILLCA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PICHIWILCA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561958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 xml:space="preserve">LUIS ALBERTO SANCHEZ </w:t>
            </w:r>
            <w:proofErr w:type="spellStart"/>
            <w:r w:rsidRPr="005F5DE3">
              <w:rPr>
                <w:rFonts w:ascii="Calibri" w:hAnsi="Calibri"/>
                <w:sz w:val="12"/>
                <w:szCs w:val="12"/>
                <w:lang w:eastAsia="es-PE"/>
              </w:rPr>
              <w:t>SANCHEZ</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MONTERRICO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081987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38750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MONTERRICO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MONTERRICO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082246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JOSE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MARISCAL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PIRIATO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081874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38453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0505090010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082029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38705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CANAL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0505090010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CANAL</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539972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DE LA TORRE UGARTE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CENTRO POBLADO CANAAN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0505090012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PAQUICHARI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081930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38614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PAQUICHARI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0505090013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AGUSTIN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082048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38702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0505090016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 MAR</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SAMUGARI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082086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38819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SANABAMBA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0506010059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ANDRES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566687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24052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ANDRES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0506010078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PAMPARQUI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084410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24050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DE ARMAS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0506010078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PAMPARQUI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566786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MARIANO MELGAR DE PAMPARQUE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PAMPARQUE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0506010089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PUQUIO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ROSA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086008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24005 APOSTOL SANTIAGO DE LUCANAS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MERCURIO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084556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163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AMARGURA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084698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24076 VIRGEN DE LAS MERCEDES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TUPAC AMARU 300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084740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CES TECNICA AGROPECUARIA - AUCARA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CCOCHAPAMPA 112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AUCARA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084778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AUCARA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TUPAC AMARU 700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EDUCACION SUPERIOR TECNOLOGICA - IST</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CABANA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084801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CABANA SUR</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LIMA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CETPRO</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CABANA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CABANA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566593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MANUEL SEOANE CORRALES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ALFONSO UGARTE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ANDAMARCA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084820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162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ALFONSO UGARTE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ANDAMARCA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084844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24073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LIMA 704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CARMEN SALCEDO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ANDAMARCA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084858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GLORIOSO AMAUTA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GRAU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084863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201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PLAZA DE ARMAS-CHAVIÐA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084896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24001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NUEVA ESPERANZA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084962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24486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CARMEN ALTO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CHAVIÐA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084995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ANTONIO DE PADUA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JOSE CARLOS MARIATEGUI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085004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158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ATAHUALPA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085117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24085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CAHUIDE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085179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VENTURA CCALAMAQUI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CUBA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085198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CHIPAO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CUBA MZ 9 LOTE 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EDUCACION SUPERIOR TECNOLOGICA - IST</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0506060010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CHIPAO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MOYOBAMBA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085184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MAYOBAMBA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TUPAC AMARU</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HUAC-HUAS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085278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24157 SAN MIGUEL DE ARCANGEL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HUAC-HUAS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HUAC-HUAS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HUAC-HUAS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085382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MIGUEL ARCANGEL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SOCOS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LARAMATE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085532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23019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LIBERTAD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LARAMATE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085589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LUIS E. GALVAN CANDIOTTI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MOISES GALIMIDI SUSEN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LARAMATE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085607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VIRGEN DEL ROSARIO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MOISES GALIMIDE SUSEN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EDUCACION SUPERIOR TECNOLOGICA - IST</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0506080011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LARAMATE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PATACHANA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567168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INTEGRACION DE LOS ANDES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CES CHECCTARUMI 125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LLAUTA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LLAUTA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085891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AREAS TECNICAS SAN MARCOS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COMERCIO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085947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157 APOSTOL SANTIAGO DE LUCANAS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LUCANAS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086070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APOSTOL SANTIAGO DE LUCANAS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MERCURIO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0506110064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VADO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566630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24044 LUIS ALBERTO SANCHEZ</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OCAÐA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OCAÐA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086150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24164 PLINIO BENDEZU HUAMAN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QUINTILIANO BENDEZU</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OCAÐA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OCAÐA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086329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IGNACIO GUEVARA CALDERON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QUINTILIANO BENDEZU</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086372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174 DAMASO AYBAR</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CHAVINCHA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086409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24168 SANTA ROSA DE OTOCA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MALAMBO S/N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086579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ALICIA B. CABEZUDO DE FLORES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PASAJE CHAVINCHA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 ; CETPRO</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0506130039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URUIZA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086452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24214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URUIZA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0506130039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OTOCA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URUIZA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086584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AREA TECNICAS URUIZA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JUNIN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SAISA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SAISA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086659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CRISTOBAL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JUAN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JUAN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086895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AGROPECUARIO ECOLOGICO DE SAN JUAN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JOSE GALVEZ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086961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24025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087098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AGROPECUARIO SAN PEDRO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IQUICHA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299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0506170006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ANTONIO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086980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24063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SANTA ANA 793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087357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24017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0506190001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087526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JAVIER CASTILLO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0506200001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087593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24091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SAN MARTIN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0506200001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LUCANAS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SANTA ANA DE HUAYCAHUACHO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087606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HUAYCAHUACHO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CCOLLPAPAMPA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0507010038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AYCARA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088267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ANDRES AVELINO CACERES M/MX DE AYCARA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AYCARA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0507010074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CORACORA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MUCHAPAMPA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088253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REYMUNDO PIMENTEL CALLE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MUCHAPAMPA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CHUMPI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088328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938 EMILIO DAYEN DUC MX-U</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CHUMPI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CHUMPI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088385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25507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LIMA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EDUCACION ESPECIAL</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CHUMPI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088432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HUANCUYPATA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PROGRESO S/N Y JR. CONTISUYO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 ; CEO ARTESANAL</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0507020038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CHUMPI</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CARHUANILLA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088371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CEBA - CARHUANILLA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CARHUANILLA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EDUCACION BASICA ALTERNATIVA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CORONEL CASTAÐEDA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ANISO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088564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ANIZO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ANIZO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PACAPAUSA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PACAPAUSA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088658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CORONEL CASTAÐEDA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LOS MAESTROS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088724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7 DE JUNIO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PULLO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PULLO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088776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24236 LINO DE LA CRUZ GARCIA M/MX-P</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PULLO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0507050062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PULLO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TARCO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088795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TARCO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TARCO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PRIMARIA DE ADULTOS</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INCUYO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088941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CEBA - INCUYO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SAN ISIDRO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 ; EDUCACION BASICA ALTERNATIVA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INCUYO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089002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24240 SANTO DOMINGUITO SABIO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 xml:space="preserve">AVENIDA SAN ISIDRO S/N </w:t>
            </w:r>
            <w:proofErr w:type="spellStart"/>
            <w:r w:rsidRPr="005F5DE3">
              <w:rPr>
                <w:rFonts w:ascii="Calibri" w:hAnsi="Calibri"/>
                <w:sz w:val="12"/>
                <w:szCs w:val="12"/>
                <w:lang w:eastAsia="es-PE"/>
              </w:rPr>
              <w:t>S/N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PUYUSCA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INCUYO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089144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HEROES DE AYACUCHO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SAN ISIDRO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0507070001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PARINACOCHAS</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 DE RAVACAYCO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 DE RAVACAYCO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089219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TUPAC AMARU</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COLTA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COLTA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537812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24294 VIRGEN DEL ROSARIO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CORCULLA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CORCULLA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089766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24295 MEDALLA MILAGROSA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CORCULLA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089851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24297 SEÐOR DE LAMPA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DE ARMAS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089950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 xml:space="preserve">CALLE CONVENTO S/N </w:t>
            </w:r>
            <w:proofErr w:type="spellStart"/>
            <w:r w:rsidRPr="005F5DE3">
              <w:rPr>
                <w:rFonts w:ascii="Calibri" w:hAnsi="Calibri"/>
                <w:sz w:val="12"/>
                <w:szCs w:val="12"/>
                <w:lang w:eastAsia="es-PE"/>
              </w:rPr>
              <w:t>S/N</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0508040011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SEBASTIAN DE SACRACA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089808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277-12 NIÐO AMPARO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YANAPACCHA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0508040011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SEBASTIAN DE SACRACA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089945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SACRACA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0508040011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LAMPA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SEBASTIAN DE SACRACA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568417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24298 NUESTRA SEÐORA DE LOS DESAMPARADOS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SAN SEBASTIAN DE SACRACA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MARCABAMBA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090048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24291 PERUANO ALEMAN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TUPAC AMARU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MARCABAMBA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MARCABAMBA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090067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MICAELA BASTIDAS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MARCABAMBA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OYOLO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090109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24292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ANDRES AVELINO CACERES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329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OYOLO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OYOLO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090152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DE ARMAS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SARA </w:t>
            </w:r>
            <w:proofErr w:type="spellStart"/>
            <w:r w:rsidRPr="005F5DE3">
              <w:rPr>
                <w:rFonts w:ascii="Calibri" w:hAnsi="Calibri"/>
                <w:sz w:val="12"/>
                <w:szCs w:val="12"/>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QUILCATA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090307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QUILCATA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PROLONGACION PARINACOCHAS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PRIMARIA DE ADULTOS</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0508100001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PAUCAR DEL SARA </w:t>
            </w:r>
            <w:proofErr w:type="spellStart"/>
            <w:r w:rsidRPr="005F5DE3">
              <w:rPr>
                <w:rFonts w:ascii="Calibri" w:hAnsi="Calibri"/>
                <w:sz w:val="12"/>
                <w:szCs w:val="12"/>
                <w:lang w:eastAsia="es-PE"/>
              </w:rPr>
              <w:t>SARA</w:t>
            </w:r>
            <w:proofErr w:type="spellEnd"/>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 xml:space="preserve">SARA </w:t>
            </w:r>
            <w:proofErr w:type="spellStart"/>
            <w:r w:rsidRPr="005F5DE3">
              <w:rPr>
                <w:rFonts w:ascii="Calibri" w:hAnsi="Calibri"/>
                <w:sz w:val="12"/>
                <w:szCs w:val="12"/>
                <w:lang w:eastAsia="es-PE"/>
              </w:rPr>
              <w:t>SARA</w:t>
            </w:r>
            <w:proofErr w:type="spellEnd"/>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QUILCATA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090326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PILOTO 6 DE JULIO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PARINACOCHAS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BELEN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BELEN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090538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OCROPAMPA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CHALCOS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090604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24084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UNION PROGRESISTA CHALQUINA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CHALCOS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CHALCOS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090618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JUAN BAUTISTA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AYACUCHO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CHILCAYOC</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CHILCAYOC</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090680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229 -SAN PEDRO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LIMA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 ; 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HUACAÐA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HUACAÐA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090736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24090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MARIA PARADO DE BELLIDO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HUACAÐA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HUACAÐA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090755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MARIA PARADO DE BELLIDO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MARIA PARADO DE BELLIDO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DE ADULTOS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MORCOLLA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090802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24092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AYACUCHO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339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MORCOLLA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MORCOLLA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090897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CESAR VALLEJO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TUPAC AMARU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023011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MARISCAL ANDRES AVELINO CACERES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LIBERTAD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090915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PAICO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ANDAHUAYLAS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 ; CETPRO</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090939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24140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LIBERTAD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0509070003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SIHUI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090944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24143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SIHUE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0509070003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PAICO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SIHUI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090977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NUESTRA SEÐORA VIRGEN DEL CARMEN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CORRALPATA 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LARCAY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091019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24132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MARCIANO FERREL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LARCAY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091043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TUPAC AMARU II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SUYU PUCRO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0509080003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LARCAY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CHICHA(SAN PABLO DE CHICHA)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090996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VICTOR RAUL HAYA DE LA TORRE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CHICHA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SALVADOR DE QUIJE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091118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24156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TALAVERA 139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SALVADOR DE QUIJE</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SALVADOR DE QUIJE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091137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EL AMAUTA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ANDAHUAYLAS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PAUCARAY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091222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RICARDO PALMA CARRILLO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CCOLLCCENAPAMPA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0509100020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SANTIAGO DE PAUCARAY</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AUTAMA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091236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INCA GARCILASO DE LA VEGA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AUTAMA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SORAS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091241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169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BOLOGNESI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SORAS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091255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24095-NOZAR OROSCO BULEJE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ATAHUALPA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0509110001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SUCRE</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SORAS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SORAS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091298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HATUN SORAS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ALCAMENCA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091444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PEDRO JERONIMO QUISPE MUCHA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0510020010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091439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38456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HUAMANGA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0510020010</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CARAMPA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091514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CRISTOBAL YANQUI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EL SABER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0510020013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JUAN DE MIRATA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091463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38503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359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0510020017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091458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38458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0510020017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ALCAMENCA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555896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LUCAS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PANTEON PATA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APONGO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091547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38459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0510030001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APONGO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APONGO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091585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ESTEBAN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PROGRESO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CANARIA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091726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GONZALES PRADA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MANCO CAPAC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0510050061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091646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344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9 DE DICIEMBRE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0510050061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091689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38464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AMAUTA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0510050061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CANARIA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TACA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091731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AGUSTIN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RICARDO PALMA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CAYARA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091788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38473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PROGRESO MZ W1 LOTE 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CAYARA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CAYARA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091830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RICARDO PALMA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REAL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369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COLCA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091887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38475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0510070001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COLCA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COLCA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091905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MARIA ARGUEDAS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HUAMANQUIQUIA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091934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38481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VISTA ALEGRE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HUAMANQUIQUIA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HUAMANQUIQUIA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091972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FELIPE SANTIAGO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VISTA ALEGRE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092028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38482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RAMON CASTILLA 510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092052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SANTO DOMINGO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0510090001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617333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PEDRO HUAUYA VASQUEZ</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val="en-US" w:eastAsia="es-PE"/>
              </w:rPr>
            </w:pPr>
            <w:r w:rsidRPr="005F5DE3">
              <w:rPr>
                <w:rFonts w:ascii="Calibri" w:hAnsi="Calibri"/>
                <w:sz w:val="12"/>
                <w:szCs w:val="12"/>
                <w:lang w:val="en-US" w:eastAsia="es-PE"/>
              </w:rPr>
              <w:t>JIRON CUZCO S/N MZ L1 LOTE 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0510090002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LLUSITA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092047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CPED - 38485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 ; 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0510090004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CIRCAMARCA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092033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38484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TRANSVERSAL MZ I LOTE 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0510090004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HUANCARAYLLA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CIRCAMARCA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277772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FELIPE GUAMAN POMA DE AYALA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CUZCO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379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092085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38478 SAN MARTIN DE PORRES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AMAUTA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092090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38479 VIRGEN DE FATIMA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PROGRESO MZ E LOTE 06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092113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CARLOS MARIATEGUI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JOSE CARLOS MARIATEGUI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0510100001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PEDRO DE HUAYA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220974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317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0510100022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TIQUIHUA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092066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CESAR VALLEJO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UNIVERSITARIA 215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0510100022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HUAYA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TIQUIHUA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092108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38480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UNIVERSITARIO 215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092127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324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BENAVIDES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092151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38494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BUENOS AIRES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0510110001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092212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NUESTRA SEÐORA DE ASUNCION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PIQUIA PAMPA MZ Y LOTE 01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0510110006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CHUQUI HUARCAYA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092189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38495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SANTA CLARA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389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0510110006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CHUQUI HUARCAYA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092226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CRISTOBAL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JIRON BUENA MUERTE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0510110009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SARHUA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AUQUILLA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092170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38532</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092245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38496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SECTOR VILCANCHOS SECTOR 4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VILCANCHOS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092368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JORGE BASADRE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PROGRESO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0510120013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ESPITE</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092373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PEDRO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0510120059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COCAS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092274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38535/MX-P COCAS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 COCAS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0510120059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VICTOR FAJARDO</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VILCANCHOS</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COCAS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440278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MANUEL SEOANE CORRALES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BORDE DE CARRETERA COCAS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0511010002</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MARTIN DE HERCOMARCA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092655</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38815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CARRETERA CALLLE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0511010008</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JUAN DE CHITO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092453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38143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PLAZA PRINCIPAL</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0511010013</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COLPAPAMPA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092491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38149</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 COLPAPAMPA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399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0511010026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 DE PUJAS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092472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38145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0511010026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FRANCISCO DE PUJAS</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092684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JOSE SANTOS CHOCANO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ACCOMARCA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092759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38153</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CARMEN ALTO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0511020001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ACCOMARCA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092783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CIRO ALEGRIA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VISTA ALEGRE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0511020005</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ACCOMARCA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PONGOCOCHA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092801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LOS CHANKAS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LOS CHANKAS</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CONCEPCION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092896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38160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0511040001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CONCEPCION</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093018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GARCILAZO DE LA VEGA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0511040029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CONCEPCION</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ANTONIO DE ASTANYA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092943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38548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PRINICPAL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HUAMBALPA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093042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38164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HUAMBALPA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0511050001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HUAMBALPA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093160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JULIO CESAR TELLO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28 DE JULIO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409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0511050017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ANTONIO DE 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093056</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38166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QARHUANCHO 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0511050017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HUAMBALPA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SAN ANTONIO DE 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093179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ANTONIO</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INDEPENDENCIA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NUEVO PACCHA HUALLHUA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093240</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38231</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0511060001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INDEPENDENCIA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NUEVO PACCHA HUALLHUA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093301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RAUL PORRAS BARRENECHEA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0511070004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INMACULADA HUALLHUA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093363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38146</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 HUAYHUA CHICA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0511070007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SAURAMA</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CONTAY</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093344</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38158</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LIRIO 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0511080001</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093438</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38170</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GARCILAZO DE LA VEGA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0511080004</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PALLCCACANCHA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093462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38245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417</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0511080007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PATAHUASI</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093551</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38657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093419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327</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PUQUIO PAMPA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INICIAL - JARDIN</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093443</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38174</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093607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VICTOR ANDRES BELAUNDE</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AVENIDA INCA GARCILAZO DE LA VEGA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0511080016</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POMACOCHA</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093612</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ANTONIO RAYMONDI</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CALLE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422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0511080019</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QOLLPACUCHO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093589</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38995</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PRIMARIA</w:t>
            </w:r>
          </w:p>
        </w:tc>
      </w:tr>
      <w:tr w:rsidR="0039412A" w:rsidRPr="005F5DE3" w:rsidTr="0039412A">
        <w:trPr>
          <w:trHeight w:val="225"/>
        </w:trPr>
        <w:tc>
          <w:tcPr>
            <w:tcW w:w="478" w:type="dxa"/>
            <w:tcBorders>
              <w:top w:val="nil"/>
              <w:left w:val="single" w:sz="4" w:space="0" w:color="auto"/>
              <w:bottom w:val="single" w:sz="4" w:space="0" w:color="auto"/>
              <w:right w:val="nil"/>
            </w:tcBorders>
            <w:shd w:val="clear" w:color="auto" w:fill="auto"/>
            <w:noWrap/>
            <w:vAlign w:val="center"/>
            <w:hideMark/>
          </w:tcPr>
          <w:p w:rsidR="0039412A" w:rsidRPr="005F5DE3" w:rsidRDefault="0039412A" w:rsidP="0039412A">
            <w:pPr>
              <w:jc w:val="center"/>
              <w:rPr>
                <w:rFonts w:ascii="Calibri" w:hAnsi="Calibri"/>
                <w:color w:val="000000"/>
                <w:sz w:val="12"/>
                <w:szCs w:val="12"/>
                <w:lang w:eastAsia="es-PE"/>
              </w:rPr>
            </w:pPr>
            <w:r w:rsidRPr="005F5DE3">
              <w:rPr>
                <w:rFonts w:ascii="Calibri" w:hAnsi="Calibri"/>
                <w:color w:val="000000"/>
                <w:sz w:val="12"/>
                <w:szCs w:val="12"/>
                <w:lang w:eastAsia="es-PE"/>
              </w:rPr>
              <w:t>423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0511080027</w:t>
            </w:r>
          </w:p>
        </w:tc>
        <w:tc>
          <w:tcPr>
            <w:tcW w:w="120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VILCAS HUAMAN</w:t>
            </w:r>
          </w:p>
        </w:tc>
        <w:tc>
          <w:tcPr>
            <w:tcW w:w="1302"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VISCHONGO</w:t>
            </w:r>
          </w:p>
        </w:tc>
        <w:tc>
          <w:tcPr>
            <w:tcW w:w="198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left"/>
              <w:rPr>
                <w:rFonts w:ascii="Calibri" w:hAnsi="Calibri"/>
                <w:sz w:val="12"/>
                <w:szCs w:val="12"/>
                <w:lang w:eastAsia="es-PE"/>
              </w:rPr>
            </w:pPr>
            <w:r w:rsidRPr="005F5DE3">
              <w:rPr>
                <w:rFonts w:ascii="Calibri" w:hAnsi="Calibri"/>
                <w:sz w:val="12"/>
                <w:szCs w:val="12"/>
                <w:lang w:eastAsia="es-PE"/>
              </w:rPr>
              <w:t>UMARO SAN ANTONIO</w:t>
            </w:r>
          </w:p>
        </w:tc>
        <w:tc>
          <w:tcPr>
            <w:tcW w:w="1134"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563957</w:t>
            </w:r>
          </w:p>
        </w:tc>
        <w:tc>
          <w:tcPr>
            <w:tcW w:w="2268"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SAN ANTONIO DE PADUA</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PARQUE PLAZA PRINCIPAL S/N</w:t>
            </w:r>
          </w:p>
        </w:tc>
        <w:tc>
          <w:tcPr>
            <w:tcW w:w="2410" w:type="dxa"/>
            <w:tcBorders>
              <w:top w:val="nil"/>
              <w:left w:val="nil"/>
              <w:bottom w:val="single" w:sz="4" w:space="0" w:color="auto"/>
              <w:right w:val="single" w:sz="4" w:space="0" w:color="auto"/>
            </w:tcBorders>
            <w:shd w:val="clear" w:color="auto" w:fill="auto"/>
            <w:noWrap/>
            <w:vAlign w:val="center"/>
            <w:hideMark/>
          </w:tcPr>
          <w:p w:rsidR="0039412A" w:rsidRPr="005F5DE3" w:rsidRDefault="0039412A" w:rsidP="0039412A">
            <w:pPr>
              <w:jc w:val="center"/>
              <w:rPr>
                <w:rFonts w:ascii="Calibri" w:hAnsi="Calibri"/>
                <w:sz w:val="12"/>
                <w:szCs w:val="12"/>
                <w:lang w:eastAsia="es-PE"/>
              </w:rPr>
            </w:pPr>
            <w:r w:rsidRPr="005F5DE3">
              <w:rPr>
                <w:rFonts w:ascii="Calibri" w:hAnsi="Calibri"/>
                <w:sz w:val="12"/>
                <w:szCs w:val="12"/>
                <w:lang w:eastAsia="es-PE"/>
              </w:rPr>
              <w:t>SECUNDARIA</w:t>
            </w:r>
          </w:p>
        </w:tc>
      </w:tr>
    </w:tbl>
    <w:p w:rsidR="006A3BC7" w:rsidRPr="00853ED7" w:rsidRDefault="009864EB" w:rsidP="005809DD">
      <w:pPr>
        <w:rPr>
          <w:rFonts w:asciiTheme="minorHAnsi" w:hAnsiTheme="minorHAnsi" w:cstheme="minorHAnsi"/>
          <w:b/>
          <w:i/>
          <w:sz w:val="20"/>
          <w:szCs w:val="20"/>
        </w:rPr>
      </w:pPr>
      <w:r w:rsidRPr="00853ED7">
        <w:rPr>
          <w:rFonts w:asciiTheme="minorHAnsi" w:hAnsiTheme="minorHAnsi" w:cstheme="minorHAnsi"/>
          <w:b/>
          <w:i/>
          <w:sz w:val="20"/>
          <w:szCs w:val="20"/>
          <w:lang w:val="pt-BR"/>
        </w:rPr>
        <w:t>Nota</w:t>
      </w:r>
      <w:r w:rsidRPr="00853ED7">
        <w:rPr>
          <w:rFonts w:asciiTheme="minorHAnsi" w:hAnsiTheme="minorHAnsi" w:cstheme="minorHAnsi"/>
          <w:b/>
          <w:i/>
          <w:sz w:val="20"/>
          <w:szCs w:val="20"/>
        </w:rPr>
        <w:t xml:space="preserve">: Existen </w:t>
      </w:r>
      <w:proofErr w:type="gramStart"/>
      <w:r w:rsidRPr="00853ED7">
        <w:rPr>
          <w:rFonts w:asciiTheme="minorHAnsi" w:hAnsiTheme="minorHAnsi" w:cstheme="minorHAnsi"/>
          <w:b/>
          <w:i/>
          <w:sz w:val="20"/>
          <w:szCs w:val="20"/>
        </w:rPr>
        <w:t>2</w:t>
      </w:r>
      <w:proofErr w:type="gramEnd"/>
      <w:r w:rsidRPr="00853ED7">
        <w:rPr>
          <w:rFonts w:asciiTheme="minorHAnsi" w:hAnsiTheme="minorHAnsi" w:cstheme="minorHAnsi"/>
          <w:b/>
          <w:i/>
          <w:sz w:val="20"/>
          <w:szCs w:val="20"/>
        </w:rPr>
        <w:t xml:space="preserve"> localidades indicadas en el listado de LOCALIDADES BENEFICIARIAS  donde se debe priorizar la  elección  de  un Local Escolar</w:t>
      </w:r>
      <w:r w:rsidR="00B17F51" w:rsidRPr="00853ED7">
        <w:rPr>
          <w:rStyle w:val="Refdenotaalpie"/>
          <w:rFonts w:asciiTheme="minorHAnsi" w:hAnsiTheme="minorHAnsi" w:cstheme="minorHAnsi"/>
          <w:b/>
          <w:i/>
          <w:sz w:val="20"/>
          <w:szCs w:val="20"/>
        </w:rPr>
        <w:footnoteReference w:id="30"/>
      </w:r>
    </w:p>
    <w:p w:rsidR="00B17F51" w:rsidRDefault="00B17F51" w:rsidP="00B17F51">
      <w:pPr>
        <w:rPr>
          <w:rFonts w:ascii="Frutiger 45 Light" w:hAnsi="Frutiger 45 Light"/>
          <w:b/>
          <w:i/>
        </w:rPr>
      </w:pPr>
    </w:p>
    <w:p w:rsidR="003F0AFF" w:rsidRDefault="003F0AFF">
      <w:pPr>
        <w:jc w:val="left"/>
        <w:rPr>
          <w:rFonts w:ascii="Frutiger 45 Light" w:hAnsi="Frutiger 45 Light"/>
        </w:rPr>
      </w:pPr>
      <w:r>
        <w:rPr>
          <w:rFonts w:ascii="Frutiger 45 Light" w:hAnsi="Frutiger 45 Light"/>
        </w:rPr>
        <w:br w:type="page"/>
      </w:r>
    </w:p>
    <w:tbl>
      <w:tblPr>
        <w:tblW w:w="14429" w:type="dxa"/>
        <w:tblInd w:w="70" w:type="dxa"/>
        <w:tblCellMar>
          <w:left w:w="70" w:type="dxa"/>
          <w:right w:w="70" w:type="dxa"/>
        </w:tblCellMar>
        <w:tblLook w:val="04A0" w:firstRow="1" w:lastRow="0" w:firstColumn="1" w:lastColumn="0" w:noHBand="0" w:noVBand="1"/>
      </w:tblPr>
      <w:tblGrid>
        <w:gridCol w:w="426"/>
        <w:gridCol w:w="992"/>
        <w:gridCol w:w="1278"/>
        <w:gridCol w:w="1339"/>
        <w:gridCol w:w="1210"/>
        <w:gridCol w:w="1306"/>
        <w:gridCol w:w="1159"/>
        <w:gridCol w:w="1386"/>
        <w:gridCol w:w="1065"/>
        <w:gridCol w:w="2172"/>
        <w:gridCol w:w="2096"/>
      </w:tblGrid>
      <w:tr w:rsidR="003775A1" w:rsidRPr="003775A1" w:rsidTr="009A0697">
        <w:trPr>
          <w:trHeight w:val="885"/>
        </w:trPr>
        <w:tc>
          <w:tcPr>
            <w:tcW w:w="14429" w:type="dxa"/>
            <w:gridSpan w:val="11"/>
            <w:tcBorders>
              <w:top w:val="nil"/>
              <w:left w:val="nil"/>
              <w:bottom w:val="nil"/>
              <w:right w:val="nil"/>
            </w:tcBorders>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14289"/>
            </w:tblGrid>
            <w:tr w:rsidR="003775A1" w:rsidRPr="003775A1" w:rsidTr="009A0697">
              <w:trPr>
                <w:trHeight w:val="885"/>
                <w:tblHeader/>
                <w:tblCellSpacing w:w="0" w:type="dxa"/>
              </w:trPr>
              <w:tc>
                <w:tcPr>
                  <w:tcW w:w="14289" w:type="dxa"/>
                  <w:tcBorders>
                    <w:top w:val="nil"/>
                    <w:left w:val="nil"/>
                    <w:bottom w:val="nil"/>
                    <w:right w:val="nil"/>
                  </w:tcBorders>
                  <w:shd w:val="clear" w:color="auto" w:fill="auto"/>
                  <w:vAlign w:val="center"/>
                  <w:hideMark/>
                </w:tcPr>
                <w:p w:rsidR="003775A1" w:rsidRPr="003775A1" w:rsidRDefault="003775A1" w:rsidP="003775A1">
                  <w:pPr>
                    <w:tabs>
                      <w:tab w:val="right" w:pos="8504"/>
                    </w:tabs>
                    <w:spacing w:after="200" w:line="276" w:lineRule="auto"/>
                    <w:jc w:val="center"/>
                    <w:rPr>
                      <w:rFonts w:cs="Arial"/>
                      <w:b/>
                      <w:lang w:val="es-ES"/>
                    </w:rPr>
                  </w:pPr>
                  <w:r w:rsidRPr="003775A1">
                    <w:rPr>
                      <w:rFonts w:cs="Arial"/>
                      <w:b/>
                      <w:lang w:val="es-ES"/>
                    </w:rPr>
                    <w:t>ANEXO N° 8-B DE LAS BASES</w:t>
                  </w:r>
                </w:p>
                <w:p w:rsidR="003775A1" w:rsidRPr="003775A1" w:rsidRDefault="003775A1" w:rsidP="003775A1">
                  <w:pPr>
                    <w:jc w:val="center"/>
                    <w:rPr>
                      <w:rFonts w:cs="Arial"/>
                      <w:b/>
                      <w:lang w:val="es-ES"/>
                    </w:rPr>
                  </w:pPr>
                  <w:r w:rsidRPr="003775A1">
                    <w:rPr>
                      <w:rFonts w:cs="Arial"/>
                      <w:b/>
                      <w:lang w:val="es-ES"/>
                    </w:rPr>
                    <w:t>Apéndice N° 1-</w:t>
                  </w:r>
                  <w:r>
                    <w:rPr>
                      <w:rFonts w:cs="Arial"/>
                      <w:b/>
                      <w:lang w:val="es-ES"/>
                    </w:rPr>
                    <w:t>A</w:t>
                  </w:r>
                  <w:r w:rsidRPr="003775A1">
                    <w:rPr>
                      <w:rStyle w:val="Refdenotaalpie"/>
                      <w:b/>
                      <w:i/>
                      <w:lang w:val="es-ES"/>
                    </w:rPr>
                    <w:footnoteReference w:id="31"/>
                  </w:r>
                </w:p>
                <w:p w:rsidR="003775A1" w:rsidRPr="003775A1" w:rsidRDefault="003775A1" w:rsidP="003775A1">
                  <w:pPr>
                    <w:jc w:val="center"/>
                    <w:rPr>
                      <w:rFonts w:cs="Arial"/>
                      <w:b/>
                      <w:lang w:val="es-ES"/>
                    </w:rPr>
                  </w:pPr>
                </w:p>
                <w:p w:rsidR="003775A1" w:rsidRPr="003775A1" w:rsidRDefault="003775A1" w:rsidP="003775A1">
                  <w:pPr>
                    <w:jc w:val="center"/>
                    <w:rPr>
                      <w:rFonts w:ascii="Calibri" w:hAnsi="Calibri" w:cs="Calibri"/>
                      <w:b/>
                      <w:bCs/>
                      <w:color w:val="000000"/>
                      <w:sz w:val="32"/>
                      <w:szCs w:val="32"/>
                      <w:lang w:eastAsia="es-PE"/>
                    </w:rPr>
                  </w:pPr>
                  <w:r w:rsidRPr="003775A1">
                    <w:rPr>
                      <w:rFonts w:cs="Arial"/>
                      <w:b/>
                      <w:lang w:val="es-ES"/>
                    </w:rPr>
                    <w:t>Listado de Localidades Beneficiarias Adicionales</w:t>
                  </w:r>
                  <w:r w:rsidRPr="003775A1">
                    <w:rPr>
                      <w:rFonts w:ascii="Calibri" w:hAnsi="Calibri" w:cs="Calibri"/>
                      <w:b/>
                      <w:bCs/>
                      <w:color w:val="000000"/>
                      <w:sz w:val="32"/>
                      <w:szCs w:val="32"/>
                      <w:lang w:val="es-ES" w:eastAsia="es-PE"/>
                    </w:rPr>
                    <w:t xml:space="preserve"> </w:t>
                  </w:r>
                </w:p>
              </w:tc>
            </w:tr>
          </w:tbl>
          <w:p w:rsidR="003775A1" w:rsidRPr="003775A1" w:rsidRDefault="003775A1" w:rsidP="003775A1">
            <w:pPr>
              <w:jc w:val="left"/>
              <w:rPr>
                <w:rFonts w:ascii="Calibri" w:hAnsi="Calibri" w:cs="Calibri"/>
                <w:color w:val="000000"/>
                <w:lang w:eastAsia="es-PE"/>
              </w:rPr>
            </w:pPr>
          </w:p>
        </w:tc>
      </w:tr>
      <w:tr w:rsidR="003775A1" w:rsidRPr="003775A1" w:rsidTr="009A0697">
        <w:trPr>
          <w:trHeight w:val="225"/>
        </w:trPr>
        <w:tc>
          <w:tcPr>
            <w:tcW w:w="42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992" w:type="dxa"/>
            <w:tcBorders>
              <w:top w:val="nil"/>
              <w:left w:val="nil"/>
              <w:bottom w:val="nil"/>
              <w:right w:val="nil"/>
            </w:tcBorders>
            <w:shd w:val="clear" w:color="auto" w:fill="auto"/>
            <w:noWrap/>
            <w:vAlign w:val="bottom"/>
            <w:hideMark/>
          </w:tcPr>
          <w:p w:rsidR="003775A1" w:rsidRDefault="003775A1" w:rsidP="003775A1">
            <w:pPr>
              <w:jc w:val="left"/>
              <w:rPr>
                <w:rFonts w:ascii="Calibri" w:hAnsi="Calibri" w:cs="Calibri"/>
                <w:color w:val="000000"/>
                <w:sz w:val="16"/>
                <w:szCs w:val="16"/>
                <w:lang w:eastAsia="es-PE"/>
              </w:rPr>
            </w:pPr>
          </w:p>
          <w:p w:rsidR="003775A1" w:rsidRPr="003775A1" w:rsidRDefault="003775A1" w:rsidP="003775A1">
            <w:pPr>
              <w:jc w:val="left"/>
              <w:rPr>
                <w:rFonts w:ascii="Calibri" w:hAnsi="Calibri" w:cs="Calibri"/>
                <w:color w:val="000000"/>
                <w:sz w:val="16"/>
                <w:szCs w:val="16"/>
                <w:lang w:eastAsia="es-PE"/>
              </w:rPr>
            </w:pPr>
          </w:p>
        </w:tc>
        <w:tc>
          <w:tcPr>
            <w:tcW w:w="1278"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3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210"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0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159"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38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1065"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172"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c>
          <w:tcPr>
            <w:tcW w:w="2096" w:type="dxa"/>
            <w:tcBorders>
              <w:top w:val="nil"/>
              <w:left w:val="nil"/>
              <w:bottom w:val="nil"/>
              <w:right w:val="nil"/>
            </w:tcBorders>
            <w:shd w:val="clear" w:color="auto" w:fill="auto"/>
            <w:noWrap/>
            <w:vAlign w:val="bottom"/>
            <w:hideMark/>
          </w:tcPr>
          <w:p w:rsidR="003775A1" w:rsidRPr="003775A1" w:rsidRDefault="003775A1" w:rsidP="003775A1">
            <w:pPr>
              <w:jc w:val="left"/>
              <w:rPr>
                <w:rFonts w:ascii="Calibri" w:hAnsi="Calibri" w:cs="Calibri"/>
                <w:color w:val="000000"/>
                <w:sz w:val="16"/>
                <w:szCs w:val="16"/>
                <w:lang w:eastAsia="es-PE"/>
              </w:rPr>
            </w:pPr>
          </w:p>
        </w:tc>
      </w:tr>
    </w:tbl>
    <w:p w:rsidR="003775A1" w:rsidRPr="003775A1" w:rsidRDefault="003775A1" w:rsidP="00B15D3F">
      <w:pPr>
        <w:numPr>
          <w:ilvl w:val="0"/>
          <w:numId w:val="145"/>
        </w:numPr>
        <w:spacing w:after="200" w:line="276" w:lineRule="auto"/>
        <w:jc w:val="left"/>
        <w:rPr>
          <w:rFonts w:cs="Arial"/>
          <w:b/>
          <w:lang w:val="es-ES"/>
        </w:rPr>
      </w:pPr>
      <w:r w:rsidRPr="003775A1">
        <w:rPr>
          <w:rFonts w:cs="Arial"/>
          <w:b/>
          <w:lang w:val="es-ES"/>
        </w:rPr>
        <w:t>Listado de Localidades Beneficiarias Adicionales</w:t>
      </w:r>
    </w:p>
    <w:tbl>
      <w:tblPr>
        <w:tblW w:w="14864" w:type="dxa"/>
        <w:tblInd w:w="55" w:type="dxa"/>
        <w:tblCellMar>
          <w:left w:w="70" w:type="dxa"/>
          <w:right w:w="70" w:type="dxa"/>
        </w:tblCellMar>
        <w:tblLook w:val="04A0" w:firstRow="1" w:lastRow="0" w:firstColumn="1" w:lastColumn="0" w:noHBand="0" w:noVBand="1"/>
      </w:tblPr>
      <w:tblGrid>
        <w:gridCol w:w="456"/>
        <w:gridCol w:w="1195"/>
        <w:gridCol w:w="1421"/>
        <w:gridCol w:w="1311"/>
        <w:gridCol w:w="1406"/>
        <w:gridCol w:w="1601"/>
        <w:gridCol w:w="794"/>
        <w:gridCol w:w="1119"/>
        <w:gridCol w:w="1627"/>
        <w:gridCol w:w="873"/>
        <w:gridCol w:w="1090"/>
        <w:gridCol w:w="1082"/>
        <w:gridCol w:w="889"/>
      </w:tblGrid>
      <w:tr w:rsidR="0039412A" w:rsidRPr="004269D2" w:rsidTr="0039412A">
        <w:trPr>
          <w:trHeight w:val="225"/>
          <w:tblHeader/>
        </w:trPr>
        <w:tc>
          <w:tcPr>
            <w:tcW w:w="468" w:type="dxa"/>
            <w:tcBorders>
              <w:top w:val="nil"/>
              <w:left w:val="nil"/>
              <w:bottom w:val="nil"/>
              <w:right w:val="nil"/>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1228" w:type="dxa"/>
            <w:tcBorders>
              <w:top w:val="nil"/>
              <w:left w:val="nil"/>
              <w:bottom w:val="nil"/>
              <w:right w:val="nil"/>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1278" w:type="dxa"/>
            <w:tcBorders>
              <w:top w:val="nil"/>
              <w:left w:val="nil"/>
              <w:bottom w:val="nil"/>
              <w:right w:val="nil"/>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1249" w:type="dxa"/>
            <w:tcBorders>
              <w:top w:val="nil"/>
              <w:left w:val="nil"/>
              <w:bottom w:val="nil"/>
              <w:right w:val="nil"/>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1416" w:type="dxa"/>
            <w:tcBorders>
              <w:top w:val="nil"/>
              <w:left w:val="nil"/>
              <w:bottom w:val="nil"/>
              <w:right w:val="nil"/>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1668" w:type="dxa"/>
            <w:tcBorders>
              <w:top w:val="nil"/>
              <w:left w:val="nil"/>
              <w:bottom w:val="nil"/>
              <w:right w:val="nil"/>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804" w:type="dxa"/>
            <w:tcBorders>
              <w:top w:val="nil"/>
              <w:left w:val="nil"/>
              <w:bottom w:val="nil"/>
              <w:right w:val="nil"/>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2624"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NUMERO DE ENTIDADES PUBLICAS BENEFICIARIAS</w:t>
            </w:r>
          </w:p>
        </w:tc>
        <w:tc>
          <w:tcPr>
            <w:tcW w:w="4129" w:type="dxa"/>
            <w:gridSpan w:val="4"/>
            <w:tcBorders>
              <w:top w:val="single" w:sz="4" w:space="0" w:color="auto"/>
              <w:left w:val="nil"/>
              <w:bottom w:val="single" w:sz="4" w:space="0" w:color="auto"/>
              <w:right w:val="single" w:sz="4" w:space="0" w:color="000000"/>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COORDENADAS (REFERENCIAL)</w:t>
            </w:r>
          </w:p>
        </w:tc>
      </w:tr>
      <w:tr w:rsidR="0039412A" w:rsidRPr="004269D2" w:rsidTr="0039412A">
        <w:trPr>
          <w:trHeight w:val="450"/>
          <w:tblHeader/>
        </w:trPr>
        <w:tc>
          <w:tcPr>
            <w:tcW w:w="46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proofErr w:type="spellStart"/>
            <w:r w:rsidRPr="004269D2">
              <w:rPr>
                <w:rFonts w:asciiTheme="minorHAnsi" w:hAnsiTheme="minorHAnsi" w:cstheme="minorHAnsi"/>
                <w:b/>
                <w:bCs/>
                <w:sz w:val="18"/>
                <w:szCs w:val="18"/>
                <w:lang w:eastAsia="es-PE"/>
              </w:rPr>
              <w:t>Nro</w:t>
            </w:r>
            <w:proofErr w:type="spellEnd"/>
          </w:p>
        </w:tc>
        <w:tc>
          <w:tcPr>
            <w:tcW w:w="1228" w:type="dxa"/>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CodINEI2010</w:t>
            </w:r>
          </w:p>
        </w:tc>
        <w:tc>
          <w:tcPr>
            <w:tcW w:w="1278" w:type="dxa"/>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DEPARTAMENTO</w:t>
            </w:r>
          </w:p>
        </w:tc>
        <w:tc>
          <w:tcPr>
            <w:tcW w:w="1249" w:type="dxa"/>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PROVINCIA</w:t>
            </w:r>
          </w:p>
        </w:tc>
        <w:tc>
          <w:tcPr>
            <w:tcW w:w="1416" w:type="dxa"/>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DISTRITO</w:t>
            </w:r>
          </w:p>
        </w:tc>
        <w:tc>
          <w:tcPr>
            <w:tcW w:w="1668" w:type="dxa"/>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LOCALIDAD</w:t>
            </w:r>
          </w:p>
        </w:tc>
        <w:tc>
          <w:tcPr>
            <w:tcW w:w="804" w:type="dxa"/>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CAPITAL</w:t>
            </w:r>
          </w:p>
        </w:tc>
        <w:tc>
          <w:tcPr>
            <w:tcW w:w="1162"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LOCALES ESCOLARES</w:t>
            </w:r>
          </w:p>
        </w:tc>
        <w:tc>
          <w:tcPr>
            <w:tcW w:w="1462"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ESTABLECIMIENTOS DE SALUD</w:t>
            </w:r>
          </w:p>
        </w:tc>
        <w:tc>
          <w:tcPr>
            <w:tcW w:w="923"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 xml:space="preserve">FUENTE </w:t>
            </w:r>
          </w:p>
        </w:tc>
        <w:tc>
          <w:tcPr>
            <w:tcW w:w="1140"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LONGITUD</w:t>
            </w:r>
          </w:p>
        </w:tc>
        <w:tc>
          <w:tcPr>
            <w:tcW w:w="1138"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LATITUD</w:t>
            </w:r>
          </w:p>
        </w:tc>
        <w:tc>
          <w:tcPr>
            <w:tcW w:w="928"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sz w:val="18"/>
                <w:szCs w:val="18"/>
                <w:lang w:eastAsia="es-PE"/>
              </w:rPr>
            </w:pPr>
            <w:r w:rsidRPr="004269D2">
              <w:rPr>
                <w:rFonts w:asciiTheme="minorHAnsi" w:hAnsiTheme="minorHAnsi" w:cstheme="minorHAnsi"/>
                <w:b/>
                <w:bCs/>
                <w:sz w:val="18"/>
                <w:szCs w:val="18"/>
                <w:lang w:eastAsia="es-PE"/>
              </w:rPr>
              <w:t>ALTURA (MSNM)</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0502010039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CANCALLA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-74.124700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-13.628700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3067</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0502020015</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CHUSCHI</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CATALINAYOCC</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-74.383700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-13.454600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3830</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0502030056</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LOS MOROCHUCOS</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JUSCAYMARCA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-74.228200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-13.547500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3449</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0502040037</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MARIA PARADO DE BELLIDO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HUAYLLABAMBA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-74.269800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-13.611600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3267</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0502060049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TOTOS</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CHACABAMBA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-74.511700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-13.599900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2985</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0502060033</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TOTOS</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HUANUPAMPA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-74.511900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-13.578500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3389</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0501020007</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ACOCRO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ACCO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-74.090500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-13.232200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3315</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0501020013</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ACOCRO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JUAN DE RAYAN</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-74.000900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-13.264100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3171</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9</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0501070016</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PACAYCASA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COMPAÑIA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-74.254800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-13.069200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2426</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0501070018</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PACAYCASA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HUAYLLAPAMPA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-74.223000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-13.079500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2476</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11</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0501080010</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LLAMAHUILLCA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-74.168200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-13.054700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2969</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0501080004</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MOYA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-74.139000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-13.029200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3344</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0501080019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MURUNCANCHA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-74.164200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-13.080400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2895</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0501080037</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SUSO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-74.126000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-13.090500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2836</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15</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0501120034</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SOCOS</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TAMBOCUCHO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-74.288200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-13.339100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3781</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16</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0501130011</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TAMBILLO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JUAN DE TAMBOBAMBA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INEI 2010</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-74.115010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-13.166260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3072</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17</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0501130030</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TAMBILLO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TINTE</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-74.138700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-13.225100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3192</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18</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0501140066</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VINCHOS</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SALLALLI</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-74.313100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-13.286000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3646</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19</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0501140032</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VINCHOS</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CHACLACAYO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-74.433400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-13.228100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3390</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20</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0503040052</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HUANCA SANCOS</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SANTIAGO DE LUCANAMARCA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JULO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-74.363000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-13.833400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3342</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21</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0504030009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HUAMANGUILLA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ICHUPATA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-74.202900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-13.012500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3001</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22</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0504010072</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MAYNAY</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-74.252300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-12.954700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2540</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23</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0504010040</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CULLUCHA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INEI 2010</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-74.220970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-12.875880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3785</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0504040021</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IGUAIN</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VILLA FLORIDA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-74.214400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-12.986400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2894</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25</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0504080028</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LLOCHEGUA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CORAZON PATA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-73.996500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-12.444900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1031</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26</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0504080024</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LLOCHEGUA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PERIAVENTE ALTA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-73.939700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-12.407900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573</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27</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0504050040</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LURICOCHA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CCOLLANA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-74.274600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-12.916600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2487</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28</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0504050034</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LURICOCHA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INTAY</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-74.269500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-12.904900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2612</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29</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0504060018</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SANTILLANA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SANTA ROSA DE ARAUJO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-74.305100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-12.693500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3308</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30</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0504070028</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SIVIA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BALSAMUYOCC</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-73.888600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-12.535900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1027</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31</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0504070042</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SIVIA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CHALLHUAMAYO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-73.890600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-12.572100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1209</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32</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0504070029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SIVIA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COMPAÑIA BAJA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-73.875800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-12.533100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1010</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0505020012</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ANCO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PATERINE</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-73.529200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-12.901200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720</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34</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0505030017</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AYNA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CARMEN PAMPA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-73.794200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-12.639000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872</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35</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0505090015</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SAMUGARI</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CHAUPIMAYO</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-73.664100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-12.804400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1249</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36</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0505090019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SAMUGARI</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UNION VISTA ALEGRE</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-73.634500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-12.848500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1120</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37</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0505010089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MIGUEL</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MAGNUPAMPA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-73.908300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-13.107000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2257</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0505010079</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MIGUEL</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MISQUIBAMBA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-73.924900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-13.071600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2338</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39</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0506020003</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LUCANAS</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AUCARA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ISHUA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INEI 2010</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-73.955360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-14.250220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2989</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40</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0506170017</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LUCANAS</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PEDRO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PUNCUHUACCA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-74.091800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-14.803200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3446</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41</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0506170014</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LUCANAS</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PEDRO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UNION PALAYCCA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-74.095500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-14.787800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3425</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42</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0507020041</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CHUMPI</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PINAHUA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-73.790600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-15.168900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3254</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43</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0507010036</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CORACORA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HUAYLLANI</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-73.809900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-14.965600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3265</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44</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0507050017</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PULLO</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SACSARA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-73.859500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-15.195300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3012</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45</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0509060007</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SUCRE</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MORCOLLA</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TINTAY</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-73.865500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-14.076500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3666</w:t>
            </w:r>
          </w:p>
        </w:tc>
      </w:tr>
      <w:tr w:rsidR="0039412A" w:rsidRPr="004269D2" w:rsidTr="0039412A">
        <w:trPr>
          <w:trHeight w:val="225"/>
        </w:trPr>
        <w:tc>
          <w:tcPr>
            <w:tcW w:w="468"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46</w:t>
            </w:r>
          </w:p>
        </w:tc>
        <w:tc>
          <w:tcPr>
            <w:tcW w:w="12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0511040036</w:t>
            </w:r>
          </w:p>
        </w:tc>
        <w:tc>
          <w:tcPr>
            <w:tcW w:w="127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249"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VILCAS HUAMAN</w:t>
            </w:r>
          </w:p>
        </w:tc>
        <w:tc>
          <w:tcPr>
            <w:tcW w:w="141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CONCEPCION</w:t>
            </w:r>
          </w:p>
        </w:tc>
        <w:tc>
          <w:tcPr>
            <w:tcW w:w="166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SANTA ROSA DE QOCHAMARCA</w:t>
            </w:r>
          </w:p>
        </w:tc>
        <w:tc>
          <w:tcPr>
            <w:tcW w:w="804"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NO</w:t>
            </w:r>
          </w:p>
        </w:tc>
        <w:tc>
          <w:tcPr>
            <w:tcW w:w="11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6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w:t>
            </w:r>
          </w:p>
        </w:tc>
        <w:tc>
          <w:tcPr>
            <w:tcW w:w="92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MED-GPS</w:t>
            </w:r>
          </w:p>
        </w:tc>
        <w:tc>
          <w:tcPr>
            <w:tcW w:w="11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-73.835600</w:t>
            </w:r>
          </w:p>
        </w:tc>
        <w:tc>
          <w:tcPr>
            <w:tcW w:w="113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-13.584400</w:t>
            </w:r>
          </w:p>
        </w:tc>
        <w:tc>
          <w:tcPr>
            <w:tcW w:w="928"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3083</w:t>
            </w:r>
          </w:p>
        </w:tc>
      </w:tr>
    </w:tbl>
    <w:p w:rsidR="00FD1304" w:rsidRPr="004269D2" w:rsidRDefault="00FD1304" w:rsidP="00FD1304">
      <w:pPr>
        <w:tabs>
          <w:tab w:val="right" w:pos="1134"/>
        </w:tabs>
        <w:spacing w:after="200" w:line="276" w:lineRule="auto"/>
        <w:ind w:left="1080"/>
        <w:jc w:val="left"/>
        <w:rPr>
          <w:rFonts w:asciiTheme="minorHAnsi" w:hAnsiTheme="minorHAnsi" w:cstheme="minorHAnsi"/>
          <w:b/>
          <w:sz w:val="18"/>
          <w:szCs w:val="18"/>
          <w:lang w:val="es-ES"/>
        </w:rPr>
      </w:pPr>
    </w:p>
    <w:p w:rsidR="003775A1" w:rsidRPr="00387963" w:rsidRDefault="003775A1" w:rsidP="00B15D3F">
      <w:pPr>
        <w:numPr>
          <w:ilvl w:val="0"/>
          <w:numId w:val="145"/>
        </w:numPr>
        <w:tabs>
          <w:tab w:val="right" w:pos="1134"/>
        </w:tabs>
        <w:spacing w:after="200" w:line="276" w:lineRule="auto"/>
        <w:jc w:val="left"/>
        <w:rPr>
          <w:rFonts w:cs="Arial"/>
          <w:b/>
          <w:lang w:val="es-ES"/>
        </w:rPr>
      </w:pPr>
      <w:r w:rsidRPr="00387963">
        <w:rPr>
          <w:rFonts w:cs="Arial"/>
          <w:b/>
          <w:lang w:val="es-ES"/>
        </w:rPr>
        <w:t xml:space="preserve">Instituciones Educativas de las Localidades Beneficiarias Adicionales </w:t>
      </w:r>
    </w:p>
    <w:tbl>
      <w:tblPr>
        <w:tblW w:w="14965" w:type="dxa"/>
        <w:tblInd w:w="55" w:type="dxa"/>
        <w:tblLayout w:type="fixed"/>
        <w:tblCellMar>
          <w:left w:w="70" w:type="dxa"/>
          <w:right w:w="70" w:type="dxa"/>
        </w:tblCellMar>
        <w:tblLook w:val="04A0" w:firstRow="1" w:lastRow="0" w:firstColumn="1" w:lastColumn="0" w:noHBand="0" w:noVBand="1"/>
      </w:tblPr>
      <w:tblGrid>
        <w:gridCol w:w="480"/>
        <w:gridCol w:w="1115"/>
        <w:gridCol w:w="1278"/>
        <w:gridCol w:w="1181"/>
        <w:gridCol w:w="1206"/>
        <w:gridCol w:w="1363"/>
        <w:gridCol w:w="963"/>
        <w:gridCol w:w="1385"/>
        <w:gridCol w:w="2213"/>
        <w:gridCol w:w="1022"/>
        <w:gridCol w:w="935"/>
        <w:gridCol w:w="882"/>
        <w:gridCol w:w="942"/>
      </w:tblGrid>
      <w:tr w:rsidR="0039412A" w:rsidRPr="004269D2" w:rsidTr="0039412A">
        <w:trPr>
          <w:trHeight w:val="225"/>
          <w:tblHeader/>
        </w:trPr>
        <w:tc>
          <w:tcPr>
            <w:tcW w:w="480" w:type="dxa"/>
            <w:tcBorders>
              <w:top w:val="nil"/>
              <w:left w:val="nil"/>
              <w:bottom w:val="nil"/>
              <w:right w:val="nil"/>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6143" w:type="dxa"/>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DATOS DE LA LOCALIDAD</w:t>
            </w:r>
          </w:p>
        </w:tc>
        <w:tc>
          <w:tcPr>
            <w:tcW w:w="8342" w:type="dxa"/>
            <w:gridSpan w:val="7"/>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DATOS INSTITUCION EDUCATIVA (MINEDU)</w:t>
            </w:r>
          </w:p>
        </w:tc>
      </w:tr>
      <w:tr w:rsidR="0039412A" w:rsidRPr="004269D2" w:rsidTr="0039412A">
        <w:trPr>
          <w:trHeight w:val="450"/>
          <w:tblHeader/>
        </w:trPr>
        <w:tc>
          <w:tcPr>
            <w:tcW w:w="4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proofErr w:type="spellStart"/>
            <w:r w:rsidRPr="004269D2">
              <w:rPr>
                <w:rFonts w:asciiTheme="minorHAnsi" w:hAnsiTheme="minorHAnsi" w:cstheme="minorHAnsi"/>
                <w:b/>
                <w:bCs/>
                <w:color w:val="000000"/>
                <w:sz w:val="18"/>
                <w:szCs w:val="18"/>
                <w:lang w:eastAsia="es-PE"/>
              </w:rPr>
              <w:t>Nro</w:t>
            </w:r>
            <w:proofErr w:type="spellEnd"/>
          </w:p>
        </w:tc>
        <w:tc>
          <w:tcPr>
            <w:tcW w:w="1115"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CodINEI2010</w:t>
            </w:r>
          </w:p>
        </w:tc>
        <w:tc>
          <w:tcPr>
            <w:tcW w:w="1278"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DEPARTAMENTO</w:t>
            </w:r>
          </w:p>
        </w:tc>
        <w:tc>
          <w:tcPr>
            <w:tcW w:w="1181"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PROVINCIA</w:t>
            </w:r>
          </w:p>
        </w:tc>
        <w:tc>
          <w:tcPr>
            <w:tcW w:w="1206"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DISTRITO</w:t>
            </w:r>
          </w:p>
        </w:tc>
        <w:tc>
          <w:tcPr>
            <w:tcW w:w="1363"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LOCALIDAD</w:t>
            </w:r>
          </w:p>
        </w:tc>
        <w:tc>
          <w:tcPr>
            <w:tcW w:w="963"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CODIGO</w:t>
            </w:r>
            <w:r w:rsidRPr="004269D2">
              <w:rPr>
                <w:rFonts w:asciiTheme="minorHAnsi" w:hAnsiTheme="minorHAnsi" w:cstheme="minorHAnsi"/>
                <w:b/>
                <w:bCs/>
                <w:color w:val="000000"/>
                <w:sz w:val="18"/>
                <w:szCs w:val="18"/>
                <w:lang w:eastAsia="es-PE"/>
              </w:rPr>
              <w:br/>
              <w:t>LOCAL</w:t>
            </w:r>
          </w:p>
        </w:tc>
        <w:tc>
          <w:tcPr>
            <w:tcW w:w="1385"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NOMBRE DE LA INSTITUCION EDUCATIVA</w:t>
            </w:r>
          </w:p>
        </w:tc>
        <w:tc>
          <w:tcPr>
            <w:tcW w:w="2213"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DIRECCION DE LA IE</w:t>
            </w:r>
          </w:p>
        </w:tc>
        <w:tc>
          <w:tcPr>
            <w:tcW w:w="1022"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MODULOS</w:t>
            </w:r>
          </w:p>
        </w:tc>
        <w:tc>
          <w:tcPr>
            <w:tcW w:w="935"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ALUMNOS</w:t>
            </w:r>
          </w:p>
        </w:tc>
        <w:tc>
          <w:tcPr>
            <w:tcW w:w="882"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DOCENTES</w:t>
            </w:r>
          </w:p>
        </w:tc>
        <w:tc>
          <w:tcPr>
            <w:tcW w:w="942"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SECCIONES</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0502010039</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CANCALLA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077754</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38175</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BARRIO CANCALLA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36</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0502020015</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CHUSCHI</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CATALINAYOCC</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078070</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38189</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0502020015</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CHUSCHI</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CATALINAYOCC</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078193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SIETE DE JUNIO</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AVENIDA HUAMANGA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SECUNDARIA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0502030056</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LOS MOROCHUCOS</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JUSCAYMARCA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078292</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38198</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0502040037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MARIA PARADO DE BELLIDO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HUAYLLABAMBA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078452</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38193</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PARQUE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0502060049</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TOTOS</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CHACABAMBA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078843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38215</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0502060033</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TOTOS</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HUANUPAMPA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078819</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38212</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PARQUE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51</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0501020007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ACOCRO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ACCO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075175</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38912</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29</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9</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0501020013</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ACOCRO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JUAN DE RAYAN</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075123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38699 YAYAN</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59</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0501070016</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PACAYCASA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COMPAÑIA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075986</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38343</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110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11</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0501070018</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PACAYCASA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HUAYLLAPAMPA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075991</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38806</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PASAJE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25</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12</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0501080010</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LLAMAHUILLCA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076090</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38042 NUESTRA SEÑORA DEL CARMEN</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CALLE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53</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13</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0501080004</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MOYA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076085</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38041</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CARRETERA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76</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0501080019</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MURUNCANCHA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076113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38079</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CALLE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45</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15</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0501080037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SUSO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076052</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CPED - 38038 QUINUA</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CARRETERA SUSO</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 ; SECUNDARIA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106</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9</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11</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16</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0501120034</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SOCOS</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TAMBOCUCHO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076698</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38093</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17</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0501130011</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TAMBILLO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JUAN DE TAMBOBAMBA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076957</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38116 TAMBOBAMBA</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PARQUE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83</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18</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0501130030</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TAMBILLO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TINTE</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076938</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38114 TINTE - TAMBILLO</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CARRETERA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64</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19</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0501140066</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VINCHOS</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SALLALLI</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077315</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38617 - SALLALLI - VINCHOS</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PARQUE PLAZA PRINCIPAL - SALLALLI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20</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0501140032</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VINCHOS</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CHACLACAYO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077607</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38984-16 SAN ANTONIO DE CHACLACAYO</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CARRETERA 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21</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0503040052</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HUANCA SANCOS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SANTIAGO DE LUCANAMARCA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JULO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079277</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38570</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JULO</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22</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0504010072</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MAYNAY</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079418</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38260 JUAN FRANCISCO SANTILLANA BARBOZA</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73</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23</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0504010040</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CULLUCHA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079531</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38303</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140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0504010040</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CULLUCHA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557683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LORENZO GONZALES</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CULLUCHACA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SECUNDARIA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51</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25</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0504040021</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IGUAIN</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VILLA FLORIDA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080520</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38990-4</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26</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0504080028</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LLOCHEGUA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CORAZON PATA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515952</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38680</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25</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27</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0504080024</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LLOCHEGUA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PERIAVENTE ALTA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077947</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38825</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42</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28</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0504050040</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LURICOCHA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CCOLLANA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080695</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38990-10 SEÐOR DE LOS MILAGROS</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CARRETERA QOLLANA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29</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0504050034</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LURICOCHA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INTAY</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080563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38990-8 JOSE FELIX IGUAIN</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AVENIDA CARLOS CH HIRAHOCA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SECUNDARIA ; 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441</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26</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18</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30</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0504060018</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SANTILLANA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SANTA ROSA DE ARAUJO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515216</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38773</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31</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0504070028</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SIVIA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BALSAMUYOCC</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515773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38732 CORAZON DE JESUS</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23</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32</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0504070042</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SIVIA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CHALLHUAMAYO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063182</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38990</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41</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33</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0504070029</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SIVIA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COMPAÑIA BAJA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515829</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38823</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36</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34</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0505020012</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ANCO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PATERINE</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082576</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38690</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53</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35</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0505030017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AYNA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CARMEN PAMPA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083095</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38622</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CARMEN PAMPA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44</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36</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0505090015</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SAMUGARI</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CHAUPIMAYO</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082109</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38877</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CHAUPIMAYO</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72</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37</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0505090019</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SAMUGARI</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UNION VISTA ALEGRE</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081992</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38749</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UNION VISTA ALEGRE</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0505010089</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MIGUEL</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MAGNUPAMPA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081893</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38661</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MAGNUPAMPA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35</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39</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0505010079</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MAR</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MIGUEL</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MISQUIBAMBA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082091</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38893 - EX 425 PALOMITAS BLANCAS</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 ; INICIAL - JARDIN</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76</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9</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40</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0506020003</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LUCANAS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AUCARA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ISHUA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084716</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24078</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JIRON 28 DE JULIO</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15</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41</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0506170017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LUCANAS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PEDRO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PUNCUHUACCA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086975</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24061 JOSE DE SAN MARTIN</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PARQUE PLAZA DE ARMAS -PUNCUHUACCA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42</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0506170014</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LUCANAS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PEDRO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UNION PALAYCCA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087084</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24483</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UNION PALAYCCA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43</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0506170014</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LUCANAS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PEDRO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UNION PALAYCCA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507669</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INDUSTRIAL TUPAC AMARU II</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CARRETERA PALAYCCA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SECUNDARIA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112</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9</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44</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0507020041</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CHUMPI</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PINAHUA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088408</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PINAHUA</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PINAHUA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 ; PRIMARIA DE ADULTOS</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45</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0507020041</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CHUMPI</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PINAHUA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565659</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PINAHUA</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PINAHUA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SECUNDARIA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28</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9</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46</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0507010036</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CORACORA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HUAYLLANI</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088074</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24225</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HUAYLLANI</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47</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0507050017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PULLO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SACSARA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088781</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24239 FELIPE HUAMAN DE POMA AYALA</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SACSARA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27</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48</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0507050017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PARINACOCHAS</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PULLO</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SACSARA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590710</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SANTA ROSA</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SACSARA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SECUNDARIA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49</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0509060007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SUCRE</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MORCOLLA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TINTAY</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090798</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24138</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JIRON 28 DE JULIO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83</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50</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0509060007</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SUCRE</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MORCOLLA</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TINTAY</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090901</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MARISCAL ANTONIO JOSE DE SUCRE</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val="en-US" w:eastAsia="es-PE"/>
              </w:rPr>
            </w:pPr>
            <w:r w:rsidRPr="004269D2">
              <w:rPr>
                <w:rFonts w:asciiTheme="minorHAnsi" w:hAnsiTheme="minorHAnsi" w:cstheme="minorHAnsi"/>
                <w:color w:val="000000"/>
                <w:sz w:val="18"/>
                <w:szCs w:val="18"/>
                <w:lang w:val="en-US" w:eastAsia="es-PE"/>
              </w:rPr>
              <w:t>JIRON RAMON CASTILLA S/N</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SECUNDARIA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100</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r>
      <w:tr w:rsidR="0039412A" w:rsidRPr="004269D2" w:rsidTr="0039412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51</w:t>
            </w:r>
          </w:p>
        </w:tc>
        <w:tc>
          <w:tcPr>
            <w:tcW w:w="111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0511040036</w:t>
            </w:r>
          </w:p>
        </w:tc>
        <w:tc>
          <w:tcPr>
            <w:tcW w:w="1278"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181"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VILCAS HUAMAN</w:t>
            </w:r>
          </w:p>
        </w:tc>
        <w:tc>
          <w:tcPr>
            <w:tcW w:w="1206"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CONCEPCION</w:t>
            </w:r>
          </w:p>
        </w:tc>
        <w:tc>
          <w:tcPr>
            <w:tcW w:w="13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SANTA ROSA DE QOCHAMARCA</w:t>
            </w:r>
          </w:p>
        </w:tc>
        <w:tc>
          <w:tcPr>
            <w:tcW w:w="96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093004</w:t>
            </w:r>
          </w:p>
        </w:tc>
        <w:tc>
          <w:tcPr>
            <w:tcW w:w="138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38235</w:t>
            </w:r>
          </w:p>
        </w:tc>
        <w:tc>
          <w:tcPr>
            <w:tcW w:w="2213"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QOCHAPAMPA</w:t>
            </w:r>
          </w:p>
        </w:tc>
        <w:tc>
          <w:tcPr>
            <w:tcW w:w="102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PRIMARIA</w:t>
            </w:r>
          </w:p>
        </w:tc>
        <w:tc>
          <w:tcPr>
            <w:tcW w:w="935"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36</w:t>
            </w:r>
          </w:p>
        </w:tc>
        <w:tc>
          <w:tcPr>
            <w:tcW w:w="88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942" w:type="dxa"/>
            <w:tcBorders>
              <w:top w:val="nil"/>
              <w:left w:val="nil"/>
              <w:bottom w:val="single" w:sz="4" w:space="0" w:color="auto"/>
              <w:right w:val="single" w:sz="4" w:space="0" w:color="auto"/>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r>
    </w:tbl>
    <w:p w:rsidR="003775A1" w:rsidRPr="004269D2" w:rsidRDefault="003775A1" w:rsidP="003775A1">
      <w:pPr>
        <w:tabs>
          <w:tab w:val="right" w:pos="8504"/>
        </w:tabs>
        <w:spacing w:after="200" w:line="276" w:lineRule="auto"/>
        <w:jc w:val="center"/>
        <w:rPr>
          <w:rFonts w:asciiTheme="minorHAnsi" w:hAnsiTheme="minorHAnsi" w:cstheme="minorHAnsi"/>
          <w:sz w:val="18"/>
          <w:szCs w:val="18"/>
          <w:lang w:val="es-ES"/>
        </w:rPr>
      </w:pPr>
    </w:p>
    <w:p w:rsidR="00FD1304" w:rsidRPr="004269D2" w:rsidRDefault="00FD1304" w:rsidP="003775A1">
      <w:pPr>
        <w:tabs>
          <w:tab w:val="right" w:pos="8504"/>
        </w:tabs>
        <w:spacing w:after="200" w:line="276" w:lineRule="auto"/>
        <w:jc w:val="center"/>
        <w:rPr>
          <w:rFonts w:asciiTheme="minorHAnsi" w:hAnsiTheme="minorHAnsi" w:cstheme="minorHAnsi"/>
          <w:sz w:val="18"/>
          <w:szCs w:val="18"/>
          <w:lang w:val="es-ES"/>
        </w:rPr>
      </w:pPr>
    </w:p>
    <w:p w:rsidR="003775A1" w:rsidRPr="004269D2" w:rsidRDefault="003775A1" w:rsidP="00B15D3F">
      <w:pPr>
        <w:numPr>
          <w:ilvl w:val="0"/>
          <w:numId w:val="145"/>
        </w:numPr>
        <w:tabs>
          <w:tab w:val="right" w:pos="1134"/>
        </w:tabs>
        <w:spacing w:after="200" w:line="276" w:lineRule="auto"/>
        <w:jc w:val="left"/>
        <w:rPr>
          <w:rFonts w:cs="Arial"/>
          <w:b/>
          <w:lang w:val="es-ES"/>
        </w:rPr>
      </w:pPr>
      <w:r w:rsidRPr="004269D2">
        <w:rPr>
          <w:rFonts w:cs="Arial"/>
          <w:b/>
          <w:lang w:val="es-ES"/>
        </w:rPr>
        <w:t xml:space="preserve">Establecimientos de Salud de las Localidades Beneficiarias Adicionales </w:t>
      </w:r>
    </w:p>
    <w:p w:rsidR="00B17F51" w:rsidRPr="004269D2" w:rsidRDefault="00B17F51" w:rsidP="004927FC">
      <w:pPr>
        <w:rPr>
          <w:rFonts w:asciiTheme="minorHAnsi" w:hAnsiTheme="minorHAnsi" w:cstheme="minorHAnsi"/>
          <w:sz w:val="18"/>
          <w:szCs w:val="18"/>
        </w:rPr>
      </w:pPr>
    </w:p>
    <w:tbl>
      <w:tblPr>
        <w:tblW w:w="14332" w:type="dxa"/>
        <w:tblInd w:w="55" w:type="dxa"/>
        <w:tblCellMar>
          <w:left w:w="70" w:type="dxa"/>
          <w:right w:w="70" w:type="dxa"/>
        </w:tblCellMar>
        <w:tblLook w:val="04A0" w:firstRow="1" w:lastRow="0" w:firstColumn="1" w:lastColumn="0" w:noHBand="0" w:noVBand="1"/>
      </w:tblPr>
      <w:tblGrid>
        <w:gridCol w:w="581"/>
        <w:gridCol w:w="1349"/>
        <w:gridCol w:w="1421"/>
        <w:gridCol w:w="1248"/>
        <w:gridCol w:w="1376"/>
        <w:gridCol w:w="1279"/>
        <w:gridCol w:w="1034"/>
        <w:gridCol w:w="1542"/>
        <w:gridCol w:w="1019"/>
        <w:gridCol w:w="1874"/>
        <w:gridCol w:w="1609"/>
      </w:tblGrid>
      <w:tr w:rsidR="0039412A" w:rsidRPr="004269D2" w:rsidTr="0039412A">
        <w:trPr>
          <w:trHeight w:val="225"/>
          <w:tblHeader/>
        </w:trPr>
        <w:tc>
          <w:tcPr>
            <w:tcW w:w="580" w:type="dxa"/>
            <w:tcBorders>
              <w:top w:val="nil"/>
              <w:left w:val="nil"/>
              <w:bottom w:val="nil"/>
              <w:right w:val="nil"/>
            </w:tcBorders>
            <w:shd w:val="clear" w:color="auto" w:fill="auto"/>
            <w:noWrap/>
            <w:vAlign w:val="center"/>
            <w:hideMark/>
          </w:tcPr>
          <w:p w:rsidR="0039412A" w:rsidRPr="004269D2" w:rsidRDefault="0039412A" w:rsidP="0039412A">
            <w:pPr>
              <w:jc w:val="center"/>
              <w:rPr>
                <w:rFonts w:asciiTheme="minorHAnsi" w:hAnsiTheme="minorHAnsi" w:cstheme="minorHAnsi"/>
                <w:color w:val="000000"/>
                <w:sz w:val="18"/>
                <w:szCs w:val="18"/>
                <w:lang w:eastAsia="es-PE"/>
              </w:rPr>
            </w:pPr>
          </w:p>
        </w:tc>
        <w:tc>
          <w:tcPr>
            <w:tcW w:w="6523" w:type="dxa"/>
            <w:gridSpan w:val="5"/>
            <w:tcBorders>
              <w:top w:val="single" w:sz="4" w:space="0" w:color="auto"/>
              <w:left w:val="single" w:sz="4" w:space="0" w:color="auto"/>
              <w:bottom w:val="single" w:sz="4" w:space="0" w:color="auto"/>
              <w:right w:val="single" w:sz="4" w:space="0" w:color="000000"/>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DATOS DELA LOCALIDAD</w:t>
            </w:r>
          </w:p>
        </w:tc>
        <w:tc>
          <w:tcPr>
            <w:tcW w:w="7229" w:type="dxa"/>
            <w:gridSpan w:val="5"/>
            <w:tcBorders>
              <w:top w:val="single" w:sz="4" w:space="0" w:color="auto"/>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DATOS DE LA INSTITUCION</w:t>
            </w:r>
          </w:p>
        </w:tc>
      </w:tr>
      <w:tr w:rsidR="0039412A" w:rsidRPr="004269D2" w:rsidTr="0039412A">
        <w:trPr>
          <w:trHeight w:val="450"/>
          <w:tblHeader/>
        </w:trPr>
        <w:tc>
          <w:tcPr>
            <w:tcW w:w="58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proofErr w:type="spellStart"/>
            <w:r w:rsidRPr="004269D2">
              <w:rPr>
                <w:rFonts w:asciiTheme="minorHAnsi" w:hAnsiTheme="minorHAnsi" w:cstheme="minorHAnsi"/>
                <w:b/>
                <w:bCs/>
                <w:color w:val="000000"/>
                <w:sz w:val="18"/>
                <w:szCs w:val="18"/>
                <w:lang w:eastAsia="es-PE"/>
              </w:rPr>
              <w:t>Nro</w:t>
            </w:r>
            <w:proofErr w:type="spellEnd"/>
          </w:p>
        </w:tc>
        <w:tc>
          <w:tcPr>
            <w:tcW w:w="1420"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CodINEI2010</w:t>
            </w:r>
          </w:p>
        </w:tc>
        <w:tc>
          <w:tcPr>
            <w:tcW w:w="1360"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DEPARTAMENTO</w:t>
            </w:r>
          </w:p>
        </w:tc>
        <w:tc>
          <w:tcPr>
            <w:tcW w:w="1300"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PROVINCIA</w:t>
            </w:r>
          </w:p>
        </w:tc>
        <w:tc>
          <w:tcPr>
            <w:tcW w:w="1240"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DISTRITO</w:t>
            </w:r>
          </w:p>
        </w:tc>
        <w:tc>
          <w:tcPr>
            <w:tcW w:w="1203"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LOCALIDAD</w:t>
            </w:r>
          </w:p>
        </w:tc>
        <w:tc>
          <w:tcPr>
            <w:tcW w:w="1080"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CODIGO</w:t>
            </w:r>
            <w:r w:rsidRPr="004269D2">
              <w:rPr>
                <w:rFonts w:asciiTheme="minorHAnsi" w:hAnsiTheme="minorHAnsi" w:cstheme="minorHAnsi"/>
                <w:b/>
                <w:bCs/>
                <w:color w:val="000000"/>
                <w:sz w:val="18"/>
                <w:szCs w:val="18"/>
                <w:lang w:eastAsia="es-PE"/>
              </w:rPr>
              <w:br/>
              <w:t>UNICO</w:t>
            </w:r>
          </w:p>
        </w:tc>
        <w:tc>
          <w:tcPr>
            <w:tcW w:w="1386"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NOMBRE DE ESTABLECIMIENTO</w:t>
            </w:r>
          </w:p>
        </w:tc>
        <w:tc>
          <w:tcPr>
            <w:tcW w:w="1020"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CATEGORIA</w:t>
            </w:r>
          </w:p>
        </w:tc>
        <w:tc>
          <w:tcPr>
            <w:tcW w:w="2042"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CLASIFICACION</w:t>
            </w:r>
          </w:p>
        </w:tc>
        <w:tc>
          <w:tcPr>
            <w:tcW w:w="1701" w:type="dxa"/>
            <w:tcBorders>
              <w:top w:val="nil"/>
              <w:left w:val="nil"/>
              <w:bottom w:val="single" w:sz="4" w:space="0" w:color="auto"/>
              <w:right w:val="single" w:sz="4" w:space="0" w:color="auto"/>
            </w:tcBorders>
            <w:shd w:val="clear" w:color="000000" w:fill="F2F2F2"/>
            <w:vAlign w:val="center"/>
            <w:hideMark/>
          </w:tcPr>
          <w:p w:rsidR="0039412A" w:rsidRPr="004269D2" w:rsidRDefault="0039412A" w:rsidP="0039412A">
            <w:pPr>
              <w:jc w:val="center"/>
              <w:rPr>
                <w:rFonts w:asciiTheme="minorHAnsi" w:hAnsiTheme="minorHAnsi" w:cstheme="minorHAnsi"/>
                <w:b/>
                <w:bCs/>
                <w:color w:val="000000"/>
                <w:sz w:val="18"/>
                <w:szCs w:val="18"/>
                <w:lang w:eastAsia="es-PE"/>
              </w:rPr>
            </w:pPr>
            <w:r w:rsidRPr="004269D2">
              <w:rPr>
                <w:rFonts w:asciiTheme="minorHAnsi" w:hAnsiTheme="minorHAnsi" w:cstheme="minorHAnsi"/>
                <w:b/>
                <w:bCs/>
                <w:color w:val="000000"/>
                <w:sz w:val="18"/>
                <w:szCs w:val="18"/>
                <w:lang w:eastAsia="es-PE"/>
              </w:rPr>
              <w:t>DIRECCION</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1</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0502020015</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CANGALLO</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CHUSCHI</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CATALINAYOCC</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00003592</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CATALINAYOC</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CATALINAYOCC</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2</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0501070016</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PACAYCASA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COMPAÑIA</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00003608</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LA COMPAÑIA</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3</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0501080010</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LLAMAHUILLCA</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00003596</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LLAMAHUILLCA</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COMUNIDAD DE LLAMAHUILLCA</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4</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0501080037</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HUAMANGA</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QUINUA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SUSO</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00003597</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SUSO</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DE SUSO</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5</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0504030009</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HUAMANGUILLA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ICHUPATA</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00003652</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ICHUPATA</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DE ICHUPATA</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6</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0504010072</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MAYNAY</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00003659</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MAYNAY</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DE MAYNAY</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7</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0504010040</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CULLUCHA</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00006653</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SAN ANTONIO DE CULLUCHACA</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DE CULLUCHACA</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8</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0504080028</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HUANTA</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LLOCHEGUA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CORAZON PATA</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00003746</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CORAZONPATA</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PLAZA PRINCIPAL CORAZON PATA</w:t>
            </w:r>
          </w:p>
        </w:tc>
      </w:tr>
      <w:tr w:rsidR="0039412A" w:rsidRPr="004269D2" w:rsidTr="0039412A">
        <w:trPr>
          <w:trHeight w:val="225"/>
        </w:trPr>
        <w:tc>
          <w:tcPr>
            <w:tcW w:w="580" w:type="dxa"/>
            <w:tcBorders>
              <w:top w:val="nil"/>
              <w:left w:val="single" w:sz="4" w:space="0" w:color="auto"/>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9</w:t>
            </w:r>
          </w:p>
        </w:tc>
        <w:tc>
          <w:tcPr>
            <w:tcW w:w="14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0509060007</w:t>
            </w:r>
          </w:p>
        </w:tc>
        <w:tc>
          <w:tcPr>
            <w:tcW w:w="136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AYACUCHO</w:t>
            </w:r>
          </w:p>
        </w:tc>
        <w:tc>
          <w:tcPr>
            <w:tcW w:w="130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SUCRE</w:t>
            </w:r>
          </w:p>
        </w:tc>
        <w:tc>
          <w:tcPr>
            <w:tcW w:w="124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MORCOLLA</w:t>
            </w:r>
          </w:p>
        </w:tc>
        <w:tc>
          <w:tcPr>
            <w:tcW w:w="1203"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TINTAY</w:t>
            </w:r>
          </w:p>
        </w:tc>
        <w:tc>
          <w:tcPr>
            <w:tcW w:w="108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00003811</w:t>
            </w:r>
          </w:p>
        </w:tc>
        <w:tc>
          <w:tcPr>
            <w:tcW w:w="1386"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TINTAY</w:t>
            </w:r>
          </w:p>
        </w:tc>
        <w:tc>
          <w:tcPr>
            <w:tcW w:w="1020"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jc w:val="cente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I-1</w:t>
            </w:r>
          </w:p>
        </w:tc>
        <w:tc>
          <w:tcPr>
            <w:tcW w:w="2042"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PUESTOS DE SALUD O POSTAS DE SALUD</w:t>
            </w:r>
          </w:p>
        </w:tc>
        <w:tc>
          <w:tcPr>
            <w:tcW w:w="1701" w:type="dxa"/>
            <w:tcBorders>
              <w:top w:val="nil"/>
              <w:left w:val="nil"/>
              <w:bottom w:val="single" w:sz="4" w:space="0" w:color="auto"/>
              <w:right w:val="single" w:sz="4" w:space="0" w:color="auto"/>
            </w:tcBorders>
            <w:shd w:val="clear" w:color="auto" w:fill="auto"/>
            <w:vAlign w:val="center"/>
            <w:hideMark/>
          </w:tcPr>
          <w:p w:rsidR="0039412A" w:rsidRPr="004269D2" w:rsidRDefault="0039412A" w:rsidP="0039412A">
            <w:pPr>
              <w:rPr>
                <w:rFonts w:asciiTheme="minorHAnsi" w:hAnsiTheme="minorHAnsi" w:cstheme="minorHAnsi"/>
                <w:color w:val="000000"/>
                <w:sz w:val="18"/>
                <w:szCs w:val="18"/>
                <w:lang w:eastAsia="es-PE"/>
              </w:rPr>
            </w:pPr>
            <w:r w:rsidRPr="004269D2">
              <w:rPr>
                <w:rFonts w:asciiTheme="minorHAnsi" w:hAnsiTheme="minorHAnsi" w:cstheme="minorHAnsi"/>
                <w:color w:val="000000"/>
                <w:sz w:val="18"/>
                <w:szCs w:val="18"/>
                <w:lang w:eastAsia="es-PE"/>
              </w:rPr>
              <w:t>AV. PRINCIPAL - TINTAY</w:t>
            </w:r>
          </w:p>
        </w:tc>
      </w:tr>
    </w:tbl>
    <w:p w:rsidR="0039412A" w:rsidRPr="004269D2" w:rsidRDefault="0039412A" w:rsidP="004927FC">
      <w:pPr>
        <w:rPr>
          <w:rFonts w:asciiTheme="minorHAnsi" w:hAnsiTheme="minorHAnsi" w:cstheme="minorHAnsi"/>
          <w:sz w:val="18"/>
          <w:szCs w:val="18"/>
        </w:rPr>
        <w:sectPr w:rsidR="0039412A" w:rsidRPr="004269D2" w:rsidSect="00512A4E">
          <w:pgSz w:w="16840" w:h="11907" w:orient="landscape" w:code="9"/>
          <w:pgMar w:top="1701" w:right="1418" w:bottom="1701" w:left="1418" w:header="426" w:footer="709" w:gutter="0"/>
          <w:cols w:space="708"/>
          <w:titlePg/>
          <w:docGrid w:linePitch="360"/>
        </w:sectPr>
      </w:pPr>
    </w:p>
    <w:p w:rsidR="00B341B8" w:rsidRPr="00F23484" w:rsidRDefault="00B341B8" w:rsidP="00DE7630">
      <w:pPr>
        <w:jc w:val="center"/>
        <w:rPr>
          <w:b/>
          <w:lang w:val="pt-BR"/>
        </w:rPr>
      </w:pPr>
      <w:r w:rsidRPr="00B341B8">
        <w:rPr>
          <w:rFonts w:cs="Arial"/>
          <w:b/>
          <w:lang w:val="pt-BR"/>
        </w:rPr>
        <w:t>ANEXO Nº 8</w:t>
      </w:r>
      <w:r w:rsidR="00F5354E">
        <w:rPr>
          <w:rFonts w:cs="Arial"/>
          <w:b/>
          <w:lang w:val="pt-BR"/>
        </w:rPr>
        <w:t>-B</w:t>
      </w:r>
      <w:r>
        <w:rPr>
          <w:rFonts w:cs="Arial"/>
          <w:b/>
          <w:lang w:val="pt-BR"/>
        </w:rPr>
        <w:t xml:space="preserve"> </w:t>
      </w:r>
      <w:r w:rsidRPr="00F23484">
        <w:rPr>
          <w:b/>
          <w:lang w:val="pt-BR"/>
        </w:rPr>
        <w:t>DE LAS BASES</w:t>
      </w:r>
    </w:p>
    <w:p w:rsidR="00486946" w:rsidRPr="00B341B8" w:rsidRDefault="00486946" w:rsidP="00DE7630">
      <w:pPr>
        <w:tabs>
          <w:tab w:val="left" w:pos="1980"/>
          <w:tab w:val="left" w:pos="2340"/>
        </w:tabs>
        <w:ind w:left="2340" w:hanging="2340"/>
        <w:jc w:val="center"/>
        <w:rPr>
          <w:rFonts w:cs="Arial"/>
          <w:b/>
          <w:lang w:val="pt-BR"/>
        </w:rPr>
      </w:pPr>
    </w:p>
    <w:p w:rsidR="00B341B8" w:rsidRDefault="00486946" w:rsidP="00DE7630">
      <w:pPr>
        <w:tabs>
          <w:tab w:val="left" w:pos="1980"/>
          <w:tab w:val="left" w:pos="2340"/>
        </w:tabs>
        <w:ind w:left="2340" w:hanging="2340"/>
        <w:jc w:val="center"/>
        <w:rPr>
          <w:rFonts w:cs="Arial"/>
          <w:b/>
          <w:lang w:val="pt-BR"/>
        </w:rPr>
      </w:pPr>
      <w:proofErr w:type="spellStart"/>
      <w:r w:rsidRPr="00B341B8">
        <w:rPr>
          <w:rFonts w:cs="Arial"/>
          <w:b/>
          <w:lang w:val="pt-BR"/>
        </w:rPr>
        <w:t>Apéndice</w:t>
      </w:r>
      <w:proofErr w:type="spellEnd"/>
      <w:r w:rsidRPr="00B341B8">
        <w:rPr>
          <w:rFonts w:cs="Arial"/>
          <w:b/>
          <w:lang w:val="pt-BR"/>
        </w:rPr>
        <w:t xml:space="preserve"> Nº 2-A</w:t>
      </w:r>
    </w:p>
    <w:p w:rsidR="00A56A55" w:rsidRDefault="00A56A55" w:rsidP="00486946">
      <w:pPr>
        <w:tabs>
          <w:tab w:val="left" w:pos="1980"/>
          <w:tab w:val="left" w:pos="2340"/>
        </w:tabs>
        <w:ind w:left="2340" w:hanging="2340"/>
        <w:jc w:val="center"/>
        <w:rPr>
          <w:rFonts w:cs="Arial"/>
          <w:b/>
          <w:lang w:val="pt-BR"/>
        </w:rPr>
      </w:pPr>
    </w:p>
    <w:p w:rsidR="00486946" w:rsidRPr="00A56A55" w:rsidRDefault="00A56A55" w:rsidP="00DE7630">
      <w:pPr>
        <w:tabs>
          <w:tab w:val="left" w:pos="0"/>
          <w:tab w:val="left" w:pos="1980"/>
        </w:tabs>
        <w:jc w:val="center"/>
        <w:rPr>
          <w:rFonts w:cs="Arial"/>
          <w:b/>
          <w:lang w:val="pt-BR"/>
        </w:rPr>
      </w:pPr>
      <w:r w:rsidRPr="00A56A55">
        <w:rPr>
          <w:rFonts w:cs="Arial"/>
          <w:b/>
        </w:rPr>
        <w:t xml:space="preserve">ACTA DE INSTALACIÓN </w:t>
      </w:r>
      <w:r w:rsidR="006E7F3C">
        <w:rPr>
          <w:rFonts w:cs="Arial"/>
          <w:b/>
        </w:rPr>
        <w:t xml:space="preserve">DE LA RED DE ACCESO </w:t>
      </w:r>
      <w:r w:rsidRPr="00A56A55">
        <w:rPr>
          <w:rFonts w:cs="Arial"/>
          <w:b/>
        </w:rPr>
        <w:t xml:space="preserve">de la estación radioeléctrica </w:t>
      </w:r>
      <w:r w:rsidR="00DE7630">
        <w:rPr>
          <w:rFonts w:cs="Arial"/>
          <w:b/>
        </w:rPr>
        <w:t>d</w:t>
      </w:r>
      <w:r w:rsidRPr="00A56A55">
        <w:rPr>
          <w:rFonts w:cs="Arial"/>
          <w:b/>
        </w:rPr>
        <w:t>istribución</w:t>
      </w:r>
    </w:p>
    <w:p w:rsidR="00A56A55" w:rsidRDefault="00A56A55" w:rsidP="00486946">
      <w:pPr>
        <w:tabs>
          <w:tab w:val="left" w:pos="1980"/>
          <w:tab w:val="left" w:pos="2340"/>
        </w:tabs>
        <w:ind w:left="2340" w:hanging="2340"/>
        <w:jc w:val="center"/>
        <w:rPr>
          <w:rFonts w:cs="Arial"/>
          <w:b/>
          <w:lang w:val="pt-BR"/>
        </w:rPr>
      </w:pPr>
    </w:p>
    <w:p w:rsidR="00AA6ACE" w:rsidRPr="00B341B8" w:rsidRDefault="00AA6ACE" w:rsidP="00486946">
      <w:pPr>
        <w:tabs>
          <w:tab w:val="left" w:pos="1980"/>
          <w:tab w:val="left" w:pos="2340"/>
        </w:tabs>
        <w:ind w:left="2340" w:hanging="2340"/>
        <w:jc w:val="center"/>
        <w:rPr>
          <w:rFonts w:cs="Arial"/>
          <w:b/>
          <w:lang w:val="pt-BR"/>
        </w:rPr>
      </w:pPr>
    </w:p>
    <w:p w:rsidR="00957E6D" w:rsidRPr="00B301FC" w:rsidRDefault="00957E6D" w:rsidP="00B15D3F">
      <w:pPr>
        <w:numPr>
          <w:ilvl w:val="0"/>
          <w:numId w:val="9"/>
        </w:numPr>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b/>
          <w:sz w:val="20"/>
          <w:szCs w:val="20"/>
        </w:rPr>
      </w:pPr>
      <w:r w:rsidRPr="00B301FC">
        <w:rPr>
          <w:rFonts w:ascii="Frutiger 45 Light" w:hAnsi="Frutiger 45 Light"/>
          <w:b/>
          <w:sz w:val="20"/>
          <w:szCs w:val="20"/>
        </w:rPr>
        <w:t xml:space="preserve">2.1 </w:t>
      </w:r>
      <w:r w:rsidRPr="00B301FC">
        <w:rPr>
          <w:rFonts w:ascii="Frutiger 45 Light" w:hAnsi="Frutiger 45 Light" w:cs="Arial"/>
          <w:b/>
          <w:bCs/>
          <w:sz w:val="18"/>
          <w:szCs w:val="18"/>
          <w:lang w:eastAsia="es-PE"/>
        </w:rPr>
        <w:t>EQUIPOS DEL POP</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957E6D" w:rsidRPr="00B301FC" w:rsidTr="00E36DEF">
        <w:trPr>
          <w:cantSplit/>
          <w:tblHeader/>
        </w:trPr>
        <w:tc>
          <w:tcPr>
            <w:tcW w:w="162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Descripción</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32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62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p>
        </w:tc>
        <w:tc>
          <w:tcPr>
            <w:tcW w:w="3240"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   </w:t>
      </w:r>
      <w:r w:rsidRPr="00B301FC">
        <w:rPr>
          <w:rFonts w:ascii="Frutiger 45 Light" w:hAnsi="Frutiger 45 Light"/>
          <w:sz w:val="18"/>
          <w:szCs w:val="18"/>
        </w:rPr>
        <w:tab/>
      </w:r>
    </w:p>
    <w:p w:rsidR="00957E6D" w:rsidRPr="00B301FC" w:rsidRDefault="00957E6D" w:rsidP="00957E6D">
      <w:pPr>
        <w:rPr>
          <w:rFonts w:ascii="Frutiger 45 Light" w:hAnsi="Frutiger 45 Light"/>
          <w:b/>
          <w:sz w:val="18"/>
          <w:szCs w:val="18"/>
          <w:u w:val="single"/>
        </w:rPr>
      </w:pPr>
      <w:r w:rsidRPr="00B301FC">
        <w:rPr>
          <w:rFonts w:ascii="Frutiger 45 Light" w:hAnsi="Frutiger 45 Light"/>
          <w:b/>
          <w:sz w:val="18"/>
          <w:szCs w:val="18"/>
          <w:u w:val="single"/>
        </w:rPr>
        <w:t>Datos de la Propagación</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Nº de portadoras: / Nº de Sectores </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Potencia del Transmisor (Watts):</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Sensibilidad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PIRE (</w:t>
            </w:r>
            <w:proofErr w:type="spellStart"/>
            <w:r w:rsidRPr="00B301FC">
              <w:rPr>
                <w:rFonts w:ascii="Frutiger 45 Light" w:hAnsi="Frutiger 45 Light"/>
                <w:sz w:val="18"/>
                <w:szCs w:val="18"/>
              </w:rPr>
              <w:t>dBm</w:t>
            </w:r>
            <w:proofErr w:type="spellEnd"/>
            <w:r w:rsidRPr="00B301FC">
              <w:rPr>
                <w:rFonts w:ascii="Frutiger 45 Light" w:hAnsi="Frutiger 45 Light"/>
                <w:sz w:val="18"/>
                <w:szCs w:val="18"/>
              </w:rPr>
              <w:t>):</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Tipo de antena (arreglo):</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Patrón de radiación (de ser necesario incluir diagrama):</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Polarización:</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proofErr w:type="spellStart"/>
            <w:r w:rsidRPr="00B301FC">
              <w:rPr>
                <w:rFonts w:ascii="Frutiger 45 Light" w:hAnsi="Frutiger 45 Light"/>
                <w:sz w:val="18"/>
                <w:szCs w:val="18"/>
              </w:rPr>
              <w:t>Tilt</w:t>
            </w:r>
            <w:proofErr w:type="spellEnd"/>
            <w:r w:rsidRPr="00B301FC">
              <w:rPr>
                <w:rFonts w:ascii="Frutiger 45 Light" w:hAnsi="Frutiger 45 Light"/>
                <w:sz w:val="18"/>
                <w:szCs w:val="18"/>
              </w:rPr>
              <w:t xml:space="preserve"> (respecto de la horizontal)</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lang w:val="pt-BR"/>
              </w:rPr>
            </w:pPr>
            <w:r w:rsidRPr="00B301FC">
              <w:rPr>
                <w:rFonts w:ascii="Frutiger 45 Light" w:hAnsi="Frutiger 45 Light"/>
                <w:sz w:val="18"/>
                <w:szCs w:val="18"/>
                <w:lang w:val="pt-BR"/>
              </w:rPr>
              <w:t xml:space="preserve">Altura de </w:t>
            </w:r>
            <w:proofErr w:type="spellStart"/>
            <w:r w:rsidRPr="00B301FC">
              <w:rPr>
                <w:rFonts w:ascii="Frutiger 45 Light" w:hAnsi="Frutiger 45 Light"/>
                <w:sz w:val="18"/>
                <w:szCs w:val="18"/>
                <w:lang w:val="pt-BR"/>
              </w:rPr>
              <w:t>Edificio</w:t>
            </w:r>
            <w:proofErr w:type="spellEnd"/>
            <w:proofErr w:type="gramStart"/>
            <w:r w:rsidRPr="00B301FC">
              <w:rPr>
                <w:rFonts w:ascii="Frutiger 45 Light" w:hAnsi="Frutiger 45 Light"/>
                <w:sz w:val="18"/>
                <w:szCs w:val="18"/>
                <w:lang w:val="pt-BR"/>
              </w:rPr>
              <w:t xml:space="preserve">  </w:t>
            </w:r>
            <w:proofErr w:type="gramEnd"/>
            <w:r w:rsidRPr="00B301FC">
              <w:rPr>
                <w:rFonts w:ascii="Frutiger 45 Light" w:hAnsi="Frutiger 45 Light"/>
                <w:sz w:val="18"/>
                <w:szCs w:val="18"/>
                <w:lang w:val="pt-BR"/>
              </w:rPr>
              <w:t>o cerro:</w:t>
            </w:r>
          </w:p>
        </w:tc>
      </w:tr>
      <w:tr w:rsidR="00957E6D" w:rsidRPr="00B301FC" w:rsidTr="00E36DEF">
        <w:trPr>
          <w:trHeight w:val="352"/>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Altura de torre:</w:t>
            </w:r>
          </w:p>
        </w:tc>
      </w:tr>
      <w:tr w:rsidR="00957E6D" w:rsidRPr="00B301FC" w:rsidTr="00E36DEF">
        <w:trPr>
          <w:trHeight w:val="353"/>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Otros</w:t>
            </w:r>
          </w:p>
        </w:tc>
      </w:tr>
    </w:tbl>
    <w:p w:rsidR="00957E6D" w:rsidRDefault="00957E6D" w:rsidP="00957E6D">
      <w:pPr>
        <w:rPr>
          <w:rFonts w:ascii="Frutiger 45 Light" w:hAnsi="Frutiger 45 Light" w:cs="Arial"/>
          <w:sz w:val="18"/>
          <w:szCs w:val="18"/>
        </w:rPr>
      </w:pPr>
      <w:r w:rsidRPr="00B301FC">
        <w:rPr>
          <w:rFonts w:ascii="Frutiger 45 Light" w:hAnsi="Frutiger 45 Light" w:cs="Arial"/>
          <w:sz w:val="18"/>
          <w:szCs w:val="18"/>
        </w:rPr>
        <w:t xml:space="preserve"> </w:t>
      </w:r>
    </w:p>
    <w:p w:rsidR="00AA6ACE" w:rsidRPr="00B301FC" w:rsidRDefault="00AA6ACE" w:rsidP="00957E6D">
      <w:pPr>
        <w:rPr>
          <w:rFonts w:ascii="Frutiger 45 Light" w:hAnsi="Frutiger 45 Light" w:cs="Arial"/>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Tecnología Acceso</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r w:rsidRPr="00B301FC">
        <w:rPr>
          <w:rFonts w:ascii="Frutiger 45 Light" w:hAnsi="Frutiger 45 Light" w:cs="Arial"/>
          <w:sz w:val="18"/>
          <w:szCs w:val="18"/>
        </w:rPr>
        <w:t>W-CDMA        (      )      GSM       (      )           WIFI (     )                 Otros  _______________________________</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cs="Arial"/>
          <w:sz w:val="18"/>
          <w:szCs w:val="18"/>
        </w:rPr>
      </w:pPr>
    </w:p>
    <w:p w:rsidR="00AA6ACE" w:rsidRPr="00B301FC" w:rsidRDefault="00AA6ACE"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248"/>
        <w:gridCol w:w="823"/>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248"/>
        <w:gridCol w:w="517"/>
        <w:gridCol w:w="268"/>
        <w:gridCol w:w="268"/>
        <w:gridCol w:w="268"/>
        <w:gridCol w:w="268"/>
        <w:gridCol w:w="268"/>
        <w:gridCol w:w="268"/>
        <w:gridCol w:w="268"/>
        <w:gridCol w:w="268"/>
        <w:gridCol w:w="268"/>
        <w:gridCol w:w="248"/>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rPr>
          <w:rFonts w:ascii="Frutiger 45 Light" w:hAnsi="Frutiger 45 Light"/>
          <w:sz w:val="16"/>
          <w:szCs w:val="16"/>
        </w:rPr>
      </w:pPr>
    </w:p>
    <w:p w:rsidR="00AA6ACE" w:rsidRPr="00B301FC" w:rsidRDefault="00AA6ACE"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2.3 Equipos de Alimentación eléctrica</w:t>
      </w:r>
    </w:p>
    <w:p w:rsidR="00AA6ACE" w:rsidRPr="00B301FC" w:rsidRDefault="00AA6ACE" w:rsidP="00957E6D">
      <w:pPr>
        <w:rPr>
          <w:rFonts w:ascii="Frutiger 45 Light" w:hAnsi="Frutiger 45 Light" w:cs="Arial"/>
          <w:b/>
          <w:sz w:val="18"/>
          <w:szCs w:val="18"/>
          <w:u w:val="single"/>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88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880" w:type="dxa"/>
            <w:vAlign w:val="center"/>
          </w:tcPr>
          <w:p w:rsidR="00957E6D" w:rsidRPr="00B301FC" w:rsidRDefault="00957E6D" w:rsidP="00E36DEF">
            <w:pPr>
              <w:rPr>
                <w:rFonts w:ascii="Frutiger 45 Light" w:hAnsi="Frutiger 45 Light"/>
                <w:sz w:val="18"/>
                <w:szCs w:val="18"/>
              </w:rPr>
            </w:pPr>
          </w:p>
        </w:tc>
      </w:tr>
    </w:tbl>
    <w:p w:rsidR="00957E6D" w:rsidRDefault="00957E6D"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81"/>
        <w:gridCol w:w="280"/>
        <w:gridCol w:w="280"/>
        <w:gridCol w:w="276"/>
        <w:gridCol w:w="276"/>
        <w:gridCol w:w="276"/>
        <w:gridCol w:w="276"/>
        <w:gridCol w:w="276"/>
        <w:gridCol w:w="276"/>
        <w:gridCol w:w="70"/>
        <w:gridCol w:w="248"/>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AA6ACE" w:rsidRPr="00B301FC" w:rsidRDefault="00AA6ACE"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AA6ACE" w:rsidRDefault="00957E6D" w:rsidP="00B15D3F">
      <w:pPr>
        <w:pStyle w:val="Prrafodelista"/>
        <w:numPr>
          <w:ilvl w:val="1"/>
          <w:numId w:val="57"/>
        </w:numPr>
        <w:rPr>
          <w:rFonts w:ascii="Frutiger 45 Light" w:hAnsi="Frutiger 45 Light" w:cs="Arial"/>
          <w:b/>
          <w:sz w:val="18"/>
          <w:szCs w:val="18"/>
          <w:u w:val="single"/>
        </w:rPr>
      </w:pPr>
      <w:r w:rsidRPr="00AA6ACE">
        <w:rPr>
          <w:rFonts w:ascii="Frutiger 45 Light" w:hAnsi="Frutiger 45 Light" w:cs="Arial"/>
          <w:b/>
          <w:sz w:val="18"/>
          <w:szCs w:val="18"/>
          <w:u w:val="single"/>
        </w:rPr>
        <w:t>Equipamiento Adicional:</w:t>
      </w:r>
    </w:p>
    <w:p w:rsidR="00AA6ACE" w:rsidRPr="00AA6ACE" w:rsidRDefault="00AA6ACE" w:rsidP="00AA6ACE">
      <w:pPr>
        <w:pStyle w:val="Prrafodelista"/>
        <w:ind w:left="405"/>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957E6D" w:rsidRPr="00B301FC" w:rsidTr="00E36DEF">
        <w:trPr>
          <w:trHeight w:val="397"/>
        </w:trPr>
        <w:tc>
          <w:tcPr>
            <w:tcW w:w="86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Valor de Pozo a tierra (Ohmios): </w:t>
            </w:r>
          </w:p>
        </w:tc>
      </w:tr>
    </w:tbl>
    <w:p w:rsidR="00957E6D" w:rsidRDefault="00957E6D" w:rsidP="00957E6D">
      <w:pPr>
        <w:pStyle w:val="Prrafodelista"/>
        <w:ind w:left="0"/>
        <w:rPr>
          <w:rFonts w:ascii="Frutiger 45 Light" w:hAnsi="Frutiger 45 Light"/>
          <w:b/>
        </w:rPr>
      </w:pPr>
    </w:p>
    <w:p w:rsidR="00AA6ACE" w:rsidRPr="00B301FC" w:rsidRDefault="00AA6ACE"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2.5. Radioenlaces:</w:t>
      </w:r>
    </w:p>
    <w:p w:rsidR="00957E6D" w:rsidRPr="00B301FC" w:rsidRDefault="00957E6D" w:rsidP="00957E6D">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957E6D" w:rsidRPr="00B301FC" w:rsidTr="00E36DEF">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r w:rsidRPr="00B301FC">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Default="00AA6ACE" w:rsidP="00957E6D">
      <w:pPr>
        <w:rPr>
          <w:rFonts w:ascii="Frutiger 45 Light" w:hAnsi="Frutiger 45 Light"/>
          <w:sz w:val="18"/>
          <w:szCs w:val="18"/>
        </w:rPr>
      </w:pPr>
    </w:p>
    <w:p w:rsidR="00AA6ACE" w:rsidRPr="00B301FC" w:rsidRDefault="00AA6ACE" w:rsidP="00957E6D">
      <w:pPr>
        <w:rPr>
          <w:rFonts w:ascii="Frutiger 45 Light" w:hAnsi="Frutiger 45 Light"/>
          <w:sz w:val="18"/>
          <w:szCs w:val="18"/>
        </w:rPr>
      </w:pPr>
    </w:p>
    <w:p w:rsidR="00957E6D" w:rsidRPr="00153682" w:rsidRDefault="00957E6D" w:rsidP="00957E6D">
      <w:pPr>
        <w:rPr>
          <w:rFonts w:ascii="Frutiger 45 Light" w:hAnsi="Frutiger 45 Light"/>
          <w:b/>
        </w:rPr>
      </w:pPr>
      <w:r w:rsidRPr="00B301FC">
        <w:rPr>
          <w:rFonts w:ascii="Frutiger 45 Light" w:hAnsi="Frutiger 45 Light"/>
          <w:b/>
        </w:rPr>
        <w:t>3.</w:t>
      </w:r>
      <w:r w:rsidRPr="00B301FC">
        <w:rPr>
          <w:rFonts w:ascii="Frutiger 45 Light" w:hAnsi="Frutiger 45 Light"/>
          <w:b/>
        </w:rPr>
        <w:tab/>
        <w:t>FOTOGRAFÍAS DIGITALES</w:t>
      </w:r>
      <w:r w:rsidRPr="00153682">
        <w:rPr>
          <w:rFonts w:ascii="Frutiger 45 Light" w:hAnsi="Frutiger 45 Light"/>
          <w:b/>
        </w:rPr>
        <w:t xml:space="preserve"> DE LAS </w:t>
      </w:r>
      <w:r w:rsidRPr="00B301FC">
        <w:rPr>
          <w:rFonts w:ascii="Frutiger 45 Light" w:hAnsi="Frutiger 45 Light"/>
          <w:b/>
        </w:rPr>
        <w:t>INSTALACIONES</w:t>
      </w:r>
    </w:p>
    <w:p w:rsidR="00957E6D" w:rsidRPr="00153682" w:rsidRDefault="00957E6D" w:rsidP="00957E6D">
      <w:pPr>
        <w:rPr>
          <w:rFonts w:ascii="Frutiger 45 Light" w:hAnsi="Frutiger 45 Light"/>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0"/>
        <w:gridCol w:w="6528"/>
      </w:tblGrid>
      <w:tr w:rsidR="00957E6D" w:rsidRPr="00B301FC" w:rsidTr="00E36DEF">
        <w:trPr>
          <w:trHeight w:val="36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60"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768"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Medición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7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60"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768"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 xml:space="preserve">Fotografía </w:t>
            </w:r>
            <w:r w:rsidR="00EF5C12" w:rsidRPr="00B301FC">
              <w:rPr>
                <w:rFonts w:ascii="Frutiger 45 Light" w:hAnsi="Frutiger 45 Light" w:cs="Arial"/>
                <w:sz w:val="18"/>
                <w:szCs w:val="18"/>
              </w:rPr>
              <w:t>de</w:t>
            </w:r>
            <w:r w:rsidRPr="00B301FC">
              <w:rPr>
                <w:rFonts w:ascii="Frutiger 45 Light" w:hAnsi="Frutiger 45 Light" w:cs="Arial"/>
                <w:sz w:val="18"/>
                <w:szCs w:val="18"/>
              </w:rPr>
              <w:t xml:space="preserve"> la ubicación del Nodo</w:t>
            </w:r>
          </w:p>
        </w:tc>
      </w:tr>
    </w:tbl>
    <w:p w:rsidR="00957E6D" w:rsidRDefault="00957E6D" w:rsidP="00957E6D">
      <w:pPr>
        <w:rPr>
          <w:rFonts w:ascii="Frutiger 45 Light" w:hAnsi="Frutiger 45 Light"/>
        </w:rPr>
      </w:pPr>
    </w:p>
    <w:p w:rsidR="00AA6ACE" w:rsidRPr="00B301FC" w:rsidRDefault="00AA6ACE"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4.</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AA6ACE" w:rsidRPr="00B301FC" w:rsidRDefault="00AA6ACE"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AA6ACE" w:rsidRPr="00B301FC" w:rsidRDefault="00AA6ACE" w:rsidP="00957E6D">
      <w:pPr>
        <w:ind w:firstLine="708"/>
        <w:rPr>
          <w:rFonts w:ascii="Frutiger 45 Light" w:hAnsi="Frutiger 45 Light"/>
          <w:sz w:val="18"/>
          <w:szCs w:val="18"/>
        </w:rPr>
      </w:pPr>
    </w:p>
    <w:tbl>
      <w:tblPr>
        <w:tblW w:w="10156" w:type="dxa"/>
        <w:jc w:val="center"/>
        <w:tblCellMar>
          <w:left w:w="70" w:type="dxa"/>
          <w:right w:w="70" w:type="dxa"/>
        </w:tblCellMar>
        <w:tblLook w:val="04A0" w:firstRow="1" w:lastRow="0" w:firstColumn="1" w:lastColumn="0" w:noHBand="0" w:noVBand="1"/>
      </w:tblPr>
      <w:tblGrid>
        <w:gridCol w:w="280"/>
        <w:gridCol w:w="283"/>
        <w:gridCol w:w="283"/>
        <w:gridCol w:w="283"/>
        <w:gridCol w:w="283"/>
        <w:gridCol w:w="248"/>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6</w:t>
            </w:r>
          </w:p>
        </w:tc>
        <w:tc>
          <w:tcPr>
            <w:tcW w:w="4196"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304"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712"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323"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96"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96"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36"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4"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AA6ACE" w:rsidRDefault="00AA6ACE"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7.  Suscripción del Acta (*)</w:t>
      </w:r>
    </w:p>
    <w:p w:rsidR="00957E6D" w:rsidRPr="00B301FC" w:rsidRDefault="00957E6D" w:rsidP="00957E6D">
      <w:pPr>
        <w:ind w:left="-709"/>
        <w:rPr>
          <w:rFonts w:ascii="Frutiger 45 Light" w:hAnsi="Frutiger 45 Light"/>
          <w:b/>
        </w:rPr>
      </w:pPr>
    </w:p>
    <w:p w:rsidR="003B2F0F" w:rsidRDefault="008A2A9F" w:rsidP="00D01166">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29610" cy="2496820"/>
            <wp:effectExtent l="0" t="0" r="889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cstate="print">
                      <a:extLst>
                        <a:ext uri="{28A0092B-C50C-407E-A947-70E740481C1C}">
                          <a14:useLocalDpi xmlns:a14="http://schemas.microsoft.com/office/drawing/2010/main" val="0"/>
                        </a:ext>
                      </a:extLst>
                    </a:blip>
                    <a:srcRect l="49927"/>
                    <a:stretch>
                      <a:fillRect/>
                    </a:stretch>
                  </pic:blipFill>
                  <pic:spPr bwMode="auto">
                    <a:xfrm>
                      <a:off x="0" y="0"/>
                      <a:ext cx="3229610" cy="2496820"/>
                    </a:xfrm>
                    <a:prstGeom prst="rect">
                      <a:avLst/>
                    </a:prstGeom>
                    <a:noFill/>
                    <a:ln>
                      <a:noFill/>
                    </a:ln>
                  </pic:spPr>
                </pic:pic>
              </a:graphicData>
            </a:graphic>
          </wp:inline>
        </w:drawing>
      </w:r>
    </w:p>
    <w:p w:rsidR="00957E6D" w:rsidRPr="00B301FC" w:rsidRDefault="00957E6D" w:rsidP="00957E6D">
      <w:pPr>
        <w:ind w:left="-709"/>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153682" w:rsidRDefault="00957E6D" w:rsidP="00957E6D">
      <w:pPr>
        <w:jc w:val="center"/>
        <w:rPr>
          <w:b/>
          <w:lang w:val="pt-BR"/>
        </w:rPr>
      </w:pPr>
      <w:r w:rsidRPr="00153682">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rsidR="00957E6D" w:rsidRPr="00B301FC" w:rsidRDefault="00957E6D" w:rsidP="00957E6D">
      <w:pPr>
        <w:jc w:val="center"/>
        <w:rPr>
          <w:rFonts w:cs="Arial"/>
          <w:b/>
          <w:lang w:val="pt-BR"/>
        </w:rPr>
      </w:pPr>
    </w:p>
    <w:p w:rsidR="00957E6D" w:rsidRPr="00153682" w:rsidRDefault="00957E6D" w:rsidP="00957E6D">
      <w:pPr>
        <w:jc w:val="center"/>
        <w:rPr>
          <w:b/>
          <w:lang w:val="pt-BR"/>
        </w:rPr>
      </w:pPr>
      <w:r w:rsidRPr="00B301FC">
        <w:rPr>
          <w:rFonts w:cs="Arial"/>
          <w:b/>
        </w:rPr>
        <w:t>Apéndice</w:t>
      </w:r>
      <w:r w:rsidRPr="00153682">
        <w:rPr>
          <w:b/>
          <w:lang w:val="pt-BR"/>
        </w:rPr>
        <w:t xml:space="preserve"> Nº </w:t>
      </w:r>
      <w:r w:rsidRPr="00B301FC">
        <w:rPr>
          <w:rFonts w:cs="Arial"/>
          <w:b/>
          <w:lang w:val="pt-BR"/>
        </w:rPr>
        <w:t>2-B</w:t>
      </w:r>
    </w:p>
    <w:p w:rsidR="00957E6D" w:rsidRPr="00B301FC" w:rsidRDefault="006E7F3C" w:rsidP="00957E6D">
      <w:pPr>
        <w:tabs>
          <w:tab w:val="left" w:pos="1980"/>
          <w:tab w:val="left" w:pos="2340"/>
        </w:tabs>
        <w:ind w:left="2340" w:hanging="2340"/>
        <w:jc w:val="center"/>
        <w:rPr>
          <w:rFonts w:cs="Arial"/>
          <w:b/>
        </w:rPr>
      </w:pPr>
      <w:r w:rsidRPr="00B301FC">
        <w:rPr>
          <w:rFonts w:cs="Arial"/>
          <w:b/>
        </w:rPr>
        <w:t xml:space="preserve">ACTA DE INSTALACIÓN </w:t>
      </w:r>
      <w:r>
        <w:rPr>
          <w:rFonts w:cs="Arial"/>
          <w:b/>
        </w:rPr>
        <w:t xml:space="preserve">DE LA RED DE ACCESO </w:t>
      </w:r>
      <w:r w:rsidR="00957E6D" w:rsidRPr="00B301FC">
        <w:rPr>
          <w:rFonts w:cs="Arial"/>
          <w:b/>
        </w:rPr>
        <w:t xml:space="preserve">de la </w:t>
      </w:r>
      <w:r w:rsidR="00FA291C">
        <w:rPr>
          <w:rFonts w:cs="Arial"/>
          <w:b/>
        </w:rPr>
        <w:t>e</w:t>
      </w:r>
      <w:r w:rsidR="00957E6D" w:rsidRPr="00B301FC">
        <w:rPr>
          <w:rFonts w:cs="Arial"/>
          <w:b/>
        </w:rPr>
        <w:t xml:space="preserve">stación </w:t>
      </w:r>
      <w:r w:rsidR="00FA291C">
        <w:rPr>
          <w:rFonts w:cs="Arial"/>
          <w:b/>
        </w:rPr>
        <w:t>r</w:t>
      </w:r>
      <w:r w:rsidR="00957E6D" w:rsidRPr="00B301FC">
        <w:rPr>
          <w:rFonts w:cs="Arial"/>
          <w:b/>
        </w:rPr>
        <w:t xml:space="preserve">adioeléctrica  </w:t>
      </w: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3"/>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2.</w:t>
      </w:r>
      <w:r w:rsidRPr="00B301FC">
        <w:rPr>
          <w:rFonts w:ascii="Frutiger 45 Light" w:hAnsi="Frutiger 45 Light"/>
          <w:b/>
        </w:rPr>
        <w:tab/>
        <w:t>EQUIPOS INSTALADOS</w:t>
      </w:r>
    </w:p>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cs="Arial"/>
          <w:sz w:val="18"/>
          <w:szCs w:val="18"/>
        </w:rPr>
      </w:pPr>
    </w:p>
    <w:tbl>
      <w:tblPr>
        <w:tblW w:w="9582"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957E6D" w:rsidRPr="00B301FC" w:rsidTr="00E36DEF">
        <w:trPr>
          <w:trHeight w:val="240"/>
          <w:jc w:val="center"/>
        </w:trPr>
        <w:tc>
          <w:tcPr>
            <w:tcW w:w="3082"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04"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711"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1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784"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196"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1"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4"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248"/>
        <w:gridCol w:w="823"/>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248"/>
        <w:gridCol w:w="517"/>
        <w:gridCol w:w="268"/>
        <w:gridCol w:w="268"/>
        <w:gridCol w:w="268"/>
        <w:gridCol w:w="268"/>
        <w:gridCol w:w="268"/>
        <w:gridCol w:w="268"/>
        <w:gridCol w:w="268"/>
        <w:gridCol w:w="268"/>
        <w:gridCol w:w="268"/>
        <w:gridCol w:w="248"/>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p w:rsidR="00957E6D" w:rsidRDefault="00957E6D" w:rsidP="00957E6D">
      <w:pPr>
        <w:rPr>
          <w:rFonts w:ascii="Frutiger 45 Light" w:hAnsi="Frutiger 45 Light"/>
          <w:sz w:val="16"/>
          <w:szCs w:val="16"/>
        </w:rPr>
      </w:pPr>
    </w:p>
    <w:p w:rsidR="00AA6ACE" w:rsidRPr="00B301FC" w:rsidRDefault="00AA6ACE" w:rsidP="00957E6D">
      <w:pPr>
        <w:rPr>
          <w:rFonts w:ascii="Frutiger 45 Light" w:hAnsi="Frutiger 45 Light"/>
          <w:sz w:val="16"/>
          <w:szCs w:val="16"/>
        </w:rPr>
      </w:pPr>
    </w:p>
    <w:p w:rsidR="00957E6D"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p w:rsidR="007428A2" w:rsidRPr="00B301FC" w:rsidRDefault="007428A2" w:rsidP="00957E6D">
      <w:pPr>
        <w:rPr>
          <w:rFonts w:ascii="Frutiger 45 Light" w:hAnsi="Frutiger 45 Light" w:cs="Arial"/>
          <w:b/>
          <w:sz w:val="18"/>
          <w:szCs w:val="18"/>
          <w:u w:val="single"/>
        </w:rPr>
      </w:pPr>
    </w:p>
    <w:tbl>
      <w:tblPr>
        <w:tblW w:w="920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253"/>
        <w:gridCol w:w="253"/>
        <w:gridCol w:w="253"/>
        <w:gridCol w:w="250"/>
        <w:gridCol w:w="250"/>
        <w:gridCol w:w="250"/>
        <w:gridCol w:w="123"/>
        <w:gridCol w:w="127"/>
        <w:gridCol w:w="250"/>
        <w:gridCol w:w="250"/>
        <w:gridCol w:w="56"/>
        <w:gridCol w:w="196"/>
        <w:gridCol w:w="259"/>
        <w:gridCol w:w="250"/>
        <w:gridCol w:w="250"/>
        <w:gridCol w:w="250"/>
        <w:gridCol w:w="253"/>
        <w:gridCol w:w="270"/>
        <w:gridCol w:w="31"/>
        <w:gridCol w:w="231"/>
        <w:gridCol w:w="261"/>
        <w:gridCol w:w="261"/>
        <w:gridCol w:w="245"/>
        <w:gridCol w:w="288"/>
        <w:gridCol w:w="59"/>
        <w:gridCol w:w="346"/>
        <w:gridCol w:w="750"/>
        <w:gridCol w:w="211"/>
        <w:gridCol w:w="253"/>
        <w:gridCol w:w="253"/>
        <w:gridCol w:w="253"/>
        <w:gridCol w:w="346"/>
        <w:gridCol w:w="253"/>
        <w:gridCol w:w="184"/>
        <w:gridCol w:w="70"/>
        <w:gridCol w:w="253"/>
        <w:gridCol w:w="346"/>
        <w:gridCol w:w="264"/>
      </w:tblGrid>
      <w:tr w:rsidR="00957E6D" w:rsidRPr="00B301FC" w:rsidTr="00AA6ACE">
        <w:trPr>
          <w:gridBefore w:val="1"/>
          <w:gridAfter w:val="4"/>
          <w:wBefore w:w="6" w:type="dxa"/>
          <w:wAfter w:w="933" w:type="dxa"/>
          <w:cantSplit/>
          <w:tblHeader/>
        </w:trPr>
        <w:tc>
          <w:tcPr>
            <w:tcW w:w="1632" w:type="dxa"/>
            <w:gridSpan w:val="7"/>
            <w:vAlign w:val="center"/>
          </w:tcPr>
          <w:p w:rsidR="00957E6D" w:rsidRPr="00B301FC" w:rsidRDefault="00957E6D" w:rsidP="00E36DEF">
            <w:pPr>
              <w:rPr>
                <w:rFonts w:ascii="Frutiger 45 Light" w:hAnsi="Frutiger 45 Light"/>
                <w:sz w:val="18"/>
                <w:szCs w:val="18"/>
              </w:rPr>
            </w:pPr>
          </w:p>
        </w:tc>
        <w:tc>
          <w:tcPr>
            <w:tcW w:w="1138"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304" w:type="dxa"/>
            <w:gridSpan w:val="6"/>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1286" w:type="dxa"/>
            <w:gridSpan w:val="5"/>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908" w:type="dxa"/>
            <w:gridSpan w:val="10"/>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AA6ACE">
        <w:trPr>
          <w:gridBefore w:val="1"/>
          <w:gridAfter w:val="4"/>
          <w:wBefore w:w="6" w:type="dxa"/>
          <w:wAfter w:w="933" w:type="dxa"/>
          <w:trHeight w:val="295"/>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rPr>
          <w:gridBefore w:val="1"/>
          <w:gridAfter w:val="4"/>
          <w:wBefore w:w="6" w:type="dxa"/>
          <w:wAfter w:w="933" w:type="dxa"/>
          <w:trHeight w:val="397"/>
        </w:trPr>
        <w:tc>
          <w:tcPr>
            <w:tcW w:w="1632" w:type="dxa"/>
            <w:gridSpan w:val="7"/>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138" w:type="dxa"/>
            <w:gridSpan w:val="6"/>
            <w:vAlign w:val="center"/>
          </w:tcPr>
          <w:p w:rsidR="00957E6D" w:rsidRPr="00B301FC" w:rsidRDefault="00957E6D" w:rsidP="00E36DEF">
            <w:pPr>
              <w:rPr>
                <w:rFonts w:ascii="Frutiger 45 Light" w:hAnsi="Frutiger 45 Light"/>
                <w:sz w:val="18"/>
                <w:szCs w:val="18"/>
              </w:rPr>
            </w:pPr>
          </w:p>
        </w:tc>
        <w:tc>
          <w:tcPr>
            <w:tcW w:w="1304" w:type="dxa"/>
            <w:gridSpan w:val="6"/>
            <w:vAlign w:val="center"/>
          </w:tcPr>
          <w:p w:rsidR="00957E6D" w:rsidRPr="00B301FC" w:rsidRDefault="00957E6D" w:rsidP="00E36DEF">
            <w:pPr>
              <w:rPr>
                <w:rFonts w:ascii="Frutiger 45 Light" w:hAnsi="Frutiger 45 Light"/>
                <w:sz w:val="18"/>
                <w:szCs w:val="18"/>
              </w:rPr>
            </w:pPr>
          </w:p>
        </w:tc>
        <w:tc>
          <w:tcPr>
            <w:tcW w:w="1286" w:type="dxa"/>
            <w:gridSpan w:val="5"/>
            <w:vAlign w:val="center"/>
          </w:tcPr>
          <w:p w:rsidR="00957E6D" w:rsidRPr="00B301FC" w:rsidRDefault="00957E6D" w:rsidP="00E36DEF">
            <w:pPr>
              <w:rPr>
                <w:rFonts w:ascii="Frutiger 45 Light" w:hAnsi="Frutiger 45 Light"/>
                <w:sz w:val="18"/>
                <w:szCs w:val="18"/>
              </w:rPr>
            </w:pPr>
          </w:p>
        </w:tc>
        <w:tc>
          <w:tcPr>
            <w:tcW w:w="2908" w:type="dxa"/>
            <w:gridSpan w:val="10"/>
            <w:vAlign w:val="center"/>
          </w:tcPr>
          <w:p w:rsidR="00957E6D" w:rsidRPr="00B301FC" w:rsidRDefault="00957E6D" w:rsidP="00E36DEF">
            <w:pPr>
              <w:rPr>
                <w:rFonts w:ascii="Frutiger 45 Light" w:hAnsi="Frutiger 45 Light"/>
                <w:sz w:val="18"/>
                <w:szCs w:val="18"/>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b/>
                <w:bCs/>
                <w:sz w:val="18"/>
                <w:szCs w:val="18"/>
                <w:lang w:eastAsia="es-PE"/>
              </w:rPr>
            </w:pP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w:t>
            </w:r>
          </w:p>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PRUEBAS DE PROTECCIÓN ELÉCTRICA</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72" w:type="dxa"/>
            <w:gridSpan w:val="9"/>
            <w:tcBorders>
              <w:top w:val="nil"/>
              <w:left w:val="nil"/>
              <w:bottom w:val="nil"/>
              <w:right w:val="nil"/>
            </w:tcBorders>
            <w:shd w:val="clear" w:color="000000" w:fill="FFFFFF"/>
            <w:noWrap/>
            <w:vAlign w:val="center"/>
            <w:hideMark/>
          </w:tcPr>
          <w:p w:rsidR="00AA6ACE" w:rsidRDefault="00AA6ACE" w:rsidP="00E36DEF">
            <w:pPr>
              <w:jc w:val="left"/>
              <w:rPr>
                <w:rFonts w:ascii="Frutiger 45 Light" w:hAnsi="Frutiger 45 Light" w:cs="Arial"/>
                <w:sz w:val="18"/>
                <w:szCs w:val="18"/>
                <w:lang w:eastAsia="es-PE"/>
              </w:rPr>
            </w:pPr>
          </w:p>
          <w:p w:rsidR="00AA6ACE" w:rsidRDefault="00AA6ACE" w:rsidP="00E36DEF">
            <w:pPr>
              <w:jc w:val="left"/>
              <w:rPr>
                <w:rFonts w:ascii="Frutiger 45 Light" w:hAnsi="Frutiger 45 Light" w:cs="Arial"/>
                <w:sz w:val="18"/>
                <w:szCs w:val="18"/>
                <w:lang w:eastAsia="es-PE"/>
              </w:rPr>
            </w:pPr>
          </w:p>
          <w:p w:rsidR="00957E6D" w:rsidRPr="00B301FC" w:rsidRDefault="00957E6D" w:rsidP="00AA6ACE">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w:t>
            </w:r>
            <w:r w:rsidR="00AA6ACE">
              <w:rPr>
                <w:rFonts w:ascii="Frutiger 45 Light" w:hAnsi="Frutiger 45 Light" w:cs="Arial"/>
                <w:sz w:val="18"/>
                <w:szCs w:val="18"/>
                <w:lang w:eastAsia="es-PE"/>
              </w:rPr>
              <w:t xml:space="preserve"> </w:t>
            </w:r>
            <w:r w:rsidRPr="00B301FC">
              <w:rPr>
                <w:rFonts w:ascii="Frutiger 45 Light" w:hAnsi="Frutiger 45 Light" w:cs="Arial"/>
                <w:sz w:val="18"/>
                <w:szCs w:val="18"/>
                <w:lang w:eastAsia="es-PE"/>
              </w:rPr>
              <w:t>Pozo)</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92" w:type="dxa"/>
            <w:gridSpan w:val="9"/>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5"/>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765"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AA6ACE">
            <w:pPr>
              <w:ind w:right="-156"/>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62"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054" w:type="dxa"/>
            <w:gridSpan w:val="5"/>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45"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443"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46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4"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4"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0"/>
        </w:trPr>
        <w:tc>
          <w:tcPr>
            <w:tcW w:w="4311" w:type="dxa"/>
            <w:gridSpan w:val="2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2517" w:type="dxa"/>
            <w:gridSpan w:val="13"/>
            <w:tcBorders>
              <w:top w:val="nil"/>
              <w:left w:val="nil"/>
              <w:bottom w:val="nil"/>
              <w:right w:val="nil"/>
            </w:tcBorders>
            <w:shd w:val="clear" w:color="000000" w:fill="FFFFFF"/>
            <w:noWrap/>
            <w:vAlign w:val="center"/>
            <w:hideMark/>
          </w:tcPr>
          <w:p w:rsidR="00957E6D"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p w:rsidR="007428A2" w:rsidRPr="00B301FC" w:rsidRDefault="007428A2" w:rsidP="00E36DEF">
            <w:pPr>
              <w:jc w:val="left"/>
              <w:rPr>
                <w:rFonts w:ascii="Frutiger 45 Light" w:hAnsi="Frutiger 45 Light" w:cs="Arial"/>
                <w:b/>
                <w:bCs/>
                <w:sz w:val="18"/>
                <w:szCs w:val="18"/>
                <w:lang w:eastAsia="es-PE"/>
              </w:rPr>
            </w:pPr>
          </w:p>
        </w:tc>
        <w:tc>
          <w:tcPr>
            <w:tcW w:w="25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3"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2"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5"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7"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5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70"/>
        </w:trPr>
        <w:tc>
          <w:tcPr>
            <w:tcW w:w="1765"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992" w:type="dxa"/>
            <w:gridSpan w:val="9"/>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259"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75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6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101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2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1214"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6"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9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07"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1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5"/>
        </w:trPr>
        <w:tc>
          <w:tcPr>
            <w:tcW w:w="5771" w:type="dxa"/>
            <w:gridSpan w:val="2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5"/>
        </w:trPr>
        <w:tc>
          <w:tcPr>
            <w:tcW w:w="4049" w:type="dxa"/>
            <w:gridSpan w:val="19"/>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AA6AC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
        </w:trPr>
        <w:tc>
          <w:tcPr>
            <w:tcW w:w="3526"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53"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7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2"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45"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7" w:type="dxa"/>
            <w:gridSpan w:val="2"/>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96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4"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5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4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4"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283"/>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160"/>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153682" w:rsidRDefault="007428A2" w:rsidP="00957E6D">
      <w:pPr>
        <w:rPr>
          <w:rFonts w:ascii="Frutiger 45 Light" w:hAnsi="Frutiger 45 Light"/>
          <w:b/>
        </w:rPr>
      </w:pPr>
      <w:r>
        <w:rPr>
          <w:rFonts w:ascii="Frutiger 45 Light" w:hAnsi="Frutiger 45 Light"/>
          <w:b/>
        </w:rPr>
        <w:t>5</w:t>
      </w:r>
      <w:r w:rsidR="00957E6D" w:rsidRPr="00B301FC">
        <w:rPr>
          <w:rFonts w:ascii="Frutiger 45 Light" w:hAnsi="Frutiger 45 Light"/>
          <w:b/>
        </w:rPr>
        <w:t>.</w:t>
      </w:r>
      <w:r w:rsidR="00957E6D" w:rsidRPr="00B301FC">
        <w:rPr>
          <w:rFonts w:ascii="Frutiger 45 Light" w:hAnsi="Frutiger 45 Light"/>
          <w:b/>
        </w:rPr>
        <w:tab/>
        <w:t>FOTOGRAFÍAS DIGITALES</w:t>
      </w:r>
      <w:r w:rsidR="00957E6D" w:rsidRPr="00153682">
        <w:rPr>
          <w:rFonts w:ascii="Frutiger 45 Light" w:hAnsi="Frutiger 45 Light"/>
          <w:b/>
        </w:rPr>
        <w:t xml:space="preserve"> DE </w:t>
      </w:r>
      <w:r w:rsidR="00957E6D" w:rsidRPr="00B301FC">
        <w:rPr>
          <w:rFonts w:ascii="Frutiger 45 Light" w:hAnsi="Frutiger 45 Light"/>
          <w:b/>
        </w:rPr>
        <w:t xml:space="preserve">LAS </w:t>
      </w:r>
      <w:r w:rsidR="00957E6D" w:rsidRPr="00153682">
        <w:rPr>
          <w:rFonts w:ascii="Frutiger 45 Light" w:hAnsi="Frutiger 45 Light"/>
          <w:b/>
        </w:rPr>
        <w:t>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7428A2">
        <w:trPr>
          <w:trHeight w:val="368"/>
          <w:tblHeade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695"/>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AA6ACE" w:rsidRDefault="00AA6ACE" w:rsidP="00957E6D">
      <w:pPr>
        <w:rPr>
          <w:rFonts w:ascii="Frutiger 45 Light" w:hAnsi="Frutiger 45 Light"/>
          <w:b/>
        </w:rPr>
      </w:pPr>
    </w:p>
    <w:p w:rsidR="007428A2" w:rsidRDefault="007428A2" w:rsidP="00957E6D">
      <w:pPr>
        <w:rPr>
          <w:rFonts w:ascii="Frutiger 45 Light" w:hAnsi="Frutiger 45 Light"/>
          <w:b/>
        </w:rPr>
      </w:pPr>
    </w:p>
    <w:p w:rsidR="00957E6D" w:rsidRPr="007428A2" w:rsidRDefault="00957E6D" w:rsidP="00B15D3F">
      <w:pPr>
        <w:pStyle w:val="Prrafodelista"/>
        <w:numPr>
          <w:ilvl w:val="0"/>
          <w:numId w:val="18"/>
        </w:numPr>
        <w:rPr>
          <w:rFonts w:ascii="Frutiger 45 Light" w:hAnsi="Frutiger 45 Light"/>
          <w:b/>
        </w:rPr>
      </w:pPr>
      <w:r w:rsidRPr="007428A2">
        <w:rPr>
          <w:rFonts w:ascii="Frutiger 45 Light" w:hAnsi="Frutiger 45 Light"/>
          <w:b/>
        </w:rPr>
        <w:t>OBSERVACIONES GENERALES</w:t>
      </w:r>
    </w:p>
    <w:p w:rsidR="00AA6ACE" w:rsidRPr="00AA6ACE" w:rsidRDefault="00AA6ACE" w:rsidP="00AA6ACE">
      <w:pPr>
        <w:pStyle w:val="Prrafodelista"/>
        <w:ind w:left="405"/>
        <w:rPr>
          <w:rFonts w:ascii="Frutiger 45 Light" w:hAnsi="Frutiger 45 Light"/>
          <w:b/>
        </w:rPr>
      </w:pP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644"/>
        </w:trPr>
        <w:tc>
          <w:tcPr>
            <w:tcW w:w="9073" w:type="dxa"/>
          </w:tcPr>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p w:rsidR="00957E6D" w:rsidRPr="00B301FC" w:rsidRDefault="00957E6D" w:rsidP="00E36DEF">
            <w:pPr>
              <w:rPr>
                <w:rFonts w:ascii="Frutiger 45 Light" w:hAnsi="Frutiger 45 Light"/>
              </w:rPr>
            </w:pPr>
          </w:p>
        </w:tc>
      </w:tr>
    </w:tbl>
    <w:p w:rsidR="00957E6D" w:rsidRDefault="00957E6D" w:rsidP="00957E6D">
      <w:pPr>
        <w:rPr>
          <w:rFonts w:ascii="Frutiger 45 Light" w:hAnsi="Frutiger 45 Light"/>
        </w:rPr>
      </w:pPr>
    </w:p>
    <w:p w:rsidR="007428A2" w:rsidRPr="00B301FC" w:rsidRDefault="007428A2"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r>
      <w:r w:rsidR="00165A99">
        <w:rPr>
          <w:rFonts w:ascii="Frutiger 45 Light" w:hAnsi="Frutiger 45 Light"/>
          <w:b/>
        </w:rPr>
        <w:t>INSTITUCIONES ABONADAS OBLIGATORIAS atendidas</w:t>
      </w:r>
    </w:p>
    <w:p w:rsidR="00957E6D" w:rsidRPr="00B301FC" w:rsidRDefault="00957E6D" w:rsidP="00957E6D">
      <w:pPr>
        <w:rPr>
          <w:rFonts w:ascii="Frutiger 45 Light" w:hAnsi="Frutiger 45 Light"/>
          <w:sz w:val="18"/>
          <w:szCs w:val="18"/>
        </w:rPr>
      </w:pPr>
    </w:p>
    <w:tbl>
      <w:tblPr>
        <w:tblW w:w="52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tblGrid>
      <w:tr w:rsidR="000B3063" w:rsidRPr="00B301FC" w:rsidTr="00D01166">
        <w:trPr>
          <w:cantSplit/>
          <w:trHeight w:val="270"/>
          <w:tblHeader/>
        </w:trPr>
        <w:tc>
          <w:tcPr>
            <w:tcW w:w="540" w:type="dxa"/>
            <w:vAlign w:val="center"/>
          </w:tcPr>
          <w:p w:rsidR="000B3063" w:rsidRPr="00B301FC" w:rsidRDefault="000B3063"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Nombre</w:t>
            </w:r>
          </w:p>
        </w:tc>
        <w:tc>
          <w:tcPr>
            <w:tcW w:w="1843"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Personal a cargo</w:t>
            </w:r>
          </w:p>
        </w:tc>
        <w:tc>
          <w:tcPr>
            <w:tcW w:w="1559" w:type="dxa"/>
            <w:vAlign w:val="center"/>
          </w:tcPr>
          <w:p w:rsidR="000B3063" w:rsidRPr="00B301FC" w:rsidRDefault="000B3063" w:rsidP="00E36DEF">
            <w:pPr>
              <w:jc w:val="center"/>
              <w:rPr>
                <w:rFonts w:ascii="Frutiger 45 Light" w:hAnsi="Frutiger 45 Light"/>
                <w:b/>
                <w:sz w:val="18"/>
                <w:szCs w:val="18"/>
              </w:rPr>
            </w:pPr>
            <w:r>
              <w:rPr>
                <w:rFonts w:ascii="Frutiger 45 Light" w:hAnsi="Frutiger 45 Light"/>
                <w:b/>
                <w:sz w:val="18"/>
                <w:szCs w:val="18"/>
              </w:rPr>
              <w:t>Equipamiento</w:t>
            </w: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r w:rsidR="000B3063" w:rsidRPr="00B301FC" w:rsidTr="00D01166">
        <w:trPr>
          <w:trHeight w:val="397"/>
        </w:trPr>
        <w:tc>
          <w:tcPr>
            <w:tcW w:w="540" w:type="dxa"/>
            <w:vAlign w:val="center"/>
          </w:tcPr>
          <w:p w:rsidR="000B3063" w:rsidRPr="00B301FC" w:rsidRDefault="000B3063" w:rsidP="00E36DEF">
            <w:pPr>
              <w:rPr>
                <w:rFonts w:ascii="Frutiger 45 Light" w:hAnsi="Frutiger 45 Light"/>
                <w:sz w:val="18"/>
                <w:szCs w:val="18"/>
              </w:rPr>
            </w:pPr>
          </w:p>
        </w:tc>
        <w:tc>
          <w:tcPr>
            <w:tcW w:w="1303" w:type="dxa"/>
            <w:vAlign w:val="center"/>
          </w:tcPr>
          <w:p w:rsidR="000B3063" w:rsidRPr="00B301FC" w:rsidRDefault="000B3063" w:rsidP="00E36DEF">
            <w:pPr>
              <w:rPr>
                <w:rFonts w:ascii="Frutiger 45 Light" w:hAnsi="Frutiger 45 Light"/>
                <w:sz w:val="18"/>
                <w:szCs w:val="18"/>
              </w:rPr>
            </w:pPr>
          </w:p>
        </w:tc>
        <w:tc>
          <w:tcPr>
            <w:tcW w:w="1843" w:type="dxa"/>
            <w:vAlign w:val="center"/>
          </w:tcPr>
          <w:p w:rsidR="000B3063" w:rsidRPr="00B301FC" w:rsidRDefault="000B3063" w:rsidP="00E36DEF">
            <w:pPr>
              <w:rPr>
                <w:rFonts w:ascii="Frutiger 45 Light" w:hAnsi="Frutiger 45 Light"/>
                <w:sz w:val="18"/>
                <w:szCs w:val="18"/>
              </w:rPr>
            </w:pPr>
          </w:p>
        </w:tc>
        <w:tc>
          <w:tcPr>
            <w:tcW w:w="1559" w:type="dxa"/>
            <w:vAlign w:val="center"/>
          </w:tcPr>
          <w:p w:rsidR="000B3063" w:rsidRPr="00B301FC" w:rsidRDefault="000B3063" w:rsidP="00E36DEF">
            <w:pPr>
              <w:rPr>
                <w:rFonts w:ascii="Frutiger 45 Light" w:hAnsi="Frutiger 45 Light"/>
                <w:sz w:val="18"/>
                <w:szCs w:val="18"/>
              </w:rPr>
            </w:pPr>
          </w:p>
        </w:tc>
      </w:tr>
    </w:tbl>
    <w:p w:rsidR="00957E6D" w:rsidRDefault="00957E6D"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248"/>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387963" w:rsidRPr="00B301FC" w:rsidRDefault="00387963"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00400" cy="2684780"/>
            <wp:effectExtent l="0" t="0" r="0" b="1270"/>
            <wp:docPr id="2" name="Imagen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9"/>
                    <pic:cNvPicPr>
                      <a:picLocks noChangeAspect="1" noChangeArrowheads="1"/>
                    </pic:cNvPicPr>
                  </pic:nvPicPr>
                  <pic:blipFill>
                    <a:blip r:embed="rId13" cstate="print">
                      <a:extLst>
                        <a:ext uri="{28A0092B-C50C-407E-A947-70E740481C1C}">
                          <a14:useLocalDpi xmlns:a14="http://schemas.microsoft.com/office/drawing/2010/main" val="0"/>
                        </a:ext>
                      </a:extLst>
                    </a:blip>
                    <a:srcRect l="49168"/>
                    <a:stretch>
                      <a:fillRect/>
                    </a:stretch>
                  </pic:blipFill>
                  <pic:spPr bwMode="auto">
                    <a:xfrm>
                      <a:off x="0" y="0"/>
                      <a:ext cx="3200400" cy="268478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957E6D">
      <w:pPr>
        <w:jc w:val="center"/>
        <w:rPr>
          <w:rFonts w:cs="Arial"/>
          <w:b/>
        </w:rPr>
      </w:pPr>
      <w:r w:rsidRPr="00153682">
        <w:rPr>
          <w:rFonts w:ascii="Frutiger 45 Light" w:hAnsi="Frutiger 45 Light"/>
          <w:sz w:val="18"/>
        </w:rPr>
        <w:br w:type="page"/>
      </w:r>
      <w:r w:rsidRPr="00B301FC">
        <w:rPr>
          <w:rFonts w:cs="Arial"/>
          <w:b/>
        </w:rPr>
        <w:t>ANEXO Nº 8</w:t>
      </w:r>
      <w:r w:rsidR="00A324CB">
        <w:rPr>
          <w:rFonts w:cs="Arial"/>
          <w:b/>
        </w:rPr>
        <w:t>-B</w:t>
      </w:r>
      <w:r w:rsidRPr="00B301FC">
        <w:rPr>
          <w:rFonts w:cs="Arial"/>
          <w:b/>
        </w:rPr>
        <w:t xml:space="preserve"> DE LAS BASES</w:t>
      </w:r>
    </w:p>
    <w:p w:rsidR="00957E6D" w:rsidRPr="00153682" w:rsidRDefault="00957E6D" w:rsidP="00957E6D">
      <w:pPr>
        <w:jc w:val="center"/>
        <w:rPr>
          <w:b/>
          <w:lang w:val="pt-BR"/>
        </w:rPr>
      </w:pPr>
    </w:p>
    <w:p w:rsidR="00957E6D" w:rsidRPr="00153682" w:rsidRDefault="00957E6D" w:rsidP="00957E6D">
      <w:pPr>
        <w:tabs>
          <w:tab w:val="center" w:pos="4252"/>
          <w:tab w:val="left" w:pos="6190"/>
        </w:tabs>
        <w:jc w:val="left"/>
        <w:rPr>
          <w:b/>
          <w:lang w:val="pt-BR"/>
        </w:rPr>
      </w:pPr>
      <w:r w:rsidRPr="00B301FC">
        <w:rPr>
          <w:rFonts w:cs="Arial"/>
          <w:b/>
        </w:rPr>
        <w:tab/>
        <w:t>Apéndice</w:t>
      </w:r>
      <w:r w:rsidRPr="00153682">
        <w:rPr>
          <w:b/>
          <w:lang w:val="pt-BR"/>
        </w:rPr>
        <w:t xml:space="preserve"> Nº </w:t>
      </w:r>
      <w:r w:rsidRPr="00B301FC">
        <w:rPr>
          <w:rFonts w:cs="Arial"/>
          <w:b/>
          <w:lang w:val="pt-BR"/>
        </w:rPr>
        <w:t>2-C</w:t>
      </w:r>
      <w:r w:rsidRPr="00B301FC">
        <w:rPr>
          <w:rFonts w:cs="Arial"/>
          <w:b/>
          <w:lang w:val="pt-BR"/>
        </w:rPr>
        <w:tab/>
      </w:r>
    </w:p>
    <w:p w:rsidR="00957E6D" w:rsidRPr="00B301FC" w:rsidRDefault="006E7F3C" w:rsidP="00957E6D">
      <w:pPr>
        <w:jc w:val="center"/>
        <w:rPr>
          <w:rFonts w:cs="Arial"/>
          <w:b/>
          <w:lang w:val="pt-BR"/>
        </w:rPr>
      </w:pPr>
      <w:r w:rsidRPr="00B301FC">
        <w:rPr>
          <w:rFonts w:cs="Arial"/>
          <w:b/>
        </w:rPr>
        <w:t xml:space="preserve">ACTA DE INSTALACIÓN </w:t>
      </w:r>
      <w:r>
        <w:rPr>
          <w:rFonts w:cs="Arial"/>
          <w:b/>
        </w:rPr>
        <w:t xml:space="preserve">DE LA RED DE ACCESO </w:t>
      </w:r>
      <w:r w:rsidR="00957E6D" w:rsidRPr="00B301FC">
        <w:rPr>
          <w:rFonts w:cs="Arial"/>
          <w:b/>
        </w:rPr>
        <w:t>de la Estación Radioeléctrica con conexión a un Nodo</w:t>
      </w:r>
    </w:p>
    <w:p w:rsidR="00957E6D" w:rsidRPr="00B301FC" w:rsidRDefault="00957E6D" w:rsidP="00957E6D">
      <w:pPr>
        <w:tabs>
          <w:tab w:val="left" w:pos="1980"/>
          <w:tab w:val="left" w:pos="2340"/>
        </w:tabs>
        <w:ind w:left="2340" w:hanging="2340"/>
        <w:jc w:val="center"/>
        <w:rPr>
          <w:rFonts w:cs="Arial"/>
          <w:b/>
        </w:rPr>
      </w:pPr>
    </w:p>
    <w:p w:rsidR="00957E6D" w:rsidRPr="00B301FC" w:rsidRDefault="00957E6D" w:rsidP="00957E6D">
      <w:pPr>
        <w:tabs>
          <w:tab w:val="left" w:pos="2569"/>
        </w:tabs>
        <w:rPr>
          <w:rFonts w:cs="Arial"/>
        </w:rPr>
      </w:pPr>
    </w:p>
    <w:p w:rsidR="00957E6D" w:rsidRPr="00B301FC" w:rsidRDefault="00957E6D" w:rsidP="00B15D3F">
      <w:pPr>
        <w:pStyle w:val="Prrafodelista"/>
        <w:numPr>
          <w:ilvl w:val="0"/>
          <w:numId w:val="54"/>
        </w:numPr>
        <w:ind w:left="284" w:hanging="284"/>
        <w:jc w:val="left"/>
        <w:rPr>
          <w:rFonts w:ascii="Frutiger 45 Light" w:hAnsi="Frutiger 45 Light"/>
          <w:b/>
        </w:rPr>
      </w:pPr>
      <w:r w:rsidRPr="00B301FC">
        <w:rPr>
          <w:rFonts w:ascii="Frutiger 45 Light" w:hAnsi="Frutiger 45 Light"/>
          <w:b/>
        </w:rPr>
        <w:t>UBICACIÓN DEL NODO:</w:t>
      </w:r>
    </w:p>
    <w:p w:rsidR="00957E6D" w:rsidRPr="00B301FC" w:rsidRDefault="00957E6D" w:rsidP="00957E6D">
      <w:pPr>
        <w:jc w:val="cente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957E6D" w:rsidRPr="00B301FC" w:rsidTr="00E36DEF">
        <w:trPr>
          <w:trHeight w:val="440"/>
        </w:trPr>
        <w:tc>
          <w:tcPr>
            <w:tcW w:w="4628" w:type="dxa"/>
          </w:tcPr>
          <w:p w:rsidR="00957E6D" w:rsidRPr="00B301FC" w:rsidRDefault="00957E6D" w:rsidP="00E36DEF">
            <w:pPr>
              <w:rPr>
                <w:rFonts w:ascii="Frutiger 45 Light" w:hAnsi="Frutiger 45 Light"/>
                <w:sz w:val="18"/>
                <w:szCs w:val="18"/>
              </w:rPr>
            </w:pPr>
          </w:p>
        </w:tc>
        <w:tc>
          <w:tcPr>
            <w:tcW w:w="3946" w:type="dxa"/>
            <w:tcBorders>
              <w:top w:val="nil"/>
              <w:bottom w:val="nil"/>
              <w:right w:val="nil"/>
            </w:tcBorders>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 de Localidad</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957E6D" w:rsidRPr="00B301FC" w:rsidTr="00E36DEF">
        <w:trPr>
          <w:trHeight w:val="440"/>
        </w:trPr>
        <w:tc>
          <w:tcPr>
            <w:tcW w:w="5245" w:type="dxa"/>
          </w:tcPr>
          <w:p w:rsidR="00957E6D" w:rsidRPr="00B301FC" w:rsidRDefault="00957E6D" w:rsidP="00E36DEF">
            <w:pPr>
              <w:rPr>
                <w:rFonts w:ascii="Frutiger 45 Light" w:hAnsi="Frutiger 45 Light"/>
                <w:sz w:val="18"/>
                <w:szCs w:val="18"/>
              </w:rPr>
            </w:pPr>
          </w:p>
        </w:tc>
        <w:tc>
          <w:tcPr>
            <w:tcW w:w="3329"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Departamento</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Provincia</w:t>
      </w:r>
      <w:r w:rsidRPr="00B301FC">
        <w:rPr>
          <w:rFonts w:ascii="Frutiger 45 Light" w:hAnsi="Frutiger 45 Light"/>
          <w:sz w:val="18"/>
          <w:szCs w:val="18"/>
        </w:rPr>
        <w:tab/>
      </w:r>
      <w:r w:rsidRPr="00B301FC">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957E6D" w:rsidRPr="00B301FC" w:rsidTr="00E36DEF">
        <w:trPr>
          <w:trHeight w:val="346"/>
        </w:trPr>
        <w:tc>
          <w:tcPr>
            <w:tcW w:w="2912" w:type="dxa"/>
          </w:tcPr>
          <w:p w:rsidR="00957E6D" w:rsidRPr="00B301FC" w:rsidRDefault="00957E6D" w:rsidP="00E36DEF">
            <w:pPr>
              <w:rPr>
                <w:rFonts w:ascii="Frutiger 45 Light" w:hAnsi="Frutiger 45 Light"/>
                <w:sz w:val="18"/>
                <w:szCs w:val="18"/>
              </w:rPr>
            </w:pPr>
          </w:p>
        </w:tc>
        <w:tc>
          <w:tcPr>
            <w:tcW w:w="2330" w:type="dxa"/>
          </w:tcPr>
          <w:p w:rsidR="00957E6D" w:rsidRPr="00B301FC" w:rsidRDefault="00957E6D" w:rsidP="00E36DEF">
            <w:pPr>
              <w:rPr>
                <w:rFonts w:ascii="Frutiger 45 Light" w:hAnsi="Frutiger 45 Light"/>
                <w:sz w:val="18"/>
                <w:szCs w:val="18"/>
              </w:rPr>
            </w:pPr>
          </w:p>
        </w:tc>
        <w:tc>
          <w:tcPr>
            <w:tcW w:w="3332"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Ubicación georeferenciada de la Estación (</w:t>
      </w:r>
      <w:proofErr w:type="spellStart"/>
      <w:r w:rsidRPr="00B301FC">
        <w:rPr>
          <w:rFonts w:ascii="Frutiger 45 Light" w:hAnsi="Frutiger 45 Light"/>
          <w:sz w:val="18"/>
          <w:szCs w:val="18"/>
        </w:rPr>
        <w:t>Datum</w:t>
      </w:r>
      <w:proofErr w:type="spellEnd"/>
      <w:r w:rsidRPr="00B301FC">
        <w:rPr>
          <w:rFonts w:ascii="Frutiger 45 Light" w:hAnsi="Frutiger 45 Light"/>
          <w:sz w:val="18"/>
          <w:szCs w:val="18"/>
        </w:rPr>
        <w:t xml:space="preserve"> WGS84)</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Latitud Sur</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Longitud Oeste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xml:space="preserve">(Grados, minutos y segundos) </w:t>
      </w:r>
      <w:r w:rsidRPr="00B301FC">
        <w:rPr>
          <w:rFonts w:ascii="Frutiger 45 Light" w:hAnsi="Frutiger 45 Light"/>
          <w:sz w:val="18"/>
          <w:szCs w:val="18"/>
        </w:rPr>
        <w:tab/>
      </w:r>
      <w:r w:rsidRPr="00B301FC">
        <w:rPr>
          <w:rFonts w:ascii="Frutiger 45 Light" w:hAnsi="Frutiger 45 Light"/>
          <w:sz w:val="18"/>
          <w:szCs w:val="18"/>
        </w:rPr>
        <w:tab/>
      </w:r>
      <w:r w:rsidRPr="00B301FC">
        <w:rPr>
          <w:rFonts w:ascii="Frutiger 45 Light" w:hAnsi="Frutiger 45 Light"/>
          <w:sz w:val="18"/>
          <w:szCs w:val="18"/>
        </w:rPr>
        <w:tab/>
        <w:t>(Grados, minutos y segundos)</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957E6D" w:rsidRPr="00B301FC" w:rsidTr="00E36DEF">
        <w:trPr>
          <w:trHeight w:val="452"/>
        </w:trPr>
        <w:tc>
          <w:tcPr>
            <w:tcW w:w="4140" w:type="dxa"/>
          </w:tcPr>
          <w:p w:rsidR="00957E6D" w:rsidRPr="00B301FC" w:rsidRDefault="00957E6D" w:rsidP="00E36DEF">
            <w:pPr>
              <w:rPr>
                <w:rFonts w:ascii="Frutiger 45 Light" w:hAnsi="Frutiger 45 Light"/>
                <w:sz w:val="18"/>
                <w:szCs w:val="18"/>
              </w:rPr>
            </w:pPr>
          </w:p>
        </w:tc>
        <w:tc>
          <w:tcPr>
            <w:tcW w:w="4500"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cs="Arial"/>
          <w:sz w:val="18"/>
          <w:szCs w:val="18"/>
        </w:rPr>
      </w:pPr>
    </w:p>
    <w:tbl>
      <w:tblPr>
        <w:tblW w:w="7727" w:type="dxa"/>
        <w:tblInd w:w="55" w:type="dxa"/>
        <w:tblCellMar>
          <w:left w:w="70" w:type="dxa"/>
          <w:right w:w="70" w:type="dxa"/>
        </w:tblCellMar>
        <w:tblLook w:val="04A0" w:firstRow="1" w:lastRow="0" w:firstColumn="1" w:lastColumn="0" w:noHBand="0" w:noVBand="1"/>
      </w:tblPr>
      <w:tblGrid>
        <w:gridCol w:w="1380"/>
        <w:gridCol w:w="4447"/>
        <w:gridCol w:w="200"/>
        <w:gridCol w:w="1060"/>
        <w:gridCol w:w="180"/>
        <w:gridCol w:w="460"/>
      </w:tblGrid>
      <w:tr w:rsidR="00957E6D" w:rsidRPr="00B301FC" w:rsidTr="00E36DEF">
        <w:trPr>
          <w:trHeight w:val="300"/>
        </w:trPr>
        <w:tc>
          <w:tcPr>
            <w:tcW w:w="5827" w:type="dxa"/>
            <w:gridSpan w:val="2"/>
            <w:tcBorders>
              <w:top w:val="nil"/>
              <w:left w:val="nil"/>
              <w:bottom w:val="nil"/>
              <w:right w:val="nil"/>
            </w:tcBorders>
            <w:shd w:val="clear" w:color="auto" w:fill="auto"/>
            <w:noWrap/>
            <w:vAlign w:val="bottom"/>
            <w:hideMark/>
          </w:tcPr>
          <w:p w:rsidR="00957E6D" w:rsidRPr="00B301FC" w:rsidRDefault="00957E6D" w:rsidP="00E36DEF">
            <w:pPr>
              <w:tabs>
                <w:tab w:val="left" w:pos="3631"/>
              </w:tabs>
              <w:rPr>
                <w:rFonts w:ascii="Calibri" w:hAnsi="Calibri"/>
                <w:color w:val="000000"/>
                <w:sz w:val="16"/>
                <w:szCs w:val="16"/>
                <w:lang w:eastAsia="es-PE"/>
              </w:rPr>
            </w:pPr>
            <w:r w:rsidRPr="00B301FC">
              <w:rPr>
                <w:rFonts w:ascii="Frutiger 45 Light" w:hAnsi="Frutiger 45 Light"/>
                <w:b/>
              </w:rPr>
              <w:t>1.1  CONEXIÓN AL NODO DE FIBRA OPTICA :</w:t>
            </w: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Acceso</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r w:rsidR="00957E6D" w:rsidRPr="00B301FC" w:rsidTr="00E36DEF">
        <w:trPr>
          <w:trHeight w:val="75"/>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r>
      <w:tr w:rsidR="00957E6D" w:rsidRPr="00B301FC" w:rsidTr="00E36DEF">
        <w:trPr>
          <w:trHeight w:val="300"/>
        </w:trPr>
        <w:tc>
          <w:tcPr>
            <w:tcW w:w="13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447"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2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106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Distribución</w:t>
            </w:r>
          </w:p>
        </w:tc>
        <w:tc>
          <w:tcPr>
            <w:tcW w:w="1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Calibri" w:hAnsi="Calibri"/>
                <w:color w:val="000000"/>
                <w:sz w:val="16"/>
                <w:szCs w:val="16"/>
                <w:lang w:eastAsia="es-PE"/>
              </w:rPr>
            </w:pPr>
            <w:r w:rsidRPr="00B301FC">
              <w:rPr>
                <w:rFonts w:ascii="Calibri" w:hAnsi="Calibri"/>
                <w:color w:val="000000"/>
                <w:sz w:val="16"/>
                <w:szCs w:val="16"/>
                <w:lang w:eastAsia="es-PE"/>
              </w:rPr>
              <w:t> </w:t>
            </w:r>
          </w:p>
        </w:tc>
      </w:tr>
    </w:tbl>
    <w:p w:rsidR="00957E6D" w:rsidRPr="00B301FC" w:rsidRDefault="00957E6D" w:rsidP="00957E6D">
      <w:pPr>
        <w:rPr>
          <w:rFonts w:ascii="Frutiger 45 Light" w:hAnsi="Frutiger 45 Light" w:cs="Arial"/>
          <w:sz w:val="18"/>
          <w:szCs w:val="18"/>
        </w:rPr>
      </w:pPr>
    </w:p>
    <w:tbl>
      <w:tblPr>
        <w:tblW w:w="9891" w:type="dxa"/>
        <w:jc w:val="center"/>
        <w:tblCellMar>
          <w:left w:w="70" w:type="dxa"/>
          <w:right w:w="70" w:type="dxa"/>
        </w:tblCellMar>
        <w:tblLook w:val="04A0" w:firstRow="1" w:lastRow="0" w:firstColumn="1" w:lastColumn="0" w:noHBand="0" w:noVBand="1"/>
      </w:tblPr>
      <w:tblGrid>
        <w:gridCol w:w="356"/>
        <w:gridCol w:w="280"/>
        <w:gridCol w:w="280"/>
        <w:gridCol w:w="280"/>
        <w:gridCol w:w="280"/>
        <w:gridCol w:w="280"/>
        <w:gridCol w:w="280"/>
        <w:gridCol w:w="280"/>
        <w:gridCol w:w="280"/>
        <w:gridCol w:w="248"/>
        <w:gridCol w:w="371"/>
        <w:gridCol w:w="280"/>
        <w:gridCol w:w="280"/>
        <w:gridCol w:w="280"/>
        <w:gridCol w:w="248"/>
        <w:gridCol w:w="356"/>
        <w:gridCol w:w="280"/>
        <w:gridCol w:w="280"/>
        <w:gridCol w:w="280"/>
        <w:gridCol w:w="280"/>
        <w:gridCol w:w="320"/>
        <w:gridCol w:w="280"/>
        <w:gridCol w:w="280"/>
        <w:gridCol w:w="420"/>
        <w:gridCol w:w="280"/>
        <w:gridCol w:w="248"/>
        <w:gridCol w:w="356"/>
        <w:gridCol w:w="280"/>
        <w:gridCol w:w="280"/>
        <w:gridCol w:w="280"/>
        <w:gridCol w:w="280"/>
        <w:gridCol w:w="280"/>
        <w:gridCol w:w="280"/>
        <w:gridCol w:w="248"/>
      </w:tblGrid>
      <w:tr w:rsidR="00957E6D" w:rsidRPr="00B301FC" w:rsidTr="007428A2">
        <w:trPr>
          <w:trHeight w:val="240"/>
          <w:jc w:val="center"/>
        </w:trPr>
        <w:tc>
          <w:tcPr>
            <w:tcW w:w="3215" w:type="dxa"/>
            <w:gridSpan w:val="11"/>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2.1 Equipos de Transmisión</w:t>
            </w:r>
          </w:p>
          <w:p w:rsidR="00957E6D" w:rsidRPr="00B301FC" w:rsidRDefault="00957E6D" w:rsidP="00E36DEF">
            <w:pPr>
              <w:jc w:val="left"/>
              <w:rPr>
                <w:rFonts w:ascii="Frutiger 45 Light" w:hAnsi="Frutiger 45 Light" w:cs="Arial"/>
                <w:b/>
                <w:bCs/>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5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48"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7428A2">
        <w:trPr>
          <w:trHeight w:val="240"/>
          <w:jc w:val="center"/>
        </w:trPr>
        <w:tc>
          <w:tcPr>
            <w:tcW w:w="2844"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Equipos Principales</w:t>
            </w:r>
          </w:p>
        </w:tc>
        <w:tc>
          <w:tcPr>
            <w:tcW w:w="145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Marca</w:t>
            </w:r>
          </w:p>
        </w:tc>
        <w:tc>
          <w:tcPr>
            <w:tcW w:w="1476" w:type="dxa"/>
            <w:gridSpan w:val="5"/>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Modelo</w:t>
            </w:r>
          </w:p>
        </w:tc>
        <w:tc>
          <w:tcPr>
            <w:tcW w:w="1828" w:type="dxa"/>
            <w:gridSpan w:val="6"/>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Serie</w:t>
            </w:r>
          </w:p>
        </w:tc>
        <w:tc>
          <w:tcPr>
            <w:tcW w:w="228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957E6D" w:rsidRPr="00B301FC" w:rsidRDefault="00957E6D" w:rsidP="00E36DEF">
            <w:pPr>
              <w:jc w:val="center"/>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Observación</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7428A2">
        <w:trPr>
          <w:trHeight w:val="240"/>
          <w:jc w:val="center"/>
        </w:trPr>
        <w:tc>
          <w:tcPr>
            <w:tcW w:w="356"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71"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56"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48"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248"/>
        <w:gridCol w:w="823"/>
        <w:gridCol w:w="268"/>
        <w:gridCol w:w="268"/>
        <w:gridCol w:w="268"/>
        <w:gridCol w:w="268"/>
        <w:gridCol w:w="268"/>
        <w:gridCol w:w="268"/>
        <w:gridCol w:w="268"/>
        <w:gridCol w:w="268"/>
        <w:gridCol w:w="268"/>
        <w:gridCol w:w="268"/>
        <w:gridCol w:w="268"/>
        <w:gridCol w:w="268"/>
        <w:gridCol w:w="268"/>
        <w:gridCol w:w="268"/>
        <w:gridCol w:w="268"/>
        <w:gridCol w:w="268"/>
        <w:gridCol w:w="268"/>
        <w:gridCol w:w="268"/>
        <w:gridCol w:w="307"/>
        <w:gridCol w:w="268"/>
        <w:gridCol w:w="248"/>
        <w:gridCol w:w="517"/>
        <w:gridCol w:w="268"/>
        <w:gridCol w:w="268"/>
        <w:gridCol w:w="268"/>
        <w:gridCol w:w="268"/>
        <w:gridCol w:w="268"/>
        <w:gridCol w:w="268"/>
        <w:gridCol w:w="268"/>
        <w:gridCol w:w="268"/>
        <w:gridCol w:w="268"/>
        <w:gridCol w:w="248"/>
      </w:tblGrid>
      <w:tr w:rsidR="00957E6D" w:rsidRPr="00B301FC" w:rsidTr="00E36DEF">
        <w:trPr>
          <w:trHeight w:val="238"/>
          <w:jc w:val="center"/>
        </w:trPr>
        <w:tc>
          <w:tcPr>
            <w:tcW w:w="3833" w:type="dxa"/>
            <w:gridSpan w:val="13"/>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Sensibilidad del receptor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PIRE (</w:t>
            </w:r>
            <w:proofErr w:type="spellStart"/>
            <w:r w:rsidRPr="00B301FC">
              <w:rPr>
                <w:rFonts w:ascii="Frutiger 45 Light" w:hAnsi="Frutiger 45 Light" w:cs="Arial"/>
                <w:sz w:val="18"/>
                <w:szCs w:val="18"/>
                <w:lang w:eastAsia="es-PE"/>
              </w:rPr>
              <w:t>dBm</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Ganancia de Antena (</w:t>
            </w:r>
            <w:proofErr w:type="spellStart"/>
            <w:r w:rsidRPr="00B301FC">
              <w:rPr>
                <w:rFonts w:ascii="Frutiger 45 Light" w:hAnsi="Frutiger 45 Light" w:cs="Arial"/>
                <w:sz w:val="18"/>
                <w:szCs w:val="18"/>
                <w:lang w:eastAsia="es-PE"/>
              </w:rPr>
              <w:t>dBi</w:t>
            </w:r>
            <w:proofErr w:type="spellEnd"/>
            <w:r w:rsidRPr="00B301FC">
              <w:rPr>
                <w:rFonts w:ascii="Frutiger 45 Light" w:hAnsi="Frutiger 45 Light" w:cs="Arial"/>
                <w:sz w:val="18"/>
                <w:szCs w:val="18"/>
                <w:lang w:eastAsia="es-PE"/>
              </w:rPr>
              <w:t>)</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Pr="00B301FC" w:rsidRDefault="00957E6D" w:rsidP="00957E6D">
      <w:pPr>
        <w:rPr>
          <w:rFonts w:ascii="Frutiger 45 Light" w:hAnsi="Frutiger 45 Light" w:cs="Arial"/>
          <w:sz w:val="18"/>
          <w:szCs w:val="18"/>
        </w:rPr>
      </w:pPr>
    </w:p>
    <w:p w:rsidR="00957E6D" w:rsidRPr="00B301FC" w:rsidRDefault="00957E6D" w:rsidP="00957E6D">
      <w:pPr>
        <w:rPr>
          <w:rFonts w:ascii="Frutiger 45 Light" w:hAnsi="Frutiger 45 Light"/>
          <w:sz w:val="16"/>
          <w:szCs w:val="16"/>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2.2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2021"/>
        <w:gridCol w:w="2299"/>
      </w:tblGrid>
      <w:tr w:rsidR="00957E6D" w:rsidRPr="00B301FC" w:rsidTr="00E36DEF">
        <w:trPr>
          <w:cantSplit/>
          <w:tblHeader/>
        </w:trPr>
        <w:tc>
          <w:tcPr>
            <w:tcW w:w="1800" w:type="dxa"/>
            <w:vAlign w:val="center"/>
          </w:tcPr>
          <w:p w:rsidR="00957E6D" w:rsidRPr="00B301FC" w:rsidRDefault="00957E6D" w:rsidP="00E36DEF">
            <w:pPr>
              <w:rPr>
                <w:rFonts w:ascii="Frutiger 45 Light" w:hAnsi="Frutiger 45 Light"/>
                <w:sz w:val="18"/>
                <w:szCs w:val="18"/>
              </w:rPr>
            </w:pPr>
          </w:p>
        </w:tc>
        <w:tc>
          <w:tcPr>
            <w:tcW w:w="126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Marca</w:t>
            </w:r>
          </w:p>
        </w:tc>
        <w:tc>
          <w:tcPr>
            <w:tcW w:w="144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Modelo</w:t>
            </w:r>
          </w:p>
        </w:tc>
        <w:tc>
          <w:tcPr>
            <w:tcW w:w="2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Serie</w:t>
            </w:r>
          </w:p>
        </w:tc>
        <w:tc>
          <w:tcPr>
            <w:tcW w:w="229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Observaciones</w:t>
            </w:r>
          </w:p>
        </w:tc>
      </w:tr>
      <w:tr w:rsidR="00957E6D" w:rsidRPr="00B301FC" w:rsidTr="00E36DEF">
        <w:trPr>
          <w:trHeight w:val="295"/>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UPS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Baterías</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18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Generador Eléctrico</w:t>
            </w:r>
          </w:p>
        </w:tc>
        <w:tc>
          <w:tcPr>
            <w:tcW w:w="1260" w:type="dxa"/>
            <w:vAlign w:val="center"/>
          </w:tcPr>
          <w:p w:rsidR="00957E6D" w:rsidRPr="00B301FC" w:rsidRDefault="00957E6D" w:rsidP="00E36DEF">
            <w:pPr>
              <w:rPr>
                <w:rFonts w:ascii="Frutiger 45 Light" w:hAnsi="Frutiger 45 Light"/>
                <w:sz w:val="18"/>
                <w:szCs w:val="18"/>
              </w:rPr>
            </w:pPr>
          </w:p>
        </w:tc>
        <w:tc>
          <w:tcPr>
            <w:tcW w:w="1440" w:type="dxa"/>
            <w:vAlign w:val="center"/>
          </w:tcPr>
          <w:p w:rsidR="00957E6D" w:rsidRPr="00B301FC" w:rsidRDefault="00957E6D" w:rsidP="00E36DEF">
            <w:pPr>
              <w:rPr>
                <w:rFonts w:ascii="Frutiger 45 Light" w:hAnsi="Frutiger 45 Light"/>
                <w:sz w:val="18"/>
                <w:szCs w:val="18"/>
              </w:rPr>
            </w:pPr>
          </w:p>
        </w:tc>
        <w:tc>
          <w:tcPr>
            <w:tcW w:w="2021" w:type="dxa"/>
            <w:vAlign w:val="center"/>
          </w:tcPr>
          <w:p w:rsidR="00957E6D" w:rsidRPr="00B301FC" w:rsidRDefault="00957E6D" w:rsidP="00E36DEF">
            <w:pPr>
              <w:rPr>
                <w:rFonts w:ascii="Frutiger 45 Light" w:hAnsi="Frutiger 45 Light"/>
                <w:sz w:val="18"/>
                <w:szCs w:val="18"/>
              </w:rPr>
            </w:pPr>
          </w:p>
        </w:tc>
        <w:tc>
          <w:tcPr>
            <w:tcW w:w="2299" w:type="dxa"/>
            <w:vAlign w:val="center"/>
          </w:tcPr>
          <w:p w:rsidR="00957E6D" w:rsidRPr="00B301FC" w:rsidRDefault="00957E6D" w:rsidP="00E36DEF">
            <w:pPr>
              <w:rPr>
                <w:rFonts w:ascii="Frutiger 45 Light" w:hAnsi="Frutiger 45 Light"/>
                <w:sz w:val="18"/>
                <w:szCs w:val="18"/>
              </w:rPr>
            </w:pPr>
          </w:p>
        </w:tc>
      </w:tr>
    </w:tbl>
    <w:p w:rsidR="00957E6D" w:rsidRPr="00B301FC" w:rsidRDefault="00957E6D" w:rsidP="00957E6D">
      <w:pPr>
        <w:rPr>
          <w:rFonts w:ascii="Frutiger 45 Light" w:hAnsi="Frutiger 45 Light"/>
          <w:sz w:val="18"/>
          <w:szCs w:val="18"/>
        </w:rPr>
      </w:pPr>
    </w:p>
    <w:tbl>
      <w:tblPr>
        <w:tblW w:w="9849" w:type="dxa"/>
        <w:jc w:val="center"/>
        <w:tblCellMar>
          <w:left w:w="70" w:type="dxa"/>
          <w:right w:w="70" w:type="dxa"/>
        </w:tblCellMar>
        <w:tblLook w:val="04A0" w:firstRow="1" w:lastRow="0" w:firstColumn="1" w:lastColumn="0" w:noHBand="0" w:noVBand="1"/>
      </w:tblPr>
      <w:tblGrid>
        <w:gridCol w:w="281"/>
        <w:gridCol w:w="280"/>
        <w:gridCol w:w="280"/>
        <w:gridCol w:w="276"/>
        <w:gridCol w:w="276"/>
        <w:gridCol w:w="276"/>
        <w:gridCol w:w="276"/>
        <w:gridCol w:w="276"/>
        <w:gridCol w:w="276"/>
        <w:gridCol w:w="70"/>
        <w:gridCol w:w="248"/>
        <w:gridCol w:w="276"/>
        <w:gridCol w:w="276"/>
        <w:gridCol w:w="276"/>
        <w:gridCol w:w="276"/>
        <w:gridCol w:w="280"/>
        <w:gridCol w:w="301"/>
        <w:gridCol w:w="291"/>
        <w:gridCol w:w="290"/>
        <w:gridCol w:w="290"/>
        <w:gridCol w:w="269"/>
        <w:gridCol w:w="400"/>
        <w:gridCol w:w="400"/>
        <w:gridCol w:w="421"/>
        <w:gridCol w:w="270"/>
        <w:gridCol w:w="280"/>
        <w:gridCol w:w="280"/>
        <w:gridCol w:w="280"/>
        <w:gridCol w:w="400"/>
        <w:gridCol w:w="280"/>
        <w:gridCol w:w="280"/>
        <w:gridCol w:w="280"/>
        <w:gridCol w:w="400"/>
        <w:gridCol w:w="280"/>
      </w:tblGrid>
      <w:tr w:rsidR="00957E6D" w:rsidRPr="00B301FC" w:rsidTr="00E36DEF">
        <w:trPr>
          <w:trHeight w:val="240"/>
          <w:jc w:val="center"/>
        </w:trPr>
        <w:tc>
          <w:tcPr>
            <w:tcW w:w="3877" w:type="dxa"/>
            <w:gridSpan w:val="15"/>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2.2.1 PRUEBAS DE PROTECCIÓN ELÉCTRICA</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36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(Elegir el Tipo de Pozo)</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2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241" w:type="dxa"/>
            <w:gridSpan w:val="7"/>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35"/>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1 (m)</w:t>
            </w:r>
          </w:p>
        </w:tc>
        <w:tc>
          <w:tcPr>
            <w:tcW w:w="1172" w:type="dxa"/>
            <w:gridSpan w:val="4"/>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Medida en Ohmios</w:t>
            </w:r>
          </w:p>
        </w:tc>
        <w:tc>
          <w:tcPr>
            <w:tcW w:w="550" w:type="dxa"/>
            <w:gridSpan w:val="2"/>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0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4749" w:type="dxa"/>
            <w:gridSpan w:val="18"/>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4"/>
                <w:szCs w:val="14"/>
                <w:lang w:eastAsia="es-PE"/>
              </w:rPr>
            </w:pPr>
            <w:r w:rsidRPr="00B301FC">
              <w:rPr>
                <w:rFonts w:ascii="Frutiger 45 Light" w:hAnsi="Frutiger 45 Light" w:cs="Arial"/>
                <w:sz w:val="14"/>
                <w:szCs w:val="14"/>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28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85"/>
          <w:jc w:val="center"/>
        </w:trPr>
        <w:tc>
          <w:tcPr>
            <w:tcW w:w="2773" w:type="dxa"/>
            <w:gridSpan w:val="11"/>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70"/>
          <w:jc w:val="center"/>
        </w:trPr>
        <w:tc>
          <w:tcPr>
            <w:tcW w:w="1945"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241" w:type="dxa"/>
            <w:gridSpan w:val="7"/>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550"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w:t>
            </w: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6</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9</w:t>
            </w: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20</w:t>
            </w:r>
          </w:p>
        </w:tc>
      </w:tr>
      <w:tr w:rsidR="00957E6D" w:rsidRPr="00B301FC" w:rsidTr="00E36DEF">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971" w:type="dxa"/>
            <w:gridSpan w:val="3"/>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center"/>
              <w:rPr>
                <w:rFonts w:ascii="Frutiger 45 Light" w:hAnsi="Frutiger 45 Light" w:cs="Arial"/>
                <w:sz w:val="18"/>
                <w:szCs w:val="18"/>
                <w:lang w:eastAsia="es-PE"/>
              </w:rPr>
            </w:pPr>
          </w:p>
        </w:tc>
      </w:tr>
      <w:tr w:rsidR="00957E6D" w:rsidRPr="00B301FC" w:rsidTr="00E36DEF">
        <w:trPr>
          <w:trHeight w:val="225"/>
          <w:jc w:val="center"/>
        </w:trPr>
        <w:tc>
          <w:tcPr>
            <w:tcW w:w="6398" w:type="dxa"/>
            <w:gridSpan w:val="23"/>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Los Valores de distancia se expresan en metros y los de resistencia en Ohmios</w:t>
            </w: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95"/>
          <w:jc w:val="center"/>
        </w:trPr>
        <w:tc>
          <w:tcPr>
            <w:tcW w:w="4458" w:type="dxa"/>
            <w:gridSpan w:val="17"/>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Dejar en blanco en caso de tener sólo un pozo a tierra</w:t>
            </w: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4"/>
                <w:szCs w:val="14"/>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4"/>
                <w:szCs w:val="14"/>
                <w:lang w:eastAsia="es-PE"/>
              </w:rPr>
            </w:pPr>
          </w:p>
        </w:tc>
      </w:tr>
      <w:tr w:rsidR="00957E6D" w:rsidRPr="00B301FC" w:rsidTr="00E36DEF">
        <w:trPr>
          <w:trHeight w:val="240"/>
          <w:jc w:val="center"/>
        </w:trPr>
        <w:tc>
          <w:tcPr>
            <w:tcW w:w="3877" w:type="dxa"/>
            <w:gridSpan w:val="15"/>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r w:rsidRPr="00B301FC">
              <w:rPr>
                <w:rFonts w:ascii="Frutiger 45 Light" w:hAnsi="Frutiger 45 Light" w:cs="Arial"/>
                <w:sz w:val="18"/>
                <w:szCs w:val="18"/>
                <w:lang w:eastAsia="es-PE"/>
              </w:rPr>
              <w:t>La resultante debe ser menor o igual a 5 Ohmios.</w:t>
            </w:r>
          </w:p>
        </w:tc>
        <w:tc>
          <w:tcPr>
            <w:tcW w:w="28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1"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rPr>
                <w:rFonts w:ascii="Frutiger 45 Light" w:hAnsi="Frutiger 45 Light" w:cs="Arial"/>
                <w:sz w:val="18"/>
                <w:szCs w:val="18"/>
                <w:lang w:eastAsia="es-PE"/>
              </w:rPr>
            </w:pPr>
          </w:p>
        </w:tc>
        <w:tc>
          <w:tcPr>
            <w:tcW w:w="691" w:type="dxa"/>
            <w:gridSpan w:val="2"/>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rPr>
          <w:rFonts w:ascii="Frutiger 45 Light" w:hAnsi="Frutiger 45 Light" w:cs="Arial"/>
          <w:b/>
          <w:sz w:val="18"/>
          <w:szCs w:val="18"/>
          <w:u w:val="single"/>
        </w:rPr>
      </w:pPr>
      <w:r w:rsidRPr="00B301FC">
        <w:rPr>
          <w:rFonts w:ascii="Frutiger 45 Light" w:hAnsi="Frutiger 45 Light" w:cs="Arial"/>
          <w:b/>
          <w:sz w:val="18"/>
          <w:szCs w:val="18"/>
          <w:u w:val="single"/>
        </w:rPr>
        <w:t>3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 xml:space="preserve">Pararrayos </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r w:rsidR="00957E6D" w:rsidRPr="00B301FC" w:rsidTr="00E36DEF">
        <w:trPr>
          <w:trHeight w:val="397"/>
        </w:trPr>
        <w:tc>
          <w:tcPr>
            <w:tcW w:w="2579"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Luz de Balizaje</w:t>
            </w:r>
          </w:p>
        </w:tc>
        <w:tc>
          <w:tcPr>
            <w:tcW w:w="1021"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Sí</w:t>
            </w:r>
          </w:p>
        </w:tc>
        <w:tc>
          <w:tcPr>
            <w:tcW w:w="900" w:type="dxa"/>
            <w:vAlign w:val="center"/>
          </w:tcPr>
          <w:p w:rsidR="00957E6D" w:rsidRPr="00B301FC" w:rsidRDefault="00957E6D" w:rsidP="00E36DEF">
            <w:pPr>
              <w:rPr>
                <w:rFonts w:ascii="Frutiger 45 Light" w:hAnsi="Frutiger 45 Light"/>
                <w:sz w:val="18"/>
                <w:szCs w:val="18"/>
              </w:rPr>
            </w:pPr>
            <w:r w:rsidRPr="00B301FC">
              <w:rPr>
                <w:rFonts w:ascii="Frutiger 45 Light" w:hAnsi="Frutiger 45 Light"/>
                <w:sz w:val="18"/>
                <w:szCs w:val="18"/>
              </w:rPr>
              <w:t>No</w:t>
            </w:r>
          </w:p>
        </w:tc>
      </w:tr>
    </w:tbl>
    <w:p w:rsidR="00957E6D" w:rsidRPr="00B301FC" w:rsidRDefault="00957E6D" w:rsidP="00957E6D">
      <w:pPr>
        <w:pStyle w:val="Prrafodelista"/>
        <w:ind w:left="0"/>
        <w:rPr>
          <w:rFonts w:ascii="Frutiger 45 Light" w:hAnsi="Frutiger 45 Light"/>
          <w:b/>
        </w:rPr>
      </w:pPr>
    </w:p>
    <w:p w:rsidR="00957E6D" w:rsidRPr="00B301FC" w:rsidRDefault="00957E6D" w:rsidP="00957E6D">
      <w:pPr>
        <w:pStyle w:val="Prrafodelista"/>
        <w:ind w:left="0"/>
        <w:rPr>
          <w:rFonts w:ascii="Frutiger 45 Light" w:hAnsi="Frutiger 45 Light"/>
          <w:b/>
        </w:rPr>
      </w:pPr>
      <w:r w:rsidRPr="00B301FC">
        <w:rPr>
          <w:rFonts w:ascii="Frutiger 45 Light" w:hAnsi="Frutiger 45 Light"/>
          <w:b/>
        </w:rPr>
        <w:t>4.  Radioenlaces:</w:t>
      </w:r>
    </w:p>
    <w:p w:rsidR="00957E6D" w:rsidRPr="00B301FC" w:rsidRDefault="00957E6D" w:rsidP="00957E6D">
      <w:pPr>
        <w:pStyle w:val="Prrafodelista"/>
        <w:ind w:left="0"/>
        <w:rPr>
          <w:rFonts w:ascii="Frutiger 45 Light" w:hAnsi="Frutiger 45 Light"/>
          <w:sz w:val="18"/>
          <w:szCs w:val="18"/>
        </w:rPr>
      </w:pPr>
    </w:p>
    <w:tbl>
      <w:tblPr>
        <w:tblW w:w="8946" w:type="dxa"/>
        <w:jc w:val="center"/>
        <w:tblCellMar>
          <w:left w:w="70" w:type="dxa"/>
          <w:right w:w="70" w:type="dxa"/>
        </w:tblCellMar>
        <w:tblLook w:val="04A0" w:firstRow="1" w:lastRow="0" w:firstColumn="1" w:lastColumn="0" w:noHBand="0" w:noVBand="1"/>
      </w:tblPr>
      <w:tblGrid>
        <w:gridCol w:w="1680"/>
        <w:gridCol w:w="3297"/>
        <w:gridCol w:w="3969"/>
      </w:tblGrid>
      <w:tr w:rsidR="00957E6D" w:rsidRPr="00B301FC" w:rsidTr="00E36DEF">
        <w:trPr>
          <w:trHeight w:val="315"/>
          <w:jc w:val="center"/>
        </w:trPr>
        <w:tc>
          <w:tcPr>
            <w:tcW w:w="1680" w:type="dxa"/>
            <w:vMerge w:val="restart"/>
            <w:tcBorders>
              <w:top w:val="single" w:sz="4" w:space="0" w:color="auto"/>
              <w:left w:val="single" w:sz="4" w:space="0" w:color="auto"/>
              <w:right w:val="single" w:sz="4" w:space="0" w:color="auto"/>
            </w:tcBorders>
            <w:shd w:val="clear" w:color="auto" w:fill="auto"/>
            <w:noWrap/>
            <w:vAlign w:val="center"/>
          </w:tcPr>
          <w:p w:rsidR="00957E6D" w:rsidRPr="00B301FC" w:rsidRDefault="00957E6D" w:rsidP="00E36DEF">
            <w:pPr>
              <w:jc w:val="center"/>
              <w:rPr>
                <w:rFonts w:ascii="Frutiger 45 Light" w:hAnsi="Frutiger 45 Light" w:cs="Arial"/>
                <w:sz w:val="18"/>
                <w:szCs w:val="18"/>
                <w:lang w:eastAsia="es-PE"/>
              </w:rPr>
            </w:pPr>
            <w:r w:rsidRPr="00B301FC">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6"/>
                <w:szCs w:val="16"/>
                <w:lang w:eastAsia="es-PE"/>
              </w:rPr>
            </w:pPr>
            <w:r w:rsidRPr="00B301FC">
              <w:rPr>
                <w:rFonts w:ascii="Frutiger 45 Light" w:hAnsi="Frutiger 45 Light" w:cs="Arial"/>
                <w:sz w:val="16"/>
                <w:szCs w:val="16"/>
                <w:lang w:eastAsia="es-PE"/>
              </w:rPr>
              <w:t>NOMBRE DEL SITE 1:</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right w:val="single" w:sz="4" w:space="0" w:color="auto"/>
            </w:tcBorders>
            <w:shd w:val="clear" w:color="auto" w:fill="auto"/>
            <w:noWrap/>
            <w:vAlign w:val="bottom"/>
          </w:tcPr>
          <w:p w:rsidR="00957E6D" w:rsidRPr="00B301FC" w:rsidRDefault="00957E6D" w:rsidP="00E36DEF">
            <w:pPr>
              <w:jc w:val="left"/>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2:</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r w:rsidR="00957E6D" w:rsidRPr="00B301FC" w:rsidTr="00E36DEF">
        <w:trPr>
          <w:trHeight w:val="315"/>
          <w:jc w:val="center"/>
        </w:trPr>
        <w:tc>
          <w:tcPr>
            <w:tcW w:w="1680" w:type="dxa"/>
            <w:vMerge/>
            <w:tcBorders>
              <w:left w:val="single" w:sz="4" w:space="0" w:color="auto"/>
              <w:bottom w:val="single" w:sz="4" w:space="0" w:color="auto"/>
              <w:right w:val="single" w:sz="4" w:space="0" w:color="auto"/>
            </w:tcBorders>
            <w:shd w:val="clear" w:color="auto" w:fill="auto"/>
            <w:noWrap/>
            <w:vAlign w:val="bottom"/>
            <w:hideMark/>
          </w:tcPr>
          <w:p w:rsidR="00957E6D" w:rsidRPr="00B301FC" w:rsidRDefault="00957E6D" w:rsidP="00E36DEF">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6"/>
                <w:szCs w:val="16"/>
                <w:lang w:eastAsia="es-PE"/>
              </w:rPr>
              <w:t>NOMBRE DEL SITE 3:</w:t>
            </w:r>
          </w:p>
        </w:tc>
        <w:tc>
          <w:tcPr>
            <w:tcW w:w="3969" w:type="dxa"/>
            <w:tcBorders>
              <w:top w:val="single" w:sz="4" w:space="0" w:color="auto"/>
              <w:left w:val="nil"/>
              <w:bottom w:val="single" w:sz="4" w:space="0" w:color="auto"/>
              <w:right w:val="single" w:sz="4" w:space="0" w:color="auto"/>
            </w:tcBorders>
            <w:vAlign w:val="center"/>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CAPACIDAD:</w:t>
            </w:r>
          </w:p>
        </w:tc>
      </w:tr>
    </w:tbl>
    <w:p w:rsidR="00957E6D" w:rsidRDefault="00957E6D"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Default="007428A2" w:rsidP="00957E6D">
      <w:pPr>
        <w:rPr>
          <w:rFonts w:ascii="Frutiger 45 Light" w:hAnsi="Frutiger 45 Light"/>
          <w:sz w:val="18"/>
          <w:szCs w:val="18"/>
        </w:rPr>
      </w:pPr>
    </w:p>
    <w:p w:rsidR="007428A2" w:rsidRPr="00B301FC" w:rsidRDefault="007428A2" w:rsidP="00957E6D">
      <w:pPr>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5.</w:t>
      </w:r>
      <w:r w:rsidRPr="00B301FC">
        <w:rPr>
          <w:rFonts w:ascii="Frutiger 45 Light" w:hAnsi="Frutiger 45 Light"/>
          <w:b/>
        </w:rPr>
        <w:tab/>
        <w:t>FOTOGRAFÍAS DIGITALES DE LAS INSTALACIONES</w:t>
      </w:r>
    </w:p>
    <w:p w:rsidR="00957E6D" w:rsidRPr="00B301FC" w:rsidRDefault="00957E6D" w:rsidP="00957E6D">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957E6D" w:rsidRPr="00B301FC" w:rsidTr="00E36DEF">
        <w:trPr>
          <w:trHeight w:val="36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N°</w:t>
            </w:r>
          </w:p>
        </w:tc>
        <w:tc>
          <w:tcPr>
            <w:tcW w:w="1531"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Cumplió</w:t>
            </w:r>
          </w:p>
        </w:tc>
        <w:tc>
          <w:tcPr>
            <w:tcW w:w="6845"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Fotografías</w:t>
            </w:r>
          </w:p>
        </w:tc>
      </w:tr>
      <w:tr w:rsidR="00957E6D" w:rsidRPr="00B301FC" w:rsidTr="00E36DEF">
        <w:trPr>
          <w:trHeight w:val="238"/>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1</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Los equipos del Nodo</w:t>
            </w:r>
          </w:p>
          <w:p w:rsidR="00957E6D" w:rsidRPr="00B301FC" w:rsidRDefault="00957E6D" w:rsidP="00E36DEF">
            <w:pPr>
              <w:jc w:val="center"/>
              <w:rPr>
                <w:rFonts w:ascii="Frutiger 45 Light" w:hAnsi="Frutiger 45 Light" w:cs="Arial"/>
                <w:sz w:val="18"/>
                <w:szCs w:val="18"/>
              </w:rPr>
            </w:pPr>
          </w:p>
        </w:tc>
      </w:tr>
      <w:tr w:rsidR="00957E6D" w:rsidRPr="00B301FC" w:rsidTr="00E36DEF">
        <w:trPr>
          <w:trHeight w:val="383"/>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2</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Antena por cada sector</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3</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Pararrayos y luz de balizaje</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4</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Mediciones del pozo a tierra mostrando la escala utilizada.</w:t>
            </w:r>
          </w:p>
          <w:p w:rsidR="00957E6D" w:rsidRPr="00B301FC" w:rsidRDefault="00957E6D" w:rsidP="00E36DEF">
            <w:pPr>
              <w:jc w:val="center"/>
              <w:rPr>
                <w:rFonts w:ascii="Frutiger 45 Light" w:hAnsi="Frutiger 45 Light" w:cs="Arial"/>
                <w:sz w:val="18"/>
                <w:szCs w:val="18"/>
              </w:rPr>
            </w:pPr>
          </w:p>
        </w:tc>
      </w:tr>
      <w:tr w:rsidR="00957E6D" w:rsidRPr="00B301FC" w:rsidTr="00E36DEF">
        <w:trPr>
          <w:jc w:val="center"/>
        </w:trPr>
        <w:tc>
          <w:tcPr>
            <w:tcW w:w="663" w:type="dxa"/>
            <w:vAlign w:val="center"/>
          </w:tcPr>
          <w:p w:rsidR="00957E6D" w:rsidRPr="00B301FC" w:rsidRDefault="00957E6D" w:rsidP="00E36DEF">
            <w:pPr>
              <w:jc w:val="center"/>
              <w:rPr>
                <w:rFonts w:ascii="Frutiger 45 Light" w:hAnsi="Frutiger 45 Light" w:cs="Arial"/>
                <w:b/>
                <w:bCs/>
                <w:sz w:val="18"/>
                <w:szCs w:val="18"/>
              </w:rPr>
            </w:pPr>
            <w:r w:rsidRPr="00B301FC">
              <w:rPr>
                <w:rFonts w:ascii="Frutiger 45 Light" w:hAnsi="Frutiger 45 Light" w:cs="Arial"/>
                <w:b/>
                <w:bCs/>
                <w:sz w:val="18"/>
                <w:szCs w:val="18"/>
              </w:rPr>
              <w:t>5</w:t>
            </w:r>
          </w:p>
        </w:tc>
        <w:tc>
          <w:tcPr>
            <w:tcW w:w="1531"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SÍ  (     )</w:t>
            </w:r>
          </w:p>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NO  (     )</w:t>
            </w:r>
          </w:p>
        </w:tc>
        <w:tc>
          <w:tcPr>
            <w:tcW w:w="6845" w:type="dxa"/>
            <w:vAlign w:val="center"/>
          </w:tcPr>
          <w:p w:rsidR="00957E6D" w:rsidRPr="00B301FC" w:rsidRDefault="00957E6D" w:rsidP="00E36DEF">
            <w:pPr>
              <w:jc w:val="center"/>
              <w:rPr>
                <w:rFonts w:ascii="Frutiger 45 Light" w:hAnsi="Frutiger 45 Light" w:cs="Arial"/>
                <w:sz w:val="18"/>
                <w:szCs w:val="18"/>
              </w:rPr>
            </w:pPr>
            <w:r w:rsidRPr="00B301FC">
              <w:rPr>
                <w:rFonts w:ascii="Frutiger 45 Light" w:hAnsi="Frutiger 45 Light" w:cs="Arial"/>
                <w:sz w:val="18"/>
                <w:szCs w:val="18"/>
              </w:rPr>
              <w:t>Fotografía de la ubicación del Nodo</w:t>
            </w:r>
          </w:p>
        </w:tc>
      </w:tr>
    </w:tbl>
    <w:p w:rsidR="007428A2" w:rsidRDefault="007428A2" w:rsidP="00957E6D">
      <w:pPr>
        <w:rPr>
          <w:rFonts w:ascii="Frutiger 45 Light" w:hAnsi="Frutiger 45 Light"/>
          <w:b/>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957E6D" w:rsidRPr="00B301FC" w:rsidTr="00E36DEF">
        <w:trPr>
          <w:trHeight w:val="1661"/>
        </w:trPr>
        <w:tc>
          <w:tcPr>
            <w:tcW w:w="9073" w:type="dxa"/>
          </w:tcPr>
          <w:p w:rsidR="00957E6D" w:rsidRPr="00B301FC" w:rsidRDefault="00957E6D" w:rsidP="00E36DEF">
            <w:pPr>
              <w:rPr>
                <w:rFonts w:ascii="Frutiger 45 Light" w:hAnsi="Frutiger 45 Light"/>
              </w:rPr>
            </w:pPr>
          </w:p>
        </w:tc>
      </w:tr>
    </w:tbl>
    <w:p w:rsidR="00957E6D" w:rsidRPr="00B301FC" w:rsidRDefault="00957E6D" w:rsidP="00957E6D">
      <w:pPr>
        <w:rPr>
          <w:rFonts w:ascii="Frutiger 45 Light" w:hAnsi="Frutiger 45 Light"/>
        </w:rPr>
      </w:pPr>
    </w:p>
    <w:p w:rsidR="00957E6D" w:rsidRPr="00B301FC" w:rsidRDefault="00957E6D" w:rsidP="00957E6D">
      <w:pPr>
        <w:rPr>
          <w:rFonts w:ascii="Frutiger 45 Light" w:hAnsi="Frutiger 45 Light"/>
          <w:b/>
        </w:rPr>
      </w:pPr>
      <w:r w:rsidRPr="00B301FC">
        <w:rPr>
          <w:rFonts w:ascii="Frutiger 45 Light" w:hAnsi="Frutiger 45 Light"/>
          <w:b/>
        </w:rPr>
        <w:t>6.</w:t>
      </w:r>
      <w:r w:rsidRPr="00B301FC">
        <w:rPr>
          <w:rFonts w:ascii="Frutiger 45 Light" w:hAnsi="Frutiger 45 Light"/>
          <w:b/>
        </w:rPr>
        <w:tab/>
        <w:t>Localidades Atendidas</w:t>
      </w:r>
    </w:p>
    <w:p w:rsidR="00957E6D" w:rsidRPr="00B301FC" w:rsidRDefault="00957E6D" w:rsidP="00957E6D">
      <w:pPr>
        <w:rPr>
          <w:rFonts w:ascii="Frutiger 45 Light" w:hAnsi="Frutiger 45 Light"/>
          <w:sz w:val="18"/>
          <w:szCs w:val="18"/>
        </w:rPr>
      </w:pP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701"/>
        <w:gridCol w:w="1985"/>
      </w:tblGrid>
      <w:tr w:rsidR="00957E6D" w:rsidRPr="00B301FC" w:rsidTr="00E36DEF">
        <w:trPr>
          <w:cantSplit/>
          <w:trHeight w:val="270"/>
          <w:tblHeader/>
        </w:trPr>
        <w:tc>
          <w:tcPr>
            <w:tcW w:w="540"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Nº</w:t>
            </w:r>
          </w:p>
        </w:tc>
        <w:tc>
          <w:tcPr>
            <w:tcW w:w="130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UBIGEO</w:t>
            </w:r>
          </w:p>
        </w:tc>
        <w:tc>
          <w:tcPr>
            <w:tcW w:w="1843"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LOCALIDAD</w:t>
            </w:r>
          </w:p>
        </w:tc>
        <w:tc>
          <w:tcPr>
            <w:tcW w:w="1559"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DISTRITO</w:t>
            </w:r>
          </w:p>
        </w:tc>
        <w:tc>
          <w:tcPr>
            <w:tcW w:w="1701" w:type="dxa"/>
            <w:vAlign w:val="center"/>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PROVINCIA</w:t>
            </w:r>
          </w:p>
        </w:tc>
        <w:tc>
          <w:tcPr>
            <w:tcW w:w="1985" w:type="dxa"/>
          </w:tcPr>
          <w:p w:rsidR="00957E6D" w:rsidRPr="00B301FC" w:rsidRDefault="00957E6D" w:rsidP="00E36DEF">
            <w:pPr>
              <w:jc w:val="center"/>
              <w:rPr>
                <w:rFonts w:ascii="Frutiger 45 Light" w:hAnsi="Frutiger 45 Light"/>
                <w:b/>
                <w:sz w:val="18"/>
                <w:szCs w:val="18"/>
              </w:rPr>
            </w:pPr>
            <w:r w:rsidRPr="00B301FC">
              <w:rPr>
                <w:rFonts w:ascii="Frutiger 45 Light" w:hAnsi="Frutiger 45 Light"/>
                <w:b/>
                <w:sz w:val="18"/>
                <w:szCs w:val="18"/>
              </w:rPr>
              <w:t>REGIÓN</w:t>
            </w: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r w:rsidR="00957E6D" w:rsidRPr="00B301FC" w:rsidTr="00E36DEF">
        <w:trPr>
          <w:trHeight w:val="397"/>
        </w:trPr>
        <w:tc>
          <w:tcPr>
            <w:tcW w:w="540" w:type="dxa"/>
            <w:vAlign w:val="center"/>
          </w:tcPr>
          <w:p w:rsidR="00957E6D" w:rsidRPr="00B301FC" w:rsidRDefault="00957E6D" w:rsidP="00E36DEF">
            <w:pPr>
              <w:rPr>
                <w:rFonts w:ascii="Frutiger 45 Light" w:hAnsi="Frutiger 45 Light"/>
                <w:sz w:val="18"/>
                <w:szCs w:val="18"/>
              </w:rPr>
            </w:pPr>
          </w:p>
        </w:tc>
        <w:tc>
          <w:tcPr>
            <w:tcW w:w="1303" w:type="dxa"/>
            <w:vAlign w:val="center"/>
          </w:tcPr>
          <w:p w:rsidR="00957E6D" w:rsidRPr="00B301FC" w:rsidRDefault="00957E6D" w:rsidP="00E36DEF">
            <w:pPr>
              <w:rPr>
                <w:rFonts w:ascii="Frutiger 45 Light" w:hAnsi="Frutiger 45 Light"/>
                <w:sz w:val="18"/>
                <w:szCs w:val="18"/>
              </w:rPr>
            </w:pPr>
          </w:p>
        </w:tc>
        <w:tc>
          <w:tcPr>
            <w:tcW w:w="1843" w:type="dxa"/>
            <w:vAlign w:val="center"/>
          </w:tcPr>
          <w:p w:rsidR="00957E6D" w:rsidRPr="00B301FC" w:rsidRDefault="00957E6D" w:rsidP="00E36DEF">
            <w:pPr>
              <w:rPr>
                <w:rFonts w:ascii="Frutiger 45 Light" w:hAnsi="Frutiger 45 Light"/>
                <w:sz w:val="18"/>
                <w:szCs w:val="18"/>
              </w:rPr>
            </w:pPr>
          </w:p>
        </w:tc>
        <w:tc>
          <w:tcPr>
            <w:tcW w:w="1559" w:type="dxa"/>
            <w:vAlign w:val="center"/>
          </w:tcPr>
          <w:p w:rsidR="00957E6D" w:rsidRPr="00B301FC" w:rsidRDefault="00957E6D" w:rsidP="00E36DEF">
            <w:pPr>
              <w:rPr>
                <w:rFonts w:ascii="Frutiger 45 Light" w:hAnsi="Frutiger 45 Light"/>
                <w:sz w:val="18"/>
                <w:szCs w:val="18"/>
              </w:rPr>
            </w:pPr>
          </w:p>
        </w:tc>
        <w:tc>
          <w:tcPr>
            <w:tcW w:w="1701" w:type="dxa"/>
            <w:vAlign w:val="center"/>
          </w:tcPr>
          <w:p w:rsidR="00957E6D" w:rsidRPr="00B301FC" w:rsidRDefault="00957E6D" w:rsidP="00E36DEF">
            <w:pPr>
              <w:rPr>
                <w:rFonts w:ascii="Frutiger 45 Light" w:hAnsi="Frutiger 45 Light"/>
                <w:sz w:val="18"/>
                <w:szCs w:val="18"/>
              </w:rPr>
            </w:pPr>
          </w:p>
        </w:tc>
        <w:tc>
          <w:tcPr>
            <w:tcW w:w="1985" w:type="dxa"/>
          </w:tcPr>
          <w:p w:rsidR="00957E6D" w:rsidRPr="00B301FC" w:rsidRDefault="00957E6D" w:rsidP="00E36DEF">
            <w:pPr>
              <w:rPr>
                <w:rFonts w:ascii="Frutiger 45 Light" w:hAnsi="Frutiger 45 Light"/>
                <w:sz w:val="18"/>
                <w:szCs w:val="18"/>
              </w:rPr>
            </w:pPr>
          </w:p>
        </w:tc>
      </w:tr>
    </w:tbl>
    <w:p w:rsidR="00957E6D" w:rsidRPr="00B301FC" w:rsidRDefault="00957E6D" w:rsidP="00957E6D">
      <w:pPr>
        <w:ind w:firstLine="708"/>
        <w:rPr>
          <w:rFonts w:ascii="Frutiger 45 Light" w:hAnsi="Frutiger 45 Light"/>
          <w:sz w:val="18"/>
          <w:szCs w:val="18"/>
        </w:rPr>
      </w:pPr>
    </w:p>
    <w:tbl>
      <w:tblPr>
        <w:tblW w:w="10128" w:type="dxa"/>
        <w:jc w:val="center"/>
        <w:tblCellMar>
          <w:left w:w="70" w:type="dxa"/>
          <w:right w:w="70" w:type="dxa"/>
        </w:tblCellMar>
        <w:tblLook w:val="04A0" w:firstRow="1" w:lastRow="0" w:firstColumn="1" w:lastColumn="0" w:noHBand="0" w:noVBand="1"/>
      </w:tblPr>
      <w:tblGrid>
        <w:gridCol w:w="280"/>
        <w:gridCol w:w="283"/>
        <w:gridCol w:w="283"/>
        <w:gridCol w:w="283"/>
        <w:gridCol w:w="283"/>
        <w:gridCol w:w="248"/>
        <w:gridCol w:w="113"/>
        <w:gridCol w:w="276"/>
        <w:gridCol w:w="276"/>
        <w:gridCol w:w="276"/>
        <w:gridCol w:w="276"/>
        <w:gridCol w:w="276"/>
        <w:gridCol w:w="276"/>
        <w:gridCol w:w="276"/>
        <w:gridCol w:w="276"/>
        <w:gridCol w:w="276"/>
        <w:gridCol w:w="276"/>
        <w:gridCol w:w="280"/>
        <w:gridCol w:w="320"/>
        <w:gridCol w:w="280"/>
        <w:gridCol w:w="340"/>
        <w:gridCol w:w="280"/>
        <w:gridCol w:w="280"/>
        <w:gridCol w:w="300"/>
        <w:gridCol w:w="280"/>
        <w:gridCol w:w="280"/>
        <w:gridCol w:w="280"/>
        <w:gridCol w:w="280"/>
        <w:gridCol w:w="400"/>
        <w:gridCol w:w="280"/>
        <w:gridCol w:w="280"/>
        <w:gridCol w:w="280"/>
        <w:gridCol w:w="400"/>
        <w:gridCol w:w="280"/>
        <w:gridCol w:w="280"/>
        <w:gridCol w:w="280"/>
      </w:tblGrid>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7</w:t>
            </w:r>
          </w:p>
        </w:tc>
        <w:tc>
          <w:tcPr>
            <w:tcW w:w="4168" w:type="dxa"/>
            <w:gridSpan w:val="16"/>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CENTRO DE OPERACIÓN Y MANTENIMIENTO</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10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xml:space="preserve">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Dirección:</w:t>
            </w:r>
          </w:p>
        </w:tc>
        <w:tc>
          <w:tcPr>
            <w:tcW w:w="276" w:type="dxa"/>
            <w:gridSpan w:val="2"/>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932" w:type="dxa"/>
            <w:gridSpan w:val="7"/>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8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684" w:type="dxa"/>
            <w:gridSpan w:val="7"/>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Departamento</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1104" w:type="dxa"/>
            <w:gridSpan w:val="4"/>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Provincia</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2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4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3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 </w:t>
            </w:r>
          </w:p>
        </w:tc>
        <w:tc>
          <w:tcPr>
            <w:tcW w:w="840" w:type="dxa"/>
            <w:gridSpan w:val="3"/>
            <w:tcBorders>
              <w:top w:val="single" w:sz="4" w:space="0" w:color="auto"/>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Distrito</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8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295" w:type="dxa"/>
            <w:gridSpan w:val="5"/>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384" w:type="dxa"/>
            <w:gridSpan w:val="5"/>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800" w:type="dxa"/>
            <w:gridSpan w:val="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36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16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89"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7768" w:type="dxa"/>
            <w:gridSpan w:val="28"/>
            <w:tcBorders>
              <w:top w:val="single" w:sz="4" w:space="0" w:color="auto"/>
              <w:left w:val="single" w:sz="4" w:space="0" w:color="auto"/>
              <w:bottom w:val="nil"/>
              <w:right w:val="nil"/>
            </w:tcBorders>
            <w:shd w:val="clear" w:color="auto" w:fill="auto"/>
            <w:noWrap/>
            <w:vAlign w:val="bottom"/>
            <w:hideMark/>
          </w:tcPr>
          <w:p w:rsidR="00957E6D" w:rsidRPr="00B301FC" w:rsidRDefault="00EF5C12"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Tiempo</w:t>
            </w:r>
            <w:r w:rsidR="00957E6D" w:rsidRPr="00B301FC">
              <w:rPr>
                <w:rFonts w:ascii="Frutiger 45 Light" w:hAnsi="Frutiger 45 Light" w:cs="Arial"/>
                <w:b/>
                <w:bCs/>
                <w:sz w:val="18"/>
                <w:szCs w:val="18"/>
                <w:lang w:eastAsia="es-PE"/>
              </w:rPr>
              <w:t xml:space="preserve"> promedio de acceso desde el SITE  al Centro de Operación y Mantenimiento</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9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168" w:type="dxa"/>
            <w:gridSpan w:val="16"/>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135"/>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3"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2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4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3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r>
      <w:tr w:rsidR="00957E6D" w:rsidRPr="00B301FC" w:rsidTr="00E36DEF">
        <w:trPr>
          <w:trHeight w:val="240"/>
          <w:jc w:val="center"/>
        </w:trPr>
        <w:tc>
          <w:tcPr>
            <w:tcW w:w="280" w:type="dxa"/>
            <w:tcBorders>
              <w:top w:val="nil"/>
              <w:left w:val="nil"/>
              <w:bottom w:val="nil"/>
              <w:right w:val="nil"/>
            </w:tcBorders>
            <w:shd w:val="clear" w:color="auto" w:fill="auto"/>
            <w:hideMark/>
          </w:tcPr>
          <w:p w:rsidR="00957E6D" w:rsidRPr="00B301FC" w:rsidRDefault="00957E6D" w:rsidP="00E36DEF">
            <w:pPr>
              <w:jc w:val="left"/>
              <w:rPr>
                <w:rFonts w:ascii="Frutiger 45 Light" w:hAnsi="Frutiger 45 Light" w:cs="Arial"/>
                <w:sz w:val="18"/>
                <w:szCs w:val="18"/>
                <w:lang w:eastAsia="es-PE"/>
              </w:rPr>
            </w:pPr>
          </w:p>
        </w:tc>
        <w:tc>
          <w:tcPr>
            <w:tcW w:w="6808" w:type="dxa"/>
            <w:gridSpan w:val="25"/>
            <w:tcBorders>
              <w:top w:val="single" w:sz="4" w:space="0" w:color="auto"/>
              <w:left w:val="single" w:sz="4" w:space="0" w:color="auto"/>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b/>
                <w:bCs/>
                <w:sz w:val="18"/>
                <w:szCs w:val="18"/>
                <w:lang w:eastAsia="es-PE"/>
              </w:rPr>
            </w:pPr>
            <w:r w:rsidRPr="00B301FC">
              <w:rPr>
                <w:rFonts w:ascii="Frutiger 45 Light" w:hAnsi="Frutiger 45 Light" w:cs="Arial"/>
                <w:b/>
                <w:bCs/>
                <w:sz w:val="18"/>
                <w:szCs w:val="18"/>
                <w:lang w:eastAsia="es-PE"/>
              </w:rPr>
              <w:t>Medio de acceso desde el Centro de Operación y Mantenimiento a la BTS</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single" w:sz="4" w:space="0" w:color="auto"/>
              <w:left w:val="nil"/>
              <w:bottom w:val="nil"/>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r w:rsidR="00957E6D" w:rsidRPr="00B301FC" w:rsidTr="00E36DEF">
        <w:trPr>
          <w:trHeight w:val="450"/>
          <w:jc w:val="center"/>
        </w:trPr>
        <w:tc>
          <w:tcPr>
            <w:tcW w:w="280" w:type="dxa"/>
            <w:tcBorders>
              <w:top w:val="nil"/>
              <w:left w:val="nil"/>
              <w:bottom w:val="nil"/>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1132" w:type="dxa"/>
            <w:gridSpan w:val="4"/>
            <w:tcBorders>
              <w:top w:val="nil"/>
              <w:left w:val="single" w:sz="4" w:space="0" w:color="auto"/>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p>
        </w:tc>
        <w:tc>
          <w:tcPr>
            <w:tcW w:w="276" w:type="dxa"/>
            <w:gridSpan w:val="2"/>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2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4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3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bottom"/>
            <w:hideMark/>
          </w:tcPr>
          <w:p w:rsidR="00957E6D" w:rsidRPr="00B301FC" w:rsidRDefault="00957E6D" w:rsidP="00E36DEF">
            <w:pPr>
              <w:jc w:val="left"/>
              <w:rPr>
                <w:rFonts w:ascii="Frutiger 45 Light" w:hAnsi="Frutiger 45 Light" w:cs="Arial"/>
                <w:sz w:val="18"/>
                <w:szCs w:val="18"/>
                <w:lang w:eastAsia="es-PE"/>
              </w:rPr>
            </w:pPr>
            <w:r w:rsidRPr="00B301FC">
              <w:rPr>
                <w:rFonts w:ascii="Frutiger 45 Light" w:hAnsi="Frutiger 45 Light" w:cs="Arial"/>
                <w:sz w:val="18"/>
                <w:szCs w:val="18"/>
                <w:lang w:eastAsia="es-PE"/>
              </w:rPr>
              <w:t> </w:t>
            </w:r>
          </w:p>
        </w:tc>
      </w:tr>
    </w:tbl>
    <w:p w:rsidR="00957E6D" w:rsidRDefault="00957E6D" w:rsidP="00957E6D">
      <w:pPr>
        <w:ind w:firstLine="708"/>
        <w:rPr>
          <w:rFonts w:ascii="Frutiger 45 Light" w:hAnsi="Frutiger 45 Light"/>
          <w:sz w:val="18"/>
          <w:szCs w:val="18"/>
        </w:rPr>
      </w:pPr>
    </w:p>
    <w:p w:rsidR="007428A2" w:rsidRDefault="007428A2" w:rsidP="00957E6D">
      <w:pPr>
        <w:ind w:firstLine="708"/>
        <w:rPr>
          <w:rFonts w:ascii="Frutiger 45 Light" w:hAnsi="Frutiger 45 Light"/>
          <w:sz w:val="18"/>
          <w:szCs w:val="18"/>
        </w:rPr>
      </w:pPr>
    </w:p>
    <w:p w:rsidR="007428A2" w:rsidRPr="00B301FC" w:rsidRDefault="007428A2" w:rsidP="00957E6D">
      <w:pPr>
        <w:ind w:firstLine="708"/>
        <w:rPr>
          <w:rFonts w:ascii="Frutiger 45 Light" w:hAnsi="Frutiger 45 Light"/>
          <w:sz w:val="18"/>
          <w:szCs w:val="18"/>
        </w:rPr>
      </w:pPr>
    </w:p>
    <w:p w:rsidR="00957E6D" w:rsidRPr="00B301FC" w:rsidRDefault="00957E6D" w:rsidP="00957E6D">
      <w:pPr>
        <w:rPr>
          <w:rFonts w:ascii="Frutiger 45 Light" w:hAnsi="Frutiger 45 Light"/>
          <w:b/>
        </w:rPr>
      </w:pPr>
      <w:r w:rsidRPr="00B301FC">
        <w:rPr>
          <w:rFonts w:ascii="Frutiger 45 Light" w:hAnsi="Frutiger 45 Light"/>
          <w:b/>
        </w:rPr>
        <w:t>8.</w:t>
      </w:r>
      <w:r w:rsidRPr="00B301FC">
        <w:rPr>
          <w:rFonts w:ascii="Frutiger 45 Light" w:hAnsi="Frutiger 45 Light"/>
          <w:b/>
        </w:rPr>
        <w:tab/>
        <w:t>Suscripción del Acta (*)</w:t>
      </w:r>
    </w:p>
    <w:p w:rsidR="00957E6D" w:rsidRPr="00B301FC" w:rsidRDefault="00957E6D" w:rsidP="00957E6D">
      <w:pPr>
        <w:rPr>
          <w:rFonts w:ascii="Frutiger 45 Light" w:hAnsi="Frutiger 45 Light"/>
          <w:b/>
        </w:rPr>
      </w:pPr>
    </w:p>
    <w:p w:rsidR="00957E6D" w:rsidRPr="00B301FC" w:rsidRDefault="008A2A9F" w:rsidP="00957E6D">
      <w:pPr>
        <w:ind w:left="-709"/>
        <w:jc w:val="center"/>
        <w:rPr>
          <w:rFonts w:ascii="Frutiger 45 Light" w:hAnsi="Frutiger 45 Light"/>
          <w:b/>
        </w:rPr>
      </w:pPr>
      <w:r w:rsidRPr="00A9627F">
        <w:rPr>
          <w:rFonts w:ascii="Frutiger 45 Light" w:hAnsi="Frutiger 45 Light"/>
          <w:b/>
          <w:noProof/>
          <w:lang w:eastAsia="es-PE"/>
        </w:rPr>
        <w:drawing>
          <wp:inline distT="0" distB="0" distL="0" distR="0">
            <wp:extent cx="3206115" cy="2192020"/>
            <wp:effectExtent l="0" t="0" r="0" b="0"/>
            <wp:docPr id="3" name="Imagen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0"/>
                    <pic:cNvPicPr>
                      <a:picLocks noChangeAspect="1" noChangeArrowheads="1"/>
                    </pic:cNvPicPr>
                  </pic:nvPicPr>
                  <pic:blipFill>
                    <a:blip r:embed="rId13" cstate="print">
                      <a:extLst>
                        <a:ext uri="{28A0092B-C50C-407E-A947-70E740481C1C}">
                          <a14:useLocalDpi xmlns:a14="http://schemas.microsoft.com/office/drawing/2010/main" val="0"/>
                        </a:ext>
                      </a:extLst>
                    </a:blip>
                    <a:srcRect l="49017"/>
                    <a:stretch>
                      <a:fillRect/>
                    </a:stretch>
                  </pic:blipFill>
                  <pic:spPr bwMode="auto">
                    <a:xfrm>
                      <a:off x="0" y="0"/>
                      <a:ext cx="3206115" cy="2192020"/>
                    </a:xfrm>
                    <a:prstGeom prst="rect">
                      <a:avLst/>
                    </a:prstGeom>
                    <a:noFill/>
                    <a:ln>
                      <a:noFill/>
                    </a:ln>
                  </pic:spPr>
                </pic:pic>
              </a:graphicData>
            </a:graphic>
          </wp:inline>
        </w:drawing>
      </w:r>
    </w:p>
    <w:p w:rsidR="00957E6D" w:rsidRPr="00B301FC" w:rsidRDefault="00957E6D" w:rsidP="00957E6D">
      <w:pPr>
        <w:rPr>
          <w:rFonts w:ascii="Frutiger 45 Light" w:hAnsi="Frutiger 45 Light"/>
          <w:b/>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 La autoridad que suscribe, debe corresponder a la localidad más cercana, o capital de distrito (o provincia de ser el caso) que está siendo atendida por este Nodo.</w:t>
      </w:r>
      <w:r w:rsidR="00D20970">
        <w:rPr>
          <w:rFonts w:ascii="Frutiger 45 Light" w:hAnsi="Frutiger 45 Light"/>
          <w:sz w:val="18"/>
          <w:szCs w:val="18"/>
        </w:rPr>
        <w:t xml:space="preserve"> El supervisor FITEL suscribirá el acta de estar presente</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Representante del Operador</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Firma:</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_______________________________________________________</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Nombre:</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DNI:</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Celular:</w:t>
      </w:r>
    </w:p>
    <w:p w:rsidR="00957E6D" w:rsidRPr="00B301FC" w:rsidRDefault="00957E6D" w:rsidP="00957E6D">
      <w:pPr>
        <w:rPr>
          <w:rFonts w:ascii="Frutiger 45 Light" w:hAnsi="Frutiger 45 Light"/>
          <w:sz w:val="18"/>
          <w:szCs w:val="18"/>
        </w:rPr>
      </w:pPr>
      <w:r w:rsidRPr="00B301FC">
        <w:rPr>
          <w:rFonts w:ascii="Frutiger 45 Light" w:hAnsi="Frutiger 45 Light"/>
          <w:sz w:val="18"/>
          <w:szCs w:val="18"/>
        </w:rPr>
        <w:t>Correo electrónico:</w:t>
      </w: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Pr="00B301FC" w:rsidRDefault="00957E6D" w:rsidP="00957E6D">
      <w:pPr>
        <w:rPr>
          <w:rFonts w:ascii="Frutiger 45 Light" w:hAnsi="Frutiger 45 Light"/>
          <w:sz w:val="18"/>
          <w:szCs w:val="18"/>
        </w:rPr>
      </w:pPr>
    </w:p>
    <w:p w:rsidR="00957E6D" w:rsidRDefault="00957E6D" w:rsidP="00957E6D">
      <w:pPr>
        <w:jc w:val="center"/>
        <w:rPr>
          <w:rFonts w:ascii="Frutiger 45 Light" w:hAnsi="Frutiger 45 Light"/>
          <w:sz w:val="18"/>
          <w:szCs w:val="18"/>
        </w:rPr>
      </w:pPr>
      <w:r w:rsidRPr="00B301FC">
        <w:rPr>
          <w:rFonts w:ascii="Frutiger 45 Light" w:hAnsi="Frutiger 45 Light"/>
          <w:sz w:val="18"/>
          <w:szCs w:val="18"/>
        </w:rPr>
        <w:t xml:space="preserve">Quienes suscriben, siendo las ……………… del día …….. </w:t>
      </w:r>
      <w:proofErr w:type="gramStart"/>
      <w:r w:rsidRPr="00B301FC">
        <w:rPr>
          <w:rFonts w:ascii="Frutiger 45 Light" w:hAnsi="Frutiger 45 Light"/>
          <w:sz w:val="18"/>
          <w:szCs w:val="18"/>
        </w:rPr>
        <w:t>de</w:t>
      </w:r>
      <w:proofErr w:type="gramEnd"/>
      <w:r w:rsidRPr="00B301FC">
        <w:rPr>
          <w:rFonts w:ascii="Frutiger 45 Light" w:hAnsi="Frutiger 45 Light"/>
          <w:sz w:val="18"/>
          <w:szCs w:val="18"/>
        </w:rPr>
        <w:t xml:space="preserve"> …………. de 201…</w:t>
      </w:r>
    </w:p>
    <w:p w:rsidR="00957E6D" w:rsidRPr="00B301FC" w:rsidRDefault="00957E6D" w:rsidP="00A56A55">
      <w:pPr>
        <w:tabs>
          <w:tab w:val="left" w:pos="1980"/>
          <w:tab w:val="left" w:pos="2340"/>
        </w:tabs>
        <w:ind w:left="2340" w:hanging="2340"/>
        <w:jc w:val="center"/>
        <w:rPr>
          <w:rFonts w:cs="Arial"/>
          <w:b/>
        </w:rPr>
      </w:pPr>
      <w:r>
        <w:rPr>
          <w:rFonts w:ascii="Frutiger 45 Light" w:hAnsi="Frutiger 45 Light"/>
          <w:sz w:val="18"/>
          <w:szCs w:val="18"/>
        </w:rPr>
        <w:br w:type="page"/>
      </w:r>
      <w:r w:rsidRPr="00B301FC">
        <w:rPr>
          <w:rFonts w:cs="Arial"/>
          <w:b/>
        </w:rPr>
        <w:t>ANEXO Nº 8</w:t>
      </w:r>
      <w:r w:rsidR="00A324CB">
        <w:rPr>
          <w:rFonts w:cs="Arial"/>
          <w:b/>
        </w:rPr>
        <w:t>-B</w:t>
      </w:r>
      <w:r w:rsidRPr="00B301FC">
        <w:rPr>
          <w:rFonts w:cs="Arial"/>
          <w:b/>
        </w:rPr>
        <w:t xml:space="preserve"> DE LAS BASES</w:t>
      </w:r>
    </w:p>
    <w:p w:rsidR="00957E6D" w:rsidRPr="00B301FC" w:rsidRDefault="00957E6D" w:rsidP="00957E6D">
      <w:pPr>
        <w:tabs>
          <w:tab w:val="left" w:pos="2569"/>
        </w:tabs>
        <w:jc w:val="center"/>
        <w:rPr>
          <w:rFonts w:cs="Arial"/>
          <w:b/>
        </w:rPr>
      </w:pPr>
    </w:p>
    <w:p w:rsidR="00957E6D" w:rsidRPr="00B301FC" w:rsidRDefault="00957E6D" w:rsidP="00957E6D">
      <w:pPr>
        <w:tabs>
          <w:tab w:val="left" w:pos="2569"/>
        </w:tabs>
        <w:jc w:val="center"/>
        <w:rPr>
          <w:rFonts w:cs="Arial"/>
          <w:b/>
        </w:rPr>
      </w:pPr>
      <w:r w:rsidRPr="00B301FC">
        <w:rPr>
          <w:rFonts w:cs="Arial"/>
          <w:b/>
        </w:rPr>
        <w:t>Apéndice Nº 3</w:t>
      </w:r>
    </w:p>
    <w:p w:rsidR="00957E6D" w:rsidRPr="00B301FC" w:rsidRDefault="00957E6D" w:rsidP="00957E6D">
      <w:pPr>
        <w:tabs>
          <w:tab w:val="left" w:pos="2569"/>
        </w:tabs>
        <w:jc w:val="center"/>
        <w:rPr>
          <w:rFonts w:cs="Arial"/>
          <w:b/>
        </w:rPr>
      </w:pPr>
      <w:r w:rsidRPr="00B301FC">
        <w:rPr>
          <w:rFonts w:cs="Arial"/>
          <w:b/>
        </w:rPr>
        <w:t>Acta de supervisión de instalación de servicios</w:t>
      </w:r>
    </w:p>
    <w:p w:rsidR="00957E6D" w:rsidRPr="00B301FC" w:rsidRDefault="00957E6D" w:rsidP="00957E6D">
      <w:pPr>
        <w:tabs>
          <w:tab w:val="left" w:pos="2569"/>
        </w:tabs>
        <w:jc w:val="center"/>
        <w:rPr>
          <w:rFonts w:cs="Arial"/>
          <w:b/>
        </w:rPr>
      </w:pPr>
    </w:p>
    <w:p w:rsidR="00957E6D" w:rsidRPr="00B301FC" w:rsidRDefault="00957E6D" w:rsidP="00B15D3F">
      <w:pPr>
        <w:numPr>
          <w:ilvl w:val="0"/>
          <w:numId w:val="11"/>
        </w:numPr>
        <w:spacing w:line="276" w:lineRule="auto"/>
        <w:jc w:val="left"/>
        <w:rPr>
          <w:rFonts w:ascii="Frutiger 45 Light" w:hAnsi="Frutiger 45 Light" w:cs="Arial"/>
          <w:b/>
          <w:bCs/>
        </w:rPr>
      </w:pPr>
      <w:r w:rsidRPr="00B301FC">
        <w:rPr>
          <w:rFonts w:ascii="Frutiger 45 Light" w:hAnsi="Frutiger 45 Light" w:cs="Arial"/>
          <w:b/>
          <w:bCs/>
        </w:rPr>
        <w:t>Información relativa a la Localidad</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Nombre de Localidad</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 xml:space="preserve">          Código de </w:t>
      </w:r>
      <w:proofErr w:type="spellStart"/>
      <w:r w:rsidRPr="00B301FC">
        <w:rPr>
          <w:rFonts w:ascii="Frutiger 45 Light" w:hAnsi="Frutiger 45 Light" w:cs="Arial"/>
          <w:sz w:val="20"/>
          <w:szCs w:val="20"/>
        </w:rPr>
        <w:t>Ubigeo</w:t>
      </w:r>
      <w:proofErr w:type="spellEnd"/>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B301FC" w:rsidTr="00E36DEF">
        <w:trPr>
          <w:trHeight w:val="313"/>
        </w:trPr>
        <w:tc>
          <w:tcPr>
            <w:tcW w:w="4203" w:type="dxa"/>
          </w:tcPr>
          <w:p w:rsidR="00957E6D" w:rsidRPr="00B301FC" w:rsidRDefault="00957E6D" w:rsidP="00E36DEF">
            <w:pPr>
              <w:spacing w:line="276" w:lineRule="auto"/>
              <w:ind w:left="426"/>
              <w:rPr>
                <w:rFonts w:ascii="Frutiger 45 Light" w:hAnsi="Frutiger 45 Light" w:cs="Arial"/>
                <w:sz w:val="20"/>
                <w:szCs w:val="20"/>
              </w:rPr>
            </w:pPr>
          </w:p>
        </w:tc>
        <w:tc>
          <w:tcPr>
            <w:tcW w:w="4302"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B301FC" w:rsidTr="00E36DEF">
        <w:trPr>
          <w:trHeight w:val="346"/>
        </w:trPr>
        <w:tc>
          <w:tcPr>
            <w:tcW w:w="2830"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651"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c>
          <w:tcPr>
            <w:tcW w:w="3024" w:type="dxa"/>
            <w:vAlign w:val="center"/>
          </w:tcPr>
          <w:p w:rsidR="00957E6D" w:rsidRPr="00B301FC" w:rsidRDefault="00957E6D" w:rsidP="00E36DEF">
            <w:pPr>
              <w:spacing w:line="276" w:lineRule="auto"/>
              <w:ind w:left="426"/>
              <w:jc w:val="center"/>
              <w:rPr>
                <w:rFonts w:ascii="Frutiger 45 Light" w:hAnsi="Frutiger 45 Light" w:cs="Arial"/>
                <w:sz w:val="20"/>
                <w:szCs w:val="20"/>
              </w:rPr>
            </w:pPr>
          </w:p>
        </w:tc>
      </w:tr>
    </w:tbl>
    <w:p w:rsidR="00957E6D" w:rsidRPr="00B301FC" w:rsidRDefault="00957E6D" w:rsidP="00957E6D">
      <w:pPr>
        <w:spacing w:line="276" w:lineRule="auto"/>
        <w:ind w:left="426" w:firstLine="708"/>
        <w:rPr>
          <w:rFonts w:ascii="Frutiger 45 Light" w:hAnsi="Frutiger 45 Light" w:cs="Arial"/>
          <w:sz w:val="20"/>
          <w:szCs w:val="20"/>
        </w:rPr>
      </w:pPr>
    </w:p>
    <w:p w:rsidR="00957E6D" w:rsidRPr="00B301FC" w:rsidRDefault="00957E6D" w:rsidP="007428A2">
      <w:pPr>
        <w:tabs>
          <w:tab w:val="left" w:pos="4700"/>
        </w:tabs>
        <w:spacing w:line="276" w:lineRule="auto"/>
        <w:ind w:left="426"/>
        <w:jc w:val="right"/>
        <w:rPr>
          <w:rFonts w:ascii="Frutiger 45 Light" w:hAnsi="Frutiger 45 Light" w:cs="Arial"/>
          <w:sz w:val="16"/>
          <w:szCs w:val="16"/>
        </w:rPr>
      </w:pPr>
      <w:r w:rsidRPr="00B301FC">
        <w:rPr>
          <w:rFonts w:ascii="Frutiger 45 Light" w:hAnsi="Frutiger 45 Light" w:cs="Arial"/>
          <w:sz w:val="16"/>
          <w:szCs w:val="16"/>
        </w:rPr>
        <w:t>L. S.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r w:rsidRPr="00B301FC">
        <w:rPr>
          <w:rFonts w:ascii="Frutiger 45 Light" w:hAnsi="Frutiger 45 Light" w:cs="Arial"/>
          <w:sz w:val="16"/>
          <w:szCs w:val="16"/>
        </w:rPr>
        <w:tab/>
        <w:t xml:space="preserve"> L. O.  (</w:t>
      </w:r>
      <w:proofErr w:type="spellStart"/>
      <w:r w:rsidRPr="00B301FC">
        <w:rPr>
          <w:rFonts w:ascii="Frutiger 45 Light" w:hAnsi="Frutiger 45 Light" w:cs="Arial"/>
          <w:sz w:val="16"/>
          <w:szCs w:val="16"/>
        </w:rPr>
        <w:t>Datum</w:t>
      </w:r>
      <w:proofErr w:type="spellEnd"/>
      <w:r w:rsidRPr="00B301FC">
        <w:rPr>
          <w:rFonts w:ascii="Frutiger 45 Light" w:hAnsi="Frutiger 45 Light" w:cs="Arial"/>
          <w:sz w:val="16"/>
          <w:szCs w:val="16"/>
        </w:rPr>
        <w:t xml:space="preserve"> WGS84 Grados, con aproximación de 6 dígitos)</w:t>
      </w:r>
    </w:p>
    <w:p w:rsidR="00957E6D" w:rsidRPr="00B301FC" w:rsidRDefault="00957E6D" w:rsidP="00957E6D">
      <w:pPr>
        <w:tabs>
          <w:tab w:val="left" w:pos="4700"/>
        </w:tabs>
        <w:spacing w:line="276" w:lineRule="auto"/>
        <w:ind w:left="426"/>
        <w:rPr>
          <w:rFonts w:ascii="Frutiger 45 Light" w:hAnsi="Frutiger 45 Light" w:cs="Arial"/>
          <w:sz w:val="14"/>
          <w:szCs w:val="16"/>
        </w:rPr>
      </w:pP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xml:space="preserve">: -6,01560º                                                                      </w:t>
      </w:r>
      <w:proofErr w:type="spellStart"/>
      <w:r w:rsidRPr="00B301FC">
        <w:rPr>
          <w:rFonts w:ascii="Frutiger 45 Light" w:hAnsi="Frutiger 45 Light" w:cs="Arial"/>
          <w:sz w:val="14"/>
          <w:szCs w:val="16"/>
        </w:rPr>
        <w:t>Ejem</w:t>
      </w:r>
      <w:proofErr w:type="spellEnd"/>
      <w:r w:rsidRPr="00B301FC">
        <w:rPr>
          <w:rFonts w:ascii="Frutiger 45 Light" w:hAnsi="Frutiger 45 Light" w:cs="Arial"/>
          <w:sz w:val="14"/>
          <w:szCs w:val="16"/>
        </w:rPr>
        <w:t>: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B301FC" w:rsidTr="00E36DEF">
        <w:trPr>
          <w:trHeight w:val="294"/>
        </w:trPr>
        <w:tc>
          <w:tcPr>
            <w:tcW w:w="4254" w:type="dxa"/>
          </w:tcPr>
          <w:p w:rsidR="00957E6D" w:rsidRPr="00B301FC" w:rsidRDefault="00957E6D" w:rsidP="00E36DEF">
            <w:pPr>
              <w:spacing w:line="276" w:lineRule="auto"/>
              <w:ind w:left="426"/>
              <w:rPr>
                <w:rFonts w:ascii="Frutiger 45 Light" w:hAnsi="Frutiger 45 Light" w:cs="Arial"/>
              </w:rPr>
            </w:pPr>
          </w:p>
        </w:tc>
        <w:tc>
          <w:tcPr>
            <w:tcW w:w="4251" w:type="dxa"/>
          </w:tcPr>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335"/>
        </w:trPr>
        <w:tc>
          <w:tcPr>
            <w:tcW w:w="8505"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rPr>
          <w:rFonts w:ascii="Frutiger 45 Light" w:hAnsi="Frutiger 45 Light" w:cs="Arial"/>
          <w:sz w:val="20"/>
          <w:szCs w:val="20"/>
        </w:rPr>
      </w:pPr>
    </w:p>
    <w:p w:rsidR="00957E6D" w:rsidRPr="00B301FC" w:rsidRDefault="00957E6D" w:rsidP="00957E6D">
      <w:pPr>
        <w:tabs>
          <w:tab w:val="left" w:pos="400"/>
        </w:tabs>
        <w:spacing w:line="276" w:lineRule="auto"/>
        <w:rPr>
          <w:rFonts w:ascii="Frutiger 45 Light" w:hAnsi="Frutiger 45 Light" w:cs="Arial"/>
          <w:sz w:val="20"/>
          <w:szCs w:val="20"/>
        </w:rPr>
      </w:pPr>
      <w:r w:rsidRPr="00B301FC">
        <w:rPr>
          <w:rFonts w:ascii="Frutiger 45 Light" w:hAnsi="Frutiger 45 Light" w:cs="Arial"/>
          <w:sz w:val="20"/>
          <w:szCs w:val="20"/>
        </w:rPr>
        <w:tab/>
        <w:t xml:space="preserve">Disponibilidad de energía eléctrica en la Localidad </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Tipo de Alimentación del servicio (marcar con x): Comercial (          ) No convencional (Indicar) ____________________</w:t>
      </w:r>
    </w:p>
    <w:p w:rsidR="00957E6D" w:rsidRPr="00B301FC" w:rsidRDefault="00957E6D" w:rsidP="00957E6D">
      <w:pPr>
        <w:spacing w:before="120" w:line="276" w:lineRule="auto"/>
        <w:ind w:left="540"/>
        <w:rPr>
          <w:rFonts w:ascii="Frutiger 45 Light" w:hAnsi="Frutiger 45 Light" w:cs="Arial"/>
          <w:sz w:val="16"/>
          <w:szCs w:val="18"/>
        </w:rPr>
      </w:pPr>
      <w:r w:rsidRPr="00B301FC">
        <w:rPr>
          <w:rFonts w:ascii="Frutiger 45 Light" w:hAnsi="Frutiger 45 Light" w:cs="Arial"/>
          <w:sz w:val="16"/>
          <w:szCs w:val="18"/>
        </w:rPr>
        <w:t>Disponibilidad de horas al día con el tipo de alimentación instalado: _______________</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2.</w:t>
      </w:r>
      <w:r w:rsidRPr="00B301FC">
        <w:rPr>
          <w:rFonts w:ascii="Frutiger 45 Light" w:hAnsi="Frutiger 45 Light" w:cs="Arial"/>
          <w:b/>
          <w:bCs/>
        </w:rPr>
        <w:tab/>
        <w:t>Ubicación del Centro de Operación y Mantenimiento más cercano</w:t>
      </w:r>
    </w:p>
    <w:p w:rsidR="00957E6D" w:rsidRPr="00B301FC" w:rsidRDefault="00957E6D" w:rsidP="00957E6D">
      <w:pPr>
        <w:spacing w:line="276" w:lineRule="auto"/>
        <w:ind w:left="426"/>
        <w:rPr>
          <w:rFonts w:ascii="Frutiger 45 Light" w:hAnsi="Frutiger 45 Light" w:cs="Arial"/>
          <w:sz w:val="8"/>
          <w:szCs w:val="1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Departamento</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Provincia</w:t>
      </w:r>
      <w:r w:rsidRPr="00B301FC">
        <w:rPr>
          <w:rFonts w:ascii="Frutiger 45 Light" w:hAnsi="Frutiger 45 Light" w:cs="Arial"/>
          <w:sz w:val="20"/>
          <w:szCs w:val="20"/>
        </w:rPr>
        <w:tab/>
      </w:r>
      <w:r w:rsidRPr="00B301FC">
        <w:rPr>
          <w:rFonts w:ascii="Frutiger 45 Light" w:hAnsi="Frutiger 45 Light" w:cs="Arial"/>
          <w:sz w:val="20"/>
          <w:szCs w:val="20"/>
        </w:rPr>
        <w:tab/>
        <w:t xml:space="preserve">  </w:t>
      </w:r>
      <w:r w:rsidRPr="00B301FC">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B301FC" w:rsidTr="00E36DEF">
        <w:trPr>
          <w:trHeight w:val="271"/>
        </w:trPr>
        <w:tc>
          <w:tcPr>
            <w:tcW w:w="2486" w:type="dxa"/>
            <w:vAlign w:val="center"/>
          </w:tcPr>
          <w:p w:rsidR="00957E6D" w:rsidRPr="00B301FC" w:rsidRDefault="00957E6D" w:rsidP="00E36DEF">
            <w:pPr>
              <w:spacing w:line="276" w:lineRule="auto"/>
              <w:ind w:left="426"/>
              <w:rPr>
                <w:rFonts w:ascii="Frutiger 45 Light" w:hAnsi="Frutiger 45 Light" w:cs="Arial"/>
                <w:sz w:val="20"/>
                <w:szCs w:val="20"/>
              </w:rPr>
            </w:pPr>
          </w:p>
        </w:tc>
        <w:tc>
          <w:tcPr>
            <w:tcW w:w="2531" w:type="dxa"/>
          </w:tcPr>
          <w:p w:rsidR="00957E6D" w:rsidRPr="00B301FC" w:rsidRDefault="00957E6D" w:rsidP="00E36DEF">
            <w:pPr>
              <w:spacing w:line="276" w:lineRule="auto"/>
              <w:ind w:left="426"/>
              <w:rPr>
                <w:rFonts w:ascii="Frutiger 45 Light" w:hAnsi="Frutiger 45 Light" w:cs="Arial"/>
                <w:sz w:val="20"/>
                <w:szCs w:val="20"/>
              </w:rPr>
            </w:pPr>
          </w:p>
        </w:tc>
        <w:tc>
          <w:tcPr>
            <w:tcW w:w="3488" w:type="dxa"/>
          </w:tcPr>
          <w:p w:rsidR="00957E6D" w:rsidRPr="00B301FC" w:rsidRDefault="00957E6D" w:rsidP="00E36DEF">
            <w:pPr>
              <w:spacing w:line="276" w:lineRule="auto"/>
              <w:ind w:left="426"/>
              <w:rPr>
                <w:rFonts w:ascii="Frutiger 45 Light" w:hAnsi="Frutiger 45 Light" w:cs="Arial"/>
                <w:sz w:val="20"/>
                <w:szCs w:val="20"/>
              </w:rPr>
            </w:pPr>
          </w:p>
        </w:tc>
      </w:tr>
    </w:tbl>
    <w:p w:rsidR="00957E6D" w:rsidRPr="00B301FC" w:rsidRDefault="00957E6D" w:rsidP="00957E6D">
      <w:pPr>
        <w:spacing w:line="276" w:lineRule="auto"/>
        <w:ind w:left="426"/>
        <w:rPr>
          <w:rFonts w:ascii="Frutiger 45 Light" w:hAnsi="Frutiger 45 Light" w:cs="Arial"/>
          <w:sz w:val="20"/>
          <w:szCs w:val="20"/>
        </w:rPr>
      </w:pP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B301FC" w:rsidTr="00E36DEF">
        <w:trPr>
          <w:trHeight w:val="297"/>
        </w:trPr>
        <w:tc>
          <w:tcPr>
            <w:tcW w:w="8505" w:type="dxa"/>
          </w:tcPr>
          <w:p w:rsidR="00957E6D" w:rsidRPr="00B301FC" w:rsidRDefault="00957E6D" w:rsidP="00E36DEF">
            <w:pPr>
              <w:spacing w:line="276" w:lineRule="auto"/>
              <w:rPr>
                <w:rFonts w:ascii="Frutiger 45 Light" w:hAnsi="Frutiger 45 Light" w:cs="Arial"/>
                <w:sz w:val="20"/>
                <w:szCs w:val="20"/>
              </w:rPr>
            </w:pPr>
          </w:p>
        </w:tc>
      </w:tr>
    </w:tbl>
    <w:p w:rsidR="00957E6D" w:rsidRPr="00B301FC" w:rsidRDefault="00957E6D" w:rsidP="00957E6D">
      <w:pPr>
        <w:spacing w:line="276" w:lineRule="auto"/>
        <w:ind w:left="66"/>
        <w:rPr>
          <w:rFonts w:ascii="Frutiger 45 Light" w:hAnsi="Frutiger 45 Light" w:cs="Arial"/>
          <w:b/>
          <w:bCs/>
          <w:sz w:val="10"/>
          <w:szCs w:val="10"/>
        </w:rPr>
      </w:pPr>
    </w:p>
    <w:p w:rsidR="00957E6D" w:rsidRPr="00B301FC" w:rsidRDefault="00957E6D" w:rsidP="00957E6D">
      <w:pPr>
        <w:tabs>
          <w:tab w:val="num" w:pos="426"/>
        </w:tabs>
        <w:spacing w:line="276" w:lineRule="auto"/>
        <w:jc w:val="left"/>
        <w:rPr>
          <w:rFonts w:ascii="Frutiger 45 Light" w:hAnsi="Frutiger 45 Light" w:cs="Arial"/>
          <w:b/>
          <w:bCs/>
        </w:rPr>
      </w:pPr>
      <w:r w:rsidRPr="00B301FC">
        <w:rPr>
          <w:rFonts w:ascii="Frutiger 45 Light" w:hAnsi="Frutiger 45 Light" w:cs="Arial"/>
          <w:b/>
          <w:bCs/>
        </w:rPr>
        <w:t>3.</w:t>
      </w:r>
      <w:r w:rsidRPr="00B301FC">
        <w:rPr>
          <w:rFonts w:ascii="Frutiger 45 Light" w:hAnsi="Frutiger 45 Light" w:cs="Arial"/>
          <w:b/>
          <w:bCs/>
        </w:rPr>
        <w:tab/>
        <w:t xml:space="preserve">Conformidad de instalación de equipos y accesorios, respecto al ACTA DE </w:t>
      </w:r>
      <w:r w:rsidR="00085AD1" w:rsidRPr="00B301FC">
        <w:rPr>
          <w:rFonts w:ascii="Frutiger 45 Light" w:hAnsi="Frutiger 45 Light" w:cs="Arial"/>
          <w:b/>
          <w:bCs/>
        </w:rPr>
        <w:t>INSTALACIÓN</w:t>
      </w:r>
      <w:r w:rsidR="006E7F3C">
        <w:rPr>
          <w:rFonts w:ascii="Frutiger 45 Light" w:hAnsi="Frutiger 45 Light" w:cs="Arial"/>
          <w:b/>
          <w:bCs/>
        </w:rPr>
        <w:t xml:space="preserve"> DE LA RED DE ACCESO</w:t>
      </w:r>
    </w:p>
    <w:p w:rsidR="00957E6D" w:rsidRPr="00B301FC" w:rsidRDefault="00957E6D" w:rsidP="00957E6D">
      <w:pPr>
        <w:spacing w:line="276" w:lineRule="auto"/>
        <w:ind w:left="426"/>
        <w:rPr>
          <w:rFonts w:ascii="Frutiger 45 Light" w:hAnsi="Frutiger 45 Light" w:cs="Arial"/>
          <w:sz w:val="20"/>
          <w:szCs w:val="20"/>
        </w:rPr>
      </w:pPr>
      <w:r w:rsidRPr="00B301FC">
        <w:rPr>
          <w:rFonts w:ascii="Frutiger 45 Light" w:hAnsi="Frutiger 45 Light"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821"/>
        <w:gridCol w:w="1897"/>
        <w:gridCol w:w="1080"/>
        <w:gridCol w:w="2520"/>
      </w:tblGrid>
      <w:tr w:rsidR="00957E6D" w:rsidRPr="00B301FC" w:rsidTr="007428A2">
        <w:trPr>
          <w:cantSplit/>
          <w:tblHeader/>
          <w:jc w:val="center"/>
        </w:trPr>
        <w:tc>
          <w:tcPr>
            <w:tcW w:w="2976"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Nombre de los equipos,</w:t>
            </w:r>
          </w:p>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Accesorios, muebles</w:t>
            </w:r>
          </w:p>
        </w:tc>
        <w:tc>
          <w:tcPr>
            <w:tcW w:w="821"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Cantidad</w:t>
            </w:r>
          </w:p>
        </w:tc>
        <w:tc>
          <w:tcPr>
            <w:tcW w:w="1897"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Marca - modelo</w:t>
            </w:r>
          </w:p>
        </w:tc>
        <w:tc>
          <w:tcPr>
            <w:tcW w:w="1080" w:type="dxa"/>
            <w:vAlign w:val="center"/>
          </w:tcPr>
          <w:p w:rsidR="00957E6D" w:rsidRPr="00B301FC" w:rsidRDefault="00957E6D" w:rsidP="00E36DEF">
            <w:pPr>
              <w:spacing w:line="276" w:lineRule="auto"/>
              <w:jc w:val="center"/>
              <w:rPr>
                <w:rFonts w:ascii="Frutiger 45 Light" w:hAnsi="Frutiger 45 Light" w:cs="Arial"/>
                <w:b/>
                <w:bCs/>
                <w:sz w:val="16"/>
              </w:rPr>
            </w:pPr>
            <w:r w:rsidRPr="00B301FC">
              <w:rPr>
                <w:rFonts w:ascii="Frutiger 45 Light" w:hAnsi="Frutiger 45 Light" w:cs="Arial"/>
                <w:b/>
                <w:bCs/>
                <w:sz w:val="16"/>
              </w:rPr>
              <w:t>Instalado (Si/No)</w:t>
            </w:r>
          </w:p>
        </w:tc>
        <w:tc>
          <w:tcPr>
            <w:tcW w:w="2520" w:type="dxa"/>
            <w:vAlign w:val="center"/>
          </w:tcPr>
          <w:p w:rsidR="00957E6D" w:rsidRPr="00B301FC" w:rsidRDefault="00957E6D" w:rsidP="00E36DEF">
            <w:pPr>
              <w:spacing w:line="276" w:lineRule="auto"/>
              <w:rPr>
                <w:rFonts w:ascii="Frutiger 45 Light" w:hAnsi="Frutiger 45 Light" w:cs="Arial"/>
                <w:b/>
                <w:bCs/>
                <w:sz w:val="16"/>
              </w:rPr>
            </w:pPr>
            <w:r w:rsidRPr="00B301FC">
              <w:rPr>
                <w:rFonts w:ascii="Frutiger 45 Light" w:hAnsi="Frutiger 45 Light" w:cs="Arial"/>
                <w:b/>
                <w:bCs/>
                <w:sz w:val="16"/>
              </w:rPr>
              <w:t>Observaciones</w:t>
            </w:r>
          </w:p>
        </w:tc>
      </w:tr>
      <w:tr w:rsidR="00957E6D" w:rsidRPr="00B301FC" w:rsidTr="007428A2">
        <w:trPr>
          <w:trHeight w:val="571"/>
          <w:jc w:val="center"/>
        </w:trPr>
        <w:tc>
          <w:tcPr>
            <w:tcW w:w="2976" w:type="dxa"/>
            <w:vAlign w:val="center"/>
          </w:tcPr>
          <w:p w:rsidR="00957E6D" w:rsidRPr="00B301FC" w:rsidRDefault="00957E6D" w:rsidP="00E36DEF">
            <w:pPr>
              <w:spacing w:before="160" w:after="160"/>
              <w:rPr>
                <w:rFonts w:ascii="Frutiger 45 Light" w:hAnsi="Frutiger 45 Light" w:cs="Arial"/>
                <w:sz w:val="20"/>
                <w:szCs w:val="20"/>
              </w:rPr>
            </w:pPr>
            <w:r w:rsidRPr="00B301FC">
              <w:rPr>
                <w:rFonts w:ascii="Frutiger 45 Light" w:hAnsi="Frutiger 45 Light" w:cs="Arial"/>
                <w:sz w:val="20"/>
                <w:szCs w:val="20"/>
              </w:rPr>
              <w:t>Equipo de acceso para el Cliente (CPE)</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proofErr w:type="spellStart"/>
            <w:r w:rsidRPr="00B301FC">
              <w:rPr>
                <w:rFonts w:ascii="Frutiger 45 Light" w:hAnsi="Frutiger 45 Light" w:cs="Arial"/>
                <w:sz w:val="20"/>
                <w:szCs w:val="20"/>
              </w:rPr>
              <w:t>switch</w:t>
            </w:r>
            <w:proofErr w:type="spellEnd"/>
            <w:r w:rsidRPr="00B301FC">
              <w:rPr>
                <w:rFonts w:ascii="Frutiger 45 Light" w:hAnsi="Frutiger 45 Light" w:cs="Arial"/>
                <w:sz w:val="20"/>
                <w:szCs w:val="20"/>
              </w:rPr>
              <w:t xml:space="preserve"> de Comunicaciones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327"/>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 xml:space="preserve">Access Point </w:t>
            </w:r>
            <w:proofErr w:type="spellStart"/>
            <w:r w:rsidRPr="00B301FC">
              <w:rPr>
                <w:rFonts w:ascii="Frutiger 45 Light" w:hAnsi="Frutiger 45 Light" w:cs="Arial"/>
                <w:sz w:val="20"/>
                <w:szCs w:val="20"/>
              </w:rPr>
              <w:t>indoor</w:t>
            </w:r>
            <w:proofErr w:type="spellEnd"/>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Sistema de Puesta  Tierra</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UPS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5"/>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Módulo para 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7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Equipo de cómputo</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7428A2">
        <w:trPr>
          <w:trHeight w:val="269"/>
          <w:jc w:val="center"/>
        </w:trPr>
        <w:tc>
          <w:tcPr>
            <w:tcW w:w="2976" w:type="dxa"/>
            <w:vAlign w:val="center"/>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Otros:</w:t>
            </w:r>
          </w:p>
        </w:tc>
        <w:tc>
          <w:tcPr>
            <w:tcW w:w="821" w:type="dxa"/>
            <w:vAlign w:val="center"/>
          </w:tcPr>
          <w:p w:rsidR="00957E6D" w:rsidRPr="00B301FC" w:rsidRDefault="00957E6D" w:rsidP="00E36DEF">
            <w:pPr>
              <w:spacing w:line="276" w:lineRule="auto"/>
              <w:rPr>
                <w:rFonts w:ascii="Frutiger 45 Light" w:hAnsi="Frutiger 45 Light" w:cs="Arial"/>
                <w:sz w:val="16"/>
                <w:szCs w:val="18"/>
              </w:rPr>
            </w:pPr>
          </w:p>
        </w:tc>
        <w:tc>
          <w:tcPr>
            <w:tcW w:w="1897" w:type="dxa"/>
            <w:vAlign w:val="center"/>
          </w:tcPr>
          <w:p w:rsidR="00957E6D" w:rsidRPr="00B301FC" w:rsidRDefault="00957E6D" w:rsidP="00E36DEF">
            <w:pPr>
              <w:spacing w:line="276" w:lineRule="auto"/>
              <w:rPr>
                <w:rFonts w:ascii="Frutiger 45 Light" w:hAnsi="Frutiger 45 Light" w:cs="Arial"/>
                <w:sz w:val="16"/>
                <w:szCs w:val="18"/>
              </w:rPr>
            </w:pPr>
          </w:p>
        </w:tc>
        <w:tc>
          <w:tcPr>
            <w:tcW w:w="1080" w:type="dxa"/>
            <w:vAlign w:val="center"/>
          </w:tcPr>
          <w:p w:rsidR="00957E6D" w:rsidRPr="00B301FC" w:rsidRDefault="00957E6D" w:rsidP="00E36DEF">
            <w:pPr>
              <w:spacing w:line="276" w:lineRule="auto"/>
              <w:rPr>
                <w:rFonts w:ascii="Frutiger 45 Light" w:hAnsi="Frutiger 45 Light" w:cs="Arial"/>
                <w:sz w:val="16"/>
                <w:szCs w:val="18"/>
              </w:rPr>
            </w:pPr>
          </w:p>
        </w:tc>
        <w:tc>
          <w:tcPr>
            <w:tcW w:w="252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26"/>
        <w:rPr>
          <w:rFonts w:ascii="Frutiger 45 Light" w:hAnsi="Frutiger 45 Light" w:cs="Arial"/>
          <w:sz w:val="16"/>
          <w:szCs w:val="16"/>
        </w:rPr>
      </w:pPr>
      <w:r w:rsidRPr="00B301FC">
        <w:rPr>
          <w:rFonts w:ascii="Frutiger 45 Light" w:hAnsi="Frutiger 45 Light" w:cs="Arial"/>
          <w:sz w:val="16"/>
          <w:szCs w:val="16"/>
        </w:rPr>
        <w:t>(Instalación del sistema de puesta a tierra es solo para Instituciones educativas)</w:t>
      </w:r>
    </w:p>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957E6D">
      <w:pPr>
        <w:tabs>
          <w:tab w:val="num" w:pos="426"/>
        </w:tabs>
        <w:spacing w:line="276" w:lineRule="auto"/>
        <w:rPr>
          <w:rFonts w:ascii="Frutiger 45 Light" w:hAnsi="Frutiger 45 Light" w:cs="Arial"/>
          <w:b/>
          <w:bCs/>
        </w:rPr>
      </w:pPr>
      <w:r w:rsidRPr="00B301FC">
        <w:rPr>
          <w:rFonts w:ascii="Frutiger 45 Light" w:hAnsi="Frutiger 45 Light" w:cs="Arial"/>
          <w:b/>
          <w:bCs/>
        </w:rPr>
        <w:t>4.</w:t>
      </w:r>
      <w:r w:rsidRPr="00B301FC">
        <w:rPr>
          <w:rFonts w:ascii="Frutiger 45 Light" w:hAnsi="Frutiger 45 Light" w:cs="Arial"/>
          <w:b/>
          <w:bCs/>
        </w:rPr>
        <w:tab/>
        <w:t>Pruebas y Mediciones</w:t>
      </w:r>
    </w:p>
    <w:p w:rsidR="00957E6D" w:rsidRPr="00B301FC" w:rsidRDefault="00957E6D" w:rsidP="00957E6D">
      <w:pPr>
        <w:spacing w:line="276" w:lineRule="auto"/>
        <w:ind w:left="540" w:hanging="40"/>
        <w:rPr>
          <w:rFonts w:ascii="Frutiger 45 Light" w:hAnsi="Frutiger 45 Light" w:cs="Arial"/>
          <w:sz w:val="20"/>
          <w:szCs w:val="20"/>
        </w:rPr>
      </w:pPr>
    </w:p>
    <w:p w:rsidR="00957E6D" w:rsidRPr="00B301FC" w:rsidRDefault="00957E6D" w:rsidP="00957E6D">
      <w:pPr>
        <w:spacing w:line="276" w:lineRule="auto"/>
        <w:ind w:left="540" w:hanging="40"/>
        <w:rPr>
          <w:rFonts w:ascii="Frutiger 45 Light" w:hAnsi="Frutiger 45 Light" w:cs="Tahoma"/>
          <w:sz w:val="20"/>
          <w:szCs w:val="20"/>
        </w:rPr>
      </w:pPr>
      <w:r w:rsidRPr="00B301FC">
        <w:rPr>
          <w:rFonts w:ascii="Frutiger 45 Light" w:hAnsi="Frutiger 45 Light" w:cs="Arial"/>
          <w:sz w:val="20"/>
          <w:szCs w:val="20"/>
        </w:rPr>
        <w:t>Nivel de Recepción de señal (</w:t>
      </w:r>
      <w:r w:rsidRPr="00B301FC">
        <w:rPr>
          <w:rFonts w:ascii="Frutiger 45 Light" w:hAnsi="Frutiger 45 Light" w:cs="Tahoma"/>
          <w:sz w:val="20"/>
          <w:szCs w:val="20"/>
        </w:rPr>
        <w:t>Mayor o igual a -95dBm Mayor o igual a -104dBm (con antena externa)</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36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Valor medido</w:t>
            </w:r>
          </w:p>
        </w:tc>
        <w:tc>
          <w:tcPr>
            <w:tcW w:w="2410"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40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372"/>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Nivel de Recepción de Señal (RSSI),</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 xml:space="preserve">Numero  de </w:t>
            </w:r>
            <w:proofErr w:type="spellStart"/>
            <w:r w:rsidRPr="00B301FC">
              <w:rPr>
                <w:rFonts w:ascii="Frutiger 45 Light" w:hAnsi="Frutiger 45 Light" w:cs="Arial"/>
                <w:sz w:val="16"/>
                <w:szCs w:val="18"/>
              </w:rPr>
              <w:t>Pilot</w:t>
            </w:r>
            <w:proofErr w:type="spellEnd"/>
            <w:r w:rsidRPr="00B301FC">
              <w:rPr>
                <w:rFonts w:ascii="Frutiger 45 Light" w:hAnsi="Frutiger 45 Light" w:cs="Arial"/>
                <w:sz w:val="16"/>
                <w:szCs w:val="18"/>
              </w:rPr>
              <w:t xml:space="preserve">, </w:t>
            </w:r>
            <w:proofErr w:type="spellStart"/>
            <w:r w:rsidRPr="00B301FC">
              <w:rPr>
                <w:rFonts w:ascii="Frutiger 45 Light" w:hAnsi="Frutiger 45 Light" w:cs="Arial"/>
                <w:sz w:val="16"/>
                <w:szCs w:val="18"/>
              </w:rPr>
              <w:t>Cell</w:t>
            </w:r>
            <w:proofErr w:type="spellEnd"/>
            <w:r w:rsidRPr="00B301FC">
              <w:rPr>
                <w:rFonts w:ascii="Frutiger 45 Light" w:hAnsi="Frutiger 45 Light" w:cs="Arial"/>
                <w:sz w:val="16"/>
                <w:szCs w:val="18"/>
              </w:rPr>
              <w:t xml:space="preserve"> ID</w:t>
            </w: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(solo en caso de contar con equipamiento)</w:t>
            </w:r>
          </w:p>
        </w:tc>
        <w:tc>
          <w:tcPr>
            <w:tcW w:w="1367" w:type="dxa"/>
          </w:tcPr>
          <w:p w:rsidR="00957E6D" w:rsidRPr="00B301FC" w:rsidRDefault="00957E6D" w:rsidP="00E36DEF">
            <w:pPr>
              <w:spacing w:line="276" w:lineRule="auto"/>
              <w:jc w:val="center"/>
              <w:rPr>
                <w:rFonts w:ascii="Frutiger 45 Light" w:hAnsi="Frutiger 45 Light" w:cs="Arial"/>
                <w:sz w:val="16"/>
                <w:szCs w:val="18"/>
              </w:rPr>
            </w:pPr>
          </w:p>
          <w:p w:rsidR="00957E6D" w:rsidRPr="00B301FC" w:rsidRDefault="00694898" w:rsidP="00E36DEF">
            <w:pPr>
              <w:spacing w:line="276" w:lineRule="auto"/>
              <w:jc w:val="center"/>
              <w:rPr>
                <w:rFonts w:ascii="Frutiger 45 Light" w:hAnsi="Frutiger 45 Light" w:cs="Arial"/>
                <w:sz w:val="16"/>
                <w:szCs w:val="18"/>
              </w:rPr>
            </w:pPr>
            <w:r>
              <w:rPr>
                <w:noProof/>
                <w:lang w:eastAsia="es-PE"/>
              </w:rPr>
              <mc:AlternateContent>
                <mc:Choice Requires="wps">
                  <w:drawing>
                    <wp:anchor distT="4294967292" distB="4294967292" distL="114300" distR="114300" simplePos="0" relativeHeight="251658752" behindDoc="0" locked="0" layoutInCell="1" allowOverlap="1">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B301FC">
              <w:rPr>
                <w:rFonts w:ascii="Frutiger 45 Light" w:hAnsi="Frutiger 45 Light" w:cs="Arial"/>
                <w:sz w:val="16"/>
                <w:szCs w:val="18"/>
              </w:rPr>
              <w:t xml:space="preserve">       </w:t>
            </w:r>
            <w:proofErr w:type="spellStart"/>
            <w:r w:rsidR="00957E6D" w:rsidRPr="00B301FC">
              <w:rPr>
                <w:rFonts w:ascii="Frutiger 45 Light" w:hAnsi="Frutiger 45 Light" w:cs="Arial"/>
                <w:sz w:val="16"/>
                <w:szCs w:val="18"/>
              </w:rPr>
              <w:t>dBm</w:t>
            </w:r>
            <w:proofErr w:type="spellEnd"/>
          </w:p>
          <w:p w:rsidR="00957E6D" w:rsidRPr="00B301FC" w:rsidRDefault="00957E6D" w:rsidP="00E36DEF">
            <w:pPr>
              <w:spacing w:line="276" w:lineRule="auto"/>
              <w:rPr>
                <w:rFonts w:ascii="Frutiger 45 Light" w:hAnsi="Frutiger 45 Light" w:cs="Arial"/>
                <w:sz w:val="12"/>
                <w:szCs w:val="14"/>
              </w:rPr>
            </w:pPr>
          </w:p>
        </w:tc>
        <w:tc>
          <w:tcPr>
            <w:tcW w:w="241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Mayor a  -95dBm</w:t>
            </w:r>
          </w:p>
          <w:p w:rsidR="00957E6D" w:rsidRPr="00B301FC" w:rsidRDefault="00957E6D" w:rsidP="00E36DEF">
            <w:pPr>
              <w:spacing w:line="276" w:lineRule="auto"/>
              <w:jc w:val="center"/>
              <w:rPr>
                <w:rFonts w:ascii="Frutiger 45 Light" w:hAnsi="Frutiger 45 Light" w:cs="Arial"/>
                <w:sz w:val="16"/>
                <w:szCs w:val="18"/>
              </w:rPr>
            </w:pPr>
          </w:p>
        </w:tc>
        <w:tc>
          <w:tcPr>
            <w:tcW w:w="2409" w:type="dxa"/>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B301FC" w:rsidTr="00E36DEF">
        <w:trPr>
          <w:cantSplit/>
          <w:trHeight w:val="283"/>
          <w:tblHeader/>
          <w:jc w:val="center"/>
        </w:trPr>
        <w:tc>
          <w:tcPr>
            <w:tcW w:w="2913"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9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1407"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880"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equipo de cómputo</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55"/>
          <w:jc w:val="center"/>
        </w:trPr>
        <w:tc>
          <w:tcPr>
            <w:tcW w:w="2913"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Operatividad de aplicativos</w:t>
            </w:r>
          </w:p>
        </w:tc>
        <w:tc>
          <w:tcPr>
            <w:tcW w:w="1980"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 __________</w:t>
            </w:r>
          </w:p>
        </w:tc>
        <w:tc>
          <w:tcPr>
            <w:tcW w:w="1407"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880"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Pruebas de páginas del sector telecomunicaciones.</w:t>
      </w:r>
      <w:r w:rsidRPr="00B301FC">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B301FC" w:rsidTr="00E36DEF">
        <w:trPr>
          <w:cantSplit/>
          <w:trHeight w:val="283"/>
          <w:tblHead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www.fitel.gob.pe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www.mtc.gob.pe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trPr>
        <w:tc>
          <w:tcPr>
            <w:tcW w:w="3079"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8"/>
              </w:rPr>
              <w:t>www.osiptel.gob.pe</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499"/>
        <w:rPr>
          <w:rFonts w:ascii="Frutiger 45 Light" w:hAnsi="Frutiger 45 Light" w:cs="Arial"/>
          <w:sz w:val="20"/>
          <w:szCs w:val="20"/>
        </w:rPr>
      </w:pPr>
    </w:p>
    <w:p w:rsidR="00957E6D" w:rsidRPr="00B301FC" w:rsidRDefault="00957E6D" w:rsidP="00957E6D">
      <w:pPr>
        <w:spacing w:before="120" w:line="276" w:lineRule="auto"/>
        <w:ind w:left="500"/>
        <w:rPr>
          <w:rFonts w:ascii="Frutiger 45 Light" w:hAnsi="Frutiger 45 Light" w:cs="Arial"/>
          <w:sz w:val="20"/>
          <w:szCs w:val="20"/>
        </w:rPr>
      </w:pPr>
      <w:r w:rsidRPr="00B301FC">
        <w:rPr>
          <w:rFonts w:ascii="Frutiger 45 Light" w:hAnsi="Frutiger 45 Light" w:cs="Arial"/>
          <w:sz w:val="20"/>
          <w:szCs w:val="20"/>
        </w:rPr>
        <w:t>Acceso a 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B301FC" w:rsidTr="00E36DEF">
        <w:trPr>
          <w:trHeight w:val="300"/>
          <w:jc w:val="center"/>
        </w:trPr>
        <w:tc>
          <w:tcPr>
            <w:tcW w:w="7740" w:type="dxa"/>
            <w:noWrap/>
            <w:vAlign w:val="center"/>
          </w:tcPr>
          <w:p w:rsidR="00957E6D" w:rsidRPr="00B301FC" w:rsidRDefault="00957E6D" w:rsidP="00E36DEF">
            <w:pPr>
              <w:spacing w:line="276" w:lineRule="auto"/>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Velocidad Contratada</w:t>
            </w:r>
          </w:p>
        </w:tc>
        <w:tc>
          <w:tcPr>
            <w:tcW w:w="1440" w:type="dxa"/>
            <w:noWrap/>
            <w:vAlign w:val="center"/>
          </w:tcPr>
          <w:p w:rsidR="00957E6D" w:rsidRPr="00B301FC" w:rsidRDefault="00957E6D" w:rsidP="00E36DEF">
            <w:pPr>
              <w:spacing w:line="276" w:lineRule="auto"/>
              <w:jc w:val="center"/>
              <w:rPr>
                <w:rFonts w:ascii="Frutiger 45 Light" w:hAnsi="Frutiger 45 Light" w:cs="Arial"/>
                <w:bCs/>
                <w:color w:val="000000"/>
                <w:sz w:val="16"/>
                <w:szCs w:val="18"/>
                <w:u w:val="single"/>
                <w:lang w:eastAsia="es-PE"/>
              </w:rPr>
            </w:pPr>
            <w:r w:rsidRPr="00B301FC">
              <w:rPr>
                <w:rFonts w:ascii="Frutiger 45 Light" w:hAnsi="Frutiger 45 Light" w:cs="Arial"/>
                <w:bCs/>
                <w:color w:val="000000"/>
                <w:sz w:val="16"/>
                <w:szCs w:val="18"/>
                <w:u w:val="single"/>
                <w:lang w:eastAsia="es-PE"/>
              </w:rPr>
              <w:t>Marcar con X</w:t>
            </w: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(1)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1024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256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r w:rsidR="00957E6D" w:rsidRPr="00B301FC" w:rsidTr="00E36DEF">
        <w:trPr>
          <w:trHeight w:val="345"/>
          <w:jc w:val="center"/>
        </w:trPr>
        <w:tc>
          <w:tcPr>
            <w:tcW w:w="7740" w:type="dxa"/>
            <w:vAlign w:val="center"/>
          </w:tcPr>
          <w:p w:rsidR="00957E6D" w:rsidRPr="00B301FC" w:rsidRDefault="00957E6D" w:rsidP="00E36DEF">
            <w:pPr>
              <w:spacing w:line="276" w:lineRule="auto"/>
              <w:rPr>
                <w:rFonts w:ascii="Frutiger 45 Light" w:hAnsi="Frutiger 45 Light" w:cs="Arial"/>
                <w:sz w:val="18"/>
                <w:szCs w:val="18"/>
                <w:lang w:val="pt-BR"/>
              </w:rPr>
            </w:pPr>
            <w:r w:rsidRPr="00B301FC">
              <w:rPr>
                <w:rFonts w:ascii="Frutiger 45 Light" w:hAnsi="Frutiger 45 Light" w:cs="Arial"/>
                <w:sz w:val="18"/>
                <w:szCs w:val="18"/>
                <w:lang w:val="pt-BR"/>
              </w:rPr>
              <w:t xml:space="preserve">(2) </w:t>
            </w:r>
            <w:proofErr w:type="spellStart"/>
            <w:r w:rsidRPr="00B301FC">
              <w:rPr>
                <w:rFonts w:ascii="Frutiger 45 Light" w:hAnsi="Frutiger 45 Light" w:cs="Arial"/>
                <w:sz w:val="18"/>
                <w:szCs w:val="18"/>
                <w:lang w:val="pt-BR"/>
              </w:rPr>
              <w:t>Velocidad</w:t>
            </w:r>
            <w:proofErr w:type="spellEnd"/>
            <w:r w:rsidRPr="00B301FC">
              <w:rPr>
                <w:rFonts w:ascii="Frutiger 45 Light" w:hAnsi="Frutiger 45 Light" w:cs="Arial"/>
                <w:sz w:val="18"/>
                <w:szCs w:val="18"/>
                <w:lang w:val="pt-BR"/>
              </w:rPr>
              <w:t xml:space="preserve"> contratada de</w:t>
            </w:r>
            <w:proofErr w:type="gramStart"/>
            <w:r w:rsidRPr="00B301FC">
              <w:rPr>
                <w:rFonts w:ascii="Frutiger 45 Light" w:hAnsi="Frutiger 45 Light" w:cs="Arial"/>
                <w:sz w:val="18"/>
                <w:szCs w:val="18"/>
                <w:lang w:val="pt-BR"/>
              </w:rPr>
              <w:t xml:space="preserve">  </w:t>
            </w:r>
            <w:proofErr w:type="gramEnd"/>
            <w:r w:rsidRPr="00B301FC">
              <w:rPr>
                <w:rFonts w:ascii="Frutiger 45 Light" w:hAnsi="Frutiger 45 Light" w:cs="Arial"/>
                <w:sz w:val="18"/>
                <w:szCs w:val="18"/>
                <w:lang w:val="pt-BR"/>
              </w:rPr>
              <w:t xml:space="preserve">2048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 xml:space="preserve">/s – 512 </w:t>
            </w:r>
            <w:proofErr w:type="spellStart"/>
            <w:r w:rsidRPr="00B301FC">
              <w:rPr>
                <w:rFonts w:ascii="Frutiger 45 Light" w:hAnsi="Frutiger 45 Light" w:cs="Arial"/>
                <w:sz w:val="18"/>
                <w:szCs w:val="18"/>
                <w:lang w:val="pt-BR"/>
              </w:rPr>
              <w:t>Kbit</w:t>
            </w:r>
            <w:proofErr w:type="spellEnd"/>
            <w:r w:rsidRPr="00B301FC">
              <w:rPr>
                <w:rFonts w:ascii="Frutiger 45 Light" w:hAnsi="Frutiger 45 Light" w:cs="Arial"/>
                <w:sz w:val="18"/>
                <w:szCs w:val="18"/>
                <w:lang w:val="pt-BR"/>
              </w:rPr>
              <w:t>/s</w:t>
            </w:r>
          </w:p>
        </w:tc>
        <w:tc>
          <w:tcPr>
            <w:tcW w:w="1440" w:type="dxa"/>
            <w:noWrap/>
            <w:vAlign w:val="center"/>
          </w:tcPr>
          <w:p w:rsidR="00957E6D" w:rsidRPr="00B301FC" w:rsidRDefault="00957E6D" w:rsidP="00E36DEF">
            <w:pPr>
              <w:spacing w:line="276" w:lineRule="auto"/>
              <w:jc w:val="center"/>
              <w:rPr>
                <w:rFonts w:ascii="Frutiger 45 Light" w:hAnsi="Frutiger 45 Light" w:cs="Arial"/>
                <w:color w:val="000000"/>
                <w:sz w:val="16"/>
                <w:szCs w:val="18"/>
                <w:lang w:val="pt-BR" w:eastAsia="es-PE"/>
              </w:rPr>
            </w:pPr>
          </w:p>
        </w:tc>
      </w:tr>
    </w:tbl>
    <w:p w:rsidR="00957E6D" w:rsidRPr="00B301FC" w:rsidRDefault="00957E6D" w:rsidP="00957E6D">
      <w:pPr>
        <w:spacing w:line="276" w:lineRule="auto"/>
        <w:ind w:left="499"/>
        <w:rPr>
          <w:rFonts w:ascii="Frutiger 45 Light" w:hAnsi="Frutiger 45 Light" w:cs="Arial"/>
          <w:sz w:val="6"/>
          <w:szCs w:val="6"/>
          <w:lang w:val="pt-BR"/>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Valor medido</w:t>
            </w:r>
          </w:p>
        </w:tc>
        <w:tc>
          <w:tcPr>
            <w:tcW w:w="214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06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Conectividad a Internet</w:t>
            </w:r>
          </w:p>
        </w:tc>
        <w:tc>
          <w:tcPr>
            <w:tcW w:w="1824" w:type="dxa"/>
            <w:vAlign w:val="center"/>
          </w:tcPr>
          <w:p w:rsidR="00957E6D" w:rsidRPr="00B301FC" w:rsidRDefault="00694898" w:rsidP="00E36DEF">
            <w:pPr>
              <w:spacing w:line="276" w:lineRule="auto"/>
              <w:rPr>
                <w:rFonts w:ascii="Frutiger 45 Light" w:hAnsi="Frutiger 45 Light" w:cs="Arial"/>
                <w:sz w:val="18"/>
                <w:szCs w:val="18"/>
              </w:rPr>
            </w:pPr>
            <w:r>
              <w:rPr>
                <w:noProof/>
                <w:lang w:eastAsia="es-PE"/>
              </w:rPr>
              <mc:AlternateContent>
                <mc:Choice Requires="wps">
                  <w:drawing>
                    <wp:anchor distT="4294967292" distB="4294967292" distL="114300" distR="114300" simplePos="0" relativeHeight="251660800" behindDoc="0" locked="0" layoutInCell="1" allowOverlap="1">
                      <wp:simplePos x="0" y="0"/>
                      <wp:positionH relativeFrom="column">
                        <wp:posOffset>393065</wp:posOffset>
                      </wp:positionH>
                      <wp:positionV relativeFrom="paragraph">
                        <wp:posOffset>128269</wp:posOffset>
                      </wp:positionV>
                      <wp:extent cx="483235" cy="0"/>
                      <wp:effectExtent l="0" t="0" r="1206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0.95pt;margin-top:10.1pt;width:38.05pt;height:0;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B301FC">
              <w:rPr>
                <w:rFonts w:ascii="Frutiger 45 Light" w:hAnsi="Frutiger 45 Light" w:cs="Arial"/>
                <w:sz w:val="18"/>
                <w:szCs w:val="18"/>
              </w:rPr>
              <w:t xml:space="preserve">   Si/No: </w:t>
            </w:r>
          </w:p>
        </w:tc>
        <w:tc>
          <w:tcPr>
            <w:tcW w:w="2145" w:type="dxa"/>
            <w:vAlign w:val="center"/>
          </w:tcPr>
          <w:p w:rsidR="00957E6D" w:rsidRPr="00B301FC" w:rsidRDefault="00957E6D" w:rsidP="00E36DEF">
            <w:pPr>
              <w:spacing w:line="276" w:lineRule="auto"/>
              <w:jc w:val="center"/>
              <w:rPr>
                <w:rFonts w:ascii="Frutiger 45 Light" w:hAnsi="Frutiger 45 Light" w:cs="Arial"/>
                <w:sz w:val="18"/>
                <w:szCs w:val="18"/>
              </w:rPr>
            </w:pPr>
            <w:r w:rsidRPr="00B301FC">
              <w:rPr>
                <w:rFonts w:ascii="Frutiger 45 Light" w:hAnsi="Frutiger 45 Light" w:cs="Arial"/>
                <w:sz w:val="18"/>
                <w:szCs w:val="18"/>
              </w:rPr>
              <w:t>Cumple</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950"/>
          <w:jc w:val="center"/>
        </w:trPr>
        <w:tc>
          <w:tcPr>
            <w:tcW w:w="3146" w:type="dxa"/>
            <w:vAlign w:val="center"/>
          </w:tcPr>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Velocidad del Servicio de Acceso a Internet  Vía Web (Ping):</w:t>
            </w:r>
            <w:r w:rsidRPr="00B301FC">
              <w:rPr>
                <w:rFonts w:ascii="Frutiger 45 Light" w:hAnsi="Frutiger 45 Light" w:cs="Arial"/>
                <w:sz w:val="16"/>
                <w:szCs w:val="18"/>
              </w:rPr>
              <w:t xml:space="preserve"> </w:t>
            </w:r>
            <w:hyperlink r:id="rId14" w:history="1">
              <w:r w:rsidRPr="00B301FC">
                <w:rPr>
                  <w:rStyle w:val="Hipervnculo"/>
                  <w:rFonts w:ascii="Frutiger 45 Light" w:hAnsi="Frutiger 45 Light" w:cs="Arial"/>
                  <w:sz w:val="16"/>
                  <w:szCs w:val="18"/>
                </w:rPr>
                <w:t>http://www.internautas.org/testvelocidad/</w:t>
              </w:r>
            </w:hyperlink>
            <w:r w:rsidRPr="00B301FC">
              <w:rPr>
                <w:rFonts w:ascii="Frutiger 45 Light" w:hAnsi="Frutiger 45 Light" w:cs="Arial"/>
                <w:sz w:val="16"/>
                <w:szCs w:val="18"/>
              </w:rPr>
              <w:t xml:space="preserve"> </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6"/>
                <w:szCs w:val="16"/>
              </w:rPr>
              <w:t>(Anotar el valor promedio de repetir cinco veces la prueba*)</w:t>
            </w:r>
            <w:r w:rsidRPr="00B301FC">
              <w:rPr>
                <w:rFonts w:ascii="Frutiger 45 Light" w:hAnsi="Frutiger 45 Light" w:cs="Arial"/>
                <w:sz w:val="16"/>
                <w:szCs w:val="18"/>
              </w:rPr>
              <w:t xml:space="preserve"> </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________kbps  Velocidad de bajada</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r w:rsidRPr="00B301FC">
              <w:rPr>
                <w:rFonts w:ascii="Frutiger 45 Light" w:hAnsi="Frutiger 45 Light" w:cs="Arial"/>
                <w:i/>
                <w:sz w:val="18"/>
                <w:szCs w:val="18"/>
              </w:rPr>
              <w:t>___________</w:t>
            </w:r>
            <w:r w:rsidRPr="00B301FC">
              <w:rPr>
                <w:rFonts w:ascii="Frutiger 45 Light" w:hAnsi="Frutiger 45 Light" w:cs="Arial"/>
                <w:sz w:val="18"/>
                <w:szCs w:val="18"/>
              </w:rPr>
              <w:t>kbps. Velocidad de subida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102.4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204.8 kbps (2</w:t>
            </w:r>
          </w:p>
          <w:p w:rsidR="00957E6D" w:rsidRPr="00B301FC" w:rsidRDefault="00957E6D" w:rsidP="00E36DEF">
            <w:pPr>
              <w:spacing w:line="276" w:lineRule="auto"/>
              <w:rPr>
                <w:rFonts w:ascii="Frutiger 45 Light" w:hAnsi="Frutiger 45 Light" w:cs="Arial"/>
                <w:sz w:val="18"/>
                <w:szCs w:val="18"/>
              </w:rPr>
            </w:pP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1411"/>
          <w:jc w:val="center"/>
        </w:trPr>
        <w:tc>
          <w:tcPr>
            <w:tcW w:w="3146" w:type="dxa"/>
            <w:vAlign w:val="center"/>
          </w:tcPr>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Vía Web (Descarga de archivos):</w:t>
            </w:r>
            <w:r w:rsidRPr="00B301FC">
              <w:rPr>
                <w:rFonts w:ascii="Frutiger 45 Light" w:hAnsi="Frutiger 45 Light" w:cs="Arial"/>
                <w:sz w:val="16"/>
                <w:szCs w:val="18"/>
              </w:rPr>
              <w:t xml:space="preserve"> </w:t>
            </w:r>
            <w:r w:rsidRPr="00B301FC">
              <w:rPr>
                <w:rStyle w:val="Hipervnculo"/>
                <w:rFonts w:ascii="Frutiger 45 Light" w:hAnsi="Frutiger 45 Light"/>
                <w:sz w:val="16"/>
              </w:rPr>
              <w:t>http://performance.toast.net/</w:t>
            </w:r>
          </w:p>
          <w:p w:rsidR="00957E6D" w:rsidRPr="00B301FC" w:rsidRDefault="00957E6D" w:rsidP="00E36DEF">
            <w:pPr>
              <w:spacing w:line="276" w:lineRule="auto"/>
              <w:rPr>
                <w:rFonts w:ascii="Frutiger 45 Light" w:hAnsi="Frutiger 45 Light" w:cs="Arial"/>
                <w:sz w:val="6"/>
                <w:szCs w:val="6"/>
              </w:rPr>
            </w:pPr>
          </w:p>
          <w:p w:rsidR="00957E6D" w:rsidRPr="00B301FC" w:rsidRDefault="00957E6D" w:rsidP="00E36DEF">
            <w:pPr>
              <w:spacing w:line="276" w:lineRule="auto"/>
              <w:rPr>
                <w:rFonts w:ascii="Frutiger 45 Light" w:hAnsi="Frutiger 45 Light" w:cs="Arial"/>
                <w:sz w:val="16"/>
                <w:szCs w:val="18"/>
              </w:rPr>
            </w:pPr>
            <w:r w:rsidRPr="00B301FC">
              <w:rPr>
                <w:rFonts w:ascii="Frutiger 45 Light" w:hAnsi="Frutiger 45 Light" w:cs="Arial"/>
                <w:sz w:val="18"/>
                <w:szCs w:val="18"/>
              </w:rPr>
              <w:t>(Anotar el valor promedio de repetir cinco veces la prueba*)</w:t>
            </w:r>
          </w:p>
        </w:tc>
        <w:tc>
          <w:tcPr>
            <w:tcW w:w="1824"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_____kbps  Velocidad de bajada</w:t>
            </w:r>
          </w:p>
        </w:tc>
        <w:tc>
          <w:tcPr>
            <w:tcW w:w="2145" w:type="dxa"/>
          </w:tcPr>
          <w:p w:rsidR="00957E6D" w:rsidRPr="00B301FC" w:rsidRDefault="00957E6D" w:rsidP="00E36DEF">
            <w:pPr>
              <w:spacing w:line="276" w:lineRule="auto"/>
              <w:rPr>
                <w:rFonts w:ascii="Frutiger 45 Light" w:hAnsi="Frutiger 45 Light" w:cs="Arial"/>
                <w:sz w:val="18"/>
                <w:szCs w:val="18"/>
              </w:rPr>
            </w:pP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409.6 kbps (1)  </w:t>
            </w:r>
          </w:p>
          <w:p w:rsidR="00957E6D" w:rsidRPr="00B301FC" w:rsidRDefault="00957E6D" w:rsidP="00E36DEF">
            <w:pPr>
              <w:spacing w:line="276" w:lineRule="auto"/>
              <w:rPr>
                <w:rFonts w:ascii="Frutiger 45 Light" w:hAnsi="Frutiger 45 Light" w:cs="Arial"/>
                <w:sz w:val="18"/>
                <w:szCs w:val="18"/>
              </w:rPr>
            </w:pPr>
            <w:r w:rsidRPr="00B301FC">
              <w:rPr>
                <w:rFonts w:cs="Arial"/>
                <w:sz w:val="18"/>
                <w:szCs w:val="18"/>
              </w:rPr>
              <w:t>≥</w:t>
            </w:r>
            <w:r w:rsidRPr="00B301FC">
              <w:rPr>
                <w:rFonts w:ascii="Frutiger 45 Light" w:hAnsi="Frutiger 45 Light" w:cs="Arial"/>
                <w:sz w:val="18"/>
                <w:szCs w:val="18"/>
              </w:rPr>
              <w:t xml:space="preserve">  819.2 kbps (2)  </w:t>
            </w:r>
          </w:p>
          <w:p w:rsidR="00957E6D" w:rsidRPr="00B301FC" w:rsidRDefault="00957E6D" w:rsidP="00E36DEF">
            <w:pPr>
              <w:spacing w:line="276" w:lineRule="auto"/>
              <w:rPr>
                <w:rFonts w:ascii="Frutiger 45 Light" w:hAnsi="Frutiger 45 Light" w:cs="Arial"/>
                <w:sz w:val="18"/>
                <w:szCs w:val="18"/>
              </w:rPr>
            </w:pPr>
            <w:r w:rsidRPr="00B301FC">
              <w:rPr>
                <w:rFonts w:ascii="Frutiger 45 Light" w:hAnsi="Frutiger 45 Light" w:cs="Arial"/>
                <w:sz w:val="18"/>
                <w:szCs w:val="18"/>
              </w:rPr>
              <w:t xml:space="preserve"> </w:t>
            </w:r>
          </w:p>
        </w:tc>
        <w:tc>
          <w:tcPr>
            <w:tcW w:w="206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rPr>
          <w:rFonts w:ascii="Frutiger 45 Light" w:hAnsi="Frutiger 45 Light" w:cs="Arial"/>
          <w:sz w:val="16"/>
          <w:szCs w:val="16"/>
        </w:rPr>
      </w:pPr>
      <w:r w:rsidRPr="00B301FC">
        <w:rPr>
          <w:rFonts w:ascii="Frutiger 45 Light" w:hAnsi="Frutiger 45 Light" w:cs="Arial"/>
          <w:sz w:val="16"/>
          <w:szCs w:val="16"/>
        </w:rPr>
        <w:t xml:space="preserve">               (*): Captura de pantalla de cada prueba efectuada, forma parte del ACTA</w:t>
      </w:r>
    </w:p>
    <w:p w:rsidR="00105696" w:rsidRDefault="00105696" w:rsidP="00957E6D">
      <w:pPr>
        <w:spacing w:line="276" w:lineRule="auto"/>
        <w:ind w:left="500"/>
        <w:jc w:val="left"/>
        <w:rPr>
          <w:rFonts w:ascii="Frutiger 45 Light" w:hAnsi="Frutiger 45 Light" w:cs="Arial"/>
        </w:rPr>
      </w:pPr>
    </w:p>
    <w:p w:rsidR="00957E6D" w:rsidRPr="00B301FC" w:rsidRDefault="00957E6D" w:rsidP="007107E6">
      <w:pPr>
        <w:spacing w:line="276" w:lineRule="auto"/>
        <w:ind w:left="500" w:hanging="500"/>
        <w:jc w:val="left"/>
        <w:rPr>
          <w:rFonts w:ascii="Frutiger 45 Light" w:hAnsi="Frutiger 45 Light" w:cs="Arial"/>
        </w:rPr>
      </w:pPr>
      <w:r w:rsidRPr="00B301FC">
        <w:rPr>
          <w:rFonts w:ascii="Frutiger 45 Light" w:hAnsi="Frutiger 45 Light" w:cs="Arial"/>
        </w:rPr>
        <w:t>Acceso a INTERNET - Verificación de Conectividad de red IP (prueba de ping)</w:t>
      </w:r>
    </w:p>
    <w:p w:rsidR="00957E6D" w:rsidRPr="00B301FC" w:rsidRDefault="00957E6D" w:rsidP="00957E6D">
      <w:pPr>
        <w:jc w:val="left"/>
        <w:rPr>
          <w:rFonts w:ascii="Frutiger 45 Light" w:hAnsi="Frutiger 45 Light"/>
          <w:color w:val="000000"/>
        </w:rPr>
      </w:pPr>
      <w:r w:rsidRPr="00B301FC">
        <w:rPr>
          <w:rFonts w:ascii="Frutiger 45 Light" w:hAnsi="Frutiger 45 Light"/>
          <w:color w:val="000000"/>
        </w:rPr>
        <w:t xml:space="preserve">          Resultado  de la conectividad de extremo a extremo</w:t>
      </w:r>
    </w:p>
    <w:p w:rsidR="00957E6D" w:rsidRPr="00B301FC" w:rsidRDefault="00957E6D" w:rsidP="00957E6D">
      <w:pPr>
        <w:jc w:val="left"/>
        <w:rPr>
          <w:rFonts w:ascii="Frutiger 45 Light" w:hAnsi="Frutiger 45 Light"/>
          <w:b/>
          <w:bCs/>
          <w:color w:val="000000"/>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89"/>
      </w:tblGrid>
      <w:tr w:rsidR="00957E6D" w:rsidRPr="00B301FC" w:rsidTr="00E36DEF">
        <w:trPr>
          <w:jc w:val="center"/>
        </w:trPr>
        <w:tc>
          <w:tcPr>
            <w:tcW w:w="8789" w:type="dxa"/>
          </w:tcPr>
          <w:p w:rsidR="00957E6D" w:rsidRPr="00B301FC" w:rsidRDefault="00957E6D" w:rsidP="00E36DEF">
            <w:pPr>
              <w:rPr>
                <w:rFonts w:ascii="Frutiger 45 Light" w:hAnsi="Frutiger 45 Light"/>
                <w:b/>
                <w:bCs/>
                <w:color w:val="000000"/>
              </w:rPr>
            </w:pPr>
            <w:r w:rsidRPr="00B301FC">
              <w:rPr>
                <w:rFonts w:ascii="Frutiger 45 Light" w:hAnsi="Frutiger 45 Light"/>
                <w:color w:val="000000"/>
              </w:rPr>
              <w:t xml:space="preserve">Tiempo ida y Vuelta </w:t>
            </w:r>
            <w:r w:rsidRPr="00B301FC">
              <w:rPr>
                <w:rFonts w:ascii="Frutiger 45 Light" w:hAnsi="Frutiger 45 Light"/>
                <w:color w:val="000000"/>
                <w:sz w:val="18"/>
                <w:szCs w:val="18"/>
              </w:rPr>
              <w:t>(ms)</w:t>
            </w:r>
            <w:r w:rsidRPr="00B301FC">
              <w:rPr>
                <w:rFonts w:ascii="Frutiger 45 Light" w:hAnsi="Frutiger 45 Light"/>
                <w:color w:val="000000"/>
              </w:rPr>
              <w:t xml:space="preserve">   :</w:t>
            </w:r>
          </w:p>
        </w:tc>
      </w:tr>
    </w:tbl>
    <w:p w:rsidR="00957E6D" w:rsidRPr="00B301FC" w:rsidRDefault="00957E6D" w:rsidP="00957E6D">
      <w:pPr>
        <w:spacing w:line="276" w:lineRule="auto"/>
        <w:ind w:left="499"/>
        <w:rPr>
          <w:rFonts w:ascii="Frutiger 45 Light" w:hAnsi="Frutiger 45 Light" w:cs="Arial"/>
        </w:rPr>
      </w:pPr>
    </w:p>
    <w:p w:rsidR="00957E6D" w:rsidRPr="00B301FC" w:rsidRDefault="00957E6D" w:rsidP="00957E6D">
      <w:pPr>
        <w:spacing w:line="276" w:lineRule="auto"/>
        <w:ind w:left="499"/>
        <w:rPr>
          <w:rFonts w:ascii="Frutiger 45 Light" w:hAnsi="Frutiger 45 Light" w:cs="Arial"/>
        </w:rPr>
      </w:pPr>
      <w:r w:rsidRPr="00B301FC">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B301FC" w:rsidTr="00E36DEF">
        <w:trPr>
          <w:cantSplit/>
          <w:trHeight w:val="283"/>
          <w:tblHeader/>
          <w:jc w:val="center"/>
        </w:trPr>
        <w:tc>
          <w:tcPr>
            <w:tcW w:w="3079"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Dirección URL página restringida</w:t>
            </w:r>
          </w:p>
        </w:tc>
        <w:tc>
          <w:tcPr>
            <w:tcW w:w="1891"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Bloqueado</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w:t>
            </w: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xml:space="preserve">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 xml:space="preserve">Si/No: </w:t>
            </w:r>
            <w:r w:rsidRPr="00B301FC">
              <w:rPr>
                <w:rFonts w:ascii="Frutiger 45 Light" w:hAnsi="Frutiger 45 Light" w:cs="Arial"/>
                <w:sz w:val="16"/>
                <w:szCs w:val="18"/>
              </w:rPr>
              <w:t>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434"/>
          <w:jc w:val="center"/>
        </w:trPr>
        <w:tc>
          <w:tcPr>
            <w:tcW w:w="3079" w:type="dxa"/>
            <w:vAlign w:val="center"/>
          </w:tcPr>
          <w:p w:rsidR="00957E6D" w:rsidRPr="00B301FC" w:rsidRDefault="00957E6D" w:rsidP="00E36DEF">
            <w:pPr>
              <w:spacing w:line="276" w:lineRule="auto"/>
              <w:rPr>
                <w:rFonts w:ascii="Frutiger 45 Light" w:hAnsi="Frutiger 45 Light" w:cs="Arial"/>
                <w:sz w:val="16"/>
                <w:szCs w:val="18"/>
              </w:rPr>
            </w:pPr>
          </w:p>
        </w:tc>
        <w:tc>
          <w:tcPr>
            <w:tcW w:w="1891"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6"/>
              </w:rPr>
              <w:t>Si/No</w:t>
            </w:r>
            <w:r w:rsidRPr="00B301FC">
              <w:rPr>
                <w:rFonts w:ascii="Frutiger 45 Light" w:hAnsi="Frutiger 45 Light" w:cs="Arial"/>
                <w:sz w:val="16"/>
                <w:szCs w:val="18"/>
              </w:rPr>
              <w:t>: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6"/>
              </w:rPr>
            </w:pPr>
            <w:r w:rsidRPr="00B301FC">
              <w:rPr>
                <w:rFonts w:ascii="Frutiger 45 Light" w:hAnsi="Frutiger 45 Light" w:cs="Arial"/>
                <w:sz w:val="16"/>
                <w:szCs w:val="16"/>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p>
    <w:p w:rsidR="00957E6D" w:rsidRPr="00B301FC" w:rsidRDefault="00957E6D" w:rsidP="00957E6D">
      <w:pPr>
        <w:tabs>
          <w:tab w:val="num" w:pos="426"/>
        </w:tabs>
        <w:rPr>
          <w:rFonts w:ascii="Frutiger 45 Light" w:hAnsi="Frutiger 45 Light" w:cs="Arial"/>
          <w:b/>
          <w:bCs/>
        </w:rPr>
      </w:pPr>
      <w:r w:rsidRPr="00B301FC">
        <w:rPr>
          <w:rFonts w:ascii="Frutiger 45 Light" w:hAnsi="Frutiger 45 Light" w:cs="Arial"/>
          <w:b/>
          <w:bCs/>
        </w:rPr>
        <w:t>5.</w:t>
      </w:r>
      <w:r w:rsidRPr="00B301FC">
        <w:rPr>
          <w:rFonts w:ascii="Frutiger 45 Light" w:hAnsi="Frutiger 45 Light" w:cs="Arial"/>
          <w:b/>
          <w:bCs/>
        </w:rPr>
        <w:tab/>
        <w:t>Elaboración de Contenidos</w:t>
      </w:r>
    </w:p>
    <w:p w:rsidR="00957E6D" w:rsidRPr="00B301FC" w:rsidRDefault="00957E6D" w:rsidP="00957E6D">
      <w:pPr>
        <w:spacing w:before="120" w:line="276" w:lineRule="auto"/>
        <w:ind w:left="500"/>
        <w:rPr>
          <w:rFonts w:ascii="Frutiger 45 Light" w:hAnsi="Frutiger 45 Light" w:cs="Arial"/>
        </w:rPr>
      </w:pPr>
      <w:r w:rsidRPr="00B301FC">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B301FC" w:rsidTr="00E36DEF">
        <w:trPr>
          <w:cantSplit/>
          <w:trHeight w:val="283"/>
          <w:tblHeader/>
          <w:jc w:val="center"/>
        </w:trPr>
        <w:tc>
          <w:tcPr>
            <w:tcW w:w="3146"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Descripción</w:t>
            </w:r>
          </w:p>
        </w:tc>
        <w:tc>
          <w:tcPr>
            <w:tcW w:w="1824"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Existencia</w:t>
            </w:r>
          </w:p>
        </w:tc>
        <w:tc>
          <w:tcPr>
            <w:tcW w:w="1465" w:type="dxa"/>
            <w:vAlign w:val="center"/>
          </w:tcPr>
          <w:p w:rsidR="00957E6D" w:rsidRPr="00B301FC" w:rsidRDefault="00957E6D" w:rsidP="00E36DEF">
            <w:pPr>
              <w:spacing w:line="276" w:lineRule="auto"/>
              <w:jc w:val="center"/>
              <w:rPr>
                <w:rFonts w:ascii="Frutiger 45 Light" w:hAnsi="Frutiger 45 Light" w:cs="Arial"/>
                <w:b/>
                <w:sz w:val="16"/>
                <w:szCs w:val="18"/>
              </w:rPr>
            </w:pPr>
            <w:r w:rsidRPr="00B301FC">
              <w:rPr>
                <w:rFonts w:ascii="Frutiger 45 Light" w:hAnsi="Frutiger 45 Light" w:cs="Arial"/>
                <w:b/>
                <w:sz w:val="16"/>
                <w:szCs w:val="18"/>
              </w:rPr>
              <w:t>Objetivo de calidad</w:t>
            </w:r>
          </w:p>
        </w:tc>
        <w:tc>
          <w:tcPr>
            <w:tcW w:w="2745" w:type="dxa"/>
            <w:vAlign w:val="center"/>
          </w:tcPr>
          <w:p w:rsidR="00957E6D" w:rsidRPr="00B301FC" w:rsidRDefault="00957E6D" w:rsidP="00E36DEF">
            <w:pPr>
              <w:spacing w:line="276" w:lineRule="auto"/>
              <w:rPr>
                <w:rFonts w:ascii="Frutiger 45 Light" w:hAnsi="Frutiger 45 Light" w:cs="Arial"/>
                <w:b/>
                <w:sz w:val="16"/>
                <w:szCs w:val="18"/>
              </w:rPr>
            </w:pPr>
            <w:r w:rsidRPr="00B301FC">
              <w:rPr>
                <w:rFonts w:ascii="Frutiger 45 Light" w:hAnsi="Frutiger 45 Light" w:cs="Arial"/>
                <w:b/>
                <w:sz w:val="16"/>
                <w:szCs w:val="18"/>
              </w:rPr>
              <w:t>Observaciones *</w:t>
            </w:r>
          </w:p>
        </w:tc>
      </w:tr>
      <w:tr w:rsidR="00957E6D" w:rsidRPr="00B301FC" w:rsidTr="00E36DEF">
        <w:trPr>
          <w:cantSplit/>
          <w:trHeight w:val="603"/>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Inicio;</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cs="Arial"/>
                <w:sz w:val="16"/>
                <w:szCs w:val="16"/>
              </w:rPr>
            </w:pP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r w:rsidR="00957E6D" w:rsidRPr="00B301FC" w:rsidTr="00E36DEF">
        <w:trPr>
          <w:cantSplit/>
          <w:trHeight w:val="707"/>
          <w:jc w:val="center"/>
        </w:trPr>
        <w:tc>
          <w:tcPr>
            <w:tcW w:w="3146" w:type="dxa"/>
            <w:vAlign w:val="center"/>
          </w:tcPr>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cs="Arial"/>
                <w:sz w:val="16"/>
                <w:szCs w:val="16"/>
              </w:rPr>
              <w:t>Acceso al portal de la Localidad;</w:t>
            </w:r>
          </w:p>
          <w:p w:rsidR="00957E6D" w:rsidRPr="00B301FC" w:rsidRDefault="00957E6D" w:rsidP="00E36DEF">
            <w:pPr>
              <w:spacing w:line="276" w:lineRule="auto"/>
              <w:rPr>
                <w:rFonts w:ascii="Frutiger 45 Light" w:hAnsi="Frutiger 45 Light" w:cs="Arial"/>
                <w:sz w:val="16"/>
                <w:szCs w:val="16"/>
              </w:rPr>
            </w:pPr>
          </w:p>
          <w:p w:rsidR="00957E6D" w:rsidRPr="00B301FC" w:rsidRDefault="00957E6D" w:rsidP="00E36DEF">
            <w:pPr>
              <w:spacing w:line="276" w:lineRule="auto"/>
              <w:rPr>
                <w:rFonts w:ascii="Frutiger 45 Light" w:hAnsi="Frutiger 45 Light"/>
                <w:sz w:val="16"/>
                <w:szCs w:val="16"/>
              </w:rPr>
            </w:pPr>
          </w:p>
          <w:p w:rsidR="00957E6D" w:rsidRPr="00B301FC" w:rsidRDefault="00957E6D" w:rsidP="00E36DEF">
            <w:pPr>
              <w:spacing w:line="276" w:lineRule="auto"/>
              <w:rPr>
                <w:rFonts w:ascii="Frutiger 45 Light" w:hAnsi="Frutiger 45 Light" w:cs="Arial"/>
                <w:sz w:val="16"/>
                <w:szCs w:val="16"/>
              </w:rPr>
            </w:pPr>
            <w:r w:rsidRPr="00B301FC">
              <w:rPr>
                <w:rFonts w:ascii="Frutiger 45 Light" w:hAnsi="Frutiger 45 Light"/>
                <w:sz w:val="16"/>
                <w:szCs w:val="16"/>
              </w:rPr>
              <w:t>Opción “Ubica tu localidad”</w:t>
            </w:r>
          </w:p>
        </w:tc>
        <w:tc>
          <w:tcPr>
            <w:tcW w:w="1824"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Si/No: __________</w:t>
            </w:r>
          </w:p>
        </w:tc>
        <w:tc>
          <w:tcPr>
            <w:tcW w:w="1465" w:type="dxa"/>
            <w:vAlign w:val="center"/>
          </w:tcPr>
          <w:p w:rsidR="00957E6D" w:rsidRPr="00B301FC" w:rsidRDefault="00957E6D" w:rsidP="00E36DEF">
            <w:pPr>
              <w:spacing w:line="276" w:lineRule="auto"/>
              <w:jc w:val="center"/>
              <w:rPr>
                <w:rFonts w:ascii="Frutiger 45 Light" w:hAnsi="Frutiger 45 Light" w:cs="Arial"/>
                <w:sz w:val="16"/>
                <w:szCs w:val="18"/>
              </w:rPr>
            </w:pPr>
            <w:r w:rsidRPr="00B301FC">
              <w:rPr>
                <w:rFonts w:ascii="Frutiger 45 Light" w:hAnsi="Frutiger 45 Light" w:cs="Arial"/>
                <w:sz w:val="16"/>
                <w:szCs w:val="18"/>
              </w:rPr>
              <w:t>Cumple</w:t>
            </w:r>
          </w:p>
        </w:tc>
        <w:tc>
          <w:tcPr>
            <w:tcW w:w="2745" w:type="dxa"/>
            <w:vAlign w:val="center"/>
          </w:tcPr>
          <w:p w:rsidR="00957E6D" w:rsidRPr="00B301FC" w:rsidRDefault="00957E6D" w:rsidP="00E36DEF">
            <w:pPr>
              <w:spacing w:line="276" w:lineRule="auto"/>
              <w:rPr>
                <w:rFonts w:ascii="Frutiger 45 Light" w:hAnsi="Frutiger 45 Light" w:cs="Arial"/>
                <w:sz w:val="16"/>
                <w:szCs w:val="18"/>
              </w:rPr>
            </w:pPr>
          </w:p>
        </w:tc>
      </w:tr>
    </w:tbl>
    <w:p w:rsidR="00957E6D" w:rsidRPr="00B301FC" w:rsidRDefault="00957E6D" w:rsidP="00957E6D">
      <w:pPr>
        <w:spacing w:line="276" w:lineRule="auto"/>
        <w:ind w:left="540"/>
        <w:rPr>
          <w:rFonts w:ascii="Frutiger 45 Light" w:hAnsi="Frutiger 45 Light" w:cs="Arial"/>
          <w:sz w:val="14"/>
          <w:szCs w:val="16"/>
        </w:rPr>
      </w:pPr>
      <w:r w:rsidRPr="00B301FC">
        <w:rPr>
          <w:rFonts w:ascii="Frutiger 45 Light" w:hAnsi="Frutiger 45 Light" w:cs="Arial"/>
          <w:sz w:val="14"/>
          <w:szCs w:val="16"/>
        </w:rPr>
        <w:t>(*) FITEL se reserva el derecho de verificar el contenido del Portal de Inicio y del portal de cada Localidad desde cualquier PC conectad a INTERNET.</w:t>
      </w:r>
    </w:p>
    <w:p w:rsidR="00957E6D" w:rsidRDefault="00957E6D"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428A2" w:rsidRDefault="007428A2" w:rsidP="00957E6D">
      <w:pPr>
        <w:tabs>
          <w:tab w:val="num" w:pos="426"/>
        </w:tabs>
        <w:rPr>
          <w:rFonts w:ascii="Frutiger 45 Light" w:hAnsi="Frutiger 45 Light" w:cs="Arial"/>
          <w:b/>
          <w:bCs/>
        </w:rPr>
      </w:pPr>
    </w:p>
    <w:p w:rsidR="007107E6" w:rsidRPr="00B301FC" w:rsidRDefault="007107E6" w:rsidP="00957E6D">
      <w:pPr>
        <w:tabs>
          <w:tab w:val="num" w:pos="426"/>
        </w:tabs>
        <w:rPr>
          <w:rFonts w:ascii="Frutiger 45 Light" w:hAnsi="Frutiger 45 Light" w:cs="Arial"/>
          <w:b/>
          <w:bCs/>
        </w:rPr>
      </w:pPr>
    </w:p>
    <w:p w:rsidR="00085AD1" w:rsidRDefault="00085AD1" w:rsidP="00B15D3F">
      <w:pPr>
        <w:numPr>
          <w:ilvl w:val="0"/>
          <w:numId w:val="58"/>
        </w:numPr>
        <w:rPr>
          <w:rFonts w:ascii="Frutiger 45 Light" w:hAnsi="Frutiger 45 Light" w:cs="Arial"/>
          <w:b/>
          <w:bCs/>
        </w:rPr>
      </w:pPr>
      <w:r>
        <w:rPr>
          <w:rFonts w:ascii="Frutiger 45 Light" w:hAnsi="Frutiger 45 Light" w:cs="Arial"/>
          <w:b/>
          <w:bCs/>
        </w:rPr>
        <w:t>C</w:t>
      </w:r>
      <w:r w:rsidRPr="00013FCE">
        <w:rPr>
          <w:rFonts w:ascii="Frutiger 45 Light" w:hAnsi="Frutiger 45 Light" w:cs="Arial"/>
          <w:b/>
          <w:bCs/>
        </w:rPr>
        <w:t>onformidad del servicio de intranet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9B76DC" w:rsidTr="00C440F3">
        <w:trPr>
          <w:cantSplit/>
          <w:trHeight w:val="45"/>
          <w:tblHeader/>
          <w:jc w:val="center"/>
        </w:trPr>
        <w:tc>
          <w:tcPr>
            <w:tcW w:w="62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N°</w:t>
            </w:r>
          </w:p>
        </w:tc>
        <w:tc>
          <w:tcPr>
            <w:tcW w:w="178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Servicio Adicional</w:t>
            </w:r>
          </w:p>
        </w:tc>
        <w:tc>
          <w:tcPr>
            <w:tcW w:w="155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 xml:space="preserve">IP del Servidor </w:t>
            </w:r>
          </w:p>
        </w:tc>
        <w:tc>
          <w:tcPr>
            <w:tcW w:w="3969"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Valor de Velocidad medido</w:t>
            </w:r>
          </w:p>
        </w:tc>
        <w:tc>
          <w:tcPr>
            <w:tcW w:w="1701" w:type="dxa"/>
            <w:shd w:val="clear" w:color="auto" w:fill="auto"/>
            <w:vAlign w:val="center"/>
          </w:tcPr>
          <w:p w:rsidR="00085AD1" w:rsidRPr="009B76DC" w:rsidRDefault="00085AD1" w:rsidP="00C440F3">
            <w:pPr>
              <w:jc w:val="center"/>
              <w:rPr>
                <w:rFonts w:ascii="Frutiger 45 Light" w:hAnsi="Frutiger 45 Light" w:cs="Arial"/>
                <w:b/>
                <w:sz w:val="18"/>
                <w:szCs w:val="18"/>
              </w:rPr>
            </w:pPr>
            <w:r w:rsidRPr="009B76DC">
              <w:rPr>
                <w:rFonts w:ascii="Frutiger 45 Light" w:hAnsi="Frutiger 45 Light" w:cs="Arial"/>
                <w:b/>
                <w:sz w:val="18"/>
                <w:szCs w:val="18"/>
              </w:rPr>
              <w:t>Observaciones</w:t>
            </w: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Pr>
                <w:rFonts w:ascii="Frutiger 45 Light" w:hAnsi="Frutiger 45 Light" w:cs="Arial"/>
                <w:sz w:val="18"/>
                <w:szCs w:val="18"/>
              </w:rPr>
              <w:t>01</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01</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r w:rsidR="00085AD1" w:rsidRPr="009B76DC" w:rsidTr="00C440F3">
        <w:trPr>
          <w:cantSplit/>
          <w:trHeight w:val="397"/>
          <w:jc w:val="center"/>
        </w:trPr>
        <w:tc>
          <w:tcPr>
            <w:tcW w:w="621" w:type="dxa"/>
            <w:vAlign w:val="center"/>
          </w:tcPr>
          <w:p w:rsidR="00085AD1" w:rsidRPr="009B76DC" w:rsidRDefault="00085AD1" w:rsidP="00C440F3">
            <w:pPr>
              <w:spacing w:before="120"/>
              <w:jc w:val="center"/>
              <w:rPr>
                <w:rFonts w:ascii="Frutiger 45 Light" w:hAnsi="Frutiger 45 Light" w:cs="Arial"/>
                <w:sz w:val="18"/>
                <w:szCs w:val="18"/>
              </w:rPr>
            </w:pPr>
            <w:r w:rsidRPr="009B76DC">
              <w:rPr>
                <w:rFonts w:ascii="Frutiger 45 Light" w:hAnsi="Frutiger 45 Light" w:cs="Arial"/>
                <w:sz w:val="18"/>
                <w:szCs w:val="18"/>
              </w:rPr>
              <w:t>0</w:t>
            </w:r>
            <w:r>
              <w:rPr>
                <w:rFonts w:ascii="Frutiger 45 Light" w:hAnsi="Frutiger 45 Light" w:cs="Arial"/>
                <w:sz w:val="18"/>
                <w:szCs w:val="18"/>
              </w:rPr>
              <w:t>4</w:t>
            </w:r>
          </w:p>
        </w:tc>
        <w:tc>
          <w:tcPr>
            <w:tcW w:w="1789" w:type="dxa"/>
            <w:vAlign w:val="center"/>
          </w:tcPr>
          <w:p w:rsidR="00085AD1" w:rsidRPr="009B76DC" w:rsidRDefault="00085AD1" w:rsidP="00C440F3">
            <w:pPr>
              <w:spacing w:before="120"/>
              <w:rPr>
                <w:rFonts w:ascii="Frutiger 45 Light" w:hAnsi="Frutiger 45 Light" w:cs="Arial"/>
                <w:sz w:val="18"/>
                <w:szCs w:val="18"/>
              </w:rPr>
            </w:pPr>
            <w:r>
              <w:rPr>
                <w:rFonts w:ascii="Frutiger 45 Light" w:hAnsi="Frutiger 45 Light" w:cs="Arial"/>
                <w:sz w:val="18"/>
                <w:szCs w:val="18"/>
              </w:rPr>
              <w:t>Servicio 0x</w:t>
            </w:r>
          </w:p>
        </w:tc>
        <w:tc>
          <w:tcPr>
            <w:tcW w:w="1559" w:type="dxa"/>
            <w:vAlign w:val="center"/>
          </w:tcPr>
          <w:p w:rsidR="00085AD1" w:rsidRPr="009B76DC" w:rsidRDefault="00085AD1" w:rsidP="00C440F3">
            <w:pPr>
              <w:rPr>
                <w:rFonts w:ascii="Frutiger 45 Light" w:hAnsi="Frutiger 45 Light" w:cs="Arial"/>
                <w:sz w:val="18"/>
                <w:szCs w:val="18"/>
              </w:rPr>
            </w:pPr>
          </w:p>
        </w:tc>
        <w:tc>
          <w:tcPr>
            <w:tcW w:w="3969" w:type="dxa"/>
            <w:vAlign w:val="center"/>
          </w:tcPr>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subida</w:t>
            </w:r>
          </w:p>
          <w:p w:rsidR="00085AD1" w:rsidRPr="009B76DC" w:rsidRDefault="00085AD1" w:rsidP="00C440F3">
            <w:pPr>
              <w:rPr>
                <w:rFonts w:ascii="Frutiger 45 Light" w:hAnsi="Frutiger 45 Light" w:cs="Arial"/>
                <w:sz w:val="18"/>
                <w:szCs w:val="18"/>
              </w:rPr>
            </w:pPr>
          </w:p>
          <w:p w:rsidR="00085AD1" w:rsidRPr="009B76DC" w:rsidRDefault="00085AD1" w:rsidP="00C440F3">
            <w:pPr>
              <w:rPr>
                <w:rFonts w:ascii="Frutiger 45 Light" w:hAnsi="Frutiger 45 Light" w:cs="Arial"/>
                <w:sz w:val="18"/>
                <w:szCs w:val="18"/>
              </w:rPr>
            </w:pPr>
            <w:r w:rsidRPr="009B76DC">
              <w:rPr>
                <w:rFonts w:ascii="Frutiger 45 Light" w:hAnsi="Frutiger 45 Light" w:cs="Arial"/>
                <w:sz w:val="18"/>
                <w:szCs w:val="18"/>
              </w:rPr>
              <w:t>____________kbps (*) Velocidad de bajada</w:t>
            </w:r>
          </w:p>
          <w:p w:rsidR="00085AD1" w:rsidRPr="009B76DC" w:rsidRDefault="00085AD1" w:rsidP="00C440F3">
            <w:pPr>
              <w:rPr>
                <w:rFonts w:ascii="Frutiger 45 Light" w:hAnsi="Frutiger 45 Light" w:cs="Arial"/>
                <w:sz w:val="18"/>
                <w:szCs w:val="18"/>
              </w:rPr>
            </w:pPr>
          </w:p>
          <w:p w:rsidR="00085AD1" w:rsidRPr="009B76DC" w:rsidRDefault="00085AD1" w:rsidP="00C440F3">
            <w:pPr>
              <w:spacing w:before="240"/>
              <w:jc w:val="center"/>
              <w:rPr>
                <w:rFonts w:ascii="Frutiger 45 Light" w:hAnsi="Frutiger 45 Light" w:cs="Arial"/>
                <w:sz w:val="18"/>
                <w:szCs w:val="18"/>
              </w:rPr>
            </w:pPr>
            <w:r w:rsidRPr="009B76DC">
              <w:rPr>
                <w:rFonts w:ascii="Frutiger 45 Light" w:hAnsi="Frutiger 45 Light" w:cs="Arial"/>
                <w:i/>
                <w:sz w:val="18"/>
                <w:szCs w:val="18"/>
              </w:rPr>
              <w:t>____________</w:t>
            </w:r>
            <w:r w:rsidRPr="009B76DC">
              <w:rPr>
                <w:rFonts w:ascii="Frutiger 45 Light" w:hAnsi="Frutiger 45 Light" w:cs="Arial"/>
                <w:sz w:val="18"/>
                <w:szCs w:val="18"/>
              </w:rPr>
              <w:t>ms (*) Velocidad de bajada</w:t>
            </w:r>
          </w:p>
        </w:tc>
        <w:tc>
          <w:tcPr>
            <w:tcW w:w="1701" w:type="dxa"/>
            <w:vAlign w:val="center"/>
          </w:tcPr>
          <w:p w:rsidR="00085AD1" w:rsidRPr="009B76DC" w:rsidRDefault="00085AD1" w:rsidP="00C440F3">
            <w:pPr>
              <w:spacing w:before="240"/>
              <w:jc w:val="center"/>
              <w:rPr>
                <w:rFonts w:ascii="Frutiger 45 Light" w:hAnsi="Frutiger 45 Light" w:cs="Arial"/>
                <w:sz w:val="18"/>
                <w:szCs w:val="18"/>
              </w:rPr>
            </w:pPr>
          </w:p>
        </w:tc>
      </w:tr>
    </w:tbl>
    <w:p w:rsidR="00085AD1" w:rsidRDefault="00085AD1" w:rsidP="00085AD1">
      <w:pPr>
        <w:ind w:left="708"/>
        <w:rPr>
          <w:rFonts w:ascii="Frutiger 45 Light" w:hAnsi="Frutiger 45 Light" w:cs="Arial"/>
        </w:rPr>
      </w:pPr>
      <w:r w:rsidRPr="00FB52C9">
        <w:rPr>
          <w:rFonts w:ascii="Frutiger 45 Light" w:hAnsi="Frutiger 45 Light" w:cs="Arial"/>
          <w:sz w:val="12"/>
          <w:szCs w:val="12"/>
        </w:rPr>
        <w:t xml:space="preserve">(*) </w:t>
      </w:r>
      <w:r>
        <w:rPr>
          <w:rFonts w:ascii="Frutiger 45 Light" w:hAnsi="Frutiger 45 Light" w:cs="Arial"/>
          <w:sz w:val="12"/>
          <w:szCs w:val="12"/>
        </w:rPr>
        <w:t>Uso del BANWIDCH</w:t>
      </w:r>
    </w:p>
    <w:p w:rsidR="00085AD1" w:rsidRDefault="00085AD1" w:rsidP="00957E6D">
      <w:pPr>
        <w:tabs>
          <w:tab w:val="num" w:pos="426"/>
        </w:tabs>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Fotografías digitales de las Instalaciones</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área de instalaciones:</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equipamiento instalado:</w:t>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 del Internet</w:t>
      </w:r>
      <w:r w:rsidRPr="00B301FC">
        <w:rPr>
          <w:rFonts w:ascii="Frutiger 45 Light" w:hAnsi="Frutiger 45 Light" w:cs="Arial"/>
          <w:sz w:val="20"/>
          <w:szCs w:val="20"/>
        </w:rPr>
        <w:tab/>
      </w:r>
      <w:r w:rsidRPr="00B301FC">
        <w:rPr>
          <w:rFonts w:ascii="Frutiger 45 Light" w:hAnsi="Frutiger 45 Light" w:cs="Arial"/>
          <w:sz w:val="20"/>
          <w:szCs w:val="20"/>
        </w:rPr>
        <w:tab/>
      </w:r>
      <w:r w:rsidRPr="00B301FC">
        <w:rPr>
          <w:rFonts w:ascii="Frutiger 45 Light" w:hAnsi="Frutiger 45 Light" w:cs="Arial"/>
          <w:sz w:val="20"/>
          <w:szCs w:val="20"/>
        </w:rPr>
        <w:tab/>
        <w:t>(SI / NO)  ________</w:t>
      </w:r>
    </w:p>
    <w:p w:rsidR="00957E6D" w:rsidRPr="00B301FC" w:rsidRDefault="00957E6D" w:rsidP="00B15D3F">
      <w:pPr>
        <w:numPr>
          <w:ilvl w:val="0"/>
          <w:numId w:val="10"/>
        </w:numPr>
        <w:spacing w:before="120" w:line="276" w:lineRule="auto"/>
        <w:jc w:val="left"/>
        <w:rPr>
          <w:rFonts w:ascii="Frutiger 45 Light" w:hAnsi="Frutiger 45 Light" w:cs="Arial"/>
          <w:sz w:val="20"/>
          <w:szCs w:val="20"/>
        </w:rPr>
      </w:pPr>
      <w:r w:rsidRPr="00B301FC">
        <w:rPr>
          <w:rFonts w:ascii="Frutiger 45 Light" w:hAnsi="Frutiger 45 Light" w:cs="Arial"/>
          <w:sz w:val="20"/>
          <w:szCs w:val="20"/>
        </w:rPr>
        <w:t>Fotografías Panorámica de la Localidad:</w:t>
      </w:r>
      <w:r w:rsidRPr="00B301FC">
        <w:rPr>
          <w:rFonts w:ascii="Frutiger 45 Light" w:hAnsi="Frutiger 45 Light" w:cs="Arial"/>
          <w:sz w:val="20"/>
          <w:szCs w:val="20"/>
        </w:rPr>
        <w:tab/>
        <w:t>(SI / NO)  ________</w:t>
      </w:r>
    </w:p>
    <w:p w:rsidR="00105696" w:rsidRDefault="00105696"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B301FC" w:rsidTr="00105696">
        <w:trPr>
          <w:trHeight w:val="996"/>
          <w:jc w:val="center"/>
        </w:trPr>
        <w:tc>
          <w:tcPr>
            <w:tcW w:w="9180" w:type="dxa"/>
          </w:tcPr>
          <w:p w:rsidR="00957E6D" w:rsidRPr="00B301FC" w:rsidRDefault="00957E6D" w:rsidP="00E36DEF">
            <w:pPr>
              <w:spacing w:line="276" w:lineRule="auto"/>
              <w:ind w:left="426"/>
              <w:rPr>
                <w:rFonts w:ascii="Frutiger 45 Light" w:hAnsi="Frutiger 45 Light" w:cs="Arial"/>
              </w:rPr>
            </w:pPr>
          </w:p>
          <w:p w:rsidR="00957E6D" w:rsidRPr="00B301FC" w:rsidRDefault="00957E6D" w:rsidP="00E36DEF">
            <w:pPr>
              <w:spacing w:line="276" w:lineRule="auto"/>
              <w:ind w:left="426"/>
              <w:rPr>
                <w:rFonts w:ascii="Frutiger 45 Light" w:hAnsi="Frutiger 45 Light" w:cs="Arial"/>
              </w:rPr>
            </w:pPr>
          </w:p>
        </w:tc>
      </w:tr>
    </w:tbl>
    <w:p w:rsidR="00957E6D" w:rsidRPr="00B301FC" w:rsidRDefault="00957E6D" w:rsidP="00957E6D">
      <w:pPr>
        <w:tabs>
          <w:tab w:val="num" w:pos="426"/>
        </w:tabs>
        <w:spacing w:line="276" w:lineRule="auto"/>
        <w:rPr>
          <w:rFonts w:ascii="Frutiger 45 Light" w:hAnsi="Frutiger 45 Light" w:cs="Arial"/>
          <w:b/>
          <w:bCs/>
        </w:rPr>
      </w:pPr>
    </w:p>
    <w:p w:rsidR="00957E6D" w:rsidRPr="00B301FC" w:rsidRDefault="00957E6D" w:rsidP="00B15D3F">
      <w:pPr>
        <w:numPr>
          <w:ilvl w:val="0"/>
          <w:numId w:val="58"/>
        </w:numPr>
        <w:rPr>
          <w:rFonts w:ascii="Frutiger 45 Light" w:hAnsi="Frutiger 45 Light" w:cs="Arial"/>
          <w:b/>
          <w:bCs/>
        </w:rPr>
      </w:pPr>
      <w:r w:rsidRPr="00B301FC">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B301FC"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rsidR="00957E6D" w:rsidRPr="00B301FC" w:rsidRDefault="00957E6D" w:rsidP="00E36DEF">
            <w:pPr>
              <w:spacing w:line="276" w:lineRule="auto"/>
              <w:jc w:val="center"/>
              <w:rPr>
                <w:rFonts w:ascii="Frutiger 45 Light" w:hAnsi="Frutiger 45 Light" w:cs="Arial"/>
                <w:b/>
                <w:sz w:val="18"/>
              </w:rPr>
            </w:pPr>
            <w:r w:rsidRPr="00B301FC">
              <w:rPr>
                <w:rFonts w:ascii="Frutiger 45 Light" w:hAnsi="Frutiger 45 Light" w:cs="Arial"/>
                <w:b/>
                <w:sz w:val="18"/>
              </w:rPr>
              <w:t>Firma y Sello o Huella Digital</w:t>
            </w:r>
          </w:p>
        </w:tc>
      </w:tr>
      <w:tr w:rsidR="00957E6D" w:rsidRPr="00B301FC"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7C1C6A" w:rsidP="00E36DEF">
            <w:pPr>
              <w:spacing w:line="276" w:lineRule="auto"/>
              <w:rPr>
                <w:rFonts w:ascii="Frutiger 45 Light" w:hAnsi="Frutiger 45 Light" w:cs="Arial"/>
                <w:sz w:val="20"/>
                <w:szCs w:val="20"/>
              </w:rPr>
            </w:pPr>
            <w:r>
              <w:rPr>
                <w:rFonts w:ascii="Frutiger 45 Light" w:hAnsi="Frutiger 45 Light" w:cs="Arial"/>
                <w:sz w:val="20"/>
                <w:szCs w:val="20"/>
              </w:rPr>
              <w:t>CONTRATANTE</w:t>
            </w:r>
            <w:r w:rsidR="00957E6D" w:rsidRPr="00B301FC">
              <w:rPr>
                <w:rFonts w:ascii="Frutiger 45 Light" w:hAnsi="Frutiger 45 Light" w:cs="Arial"/>
                <w:sz w:val="20"/>
                <w:szCs w:val="20"/>
              </w:rPr>
              <w:t>:</w:t>
            </w:r>
            <w:r w:rsidR="00694898">
              <w:rPr>
                <w:noProof/>
                <w:lang w:eastAsia="es-PE"/>
              </w:rPr>
              <mc:AlternateContent>
                <mc:Choice Requires="wps">
                  <w:drawing>
                    <wp:anchor distT="4294967292" distB="4294967292" distL="114300" distR="114300" simplePos="0" relativeHeight="251661824" behindDoc="0" locked="0" layoutInCell="1" allowOverlap="1">
                      <wp:simplePos x="0" y="0"/>
                      <wp:positionH relativeFrom="column">
                        <wp:posOffset>1049020</wp:posOffset>
                      </wp:positionH>
                      <wp:positionV relativeFrom="paragraph">
                        <wp:posOffset>15874</wp:posOffset>
                      </wp:positionV>
                      <wp:extent cx="1837690" cy="0"/>
                      <wp:effectExtent l="0" t="0" r="1016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2.6pt;margin-top:1.25pt;width:144.7pt;height:0;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r>
      <w:tr w:rsidR="00957E6D" w:rsidRPr="00B301FC"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105696">
            <w:pPr>
              <w:spacing w:line="276" w:lineRule="auto"/>
              <w:rPr>
                <w:rFonts w:ascii="Frutiger 45 Light" w:hAnsi="Frutiger 45 Light" w:cs="Arial"/>
                <w:sz w:val="20"/>
                <w:szCs w:val="20"/>
              </w:rPr>
            </w:pPr>
            <w:r w:rsidRPr="00B301FC">
              <w:rPr>
                <w:rFonts w:ascii="Frutiger 45 Light" w:hAnsi="Frutiger 45 Light" w:cs="Arial"/>
                <w:sz w:val="20"/>
                <w:szCs w:val="20"/>
              </w:rPr>
              <w:t>Representante del Operador:</w:t>
            </w: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r w:rsidR="00957E6D" w:rsidRPr="00B301FC"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20"/>
                <w:szCs w:val="20"/>
              </w:rPr>
            </w:pPr>
            <w:r w:rsidRPr="00B301FC">
              <w:rPr>
                <w:rFonts w:ascii="Frutiger 45 Light" w:hAnsi="Frutiger 45 Light" w:cs="Arial"/>
                <w:sz w:val="20"/>
                <w:szCs w:val="20"/>
              </w:rPr>
              <w:t>Supervisor FITEL:</w:t>
            </w:r>
          </w:p>
          <w:p w:rsidR="00957E6D" w:rsidRPr="00B301FC"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rsidR="00957E6D" w:rsidRPr="00B301FC" w:rsidRDefault="00957E6D" w:rsidP="00E36DEF">
            <w:pPr>
              <w:spacing w:line="276" w:lineRule="auto"/>
              <w:rPr>
                <w:rFonts w:ascii="Frutiger 45 Light" w:hAnsi="Frutiger 45 Light" w:cs="Arial"/>
                <w:sz w:val="18"/>
              </w:rPr>
            </w:pPr>
            <w:r w:rsidRPr="00B301FC">
              <w:rPr>
                <w:rFonts w:ascii="Frutiger 45 Light" w:hAnsi="Frutiger 45 Light" w:cs="Arial"/>
                <w:sz w:val="18"/>
              </w:rPr>
              <w:t> </w:t>
            </w:r>
          </w:p>
        </w:tc>
      </w:tr>
    </w:tbl>
    <w:p w:rsidR="00957E6D" w:rsidRPr="00B301FC" w:rsidRDefault="00957E6D" w:rsidP="00957E6D">
      <w:pPr>
        <w:spacing w:line="276" w:lineRule="auto"/>
        <w:ind w:left="360"/>
        <w:rPr>
          <w:rFonts w:ascii="Frutiger 45 Light" w:hAnsi="Frutiger 45 Light" w:cs="Arial"/>
          <w:b/>
          <w:bCs/>
        </w:rPr>
      </w:pPr>
    </w:p>
    <w:p w:rsidR="00957E6D" w:rsidRDefault="00694898" w:rsidP="00957E6D">
      <w:pPr>
        <w:jc w:val="left"/>
        <w:rPr>
          <w:rFonts w:ascii="Frutiger 45 Light" w:hAnsi="Frutiger 45 Light"/>
        </w:rPr>
      </w:pPr>
      <w:r>
        <w:rPr>
          <w:noProof/>
          <w:lang w:eastAsia="es-PE"/>
        </w:rPr>
        <mc:AlternateContent>
          <mc:Choice Requires="wps">
            <w:drawing>
              <wp:anchor distT="4294967292" distB="4294967292" distL="114300" distR="114300" simplePos="0" relativeHeight="251659776" behindDoc="0" locked="0" layoutInCell="1" allowOverlap="1">
                <wp:simplePos x="0" y="0"/>
                <wp:positionH relativeFrom="column">
                  <wp:posOffset>3213735</wp:posOffset>
                </wp:positionH>
                <wp:positionV relativeFrom="paragraph">
                  <wp:posOffset>126999</wp:posOffset>
                </wp:positionV>
                <wp:extent cx="275590" cy="0"/>
                <wp:effectExtent l="0" t="0" r="1016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53.05pt;margin-top:10pt;width:21.7pt;height:0;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B301FC">
        <w:rPr>
          <w:rFonts w:ascii="Frutiger 45 Light" w:hAnsi="Frutiger 45 Light" w:cs="Arial"/>
          <w:b/>
          <w:bCs/>
        </w:rPr>
        <w:t xml:space="preserve">Fecha: </w:t>
      </w:r>
      <w:r w:rsidR="00957E6D" w:rsidRPr="00B301FC">
        <w:rPr>
          <w:rFonts w:ascii="Frutiger 45 Light" w:hAnsi="Frutiger 45 Light"/>
        </w:rPr>
        <w:t xml:space="preserve">___________  de  </w:t>
      </w:r>
      <w:r w:rsidR="00957E6D" w:rsidRPr="007107E6">
        <w:rPr>
          <w:rFonts w:ascii="Frutiger 45 Light" w:hAnsi="Frutiger 45 Light"/>
        </w:rPr>
        <w:t>____________________de</w:t>
      </w:r>
      <w:r w:rsidR="007107E6">
        <w:rPr>
          <w:rFonts w:ascii="Frutiger 45 Light" w:hAnsi="Frutiger 45 Light"/>
        </w:rPr>
        <w:t xml:space="preserve"> </w:t>
      </w:r>
      <w:r w:rsidR="00957E6D" w:rsidRPr="00B301FC">
        <w:rPr>
          <w:rFonts w:ascii="Frutiger 45 Light" w:hAnsi="Frutiger 45 Light"/>
        </w:rPr>
        <w:t>201</w:t>
      </w:r>
    </w:p>
    <w:p w:rsidR="00957E6D" w:rsidRPr="00B301FC" w:rsidRDefault="00957E6D" w:rsidP="00957E6D">
      <w:pPr>
        <w:jc w:val="center"/>
        <w:rPr>
          <w:b/>
          <w:lang w:val="pt-BR"/>
        </w:rPr>
      </w:pPr>
      <w:r>
        <w:rPr>
          <w:rFonts w:ascii="Frutiger 45 Light" w:hAnsi="Frutiger 45 Light"/>
        </w:rPr>
        <w:br w:type="page"/>
      </w:r>
      <w:r w:rsidRPr="00153682">
        <w:rPr>
          <w:b/>
          <w:lang w:val="pt-BR"/>
        </w:rPr>
        <w:t>ANEXO Nº 8</w:t>
      </w:r>
      <w:r w:rsidR="00A324CB">
        <w:rPr>
          <w:b/>
          <w:lang w:val="pt-BR"/>
        </w:rPr>
        <w:t>-B</w:t>
      </w:r>
      <w:r w:rsidRPr="00153682">
        <w:rPr>
          <w:b/>
          <w:lang w:val="pt-BR"/>
        </w:rPr>
        <w:t xml:space="preserve"> DE LAS BASES</w:t>
      </w:r>
    </w:p>
    <w:p w:rsidR="00957E6D" w:rsidRPr="00B301FC" w:rsidRDefault="00957E6D" w:rsidP="00957E6D">
      <w:pPr>
        <w:tabs>
          <w:tab w:val="left" w:pos="1980"/>
          <w:tab w:val="left" w:pos="2340"/>
        </w:tabs>
        <w:ind w:left="2340" w:hanging="2340"/>
        <w:jc w:val="center"/>
        <w:rPr>
          <w:rFonts w:cs="Arial"/>
          <w:b/>
          <w:lang w:val="pt-BR"/>
        </w:rPr>
      </w:pPr>
    </w:p>
    <w:p w:rsidR="00957E6D" w:rsidRPr="00B301FC" w:rsidRDefault="00957E6D" w:rsidP="00957E6D">
      <w:pPr>
        <w:jc w:val="center"/>
        <w:rPr>
          <w:rFonts w:cs="Arial"/>
          <w:b/>
          <w:lang w:val="pt-BR"/>
        </w:rPr>
      </w:pPr>
      <w:r w:rsidRPr="00B301FC">
        <w:rPr>
          <w:rFonts w:cs="Arial"/>
          <w:b/>
        </w:rPr>
        <w:t>Apéndice</w:t>
      </w:r>
      <w:r w:rsidRPr="00B301FC">
        <w:rPr>
          <w:rFonts w:cs="Arial"/>
          <w:b/>
          <w:lang w:val="pt-BR"/>
        </w:rPr>
        <w:t xml:space="preserve"> Nº 4</w:t>
      </w:r>
    </w:p>
    <w:p w:rsidR="00957E6D" w:rsidRPr="00B301FC" w:rsidRDefault="005D436C" w:rsidP="00957E6D">
      <w:pPr>
        <w:tabs>
          <w:tab w:val="left" w:pos="0"/>
          <w:tab w:val="left" w:pos="1980"/>
        </w:tabs>
        <w:jc w:val="center"/>
        <w:rPr>
          <w:rFonts w:cs="Arial"/>
          <w:b/>
        </w:rPr>
      </w:pPr>
      <w:r w:rsidRPr="00B301FC">
        <w:rPr>
          <w:rFonts w:cs="Arial"/>
          <w:b/>
        </w:rPr>
        <w:t>ACTA DE CONFORMIDAD DE INSTALACIONES Y PRUEBA DE SERVICIOS</w:t>
      </w:r>
      <w:r>
        <w:rPr>
          <w:rFonts w:cs="Arial"/>
          <w:b/>
        </w:rPr>
        <w:t xml:space="preserve"> DE LA RED DE ACCESO</w:t>
      </w:r>
    </w:p>
    <w:p w:rsidR="00957E6D" w:rsidRPr="00153682" w:rsidRDefault="00957E6D" w:rsidP="00957E6D"/>
    <w:p w:rsidR="00957E6D" w:rsidRPr="00957E6D" w:rsidRDefault="00957E6D" w:rsidP="00957E6D">
      <w:pPr>
        <w:ind w:left="1701" w:hanging="1701"/>
        <w:rPr>
          <w:rFonts w:cs="Arial"/>
          <w:color w:val="000000"/>
          <w:sz w:val="21"/>
          <w:szCs w:val="21"/>
        </w:rPr>
      </w:pPr>
      <w:r w:rsidRPr="00957E6D">
        <w:rPr>
          <w:rFonts w:cs="Arial"/>
          <w:color w:val="000000"/>
          <w:sz w:val="21"/>
          <w:szCs w:val="21"/>
        </w:rPr>
        <w:t>PROYECTO:</w:t>
      </w:r>
      <w:r w:rsidRPr="00957E6D">
        <w:rPr>
          <w:rFonts w:cs="Arial"/>
          <w:color w:val="000000"/>
          <w:sz w:val="21"/>
          <w:szCs w:val="21"/>
        </w:rPr>
        <w:tab/>
        <w:t>…..</w:t>
      </w:r>
    </w:p>
    <w:p w:rsidR="00957E6D" w:rsidRPr="00957E6D" w:rsidRDefault="00957E6D" w:rsidP="00957E6D">
      <w:pPr>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OPERADOR:</w:t>
      </w:r>
      <w:r w:rsidRPr="00957E6D">
        <w:rPr>
          <w:rFonts w:cs="Arial"/>
          <w:color w:val="000000"/>
          <w:sz w:val="21"/>
          <w:szCs w:val="21"/>
        </w:rPr>
        <w:tab/>
        <w:t>…..</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2166"/>
        </w:tabs>
        <w:ind w:left="1701" w:hanging="1701"/>
        <w:rPr>
          <w:rFonts w:cs="Arial"/>
          <w:color w:val="000000"/>
          <w:sz w:val="21"/>
          <w:szCs w:val="21"/>
        </w:rPr>
      </w:pPr>
      <w:r w:rsidRPr="00957E6D">
        <w:rPr>
          <w:rFonts w:cs="Arial"/>
          <w:color w:val="000000"/>
          <w:sz w:val="21"/>
          <w:szCs w:val="21"/>
        </w:rPr>
        <w:t>INICIO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2166"/>
        </w:tabs>
        <w:ind w:left="1701" w:hanging="1701"/>
        <w:rPr>
          <w:rFonts w:cs="Arial"/>
          <w:color w:val="000000"/>
          <w:sz w:val="21"/>
          <w:szCs w:val="21"/>
        </w:rPr>
      </w:pPr>
    </w:p>
    <w:p w:rsidR="00957E6D" w:rsidRPr="00957E6D" w:rsidRDefault="00957E6D" w:rsidP="00957E6D">
      <w:pPr>
        <w:tabs>
          <w:tab w:val="left" w:pos="1440"/>
          <w:tab w:val="left" w:pos="2166"/>
        </w:tabs>
        <w:ind w:left="2160" w:hanging="2160"/>
        <w:rPr>
          <w:rFonts w:cs="Arial"/>
          <w:color w:val="000000"/>
          <w:sz w:val="21"/>
          <w:szCs w:val="21"/>
        </w:rPr>
      </w:pPr>
      <w:r w:rsidRPr="00957E6D">
        <w:rPr>
          <w:rFonts w:cs="Arial"/>
          <w:color w:val="000000"/>
          <w:sz w:val="21"/>
          <w:szCs w:val="21"/>
        </w:rPr>
        <w:t>FINALIZACIÓN DEL PERÍODO DE INVERSIÓN</w:t>
      </w:r>
      <w:r w:rsidR="00E55086">
        <w:rPr>
          <w:rFonts w:cs="Arial"/>
          <w:color w:val="000000"/>
          <w:sz w:val="21"/>
          <w:szCs w:val="21"/>
        </w:rPr>
        <w:t xml:space="preserve"> DE LA RED DE ACCESO</w:t>
      </w:r>
      <w:r w:rsidRPr="00957E6D">
        <w:rPr>
          <w:rFonts w:cs="Arial"/>
          <w:color w:val="000000"/>
          <w:sz w:val="21"/>
          <w:szCs w:val="21"/>
        </w:rPr>
        <w:t>: …</w:t>
      </w:r>
    </w:p>
    <w:p w:rsidR="00957E6D" w:rsidRPr="00957E6D" w:rsidRDefault="00957E6D" w:rsidP="00957E6D">
      <w:pPr>
        <w:tabs>
          <w:tab w:val="left" w:pos="1440"/>
          <w:tab w:val="left" w:pos="2166"/>
        </w:tabs>
        <w:ind w:left="2160" w:hanging="2160"/>
        <w:rPr>
          <w:rFonts w:cs="Arial"/>
          <w:b/>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 xml:space="preserve">Los suscritos, representantes de la Secretaría Técnica del FITEL y representantes de la </w:t>
      </w:r>
      <w:proofErr w:type="gramStart"/>
      <w:r w:rsidRPr="00957E6D">
        <w:rPr>
          <w:rFonts w:cs="Arial"/>
          <w:bCs/>
          <w:color w:val="000000"/>
          <w:sz w:val="21"/>
          <w:szCs w:val="21"/>
        </w:rPr>
        <w:t>empresa …</w:t>
      </w:r>
      <w:proofErr w:type="gramEnd"/>
      <w:r w:rsidRPr="00957E6D">
        <w:rPr>
          <w:rFonts w:cs="Arial"/>
          <w:bCs/>
          <w:color w:val="000000"/>
          <w:sz w:val="21"/>
          <w:szCs w:val="21"/>
        </w:rPr>
        <w:t>.., hacen constar por el presente documento lo siguiente:</w:t>
      </w:r>
    </w:p>
    <w:p w:rsidR="00957E6D" w:rsidRPr="00957E6D" w:rsidRDefault="00957E6D" w:rsidP="00957E6D">
      <w:pPr>
        <w:rPr>
          <w:rFonts w:cs="Arial"/>
          <w:bCs/>
          <w:color w:val="000000"/>
          <w:sz w:val="21"/>
          <w:szCs w:val="21"/>
        </w:rPr>
      </w:pP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PERÍODO DE INVERSIÓN</w:t>
      </w:r>
      <w:r w:rsidR="009466BF">
        <w:rPr>
          <w:rFonts w:cs="Arial"/>
          <w:bCs/>
          <w:color w:val="000000"/>
          <w:sz w:val="21"/>
          <w:szCs w:val="21"/>
        </w:rPr>
        <w:t xml:space="preserve"> DE LA RED DE ACCESO</w:t>
      </w:r>
      <w:r w:rsidRPr="00957E6D">
        <w:rPr>
          <w:rFonts w:cs="Arial"/>
          <w:bCs/>
          <w:color w:val="000000"/>
          <w:sz w:val="21"/>
          <w:szCs w:val="21"/>
        </w:rPr>
        <w:t xml:space="preserve">, correspondiente al Proyecto “…..”, ha finalizado </w:t>
      </w:r>
      <w:proofErr w:type="gramStart"/>
      <w:r w:rsidRPr="00957E6D">
        <w:rPr>
          <w:rFonts w:cs="Arial"/>
          <w:bCs/>
          <w:color w:val="000000"/>
          <w:sz w:val="21"/>
          <w:szCs w:val="21"/>
        </w:rPr>
        <w:t>el ……</w:t>
      </w:r>
      <w:proofErr w:type="gramEnd"/>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el Proyecto “…..”, consta de …</w:t>
      </w:r>
      <w:proofErr w:type="gramStart"/>
      <w:r w:rsidRPr="00957E6D">
        <w:rPr>
          <w:rFonts w:cs="Arial"/>
          <w:bCs/>
          <w:color w:val="000000"/>
          <w:sz w:val="21"/>
          <w:szCs w:val="21"/>
        </w:rPr>
        <w:t>..</w:t>
      </w:r>
      <w:proofErr w:type="gramEnd"/>
      <w:r w:rsidRPr="00957E6D">
        <w:rPr>
          <w:rFonts w:cs="Arial"/>
          <w:bCs/>
          <w:color w:val="000000"/>
          <w:sz w:val="21"/>
          <w:szCs w:val="21"/>
        </w:rPr>
        <w:t xml:space="preserve"> LOCALIDADES BENEFICIARIAS, las cuales se benefician con los servicios </w:t>
      </w:r>
      <w:proofErr w:type="gramStart"/>
      <w:r w:rsidRPr="00957E6D">
        <w:rPr>
          <w:rFonts w:cs="Arial"/>
          <w:bCs/>
          <w:color w:val="000000"/>
          <w:sz w:val="21"/>
          <w:szCs w:val="21"/>
        </w:rPr>
        <w:t>de ….</w:t>
      </w:r>
      <w:proofErr w:type="gramEnd"/>
      <w:r w:rsidRPr="00957E6D">
        <w:rPr>
          <w:rFonts w:cs="Arial"/>
          <w:bCs/>
          <w:color w:val="000000"/>
          <w:sz w:val="21"/>
          <w:szCs w:val="21"/>
        </w:rPr>
        <w:t xml:space="preserve"> La relación de LOCALIDADES BENEFICIARIAS se indican en el Anexo 1.</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Queda establecido que para brindar el </w:t>
      </w:r>
      <w:proofErr w:type="gramStart"/>
      <w:r w:rsidRPr="00957E6D">
        <w:rPr>
          <w:rFonts w:cs="Arial"/>
          <w:bCs/>
          <w:color w:val="000000"/>
          <w:sz w:val="21"/>
          <w:szCs w:val="21"/>
        </w:rPr>
        <w:t>servicio …</w:t>
      </w:r>
      <w:proofErr w:type="gramEnd"/>
      <w:r w:rsidRPr="00957E6D">
        <w:rPr>
          <w:rFonts w:cs="Arial"/>
          <w:bCs/>
          <w:color w:val="000000"/>
          <w:sz w:val="21"/>
          <w:szCs w:val="21"/>
        </w:rPr>
        <w:t>… en las …… LOCALIDADES BENEFICIARIAS del Proyecto “…..”, la empresa …… instaló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en …</w:t>
      </w:r>
      <w:proofErr w:type="gramEnd"/>
      <w:r w:rsidRPr="00957E6D">
        <w:rPr>
          <w:rFonts w:cs="Arial"/>
          <w:bCs/>
          <w:color w:val="000000"/>
          <w:sz w:val="21"/>
          <w:szCs w:val="21"/>
        </w:rPr>
        <w:t>.., lo cual se detalla en  el Anexo 2</w:t>
      </w:r>
      <w:r w:rsidRPr="00957E6D">
        <w:rPr>
          <w:rStyle w:val="Refdenotaalpie"/>
          <w:rFonts w:cs="Arial"/>
          <w:bCs/>
          <w:color w:val="000000"/>
          <w:sz w:val="21"/>
          <w:szCs w:val="21"/>
        </w:rPr>
        <w:footnoteReference w:id="32"/>
      </w:r>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Queda establecido que se ha culminado el proceso de supervisión del PERIODO DE INVERSION</w:t>
      </w:r>
      <w:r w:rsidR="009466BF">
        <w:rPr>
          <w:rFonts w:cs="Arial"/>
          <w:bCs/>
          <w:color w:val="000000"/>
          <w:sz w:val="21"/>
          <w:szCs w:val="21"/>
        </w:rPr>
        <w:t xml:space="preserve"> DE LA RED DE ACCESO</w:t>
      </w:r>
      <w:r w:rsidRPr="00957E6D">
        <w:rPr>
          <w:rFonts w:cs="Arial"/>
          <w:bCs/>
          <w:color w:val="000000"/>
          <w:sz w:val="21"/>
          <w:szCs w:val="21"/>
        </w:rPr>
        <w:t>, con la emisión del Informe N°   ……, en el cual se concluye …….</w:t>
      </w:r>
      <w:r w:rsidRPr="00957E6D">
        <w:rPr>
          <w:rStyle w:val="Refdenotaalpie"/>
          <w:rFonts w:cs="Arial"/>
          <w:bCs/>
          <w:color w:val="000000"/>
          <w:sz w:val="21"/>
          <w:szCs w:val="21"/>
        </w:rPr>
        <w:footnoteReference w:id="33"/>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De acuerdo a lo señalado en el </w:t>
      </w:r>
      <w:proofErr w:type="gramStart"/>
      <w:r w:rsidRPr="00957E6D">
        <w:rPr>
          <w:rFonts w:cs="Arial"/>
          <w:bCs/>
          <w:color w:val="000000"/>
          <w:sz w:val="21"/>
          <w:szCs w:val="21"/>
        </w:rPr>
        <w:t>numeral .....</w:t>
      </w:r>
      <w:proofErr w:type="gramEnd"/>
      <w:r w:rsidRPr="00957E6D">
        <w:rPr>
          <w:rFonts w:cs="Arial"/>
          <w:bCs/>
          <w:color w:val="000000"/>
          <w:sz w:val="21"/>
          <w:szCs w:val="21"/>
        </w:rPr>
        <w:t xml:space="preserve"> de las ESPECIFICACIONES TÉCNICAS, la suscripción del ACTA DE CONFORMIDAD Y PRUEBA DE SERVICIOS </w:t>
      </w:r>
      <w:r w:rsidR="009466BF">
        <w:rPr>
          <w:rFonts w:cs="Arial"/>
          <w:bCs/>
          <w:color w:val="000000"/>
          <w:sz w:val="21"/>
          <w:szCs w:val="21"/>
        </w:rPr>
        <w:t xml:space="preserve">DE LA RED DE ACCESO </w:t>
      </w:r>
      <w:r w:rsidRPr="00957E6D">
        <w:rPr>
          <w:rFonts w:cs="Arial"/>
          <w:bCs/>
          <w:color w:val="000000"/>
          <w:sz w:val="21"/>
          <w:szCs w:val="21"/>
        </w:rPr>
        <w:t xml:space="preserve">conlleva </w:t>
      </w:r>
      <w:proofErr w:type="gramStart"/>
      <w:r w:rsidRPr="00957E6D">
        <w:rPr>
          <w:rFonts w:cs="Arial"/>
          <w:bCs/>
          <w:color w:val="000000"/>
          <w:sz w:val="21"/>
          <w:szCs w:val="21"/>
        </w:rPr>
        <w:t>a  …</w:t>
      </w:r>
      <w:proofErr w:type="gramEnd"/>
      <w:r w:rsidRPr="00957E6D">
        <w:rPr>
          <w:rFonts w:cs="Arial"/>
          <w:bCs/>
          <w:color w:val="000000"/>
          <w:sz w:val="21"/>
          <w:szCs w:val="21"/>
        </w:rPr>
        <w:t>...</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En cumplimiento de lo señalado en el numeral …</w:t>
      </w:r>
      <w:proofErr w:type="gramStart"/>
      <w:r w:rsidRPr="00957E6D">
        <w:rPr>
          <w:rFonts w:cs="Arial"/>
          <w:bCs/>
          <w:color w:val="000000"/>
          <w:sz w:val="21"/>
          <w:szCs w:val="21"/>
        </w:rPr>
        <w:t>..</w:t>
      </w:r>
      <w:proofErr w:type="gramEnd"/>
      <w:r w:rsidRPr="00957E6D">
        <w:rPr>
          <w:rFonts w:cs="Arial"/>
          <w:bCs/>
          <w:color w:val="000000"/>
          <w:sz w:val="21"/>
          <w:szCs w:val="21"/>
        </w:rPr>
        <w:t xml:space="preserve"> de las ESPECIFICACIONES TÉCNICAS, se recibe por parte de la </w:t>
      </w:r>
      <w:proofErr w:type="gramStart"/>
      <w:r w:rsidRPr="00957E6D">
        <w:rPr>
          <w:rFonts w:cs="Arial"/>
          <w:bCs/>
          <w:color w:val="000000"/>
          <w:sz w:val="21"/>
          <w:szCs w:val="21"/>
        </w:rPr>
        <w:t>empresa …</w:t>
      </w:r>
      <w:proofErr w:type="gramEnd"/>
      <w:r w:rsidRPr="00957E6D">
        <w:rPr>
          <w:rFonts w:cs="Arial"/>
          <w:bCs/>
          <w:color w:val="000000"/>
          <w:sz w:val="21"/>
          <w:szCs w:val="21"/>
        </w:rPr>
        <w:t>…, la documentación correspondiente a ……. Dicha documentación se adjunta como Anexo 3.</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La </w:t>
      </w:r>
      <w:proofErr w:type="gramStart"/>
      <w:r w:rsidRPr="00957E6D">
        <w:rPr>
          <w:rFonts w:cs="Arial"/>
          <w:bCs/>
          <w:color w:val="000000"/>
          <w:sz w:val="21"/>
          <w:szCs w:val="21"/>
        </w:rPr>
        <w:t>empresa …</w:t>
      </w:r>
      <w:proofErr w:type="gramEnd"/>
      <w:r w:rsidRPr="00957E6D">
        <w:rPr>
          <w:rFonts w:cs="Arial"/>
          <w:bCs/>
          <w:color w:val="000000"/>
          <w:sz w:val="21"/>
          <w:szCs w:val="21"/>
        </w:rPr>
        <w:t>…, se compromete adicionalmente a …….</w:t>
      </w:r>
    </w:p>
    <w:p w:rsidR="00957E6D" w:rsidRPr="00957E6D" w:rsidRDefault="00957E6D" w:rsidP="00B15D3F">
      <w:pPr>
        <w:pStyle w:val="Prrafodelista"/>
        <w:numPr>
          <w:ilvl w:val="0"/>
          <w:numId w:val="56"/>
        </w:numPr>
        <w:ind w:left="284" w:hanging="284"/>
        <w:contextualSpacing/>
        <w:rPr>
          <w:rFonts w:cs="Arial"/>
          <w:bCs/>
          <w:color w:val="000000"/>
          <w:sz w:val="21"/>
          <w:szCs w:val="21"/>
        </w:rPr>
      </w:pPr>
      <w:r w:rsidRPr="00957E6D">
        <w:rPr>
          <w:rFonts w:cs="Arial"/>
          <w:bCs/>
          <w:color w:val="000000"/>
          <w:sz w:val="21"/>
          <w:szCs w:val="21"/>
        </w:rPr>
        <w:t xml:space="preserve"> ……………………….</w:t>
      </w:r>
    </w:p>
    <w:p w:rsidR="00957E6D" w:rsidRPr="00957E6D" w:rsidRDefault="00957E6D" w:rsidP="00957E6D">
      <w:pPr>
        <w:pStyle w:val="Prrafodelista"/>
        <w:ind w:left="284" w:hanging="284"/>
        <w:rPr>
          <w:rFonts w:cs="Arial"/>
          <w:bCs/>
          <w:color w:val="000000"/>
          <w:sz w:val="21"/>
          <w:szCs w:val="21"/>
        </w:rPr>
      </w:pPr>
    </w:p>
    <w:p w:rsidR="00957E6D" w:rsidRPr="00957E6D" w:rsidRDefault="00957E6D" w:rsidP="00957E6D">
      <w:pPr>
        <w:rPr>
          <w:rFonts w:cs="Arial"/>
          <w:bCs/>
          <w:color w:val="000000"/>
          <w:sz w:val="21"/>
          <w:szCs w:val="21"/>
        </w:rPr>
      </w:pPr>
      <w:r w:rsidRPr="00957E6D">
        <w:rPr>
          <w:rFonts w:cs="Arial"/>
          <w:bCs/>
          <w:color w:val="000000"/>
          <w:sz w:val="21"/>
          <w:szCs w:val="21"/>
        </w:rPr>
        <w:t>Como constancia y señal de conformidad a lo expresado, extendemos y suscribimos la presente ACTA en la ciudad de Lima a los …</w:t>
      </w:r>
      <w:proofErr w:type="gramStart"/>
      <w:r w:rsidRPr="00957E6D">
        <w:rPr>
          <w:rFonts w:cs="Arial"/>
          <w:bCs/>
          <w:color w:val="000000"/>
          <w:sz w:val="21"/>
          <w:szCs w:val="21"/>
        </w:rPr>
        <w:t>..</w:t>
      </w:r>
      <w:proofErr w:type="gramEnd"/>
      <w:r w:rsidRPr="00957E6D">
        <w:rPr>
          <w:rFonts w:cs="Arial"/>
          <w:bCs/>
          <w:color w:val="000000"/>
          <w:sz w:val="21"/>
          <w:szCs w:val="21"/>
        </w:rPr>
        <w:t xml:space="preserve"> </w:t>
      </w:r>
      <w:proofErr w:type="gramStart"/>
      <w:r w:rsidRPr="00957E6D">
        <w:rPr>
          <w:rFonts w:cs="Arial"/>
          <w:bCs/>
          <w:color w:val="000000"/>
          <w:sz w:val="21"/>
          <w:szCs w:val="21"/>
        </w:rPr>
        <w:t>días</w:t>
      </w:r>
      <w:proofErr w:type="gramEnd"/>
      <w:r w:rsidRPr="00957E6D">
        <w:rPr>
          <w:rFonts w:cs="Arial"/>
          <w:bCs/>
          <w:color w:val="000000"/>
          <w:sz w:val="21"/>
          <w:szCs w:val="21"/>
        </w:rPr>
        <w:t xml:space="preserve"> del mes de ….... de 20..</w:t>
      </w:r>
    </w:p>
    <w:p w:rsidR="00957E6D" w:rsidRPr="00957E6D" w:rsidRDefault="00957E6D" w:rsidP="00957E6D">
      <w:pPr>
        <w:pStyle w:val="Prrafodelista"/>
        <w:rPr>
          <w:rFonts w:cs="Arial"/>
          <w:bCs/>
          <w:color w:val="000000"/>
          <w:sz w:val="21"/>
          <w:szCs w:val="21"/>
        </w:rPr>
      </w:pPr>
    </w:p>
    <w:p w:rsidR="00957E6D" w:rsidRPr="00957E6D" w:rsidRDefault="00957E6D" w:rsidP="00957E6D">
      <w:pPr>
        <w:rPr>
          <w:rFonts w:cs="Arial"/>
          <w:bCs/>
          <w:color w:val="000000"/>
        </w:rPr>
      </w:pPr>
      <w:r w:rsidRPr="00957E6D">
        <w:rPr>
          <w:rFonts w:cs="Arial"/>
          <w:bCs/>
          <w:color w:val="000000"/>
        </w:rPr>
        <w:t>POR PARTE DEL FITEL</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B301FC" w:rsidTr="00C440F3">
        <w:tc>
          <w:tcPr>
            <w:tcW w:w="29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Secretario Técnico del FITEL</w:t>
            </w:r>
          </w:p>
          <w:p w:rsidR="00957E6D" w:rsidRPr="00C440F3" w:rsidRDefault="00957E6D" w:rsidP="00C440F3">
            <w:pPr>
              <w:pStyle w:val="Prrafodelista"/>
              <w:ind w:left="0"/>
              <w:jc w:val="center"/>
              <w:rPr>
                <w:rFonts w:ascii="Times New Roman" w:hAnsi="Times New Roman" w:cs="Arial"/>
                <w:bCs/>
                <w:color w:val="000000"/>
              </w:rPr>
            </w:pPr>
          </w:p>
        </w:tc>
        <w:tc>
          <w:tcPr>
            <w:tcW w:w="2825"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Jefe del Área de Supervisión de Proyectos</w:t>
            </w:r>
          </w:p>
        </w:tc>
        <w:tc>
          <w:tcPr>
            <w:tcW w:w="2946" w:type="dxa"/>
            <w:shd w:val="clear" w:color="auto" w:fill="auto"/>
            <w:vAlign w:val="center"/>
          </w:tcPr>
          <w:p w:rsidR="00957E6D" w:rsidRPr="00C440F3" w:rsidRDefault="00957E6D" w:rsidP="00C440F3">
            <w:pPr>
              <w:pStyle w:val="Prrafodelista"/>
              <w:pBdr>
                <w:bottom w:val="single" w:sz="12" w:space="1" w:color="auto"/>
              </w:pBdr>
              <w:ind w:left="0"/>
              <w:jc w:val="center"/>
              <w:rPr>
                <w:rFonts w:ascii="Times New Roman" w:hAnsi="Times New Roman" w:cs="Arial"/>
                <w:bCs/>
                <w:color w:val="000000"/>
              </w:rPr>
            </w:pP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 xml:space="preserve">Coordinador </w:t>
            </w:r>
          </w:p>
          <w:p w:rsidR="00957E6D" w:rsidRPr="00C440F3" w:rsidRDefault="00957E6D" w:rsidP="00C440F3">
            <w:pPr>
              <w:pStyle w:val="Prrafodelista"/>
              <w:ind w:left="0"/>
              <w:jc w:val="center"/>
              <w:rPr>
                <w:rFonts w:ascii="Times New Roman" w:hAnsi="Times New Roman" w:cs="Arial"/>
                <w:bCs/>
                <w:color w:val="000000"/>
              </w:rPr>
            </w:pPr>
            <w:r w:rsidRPr="00C440F3">
              <w:rPr>
                <w:rFonts w:ascii="Times New Roman" w:hAnsi="Times New Roman" w:cs="Arial"/>
                <w:bCs/>
                <w:color w:val="000000"/>
              </w:rPr>
              <w:t>de proyecto</w:t>
            </w:r>
          </w:p>
          <w:p w:rsidR="00957E6D" w:rsidRPr="00C440F3" w:rsidRDefault="00957E6D" w:rsidP="00C440F3">
            <w:pPr>
              <w:pStyle w:val="Prrafodelista"/>
              <w:ind w:left="0"/>
              <w:jc w:val="center"/>
              <w:rPr>
                <w:rFonts w:ascii="Times New Roman" w:hAnsi="Times New Roman" w:cs="Arial"/>
                <w:bCs/>
                <w:color w:val="000000"/>
              </w:rPr>
            </w:pPr>
          </w:p>
        </w:tc>
      </w:tr>
    </w:tbl>
    <w:p w:rsidR="00957E6D" w:rsidRPr="00957E6D" w:rsidRDefault="00957E6D" w:rsidP="00957E6D">
      <w:pPr>
        <w:rPr>
          <w:rFonts w:cs="Arial"/>
          <w:bCs/>
          <w:color w:val="000000"/>
        </w:rPr>
      </w:pPr>
      <w:r w:rsidRPr="00957E6D">
        <w:rPr>
          <w:rFonts w:cs="Arial"/>
          <w:bCs/>
          <w:color w:val="000000"/>
        </w:rPr>
        <w:t xml:space="preserve">POR PARTE DE LA </w:t>
      </w:r>
      <w:proofErr w:type="gramStart"/>
      <w:r w:rsidRPr="00957E6D">
        <w:rPr>
          <w:rFonts w:cs="Arial"/>
          <w:bCs/>
          <w:color w:val="000000"/>
        </w:rPr>
        <w:t>EMPRESA …</w:t>
      </w:r>
      <w:proofErr w:type="gramEnd"/>
      <w:r w:rsidRPr="00957E6D">
        <w:rPr>
          <w:rFonts w:cs="Arial"/>
          <w:bCs/>
          <w:color w:val="000000"/>
        </w:rPr>
        <w:t>……..….</w:t>
      </w:r>
    </w:p>
    <w:p w:rsidR="00957E6D" w:rsidRPr="00957E6D" w:rsidRDefault="00957E6D" w:rsidP="00957E6D">
      <w:pPr>
        <w:pStyle w:val="Prrafodelista"/>
        <w:rPr>
          <w:rFonts w:cs="Arial"/>
          <w:bCs/>
          <w:color w:val="000000"/>
        </w:rPr>
      </w:pPr>
    </w:p>
    <w:p w:rsidR="00957E6D" w:rsidRPr="00957E6D"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B301FC" w:rsidTr="00C440F3">
        <w:tc>
          <w:tcPr>
            <w:tcW w:w="2907" w:type="dxa"/>
            <w:shd w:val="clear" w:color="auto" w:fill="auto"/>
            <w:vAlign w:val="center"/>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c>
          <w:tcPr>
            <w:tcW w:w="2908" w:type="dxa"/>
            <w:shd w:val="clear" w:color="auto" w:fill="auto"/>
            <w:vAlign w:val="bottom"/>
          </w:tcPr>
          <w:p w:rsidR="00957E6D" w:rsidRPr="00853ED7" w:rsidRDefault="00957E6D" w:rsidP="00C440F3">
            <w:pPr>
              <w:pStyle w:val="Prrafodelista"/>
              <w:pBdr>
                <w:bottom w:val="single" w:sz="12" w:space="1" w:color="auto"/>
              </w:pBdr>
              <w:ind w:left="0"/>
              <w:jc w:val="center"/>
              <w:rPr>
                <w:rFonts w:cs="Arial"/>
                <w:bCs/>
                <w:color w:val="000000"/>
              </w:rPr>
            </w:pPr>
          </w:p>
          <w:p w:rsidR="00957E6D" w:rsidRPr="00853ED7" w:rsidRDefault="00957E6D" w:rsidP="00C440F3">
            <w:pPr>
              <w:pStyle w:val="Prrafodelista"/>
              <w:ind w:left="0"/>
              <w:jc w:val="center"/>
              <w:rPr>
                <w:rFonts w:cs="Arial"/>
                <w:bCs/>
                <w:color w:val="000000"/>
              </w:rPr>
            </w:pPr>
            <w:r w:rsidRPr="00853ED7">
              <w:rPr>
                <w:rFonts w:cs="Arial"/>
                <w:bCs/>
                <w:color w:val="000000"/>
              </w:rPr>
              <w:t>Representante Legal</w:t>
            </w:r>
          </w:p>
        </w:tc>
      </w:tr>
    </w:tbl>
    <w:p w:rsidR="00957E6D" w:rsidRPr="00B301FC" w:rsidRDefault="00957E6D" w:rsidP="00957E6D">
      <w:pPr>
        <w:rPr>
          <w:rFonts w:cs="Arial"/>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center"/>
        <w:rPr>
          <w:rFonts w:cs="Arial"/>
          <w:b/>
          <w:bCs/>
          <w:color w:val="000000"/>
          <w:u w:val="single"/>
        </w:rPr>
      </w:pPr>
    </w:p>
    <w:p w:rsidR="00957E6D" w:rsidRPr="00957E6D" w:rsidRDefault="00957E6D" w:rsidP="00957E6D">
      <w:pPr>
        <w:jc w:val="left"/>
        <w:rPr>
          <w:b/>
          <w:color w:val="000000"/>
        </w:rPr>
      </w:pPr>
      <w:r w:rsidRPr="00957E6D">
        <w:rPr>
          <w:rFonts w:cs="Arial"/>
          <w:b/>
          <w:bCs/>
          <w:color w:val="000000"/>
        </w:rPr>
        <w:t>Anexo</w:t>
      </w:r>
      <w:r w:rsidRPr="00957E6D">
        <w:rPr>
          <w:b/>
          <w:color w:val="000000"/>
        </w:rPr>
        <w:t xml:space="preserve"> A</w:t>
      </w:r>
    </w:p>
    <w:p w:rsidR="00957E6D" w:rsidRPr="00957E6D" w:rsidRDefault="00957E6D" w:rsidP="00957E6D">
      <w:pPr>
        <w:jc w:val="left"/>
        <w:rPr>
          <w:rFonts w:cs="Arial"/>
          <w:b/>
          <w:color w:val="000000"/>
        </w:rPr>
      </w:pPr>
      <w:r w:rsidRPr="00957E6D">
        <w:rPr>
          <w:rFonts w:cs="Arial"/>
          <w:b/>
          <w:bCs/>
          <w:color w:val="000000"/>
        </w:rPr>
        <w:t xml:space="preserve">Relación de localidades beneficiarias </w:t>
      </w:r>
    </w:p>
    <w:p w:rsidR="00957E6D" w:rsidRPr="00957E6D"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B301FC"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SERVICIO</w:t>
            </w:r>
          </w:p>
        </w:tc>
      </w:tr>
      <w:tr w:rsidR="00957E6D" w:rsidRPr="00B301FC"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u w:val="single"/>
        </w:rPr>
      </w:pPr>
    </w:p>
    <w:p w:rsidR="00957E6D" w:rsidRPr="00957E6D" w:rsidRDefault="00957E6D" w:rsidP="00957E6D">
      <w:pPr>
        <w:pStyle w:val="Prrafodelista"/>
        <w:ind w:left="0"/>
        <w:jc w:val="center"/>
        <w:rPr>
          <w:rFonts w:cs="Arial"/>
          <w:b/>
          <w:bCs/>
          <w:color w:val="000000"/>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B</w:t>
      </w:r>
    </w:p>
    <w:p w:rsidR="00957E6D" w:rsidRPr="00957E6D" w:rsidRDefault="00957E6D" w:rsidP="00957E6D">
      <w:pPr>
        <w:jc w:val="left"/>
        <w:rPr>
          <w:rFonts w:cs="Arial"/>
          <w:b/>
          <w:bCs/>
          <w:color w:val="000000"/>
        </w:rPr>
      </w:pPr>
      <w:r w:rsidRPr="00957E6D">
        <w:rPr>
          <w:rFonts w:cs="Arial"/>
          <w:b/>
          <w:bCs/>
          <w:color w:val="000000"/>
        </w:rPr>
        <w:t xml:space="preserve">Relación </w:t>
      </w:r>
      <w:proofErr w:type="gramStart"/>
      <w:r w:rsidRPr="00957E6D">
        <w:rPr>
          <w:rFonts w:cs="Arial"/>
          <w:b/>
          <w:bCs/>
          <w:color w:val="000000"/>
        </w:rPr>
        <w:t>de …</w:t>
      </w:r>
      <w:proofErr w:type="gramEnd"/>
      <w:r w:rsidRPr="00957E6D">
        <w:rPr>
          <w:rFonts w:cs="Arial"/>
          <w:b/>
          <w:bCs/>
          <w:color w:val="000000"/>
        </w:rPr>
        <w:t>……………</w:t>
      </w:r>
      <w:r w:rsidRPr="00957E6D">
        <w:rPr>
          <w:rStyle w:val="Refdenotaalpie"/>
          <w:b/>
          <w:bCs/>
          <w:color w:val="000000"/>
        </w:rPr>
        <w:footnoteReference w:id="34"/>
      </w:r>
      <w:r w:rsidRPr="00957E6D">
        <w:rPr>
          <w:rFonts w:cs="Arial"/>
          <w:b/>
          <w:bCs/>
          <w:color w:val="000000"/>
        </w:rPr>
        <w:t xml:space="preserve"> </w:t>
      </w:r>
    </w:p>
    <w:p w:rsidR="00957E6D" w:rsidRPr="00957E6D" w:rsidRDefault="00957E6D" w:rsidP="00957E6D">
      <w:pPr>
        <w:jc w:val="center"/>
        <w:rPr>
          <w:rFonts w:cs="Arial"/>
          <w:b/>
          <w:color w:val="000000"/>
          <w:u w:val="single"/>
        </w:rPr>
      </w:pPr>
    </w:p>
    <w:p w:rsidR="00957E6D" w:rsidRPr="00957E6D"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B301FC"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rsidR="00957E6D" w:rsidRPr="00957E6D" w:rsidRDefault="00957E6D" w:rsidP="00E36DEF">
            <w:pPr>
              <w:jc w:val="center"/>
              <w:rPr>
                <w:rFonts w:cs="Arial"/>
                <w:b/>
                <w:bCs/>
                <w:color w:val="000000"/>
                <w:sz w:val="18"/>
                <w:szCs w:val="18"/>
                <w:lang w:eastAsia="es-PE"/>
              </w:rPr>
            </w:pPr>
            <w:r w:rsidRPr="00957E6D">
              <w:rPr>
                <w:rFonts w:cs="Arial"/>
                <w:b/>
                <w:bCs/>
                <w:color w:val="000000"/>
                <w:sz w:val="18"/>
                <w:szCs w:val="18"/>
                <w:lang w:eastAsia="es-PE"/>
              </w:rPr>
              <w:t>…………</w:t>
            </w:r>
          </w:p>
        </w:tc>
      </w:tr>
      <w:tr w:rsidR="00957E6D" w:rsidRPr="00B301FC"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rsidR="00957E6D" w:rsidRPr="00957E6D"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rsidR="00957E6D" w:rsidRPr="00957E6D" w:rsidRDefault="00957E6D" w:rsidP="00E36DEF">
            <w:pPr>
              <w:jc w:val="center"/>
              <w:rPr>
                <w:rFonts w:cs="Arial"/>
                <w:color w:val="000000"/>
                <w:sz w:val="18"/>
                <w:szCs w:val="18"/>
                <w:lang w:eastAsia="es-PE"/>
              </w:rPr>
            </w:pPr>
          </w:p>
        </w:tc>
      </w:tr>
    </w:tbl>
    <w:p w:rsidR="00957E6D" w:rsidRPr="00957E6D" w:rsidRDefault="00957E6D" w:rsidP="00957E6D">
      <w:pPr>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center"/>
        <w:rPr>
          <w:rFonts w:cs="Arial"/>
          <w:b/>
          <w:bCs/>
          <w:i/>
          <w:iCs/>
          <w:color w:val="000000"/>
          <w:lang w:eastAsia="es-MX"/>
        </w:rPr>
      </w:pPr>
    </w:p>
    <w:p w:rsidR="00957E6D" w:rsidRPr="00957E6D" w:rsidRDefault="00957E6D" w:rsidP="00957E6D">
      <w:pPr>
        <w:pStyle w:val="Prrafodelista"/>
        <w:ind w:left="0"/>
        <w:jc w:val="left"/>
        <w:rPr>
          <w:rFonts w:cs="Arial"/>
          <w:b/>
          <w:bCs/>
          <w:color w:val="000000"/>
        </w:rPr>
      </w:pPr>
      <w:r w:rsidRPr="00957E6D">
        <w:rPr>
          <w:rFonts w:cs="Arial"/>
          <w:b/>
          <w:bCs/>
          <w:color w:val="000000"/>
        </w:rPr>
        <w:t>Anexo C</w:t>
      </w:r>
    </w:p>
    <w:p w:rsidR="00957E6D" w:rsidRPr="00E560BF" w:rsidRDefault="00957E6D" w:rsidP="00957E6D">
      <w:pPr>
        <w:jc w:val="center"/>
        <w:rPr>
          <w:rFonts w:cs="Arial"/>
          <w:b/>
        </w:rPr>
      </w:pPr>
      <w:r w:rsidRPr="00957E6D">
        <w:rPr>
          <w:rFonts w:cs="Arial"/>
          <w:b/>
          <w:bCs/>
          <w:color w:val="000000"/>
        </w:rPr>
        <w:t>Documentación requerida a la firma del acta de conformidad</w:t>
      </w:r>
    </w:p>
    <w:p w:rsidR="00957E6D" w:rsidRPr="00153682" w:rsidRDefault="00957E6D" w:rsidP="00957E6D">
      <w:pPr>
        <w:tabs>
          <w:tab w:val="left" w:pos="2569"/>
        </w:tabs>
        <w:rPr>
          <w:rFonts w:ascii="Frutiger 45 Light" w:hAnsi="Frutiger 45 Light"/>
        </w:rPr>
      </w:pPr>
    </w:p>
    <w:p w:rsidR="00486946" w:rsidRPr="00C515B6" w:rsidRDefault="00957E6D" w:rsidP="00957E6D">
      <w:pPr>
        <w:tabs>
          <w:tab w:val="left" w:pos="1980"/>
          <w:tab w:val="left" w:pos="2340"/>
        </w:tabs>
        <w:ind w:left="2340" w:hanging="2340"/>
        <w:jc w:val="center"/>
        <w:rPr>
          <w:rFonts w:cs="Arial"/>
          <w:b/>
        </w:rPr>
      </w:pPr>
      <w:r>
        <w:rPr>
          <w:rFonts w:cs="Arial"/>
          <w:b/>
        </w:rPr>
        <w:br w:type="page"/>
      </w:r>
      <w:r w:rsidR="00486946" w:rsidRPr="00C515B6">
        <w:rPr>
          <w:rFonts w:cs="Arial"/>
          <w:b/>
        </w:rPr>
        <w:t>A</w:t>
      </w:r>
      <w:r w:rsidR="00C515B6" w:rsidRPr="00C515B6">
        <w:rPr>
          <w:rFonts w:cs="Arial"/>
          <w:b/>
        </w:rPr>
        <w:t>NEXO</w:t>
      </w:r>
      <w:r w:rsidR="00486946" w:rsidRPr="00C515B6">
        <w:rPr>
          <w:rFonts w:cs="Arial"/>
          <w:b/>
        </w:rPr>
        <w:t xml:space="preserve"> Nº 8</w:t>
      </w:r>
      <w:r w:rsidR="00A324CB">
        <w:rPr>
          <w:rFonts w:cs="Arial"/>
          <w:b/>
        </w:rPr>
        <w:t>-B</w:t>
      </w:r>
      <w:r w:rsidR="00C515B6">
        <w:rPr>
          <w:rFonts w:cs="Arial"/>
          <w:b/>
        </w:rPr>
        <w:t xml:space="preserve"> DE LAS BASES</w:t>
      </w:r>
    </w:p>
    <w:p w:rsidR="00A679A2" w:rsidRDefault="00A679A2" w:rsidP="00486946">
      <w:pPr>
        <w:tabs>
          <w:tab w:val="left" w:pos="1980"/>
          <w:tab w:val="left" w:pos="2340"/>
        </w:tabs>
        <w:ind w:left="2340" w:hanging="2340"/>
        <w:jc w:val="center"/>
        <w:rPr>
          <w:rFonts w:cs="Arial"/>
          <w:b/>
        </w:rPr>
      </w:pPr>
    </w:p>
    <w:p w:rsidR="00486946" w:rsidRPr="00C515B6" w:rsidRDefault="00A679A2" w:rsidP="00486946">
      <w:pPr>
        <w:tabs>
          <w:tab w:val="left" w:pos="1980"/>
          <w:tab w:val="left" w:pos="2340"/>
        </w:tabs>
        <w:ind w:left="2340" w:hanging="2340"/>
        <w:jc w:val="center"/>
        <w:rPr>
          <w:rFonts w:cs="Arial"/>
          <w:b/>
        </w:rPr>
      </w:pPr>
      <w:r>
        <w:rPr>
          <w:rFonts w:cs="Arial"/>
          <w:b/>
        </w:rPr>
        <w:t>Apéndice Nº 5</w:t>
      </w:r>
      <w:r w:rsidR="00240C6D">
        <w:rPr>
          <w:rFonts w:cs="Arial"/>
          <w:b/>
        </w:rPr>
        <w:t>-A</w:t>
      </w:r>
      <w:r w:rsidR="009A0697" w:rsidRPr="009A0697">
        <w:rPr>
          <w:rStyle w:val="Refdenotaalpie"/>
          <w:b/>
          <w:i/>
        </w:rPr>
        <w:footnoteReference w:id="35"/>
      </w:r>
    </w:p>
    <w:p w:rsidR="00486946" w:rsidRPr="00C515B6" w:rsidRDefault="00486946" w:rsidP="00486946">
      <w:pPr>
        <w:tabs>
          <w:tab w:val="left" w:pos="1980"/>
          <w:tab w:val="left" w:pos="2340"/>
        </w:tabs>
        <w:ind w:left="2340" w:hanging="2340"/>
        <w:jc w:val="center"/>
        <w:rPr>
          <w:rFonts w:cs="Arial"/>
          <w:b/>
        </w:rPr>
      </w:pPr>
    </w:p>
    <w:p w:rsidR="00486946" w:rsidRDefault="00486946" w:rsidP="00486946">
      <w:pPr>
        <w:tabs>
          <w:tab w:val="left" w:pos="1980"/>
          <w:tab w:val="left" w:pos="2340"/>
        </w:tabs>
        <w:ind w:left="2340" w:hanging="2340"/>
        <w:jc w:val="center"/>
        <w:rPr>
          <w:rFonts w:cs="Arial"/>
          <w:b/>
        </w:rPr>
      </w:pPr>
      <w:r w:rsidRPr="00C515B6">
        <w:rPr>
          <w:rFonts w:cs="Arial"/>
          <w:b/>
        </w:rPr>
        <w:t>CONTRATO Acceso a Internet</w:t>
      </w:r>
    </w:p>
    <w:p w:rsidR="009466BF" w:rsidRDefault="009466BF" w:rsidP="00486946">
      <w:pPr>
        <w:tabs>
          <w:tab w:val="left" w:pos="1980"/>
          <w:tab w:val="left" w:pos="2340"/>
        </w:tabs>
        <w:ind w:left="2340" w:hanging="2340"/>
        <w:jc w:val="center"/>
        <w:rPr>
          <w:rFonts w:cs="Arial"/>
          <w:b/>
        </w:rPr>
      </w:pPr>
    </w:p>
    <w:p w:rsidR="00A67A92" w:rsidRDefault="00A67A92" w:rsidP="00A67A92">
      <w:pPr>
        <w:pStyle w:val="Sinespaciado"/>
        <w:jc w:val="both"/>
        <w:rPr>
          <w:rFonts w:ascii="Arial" w:hAnsi="Arial" w:cs="Arial"/>
        </w:rPr>
      </w:pPr>
    </w:p>
    <w:p w:rsidR="00A67A92" w:rsidRPr="00A67A92" w:rsidRDefault="00A67A92" w:rsidP="00A67A92">
      <w:pPr>
        <w:pStyle w:val="Sinespaciado"/>
        <w:jc w:val="both"/>
        <w:rPr>
          <w:rStyle w:val="CharacterStyle3"/>
          <w:rFonts w:ascii="Arial" w:hAnsi="Arial" w:cs="Arial"/>
          <w:spacing w:val="8"/>
          <w:lang w:val="es-ES"/>
        </w:rPr>
      </w:pPr>
      <w:r w:rsidRPr="00A67A92">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A67A92">
        <w:rPr>
          <w:rStyle w:val="SinespaciadoLatinaArialCar"/>
          <w:rFonts w:ascii="Arial" w:hAnsi="Arial"/>
          <w:b/>
        </w:rPr>
        <w:t>EL CONTRATANTE</w:t>
      </w:r>
      <w:r w:rsidRPr="00A67A92">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A67A92">
        <w:rPr>
          <w:rStyle w:val="SinespaciadoLatinaArialCar"/>
          <w:rFonts w:ascii="Arial" w:hAnsi="Arial"/>
          <w:b/>
        </w:rPr>
        <w:t>EL CONTRATADO</w:t>
      </w:r>
      <w:r w:rsidRPr="00A67A92">
        <w:rPr>
          <w:rStyle w:val="SinespaciadoLatinaArialCar"/>
          <w:rFonts w:ascii="Arial" w:hAnsi="Arial"/>
        </w:rPr>
        <w:t>, en los términos y condiciones que a continuación se indican</w:t>
      </w:r>
      <w:r w:rsidRPr="00A67A92">
        <w:rPr>
          <w:rStyle w:val="CharacterStyle3"/>
          <w:rFonts w:ascii="Arial" w:hAnsi="Arial" w:cs="Arial"/>
          <w:spacing w:val="8"/>
          <w:lang w:val="es-ES"/>
        </w:rPr>
        <w:t>:</w:t>
      </w:r>
    </w:p>
    <w:p w:rsidR="00A67A92" w:rsidRPr="00A67A92" w:rsidRDefault="00A67A92" w:rsidP="00A67A92">
      <w:pPr>
        <w:pStyle w:val="Sinespaciado"/>
        <w:jc w:val="both"/>
        <w:rPr>
          <w:rFonts w:ascii="Arial" w:hAnsi="Arial" w:cs="Arial"/>
          <w:spacing w:val="-2"/>
        </w:rPr>
      </w:pPr>
    </w:p>
    <w:p w:rsidR="00A67A92" w:rsidRPr="00A67A92" w:rsidRDefault="00A67A92" w:rsidP="00A67A92">
      <w:pPr>
        <w:pStyle w:val="Sinespaciado"/>
        <w:jc w:val="both"/>
        <w:rPr>
          <w:rStyle w:val="CharacterStyle3"/>
          <w:rFonts w:ascii="Arial" w:hAnsi="Arial" w:cs="Arial"/>
          <w:b/>
          <w:bCs/>
        </w:rPr>
      </w:pPr>
      <w:r w:rsidRPr="00A67A92">
        <w:rPr>
          <w:rStyle w:val="CharacterStyle3"/>
          <w:rFonts w:ascii="Arial" w:hAnsi="Arial" w:cs="Arial"/>
          <w:b/>
          <w:bCs/>
          <w:lang w:val="es-ES"/>
        </w:rPr>
        <w:t>CLÁUSULA PRIMERA: ANTECEDENTES</w:t>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A67A92">
      <w:pPr>
        <w:pStyle w:val="Sinespaciado"/>
        <w:jc w:val="both"/>
        <w:rPr>
          <w:rFonts w:ascii="Arial" w:hAnsi="Arial" w:cs="Arial"/>
          <w:spacing w:val="-2"/>
        </w:rPr>
      </w:pPr>
      <w:r w:rsidRPr="00A67A92">
        <w:rPr>
          <w:rFonts w:ascii="Arial" w:hAnsi="Arial" w:cs="Arial"/>
          <w:spacing w:val="4"/>
          <w:lang w:val="es-ES"/>
        </w:rPr>
        <w:t xml:space="preserve">EL CONTRATADO brinda acceso a </w:t>
      </w:r>
      <w:r w:rsidRPr="00A67A92">
        <w:rPr>
          <w:rFonts w:ascii="Arial" w:hAnsi="Arial" w:cs="Arial"/>
          <w:spacing w:val="4"/>
        </w:rPr>
        <w:t xml:space="preserve">Internet </w:t>
      </w:r>
      <w:r w:rsidRPr="00A67A92">
        <w:rPr>
          <w:rFonts w:ascii="Arial" w:hAnsi="Arial" w:cs="Arial"/>
          <w:spacing w:val="4"/>
          <w:lang w:val="es-ES"/>
        </w:rPr>
        <w:t xml:space="preserve">en el marco del Proyecto </w:t>
      </w:r>
      <w:r w:rsidRPr="00A67A92">
        <w:rPr>
          <w:rFonts w:ascii="Arial" w:hAnsi="Arial" w:cs="Arial"/>
        </w:rPr>
        <w:t xml:space="preserve">“Instalación de Banda Ancha para la Conectividad Integral y Desarrollo Social de la Región </w:t>
      </w:r>
      <w:r w:rsidR="00A57735">
        <w:rPr>
          <w:rFonts w:ascii="Arial" w:hAnsi="Arial" w:cs="Arial"/>
        </w:rPr>
        <w:t>Ayacucho</w:t>
      </w:r>
      <w:r w:rsidRPr="00A67A92">
        <w:rPr>
          <w:rFonts w:ascii="Arial" w:hAnsi="Arial" w:cs="Arial"/>
        </w:rPr>
        <w:t xml:space="preserve">”, </w:t>
      </w:r>
      <w:r w:rsidRPr="00A67A92">
        <w:rPr>
          <w:rFonts w:ascii="Arial" w:hAnsi="Arial" w:cs="Arial"/>
          <w:lang w:val="es-ES"/>
        </w:rPr>
        <w:t xml:space="preserve">en adelante el PROYECTO, financiado por el Fondo de Inversión en </w:t>
      </w:r>
      <w:r w:rsidRPr="00A67A92">
        <w:rPr>
          <w:rFonts w:ascii="Arial" w:hAnsi="Arial" w:cs="Arial"/>
          <w:spacing w:val="-2"/>
          <w:lang w:val="es-ES"/>
        </w:rPr>
        <w:t xml:space="preserve">Telecomunicaciones - </w:t>
      </w:r>
      <w:r w:rsidRPr="00A67A92">
        <w:rPr>
          <w:rFonts w:ascii="Arial" w:hAnsi="Arial" w:cs="Arial"/>
          <w:spacing w:val="-2"/>
        </w:rPr>
        <w:t>FITEL.</w:t>
      </w:r>
    </w:p>
    <w:p w:rsidR="00A67A92" w:rsidRPr="00A67A92" w:rsidRDefault="00A67A92" w:rsidP="00A67A92">
      <w:pPr>
        <w:pStyle w:val="Sinespaciado"/>
        <w:jc w:val="both"/>
        <w:rPr>
          <w:rFonts w:ascii="Arial" w:hAnsi="Arial" w:cs="Arial"/>
          <w:spacing w:val="-2"/>
        </w:rPr>
      </w:pPr>
    </w:p>
    <w:p w:rsidR="009A0697" w:rsidRPr="00C515B6" w:rsidRDefault="00A67A92" w:rsidP="009A0697">
      <w:pPr>
        <w:tabs>
          <w:tab w:val="left" w:pos="1980"/>
          <w:tab w:val="left" w:pos="2340"/>
        </w:tabs>
        <w:ind w:left="2340" w:hanging="2340"/>
        <w:rPr>
          <w:rFonts w:cs="Arial"/>
          <w:b/>
        </w:rPr>
      </w:pPr>
      <w:r w:rsidRPr="00A67A92">
        <w:rPr>
          <w:rStyle w:val="CharacterStyle3"/>
          <w:rFonts w:cs="Arial"/>
          <w:b/>
          <w:bCs/>
          <w:lang w:val="es-ES"/>
        </w:rPr>
        <w:t>CLÁUSULA SEGUNDA: DEFINICIONES</w:t>
      </w:r>
      <w:r w:rsidR="009A0697" w:rsidRPr="009A0697">
        <w:rPr>
          <w:rStyle w:val="Refdenotaalpie"/>
          <w:b/>
          <w:i/>
        </w:rPr>
        <w:footnoteReference w:id="36"/>
      </w:r>
    </w:p>
    <w:p w:rsidR="00A67A92" w:rsidRPr="00A67A92" w:rsidRDefault="00A67A92" w:rsidP="00A67A92">
      <w:pPr>
        <w:pStyle w:val="Sinespaciado"/>
        <w:jc w:val="both"/>
        <w:rPr>
          <w:rStyle w:val="CharacterStyle3"/>
          <w:rFonts w:ascii="Arial" w:hAnsi="Arial" w:cs="Arial"/>
          <w:b/>
          <w:bCs/>
          <w:lang w:val="es-ES"/>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CICLO DE FACTURACIÓN: Es el período correspondiente a un mes de SERVICIO contado a partir de la FECHA DE INICIO DE CICLO DE FACTURACIÓN y que culmina en la FECHA DE CIERRE DE FACTURACIÓN.</w:t>
      </w:r>
    </w:p>
    <w:p w:rsidR="00A67A92" w:rsidRDefault="00A67A92" w:rsidP="00312DEE">
      <w:pPr>
        <w:pStyle w:val="Sinespaciado"/>
        <w:ind w:left="709"/>
        <w:jc w:val="both"/>
        <w:rPr>
          <w:rFonts w:ascii="Arial" w:hAnsi="Arial" w:cs="Arial"/>
          <w:spacing w:val="-2"/>
        </w:rPr>
      </w:pPr>
    </w:p>
    <w:p w:rsidR="00312DEE" w:rsidRPr="009A0697" w:rsidRDefault="00312DEE" w:rsidP="00B15D3F">
      <w:pPr>
        <w:pStyle w:val="Sinespaciado"/>
        <w:numPr>
          <w:ilvl w:val="1"/>
          <w:numId w:val="122"/>
        </w:numPr>
        <w:ind w:left="709" w:hanging="709"/>
        <w:jc w:val="both"/>
        <w:rPr>
          <w:rFonts w:ascii="Arial" w:hAnsi="Arial" w:cs="Arial"/>
          <w:b/>
          <w:i/>
          <w:spacing w:val="-2"/>
        </w:rPr>
      </w:pPr>
      <w:r w:rsidRPr="009A0697">
        <w:rPr>
          <w:rFonts w:ascii="Arial" w:hAnsi="Arial" w:cs="Arial"/>
          <w:b/>
          <w:i/>
          <w:spacing w:val="-2"/>
        </w:rPr>
        <w:t>CONDICIONES DE USO: es el Texto Único Ordenado de las Condiciones de Uso de los Servicios Públicos de Telecomunicaciones, aprobado mediante Resolución de Consejo Directivo N°138-2012-CD/OSIPTEL y sus modificatorias o norma que lo sustituya</w:t>
      </w:r>
      <w:r w:rsidR="009A0697" w:rsidRPr="009A0697">
        <w:rPr>
          <w:rStyle w:val="Refdenotaalpie"/>
          <w:b/>
          <w:i/>
        </w:rPr>
        <w:footnoteReference w:id="37"/>
      </w:r>
      <w:r w:rsidRPr="009A0697">
        <w:rPr>
          <w:rFonts w:ascii="Arial" w:hAnsi="Arial" w:cs="Arial"/>
          <w:b/>
          <w:i/>
          <w:spacing w:val="-2"/>
        </w:rPr>
        <w:t>.</w:t>
      </w:r>
    </w:p>
    <w:p w:rsidR="00312DEE" w:rsidRPr="009A0697" w:rsidRDefault="00312DEE"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CPE: Es el equipo o dispositivo de conexión o interfaz que permite al dispositivo terminal de EL CONTRATANTE acceder a la red de EL CONTRATADO para utilizar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CONTRATADO: Es la empresa concesionaria que ha suscrito el contrato de financiamiento del PROYECTO con el FITEL.</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EL CONTRATANTE: Es la cualquier PERSONA o una INSTITUCIÓN ABONADA OBLIGATORIA que contrata el SERVICIO.</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spacing w:val="-2"/>
          <w:lang w:val="es-ES"/>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INICIO DEL CICLO DE FACTURACIÓN: Es la fecha en la cual se inicia el periodo correspondiente a un mes de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FECHA DE CIERRE DE FACTURACIÓN: Es la fecha en la cual concluye el periodo correspondiente a un mes de SERVICIO</w:t>
      </w:r>
      <w:r w:rsidRPr="00A67A92">
        <w:rPr>
          <w:rFonts w:ascii="Arial" w:hAnsi="Arial" w:cs="Arial"/>
          <w:spacing w:val="-2"/>
          <w:lang w:val="es-ES"/>
        </w:rPr>
        <w:t>.</w:t>
      </w:r>
      <w:r w:rsidRPr="00A67A92">
        <w:rPr>
          <w:rFonts w:ascii="Arial" w:hAnsi="Arial" w:cs="Arial"/>
          <w:spacing w:val="-2"/>
        </w:rPr>
        <w:t xml:space="preserve"> EL CONTRATADO factura a EL CONTRATANTE el importe por el uso del mismo.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FITEL: Es el Fondo de Inversión en Telecomunicaciones quien otorgó el financiamiento para la ejecución del PROYECTO.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lang w:val="es-ES"/>
        </w:rPr>
      </w:pPr>
      <w:r w:rsidRPr="00A67A92">
        <w:rPr>
          <w:rFonts w:ascii="Arial" w:hAnsi="Arial" w:cs="Arial"/>
          <w:i/>
          <w:lang w:val="es-ES"/>
        </w:rPr>
        <w:t>De tratarse de una INSTITUCION ABONADA OBLIGATORIA:</w:t>
      </w:r>
    </w:p>
    <w:p w:rsidR="00A67A92" w:rsidRPr="00A67A92" w:rsidRDefault="00A67A92" w:rsidP="00A67A92">
      <w:pPr>
        <w:pStyle w:val="Sinespaciado"/>
        <w:ind w:left="709"/>
        <w:jc w:val="both"/>
        <w:rPr>
          <w:rFonts w:ascii="Arial" w:hAnsi="Arial" w:cs="Arial"/>
          <w:spacing w:val="-2"/>
          <w:lang w:val="es-ES"/>
        </w:rPr>
      </w:pPr>
    </w:p>
    <w:p w:rsidR="00A67A92" w:rsidRPr="00A67A92" w:rsidRDefault="00A67A92" w:rsidP="00A67A92">
      <w:pPr>
        <w:pStyle w:val="Sinespaciado"/>
        <w:ind w:left="709"/>
        <w:jc w:val="both"/>
        <w:rPr>
          <w:rFonts w:ascii="Arial" w:hAnsi="Arial" w:cs="Arial"/>
          <w:spacing w:val="-2"/>
        </w:rPr>
      </w:pPr>
      <w:r w:rsidRPr="00A67A92">
        <w:rPr>
          <w:rFonts w:ascii="Arial" w:hAnsi="Arial" w:cs="Arial"/>
          <w:spacing w:val="-2"/>
        </w:rPr>
        <w:t>INSTITUCIONES ABONADAS OBLIGATORIAS</w:t>
      </w:r>
      <w:proofErr w:type="gramStart"/>
      <w:r w:rsidRPr="00A67A92">
        <w:rPr>
          <w:rFonts w:ascii="Arial" w:hAnsi="Arial" w:cs="Arial"/>
          <w:spacing w:val="-2"/>
        </w:rPr>
        <w:t>:  Son</w:t>
      </w:r>
      <w:proofErr w:type="gramEnd"/>
      <w:r w:rsidRPr="00A67A92">
        <w:rPr>
          <w:rFonts w:ascii="Arial" w:hAnsi="Arial" w:cs="Arial"/>
          <w:spacing w:val="-2"/>
        </w:rPr>
        <w:t xml:space="preserve"> las Instituciones Públicas comprendidas en el PROYECTO, en la cual EL CONTRATADO se obliga a instalar el equipamiento necesario para proveer el SERVICIO.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lang w:val="es-ES"/>
        </w:rPr>
        <w:t>OSIPTEL: Es el Organismo Supervisor de Inversión Privada en Telecomunicaciones.</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PARTES DEL CONTRATO: Son EL CONTRATANTE y EL CONTRATADO.</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spacing w:val="-2"/>
        </w:rPr>
        <w:t>PERSONA: Es cualquier persona natural o jurídica, nacional o extranjera, que puede realizar actos jurídicos y asumir obligaciones en el Perú.</w:t>
      </w:r>
    </w:p>
    <w:p w:rsidR="00A67A92" w:rsidRPr="00A67A92" w:rsidRDefault="00A67A92" w:rsidP="00A67A92">
      <w:pPr>
        <w:pStyle w:val="Sinespaciado"/>
        <w:ind w:left="709"/>
        <w:jc w:val="both"/>
        <w:rPr>
          <w:rFonts w:ascii="Arial" w:hAnsi="Arial" w:cs="Arial"/>
          <w:spacing w:val="-2"/>
        </w:rPr>
      </w:pPr>
    </w:p>
    <w:p w:rsidR="00A67A92" w:rsidRPr="00A67A92" w:rsidRDefault="00A67A92" w:rsidP="00B15D3F">
      <w:pPr>
        <w:pStyle w:val="Sinespaciado"/>
        <w:numPr>
          <w:ilvl w:val="1"/>
          <w:numId w:val="122"/>
        </w:numPr>
        <w:ind w:left="709" w:hanging="709"/>
        <w:jc w:val="both"/>
        <w:rPr>
          <w:rFonts w:ascii="Arial" w:hAnsi="Arial" w:cs="Arial"/>
          <w:spacing w:val="-2"/>
        </w:rPr>
      </w:pPr>
      <w:r w:rsidRPr="00A67A92">
        <w:rPr>
          <w:rFonts w:ascii="Arial" w:hAnsi="Arial" w:cs="Arial"/>
        </w:rPr>
        <w:t xml:space="preserve">SERVICIO: Es la provisión de acceso a Internet que EL CONTRATADO brinda a EL </w:t>
      </w:r>
      <w:r w:rsidRPr="00A67A92">
        <w:rPr>
          <w:rFonts w:ascii="Arial" w:hAnsi="Arial" w:cs="Arial"/>
          <w:spacing w:val="-2"/>
        </w:rPr>
        <w:t>CONTRATANTE.</w:t>
      </w:r>
    </w:p>
    <w:p w:rsidR="00A67A92" w:rsidRPr="00A67A92" w:rsidRDefault="00A67A92" w:rsidP="00A67A92">
      <w:pPr>
        <w:pStyle w:val="Sinespaciado"/>
        <w:ind w:left="709" w:hanging="709"/>
        <w:jc w:val="both"/>
        <w:rPr>
          <w:rStyle w:val="CharacterStyle2"/>
          <w:rFonts w:ascii="Arial" w:hAnsi="Arial" w:cs="Arial"/>
          <w:lang w:val="es-ES"/>
        </w:rPr>
      </w:pPr>
    </w:p>
    <w:p w:rsidR="00A67A92" w:rsidRPr="00A67A92" w:rsidRDefault="00A67A92" w:rsidP="00A67A92">
      <w:pPr>
        <w:pStyle w:val="Sinespaciado"/>
        <w:jc w:val="both"/>
        <w:rPr>
          <w:rFonts w:ascii="Arial" w:hAnsi="Arial" w:cs="Arial"/>
          <w:b/>
        </w:rPr>
      </w:pPr>
      <w:r w:rsidRPr="00A67A92">
        <w:rPr>
          <w:rFonts w:ascii="Arial" w:hAnsi="Arial" w:cs="Arial"/>
          <w:b/>
          <w:lang w:val="es-ES"/>
        </w:rPr>
        <w:t>CLÁUSULA TERCERA: OBJETO DEL CONTRATO</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Default="00A67A92"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Default="009A0697" w:rsidP="00A67A92">
      <w:pPr>
        <w:pStyle w:val="Sinespaciado"/>
        <w:ind w:left="709" w:hanging="709"/>
        <w:jc w:val="both"/>
        <w:rPr>
          <w:rFonts w:ascii="Arial" w:hAnsi="Arial" w:cs="Arial"/>
          <w:lang w:val="es-ES"/>
        </w:rPr>
      </w:pPr>
    </w:p>
    <w:p w:rsidR="009A0697" w:rsidRPr="00A67A92" w:rsidRDefault="009A0697"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CUARTA: CARACTERÍSTICAS Y ALCANCES DEL SERVICIO</w:t>
      </w:r>
    </w:p>
    <w:p w:rsidR="00A67A92" w:rsidRPr="00A67A92" w:rsidRDefault="00A67A92" w:rsidP="00A67A92">
      <w:pPr>
        <w:pStyle w:val="Sinespaciado"/>
        <w:ind w:left="709" w:hanging="709"/>
        <w:jc w:val="both"/>
        <w:rPr>
          <w:rFonts w:ascii="Arial" w:hAnsi="Arial" w:cs="Arial"/>
          <w:spacing w:val="-2"/>
          <w:lang w:val="es-ES"/>
        </w:rPr>
      </w:pPr>
    </w:p>
    <w:p w:rsidR="00A67A92" w:rsidRPr="00A67A92" w:rsidRDefault="00A67A92" w:rsidP="00B15D3F">
      <w:pPr>
        <w:pStyle w:val="Sinespaciado"/>
        <w:numPr>
          <w:ilvl w:val="1"/>
          <w:numId w:val="123"/>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B15D3F">
      <w:pPr>
        <w:pStyle w:val="Sinespaciado"/>
        <w:numPr>
          <w:ilvl w:val="1"/>
          <w:numId w:val="123"/>
        </w:numPr>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Sinespaciado"/>
        <w:tabs>
          <w:tab w:val="left" w:pos="7410"/>
        </w:tabs>
        <w:ind w:left="708"/>
        <w:jc w:val="both"/>
        <w:rPr>
          <w:rFonts w:ascii="Arial" w:hAnsi="Arial" w:cs="Arial"/>
          <w:lang w:val="es-ES"/>
        </w:rPr>
      </w:pPr>
      <w:r w:rsidRPr="00A67A92">
        <w:rPr>
          <w:rFonts w:ascii="Arial" w:hAnsi="Arial" w:cs="Arial"/>
          <w:lang w:val="es-ES"/>
        </w:rPr>
        <w:tab/>
      </w:r>
    </w:p>
    <w:p w:rsidR="00A67A92" w:rsidRPr="00A67A92" w:rsidRDefault="00A67A92" w:rsidP="00A67A92">
      <w:pPr>
        <w:rPr>
          <w:rFonts w:cs="Arial"/>
          <w:b/>
          <w:lang w:val="es-ES"/>
        </w:rPr>
      </w:pPr>
      <w:r w:rsidRPr="00A67A92">
        <w:rPr>
          <w:rFonts w:cs="Arial"/>
          <w:b/>
        </w:rPr>
        <w:t>CLÁUSULA QUINTA: PLAZO DE DURACIÓN DEL CONTRATO</w:t>
      </w:r>
      <w:r w:rsidR="00D80C07" w:rsidRPr="009A0697">
        <w:rPr>
          <w:rStyle w:val="Refdenotaalpie"/>
          <w:b/>
          <w:i/>
        </w:rPr>
        <w:footnoteReference w:id="38"/>
      </w:r>
    </w:p>
    <w:p w:rsidR="00A67A92" w:rsidRPr="00A67A92" w:rsidRDefault="00A67A92" w:rsidP="00A67A92">
      <w:pPr>
        <w:rPr>
          <w:rFonts w:cs="Arial"/>
          <w:b/>
        </w:rPr>
      </w:pPr>
    </w:p>
    <w:p w:rsidR="00A67A92" w:rsidRPr="00A67A92" w:rsidRDefault="00A67A92" w:rsidP="00B15D3F">
      <w:pPr>
        <w:pStyle w:val="Sinespaciado"/>
        <w:numPr>
          <w:ilvl w:val="1"/>
          <w:numId w:val="124"/>
        </w:numPr>
        <w:ind w:left="709" w:hanging="709"/>
        <w:jc w:val="both"/>
        <w:rPr>
          <w:rFonts w:ascii="Arial" w:hAnsi="Arial" w:cs="Arial"/>
          <w:lang w:val="es-ES"/>
        </w:rPr>
      </w:pPr>
      <w:r w:rsidRPr="00A67A92">
        <w:rPr>
          <w:rStyle w:val="SinespaciadoLatinaArialCar"/>
          <w:rFonts w:ascii="Arial" w:hAnsi="Arial"/>
        </w:rPr>
        <w:t>El presente Contrato entra en vigencia a partir del día de la FECHA DE ACTIVACIÓN DE SERVICIO, por tiempo indeterminado</w:t>
      </w:r>
      <w:r w:rsidRPr="00A67A92">
        <w:rPr>
          <w:rFonts w:ascii="Arial" w:hAnsi="Arial" w:cs="Arial"/>
          <w:spacing w:val="4"/>
          <w:lang w:val="es-ES"/>
        </w:rPr>
        <w:t>.</w:t>
      </w:r>
    </w:p>
    <w:p w:rsidR="00A67A92" w:rsidRPr="00A67A92" w:rsidRDefault="00A67A92" w:rsidP="00A67A92">
      <w:pPr>
        <w:pStyle w:val="Sinespaciado"/>
        <w:ind w:left="709"/>
        <w:jc w:val="both"/>
        <w:rPr>
          <w:rFonts w:ascii="Arial" w:hAnsi="Arial" w:cs="Arial"/>
          <w:lang w:val="es-ES"/>
        </w:rPr>
      </w:pPr>
    </w:p>
    <w:p w:rsidR="00A67A92" w:rsidRPr="005809DD" w:rsidRDefault="00A67A92" w:rsidP="00B15D3F">
      <w:pPr>
        <w:pStyle w:val="Sinespaciado"/>
        <w:numPr>
          <w:ilvl w:val="1"/>
          <w:numId w:val="124"/>
        </w:numPr>
        <w:ind w:left="709" w:hanging="709"/>
        <w:jc w:val="both"/>
        <w:rPr>
          <w:rStyle w:val="CharacterStyle1"/>
          <w:rFonts w:cs="Arial"/>
          <w:b/>
          <w:i/>
          <w:sz w:val="22"/>
        </w:rPr>
      </w:pPr>
      <w:r w:rsidRPr="00A67A92">
        <w:rPr>
          <w:rStyle w:val="SinespaciadoLatinaArialCar"/>
          <w:rFonts w:ascii="Arial" w:hAnsi="Arial"/>
        </w:rPr>
        <w:t>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w:t>
      </w:r>
      <w:r w:rsidR="00312DEE">
        <w:rPr>
          <w:rStyle w:val="SinespaciadoLatinaArialCar"/>
          <w:rFonts w:ascii="Arial" w:hAnsi="Arial"/>
        </w:rPr>
        <w:t xml:space="preserve"> </w:t>
      </w:r>
      <w:r w:rsidR="00312DEE" w:rsidRPr="005809DD">
        <w:rPr>
          <w:rStyle w:val="SinespaciadoLatinaArialCar"/>
          <w:rFonts w:ascii="Arial" w:hAnsi="Arial"/>
          <w:b/>
          <w:i/>
        </w:rPr>
        <w:t>CONDICIONES DE USO</w:t>
      </w:r>
      <w:r w:rsidR="00D80C07" w:rsidRPr="009A0697">
        <w:rPr>
          <w:rStyle w:val="Refdenotaalpie"/>
          <w:b/>
          <w:i/>
        </w:rPr>
        <w:footnoteReference w:id="39"/>
      </w:r>
      <w:r w:rsidRPr="005809DD">
        <w:rPr>
          <w:rStyle w:val="CharacterStyle1"/>
          <w:rFonts w:cs="Arial"/>
          <w:b/>
          <w:i/>
          <w:sz w:val="22"/>
        </w:rPr>
        <w:t>.</w:t>
      </w:r>
    </w:p>
    <w:p w:rsidR="00A67A92" w:rsidRPr="00A67A92" w:rsidRDefault="00A67A92" w:rsidP="00A67A92">
      <w:pPr>
        <w:pStyle w:val="Sinespaciado"/>
        <w:jc w:val="both"/>
        <w:rPr>
          <w:rStyle w:val="CharacterStyle1"/>
          <w:rFonts w:cs="Arial"/>
          <w:sz w:val="22"/>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SEXTA: RETRIBUCIÓN</w:t>
      </w:r>
    </w:p>
    <w:p w:rsidR="00A67A92" w:rsidRPr="00A67A92" w:rsidRDefault="00A67A92" w:rsidP="00A67A92">
      <w:pPr>
        <w:pStyle w:val="Sinespaciado"/>
        <w:jc w:val="both"/>
        <w:rPr>
          <w:rFonts w:ascii="Arial" w:hAnsi="Arial" w:cs="Arial"/>
          <w:b/>
          <w:lang w:val="es-ES"/>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La instalación del SERVICIO para el CONTRATANTE es libre de pago únicamente para las primeras </w:t>
      </w:r>
      <w:r w:rsidR="00862857" w:rsidRPr="004269D2">
        <w:rPr>
          <w:rStyle w:val="SinespaciadoLatinaArialCar"/>
          <w:rFonts w:ascii="Arial" w:hAnsi="Arial"/>
          <w:b/>
          <w:i/>
        </w:rPr>
        <w:t>5</w:t>
      </w:r>
      <w:r w:rsidR="004269D2">
        <w:rPr>
          <w:rStyle w:val="SinespaciadoLatinaArialCar"/>
          <w:rFonts w:ascii="Arial" w:hAnsi="Arial"/>
          <w:b/>
          <w:i/>
        </w:rPr>
        <w:t xml:space="preserve"> </w:t>
      </w:r>
      <w:r w:rsidR="00862857" w:rsidRPr="004269D2">
        <w:rPr>
          <w:rStyle w:val="SinespaciadoLatinaArialCar"/>
          <w:rFonts w:ascii="Arial" w:hAnsi="Arial"/>
          <w:b/>
          <w:i/>
        </w:rPr>
        <w:t>300</w:t>
      </w:r>
      <w:r w:rsidRPr="00A67A92">
        <w:rPr>
          <w:rStyle w:val="SinespaciadoLatinaArialCar"/>
          <w:rFonts w:ascii="Arial" w:hAnsi="Arial"/>
        </w:rPr>
        <w:t xml:space="preserve"> </w:t>
      </w:r>
      <w:r w:rsidR="00D80C07" w:rsidRPr="00D80C07">
        <w:rPr>
          <w:rStyle w:val="SinespaciadoLatinaArialCar"/>
          <w:rFonts w:ascii="Arial" w:hAnsi="Arial"/>
          <w:b/>
          <w:i/>
        </w:rPr>
        <w:t>(</w:t>
      </w:r>
      <w:r w:rsidR="00862857" w:rsidRPr="00D80C07">
        <w:rPr>
          <w:rStyle w:val="SinespaciadoLatinaArialCar"/>
          <w:rFonts w:ascii="Arial" w:hAnsi="Arial"/>
          <w:b/>
          <w:i/>
        </w:rPr>
        <w:t>C</w:t>
      </w:r>
      <w:r w:rsidR="00862857">
        <w:rPr>
          <w:rStyle w:val="SinespaciadoLatinaArialCar"/>
          <w:rFonts w:ascii="Arial" w:hAnsi="Arial"/>
          <w:b/>
          <w:i/>
        </w:rPr>
        <w:t>inco</w:t>
      </w:r>
      <w:r w:rsidR="00862857" w:rsidRPr="00D80C07">
        <w:rPr>
          <w:rStyle w:val="SinespaciadoLatinaArialCar"/>
          <w:rFonts w:ascii="Arial" w:hAnsi="Arial"/>
          <w:b/>
          <w:i/>
        </w:rPr>
        <w:t xml:space="preserve"> </w:t>
      </w:r>
      <w:r w:rsidR="00D80C07" w:rsidRPr="00D80C07">
        <w:rPr>
          <w:rStyle w:val="SinespaciadoLatinaArialCar"/>
          <w:rFonts w:ascii="Arial" w:hAnsi="Arial"/>
          <w:b/>
          <w:i/>
        </w:rPr>
        <w:t>mil</w:t>
      </w:r>
      <w:r w:rsidR="00862857">
        <w:rPr>
          <w:rStyle w:val="SinespaciadoLatinaArialCar"/>
          <w:rFonts w:ascii="Arial" w:hAnsi="Arial"/>
          <w:b/>
          <w:i/>
        </w:rPr>
        <w:t xml:space="preserve"> trescientos</w:t>
      </w:r>
      <w:r w:rsidR="00D80C07" w:rsidRPr="00D80C07">
        <w:rPr>
          <w:rStyle w:val="SinespaciadoLatinaArialCar"/>
          <w:rFonts w:ascii="Arial" w:hAnsi="Arial"/>
          <w:b/>
          <w:i/>
        </w:rPr>
        <w:t xml:space="preserve">) </w:t>
      </w:r>
      <w:r w:rsidRPr="00A67A92">
        <w:rPr>
          <w:rStyle w:val="SinespaciadoLatinaArialCar"/>
          <w:rFonts w:ascii="Arial" w:hAnsi="Arial"/>
        </w:rPr>
        <w:t>instalaciones del PROYECTO. Las condiciones están establecidas en el ANEXO I del presente contrato</w:t>
      </w:r>
      <w:r w:rsidR="00D80C07" w:rsidRPr="009A0697">
        <w:rPr>
          <w:rStyle w:val="Refdenotaalpie"/>
          <w:b/>
          <w:i/>
        </w:rPr>
        <w:footnoteReference w:id="40"/>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Default="00A67A92" w:rsidP="00B15D3F">
      <w:pPr>
        <w:pStyle w:val="Sinespaciado"/>
        <w:numPr>
          <w:ilvl w:val="1"/>
          <w:numId w:val="125"/>
        </w:numPr>
        <w:ind w:left="709" w:hanging="709"/>
        <w:jc w:val="both"/>
        <w:rPr>
          <w:rStyle w:val="SinespaciadoLatinaArialCar"/>
          <w:rFonts w:ascii="Arial" w:hAnsi="Arial"/>
        </w:rPr>
      </w:pPr>
      <w:bookmarkStart w:id="5" w:name="_Ref396984798"/>
      <w:r w:rsidRPr="00DE3257">
        <w:rPr>
          <w:rStyle w:val="SinespaciadoLatinaArialCar"/>
          <w:rFonts w:ascii="Arial" w:hAnsi="Arial"/>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w:t>
      </w:r>
      <w:r w:rsidR="00DE3257" w:rsidRPr="00DE3257">
        <w:rPr>
          <w:rStyle w:val="SinespaciadoLatinaArialCar"/>
          <w:rFonts w:ascii="Arial" w:hAnsi="Arial"/>
          <w:b/>
          <w:i/>
        </w:rPr>
        <w:t xml:space="preserve">diez </w:t>
      </w:r>
      <w:r w:rsidRPr="00DE3257">
        <w:rPr>
          <w:rStyle w:val="SinespaciadoLatinaArialCar"/>
          <w:rFonts w:ascii="Arial" w:hAnsi="Arial"/>
          <w:b/>
          <w:i/>
        </w:rPr>
        <w:t>(</w:t>
      </w:r>
      <w:r w:rsidR="00DE3257" w:rsidRPr="00DE3257">
        <w:rPr>
          <w:rStyle w:val="SinespaciadoLatinaArialCar"/>
          <w:rFonts w:ascii="Arial" w:hAnsi="Arial"/>
          <w:b/>
          <w:i/>
        </w:rPr>
        <w:t>1</w:t>
      </w:r>
      <w:r w:rsidRPr="00DE3257">
        <w:rPr>
          <w:rStyle w:val="SinespaciadoLatinaArialCar"/>
          <w:rFonts w:ascii="Arial" w:hAnsi="Arial"/>
          <w:b/>
          <w:i/>
        </w:rPr>
        <w:t>0)</w:t>
      </w:r>
      <w:r w:rsidRPr="00DE3257">
        <w:rPr>
          <w:rStyle w:val="SinespaciadoLatinaArialCar"/>
          <w:rFonts w:ascii="Arial" w:hAnsi="Arial"/>
        </w:rPr>
        <w:t xml:space="preserve"> días hábiles </w:t>
      </w:r>
      <w:r w:rsidR="00DE3257" w:rsidRPr="00DE3257">
        <w:rPr>
          <w:rFonts w:ascii="Arial" w:hAnsi="Arial"/>
          <w:b/>
          <w:i/>
          <w:spacing w:val="8"/>
        </w:rPr>
        <w:t>desde la FECHA DE CIERRE DE FACTURACIÓN. Asimismo, el recibo podrá ser remitido utilizando cualquier otro medio alternativo propuesto por EL CONTRATADO, siempre que cuente con la aceptación expresa del CONTRATANTE, en cuyo caso dicha entrega deberá realizarse por lo menos tres (3) días calendario antes de la fecha de vencimiento del recibo</w:t>
      </w:r>
      <w:bookmarkEnd w:id="5"/>
      <w:r w:rsidR="00DE3257" w:rsidRPr="009A0697">
        <w:rPr>
          <w:rStyle w:val="Refdenotaalpie"/>
          <w:b/>
          <w:i/>
        </w:rPr>
        <w:footnoteReference w:id="41"/>
      </w:r>
      <w:r w:rsidR="00DE3257">
        <w:rPr>
          <w:rStyle w:val="SinespaciadoLatinaArialCar"/>
          <w:rFonts w:ascii="Arial" w:hAnsi="Arial"/>
        </w:rPr>
        <w:t>.</w:t>
      </w:r>
    </w:p>
    <w:p w:rsidR="00DE3257" w:rsidRPr="00DE3257" w:rsidRDefault="00DE3257" w:rsidP="00DE3257">
      <w:pPr>
        <w:pStyle w:val="Sinespaciado"/>
        <w:ind w:left="709"/>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rsidR="00A67A92" w:rsidRPr="00A67A92" w:rsidRDefault="00A67A92" w:rsidP="00A67A92">
      <w:pPr>
        <w:pStyle w:val="Sinespaciado"/>
        <w:ind w:left="709"/>
        <w:jc w:val="both"/>
        <w:rPr>
          <w:rStyle w:val="SinespaciadoLatinaArialCar"/>
          <w:rFonts w:ascii="Arial" w:hAnsi="Arial"/>
        </w:rPr>
      </w:pPr>
    </w:p>
    <w:p w:rsidR="00A67A92" w:rsidRPr="00DE3257"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w:t>
      </w:r>
      <w:r w:rsidR="00DE3257" w:rsidRPr="00A67A92">
        <w:rPr>
          <w:rStyle w:val="SinespaciadoLatinaArialCar"/>
          <w:rFonts w:ascii="Arial" w:hAnsi="Arial"/>
        </w:rPr>
        <w:t xml:space="preserve">la </w:t>
      </w:r>
      <w:r w:rsidR="00DE3257" w:rsidRPr="00DE3257">
        <w:rPr>
          <w:rStyle w:val="SinespaciadoLatinaArialCar"/>
          <w:rFonts w:ascii="Arial" w:hAnsi="Arial"/>
          <w:b/>
          <w:i/>
        </w:rPr>
        <w:t xml:space="preserve">FECHA DE ACTIVACIÓN </w:t>
      </w:r>
      <w:r w:rsidR="00DE3257">
        <w:rPr>
          <w:rStyle w:val="SinespaciadoLatinaArialCar"/>
          <w:rFonts w:ascii="Arial" w:hAnsi="Arial"/>
          <w:b/>
          <w:i/>
        </w:rPr>
        <w:t xml:space="preserve">DE SERVICIO y la </w:t>
      </w:r>
      <w:r w:rsidR="00DE3257" w:rsidRPr="00DE3257">
        <w:rPr>
          <w:rStyle w:val="SinespaciadoLatinaArialCar"/>
          <w:rFonts w:ascii="Arial" w:hAnsi="Arial"/>
          <w:b/>
          <w:i/>
        </w:rPr>
        <w:t xml:space="preserve">FECHA DE </w:t>
      </w:r>
      <w:r w:rsidR="00DE3257">
        <w:rPr>
          <w:rStyle w:val="SinespaciadoLatinaArialCar"/>
          <w:rFonts w:ascii="Arial" w:hAnsi="Arial"/>
          <w:b/>
          <w:i/>
        </w:rPr>
        <w:t>CIERRE DE FACTURACIÓN</w:t>
      </w:r>
      <w:r w:rsidR="00DE3257" w:rsidRPr="009A0697">
        <w:rPr>
          <w:rStyle w:val="Refdenotaalpie"/>
          <w:b/>
          <w:i/>
        </w:rPr>
        <w:footnoteReference w:id="42"/>
      </w:r>
      <w:r w:rsidRPr="00DE3257">
        <w:rPr>
          <w:rStyle w:val="SinespaciadoLatinaArialCar"/>
          <w:rFonts w:ascii="Arial" w:hAnsi="Arial"/>
          <w:b/>
          <w:i/>
        </w:rPr>
        <w:t>.</w:t>
      </w:r>
    </w:p>
    <w:p w:rsidR="00A67A92" w:rsidRPr="00A67A92" w:rsidRDefault="00A67A92" w:rsidP="00A67A92">
      <w:pPr>
        <w:pStyle w:val="Sinespaciado"/>
        <w:ind w:left="709"/>
        <w:jc w:val="both"/>
        <w:rPr>
          <w:rStyle w:val="SinespaciadoLatinaArialCar"/>
          <w:rFonts w:ascii="Arial" w:hAnsi="Arial"/>
        </w:rPr>
      </w:pPr>
    </w:p>
    <w:p w:rsidR="00A67A92" w:rsidRPr="00B65D1D" w:rsidRDefault="00A67A92" w:rsidP="00B15D3F">
      <w:pPr>
        <w:pStyle w:val="Sinespaciado"/>
        <w:numPr>
          <w:ilvl w:val="1"/>
          <w:numId w:val="125"/>
        </w:numPr>
        <w:ind w:left="709" w:hanging="709"/>
        <w:jc w:val="both"/>
        <w:rPr>
          <w:rStyle w:val="SinespaciadoLatinaArialCar"/>
          <w:rFonts w:ascii="Arial" w:hAnsi="Arial"/>
          <w:b/>
          <w:i/>
        </w:rPr>
      </w:pPr>
      <w:r w:rsidRPr="00A67A92">
        <w:rPr>
          <w:rStyle w:val="SinespaciadoLatinaArialCar"/>
          <w:rFonts w:ascii="Arial" w:hAnsi="Arial"/>
        </w:rPr>
        <w:t xml:space="preserve">EL CONTRATADO compensará proporcionalmente a EL CONTRATANTE cuando por causas atribuibles a EL CONTRATADO se interrumpa el SERVICIO. </w:t>
      </w:r>
      <w:r w:rsidR="00312DEE" w:rsidRPr="00B65D1D">
        <w:rPr>
          <w:rStyle w:val="SinespaciadoLatinaArialCar"/>
          <w:rFonts w:ascii="Arial" w:hAnsi="Arial"/>
          <w:b/>
          <w:i/>
        </w:rPr>
        <w:t>Sólo podrá compensarse las interrupciones del SERVICIO superior a los sesenta (60) minutos consecutivos conforme a lo señalado en el artículo 47° de las CONDICIONES DE USO</w:t>
      </w:r>
      <w:r w:rsidR="00B65D1D" w:rsidRPr="009A0697">
        <w:rPr>
          <w:rStyle w:val="Refdenotaalpie"/>
          <w:b/>
          <w:i/>
        </w:rPr>
        <w:footnoteReference w:id="43"/>
      </w:r>
      <w:r w:rsidR="00312DEE" w:rsidRPr="00B65D1D">
        <w:rPr>
          <w:rStyle w:val="SinespaciadoLatinaArialCar"/>
          <w:rFonts w:ascii="Arial" w:hAnsi="Arial"/>
          <w:b/>
          <w:i/>
        </w:rPr>
        <w:t>.</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Esta compensación no será aplicable en caso la interrupción se deba a  un caso fortuito o fuerza mayor, acreditada ante FITEL y aceptada por éste.</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rsidR="00A67A92" w:rsidRPr="00A67A92" w:rsidRDefault="00A67A92" w:rsidP="00A67A92">
      <w:pPr>
        <w:pStyle w:val="Sinespaciado"/>
        <w:jc w:val="both"/>
        <w:rPr>
          <w:rStyle w:val="SinespaciadoLatinaArialCar"/>
          <w:rFonts w:ascii="Arial" w:hAnsi="Arial"/>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 xml:space="preserve">Esta </w:t>
      </w:r>
      <w:r w:rsidR="00312DEE" w:rsidRPr="005809DD">
        <w:rPr>
          <w:rStyle w:val="SinespaciadoLatinaArialCar"/>
          <w:rFonts w:ascii="Arial" w:hAnsi="Arial"/>
          <w:b/>
          <w:i/>
        </w:rPr>
        <w:t>compensación</w:t>
      </w:r>
      <w:r w:rsidR="00157305">
        <w:rPr>
          <w:rStyle w:val="SinespaciadoLatinaArialCar"/>
          <w:rFonts w:ascii="Arial" w:hAnsi="Arial"/>
        </w:rPr>
        <w:t xml:space="preserve"> </w:t>
      </w:r>
      <w:r w:rsidRPr="00A67A92">
        <w:rPr>
          <w:rStyle w:val="SinespaciadoLatinaArialCar"/>
          <w:rFonts w:ascii="Arial" w:hAnsi="Arial"/>
        </w:rPr>
        <w:t xml:space="preserve"> no será aplicable en caso la interrupción se deba a un caso fortuito o fuerza mayor</w:t>
      </w:r>
      <w:r w:rsidR="00312DEE">
        <w:rPr>
          <w:rStyle w:val="SinespaciadoLatinaArialCar"/>
          <w:rFonts w:ascii="Arial" w:hAnsi="Arial"/>
        </w:rPr>
        <w:t xml:space="preserve"> </w:t>
      </w:r>
      <w:r w:rsidR="00312DEE" w:rsidRPr="005809DD">
        <w:rPr>
          <w:rStyle w:val="SinespaciadoLatinaArialCar"/>
          <w:rFonts w:ascii="Arial" w:hAnsi="Arial"/>
          <w:b/>
          <w:i/>
        </w:rPr>
        <w:t>o hecho tercero</w:t>
      </w:r>
      <w:r w:rsidRPr="00A67A92">
        <w:rPr>
          <w:rStyle w:val="SinespaciadoLatinaArialCar"/>
          <w:rFonts w:ascii="Arial" w:hAnsi="Arial"/>
        </w:rPr>
        <w:t>, acreditada ante FITEL y aceptada por este</w:t>
      </w:r>
      <w:r w:rsidR="00B65D1D" w:rsidRPr="009A0697">
        <w:rPr>
          <w:rStyle w:val="Refdenotaalpie"/>
          <w:b/>
          <w:i/>
        </w:rPr>
        <w:footnoteReference w:id="44"/>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El abono del importe del recibo mensual facturado por el SERVICIO, deberá ser cancelado conforme al ANEXO </w:t>
      </w:r>
      <w:proofErr w:type="spellStart"/>
      <w:r w:rsidRPr="00A67A92">
        <w:rPr>
          <w:rStyle w:val="SinespaciadoLatinaArialCar"/>
          <w:rFonts w:ascii="Arial" w:hAnsi="Arial"/>
        </w:rPr>
        <w:t>lI</w:t>
      </w:r>
      <w:proofErr w:type="spellEnd"/>
      <w:r w:rsidRPr="00A67A92">
        <w:rPr>
          <w:rStyle w:val="SinespaciadoLatinaArialCar"/>
          <w:rFonts w:ascii="Arial" w:hAnsi="Arial"/>
        </w:rPr>
        <w:t xml:space="preserve">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 xml:space="preserve">EL CONTRATADO podrá efectuar la suspensión del SERVICIO por falta de pago luego de transcurrido </w:t>
      </w:r>
      <w:r w:rsidRPr="005809DD">
        <w:rPr>
          <w:rStyle w:val="SinespaciadoLatinaArialCar"/>
          <w:rFonts w:ascii="Arial" w:hAnsi="Arial"/>
          <w:b/>
          <w:i/>
        </w:rPr>
        <w:t>el</w:t>
      </w:r>
      <w:r>
        <w:rPr>
          <w:rStyle w:val="SinespaciadoLatinaArialCar"/>
          <w:rFonts w:ascii="Arial" w:hAnsi="Arial"/>
        </w:rPr>
        <w:t xml:space="preserve"> </w:t>
      </w:r>
      <w:r w:rsidRPr="00A67A92">
        <w:rPr>
          <w:rStyle w:val="SinespaciadoLatinaArialCar"/>
          <w:rFonts w:ascii="Arial" w:hAnsi="Arial"/>
        </w:rPr>
        <w:t xml:space="preserve">plazo establecido en el segundo párrafo del numeral </w:t>
      </w:r>
      <w:r w:rsidR="004269D2">
        <w:fldChar w:fldCharType="begin"/>
      </w:r>
      <w:r w:rsidR="004269D2">
        <w:instrText xml:space="preserve"> REF _Ref396984798 \r \h  \* MERGEFORMAT </w:instrText>
      </w:r>
      <w:r w:rsidR="004269D2">
        <w:fldChar w:fldCharType="separate"/>
      </w:r>
      <w:r w:rsidR="005E2F97" w:rsidRPr="005E2F97">
        <w:rPr>
          <w:rStyle w:val="SinespaciadoLatinaArialCar"/>
          <w:rFonts w:ascii="Arial" w:hAnsi="Arial"/>
        </w:rPr>
        <w:t>6.3</w:t>
      </w:r>
      <w:r w:rsidR="004269D2">
        <w:fldChar w:fldCharType="end"/>
      </w:r>
      <w:r w:rsidRPr="00A67A92">
        <w:rPr>
          <w:rStyle w:val="SinespaciadoLatinaArialCar"/>
          <w:rFonts w:ascii="Arial" w:hAnsi="Arial"/>
        </w:rPr>
        <w:t xml:space="preserve"> del presente Contrato, correspondiente al segundo CICLO DE FACTURACIÓN impago consecutivo</w:t>
      </w:r>
      <w:r w:rsidR="00A1704F" w:rsidRPr="009A0697">
        <w:rPr>
          <w:rStyle w:val="Refdenotaalpie"/>
          <w:b/>
          <w:i/>
        </w:rPr>
        <w:footnoteReference w:id="45"/>
      </w:r>
      <w:r w:rsidRPr="00A67A92">
        <w:rPr>
          <w:rStyle w:val="SinespaciadoLatinaArialCar"/>
          <w:rFonts w:ascii="Arial" w:hAnsi="Arial"/>
        </w:rPr>
        <w:t>.</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6" w:name="_Ref396984294"/>
      <w:r w:rsidRPr="00A67A92">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6"/>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A67A92">
      <w:pPr>
        <w:pStyle w:val="Sinespaciado"/>
        <w:ind w:left="709" w:hanging="709"/>
        <w:jc w:val="both"/>
        <w:rPr>
          <w:rFonts w:ascii="Arial" w:hAnsi="Arial" w:cs="Arial"/>
          <w:b/>
          <w:lang w:val="es-ES"/>
        </w:rPr>
      </w:pPr>
      <w:r w:rsidRPr="00A67A92">
        <w:rPr>
          <w:rFonts w:ascii="Arial" w:hAnsi="Arial" w:cs="Arial"/>
          <w:b/>
          <w:lang w:val="es-ES"/>
        </w:rPr>
        <w:t>CLÁUSULA SÉTIMA: OBLIGACIONES DEL CONTRATANTE</w:t>
      </w:r>
    </w:p>
    <w:p w:rsidR="00A67A92" w:rsidRPr="00A67A92" w:rsidRDefault="00A67A92" w:rsidP="00A67A92">
      <w:pPr>
        <w:pStyle w:val="Sinespaciado"/>
        <w:ind w:left="709" w:hanging="709"/>
        <w:jc w:val="both"/>
        <w:rPr>
          <w:rFonts w:ascii="Arial" w:hAnsi="Arial" w:cs="Arial"/>
          <w:b/>
          <w:lang w:val="es-ES"/>
        </w:rPr>
      </w:pPr>
    </w:p>
    <w:p w:rsidR="00A67A92" w:rsidRPr="00A67A92" w:rsidRDefault="00A67A92" w:rsidP="00B15D3F">
      <w:pPr>
        <w:pStyle w:val="Sinespaciado"/>
        <w:numPr>
          <w:ilvl w:val="1"/>
          <w:numId w:val="126"/>
        </w:numPr>
        <w:ind w:left="709" w:hanging="709"/>
        <w:jc w:val="both"/>
        <w:rPr>
          <w:rFonts w:ascii="Arial" w:hAnsi="Arial" w:cs="Arial"/>
          <w:lang w:val="es-ES"/>
        </w:rPr>
      </w:pPr>
      <w:r w:rsidRPr="00A67A92">
        <w:rPr>
          <w:rFonts w:ascii="Arial" w:hAnsi="Arial" w:cs="Arial"/>
          <w:lang w:val="es-ES"/>
        </w:rPr>
        <w:t>EL CONTRATANTE cumplirá con los pagos mensuales por el SERVICIO contratado, en la forma y oportunidad señaladas en la cláusula precedente.</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 xml:space="preserve"> que son de propiedad de EL CONTRATADO.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es responsable de mantener las configuraciones de los equipos de modo que se preserve la operatividad del SERVICIO, provisto por EL CONTRATADO.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informará a EL CONTRATADO de los problemas y acontecimientos ocurridos con el SERVICIO con el fin de que éste proceda a las tomar las acciones correspondientes.</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proporcionará la información que el FITEL requiera, respecto del SERVICIO objeto del presente Contrato, para realizar la evaluación y </w:t>
      </w:r>
      <w:r w:rsidRPr="00A67A92">
        <w:rPr>
          <w:rFonts w:ascii="Arial" w:hAnsi="Arial" w:cs="Arial"/>
          <w:lang w:val="es-ES"/>
        </w:rPr>
        <w:t xml:space="preserve">monitoreo </w:t>
      </w:r>
      <w:r w:rsidRPr="00A67A92">
        <w:rPr>
          <w:rFonts w:ascii="Arial" w:hAnsi="Arial" w:cs="Arial"/>
        </w:rPr>
        <w:t>del PROYECTO.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 xml:space="preserve">EL CONTRATANTE se compromete a respetar las normas de propiedad intelectual, </w:t>
      </w:r>
      <w:r w:rsidRPr="00A67A92">
        <w:rPr>
          <w:rFonts w:ascii="Arial" w:hAnsi="Arial" w:cs="Arial"/>
          <w:lang w:val="es-ES"/>
        </w:rPr>
        <w:t xml:space="preserve">específicamente </w:t>
      </w:r>
      <w:r w:rsidRPr="00A67A92">
        <w:rPr>
          <w:rFonts w:ascii="Arial" w:hAnsi="Arial" w:cs="Arial"/>
        </w:rPr>
        <w:t>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6"/>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b/>
        </w:rPr>
      </w:pPr>
      <w:r w:rsidRPr="00A67A92">
        <w:rPr>
          <w:rFonts w:ascii="Arial" w:hAnsi="Arial" w:cs="Arial"/>
          <w:b/>
          <w:lang w:val="es-ES"/>
        </w:rPr>
        <w:t>CLÁUSULA OCTAVA: OBLIGACIONES DEL CONTRATADO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rsidR="00A67A92" w:rsidRPr="00A67A92" w:rsidRDefault="00A67A92" w:rsidP="00A67A92">
      <w:pPr>
        <w:pStyle w:val="Sinespaciado"/>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i/>
          <w:lang w:val="es-ES"/>
        </w:rPr>
        <w:t>… De tratarse de una INSTITUCION ABONADA OBLIGATORIA:</w:t>
      </w:r>
    </w:p>
    <w:p w:rsidR="00A67A92" w:rsidRPr="00A67A92" w:rsidRDefault="00A67A92" w:rsidP="00A67A92">
      <w:pPr>
        <w:pStyle w:val="Sinespaciado"/>
        <w:ind w:left="709"/>
        <w:jc w:val="both"/>
        <w:rPr>
          <w:rFonts w:ascii="Arial" w:hAnsi="Arial" w:cs="Arial"/>
        </w:rPr>
      </w:pPr>
    </w:p>
    <w:p w:rsidR="00A67A92" w:rsidRPr="00A67A92" w:rsidRDefault="00A67A92" w:rsidP="00A67A92">
      <w:pPr>
        <w:pStyle w:val="Sinespaciado"/>
        <w:ind w:left="709"/>
        <w:jc w:val="both"/>
        <w:rPr>
          <w:rFonts w:ascii="Arial" w:hAnsi="Arial" w:cs="Arial"/>
        </w:rPr>
      </w:pPr>
      <w:r w:rsidRPr="00A67A92">
        <w:rPr>
          <w:rFonts w:ascii="Arial" w:hAnsi="Arial" w:cs="Arial"/>
        </w:rPr>
        <w:t xml:space="preserve">EL CONTRATADO es responsable de </w:t>
      </w: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 El inventario de los componentes (marca, modelo, serie) del  MODULO DE ACCESO, así como, la información de cada uno de estos se señala en el ANEXO III del presente Contrato.</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rsidR="00A67A92" w:rsidRPr="00A67A92" w:rsidRDefault="00A67A92" w:rsidP="00A1704F">
      <w:pPr>
        <w:pStyle w:val="Sinespaciado"/>
        <w:ind w:left="709"/>
        <w:jc w:val="both"/>
        <w:rPr>
          <w:rFonts w:ascii="Arial" w:hAnsi="Arial" w:cs="Arial"/>
        </w:rPr>
      </w:pPr>
    </w:p>
    <w:p w:rsidR="00A67A92" w:rsidRPr="00662B58"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cumplirá con </w:t>
      </w:r>
      <w:r w:rsidR="00312DEE" w:rsidRPr="00662B58">
        <w:rPr>
          <w:rFonts w:ascii="Arial" w:hAnsi="Arial" w:cs="Arial"/>
          <w:b/>
          <w:i/>
        </w:rPr>
        <w:t>toda la normativa aplicable emitida por el OSIPTEL incluyendo las CONDICIONES DE USO que se encuentren vigentes durante la vigencia del presente Contrato</w:t>
      </w:r>
      <w:r w:rsidR="00662B58" w:rsidRPr="009A0697">
        <w:rPr>
          <w:rStyle w:val="Refdenotaalpie"/>
          <w:b/>
          <w:i/>
        </w:rPr>
        <w:footnoteReference w:id="46"/>
      </w:r>
      <w:r w:rsidR="00312DEE" w:rsidRPr="00662B58">
        <w:rPr>
          <w:rFonts w:ascii="Arial" w:hAnsi="Arial" w:cs="Arial"/>
        </w:rPr>
        <w:t>.</w:t>
      </w:r>
      <w:r w:rsidR="00157305">
        <w:rPr>
          <w:rFonts w:ascii="Arial" w:hAnsi="Arial" w:cs="Arial"/>
        </w:rPr>
        <w:t xml:space="preserve"> </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realizará la operación y mantenimiento de la infraestructura</w:t>
      </w:r>
      <w:r w:rsidRPr="00A67A92">
        <w:rPr>
          <w:rFonts w:ascii="Arial" w:hAnsi="Arial" w:cs="Arial"/>
          <w:spacing w:val="-2"/>
          <w:lang w:val="es-ES"/>
        </w:rPr>
        <w:t>, así como de todo equipamiento instalado hasta el CPE, incluido este último. Ello</w:t>
      </w:r>
      <w:r w:rsidRPr="00A67A92">
        <w:rPr>
          <w:rFonts w:ascii="Arial" w:hAnsi="Arial" w:cs="Arial"/>
        </w:rPr>
        <w:t xml:space="preserve">  implica realizar a dicho equipamiento, el mantenimiento preventivo correctivo que garanticen el normal funcionamiento de los mismos y que no caigan en obsolescencia anticipada, a fin de </w:t>
      </w:r>
      <w:r w:rsidRPr="00A67A92">
        <w:rPr>
          <w:rFonts w:ascii="Arial" w:hAnsi="Arial" w:cs="Arial"/>
          <w:spacing w:val="-2"/>
          <w:lang w:val="es-ES"/>
        </w:rPr>
        <w:t>brindar el SERVICIO bajo los estándares establecidos en el presente Contrato.</w:t>
      </w:r>
    </w:p>
    <w:p w:rsidR="00A67A92" w:rsidRPr="00A67A92" w:rsidRDefault="00A67A92" w:rsidP="00A67A92">
      <w:pPr>
        <w:pStyle w:val="Sinespaciado"/>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 xml:space="preserve">EL CONTRATADO está obligado a reparar las averías de </w:t>
      </w:r>
      <w:r w:rsidRPr="00A67A92">
        <w:rPr>
          <w:rFonts w:ascii="Arial" w:hAnsi="Arial" w:cs="Arial"/>
          <w:spacing w:val="-2"/>
          <w:lang w:val="es-ES"/>
        </w:rPr>
        <w:t>todo equipamiento instalado hasta el CPE, incluido este último,</w:t>
      </w:r>
      <w:r w:rsidRPr="00A67A92">
        <w:rPr>
          <w:rFonts w:ascii="Arial" w:hAnsi="Arial" w:cs="Arial"/>
          <w:lang w:val="es-ES"/>
        </w:rPr>
        <w:t xml:space="preserve"> </w:t>
      </w:r>
      <w:r w:rsidRPr="00A67A92">
        <w:rPr>
          <w:rFonts w:ascii="Arial" w:hAnsi="Arial" w:cs="Arial"/>
        </w:rPr>
        <w:t>originadas por causas imputables a él, pudiendo, de ser necesario, sustituir dicho(s) equipo(s) por otro(s) de similar funcionalidad.</w:t>
      </w:r>
    </w:p>
    <w:p w:rsidR="00A67A92" w:rsidRPr="00A67A92" w:rsidRDefault="00A67A92" w:rsidP="00A67A92">
      <w:pPr>
        <w:pStyle w:val="Sinespaciado"/>
        <w:ind w:left="709"/>
        <w:jc w:val="both"/>
        <w:rPr>
          <w:rFonts w:ascii="Arial" w:hAnsi="Arial" w:cs="Arial"/>
        </w:rPr>
      </w:pPr>
    </w:p>
    <w:p w:rsidR="00A67A92" w:rsidRPr="00A67A92" w:rsidRDefault="00A67A92" w:rsidP="00B15D3F">
      <w:pPr>
        <w:pStyle w:val="Sinespaciado"/>
        <w:numPr>
          <w:ilvl w:val="1"/>
          <w:numId w:val="127"/>
        </w:numPr>
        <w:ind w:left="709" w:hanging="709"/>
        <w:jc w:val="both"/>
        <w:rPr>
          <w:rFonts w:ascii="Arial" w:hAnsi="Arial" w:cs="Arial"/>
        </w:rPr>
      </w:pPr>
      <w:r w:rsidRPr="00A67A92">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rsidR="00A67A92" w:rsidRPr="00A67A92" w:rsidRDefault="00A67A92" w:rsidP="00A67A92">
      <w:pPr>
        <w:pStyle w:val="Sinespaciado"/>
        <w:jc w:val="both"/>
        <w:rPr>
          <w:rFonts w:ascii="Arial" w:hAnsi="Arial" w:cs="Arial"/>
        </w:rPr>
      </w:pPr>
    </w:p>
    <w:p w:rsidR="00A67A92" w:rsidRPr="00A67A92" w:rsidRDefault="00A67A92" w:rsidP="00A67A92">
      <w:pPr>
        <w:pStyle w:val="Sinespaciado"/>
        <w:jc w:val="both"/>
        <w:rPr>
          <w:rFonts w:ascii="Arial" w:hAnsi="Arial" w:cs="Arial"/>
          <w:b/>
          <w:lang w:val="es-ES"/>
        </w:rPr>
      </w:pPr>
      <w:r w:rsidRPr="00A67A92">
        <w:rPr>
          <w:rFonts w:ascii="Arial" w:hAnsi="Arial" w:cs="Arial"/>
          <w:b/>
          <w:lang w:val="es-ES"/>
        </w:rPr>
        <w:t>CLÁUSULA NOVENA: CONDICIONES DEL SERVICIO</w:t>
      </w:r>
    </w:p>
    <w:p w:rsidR="00A67A92" w:rsidRPr="00A67A92" w:rsidRDefault="00A67A92" w:rsidP="00A67A92">
      <w:pPr>
        <w:pStyle w:val="Sinespaciado"/>
        <w:ind w:left="709" w:hanging="709"/>
        <w:jc w:val="both"/>
        <w:rPr>
          <w:rFonts w:ascii="Arial" w:hAnsi="Arial" w:cs="Arial"/>
          <w:b/>
          <w:lang w:val="es-ES"/>
        </w:rPr>
      </w:pPr>
    </w:p>
    <w:p w:rsidR="00A67A92" w:rsidRPr="00B65D1D" w:rsidRDefault="00A67A92" w:rsidP="00B15D3F">
      <w:pPr>
        <w:pStyle w:val="Sinespaciado"/>
        <w:numPr>
          <w:ilvl w:val="1"/>
          <w:numId w:val="128"/>
        </w:numPr>
        <w:ind w:left="709" w:hanging="709"/>
        <w:jc w:val="both"/>
        <w:rPr>
          <w:rFonts w:ascii="Arial" w:hAnsi="Arial" w:cs="Arial"/>
          <w:lang w:val="es-ES"/>
        </w:rPr>
      </w:pPr>
      <w:r w:rsidRPr="00B65D1D">
        <w:rPr>
          <w:rFonts w:ascii="Arial" w:hAnsi="Arial" w:cs="Arial"/>
          <w:lang w:val="es-ES"/>
        </w:rPr>
        <w:t>El incremento de velocidad de transmisión (migración) no implicará el pago de montos adicionales a los efectuados por EL CONTRATANTE, correspondiendo únicamente el pago de la tarifa por la nueva velocidad de transmisión contratada.</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1"/>
        <w:jc w:val="both"/>
        <w:rPr>
          <w:rFonts w:ascii="Arial" w:hAnsi="Arial" w:cs="Arial"/>
        </w:rPr>
      </w:pPr>
      <w:r w:rsidRPr="00A67A92">
        <w:rPr>
          <w:rFonts w:ascii="Arial" w:hAnsi="Arial" w:cs="Arial"/>
          <w:lang w:val="es-ES"/>
        </w:rPr>
        <w:t>EL CONTRATANTE declara conocer que esta migración importa la extinción de cualquier beneficio o promoción otorgada por EL CONTRATADO.</w:t>
      </w:r>
    </w:p>
    <w:p w:rsidR="00A67A92" w:rsidRPr="00A67A92" w:rsidRDefault="00A67A92" w:rsidP="00A67A92">
      <w:pPr>
        <w:pStyle w:val="Sinespaciado"/>
        <w:jc w:val="both"/>
        <w:rPr>
          <w:rFonts w:ascii="Arial" w:hAnsi="Arial" w:cs="Arial"/>
          <w:lang w:val="es-ES"/>
        </w:rPr>
      </w:pPr>
    </w:p>
    <w:p w:rsidR="00A67A92" w:rsidRPr="00A67A92" w:rsidRDefault="00A67A92" w:rsidP="00B15D3F">
      <w:pPr>
        <w:pStyle w:val="Sinespaciado"/>
        <w:numPr>
          <w:ilvl w:val="1"/>
          <w:numId w:val="128"/>
        </w:numPr>
        <w:ind w:left="709" w:hanging="709"/>
        <w:jc w:val="both"/>
        <w:rPr>
          <w:rFonts w:ascii="Arial" w:hAnsi="Arial" w:cs="Arial"/>
        </w:rPr>
      </w:pPr>
      <w:bookmarkStart w:id="7" w:name="_Ref396984567"/>
      <w:r w:rsidRPr="00A67A92">
        <w:rPr>
          <w:rFonts w:ascii="Arial" w:hAnsi="Arial" w:cs="Arial"/>
        </w:rPr>
        <w:t xml:space="preserve">EL CONTRATADO garantiza el SERVICIO en el punto de conexión entre </w:t>
      </w:r>
      <w:r w:rsidRPr="00A67A92">
        <w:rPr>
          <w:rFonts w:ascii="Arial" w:hAnsi="Arial" w:cs="Arial"/>
          <w:spacing w:val="-2"/>
          <w:lang w:val="es-ES"/>
        </w:rPr>
        <w:t xml:space="preserve">el CPE  </w:t>
      </w:r>
      <w:r w:rsidRPr="00A67A92">
        <w:rPr>
          <w:rFonts w:ascii="Arial" w:hAnsi="Arial" w:cs="Arial"/>
        </w:rPr>
        <w:t xml:space="preserve">y el </w:t>
      </w:r>
      <w:proofErr w:type="spellStart"/>
      <w:r w:rsidRPr="00A67A92">
        <w:rPr>
          <w:rFonts w:ascii="Arial" w:hAnsi="Arial" w:cs="Arial"/>
        </w:rPr>
        <w:t>switch</w:t>
      </w:r>
      <w:proofErr w:type="spellEnd"/>
      <w:r w:rsidRPr="00A67A92">
        <w:rPr>
          <w:rFonts w:ascii="Arial" w:hAnsi="Arial" w:cs="Arial"/>
        </w:rPr>
        <w:t xml:space="preserve"> de comunicaciones proporcionado a EL CONTRATANTE.</w:t>
      </w:r>
      <w:bookmarkEnd w:id="7"/>
    </w:p>
    <w:p w:rsidR="00A67A92" w:rsidRPr="00A67A92" w:rsidRDefault="00A67A92" w:rsidP="00A67A92">
      <w:pPr>
        <w:pStyle w:val="Sinespaciado"/>
        <w:ind w:left="709" w:hanging="709"/>
        <w:jc w:val="both"/>
        <w:rPr>
          <w:rStyle w:val="CharacterStyle1"/>
          <w:rFonts w:cs="Arial"/>
          <w:b/>
          <w:sz w:val="22"/>
          <w:lang w:val="es-ES"/>
        </w:rPr>
      </w:pPr>
    </w:p>
    <w:p w:rsidR="00A67A92" w:rsidRPr="00A67A92" w:rsidRDefault="00A67A92" w:rsidP="00A67A92">
      <w:pPr>
        <w:pStyle w:val="Sinespaciado"/>
        <w:ind w:left="709" w:hanging="709"/>
        <w:jc w:val="both"/>
        <w:rPr>
          <w:rFonts w:ascii="Arial" w:hAnsi="Arial" w:cs="Arial"/>
          <w:spacing w:val="4"/>
        </w:rPr>
      </w:pPr>
      <w:r w:rsidRPr="00A67A92">
        <w:rPr>
          <w:rFonts w:ascii="Arial" w:hAnsi="Arial" w:cs="Arial"/>
          <w:b/>
          <w:spacing w:val="4"/>
          <w:lang w:val="es-ES"/>
        </w:rPr>
        <w:t>CLÁUSULA DÉCIMA: RESOLUCIÓN DEL CONTRATO</w:t>
      </w:r>
    </w:p>
    <w:p w:rsidR="00A67A92" w:rsidRPr="00A67A92" w:rsidRDefault="00A67A92" w:rsidP="00A67A92">
      <w:pPr>
        <w:pStyle w:val="Sinespaciado"/>
        <w:ind w:left="709" w:hanging="709"/>
        <w:jc w:val="both"/>
        <w:rPr>
          <w:rFonts w:ascii="Arial" w:hAnsi="Arial" w:cs="Arial"/>
          <w:spacing w:val="4"/>
          <w:lang w:val="es-ES"/>
        </w:rPr>
      </w:pPr>
    </w:p>
    <w:p w:rsidR="00A67A92" w:rsidRPr="00A67A92" w:rsidRDefault="00A67A92" w:rsidP="00A67A92">
      <w:pPr>
        <w:pStyle w:val="Sinespaciado"/>
        <w:ind w:left="709" w:hanging="709"/>
        <w:jc w:val="both"/>
        <w:rPr>
          <w:rFonts w:ascii="Arial" w:hAnsi="Arial" w:cs="Arial"/>
          <w:lang w:val="es-ES"/>
        </w:rPr>
      </w:pPr>
      <w:r w:rsidRPr="00A67A92">
        <w:rPr>
          <w:rFonts w:ascii="Arial" w:hAnsi="Arial" w:cs="Arial"/>
          <w:lang w:val="es-ES"/>
        </w:rPr>
        <w:t>El presente contrato se resolverá por:</w:t>
      </w:r>
    </w:p>
    <w:p w:rsidR="00A67A92" w:rsidRPr="00A67A92" w:rsidRDefault="00A67A92" w:rsidP="00A67A92">
      <w:pPr>
        <w:pStyle w:val="Sinespaciado"/>
        <w:ind w:left="709" w:hanging="709"/>
        <w:jc w:val="both"/>
        <w:rPr>
          <w:rStyle w:val="CharacterStyle1"/>
          <w:rFonts w:cs="Arial"/>
          <w:spacing w:val="8"/>
          <w:sz w:val="22"/>
        </w:rPr>
      </w:pPr>
    </w:p>
    <w:p w:rsidR="00A67A92" w:rsidRPr="00A67A92" w:rsidRDefault="00A67A92" w:rsidP="00B15D3F">
      <w:pPr>
        <w:pStyle w:val="Sinespaciado"/>
        <w:numPr>
          <w:ilvl w:val="1"/>
          <w:numId w:val="129"/>
        </w:numPr>
        <w:ind w:left="709" w:hanging="709"/>
        <w:jc w:val="both"/>
        <w:rPr>
          <w:rFonts w:ascii="Arial" w:hAnsi="Arial" w:cs="Arial"/>
        </w:rPr>
      </w:pPr>
      <w:r w:rsidRPr="00A67A92">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rsidR="00A67A92" w:rsidRPr="00A67A92" w:rsidRDefault="00A67A92" w:rsidP="00A67A92">
      <w:pPr>
        <w:pStyle w:val="Sinespaciado"/>
        <w:ind w:left="709" w:hanging="709"/>
        <w:jc w:val="both"/>
        <w:rPr>
          <w:rStyle w:val="CharacterStyle1"/>
          <w:rFonts w:cs="Arial"/>
          <w:sz w:val="22"/>
          <w:lang w:val="es-ES"/>
        </w:rPr>
      </w:pPr>
    </w:p>
    <w:p w:rsidR="00A67A92" w:rsidRPr="00A67A92" w:rsidRDefault="00A67A92" w:rsidP="00A67A92">
      <w:pPr>
        <w:pStyle w:val="Sinespaciado"/>
        <w:ind w:left="709" w:hanging="709"/>
        <w:jc w:val="both"/>
        <w:rPr>
          <w:rFonts w:ascii="Arial" w:hAnsi="Arial" w:cs="Arial"/>
        </w:rPr>
      </w:pPr>
      <w:r w:rsidRPr="00A67A92">
        <w:rPr>
          <w:rFonts w:ascii="Arial" w:hAnsi="Arial" w:cs="Arial"/>
          <w:spacing w:val="5"/>
        </w:rPr>
        <w:t>10.2.</w:t>
      </w:r>
      <w:r w:rsidRPr="00A67A92">
        <w:rPr>
          <w:rFonts w:ascii="Arial" w:hAnsi="Arial" w:cs="Arial"/>
          <w:spacing w:val="5"/>
        </w:rPr>
        <w:tab/>
      </w:r>
      <w:r w:rsidRPr="00A67A92">
        <w:rPr>
          <w:rStyle w:val="SinespaciadoLatinaArialCar"/>
          <w:rFonts w:ascii="Arial" w:hAnsi="Arial"/>
        </w:rPr>
        <w:t xml:space="preserve">Decisión de EL CONTRATADO, de acuerdo con lo señalado en el numeral </w:t>
      </w:r>
      <w:r w:rsidR="004269D2">
        <w:fldChar w:fldCharType="begin"/>
      </w:r>
      <w:r w:rsidR="004269D2">
        <w:instrText xml:space="preserve"> REF _Ref396984294 \r \h  \* MERGEFORMAT </w:instrText>
      </w:r>
      <w:r w:rsidR="004269D2">
        <w:fldChar w:fldCharType="separate"/>
      </w:r>
      <w:r w:rsidR="005E2F97" w:rsidRPr="005E2F97">
        <w:rPr>
          <w:rStyle w:val="SinespaciadoLatinaArialCar"/>
          <w:rFonts w:ascii="Arial" w:hAnsi="Arial"/>
        </w:rPr>
        <w:t>6.9</w:t>
      </w:r>
      <w:r w:rsidR="004269D2">
        <w:fldChar w:fldCharType="end"/>
      </w:r>
      <w:r w:rsidRPr="00A67A92">
        <w:rPr>
          <w:rStyle w:val="SinespaciadoLatinaArialCar"/>
          <w:rFonts w:ascii="Arial" w:hAnsi="Arial"/>
        </w:rPr>
        <w:t xml:space="preserve"> del presente Contrato</w:t>
      </w:r>
      <w:r w:rsidRPr="00A67A92">
        <w:rPr>
          <w:rFonts w:ascii="Arial" w:hAnsi="Arial" w:cs="Arial"/>
          <w:lang w:val="es-ES"/>
        </w:rPr>
        <w:t>.</w:t>
      </w:r>
    </w:p>
    <w:p w:rsidR="00A67A92" w:rsidRPr="00A67A92" w:rsidRDefault="00A67A92" w:rsidP="00A67A92">
      <w:pPr>
        <w:pStyle w:val="Sinespaciado"/>
        <w:ind w:left="709" w:hanging="709"/>
        <w:jc w:val="both"/>
        <w:rPr>
          <w:rStyle w:val="CharacterStyle1"/>
          <w:rFonts w:cs="Arial"/>
          <w:sz w:val="22"/>
        </w:rPr>
      </w:pPr>
    </w:p>
    <w:p w:rsidR="00A67A92" w:rsidRPr="00A67A92" w:rsidRDefault="00A67A92" w:rsidP="00312DEE">
      <w:pPr>
        <w:ind w:left="708"/>
        <w:rPr>
          <w:rFonts w:cs="Arial"/>
        </w:rPr>
      </w:pPr>
      <w:r w:rsidRPr="00A67A92">
        <w:rPr>
          <w:rStyle w:val="SinespaciadoLatinaArialCar"/>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cs="Arial"/>
          <w:spacing w:val="-2"/>
        </w:rPr>
        <w:t>instalado hasta el CPE, incluido este último,</w:t>
      </w:r>
      <w:r w:rsidRPr="00A67A92">
        <w:rPr>
          <w:rStyle w:val="SinespaciadoLatinaArialCar"/>
        </w:rPr>
        <w:t xml:space="preserve"> que haya sido proporcionado por EL CONTRATADO.</w:t>
      </w:r>
    </w:p>
    <w:p w:rsidR="00312DEE" w:rsidRDefault="00312DEE" w:rsidP="00A67A92">
      <w:pPr>
        <w:rPr>
          <w:rFonts w:cs="Arial"/>
          <w:b/>
        </w:rPr>
      </w:pPr>
    </w:p>
    <w:p w:rsidR="00A67A92" w:rsidRDefault="00A67A92" w:rsidP="00A67A92">
      <w:pPr>
        <w:rPr>
          <w:rFonts w:cs="Arial"/>
          <w:b/>
        </w:rPr>
      </w:pPr>
      <w:r w:rsidRPr="00A67A92">
        <w:rPr>
          <w:rFonts w:cs="Arial"/>
          <w:b/>
        </w:rPr>
        <w:t>CLÁUSULA DÉCIMO PRIMERA: SOLUCIÓN DE CONTROVERSIAS</w:t>
      </w:r>
    </w:p>
    <w:p w:rsidR="00662B58" w:rsidRPr="00A67A92" w:rsidRDefault="00662B58" w:rsidP="00A67A92">
      <w:pPr>
        <w:rPr>
          <w:rFonts w:cs="Arial"/>
          <w:b/>
        </w:rPr>
      </w:pPr>
    </w:p>
    <w:p w:rsidR="00A67A92" w:rsidRPr="00A67A92" w:rsidRDefault="00A67A92" w:rsidP="00A67A92">
      <w:pPr>
        <w:rPr>
          <w:rFonts w:cs="Arial"/>
        </w:rPr>
      </w:pPr>
      <w:r w:rsidRPr="00A67A92">
        <w:rPr>
          <w:rFonts w:cs="Arial"/>
        </w:rPr>
        <w:t xml:space="preserve">Cualquier controversia generada por problemas de fallas o calidad del SERVICIO se </w:t>
      </w:r>
      <w:r w:rsidRPr="00A67A92">
        <w:rPr>
          <w:rFonts w:cs="Arial"/>
          <w:spacing w:val="11"/>
        </w:rPr>
        <w:t xml:space="preserve">regirá de acuerdo con el Procedimiento de Reclamos establecido en la Resolución de Consejo </w:t>
      </w:r>
      <w:r w:rsidRPr="00A67A92">
        <w:rPr>
          <w:rFonts w:cs="Arial"/>
        </w:rPr>
        <w:t>Directivo N° 015-99-CD/OSIPTEL y sus modificatorias, correspondiente a la Directiva que establece las normas aplicables a los procedimientos de atención de reclamos de usuarios de servicios públicos de telecomunicaciones.</w:t>
      </w:r>
    </w:p>
    <w:p w:rsidR="00312DEE" w:rsidRDefault="00312DEE" w:rsidP="00A67A92">
      <w:pPr>
        <w:rPr>
          <w:rStyle w:val="FontStyle14"/>
          <w:rFonts w:cs="Arial"/>
          <w:b/>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SEGUNDA: CONFIDENCIALIDAD</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lang w:val="es-ES_tradnl" w:eastAsia="es-ES_tradnl"/>
        </w:rPr>
      </w:pPr>
      <w:r w:rsidRPr="00A67A92">
        <w:rPr>
          <w:rStyle w:val="SinespaciadoLatinaArialCar"/>
        </w:rPr>
        <w:t>Las PARTES DEL CONTRATO se comprometen a mantener la mayor confidencialidad sobre cualquier información que pueda recibir con relación a la prestación del SERVICIO materia del presente Contrato</w:t>
      </w:r>
      <w:r w:rsidRPr="00A67A92">
        <w:rPr>
          <w:rStyle w:val="FontStyle14"/>
          <w:rFonts w:cs="Arial"/>
          <w:lang w:val="es-ES_tradnl" w:eastAsia="es-ES_tradnl"/>
        </w:rPr>
        <w:t>.</w:t>
      </w:r>
    </w:p>
    <w:p w:rsidR="00312DEE" w:rsidRDefault="00312DEE" w:rsidP="00A67A92">
      <w:pPr>
        <w:rPr>
          <w:rStyle w:val="FontStyle15"/>
          <w:rFonts w:cs="Arial"/>
          <w:bCs/>
          <w:lang w:val="es-ES_tradnl" w:eastAsia="es-ES_tradnl"/>
        </w:rPr>
      </w:pPr>
    </w:p>
    <w:p w:rsidR="00A67A92" w:rsidRPr="00A67A92" w:rsidRDefault="00A67A92" w:rsidP="00A67A92">
      <w:pPr>
        <w:rPr>
          <w:rStyle w:val="FontStyle15"/>
          <w:rFonts w:cs="Arial"/>
          <w:bCs/>
        </w:rPr>
      </w:pPr>
      <w:r w:rsidRPr="00A67A92">
        <w:rPr>
          <w:rStyle w:val="FontStyle15"/>
          <w:rFonts w:cs="Arial"/>
          <w:bCs/>
          <w:lang w:val="es-ES_tradnl" w:eastAsia="es-ES_tradnl"/>
        </w:rPr>
        <w:t>CLÁUSULA DÉCIMO TERCERA: COMPROMISO DE LAS PARTES DEL CONTRATO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 comprometen a no realizar ninguna operación o utilización del presente Contrato que transgreda </w:t>
      </w:r>
      <w:proofErr w:type="spellStart"/>
      <w:r w:rsidRPr="00A67A92">
        <w:rPr>
          <w:rStyle w:val="SinespaciadoLatinaArialCar"/>
        </w:rPr>
        <w:t>eI</w:t>
      </w:r>
      <w:proofErr w:type="spellEnd"/>
      <w:r w:rsidRPr="00A67A92">
        <w:rPr>
          <w:rStyle w:val="SinespaciadoLatinaArialCar"/>
        </w:rPr>
        <w:t xml:space="preserve"> Texto Único Ordenado de la Ley de Telecomunicaciones, aprobado mediante Decreto Supremo N° 013-93-TCC o el Texto Único Ordenado del Reglamento General de la Ley de Telecomunicaciones, aprobado mediante Decreto Supremo N° 020-2007-MTC, así como sus modificatorias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Default="00A67A92" w:rsidP="00A67A92">
      <w:pPr>
        <w:rPr>
          <w:rStyle w:val="FontStyle14"/>
          <w:rFonts w:cs="Arial"/>
          <w:b/>
          <w:lang w:val="es-ES_tradnl" w:eastAsia="es-ES_tradnl"/>
        </w:rPr>
      </w:pPr>
      <w:r w:rsidRPr="00A67A92">
        <w:rPr>
          <w:rStyle w:val="FontStyle14"/>
          <w:rFonts w:cs="Arial"/>
          <w:b/>
          <w:lang w:val="es-ES_tradnl" w:eastAsia="es-ES_tradnl"/>
        </w:rPr>
        <w:t>CLÁUSULA DÉCIMO CUARTA: SECRETO DE LAS TELECOMUNICACIONES Y PROTECCIÓN DE DATOS PERSONALES</w:t>
      </w:r>
    </w:p>
    <w:p w:rsidR="00662B58" w:rsidRPr="00A67A92" w:rsidRDefault="00662B58" w:rsidP="00A67A92">
      <w:pPr>
        <w:rPr>
          <w:rStyle w:val="FontStyle14"/>
          <w:rFonts w:cs="Arial"/>
          <w:b/>
          <w:lang w:val="es-ES_tradnl" w:eastAsia="es-ES_tradnl"/>
        </w:rPr>
      </w:pPr>
    </w:p>
    <w:p w:rsidR="00A67A92" w:rsidRPr="00A67A92" w:rsidRDefault="00A67A92" w:rsidP="00A67A92">
      <w:pPr>
        <w:rPr>
          <w:rStyle w:val="FontStyle14"/>
          <w:rFonts w:cs="Arial"/>
          <w:spacing w:val="8"/>
          <w:lang w:val="es-ES"/>
        </w:rPr>
      </w:pPr>
      <w:r w:rsidRPr="00A67A92">
        <w:rPr>
          <w:rStyle w:val="FontStyle14"/>
          <w:rFonts w:cs="Arial"/>
          <w:spacing w:val="8"/>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rPr>
          <w:rStyle w:val="FontStyle14"/>
          <w:rFonts w:cs="Arial"/>
          <w:lang w:val="es-ES_tradnl" w:eastAsia="es-ES_tradnl"/>
        </w:rPr>
      </w:pPr>
      <w:r w:rsidRPr="00A67A92">
        <w:rPr>
          <w:rStyle w:val="FontStyle14"/>
          <w:rFonts w:cs="Arial"/>
          <w:spacing w:val="8"/>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A67A92">
        <w:rPr>
          <w:rStyle w:val="FontStyle14"/>
          <w:rFonts w:cs="Arial"/>
          <w:lang w:val="es-ES_tradnl" w:eastAsia="es-ES_tradnl"/>
        </w:rPr>
        <w:t>.</w:t>
      </w:r>
    </w:p>
    <w:p w:rsidR="00A67A92" w:rsidRPr="00A67A92" w:rsidRDefault="00A67A92" w:rsidP="00A67A92">
      <w:pPr>
        <w:rPr>
          <w:rStyle w:val="FontStyle15"/>
          <w:rFonts w:cs="Arial"/>
          <w:bCs/>
        </w:rPr>
      </w:pPr>
    </w:p>
    <w:p w:rsidR="00A67A92" w:rsidRPr="00A67A92" w:rsidRDefault="00A67A92" w:rsidP="00A67A92">
      <w:pPr>
        <w:rPr>
          <w:rStyle w:val="FontStyle15"/>
          <w:rFonts w:cs="Arial"/>
          <w:bCs/>
          <w:lang w:val="es-ES_tradnl" w:eastAsia="es-ES_tradnl"/>
        </w:rPr>
      </w:pPr>
      <w:r w:rsidRPr="00A67A92">
        <w:rPr>
          <w:rStyle w:val="FontStyle15"/>
          <w:rFonts w:cs="Arial"/>
          <w:bCs/>
          <w:lang w:val="es-ES_tradnl" w:eastAsia="es-ES_tradnl"/>
        </w:rPr>
        <w:t>CLÁUSULA DÉCIMO QUINTA: COMPETENCIA, LEY APLICABLE Y DOMICILIO</w:t>
      </w:r>
    </w:p>
    <w:p w:rsidR="00662B58" w:rsidRDefault="00662B58" w:rsidP="00A67A92">
      <w:pPr>
        <w:rPr>
          <w:rStyle w:val="SinespaciadoLatinaArialCar"/>
        </w:rPr>
      </w:pPr>
    </w:p>
    <w:p w:rsidR="00A67A92" w:rsidRPr="00A67A92" w:rsidRDefault="00A67A92" w:rsidP="00A67A92">
      <w:pPr>
        <w:rPr>
          <w:rStyle w:val="FontStyle14"/>
          <w:rFonts w:cs="Arial"/>
        </w:rPr>
      </w:pPr>
      <w:r w:rsidRPr="00A67A92">
        <w:rPr>
          <w:rStyle w:val="SinespaciadoLatinaArialCar"/>
        </w:rPr>
        <w:t xml:space="preserve">Las PARTES DEL CONTRATO señalan como sus domicilios los que aparecen consignados en el presente Contrato y someten cualquier conflicto que pueda surgir entre ellas a la competencia de los Jueces y Tribunales del Distrito Judicial de la localidad de </w:t>
      </w:r>
      <w:r w:rsidRPr="00A67A92">
        <w:rPr>
          <w:rStyle w:val="SinespaciadoLatinaArialCar"/>
        </w:rPr>
        <w:tab/>
      </w:r>
      <w:r w:rsidRPr="00A67A92">
        <w:rPr>
          <w:rStyle w:val="SinespaciadoLatinaArialCar"/>
        </w:rPr>
        <w:tab/>
        <w:t>……………., sin perjuicio de la competencia atribuida al OSIPTEL para la atención de reclamos a los usuarios</w:t>
      </w:r>
      <w:r w:rsidRPr="00A67A92">
        <w:rPr>
          <w:rStyle w:val="FontStyle14"/>
          <w:rFonts w:cs="Arial"/>
          <w:lang w:val="es-ES_tradnl" w:eastAsia="es-ES_tradnl"/>
        </w:rPr>
        <w:t>.</w:t>
      </w:r>
    </w:p>
    <w:p w:rsidR="00A67A92" w:rsidRPr="00A67A92" w:rsidRDefault="00A67A92" w:rsidP="00A67A92">
      <w:pPr>
        <w:rPr>
          <w:rStyle w:val="FontStyle14"/>
          <w:rFonts w:cs="Arial"/>
          <w:lang w:val="es-ES_tradnl" w:eastAsia="es-ES_tradnl"/>
        </w:rPr>
      </w:pPr>
    </w:p>
    <w:p w:rsidR="00A67A92" w:rsidRPr="00A67A92" w:rsidRDefault="00A67A92" w:rsidP="00A67A92">
      <w:pPr>
        <w:rPr>
          <w:rStyle w:val="FontStyle14"/>
          <w:rFonts w:cs="Arial"/>
          <w:lang w:val="es-ES_tradnl" w:eastAsia="es-ES_tradnl"/>
        </w:rPr>
      </w:pPr>
      <w:r w:rsidRPr="00A67A92">
        <w:rPr>
          <w:rFonts w:cs="Arial"/>
        </w:rPr>
        <w:t xml:space="preserve">Suscrito en </w:t>
      </w:r>
      <w:r w:rsidRPr="00A67A92">
        <w:rPr>
          <w:rFonts w:cs="Arial"/>
        </w:rPr>
        <w:tab/>
      </w:r>
      <w:r w:rsidRPr="00A67A92">
        <w:rPr>
          <w:rStyle w:val="SinespaciadoLatinaArialCar"/>
        </w:rPr>
        <w:t>…………….</w:t>
      </w:r>
      <w:r w:rsidRPr="00A67A92">
        <w:rPr>
          <w:rFonts w:cs="Arial"/>
        </w:rPr>
        <w:t>, Distrito de</w:t>
      </w:r>
      <w:r w:rsidRPr="00A67A92">
        <w:rPr>
          <w:rStyle w:val="SinespaciadoLatinaArialCar"/>
        </w:rPr>
        <w:t>…………….</w:t>
      </w:r>
      <w:r w:rsidRPr="00A67A92">
        <w:rPr>
          <w:rFonts w:cs="Arial"/>
        </w:rPr>
        <w:t xml:space="preserve">, Provincia </w:t>
      </w:r>
      <w:proofErr w:type="gramStart"/>
      <w:r w:rsidRPr="00A67A92">
        <w:rPr>
          <w:rFonts w:cs="Arial"/>
        </w:rPr>
        <w:t xml:space="preserve">de </w:t>
      </w:r>
      <w:r w:rsidRPr="00A67A92">
        <w:rPr>
          <w:rStyle w:val="SinespaciadoLatinaArialCar"/>
        </w:rPr>
        <w:t>…</w:t>
      </w:r>
      <w:proofErr w:type="gramEnd"/>
      <w:r w:rsidRPr="00A67A92">
        <w:rPr>
          <w:rStyle w:val="SinespaciadoLatinaArialCar"/>
        </w:rPr>
        <w:t>………….</w:t>
      </w:r>
      <w:r w:rsidRPr="00A67A92">
        <w:rPr>
          <w:rFonts w:cs="Arial"/>
        </w:rPr>
        <w:t xml:space="preserve">Departamento de </w:t>
      </w:r>
      <w:r w:rsidRPr="00A67A92">
        <w:rPr>
          <w:rStyle w:val="SinespaciadoLatinaArialCar"/>
        </w:rPr>
        <w:t>…………….</w:t>
      </w:r>
      <w:r w:rsidRPr="00A67A92">
        <w:rPr>
          <w:rFonts w:cs="Arial"/>
        </w:rPr>
        <w:t>, a los</w:t>
      </w:r>
      <w:r w:rsidRPr="00A67A92">
        <w:rPr>
          <w:rStyle w:val="SinespaciadoLatinaArialCar"/>
        </w:rPr>
        <w:t>…………….</w:t>
      </w:r>
      <w:r w:rsidRPr="00A67A92">
        <w:rPr>
          <w:rFonts w:cs="Arial"/>
        </w:rPr>
        <w:t xml:space="preserve">días del mes de </w:t>
      </w:r>
      <w:r w:rsidRPr="00A67A92">
        <w:rPr>
          <w:rStyle w:val="SinespaciadoLatinaArialCar"/>
        </w:rPr>
        <w:t>…………….</w:t>
      </w:r>
      <w:r w:rsidRPr="00A67A92">
        <w:rPr>
          <w:rFonts w:cs="Arial"/>
        </w:rPr>
        <w:t>del año 201</w:t>
      </w:r>
      <w:r w:rsidRPr="00A67A92">
        <w:rPr>
          <w:rFonts w:cs="Arial"/>
        </w:rPr>
        <w:tab/>
        <w:t xml:space="preserve"> en dos (02) ejemplares de igual valor</w:t>
      </w:r>
      <w:r w:rsidRPr="00A67A92">
        <w:rPr>
          <w:rStyle w:val="FontStyle14"/>
          <w:rFonts w:cs="Arial"/>
          <w:lang w:val="es-ES_tradnl" w:eastAsia="es-ES_tradnl"/>
        </w:rPr>
        <w:t>.</w:t>
      </w:r>
    </w:p>
    <w:p w:rsidR="00A67A92" w:rsidRPr="00A67A92" w:rsidRDefault="00A67A92" w:rsidP="00A67A92">
      <w:pPr>
        <w:rPr>
          <w:rFonts w:cs="Arial"/>
          <w:b/>
        </w:rPr>
      </w:pPr>
    </w:p>
    <w:p w:rsidR="00A67A92" w:rsidRDefault="00A67A92" w:rsidP="00A67A92">
      <w:pPr>
        <w:rPr>
          <w:rFonts w:cs="Arial"/>
          <w:b/>
          <w:lang w:val="es-ES"/>
        </w:rPr>
      </w:pPr>
    </w:p>
    <w:p w:rsidR="00662B58" w:rsidRDefault="00662B58" w:rsidP="00A67A92">
      <w:pPr>
        <w:rPr>
          <w:rFonts w:cs="Arial"/>
          <w:b/>
          <w:lang w:val="es-ES"/>
        </w:rPr>
      </w:pPr>
    </w:p>
    <w:p w:rsidR="00662B58" w:rsidRPr="00A67A92" w:rsidRDefault="00662B58" w:rsidP="00A67A92">
      <w:pPr>
        <w:rPr>
          <w:rFonts w:cs="Arial"/>
          <w:b/>
          <w:lang w:val="es-ES"/>
        </w:rPr>
      </w:pPr>
    </w:p>
    <w:p w:rsidR="00A67A92" w:rsidRPr="00A67A92" w:rsidRDefault="00A67A92" w:rsidP="00A67A92">
      <w:pPr>
        <w:rPr>
          <w:rFonts w:cs="Arial"/>
          <w:b/>
        </w:rPr>
      </w:pPr>
      <w:r w:rsidRPr="00A67A92">
        <w:rPr>
          <w:rFonts w:cs="Arial"/>
          <w:b/>
        </w:rPr>
        <w:tab/>
        <w:t>Por EL CONTRATADO</w:t>
      </w:r>
      <w:r w:rsidRPr="00A67A92">
        <w:rPr>
          <w:rFonts w:cs="Arial"/>
          <w:b/>
        </w:rPr>
        <w:tab/>
      </w:r>
      <w:r w:rsidRPr="00A67A92">
        <w:rPr>
          <w:rFonts w:cs="Arial"/>
          <w:b/>
        </w:rPr>
        <w:tab/>
      </w:r>
      <w:r w:rsidRPr="00A67A92">
        <w:rPr>
          <w:rFonts w:cs="Arial"/>
          <w:b/>
        </w:rPr>
        <w:tab/>
      </w:r>
      <w:r w:rsidRPr="00A67A92">
        <w:rPr>
          <w:rFonts w:cs="Arial"/>
          <w:b/>
        </w:rPr>
        <w:tab/>
        <w:t>Por EL CONTRATANTE</w:t>
      </w:r>
    </w:p>
    <w:p w:rsidR="00A67A92" w:rsidRPr="00A67A92" w:rsidRDefault="00A67A92" w:rsidP="00A67A92">
      <w:pPr>
        <w:jc w:val="center"/>
        <w:rPr>
          <w:rFonts w:cs="Arial"/>
          <w:b/>
        </w:rPr>
      </w:pPr>
      <w:r w:rsidRPr="00A67A92">
        <w:rPr>
          <w:rFonts w:cs="Arial"/>
          <w:b/>
        </w:rPr>
        <w:br w:type="page"/>
      </w:r>
    </w:p>
    <w:p w:rsidR="00A67A92" w:rsidRPr="00A67A92" w:rsidRDefault="00A67A92" w:rsidP="00A67A92">
      <w:pPr>
        <w:jc w:val="center"/>
        <w:rPr>
          <w:rStyle w:val="FontStyle15"/>
          <w:rFonts w:cs="Arial"/>
          <w:lang w:val="es-ES_tradnl" w:eastAsia="es-ES_tradnl"/>
        </w:rPr>
      </w:pPr>
      <w:r w:rsidRPr="00A67A92">
        <w:rPr>
          <w:rStyle w:val="FontStyle15"/>
          <w:rFonts w:cs="Arial"/>
          <w:lang w:val="es-ES_tradnl" w:eastAsia="es-ES_tradnl"/>
        </w:rPr>
        <w:t>ANEXO I – INSTALACION Y RETRIBUCION POR EL SERVICIO</w:t>
      </w:r>
    </w:p>
    <w:p w:rsidR="00A67A92" w:rsidRPr="00A67A92" w:rsidRDefault="00A67A92" w:rsidP="00A67A92">
      <w:pPr>
        <w:pStyle w:val="Sinespaciado"/>
        <w:ind w:left="709" w:hanging="709"/>
        <w:jc w:val="center"/>
        <w:rPr>
          <w:rStyle w:val="FontStyle15"/>
          <w:rFonts w:cs="Arial"/>
          <w:lang w:val="es-ES_tradnl" w:eastAsia="es-ES_tradnl"/>
        </w:rPr>
      </w:pPr>
    </w:p>
    <w:p w:rsidR="00A67A92" w:rsidRPr="00A67A92" w:rsidRDefault="00A67A92" w:rsidP="00B15D3F">
      <w:pPr>
        <w:pStyle w:val="Sinespaciado"/>
        <w:numPr>
          <w:ilvl w:val="0"/>
          <w:numId w:val="130"/>
        </w:numPr>
        <w:ind w:hanging="720"/>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Instalación y configuración de los componentes del MODULO DE ACCESO, que es proporcionado a EL CONTRATANTE para el uso del SERVICIO.</w:t>
      </w:r>
    </w:p>
    <w:p w:rsidR="00A67A92" w:rsidRPr="00A67A92" w:rsidRDefault="00A67A92" w:rsidP="00A67A92">
      <w:pPr>
        <w:pStyle w:val="Sinespaciado"/>
        <w:ind w:left="1440" w:firstLine="708"/>
        <w:jc w:val="both"/>
        <w:rPr>
          <w:rStyle w:val="FontStyle16"/>
          <w:rFonts w:ascii="Arial" w:hAnsi="Arial" w:cs="Arial"/>
          <w:i/>
          <w:sz w:val="22"/>
          <w:lang w:val="es-ES_tradnl" w:eastAsia="es-ES_tradnl"/>
        </w:rPr>
      </w:pPr>
    </w:p>
    <w:p w:rsidR="00A67A92" w:rsidRPr="00A67A92" w:rsidRDefault="00A67A92" w:rsidP="00A67A92">
      <w:pPr>
        <w:pStyle w:val="Sinespaciado"/>
        <w:ind w:left="708"/>
        <w:jc w:val="both"/>
        <w:rPr>
          <w:rStyle w:val="FontStyle16"/>
          <w:rFonts w:ascii="Arial" w:hAnsi="Arial" w:cs="Arial"/>
          <w:i/>
          <w:sz w:val="22"/>
          <w:lang w:val="es-ES_tradnl" w:eastAsia="es-ES_tradnl"/>
        </w:rPr>
      </w:pPr>
      <w:r w:rsidRPr="00A67A92">
        <w:rPr>
          <w:rStyle w:val="FontStyle16"/>
          <w:rFonts w:ascii="Arial" w:hAnsi="Arial" w:cs="Arial"/>
          <w:sz w:val="22"/>
          <w:lang w:val="es-ES_tradnl" w:eastAsia="es-ES_tradnl"/>
        </w:rPr>
        <w:t>… De tratarse de un CONTRATANTE distinto a una INSTITUCION ABONADA OBLIGATORIA:</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A67A92">
      <w:pPr>
        <w:pStyle w:val="Sinespaciado"/>
        <w:ind w:left="708"/>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1440" w:firstLine="708"/>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ind w:left="709" w:hanging="709"/>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0"/>
        </w:numPr>
        <w:ind w:left="709" w:hanging="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tabs>
          <w:tab w:val="left" w:pos="2263"/>
        </w:tabs>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monto de pago mensual por el tipo de conexión contratada por el CONTRATANTE, así como para otros tipos ofertados en la actualidad por EL CONTRATADO </w:t>
      </w:r>
      <w:r w:rsidRPr="00853ED7">
        <w:rPr>
          <w:rStyle w:val="FontStyle16"/>
          <w:rFonts w:ascii="Arial" w:hAnsi="Arial" w:cs="Arial"/>
          <w:sz w:val="22"/>
          <w:lang w:val="es-ES_tradnl" w:eastAsia="es-ES_tradnl"/>
        </w:rPr>
        <w:t>será comunicado mediante CIRCULAR</w:t>
      </w:r>
      <w:r w:rsidR="00853ED7">
        <w:rPr>
          <w:rStyle w:val="FontStyle16"/>
          <w:rFonts w:ascii="Arial" w:hAnsi="Arial" w:cs="Arial"/>
          <w:sz w:val="22"/>
          <w:lang w:val="es-ES_tradnl" w:eastAsia="es-ES_tradnl"/>
        </w:rPr>
        <w:t>.</w:t>
      </w:r>
      <w:r w:rsidRPr="00A67A92">
        <w:rPr>
          <w:rStyle w:val="FontStyle16"/>
          <w:rFonts w:ascii="Arial" w:hAnsi="Arial" w:cs="Arial"/>
          <w:sz w:val="22"/>
          <w:lang w:val="es-ES_tradnl" w:eastAsia="es-ES_tradnl"/>
        </w:rPr>
        <w:tab/>
      </w:r>
    </w:p>
    <w:p w:rsidR="00A67A92" w:rsidRPr="00A67A92" w:rsidRDefault="00A67A92" w:rsidP="00A67A92">
      <w:pPr>
        <w:jc w:val="center"/>
        <w:rPr>
          <w:rFonts w:cs="Arial"/>
          <w:lang w:val="es-ES"/>
        </w:rPr>
      </w:pPr>
    </w:p>
    <w:p w:rsidR="00A67A92" w:rsidRPr="00A67A92" w:rsidRDefault="00A67A92" w:rsidP="00A67A92">
      <w:pPr>
        <w:rPr>
          <w:rFonts w:cs="Arial"/>
          <w:lang w:val="es-ES_tradnl"/>
        </w:rPr>
      </w:pPr>
    </w:p>
    <w:p w:rsidR="00A67A92" w:rsidRPr="00A67A92" w:rsidRDefault="00A67A92" w:rsidP="00A67A92">
      <w:pPr>
        <w:pStyle w:val="Sinespaciado"/>
        <w:jc w:val="both"/>
        <w:rPr>
          <w:rFonts w:ascii="Arial" w:hAnsi="Arial" w:cs="Arial"/>
          <w:b/>
        </w:rPr>
      </w:pPr>
    </w:p>
    <w:p w:rsidR="00A67A92" w:rsidRPr="00A67A92" w:rsidRDefault="00A67A92" w:rsidP="00A67A92">
      <w:pPr>
        <w:rPr>
          <w:rFonts w:cs="Arial"/>
          <w:b/>
        </w:rPr>
      </w:pPr>
      <w:r w:rsidRPr="00A67A92">
        <w:rPr>
          <w:rFonts w:cs="Arial"/>
          <w:b/>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t>ANEXO II - ACUERDO DE NIVEL DE SERVICIO</w:t>
      </w:r>
    </w:p>
    <w:p w:rsidR="00A67A92" w:rsidRPr="00A67A92" w:rsidRDefault="00A67A92" w:rsidP="00A67A92">
      <w:pPr>
        <w:pStyle w:val="Sinespaciado"/>
        <w:jc w:val="both"/>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5809DD">
        <w:rPr>
          <w:rStyle w:val="FontStyle16"/>
          <w:rFonts w:ascii="Arial" w:hAnsi="Arial" w:cs="Arial"/>
          <w:b/>
          <w:i/>
          <w:sz w:val="22"/>
        </w:rPr>
        <w:t>no</w:t>
      </w:r>
      <w:r w:rsidR="0029028C">
        <w:rPr>
          <w:rStyle w:val="FontStyle16"/>
          <w:rFonts w:ascii="Arial" w:hAnsi="Arial" w:cs="Arial"/>
          <w:i/>
          <w:sz w:val="22"/>
        </w:rPr>
        <w:t xml:space="preserve"> </w:t>
      </w:r>
      <w:r w:rsidRPr="00A67A92">
        <w:rPr>
          <w:rStyle w:val="FontStyle16"/>
          <w:rFonts w:ascii="Arial" w:hAnsi="Arial" w:cs="Arial"/>
          <w:i/>
          <w:sz w:val="22"/>
        </w:rPr>
        <w:t>será mayor a 2%)</w:t>
      </w:r>
      <w:r w:rsidR="008333B6" w:rsidRPr="009A0697">
        <w:rPr>
          <w:rStyle w:val="Refdenotaalpie"/>
          <w:b/>
          <w:i/>
        </w:rPr>
        <w:footnoteReference w:id="47"/>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B15D3F">
      <w:pPr>
        <w:pStyle w:val="Sinespaciado"/>
        <w:numPr>
          <w:ilvl w:val="0"/>
          <w:numId w:val="132"/>
        </w:numPr>
        <w:ind w:hanging="720"/>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r w:rsidRPr="00A67A92">
        <w:rPr>
          <w:rStyle w:val="FontStyle16"/>
          <w:rFonts w:ascii="Arial" w:hAnsi="Arial" w:cs="Arial"/>
          <w:sz w:val="22"/>
        </w:rPr>
        <w:t>rocedimiento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B15D3F">
      <w:pPr>
        <w:pStyle w:val="Sinespaciado"/>
        <w:numPr>
          <w:ilvl w:val="0"/>
          <w:numId w:val="133"/>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B15D3F">
      <w:pPr>
        <w:pStyle w:val="Estilo3"/>
        <w:widowControl w:val="0"/>
        <w:numPr>
          <w:ilvl w:val="0"/>
          <w:numId w:val="133"/>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rPr>
          <w:rStyle w:val="FontStyle15"/>
          <w:rFonts w:cs="Arial"/>
          <w:b w:val="0"/>
          <w:lang w:val="es-ES_tradnl" w:eastAsia="es-ES_tradnl"/>
        </w:rPr>
      </w:pPr>
      <w:r w:rsidRPr="00A67A92">
        <w:rPr>
          <w:rStyle w:val="FontStyle15"/>
          <w:rFonts w:cs="Arial"/>
          <w:b w:val="0"/>
          <w:spacing w:val="-4"/>
          <w:lang w:val="es-ES_tradnl" w:eastAsia="es-ES_tradnl"/>
        </w:rPr>
        <w:br w:type="page"/>
      </w:r>
    </w:p>
    <w:p w:rsidR="00A67A92" w:rsidRPr="00A67A92" w:rsidRDefault="00A67A92" w:rsidP="00A67A92">
      <w:pPr>
        <w:rPr>
          <w:rStyle w:val="FontStyle15"/>
          <w:rFonts w:cs="Arial"/>
          <w:b w:val="0"/>
          <w:lang w:val="es-ES_tradnl" w:eastAsia="es-ES_tradnl"/>
        </w:rPr>
      </w:pPr>
    </w:p>
    <w:p w:rsidR="00A67A92" w:rsidRPr="00A67A92" w:rsidRDefault="00A67A92" w:rsidP="00A67A92">
      <w:pPr>
        <w:pStyle w:val="Sinespaciado"/>
        <w:jc w:val="both"/>
        <w:rPr>
          <w:rStyle w:val="FontStyle15"/>
          <w:rFonts w:cs="Arial"/>
          <w:lang w:val="es-ES_tradnl" w:eastAsia="es-ES_tradnl"/>
        </w:rPr>
      </w:pPr>
      <w:r w:rsidRPr="00A67A92">
        <w:rPr>
          <w:rStyle w:val="FontStyle15"/>
          <w:rFonts w:cs="Arial"/>
          <w:lang w:val="es-ES_tradnl" w:eastAsia="es-ES_tradnl"/>
        </w:rPr>
        <w:t>ANEXO III – COMPONENTES DEL MODULO DE ACCESO PROPORCIONADO</w:t>
      </w:r>
    </w:p>
    <w:p w:rsidR="00A67A92" w:rsidRPr="00A67A92" w:rsidRDefault="00A67A92" w:rsidP="00A67A92">
      <w:pPr>
        <w:pStyle w:val="Sinespaciado"/>
        <w:jc w:val="both"/>
        <w:rPr>
          <w:rStyle w:val="FontStyle15"/>
          <w:rFonts w:cs="Arial"/>
          <w:b w:val="0"/>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551"/>
        <w:gridCol w:w="1621"/>
        <w:gridCol w:w="1282"/>
        <w:gridCol w:w="1218"/>
        <w:gridCol w:w="1163"/>
      </w:tblGrid>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Nombre</w:t>
            </w:r>
          </w:p>
        </w:tc>
        <w:tc>
          <w:tcPr>
            <w:tcW w:w="155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Marca</w:t>
            </w:r>
          </w:p>
        </w:tc>
        <w:tc>
          <w:tcPr>
            <w:tcW w:w="1621"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Modelo</w:t>
            </w:r>
          </w:p>
        </w:tc>
        <w:tc>
          <w:tcPr>
            <w:tcW w:w="1282"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N° de serie</w:t>
            </w:r>
          </w:p>
        </w:tc>
        <w:tc>
          <w:tcPr>
            <w:tcW w:w="1218"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Garantía</w:t>
            </w:r>
          </w:p>
        </w:tc>
        <w:tc>
          <w:tcPr>
            <w:tcW w:w="1163" w:type="dxa"/>
            <w:tcBorders>
              <w:top w:val="single" w:sz="4" w:space="0" w:color="auto"/>
              <w:left w:val="single" w:sz="4" w:space="0" w:color="auto"/>
              <w:bottom w:val="single" w:sz="4" w:space="0" w:color="auto"/>
              <w:right w:val="single" w:sz="4" w:space="0" w:color="auto"/>
            </w:tcBorders>
            <w:vAlign w:val="center"/>
            <w:hideMark/>
          </w:tcPr>
          <w:p w:rsidR="00A67A92" w:rsidRPr="00A67A92" w:rsidRDefault="00A67A92">
            <w:pPr>
              <w:pStyle w:val="Sinespaciado"/>
              <w:jc w:val="both"/>
              <w:rPr>
                <w:rStyle w:val="FontStyle15"/>
                <w:rFonts w:cs="Arial"/>
                <w:b w:val="0"/>
                <w:lang w:val="es-ES_tradnl" w:eastAsia="es-ES_tradnl"/>
              </w:rPr>
            </w:pPr>
            <w:r w:rsidRPr="00A67A92">
              <w:rPr>
                <w:rStyle w:val="FontStyle15"/>
                <w:rFonts w:cs="Arial"/>
                <w:lang w:val="es-ES_tradnl" w:eastAsia="es-ES_tradnl"/>
              </w:rPr>
              <w:t>…</w:t>
            </w:r>
          </w:p>
        </w:tc>
      </w:tr>
      <w:tr w:rsidR="00A67A92" w:rsidRPr="00A67A92" w:rsidTr="00A67A92">
        <w:tc>
          <w:tcPr>
            <w:tcW w:w="1660"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55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621"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82"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218"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c>
          <w:tcPr>
            <w:tcW w:w="1163" w:type="dxa"/>
            <w:tcBorders>
              <w:top w:val="single" w:sz="4" w:space="0" w:color="auto"/>
              <w:left w:val="single" w:sz="4" w:space="0" w:color="auto"/>
              <w:bottom w:val="single" w:sz="4" w:space="0" w:color="auto"/>
              <w:right w:val="single" w:sz="4" w:space="0" w:color="auto"/>
            </w:tcBorders>
            <w:vAlign w:val="center"/>
          </w:tcPr>
          <w:p w:rsidR="00A67A92" w:rsidRPr="00A67A92" w:rsidRDefault="00A67A92">
            <w:pPr>
              <w:pStyle w:val="Sinespaciado"/>
              <w:jc w:val="both"/>
              <w:rPr>
                <w:rStyle w:val="FontStyle15"/>
                <w:rFonts w:cs="Arial"/>
                <w:b w:val="0"/>
                <w:lang w:val="es-ES_tradnl" w:eastAsia="es-ES_tradnl"/>
              </w:rPr>
            </w:pPr>
          </w:p>
        </w:tc>
      </w:tr>
    </w:tbl>
    <w:p w:rsidR="00A67A92" w:rsidRPr="00A67A92" w:rsidRDefault="00A67A92" w:rsidP="00A67A92">
      <w:pPr>
        <w:pStyle w:val="Sinespaciado"/>
        <w:jc w:val="both"/>
        <w:rPr>
          <w:rStyle w:val="FontStyle15"/>
          <w:rFonts w:cs="Arial"/>
          <w:b w:val="0"/>
          <w:lang w:val="es-ES_tradnl" w:eastAsia="es-ES_tradnl"/>
        </w:rPr>
      </w:pPr>
    </w:p>
    <w:p w:rsidR="000C6A7B" w:rsidRPr="00A67A92" w:rsidRDefault="000C6A7B" w:rsidP="00BD3301">
      <w:pPr>
        <w:rPr>
          <w:rFonts w:cs="Arial"/>
          <w:b/>
        </w:rPr>
      </w:pPr>
    </w:p>
    <w:p w:rsidR="000C6A7B" w:rsidRDefault="000C6A7B">
      <w:pPr>
        <w:jc w:val="left"/>
        <w:rPr>
          <w:rFonts w:cs="Arial"/>
          <w:b/>
        </w:rPr>
      </w:pPr>
      <w:r>
        <w:rPr>
          <w:rFonts w:cs="Arial"/>
          <w:b/>
        </w:rPr>
        <w:br w:type="page"/>
      </w:r>
    </w:p>
    <w:p w:rsidR="00D614B3" w:rsidRPr="00C515B6" w:rsidRDefault="00D614B3" w:rsidP="00D614B3">
      <w:pPr>
        <w:tabs>
          <w:tab w:val="left" w:pos="1980"/>
          <w:tab w:val="left" w:pos="2340"/>
        </w:tabs>
        <w:ind w:left="2340" w:hanging="2340"/>
        <w:jc w:val="center"/>
        <w:rPr>
          <w:rFonts w:cs="Arial"/>
          <w:b/>
        </w:rPr>
      </w:pPr>
      <w:r w:rsidRPr="00C515B6">
        <w:rPr>
          <w:rFonts w:cs="Arial"/>
          <w:b/>
        </w:rPr>
        <w:t>ANEXO Nº 8</w:t>
      </w:r>
      <w:r w:rsidR="00A324CB">
        <w:rPr>
          <w:rFonts w:cs="Arial"/>
          <w:b/>
        </w:rPr>
        <w:t>-B</w:t>
      </w:r>
      <w:r>
        <w:rPr>
          <w:rFonts w:cs="Arial"/>
          <w:b/>
        </w:rPr>
        <w:t xml:space="preserve"> DE LAS BASES</w:t>
      </w:r>
    </w:p>
    <w:p w:rsidR="00D614B3" w:rsidRDefault="00D614B3" w:rsidP="00D614B3">
      <w:pPr>
        <w:tabs>
          <w:tab w:val="left" w:pos="1980"/>
          <w:tab w:val="left" w:pos="2340"/>
        </w:tabs>
        <w:ind w:left="2340" w:hanging="2340"/>
        <w:jc w:val="center"/>
        <w:rPr>
          <w:rFonts w:cs="Arial"/>
          <w:b/>
        </w:rPr>
      </w:pPr>
    </w:p>
    <w:p w:rsidR="00D614B3" w:rsidRPr="00C515B6" w:rsidRDefault="00D614B3" w:rsidP="00D614B3">
      <w:pPr>
        <w:tabs>
          <w:tab w:val="left" w:pos="1980"/>
          <w:tab w:val="left" w:pos="2340"/>
        </w:tabs>
        <w:ind w:left="2340" w:hanging="2340"/>
        <w:jc w:val="center"/>
        <w:rPr>
          <w:rFonts w:cs="Arial"/>
          <w:b/>
        </w:rPr>
      </w:pPr>
      <w:r>
        <w:rPr>
          <w:rFonts w:cs="Arial"/>
          <w:b/>
        </w:rPr>
        <w:t>Apéndice Nº 5-B</w:t>
      </w:r>
      <w:r w:rsidR="008333B6" w:rsidRPr="009A0697">
        <w:rPr>
          <w:rStyle w:val="Refdenotaalpie"/>
          <w:b/>
          <w:i/>
        </w:rPr>
        <w:footnoteReference w:id="48"/>
      </w:r>
    </w:p>
    <w:p w:rsidR="009466BF" w:rsidRDefault="009466BF" w:rsidP="00D614B3">
      <w:pPr>
        <w:tabs>
          <w:tab w:val="left" w:pos="1980"/>
          <w:tab w:val="left" w:pos="2340"/>
        </w:tabs>
        <w:ind w:left="2340" w:hanging="2340"/>
        <w:jc w:val="center"/>
        <w:rPr>
          <w:rFonts w:cs="Arial"/>
          <w:b/>
        </w:rPr>
      </w:pPr>
    </w:p>
    <w:p w:rsidR="00A67A92" w:rsidRDefault="00A67A92" w:rsidP="00A67A92">
      <w:pPr>
        <w:pStyle w:val="Style5"/>
        <w:widowControl/>
        <w:spacing w:line="240" w:lineRule="auto"/>
        <w:ind w:firstLine="0"/>
        <w:jc w:val="center"/>
        <w:rPr>
          <w:rStyle w:val="FontStyle15"/>
          <w:szCs w:val="22"/>
          <w:lang w:val="es-ES_tradnl" w:eastAsia="es-ES_tradnl"/>
        </w:rPr>
      </w:pPr>
      <w:r w:rsidRPr="00A67A92">
        <w:rPr>
          <w:rStyle w:val="FontStyle15"/>
          <w:szCs w:val="22"/>
          <w:lang w:val="es-ES_tradnl" w:eastAsia="es-ES_tradnl"/>
        </w:rPr>
        <w:t>Contrato de Acceso a Intranet</w:t>
      </w:r>
    </w:p>
    <w:p w:rsidR="008333B6" w:rsidRPr="00A67A92" w:rsidRDefault="008333B6"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5"/>
        <w:widowControl/>
        <w:spacing w:line="240" w:lineRule="auto"/>
        <w:ind w:firstLine="0"/>
        <w:jc w:val="center"/>
        <w:rPr>
          <w:rStyle w:val="FontStyle15"/>
          <w:szCs w:val="22"/>
          <w:lang w:val="es-ES_tradnl" w:eastAsia="es-ES_tradnl"/>
        </w:rPr>
      </w:pPr>
    </w:p>
    <w:p w:rsidR="00A67A92" w:rsidRPr="00A67A92" w:rsidRDefault="00A67A92" w:rsidP="00A67A92">
      <w:pPr>
        <w:pStyle w:val="Style7"/>
        <w:widowControl/>
        <w:spacing w:line="240" w:lineRule="auto"/>
        <w:rPr>
          <w:rStyle w:val="FontStyle16"/>
          <w:rFonts w:ascii="Arial" w:hAnsi="Arial" w:cs="Arial"/>
          <w:sz w:val="22"/>
          <w:szCs w:val="22"/>
        </w:rPr>
      </w:pPr>
      <w:r w:rsidRPr="00A67A92">
        <w:rPr>
          <w:rStyle w:val="SinespaciadoLatinaArialCar"/>
          <w:rFonts w:ascii="Arial" w:hAnsi="Arial"/>
        </w:rPr>
        <w:t xml:space="preserve">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w:t>
      </w:r>
      <w:proofErr w:type="gramStart"/>
      <w:r w:rsidRPr="00A67A92">
        <w:rPr>
          <w:rStyle w:val="SinespaciadoLatinaArialCar"/>
          <w:rFonts w:ascii="Arial" w:hAnsi="Arial"/>
        </w:rPr>
        <w:t>en …</w:t>
      </w:r>
      <w:proofErr w:type="gramEnd"/>
      <w:r w:rsidRPr="00A67A92">
        <w:rPr>
          <w:rStyle w:val="SinespaciadoLatinaArialCar"/>
          <w:rFonts w:ascii="Arial" w:hAnsi="Arial"/>
        </w:rPr>
        <w:t>………………., con domicilio en………………….. , en adelante EL CONTRATADO, en los términos y condiciones que a continuación se indican</w:t>
      </w:r>
      <w:r w:rsidRPr="00A67A92">
        <w:rPr>
          <w:rStyle w:val="FontStyle16"/>
          <w:rFonts w:ascii="Arial" w:hAnsi="Arial" w:cs="Arial"/>
          <w:sz w:val="22"/>
          <w:szCs w:val="22"/>
          <w:lang w:val="es-ES_tradnl" w:eastAsia="es-ES_tradnl"/>
        </w:rPr>
        <w:t>:</w:t>
      </w:r>
    </w:p>
    <w:p w:rsidR="00A67A92" w:rsidRPr="00A67A92" w:rsidRDefault="00A67A92" w:rsidP="00A67A92">
      <w:pPr>
        <w:pStyle w:val="Style7"/>
        <w:widowControl/>
        <w:spacing w:line="240" w:lineRule="auto"/>
        <w:rPr>
          <w:rStyle w:val="FontStyle16"/>
          <w:rFonts w:ascii="Arial" w:hAnsi="Arial" w:cs="Arial"/>
          <w:sz w:val="22"/>
          <w:szCs w:val="22"/>
          <w:lang w:val="es-ES_tradnl" w:eastAsia="es-ES_tradnl"/>
        </w:rPr>
      </w:pPr>
    </w:p>
    <w:p w:rsidR="00A67A92" w:rsidRPr="00A67A92" w:rsidRDefault="00A67A92" w:rsidP="00A67A92">
      <w:pPr>
        <w:pStyle w:val="Style9"/>
        <w:widowControl/>
        <w:jc w:val="both"/>
        <w:rPr>
          <w:rStyle w:val="FontStyle15"/>
          <w:szCs w:val="22"/>
        </w:rPr>
      </w:pPr>
      <w:r w:rsidRPr="00A67A92">
        <w:rPr>
          <w:rStyle w:val="FontStyle15"/>
          <w:szCs w:val="22"/>
          <w:lang w:val="es-ES_tradnl" w:eastAsia="es-ES_tradnl"/>
        </w:rPr>
        <w:t>CLÁUSULA PRIMERA: ANTECEDENTES</w:t>
      </w:r>
    </w:p>
    <w:p w:rsidR="00A67A92" w:rsidRPr="00A67A92" w:rsidRDefault="00A67A92" w:rsidP="00A67A92">
      <w:pPr>
        <w:autoSpaceDE w:val="0"/>
        <w:autoSpaceDN w:val="0"/>
        <w:adjustRightInd w:val="0"/>
        <w:rPr>
          <w:rStyle w:val="FontStyle16"/>
          <w:rFonts w:ascii="Arial" w:hAnsi="Arial" w:cs="Arial"/>
          <w:sz w:val="22"/>
        </w:rPr>
      </w:pPr>
    </w:p>
    <w:p w:rsidR="00A67A92" w:rsidRPr="00A67A92" w:rsidRDefault="00A67A92" w:rsidP="00A67A92">
      <w:pPr>
        <w:autoSpaceDE w:val="0"/>
        <w:autoSpaceDN w:val="0"/>
        <w:adjustRightInd w:val="0"/>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CONTRATADO brinda Acceso a Intranet en el marco de</w:t>
      </w:r>
      <w:r w:rsidRPr="00A67A92">
        <w:rPr>
          <w:rFonts w:cs="Arial"/>
          <w:lang w:eastAsia="es-ES"/>
        </w:rPr>
        <w:t xml:space="preserve">l Proyecto: </w:t>
      </w:r>
      <w:r w:rsidRPr="00A67A92">
        <w:rPr>
          <w:rFonts w:cs="Arial"/>
        </w:rPr>
        <w:t xml:space="preserve">“Instalación de Banda Ancha para la Conectividad Integral y Desarrollo Social de la Región </w:t>
      </w:r>
      <w:r w:rsidR="00A57735">
        <w:rPr>
          <w:rFonts w:cs="Arial"/>
        </w:rPr>
        <w:t>Ayacucho</w:t>
      </w:r>
      <w:r w:rsidRPr="00A67A92">
        <w:rPr>
          <w:rFonts w:cs="Arial"/>
        </w:rPr>
        <w:t>”</w:t>
      </w:r>
      <w:r w:rsidRPr="00A67A92">
        <w:rPr>
          <w:rStyle w:val="FontStyle180"/>
          <w:sz w:val="22"/>
          <w:szCs w:val="22"/>
          <w:lang w:val="es-ES_tradnl" w:eastAsia="es-ES_tradnl"/>
        </w:rPr>
        <w:t xml:space="preserve">, en adelante EL PROYECTO, </w:t>
      </w:r>
      <w:r w:rsidRPr="00A67A92">
        <w:rPr>
          <w:rStyle w:val="FontStyle16"/>
          <w:rFonts w:ascii="Arial" w:hAnsi="Arial" w:cs="Arial"/>
          <w:sz w:val="22"/>
          <w:lang w:val="es-ES_tradnl" w:eastAsia="es-ES_tradnl"/>
        </w:rPr>
        <w:t>financiado por el Fondo de Inversión en Telecomunicaciones - FITEL.</w:t>
      </w:r>
    </w:p>
    <w:p w:rsidR="00A67A92" w:rsidRPr="00A67A92" w:rsidRDefault="00A67A92" w:rsidP="00A67A92">
      <w:pPr>
        <w:pStyle w:val="Style9"/>
        <w:widowControl/>
        <w:jc w:val="both"/>
        <w:rPr>
          <w:rStyle w:val="FontStyle15"/>
          <w:szCs w:val="22"/>
        </w:rPr>
      </w:pPr>
    </w:p>
    <w:p w:rsidR="00A67A92" w:rsidRPr="00A67A92" w:rsidRDefault="00A67A92" w:rsidP="00A67A92">
      <w:pPr>
        <w:pStyle w:val="Style9"/>
        <w:widowControl/>
        <w:jc w:val="both"/>
        <w:rPr>
          <w:rStyle w:val="FontStyle15"/>
          <w:szCs w:val="22"/>
          <w:lang w:val="es-ES_tradnl" w:eastAsia="es-ES_tradnl"/>
        </w:rPr>
      </w:pPr>
      <w:r w:rsidRPr="00A67A92">
        <w:rPr>
          <w:rStyle w:val="FontStyle15"/>
          <w:szCs w:val="22"/>
          <w:lang w:val="es-ES_tradnl" w:eastAsia="es-ES_tradnl"/>
        </w:rPr>
        <w:t>CLÁUSULA SEGUNDA: DEFINICIONES</w:t>
      </w:r>
    </w:p>
    <w:p w:rsidR="00A67A92" w:rsidRPr="00A67A92" w:rsidRDefault="00A67A92" w:rsidP="00A67A92">
      <w:pPr>
        <w:pStyle w:val="Style7"/>
        <w:widowControl/>
        <w:spacing w:line="240" w:lineRule="auto"/>
        <w:rPr>
          <w:rFonts w:ascii="Arial" w:hAnsi="Arial" w:cs="Arial"/>
          <w:sz w:val="22"/>
          <w:szCs w:val="22"/>
          <w:lang w:val="es-PE" w:eastAsia="es-PE"/>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4269D2">
        <w:rPr>
          <w:sz w:val="22"/>
          <w:szCs w:val="22"/>
        </w:rPr>
        <w:t>CICLO DE FACTURACIÓN: Es el período correspondiente a un mes de SERVICIO contado a partir de la FECHA DE INICIO DE CICLO DE FACTURACIÓN y que culmina en la FECHA DE CIERRE DE FACTURACIÓN</w:t>
      </w:r>
      <w:r w:rsidRPr="00A67A92">
        <w:rPr>
          <w:rStyle w:val="FontStyle180"/>
          <w:sz w:val="22"/>
          <w:szCs w:val="22"/>
        </w:rPr>
        <w:t>.</w:t>
      </w:r>
    </w:p>
    <w:p w:rsidR="00A67A92" w:rsidRPr="00A67A92" w:rsidRDefault="00A67A92" w:rsidP="00A67A92">
      <w:pPr>
        <w:pStyle w:val="Style7"/>
        <w:widowControl/>
        <w:spacing w:line="240" w:lineRule="auto"/>
        <w:ind w:left="709" w:hanging="709"/>
        <w:rPr>
          <w:rStyle w:val="FontStyle16"/>
          <w:rFonts w:ascii="Arial" w:hAnsi="Arial" w:cs="Arial"/>
          <w:sz w:val="22"/>
          <w:szCs w:val="22"/>
          <w:lang w:val="es-ES_tradnl" w:eastAsia="es-ES_tradnl"/>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4269D2">
        <w:rPr>
          <w:sz w:val="22"/>
          <w:szCs w:val="22"/>
        </w:rPr>
        <w:t>CPE: Es el equipo o dispositivo de conexión o interfaz que permite al dispositivo terminal de EL CONTRATANTE acceder a la red de CONTRATADO para utilizar el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4269D2">
        <w:rPr>
          <w:sz w:val="22"/>
          <w:szCs w:val="22"/>
        </w:rPr>
        <w:t>EL CONTRATADO: Es la empresa concesionaria que ha suscrito el contrato de financiamiento del PROYECTO con el FITEL</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4269D2">
        <w:rPr>
          <w:sz w:val="22"/>
          <w:szCs w:val="22"/>
        </w:rPr>
        <w:t>EL CONTRATANTE: Es la cualquier PERSONA o una INSTITUCIÓN ABONADA OBLIGATORIA que contrata el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4269D2">
        <w:rPr>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4269D2">
        <w:rPr>
          <w:sz w:val="22"/>
          <w:szCs w:val="22"/>
        </w:rPr>
        <w:t>FECHA DE INICIO DEL CICLO DE FACTURACIÓN: Es la fecha en la cual se inicia el periodo correspondiente a un mes de SERVICIO</w:t>
      </w:r>
      <w:r w:rsidRPr="00A67A92">
        <w:rPr>
          <w:rStyle w:val="FontStyle180"/>
          <w:sz w:val="22"/>
          <w:szCs w:val="22"/>
        </w:rPr>
        <w:t>.</w:t>
      </w:r>
    </w:p>
    <w:p w:rsidR="00A67A92" w:rsidRPr="00A67A92" w:rsidRDefault="00A67A92" w:rsidP="00A67A92">
      <w:pPr>
        <w:pStyle w:val="Style3"/>
        <w:widowControl/>
        <w:spacing w:line="240" w:lineRule="auto"/>
        <w:ind w:left="709"/>
        <w:rPr>
          <w:rStyle w:val="FontStyle180"/>
          <w:sz w:val="22"/>
          <w:szCs w:val="22"/>
        </w:rPr>
      </w:pPr>
    </w:p>
    <w:p w:rsidR="00A67A92" w:rsidRPr="004269D2" w:rsidRDefault="00A67A92" w:rsidP="00B15D3F">
      <w:pPr>
        <w:pStyle w:val="Style3"/>
        <w:widowControl/>
        <w:numPr>
          <w:ilvl w:val="1"/>
          <w:numId w:val="134"/>
        </w:numPr>
        <w:spacing w:line="240" w:lineRule="auto"/>
        <w:ind w:left="709" w:hanging="709"/>
        <w:rPr>
          <w:sz w:val="22"/>
          <w:szCs w:val="22"/>
        </w:rPr>
      </w:pPr>
      <w:r w:rsidRPr="00A67A92">
        <w:rPr>
          <w:rStyle w:val="FontStyle180"/>
          <w:sz w:val="22"/>
          <w:szCs w:val="22"/>
        </w:rPr>
        <w:t xml:space="preserve">FECHA DE CIERRE DE FACTURACIÓN: </w:t>
      </w:r>
      <w:r w:rsidRPr="004269D2">
        <w:rPr>
          <w:sz w:val="22"/>
          <w:szCs w:val="22"/>
        </w:rPr>
        <w:t>Es la fecha en la cual concluye el periodo correspondiente a un mes de SERVICIO. EL CONTRATADO factura a EL CONTRATANTE el importe por el uso del mismo.</w:t>
      </w:r>
    </w:p>
    <w:p w:rsidR="00A67A92" w:rsidRPr="00A67A92" w:rsidRDefault="00A67A92" w:rsidP="00A67A92">
      <w:pPr>
        <w:pStyle w:val="Style3"/>
        <w:widowControl/>
        <w:spacing w:line="240" w:lineRule="auto"/>
        <w:ind w:left="709"/>
        <w:rPr>
          <w:rStyle w:val="FontStyle180"/>
          <w:sz w:val="22"/>
          <w:szCs w:val="22"/>
        </w:rPr>
      </w:pPr>
    </w:p>
    <w:p w:rsidR="00A67A92" w:rsidRPr="004269D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rPr>
        <w:t xml:space="preserve">FITEL: </w:t>
      </w:r>
      <w:r w:rsidRPr="004269D2">
        <w:rPr>
          <w:sz w:val="22"/>
          <w:szCs w:val="22"/>
        </w:rPr>
        <w:t>Es el Fondo de Inversión en Telecomunicaciones quien otorgó el financiamiento para la ejecución del PROYECTO</w:t>
      </w:r>
      <w:r w:rsidRPr="004269D2">
        <w:rPr>
          <w:rStyle w:val="FontStyle180"/>
          <w:sz w:val="22"/>
          <w:szCs w:val="22"/>
        </w:rPr>
        <w:t>.</w:t>
      </w:r>
    </w:p>
    <w:p w:rsidR="00A67A92" w:rsidRPr="00A67A92" w:rsidRDefault="00A67A92" w:rsidP="00A67A92">
      <w:pPr>
        <w:pStyle w:val="Prrafodelista"/>
        <w:rPr>
          <w:rStyle w:val="FontStyle180"/>
          <w:sz w:val="22"/>
          <w:szCs w:val="22"/>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i/>
          <w:sz w:val="22"/>
          <w:szCs w:val="22"/>
          <w:lang w:val="es-ES"/>
        </w:rPr>
        <w:t>… De  tratarse de una INSTITUCION ABONADA OBLIGATORIA:</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A67A92">
      <w:pPr>
        <w:pStyle w:val="Style3"/>
        <w:widowControl/>
        <w:spacing w:line="240" w:lineRule="auto"/>
        <w:ind w:left="709"/>
        <w:rPr>
          <w:rStyle w:val="FontStyle180"/>
          <w:sz w:val="22"/>
          <w:szCs w:val="22"/>
          <w:lang w:val="es-ES_tradnl" w:eastAsia="es-ES_tradnl"/>
        </w:rPr>
      </w:pPr>
      <w:r w:rsidRPr="00A67A92">
        <w:rPr>
          <w:spacing w:val="-2"/>
          <w:sz w:val="22"/>
          <w:szCs w:val="22"/>
        </w:rPr>
        <w:t>INSTITUCIONES ABONADAS OBLIGATORIAS</w:t>
      </w:r>
      <w:proofErr w:type="gramStart"/>
      <w:r w:rsidRPr="00A67A92">
        <w:rPr>
          <w:spacing w:val="-2"/>
          <w:sz w:val="22"/>
          <w:szCs w:val="22"/>
        </w:rPr>
        <w:t>:  Son</w:t>
      </w:r>
      <w:proofErr w:type="gramEnd"/>
      <w:r w:rsidRPr="00A67A92">
        <w:rPr>
          <w:spacing w:val="-2"/>
          <w:sz w:val="22"/>
          <w:szCs w:val="22"/>
        </w:rPr>
        <w:t xml:space="preserve"> las Instituciones Públicas comprendidas en el PROYECTO, en la cual EL CONTRATADO se obliga a instalar el equipamiento necesario para proveer el SERVICIO</w:t>
      </w:r>
    </w:p>
    <w:p w:rsidR="00A67A92" w:rsidRPr="00A67A92" w:rsidRDefault="00A67A92" w:rsidP="00A67A92">
      <w:pPr>
        <w:pStyle w:val="Style3"/>
        <w:widowControl/>
        <w:spacing w:line="240" w:lineRule="auto"/>
        <w:rPr>
          <w:rStyle w:val="FontStyle180"/>
          <w:sz w:val="22"/>
          <w:szCs w:val="22"/>
          <w:lang w:val="es-ES_tradnl" w:eastAsia="es-ES_tradnl"/>
        </w:rPr>
      </w:pPr>
    </w:p>
    <w:p w:rsidR="00A67A92" w:rsidRPr="00A67A92" w:rsidRDefault="00A67A92" w:rsidP="00B15D3F">
      <w:pPr>
        <w:pStyle w:val="Style3"/>
        <w:widowControl/>
        <w:numPr>
          <w:ilvl w:val="1"/>
          <w:numId w:val="134"/>
        </w:numPr>
        <w:spacing w:line="240" w:lineRule="auto"/>
        <w:ind w:left="709" w:hanging="709"/>
        <w:rPr>
          <w:rStyle w:val="FontStyle180"/>
          <w:sz w:val="22"/>
          <w:szCs w:val="22"/>
        </w:rPr>
      </w:pPr>
      <w:r w:rsidRPr="00A67A92">
        <w:rPr>
          <w:rStyle w:val="FontStyle180"/>
          <w:sz w:val="22"/>
          <w:szCs w:val="22"/>
          <w:lang w:val="es-ES_tradnl" w:eastAsia="es-ES_tradnl"/>
        </w:rPr>
        <w:t>PARTES DEL CONTRATO: Son EL CONTRATANTE y EL CONTRATADO.</w:t>
      </w:r>
    </w:p>
    <w:p w:rsidR="00A67A92" w:rsidRPr="00A67A92" w:rsidRDefault="00A67A92" w:rsidP="00A67A92">
      <w:pPr>
        <w:pStyle w:val="Sinespaciado"/>
        <w:ind w:left="709"/>
        <w:jc w:val="both"/>
        <w:rPr>
          <w:rFonts w:ascii="Arial" w:hAnsi="Arial" w:cs="Arial"/>
          <w:spacing w:val="-2"/>
          <w:lang w:val="es-ES"/>
        </w:rPr>
      </w:pPr>
    </w:p>
    <w:p w:rsidR="00A67A92" w:rsidRPr="004269D2" w:rsidRDefault="00A67A92" w:rsidP="00B15D3F">
      <w:pPr>
        <w:pStyle w:val="Style3"/>
        <w:widowControl/>
        <w:numPr>
          <w:ilvl w:val="1"/>
          <w:numId w:val="134"/>
        </w:numPr>
        <w:spacing w:line="240" w:lineRule="auto"/>
        <w:ind w:left="709" w:hanging="709"/>
        <w:rPr>
          <w:sz w:val="22"/>
          <w:szCs w:val="22"/>
        </w:rPr>
      </w:pPr>
      <w:r w:rsidRPr="00A67A92">
        <w:rPr>
          <w:rStyle w:val="FontStyle180"/>
          <w:sz w:val="22"/>
          <w:szCs w:val="22"/>
          <w:lang w:val="es-ES_tradnl" w:eastAsia="es-ES_tradnl"/>
        </w:rPr>
        <w:t xml:space="preserve">PERSONA: </w:t>
      </w:r>
      <w:r w:rsidRPr="004269D2">
        <w:rPr>
          <w:sz w:val="22"/>
          <w:szCs w:val="22"/>
        </w:rPr>
        <w:t>Es cualquier persona natural o jurídica, nacional o extranjera, que puede realizar actos jurídicos y asumir obligaciones en el Perú.</w:t>
      </w:r>
    </w:p>
    <w:p w:rsidR="00A67A92" w:rsidRPr="00A67A92" w:rsidRDefault="00A67A92" w:rsidP="00A67A92">
      <w:pPr>
        <w:pStyle w:val="Style3"/>
        <w:widowControl/>
        <w:spacing w:line="240" w:lineRule="auto"/>
        <w:ind w:left="709"/>
        <w:rPr>
          <w:rStyle w:val="FontStyle180"/>
          <w:sz w:val="22"/>
          <w:szCs w:val="22"/>
          <w:lang w:val="es-ES_tradnl" w:eastAsia="es-ES_tradnl"/>
        </w:rPr>
      </w:pPr>
    </w:p>
    <w:p w:rsidR="00A67A92" w:rsidRPr="00A67A92" w:rsidRDefault="00A67A92" w:rsidP="00B15D3F">
      <w:pPr>
        <w:pStyle w:val="Style3"/>
        <w:widowControl/>
        <w:numPr>
          <w:ilvl w:val="1"/>
          <w:numId w:val="134"/>
        </w:numPr>
        <w:spacing w:line="240" w:lineRule="auto"/>
        <w:ind w:left="709" w:hanging="709"/>
        <w:rPr>
          <w:rStyle w:val="FontStyle180"/>
          <w:sz w:val="22"/>
          <w:szCs w:val="22"/>
          <w:lang w:val="es-ES_tradnl" w:eastAsia="es-ES_tradnl"/>
        </w:rPr>
      </w:pPr>
      <w:r w:rsidRPr="00A67A92">
        <w:rPr>
          <w:rStyle w:val="FontStyle180"/>
          <w:sz w:val="22"/>
          <w:szCs w:val="22"/>
          <w:lang w:val="es-ES_tradnl" w:eastAsia="es-ES_tradnl"/>
        </w:rPr>
        <w:t>SERVICIO: Es la provisión de Acceso a Intranet que EL CONTRATADO brinda a EL CONTRATANTE.</w:t>
      </w:r>
    </w:p>
    <w:p w:rsidR="00A67A92" w:rsidRPr="00A67A92" w:rsidRDefault="00A67A92" w:rsidP="00A67A92">
      <w:pPr>
        <w:pStyle w:val="Style3"/>
        <w:widowControl/>
        <w:spacing w:line="240" w:lineRule="auto"/>
        <w:ind w:left="709" w:hanging="709"/>
        <w:rPr>
          <w:rStyle w:val="FontStyle180"/>
          <w:sz w:val="22"/>
          <w:szCs w:val="22"/>
          <w:lang w:val="es-ES_tradnl" w:eastAsia="es-ES_tradnl"/>
        </w:rPr>
      </w:pPr>
    </w:p>
    <w:p w:rsidR="00A67A92" w:rsidRPr="00A67A92" w:rsidRDefault="00A67A92" w:rsidP="00A67A92">
      <w:pPr>
        <w:pStyle w:val="Style6"/>
        <w:widowControl/>
        <w:spacing w:line="240" w:lineRule="auto"/>
        <w:ind w:left="709" w:hanging="709"/>
        <w:rPr>
          <w:rStyle w:val="FontStyle19"/>
          <w:b/>
          <w:sz w:val="22"/>
          <w:szCs w:val="22"/>
        </w:rPr>
      </w:pPr>
      <w:r w:rsidRPr="00A67A92">
        <w:rPr>
          <w:rStyle w:val="FontStyle19"/>
          <w:b/>
          <w:sz w:val="22"/>
          <w:szCs w:val="22"/>
          <w:lang w:val="es-ES_tradnl" w:eastAsia="es-ES_tradnl"/>
        </w:rPr>
        <w:t>CLÁUSULA TERCERA: OBJETO DEL CONTRATO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una INSTITUCION ABONADA OBLIGATORIA:</w:t>
      </w:r>
    </w:p>
    <w:p w:rsidR="00A67A92" w:rsidRPr="00A67A92" w:rsidRDefault="00A67A92" w:rsidP="00A67A92">
      <w:pPr>
        <w:pStyle w:val="Sinespaciado"/>
        <w:jc w:val="both"/>
        <w:rPr>
          <w:rFonts w:ascii="Arial" w:hAnsi="Arial" w:cs="Arial"/>
          <w:b/>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w:t>
      </w:r>
      <w:r w:rsidRPr="00A67A92">
        <w:rPr>
          <w:rFonts w:ascii="Arial" w:hAnsi="Arial" w:cs="Arial"/>
        </w:rPr>
        <w:t xml:space="preserve">el SERVICIO </w:t>
      </w:r>
      <w:r w:rsidRPr="00A67A92">
        <w:rPr>
          <w:rFonts w:ascii="Arial" w:hAnsi="Arial" w:cs="Arial"/>
          <w:lang w:val="es-ES"/>
        </w:rPr>
        <w:t xml:space="preserve">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w:t>
      </w:r>
      <w:r w:rsidR="008333B6">
        <w:rPr>
          <w:rFonts w:ascii="Arial" w:hAnsi="Arial" w:cs="Arial"/>
          <w:lang w:val="es-ES"/>
        </w:rPr>
        <w:t>d</w:t>
      </w:r>
      <w:r w:rsidRPr="00A67A92">
        <w:rPr>
          <w:rFonts w:ascii="Arial" w:hAnsi="Arial" w:cs="Arial"/>
          <w:lang w:val="es-ES"/>
        </w:rPr>
        <w:t xml:space="preserve">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provincia de ……………………., del departamento de ………………….</w:t>
      </w:r>
      <w:r w:rsidRPr="00A67A92">
        <w:rPr>
          <w:rFonts w:ascii="Arial" w:hAnsi="Arial" w:cs="Arial"/>
          <w:spacing w:val="-2"/>
        </w:rPr>
        <w:t>,</w:t>
      </w:r>
      <w:r w:rsidRPr="00A67A92">
        <w:rPr>
          <w:rFonts w:ascii="Arial" w:hAnsi="Arial" w:cs="Arial"/>
          <w:spacing w:val="-2"/>
          <w:lang w:val="es-ES"/>
        </w:rPr>
        <w:t xml:space="preserve"> correspondiente a la </w:t>
      </w:r>
      <w:r w:rsidRPr="00A67A92">
        <w:rPr>
          <w:rStyle w:val="SinespaciadoLatinaArialCar"/>
          <w:rFonts w:ascii="Arial" w:hAnsi="Arial"/>
        </w:rPr>
        <w:t>INSTITUCION ABONADA OBLIGATORIA</w:t>
      </w:r>
      <w:r w:rsidRPr="00A67A92">
        <w:rPr>
          <w:rFonts w:ascii="Arial" w:hAnsi="Arial" w:cs="Arial"/>
          <w:spacing w:val="-2"/>
          <w:lang w:val="es-ES"/>
        </w:rPr>
        <w:t xml:space="preserve"> ………………………….., en el marco del Contrato de </w:t>
      </w:r>
      <w:r w:rsidRPr="00A67A92">
        <w:rPr>
          <w:rFonts w:ascii="Arial" w:hAnsi="Arial" w:cs="Arial"/>
          <w:lang w:val="es-ES"/>
        </w:rPr>
        <w:t>Financiamiento del PROYECTO.</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i/>
          <w:lang w:val="es-ES"/>
        </w:rPr>
      </w:pPr>
      <w:r w:rsidRPr="00A67A92">
        <w:rPr>
          <w:rFonts w:ascii="Arial" w:hAnsi="Arial" w:cs="Arial"/>
          <w:i/>
          <w:lang w:val="es-ES"/>
        </w:rPr>
        <w:t>… De  tratarse de un CONTRATANTE distinto a una INSTITUCION ABONADA OBLIGATORIA:</w:t>
      </w:r>
    </w:p>
    <w:p w:rsidR="00A67A92" w:rsidRPr="00A67A92" w:rsidRDefault="00A67A92" w:rsidP="00A67A92">
      <w:pPr>
        <w:pStyle w:val="Sinespaciado"/>
        <w:ind w:left="709" w:hanging="709"/>
        <w:jc w:val="both"/>
        <w:rPr>
          <w:rFonts w:ascii="Arial" w:hAnsi="Arial" w:cs="Arial"/>
          <w:lang w:val="es-ES"/>
        </w:rPr>
      </w:pPr>
    </w:p>
    <w:p w:rsidR="00A67A92" w:rsidRPr="00A67A92" w:rsidRDefault="00A67A92" w:rsidP="00A67A92">
      <w:pPr>
        <w:pStyle w:val="Sinespaciado"/>
        <w:jc w:val="both"/>
        <w:rPr>
          <w:rFonts w:ascii="Arial" w:hAnsi="Arial" w:cs="Arial"/>
          <w:lang w:val="es-ES"/>
        </w:rPr>
      </w:pPr>
      <w:r w:rsidRPr="00A67A92">
        <w:rPr>
          <w:rFonts w:ascii="Arial" w:hAnsi="Arial" w:cs="Arial"/>
          <w:spacing w:val="-2"/>
          <w:lang w:val="es-ES"/>
        </w:rPr>
        <w:t xml:space="preserve">Establecer los términos y condiciones bajo los cuales EL CONTRATADO </w:t>
      </w:r>
      <w:r w:rsidRPr="00A67A92">
        <w:rPr>
          <w:rFonts w:ascii="Arial" w:hAnsi="Arial" w:cs="Arial"/>
          <w:lang w:val="es-ES"/>
        </w:rPr>
        <w:t xml:space="preserve">brindará el SERVICIO a EL CONTRATANTE en la localidad de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rPr>
        <w:t>,</w:t>
      </w:r>
      <w:r w:rsidRPr="00A67A92">
        <w:rPr>
          <w:rFonts w:ascii="Arial" w:hAnsi="Arial" w:cs="Arial"/>
          <w:lang w:val="es-ES"/>
        </w:rPr>
        <w:t xml:space="preserve"> distrito </w:t>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u w:val="dotted"/>
          <w:lang w:val="es-ES"/>
        </w:rPr>
        <w:tab/>
      </w:r>
      <w:r w:rsidRPr="00A67A92">
        <w:rPr>
          <w:rFonts w:ascii="Arial" w:hAnsi="Arial" w:cs="Arial"/>
          <w:lang w:val="es-ES"/>
        </w:rPr>
        <w:t xml:space="preserve">, provincia </w:t>
      </w:r>
      <w:proofErr w:type="gramStart"/>
      <w:r w:rsidRPr="00A67A92">
        <w:rPr>
          <w:rFonts w:ascii="Arial" w:hAnsi="Arial" w:cs="Arial"/>
          <w:lang w:val="es-ES"/>
        </w:rPr>
        <w:t>de …</w:t>
      </w:r>
      <w:proofErr w:type="gramEnd"/>
      <w:r w:rsidRPr="00A67A92">
        <w:rPr>
          <w:rFonts w:ascii="Arial" w:hAnsi="Arial" w:cs="Arial"/>
          <w:lang w:val="es-ES"/>
        </w:rPr>
        <w:t>…………………., del departamento de ………</w:t>
      </w:r>
      <w:r w:rsidRPr="00A67A92">
        <w:rPr>
          <w:rFonts w:ascii="Arial" w:hAnsi="Arial" w:cs="Arial"/>
          <w:spacing w:val="-2"/>
        </w:rPr>
        <w:t>,</w:t>
      </w:r>
      <w:r w:rsidRPr="00A67A92">
        <w:rPr>
          <w:rFonts w:ascii="Arial" w:hAnsi="Arial" w:cs="Arial"/>
          <w:spacing w:val="-2"/>
          <w:lang w:val="es-ES"/>
        </w:rPr>
        <w:t xml:space="preserve"> en el marco del Contrato de </w:t>
      </w:r>
      <w:r w:rsidRPr="00A67A92">
        <w:rPr>
          <w:rFonts w:ascii="Arial" w:hAnsi="Arial" w:cs="Arial"/>
          <w:lang w:val="es-ES"/>
        </w:rPr>
        <w:t>Financiamiento del PROYECTO.</w:t>
      </w:r>
    </w:p>
    <w:p w:rsidR="00A67A92" w:rsidRPr="00A67A92" w:rsidRDefault="00A67A92" w:rsidP="00A67A92">
      <w:pPr>
        <w:pStyle w:val="Style4"/>
        <w:widowControl/>
        <w:spacing w:line="240" w:lineRule="auto"/>
        <w:ind w:left="709" w:hanging="709"/>
        <w:jc w:val="both"/>
        <w:rPr>
          <w:sz w:val="22"/>
          <w:szCs w:val="22"/>
        </w:rPr>
      </w:pPr>
    </w:p>
    <w:p w:rsidR="00A67A92" w:rsidRPr="00A67A92" w:rsidRDefault="00A67A92" w:rsidP="00A67A92">
      <w:pPr>
        <w:pStyle w:val="Style6"/>
        <w:widowControl/>
        <w:spacing w:line="240" w:lineRule="auto"/>
        <w:ind w:left="709" w:hanging="709"/>
        <w:rPr>
          <w:rStyle w:val="FontStyle19"/>
          <w:b/>
          <w:sz w:val="22"/>
          <w:szCs w:val="22"/>
          <w:lang w:val="es-ES_tradnl" w:eastAsia="es-ES_tradnl"/>
        </w:rPr>
      </w:pPr>
      <w:r w:rsidRPr="00A67A92">
        <w:rPr>
          <w:rStyle w:val="FontStyle19"/>
          <w:b/>
          <w:sz w:val="22"/>
          <w:szCs w:val="22"/>
          <w:lang w:val="es-ES_tradnl" w:eastAsia="es-ES_tradnl"/>
        </w:rPr>
        <w:t>CLÁUSULA CUARTA: CARACTERÍSTICAS Y ALCANCES DEL SERVICIO</w:t>
      </w:r>
    </w:p>
    <w:p w:rsidR="00A67A92" w:rsidRPr="00A67A92" w:rsidRDefault="00A67A92" w:rsidP="00A67A92">
      <w:pPr>
        <w:pStyle w:val="Style5"/>
        <w:widowControl/>
        <w:spacing w:line="240" w:lineRule="auto"/>
        <w:ind w:left="709" w:firstLine="0"/>
        <w:jc w:val="left"/>
        <w:rPr>
          <w:rStyle w:val="FontStyle180"/>
          <w:sz w:val="22"/>
          <w:szCs w:val="22"/>
        </w:rPr>
      </w:pPr>
    </w:p>
    <w:p w:rsidR="00A67A92" w:rsidRPr="00A67A92" w:rsidRDefault="00A67A92" w:rsidP="00B15D3F">
      <w:pPr>
        <w:pStyle w:val="Sinespaciado"/>
        <w:numPr>
          <w:ilvl w:val="1"/>
          <w:numId w:val="135"/>
        </w:numPr>
        <w:ind w:left="709" w:hanging="709"/>
        <w:jc w:val="both"/>
        <w:rPr>
          <w:rFonts w:ascii="Arial" w:hAnsi="Arial" w:cs="Arial"/>
          <w:strike/>
          <w:lang w:val="es-ES"/>
        </w:rPr>
      </w:pPr>
      <w:r w:rsidRPr="00A67A92">
        <w:rPr>
          <w:rFonts w:ascii="Arial" w:hAnsi="Arial" w:cs="Arial"/>
          <w:spacing w:val="-2"/>
          <w:lang w:val="es-ES"/>
        </w:rPr>
        <w:t xml:space="preserve">Las características del SERVICIO a brindar por parte del CONTRATADO se señalan en el ANEXO I y ANEXO II del presente Contrato. </w:t>
      </w:r>
    </w:p>
    <w:p w:rsidR="00A67A92" w:rsidRPr="00A67A92" w:rsidRDefault="00A67A92" w:rsidP="00A67A92">
      <w:pPr>
        <w:pStyle w:val="Sinespaciado"/>
        <w:ind w:left="705" w:hanging="705"/>
        <w:jc w:val="both"/>
        <w:rPr>
          <w:rFonts w:ascii="Arial" w:hAnsi="Arial" w:cs="Arial"/>
          <w:spacing w:val="25"/>
          <w:lang w:val="es-ES"/>
        </w:rPr>
      </w:pPr>
    </w:p>
    <w:p w:rsidR="00A67A92" w:rsidRPr="00A67A92" w:rsidRDefault="00A67A92" w:rsidP="00B15D3F">
      <w:pPr>
        <w:pStyle w:val="Sinespaciado"/>
        <w:numPr>
          <w:ilvl w:val="1"/>
          <w:numId w:val="135"/>
        </w:numPr>
        <w:tabs>
          <w:tab w:val="num" w:pos="0"/>
        </w:tabs>
        <w:ind w:left="709" w:hanging="709"/>
        <w:jc w:val="both"/>
        <w:rPr>
          <w:rFonts w:ascii="Arial" w:hAnsi="Arial" w:cs="Arial"/>
          <w:spacing w:val="-2"/>
          <w:lang w:val="es-ES"/>
        </w:rPr>
      </w:pPr>
      <w:r w:rsidRPr="00A67A92">
        <w:rPr>
          <w:rFonts w:ascii="Arial" w:hAnsi="Arial" w:cs="Arial"/>
          <w:spacing w:val="-2"/>
          <w:lang w:val="es-ES"/>
        </w:rPr>
        <w:t>Una vez iniciada la prestación del SERVICIO, EL CONTRATANTE sólo podrá efectuar modificaciones en los equipos, redes y/o software instalados por EL CONTRATADO, siempre que cuente con la autorización previa y por escrito de EL CONTRATADO.</w:t>
      </w:r>
    </w:p>
    <w:p w:rsidR="00A67A92" w:rsidRPr="00A67A92" w:rsidRDefault="00A67A92" w:rsidP="00A67A92">
      <w:pPr>
        <w:pStyle w:val="Estilo4"/>
        <w:widowControl w:val="0"/>
        <w:tabs>
          <w:tab w:val="left" w:pos="708"/>
        </w:tabs>
        <w:autoSpaceDE w:val="0"/>
        <w:autoSpaceDN w:val="0"/>
        <w:ind w:left="710" w:firstLine="0"/>
        <w:contextualSpacing/>
      </w:pPr>
    </w:p>
    <w:p w:rsidR="00A67A92" w:rsidRPr="00A67A92" w:rsidRDefault="00A67A92" w:rsidP="00A67A92">
      <w:pPr>
        <w:pStyle w:val="Style4"/>
        <w:widowControl/>
        <w:spacing w:line="240" w:lineRule="auto"/>
        <w:ind w:left="670" w:hanging="670"/>
        <w:rPr>
          <w:rStyle w:val="FontStyle14"/>
          <w:b/>
          <w:szCs w:val="22"/>
          <w:lang w:val="es-ES_tradnl" w:eastAsia="es-ES_tradnl"/>
        </w:rPr>
      </w:pPr>
      <w:r w:rsidRPr="00A67A92">
        <w:rPr>
          <w:rStyle w:val="FontStyle14"/>
          <w:b/>
          <w:szCs w:val="22"/>
          <w:lang w:val="es-ES_tradnl" w:eastAsia="es-ES_tradnl"/>
        </w:rPr>
        <w:t>CLÁUSULA QUINTA: PLAZO DE DURACIÓN DEL CONTRATO</w:t>
      </w:r>
    </w:p>
    <w:p w:rsidR="00A67A92" w:rsidRPr="00A67A92" w:rsidRDefault="00A67A92" w:rsidP="00A67A92">
      <w:pPr>
        <w:pStyle w:val="Style4"/>
        <w:widowControl/>
        <w:spacing w:line="240" w:lineRule="auto"/>
        <w:ind w:left="670" w:hanging="670"/>
        <w:rPr>
          <w:rStyle w:val="FontStyle14"/>
          <w:b/>
          <w:szCs w:val="22"/>
          <w:lang w:val="es-ES_tradnl" w:eastAsia="es-ES_tradnl"/>
        </w:rPr>
      </w:pPr>
    </w:p>
    <w:p w:rsidR="00A67A92" w:rsidRPr="00A67A92" w:rsidRDefault="00A67A92" w:rsidP="00B15D3F">
      <w:pPr>
        <w:pStyle w:val="Style2"/>
        <w:widowControl/>
        <w:numPr>
          <w:ilvl w:val="0"/>
          <w:numId w:val="136"/>
        </w:numPr>
        <w:spacing w:line="240" w:lineRule="auto"/>
        <w:ind w:left="669" w:hanging="669"/>
        <w:rPr>
          <w:rStyle w:val="FontStyle13"/>
          <w:sz w:val="22"/>
          <w:szCs w:val="22"/>
        </w:rPr>
      </w:pPr>
      <w:r w:rsidRPr="00A67A92">
        <w:rPr>
          <w:rStyle w:val="SinespaciadoLatinaArialCar"/>
          <w:rFonts w:ascii="Arial" w:hAnsi="Arial"/>
        </w:rPr>
        <w:t>El presente Contrato entra en vigencia a partir del día de la FECHA DE ACTIVACIÓN DE SERVICIO, dicha vigencia será por tiempo indeterminado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B15D3F">
      <w:pPr>
        <w:pStyle w:val="Style2"/>
        <w:widowControl/>
        <w:numPr>
          <w:ilvl w:val="0"/>
          <w:numId w:val="136"/>
        </w:numPr>
        <w:spacing w:line="240" w:lineRule="auto"/>
        <w:ind w:left="669" w:hanging="669"/>
        <w:rPr>
          <w:rStyle w:val="FontStyle13"/>
          <w:sz w:val="22"/>
          <w:szCs w:val="22"/>
          <w:lang w:val="es-ES_tradnl" w:eastAsia="es-ES_tradnl"/>
        </w:rPr>
      </w:pPr>
      <w:r w:rsidRPr="00A67A92">
        <w:rPr>
          <w:rStyle w:val="SinespaciadoLatinaArialCar"/>
          <w:rFonts w:ascii="Arial" w:hAnsi="Arial"/>
        </w:rPr>
        <w:t>EL CONTRATANTE puede solicitar a EL CONTRATADO la baja del SERVICIO de manera presencial o vía correo electrónico, fax o a su central telefónica con una anticipación mínima de quince (15) días calendario. En ningún caso, EL CONTRATADO requerirá a EL CONTRATANTE pagos derivados de la solicitud de baja del SERVICIO</w:t>
      </w:r>
      <w:r w:rsidRPr="00A67A92">
        <w:rPr>
          <w:rStyle w:val="FontStyle13"/>
          <w:sz w:val="22"/>
          <w:szCs w:val="22"/>
          <w:lang w:val="es-ES_tradnl" w:eastAsia="es-ES_tradnl"/>
        </w:rPr>
        <w:t>.</w:t>
      </w:r>
    </w:p>
    <w:p w:rsidR="00A67A92" w:rsidRPr="00A67A92" w:rsidRDefault="00A67A92" w:rsidP="00A67A92">
      <w:pPr>
        <w:pStyle w:val="Style2"/>
        <w:widowControl/>
        <w:spacing w:line="240" w:lineRule="auto"/>
        <w:rPr>
          <w:rStyle w:val="FontStyle13"/>
          <w:sz w:val="22"/>
          <w:szCs w:val="22"/>
          <w:lang w:val="es-ES_tradnl" w:eastAsia="es-ES_tradnl"/>
        </w:rPr>
      </w:pPr>
    </w:p>
    <w:p w:rsidR="00A67A92" w:rsidRPr="00A67A92" w:rsidRDefault="00A67A92" w:rsidP="00B15D3F">
      <w:pPr>
        <w:pStyle w:val="Style2"/>
        <w:widowControl/>
        <w:numPr>
          <w:ilvl w:val="0"/>
          <w:numId w:val="136"/>
        </w:numPr>
        <w:spacing w:line="240" w:lineRule="auto"/>
        <w:ind w:left="669" w:hanging="669"/>
        <w:rPr>
          <w:rStyle w:val="SinespaciadoLatinaArialCar"/>
          <w:rFonts w:ascii="Arial" w:hAnsi="Arial"/>
        </w:rPr>
      </w:pPr>
      <w:r w:rsidRPr="00A67A92">
        <w:rPr>
          <w:rStyle w:val="SinespaciadoLatinaArialCar"/>
          <w:rFonts w:ascii="Arial" w:hAnsi="Arial"/>
        </w:rPr>
        <w:t>EL CONTRATADO tiene un plazo máximo de treinta (30) días para la instalación del SERVICIO, contados desde la suscripción del presente Contrato, caso contrario se aplicará la normativa vigente.</w:t>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6415E6">
      <w:pPr>
        <w:pStyle w:val="Style4"/>
        <w:widowControl/>
        <w:tabs>
          <w:tab w:val="left" w:pos="5735"/>
        </w:tabs>
        <w:spacing w:line="240" w:lineRule="auto"/>
        <w:ind w:left="669" w:hanging="669"/>
        <w:rPr>
          <w:rStyle w:val="FontStyle14"/>
          <w:b/>
          <w:szCs w:val="22"/>
          <w:lang w:val="es-ES_tradnl" w:eastAsia="es-ES_tradnl"/>
        </w:rPr>
      </w:pPr>
      <w:r w:rsidRPr="00A67A92">
        <w:rPr>
          <w:rStyle w:val="FontStyle14"/>
          <w:b/>
          <w:szCs w:val="22"/>
          <w:lang w:val="es-ES_tradnl" w:eastAsia="es-ES_tradnl"/>
        </w:rPr>
        <w:t>CLÁUSULA SEXTA: RETRIBUCIÓN</w:t>
      </w:r>
      <w:r w:rsidR="006415E6">
        <w:rPr>
          <w:rStyle w:val="FontStyle14"/>
          <w:b/>
          <w:szCs w:val="22"/>
          <w:lang w:val="es-ES_tradnl" w:eastAsia="es-ES_tradnl"/>
        </w:rPr>
        <w:tab/>
      </w:r>
    </w:p>
    <w:p w:rsidR="00A67A92" w:rsidRPr="00A67A92" w:rsidRDefault="00A67A92" w:rsidP="00A67A92">
      <w:pPr>
        <w:pStyle w:val="Style4"/>
        <w:widowControl/>
        <w:spacing w:line="240" w:lineRule="auto"/>
        <w:ind w:left="669" w:hanging="669"/>
        <w:rPr>
          <w:rStyle w:val="FontStyle14"/>
          <w:b/>
          <w:szCs w:val="22"/>
          <w:lang w:val="es-ES_tradnl" w:eastAsia="es-ES_tradnl"/>
        </w:rPr>
      </w:pPr>
    </w:p>
    <w:p w:rsidR="00A67A92" w:rsidRPr="00A67A92" w:rsidRDefault="00A67A92" w:rsidP="00B15D3F">
      <w:pPr>
        <w:pStyle w:val="Sinespaciado"/>
        <w:numPr>
          <w:ilvl w:val="1"/>
          <w:numId w:val="125"/>
        </w:numPr>
        <w:ind w:left="709" w:hanging="709"/>
        <w:jc w:val="both"/>
        <w:rPr>
          <w:rStyle w:val="FontStyle13"/>
          <w:rFonts w:eastAsia="SimSun"/>
        </w:rPr>
      </w:pPr>
      <w:r w:rsidRPr="00A67A92">
        <w:rPr>
          <w:rStyle w:val="FontStyle13"/>
          <w:lang w:val="es-ES_tradnl" w:eastAsia="es-ES_tradnl"/>
        </w:rPr>
        <w:t xml:space="preserve">La instalación del SERVICIO para EL CONTRATANTE es libre pago </w:t>
      </w:r>
      <w:r w:rsidRPr="00A67A92">
        <w:rPr>
          <w:rStyle w:val="SinespaciadoLatinaArialCar"/>
          <w:rFonts w:ascii="Arial" w:hAnsi="Arial"/>
        </w:rPr>
        <w:t xml:space="preserve">únicamente para las primeras </w:t>
      </w:r>
      <w:r w:rsidR="004269D2">
        <w:rPr>
          <w:rStyle w:val="SinespaciadoLatinaArialCar"/>
          <w:rFonts w:ascii="Arial" w:hAnsi="Arial"/>
        </w:rPr>
        <w:t>40</w:t>
      </w:r>
      <w:r w:rsidR="00862857" w:rsidRPr="00A67A92">
        <w:rPr>
          <w:rStyle w:val="SinespaciadoLatinaArialCar"/>
          <w:rFonts w:ascii="Arial" w:hAnsi="Arial"/>
        </w:rPr>
        <w:t>00</w:t>
      </w:r>
      <w:r w:rsidRPr="00A67A92">
        <w:rPr>
          <w:rStyle w:val="SinespaciadoLatinaArialCar"/>
          <w:rFonts w:ascii="Arial" w:hAnsi="Arial"/>
        </w:rPr>
        <w:t xml:space="preserve"> instalaciones del PROYECTO</w:t>
      </w:r>
      <w:r w:rsidRPr="00A67A92">
        <w:rPr>
          <w:rStyle w:val="FontStyle13"/>
          <w:lang w:val="es-ES_tradnl" w:eastAsia="es-ES_tradnl"/>
        </w:rPr>
        <w:t xml:space="preserve">. </w:t>
      </w:r>
      <w:r w:rsidRPr="00A67A92">
        <w:rPr>
          <w:rStyle w:val="SinespaciadoLatinaArialCar"/>
          <w:rFonts w:ascii="Arial" w:hAnsi="Arial"/>
        </w:rPr>
        <w:t>Las condiciones están establecidas en el ANEXO I del presente contrato.</w:t>
      </w:r>
    </w:p>
    <w:p w:rsidR="00A67A92" w:rsidRPr="00A67A92" w:rsidRDefault="00A67A92" w:rsidP="00A67A92">
      <w:pPr>
        <w:pStyle w:val="Style2"/>
        <w:widowControl/>
        <w:spacing w:line="240" w:lineRule="auto"/>
        <w:ind w:left="670" w:right="22"/>
        <w:rPr>
          <w:rStyle w:val="FontStyle13"/>
          <w:sz w:val="22"/>
          <w:szCs w:val="22"/>
          <w:lang w:val="es-ES_tradnl" w:eastAsia="es-ES_tradn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8" w:name="_Ref397007250"/>
      <w:r w:rsidRPr="00A67A92">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8"/>
    </w:p>
    <w:p w:rsidR="00A67A92" w:rsidRPr="00A67A92" w:rsidRDefault="00A67A92" w:rsidP="00A67A92">
      <w:pPr>
        <w:pStyle w:val="Prrafodelista"/>
        <w:rPr>
          <w:rStyle w:val="SinespaciadoLatinaArialCar"/>
        </w:rPr>
      </w:pPr>
    </w:p>
    <w:p w:rsidR="00A67A92" w:rsidRPr="00A67A92" w:rsidRDefault="00A67A92" w:rsidP="00B15D3F">
      <w:pPr>
        <w:pStyle w:val="Prrafodelista"/>
        <w:numPr>
          <w:ilvl w:val="0"/>
          <w:numId w:val="137"/>
        </w:numPr>
        <w:contextualSpacing/>
        <w:jc w:val="left"/>
        <w:rPr>
          <w:rStyle w:val="SinespaciadoLatinaArialCar"/>
        </w:rPr>
      </w:pPr>
      <w:r w:rsidRPr="00A67A92">
        <w:rPr>
          <w:rStyle w:val="SinespaciadoLatinaArialCar"/>
        </w:rPr>
        <w:t>EL CONTRATANTE NO tenga contratado actualmente el servicio de Acceso a Internet por parte del PROYECTO.</w:t>
      </w:r>
    </w:p>
    <w:p w:rsidR="00A67A92" w:rsidRPr="00A67A92" w:rsidRDefault="00A67A92" w:rsidP="00B15D3F">
      <w:pPr>
        <w:pStyle w:val="Prrafodelista"/>
        <w:numPr>
          <w:ilvl w:val="0"/>
          <w:numId w:val="137"/>
        </w:numPr>
        <w:contextualSpacing/>
        <w:rPr>
          <w:rStyle w:val="SinespaciadoLatinaArialCar"/>
        </w:rPr>
      </w:pPr>
      <w:r w:rsidRPr="00A67A92">
        <w:rPr>
          <w:rStyle w:val="SinespaciadoLatinaArialCar"/>
        </w:rPr>
        <w:t xml:space="preserve">La velocidad contratada para el SERVICIO es superior a la velocidad de una conexión de acceso a internet, contratada actualmente por EL CONTRATADO y provista por EL PROYECTO. </w:t>
      </w:r>
    </w:p>
    <w:p w:rsidR="00A67A92" w:rsidRPr="00A67A92" w:rsidRDefault="00A67A92" w:rsidP="00A67A92">
      <w:pPr>
        <w:pStyle w:val="Prrafodelista"/>
        <w:rPr>
          <w:rStyle w:val="SinespaciadoLatinaArialCar"/>
        </w:rPr>
      </w:pPr>
    </w:p>
    <w:p w:rsidR="00A67A92" w:rsidRPr="00A67A92" w:rsidRDefault="00A67A92" w:rsidP="00A67A92">
      <w:pPr>
        <w:pStyle w:val="Sinespaciado"/>
        <w:ind w:left="709"/>
        <w:jc w:val="both"/>
        <w:rPr>
          <w:rStyle w:val="SinespaciadoLatinaArialCar"/>
          <w:rFonts w:ascii="Arial" w:hAnsi="Arial"/>
        </w:rPr>
      </w:pPr>
      <w:r w:rsidRPr="00A67A92">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bookmarkStart w:id="9" w:name="_Ref397004379"/>
      <w:r w:rsidRPr="00A67A92">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9"/>
    </w:p>
    <w:p w:rsidR="00A67A92" w:rsidRPr="00A67A92" w:rsidRDefault="00A67A92" w:rsidP="00A67A92">
      <w:pPr>
        <w:pStyle w:val="Sinespaciado"/>
        <w:ind w:left="709" w:hanging="709"/>
        <w:jc w:val="both"/>
        <w:rPr>
          <w:rStyle w:val="FontStyle14"/>
          <w:rFonts w:cs="Arial"/>
          <w:lang w:val="es-ES_tradnl" w:eastAsia="es-ES_tradnl"/>
        </w:rPr>
      </w:pPr>
    </w:p>
    <w:p w:rsidR="00A67A92" w:rsidRPr="008333B6" w:rsidRDefault="00A67A92" w:rsidP="00A67A92">
      <w:pPr>
        <w:pStyle w:val="Style2"/>
        <w:widowControl/>
        <w:spacing w:line="240" w:lineRule="auto"/>
        <w:ind w:left="670" w:right="22"/>
        <w:rPr>
          <w:rStyle w:val="SinespaciadoLatinaArialCar"/>
          <w:rFonts w:ascii="Arial" w:eastAsia="Calibri" w:hAnsi="Arial"/>
        </w:rPr>
      </w:pPr>
      <w:r w:rsidRPr="008333B6">
        <w:rPr>
          <w:rStyle w:val="SinespaciadoLatinaArialCar"/>
          <w:rFonts w:ascii="Arial" w:eastAsia="Calibri" w:hAnsi="Arial"/>
        </w:rPr>
        <w:t>No obstante lo anterior, EL CONTRATANTE podrá cancelar el importe por el consumo dentro de los ocho (08) días calendario posteriores a la fecha mencionada anteriormente, sin el cobro de cargos adicionales por parte de EL CONTRATADO.</w:t>
      </w:r>
    </w:p>
    <w:p w:rsidR="00A67A92" w:rsidRPr="00A67A92" w:rsidRDefault="00A67A92" w:rsidP="00A67A92">
      <w:pPr>
        <w:pStyle w:val="Sinespaciado"/>
        <w:ind w:left="709" w:hanging="709"/>
        <w:jc w:val="both"/>
        <w:rPr>
          <w:rStyle w:val="FontStyle14"/>
          <w:rFonts w:cs="Arial"/>
          <w:lang w:val="es-ES_tradnl" w:eastAsia="es-ES_tradnl"/>
        </w:rPr>
      </w:pPr>
    </w:p>
    <w:p w:rsidR="00A67A92" w:rsidRDefault="00A67A92" w:rsidP="00B15D3F">
      <w:pPr>
        <w:pStyle w:val="Sinespaciado"/>
        <w:numPr>
          <w:ilvl w:val="1"/>
          <w:numId w:val="125"/>
        </w:numPr>
        <w:ind w:left="709" w:hanging="709"/>
        <w:jc w:val="both"/>
        <w:rPr>
          <w:rStyle w:val="FontStyle13"/>
        </w:rPr>
      </w:pPr>
      <w:bookmarkStart w:id="10" w:name="_Ref397007255"/>
      <w:r w:rsidRPr="00A67A92">
        <w:rPr>
          <w:rStyle w:val="FontStyle13"/>
        </w:rPr>
        <w:t>Si la FECHA DE ACTIVACIÓN DE SERVICIO no coincide con la FECHA DE INICIO DE CICLO DE FACTURACIÓN, EL CONTRATANTE sólo pagará el valor proporcional del consumo mensual correspondiente al periodo de días que transcurra entre la fecha de activación y la fecha de finalización del ciclo vigente.</w:t>
      </w:r>
      <w:bookmarkEnd w:id="10"/>
    </w:p>
    <w:p w:rsidR="008333B6" w:rsidRPr="00A67A92" w:rsidRDefault="008333B6" w:rsidP="008333B6">
      <w:pPr>
        <w:pStyle w:val="Sinespaciado"/>
        <w:ind w:left="709"/>
        <w:jc w:val="both"/>
        <w:rPr>
          <w:rStyle w:val="FontStyle13"/>
        </w:rPr>
      </w:pPr>
    </w:p>
    <w:p w:rsidR="00353362" w:rsidRPr="00353362" w:rsidRDefault="00A67A92" w:rsidP="00B15D3F">
      <w:pPr>
        <w:pStyle w:val="Sinespaciado"/>
        <w:numPr>
          <w:ilvl w:val="1"/>
          <w:numId w:val="125"/>
        </w:numPr>
        <w:ind w:left="709" w:hanging="709"/>
        <w:jc w:val="both"/>
        <w:rPr>
          <w:rFonts w:ascii="Arial" w:hAnsi="Arial" w:cs="Arial"/>
          <w:b/>
          <w:i/>
        </w:rPr>
      </w:pPr>
      <w:bookmarkStart w:id="11" w:name="_Ref397007257"/>
      <w:r w:rsidRPr="00A67A92">
        <w:rPr>
          <w:rStyle w:val="FontStyle13"/>
        </w:rPr>
        <w:t>EL CONTRATADO compensará proporcionalmente a EL CONTRATANTE cuando por causas atribuibles a EL CONTRATADO se interrumpa el SERVICIO.</w:t>
      </w:r>
      <w:bookmarkEnd w:id="11"/>
      <w:r w:rsidR="00353362" w:rsidRPr="00353362">
        <w:rPr>
          <w:rFonts w:cs="Arial"/>
          <w:b/>
          <w:i/>
        </w:rPr>
        <w:t xml:space="preserve"> </w:t>
      </w:r>
      <w:r w:rsidR="00353362" w:rsidRPr="00353362">
        <w:rPr>
          <w:rFonts w:ascii="Arial" w:hAnsi="Arial" w:cs="Arial"/>
          <w:b/>
          <w:i/>
        </w:rPr>
        <w:t>Solo podrá compensarse las interrupciones del SERVICIO superior a los sesenta (60) minutos consecutivos, conforme a lo señalado en el artículo 47 de las CONDICIONES DE USO.</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compensación no será aplicable en caso la interrupción se deba a  un caso fortuito o fuerza mayor, acreditada ante FITEL y aceptada por éste</w:t>
      </w:r>
      <w:r w:rsidR="00353362" w:rsidRPr="009A0697">
        <w:rPr>
          <w:rStyle w:val="Refdenotaalpie"/>
          <w:b/>
          <w:i/>
        </w:rPr>
        <w:footnoteReference w:id="49"/>
      </w:r>
      <w:r w:rsidRPr="00A67A92">
        <w:rPr>
          <w:rStyle w:val="FontStyle13"/>
        </w:rPr>
        <w:t>.</w:t>
      </w:r>
    </w:p>
    <w:p w:rsidR="00A67A92" w:rsidRPr="00A67A92" w:rsidRDefault="00A67A92" w:rsidP="00A67A92">
      <w:pPr>
        <w:pStyle w:val="Sinespaciado"/>
        <w:ind w:left="709"/>
        <w:jc w:val="both"/>
        <w:rPr>
          <w:rStyle w:val="FontStyle13"/>
        </w:rPr>
      </w:pPr>
    </w:p>
    <w:p w:rsidR="00A67A92" w:rsidRPr="00A67A92" w:rsidRDefault="00A67A92" w:rsidP="00B15D3F">
      <w:pPr>
        <w:pStyle w:val="Sinespaciado"/>
        <w:numPr>
          <w:ilvl w:val="1"/>
          <w:numId w:val="125"/>
        </w:numPr>
        <w:ind w:left="709" w:hanging="709"/>
        <w:jc w:val="both"/>
        <w:rPr>
          <w:rStyle w:val="FontStyle13"/>
        </w:rPr>
      </w:pPr>
      <w:bookmarkStart w:id="12" w:name="_Ref397007258"/>
      <w:r w:rsidRPr="00A67A92">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2"/>
      <w:r w:rsidRPr="00A67A92">
        <w:rPr>
          <w:rStyle w:val="FontStyle13"/>
        </w:rPr>
        <w:t xml:space="preserve"> </w:t>
      </w:r>
    </w:p>
    <w:p w:rsidR="00A67A92" w:rsidRPr="00A67A92" w:rsidRDefault="00A67A92" w:rsidP="00A67A92">
      <w:pPr>
        <w:pStyle w:val="Sinespaciado"/>
        <w:ind w:left="709"/>
        <w:jc w:val="both"/>
        <w:rPr>
          <w:rStyle w:val="FontStyle13"/>
        </w:rPr>
      </w:pPr>
    </w:p>
    <w:p w:rsidR="00A67A92" w:rsidRPr="00A67A92" w:rsidRDefault="00A67A92" w:rsidP="00A67A92">
      <w:pPr>
        <w:pStyle w:val="Sinespaciado"/>
        <w:ind w:left="709"/>
        <w:jc w:val="both"/>
        <w:rPr>
          <w:rStyle w:val="FontStyle13"/>
        </w:rPr>
      </w:pPr>
      <w:r w:rsidRPr="00A67A92">
        <w:rPr>
          <w:rStyle w:val="FontStyle13"/>
        </w:rPr>
        <w:t>Esta exoneración no será aplicable en caso la interrupción se deba a un caso fortuito o fuerza mayor, acreditada ante FITEL y aceptada por este.</w:t>
      </w:r>
    </w:p>
    <w:p w:rsidR="00A67A92" w:rsidRPr="00A67A92" w:rsidRDefault="00A67A92" w:rsidP="00A67A92">
      <w:pPr>
        <w:pStyle w:val="Sinespaciado"/>
        <w:ind w:left="709"/>
        <w:jc w:val="both"/>
        <w:rPr>
          <w:rStyle w:val="FontStyle13"/>
          <w:lang w:val="es-ES_tradnl" w:eastAsia="es-ES_tradnl"/>
        </w:rPr>
      </w:pPr>
    </w:p>
    <w:p w:rsidR="00A67A92" w:rsidRPr="00A67A92" w:rsidRDefault="00A67A92" w:rsidP="00B15D3F">
      <w:pPr>
        <w:pStyle w:val="Sinespaciado"/>
        <w:numPr>
          <w:ilvl w:val="1"/>
          <w:numId w:val="125"/>
        </w:numPr>
        <w:ind w:left="709" w:hanging="709"/>
        <w:jc w:val="both"/>
        <w:rPr>
          <w:rStyle w:val="FontStyle13"/>
        </w:rPr>
      </w:pPr>
      <w:bookmarkStart w:id="13" w:name="_Ref397007260"/>
      <w:r w:rsidRPr="00A67A92">
        <w:rPr>
          <w:rStyle w:val="FontStyle13"/>
        </w:rPr>
        <w:t xml:space="preserve">El abono del importe del recibo mensual facturado por el SERVICIO, deberá ser cancelado conforme al ANEXO </w:t>
      </w:r>
      <w:proofErr w:type="spellStart"/>
      <w:r w:rsidRPr="00A67A92">
        <w:rPr>
          <w:rStyle w:val="FontStyle13"/>
        </w:rPr>
        <w:t>lI</w:t>
      </w:r>
      <w:proofErr w:type="spellEnd"/>
      <w:r w:rsidRPr="00A67A92">
        <w:rPr>
          <w:rStyle w:val="FontStyle13"/>
        </w:rPr>
        <w:t xml:space="preserve"> del presente Contrato.</w:t>
      </w:r>
      <w:bookmarkEnd w:id="13"/>
    </w:p>
    <w:p w:rsidR="00A67A92" w:rsidRPr="00A67A92" w:rsidRDefault="00A67A92" w:rsidP="00A67A92">
      <w:pPr>
        <w:pStyle w:val="Sinespaciado"/>
        <w:ind w:left="709"/>
        <w:jc w:val="both"/>
        <w:rPr>
          <w:rStyle w:val="SinespaciadoLatinaArialCar"/>
          <w:rFonts w:ascii="Arial" w:hAnsi="Arial"/>
        </w:rPr>
      </w:pPr>
    </w:p>
    <w:p w:rsidR="00A67A92" w:rsidRPr="00A67A92" w:rsidRDefault="00A67A92" w:rsidP="00B15D3F">
      <w:pPr>
        <w:pStyle w:val="Sinespaciado"/>
        <w:numPr>
          <w:ilvl w:val="1"/>
          <w:numId w:val="125"/>
        </w:numPr>
        <w:ind w:left="709" w:hanging="709"/>
        <w:jc w:val="both"/>
        <w:rPr>
          <w:rStyle w:val="SinespaciadoLatinaArialCar"/>
          <w:rFonts w:ascii="Arial" w:hAnsi="Arial"/>
        </w:rPr>
      </w:pPr>
      <w:r w:rsidRPr="00A67A92">
        <w:rPr>
          <w:rStyle w:val="SinespaciadoLatinaArialCar"/>
          <w:rFonts w:ascii="Arial" w:hAnsi="Arial"/>
        </w:rPr>
        <w:t>Transcurrido</w:t>
      </w:r>
      <w:r w:rsidR="00157305">
        <w:rPr>
          <w:rStyle w:val="FontStyle14"/>
          <w:rFonts w:cs="Arial"/>
          <w:lang w:val="es-ES_tradnl" w:eastAsia="es-ES_tradnl"/>
        </w:rPr>
        <w:t xml:space="preserve"> </w:t>
      </w:r>
      <w:r w:rsidRPr="005809DD">
        <w:rPr>
          <w:rStyle w:val="FontStyle14"/>
          <w:rFonts w:cs="Arial"/>
          <w:b/>
          <w:i/>
          <w:lang w:val="es-ES_tradnl" w:eastAsia="es-ES_tradnl"/>
        </w:rPr>
        <w:t>e</w:t>
      </w:r>
      <w:r w:rsidRPr="00A67A92">
        <w:rPr>
          <w:rStyle w:val="FontStyle14"/>
          <w:rFonts w:cs="Arial"/>
          <w:lang w:val="es-ES_tradnl" w:eastAsia="es-ES_tradnl"/>
        </w:rPr>
        <w:t>l plazo establecido</w:t>
      </w:r>
      <w:r w:rsidRPr="00A67A92">
        <w:rPr>
          <w:rStyle w:val="SinespaciadoLatinaArialCar"/>
          <w:rFonts w:ascii="Arial" w:hAnsi="Arial"/>
        </w:rPr>
        <w:t xml:space="preserve"> en el segundo párrafo del numeral </w:t>
      </w:r>
      <w:r w:rsidRPr="005809DD">
        <w:rPr>
          <w:rStyle w:val="SinespaciadoLatinaArialCar"/>
          <w:rFonts w:ascii="Arial" w:hAnsi="Arial"/>
          <w:b/>
          <w:i/>
        </w:rPr>
        <w:t>6.12</w:t>
      </w:r>
      <w:r w:rsidR="00157305">
        <w:rPr>
          <w:rStyle w:val="SinespaciadoLatinaArialCar"/>
          <w:rFonts w:ascii="Arial" w:hAnsi="Arial"/>
        </w:rPr>
        <w:t xml:space="preserve"> </w:t>
      </w:r>
      <w:r w:rsidRPr="00A67A92">
        <w:rPr>
          <w:rStyle w:val="SinespaciadoLatinaArialCar"/>
          <w:rFonts w:ascii="Arial" w:hAnsi="Arial"/>
        </w:rPr>
        <w:t>del presente Contrato y existiendo incumplimiento de pago por parte de EL CONTRATANTE, EL CONTRATADO podrá proceder a</w:t>
      </w:r>
      <w:r w:rsidR="002B3769">
        <w:rPr>
          <w:rStyle w:val="SinespaciadoLatinaArialCar"/>
          <w:rFonts w:ascii="Arial" w:hAnsi="Arial"/>
        </w:rPr>
        <w:t xml:space="preserve"> </w:t>
      </w:r>
      <w:r w:rsidRPr="00A67A92">
        <w:rPr>
          <w:rStyle w:val="SinespaciadoLatinaArialCar"/>
          <w:rFonts w:ascii="Arial" w:hAnsi="Arial"/>
        </w:rPr>
        <w:t>l</w:t>
      </w:r>
      <w:r w:rsidRPr="005809DD">
        <w:rPr>
          <w:rStyle w:val="SinespaciadoLatinaArialCar"/>
          <w:rFonts w:ascii="Arial" w:hAnsi="Arial"/>
          <w:b/>
          <w:i/>
        </w:rPr>
        <w:t>a suspensión del</w:t>
      </w:r>
      <w:r w:rsidRPr="00A67A92">
        <w:rPr>
          <w:rStyle w:val="SinespaciadoLatinaArialCar"/>
          <w:rFonts w:ascii="Arial" w:hAnsi="Arial"/>
        </w:rPr>
        <w:t xml:space="preserve">  SERVICIO</w:t>
      </w:r>
      <w:r w:rsidR="002B3769" w:rsidRPr="009A0697">
        <w:rPr>
          <w:rStyle w:val="Refdenotaalpie"/>
          <w:b/>
          <w:i/>
        </w:rPr>
        <w:footnoteReference w:id="50"/>
      </w:r>
      <w:r w:rsidRPr="00A67A92">
        <w:rPr>
          <w:rStyle w:val="SinespaciadoLatinaArialCar"/>
          <w:rFonts w:ascii="Arial" w:hAnsi="Arial"/>
        </w:rPr>
        <w:t>.</w:t>
      </w:r>
    </w:p>
    <w:p w:rsidR="00A67A92" w:rsidRPr="00A67A92" w:rsidRDefault="00A67A92" w:rsidP="00A67A92">
      <w:pPr>
        <w:pStyle w:val="Sinespaciado"/>
        <w:jc w:val="both"/>
        <w:rPr>
          <w:rFonts w:ascii="Arial" w:hAnsi="Arial" w:cs="Arial"/>
          <w:i/>
          <w:lang w:val="es-ES"/>
        </w:rPr>
      </w:pPr>
    </w:p>
    <w:p w:rsidR="00A67A92" w:rsidRPr="00A67A92" w:rsidRDefault="00A67A92" w:rsidP="00B15D3F">
      <w:pPr>
        <w:pStyle w:val="Sinespaciado"/>
        <w:numPr>
          <w:ilvl w:val="1"/>
          <w:numId w:val="125"/>
        </w:numPr>
        <w:ind w:left="709" w:hanging="709"/>
        <w:jc w:val="both"/>
        <w:rPr>
          <w:rStyle w:val="FontStyle13"/>
        </w:rPr>
      </w:pPr>
      <w:r w:rsidRPr="00A67A92">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004269D2">
        <w:fldChar w:fldCharType="begin"/>
      </w:r>
      <w:r w:rsidR="004269D2">
        <w:instrText xml:space="preserve"> REF _Ref397007250 \r \h  \* MERGEFORMAT </w:instrText>
      </w:r>
      <w:r w:rsidR="004269D2">
        <w:fldChar w:fldCharType="separate"/>
      </w:r>
      <w:r w:rsidR="005E2F97" w:rsidRPr="005E2F97">
        <w:rPr>
          <w:rStyle w:val="FontStyle13"/>
        </w:rPr>
        <w:t>6.11</w:t>
      </w:r>
      <w:r w:rsidR="004269D2">
        <w:fldChar w:fldCharType="end"/>
      </w:r>
      <w:r w:rsidRPr="00A67A92">
        <w:rPr>
          <w:rStyle w:val="FontStyle13"/>
        </w:rPr>
        <w:t xml:space="preserve">, </w:t>
      </w:r>
      <w:r w:rsidR="004269D2">
        <w:fldChar w:fldCharType="begin"/>
      </w:r>
      <w:r w:rsidR="004269D2">
        <w:instrText xml:space="preserve"> REF _Ref397004379 \r \h  \* MERGEFORMAT </w:instrText>
      </w:r>
      <w:r w:rsidR="004269D2">
        <w:fldChar w:fldCharType="separate"/>
      </w:r>
      <w:r w:rsidR="005E2F97" w:rsidRPr="005E2F97">
        <w:rPr>
          <w:rStyle w:val="FontStyle13"/>
        </w:rPr>
        <w:t>6.12</w:t>
      </w:r>
      <w:r w:rsidR="004269D2">
        <w:fldChar w:fldCharType="end"/>
      </w:r>
      <w:r w:rsidRPr="00A67A92">
        <w:rPr>
          <w:rStyle w:val="FontStyle13"/>
        </w:rPr>
        <w:t xml:space="preserve">, </w:t>
      </w:r>
      <w:r w:rsidR="004269D2">
        <w:fldChar w:fldCharType="begin"/>
      </w:r>
      <w:r w:rsidR="004269D2">
        <w:instrText xml:space="preserve"> REF _Ref397007255 \r \h  \* MERGEFORMAT </w:instrText>
      </w:r>
      <w:r w:rsidR="004269D2">
        <w:fldChar w:fldCharType="separate"/>
      </w:r>
      <w:r w:rsidR="005E2F97" w:rsidRPr="005E2F97">
        <w:rPr>
          <w:rStyle w:val="FontStyle13"/>
        </w:rPr>
        <w:t>6.13</w:t>
      </w:r>
      <w:r w:rsidR="004269D2">
        <w:fldChar w:fldCharType="end"/>
      </w:r>
      <w:r w:rsidRPr="00A67A92">
        <w:rPr>
          <w:rStyle w:val="FontStyle13"/>
        </w:rPr>
        <w:t xml:space="preserve">, </w:t>
      </w:r>
      <w:r w:rsidR="004269D2">
        <w:fldChar w:fldCharType="begin"/>
      </w:r>
      <w:r w:rsidR="004269D2">
        <w:instrText xml:space="preserve"> REF _Ref397007257 \r \h  \* MERGEFORMAT </w:instrText>
      </w:r>
      <w:r w:rsidR="004269D2">
        <w:fldChar w:fldCharType="separate"/>
      </w:r>
      <w:r w:rsidR="005E2F97" w:rsidRPr="005E2F97">
        <w:rPr>
          <w:rStyle w:val="FontStyle13"/>
        </w:rPr>
        <w:t>6.14</w:t>
      </w:r>
      <w:r w:rsidR="004269D2">
        <w:fldChar w:fldCharType="end"/>
      </w:r>
      <w:r w:rsidRPr="00A67A92">
        <w:rPr>
          <w:rStyle w:val="FontStyle13"/>
        </w:rPr>
        <w:t xml:space="preserve">, </w:t>
      </w:r>
      <w:r w:rsidR="004269D2">
        <w:fldChar w:fldCharType="begin"/>
      </w:r>
      <w:r w:rsidR="004269D2">
        <w:instrText xml:space="preserve"> REF _Ref397007258 \r \h  \* MERGEFORMAT </w:instrText>
      </w:r>
      <w:r w:rsidR="004269D2">
        <w:fldChar w:fldCharType="separate"/>
      </w:r>
      <w:r w:rsidR="005E2F97" w:rsidRPr="005E2F97">
        <w:rPr>
          <w:rStyle w:val="FontStyle13"/>
        </w:rPr>
        <w:t>6.15</w:t>
      </w:r>
      <w:r w:rsidR="004269D2">
        <w:fldChar w:fldCharType="end"/>
      </w:r>
      <w:r w:rsidRPr="00A67A92">
        <w:rPr>
          <w:rStyle w:val="FontStyle13"/>
        </w:rPr>
        <w:t xml:space="preserve">, </w:t>
      </w:r>
      <w:r w:rsidR="004269D2">
        <w:fldChar w:fldCharType="begin"/>
      </w:r>
      <w:r w:rsidR="004269D2">
        <w:instrText xml:space="preserve"> REF _Ref397007260 \r \h  \* MERGEFORMAT </w:instrText>
      </w:r>
      <w:r w:rsidR="004269D2">
        <w:fldChar w:fldCharType="separate"/>
      </w:r>
      <w:r w:rsidR="005E2F97" w:rsidRPr="005E2F97">
        <w:rPr>
          <w:rStyle w:val="FontStyle13"/>
        </w:rPr>
        <w:t>6.16</w:t>
      </w:r>
      <w:r w:rsidR="004269D2">
        <w:fldChar w:fldCharType="end"/>
      </w:r>
      <w:r w:rsidRPr="00A67A92">
        <w:rPr>
          <w:rStyle w:val="FontStyle13"/>
        </w:rPr>
        <w:t xml:space="preserve"> y </w:t>
      </w:r>
      <w:r w:rsidR="004269D2">
        <w:fldChar w:fldCharType="begin"/>
      </w:r>
      <w:r w:rsidR="004269D2">
        <w:instrText xml:space="preserve"> REF _Ref396984294 \r \h  \* MERGEFORMAT </w:instrText>
      </w:r>
      <w:r w:rsidR="004269D2">
        <w:fldChar w:fldCharType="separate"/>
      </w:r>
      <w:r w:rsidR="005E2F97" w:rsidRPr="005E2F97">
        <w:rPr>
          <w:rStyle w:val="FontStyle13"/>
        </w:rPr>
        <w:t>6.9</w:t>
      </w:r>
      <w:r w:rsidR="004269D2">
        <w:fldChar w:fldCharType="end"/>
      </w:r>
      <w:r w:rsidRPr="00A67A92">
        <w:rPr>
          <w:rStyle w:val="FontStyle13"/>
        </w:rPr>
        <w:t xml:space="preserve"> del presente Contrato.</w:t>
      </w:r>
    </w:p>
    <w:p w:rsidR="00A67A92" w:rsidRPr="00A67A92" w:rsidRDefault="00A67A92" w:rsidP="00A67A92">
      <w:pPr>
        <w:pStyle w:val="Sinespaciado"/>
        <w:jc w:val="both"/>
        <w:rPr>
          <w:rFonts w:ascii="Arial" w:hAnsi="Arial" w:cs="Arial"/>
          <w:i/>
          <w:lang w:val="es-ES"/>
        </w:rPr>
      </w:pPr>
    </w:p>
    <w:p w:rsidR="00A67A92" w:rsidRPr="00A67A92" w:rsidRDefault="00A67A92" w:rsidP="00A67A92">
      <w:pPr>
        <w:pStyle w:val="Style4"/>
        <w:widowControl/>
        <w:spacing w:line="240" w:lineRule="auto"/>
        <w:ind w:left="709" w:hanging="709"/>
        <w:rPr>
          <w:rStyle w:val="FontStyle14"/>
          <w:b/>
          <w:szCs w:val="22"/>
          <w:lang w:val="es-ES_tradnl" w:eastAsia="es-ES_tradnl"/>
        </w:rPr>
      </w:pPr>
      <w:r w:rsidRPr="00A67A92">
        <w:rPr>
          <w:rStyle w:val="FontStyle14"/>
          <w:b/>
          <w:szCs w:val="22"/>
          <w:lang w:val="es-ES_tradnl" w:eastAsia="es-ES_tradnl"/>
        </w:rPr>
        <w:t xml:space="preserve">CLÁUSULA SETIMA: OBLIGACIONES </w:t>
      </w:r>
      <w:r w:rsidRPr="00A67A92">
        <w:rPr>
          <w:rStyle w:val="FontStyle15"/>
          <w:szCs w:val="22"/>
          <w:lang w:val="es-ES_tradnl" w:eastAsia="es-ES_tradnl"/>
        </w:rPr>
        <w:t xml:space="preserve">DEL </w:t>
      </w:r>
      <w:r w:rsidRPr="00A67A92">
        <w:rPr>
          <w:rStyle w:val="FontStyle14"/>
          <w:b/>
          <w:szCs w:val="22"/>
          <w:lang w:val="es-ES_tradnl" w:eastAsia="es-ES_tradnl"/>
        </w:rPr>
        <w:t>CONTRATANTE</w:t>
      </w:r>
    </w:p>
    <w:p w:rsidR="00A67A92" w:rsidRPr="00A67A92" w:rsidRDefault="00A67A92" w:rsidP="00A67A92">
      <w:pPr>
        <w:pStyle w:val="Style4"/>
        <w:widowControl/>
        <w:spacing w:line="240" w:lineRule="auto"/>
        <w:ind w:left="709" w:hanging="709"/>
        <w:rPr>
          <w:rStyle w:val="FontStyle14"/>
          <w:b/>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rStyle w:val="FontStyle14"/>
          <w:szCs w:val="22"/>
          <w:lang w:val="es-ES_tradnl" w:eastAsia="es-ES_tradnl"/>
        </w:rPr>
        <w:t>EL CONTRATANTE cumplirá con los pagos mensuales por el SERVICIO contratado, en la forma y oportunidad señaladas en la cláusula precedente.</w:t>
      </w:r>
    </w:p>
    <w:p w:rsidR="00A67A92" w:rsidRPr="00A67A92" w:rsidRDefault="00A67A92" w:rsidP="00A67A92">
      <w:pPr>
        <w:pStyle w:val="Style3"/>
        <w:widowControl/>
        <w:tabs>
          <w:tab w:val="left" w:pos="662"/>
        </w:tabs>
        <w:spacing w:line="240" w:lineRule="auto"/>
        <w:ind w:left="709" w:right="14"/>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14" w:hanging="709"/>
        <w:rPr>
          <w:rStyle w:val="FontStyle14"/>
          <w:szCs w:val="22"/>
          <w:lang w:val="es-ES_tradnl" w:eastAsia="es-ES_tradnl"/>
        </w:rPr>
      </w:pPr>
      <w:r w:rsidRPr="00A67A92">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A67A92">
        <w:rPr>
          <w:spacing w:val="-2"/>
          <w:sz w:val="22"/>
          <w:szCs w:val="22"/>
          <w:lang w:val="es-ES"/>
        </w:rPr>
        <w:t>todo equipamiento instalado</w:t>
      </w:r>
      <w:r w:rsidRPr="00A67A92">
        <w:rPr>
          <w:sz w:val="22"/>
          <w:szCs w:val="22"/>
          <w:lang w:val="es-ES"/>
        </w:rPr>
        <w:t xml:space="preserve"> </w:t>
      </w:r>
      <w:r w:rsidRPr="00A67A92">
        <w:rPr>
          <w:sz w:val="22"/>
          <w:szCs w:val="22"/>
        </w:rPr>
        <w:t xml:space="preserve"> que es de propiedad de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14"/>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7" w:hanging="709"/>
        <w:rPr>
          <w:rStyle w:val="FontStyle14"/>
          <w:szCs w:val="22"/>
          <w:lang w:val="es-ES_tradnl" w:eastAsia="es-ES_tradnl"/>
        </w:rPr>
      </w:pPr>
      <w:r w:rsidRPr="00A67A92">
        <w:rPr>
          <w:sz w:val="22"/>
          <w:szCs w:val="22"/>
        </w:rPr>
        <w:t>EL CONTRATANTE es responsable de mantener las configuraciones de los equipos de modo que se preserve la operatividad del SERVICIO, provisto por EL CONTRATADO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7"/>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22" w:hanging="709"/>
        <w:rPr>
          <w:rStyle w:val="FontStyle14"/>
          <w:szCs w:val="22"/>
          <w:lang w:val="es-ES_tradnl" w:eastAsia="es-ES_tradnl"/>
        </w:rPr>
      </w:pPr>
      <w:r w:rsidRPr="00A67A92">
        <w:rPr>
          <w:rStyle w:val="SinespaciadoLatinaArialCar"/>
        </w:rPr>
        <w:t>EL CONTRATANTE informará a EL CONTRATADO de los problemas y acontecimientos ocurridos con el SERVICIO con el fin de que éste proceda a tomar las acciones correspondientes</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right="22"/>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29" w:hanging="709"/>
        <w:rPr>
          <w:rStyle w:val="FontStyle14"/>
          <w:szCs w:val="22"/>
          <w:lang w:val="es-ES_tradnl" w:eastAsia="es-ES_tradnl"/>
        </w:rPr>
      </w:pPr>
      <w:r w:rsidRPr="00A67A92">
        <w:rPr>
          <w:rStyle w:val="SinespaciadoLatinaArialCar"/>
        </w:rPr>
        <w:t>EL CONTRATANTE proporcionará la información que el FITEL requiera, respecto del SERVICIO objeto del presente Contrato, para realizar la evaluación y monitoreo del PROYECTO</w:t>
      </w:r>
      <w:r w:rsidRPr="00A67A92">
        <w:rPr>
          <w:rStyle w:val="FontStyle14"/>
          <w:szCs w:val="22"/>
          <w:lang w:val="es-ES_tradnl" w:eastAsia="es-ES_tradnl"/>
        </w:rPr>
        <w:t>.</w:t>
      </w:r>
    </w:p>
    <w:p w:rsidR="00A67A92" w:rsidRPr="00A67A92" w:rsidRDefault="00A67A92" w:rsidP="00A67A92">
      <w:pPr>
        <w:pStyle w:val="Style3"/>
        <w:widowControl/>
        <w:tabs>
          <w:tab w:val="left" w:pos="662"/>
        </w:tabs>
        <w:spacing w:line="240" w:lineRule="auto"/>
        <w:ind w:left="709" w:right="29"/>
        <w:rPr>
          <w:rStyle w:val="FontStyle14"/>
          <w:szCs w:val="22"/>
          <w:lang w:val="es-ES_tradnl" w:eastAsia="es-ES_tradnl"/>
        </w:rPr>
      </w:pPr>
    </w:p>
    <w:p w:rsidR="00A67A92" w:rsidRPr="00A67A92" w:rsidRDefault="00A67A92" w:rsidP="00B15D3F">
      <w:pPr>
        <w:pStyle w:val="Style3"/>
        <w:widowControl/>
        <w:numPr>
          <w:ilvl w:val="0"/>
          <w:numId w:val="138"/>
        </w:numPr>
        <w:tabs>
          <w:tab w:val="left" w:pos="662"/>
        </w:tabs>
        <w:spacing w:line="240" w:lineRule="auto"/>
        <w:ind w:left="709" w:right="29" w:hanging="709"/>
        <w:rPr>
          <w:rStyle w:val="SinespaciadoLatinaArialCar"/>
        </w:rPr>
      </w:pPr>
      <w:r w:rsidRPr="00A67A92">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rsidR="00A67A92" w:rsidRPr="00A67A92" w:rsidRDefault="00A67A92" w:rsidP="00A67A92">
      <w:pPr>
        <w:pStyle w:val="Style3"/>
        <w:widowControl/>
        <w:tabs>
          <w:tab w:val="left" w:pos="662"/>
        </w:tabs>
        <w:spacing w:line="240" w:lineRule="auto"/>
        <w:ind w:right="29"/>
        <w:rPr>
          <w:rStyle w:val="SinespaciadoLatinaArialCar"/>
        </w:rPr>
      </w:pPr>
    </w:p>
    <w:p w:rsidR="00A67A92" w:rsidRPr="00A67A92" w:rsidRDefault="00A67A92" w:rsidP="00A67A92">
      <w:pPr>
        <w:pStyle w:val="Style6"/>
        <w:widowControl/>
        <w:spacing w:line="240" w:lineRule="auto"/>
        <w:rPr>
          <w:rStyle w:val="FontStyle14"/>
          <w:rFonts w:cs="Arial"/>
          <w:b/>
          <w:szCs w:val="22"/>
          <w:lang w:val="es-ES_tradnl" w:eastAsia="es-ES_tradnl"/>
        </w:rPr>
      </w:pPr>
      <w:r w:rsidRPr="00A67A92">
        <w:rPr>
          <w:rStyle w:val="FontStyle14"/>
          <w:rFonts w:cs="Arial"/>
          <w:b/>
          <w:szCs w:val="22"/>
          <w:lang w:val="es-ES_tradnl" w:eastAsia="es-ES_tradnl"/>
        </w:rPr>
        <w:t>CLÁUSULA OCTAVA: OBLIGACIONES DE EL CONTRATADO</w:t>
      </w:r>
    </w:p>
    <w:p w:rsidR="00A67A92" w:rsidRPr="00A67A92" w:rsidRDefault="00A67A92" w:rsidP="00A67A92">
      <w:pPr>
        <w:pStyle w:val="Style5"/>
        <w:widowControl/>
        <w:tabs>
          <w:tab w:val="left" w:pos="670"/>
        </w:tabs>
        <w:spacing w:line="240" w:lineRule="auto"/>
        <w:ind w:left="670" w:firstLine="0"/>
        <w:rPr>
          <w:rStyle w:val="SinespaciadoLatinaArialCar"/>
        </w:rPr>
      </w:pPr>
    </w:p>
    <w:p w:rsidR="00A67A92" w:rsidRPr="00A67A92" w:rsidRDefault="00A67A92" w:rsidP="00B15D3F">
      <w:pPr>
        <w:pStyle w:val="Style5"/>
        <w:widowControl/>
        <w:numPr>
          <w:ilvl w:val="0"/>
          <w:numId w:val="139"/>
        </w:numPr>
        <w:tabs>
          <w:tab w:val="left" w:pos="670"/>
        </w:tabs>
        <w:spacing w:line="240" w:lineRule="auto"/>
        <w:ind w:left="670" w:hanging="670"/>
        <w:rPr>
          <w:rStyle w:val="FontStyle13"/>
          <w:sz w:val="22"/>
          <w:szCs w:val="22"/>
          <w:lang w:val="es-ES_tradnl" w:eastAsia="es-ES_tradnl"/>
        </w:rPr>
      </w:pPr>
      <w:r w:rsidRPr="00A67A92">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A67A92">
        <w:rPr>
          <w:rStyle w:val="FontStyle13"/>
          <w:sz w:val="22"/>
          <w:szCs w:val="22"/>
          <w:lang w:val="es-ES_tradnl" w:eastAsia="es-ES_tradnl"/>
        </w:rPr>
        <w:t>.</w:t>
      </w:r>
    </w:p>
    <w:p w:rsidR="00A67A92" w:rsidRPr="00A67A92" w:rsidRDefault="00A67A92" w:rsidP="00A67A92">
      <w:pPr>
        <w:pStyle w:val="Style5"/>
        <w:widowControl/>
        <w:tabs>
          <w:tab w:val="left" w:pos="670"/>
        </w:tabs>
        <w:spacing w:line="240" w:lineRule="auto"/>
        <w:ind w:left="670"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realizará la operación y mantenimiento de la infraestructura o equipos que ha instalado para prestación del SERVICIO y que le pertenecen.</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está obligado a reparar las averías de los equipos de su propiedad y que son utilizados para dar el SERVICIO, pudiendo, de ser necesario, sustituir dicho(s) equipo(s) por otro(s) de similar funcionalidad.</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B15D3F">
      <w:pPr>
        <w:pStyle w:val="Style5"/>
        <w:widowControl/>
        <w:numPr>
          <w:ilvl w:val="0"/>
          <w:numId w:val="139"/>
        </w:numPr>
        <w:tabs>
          <w:tab w:val="left" w:pos="670"/>
        </w:tabs>
        <w:spacing w:line="240" w:lineRule="auto"/>
        <w:ind w:left="670" w:right="7" w:hanging="670"/>
        <w:rPr>
          <w:rStyle w:val="FontStyle13"/>
          <w:sz w:val="22"/>
          <w:szCs w:val="22"/>
          <w:lang w:val="es-ES_tradnl" w:eastAsia="es-ES_tradnl"/>
        </w:rPr>
      </w:pPr>
      <w:r w:rsidRPr="00A67A92">
        <w:rPr>
          <w:rStyle w:val="FontStyle13"/>
          <w:sz w:val="22"/>
          <w:szCs w:val="22"/>
          <w:lang w:val="es-ES_tradnl"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rsidR="00A67A92" w:rsidRPr="00A67A92" w:rsidRDefault="00A67A92" w:rsidP="00A67A92">
      <w:pPr>
        <w:pStyle w:val="Style5"/>
        <w:widowControl/>
        <w:tabs>
          <w:tab w:val="left" w:pos="670"/>
        </w:tabs>
        <w:spacing w:line="240" w:lineRule="auto"/>
        <w:ind w:left="670" w:right="7" w:firstLine="0"/>
        <w:rPr>
          <w:rStyle w:val="FontStyle13"/>
          <w:sz w:val="22"/>
          <w:szCs w:val="22"/>
          <w:lang w:val="es-ES_tradnl" w:eastAsia="es-ES_tradnl"/>
        </w:rPr>
      </w:pPr>
    </w:p>
    <w:p w:rsidR="00A67A92" w:rsidRPr="00A67A92" w:rsidRDefault="00A67A92" w:rsidP="00A67A92">
      <w:pPr>
        <w:pStyle w:val="Style6"/>
        <w:widowControl/>
        <w:spacing w:line="240" w:lineRule="auto"/>
        <w:rPr>
          <w:rStyle w:val="FontStyle14"/>
          <w:rFonts w:cs="Arial"/>
          <w:b/>
          <w:szCs w:val="22"/>
        </w:rPr>
      </w:pPr>
      <w:r w:rsidRPr="00A67A92">
        <w:rPr>
          <w:rStyle w:val="FontStyle14"/>
          <w:rFonts w:cs="Arial"/>
          <w:b/>
          <w:szCs w:val="22"/>
          <w:lang w:val="es-ES_tradnl" w:eastAsia="es-ES_tradnl"/>
        </w:rPr>
        <w:t>CLÁUSULA NOVENA: CONDICIONES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rPr>
      </w:pPr>
    </w:p>
    <w:p w:rsidR="00A67A92" w:rsidRPr="00A67A92" w:rsidRDefault="00A67A92" w:rsidP="00B15D3F">
      <w:pPr>
        <w:pStyle w:val="Style4"/>
        <w:widowControl/>
        <w:numPr>
          <w:ilvl w:val="0"/>
          <w:numId w:val="140"/>
        </w:numPr>
        <w:spacing w:line="240" w:lineRule="auto"/>
        <w:ind w:left="662" w:hanging="662"/>
        <w:jc w:val="both"/>
        <w:rPr>
          <w:rStyle w:val="FontStyle16"/>
          <w:rFonts w:ascii="Arial" w:hAnsi="Arial"/>
          <w:sz w:val="22"/>
          <w:szCs w:val="22"/>
          <w:lang w:val="es-ES_tradnl" w:eastAsia="es-ES_tradnl"/>
        </w:rPr>
      </w:pPr>
      <w:r w:rsidRPr="00A67A92">
        <w:rPr>
          <w:sz w:val="22"/>
          <w:szCs w:val="22"/>
        </w:rPr>
        <w:t>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ANEXO I del presente Contrato</w:t>
      </w:r>
      <w:r w:rsidRPr="00A67A92">
        <w:rPr>
          <w:rStyle w:val="FontStyle16"/>
          <w:rFonts w:ascii="Arial" w:hAnsi="Arial"/>
          <w:sz w:val="22"/>
          <w:szCs w:val="22"/>
          <w:lang w:val="es-ES_tradnl" w:eastAsia="es-ES_tradnl"/>
        </w:rPr>
        <w:t>.</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Para dicho caso EL CONTRATADO y EL CONTRATANTE suscribirán un nuevo contrato, manteniéndose vigente todas las cláusulas del presente contrato, excepto las relacionadas con las características técnicas y tarifa del SERVICIO.</w:t>
      </w:r>
    </w:p>
    <w:p w:rsidR="00A67A92" w:rsidRPr="00A67A92" w:rsidRDefault="00A67A92" w:rsidP="00A67A92">
      <w:pPr>
        <w:pStyle w:val="Style4"/>
        <w:widowControl/>
        <w:spacing w:line="240" w:lineRule="auto"/>
        <w:ind w:left="662" w:firstLine="0"/>
        <w:jc w:val="both"/>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RESOLUCIÓN DEL CONTRATO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left="662" w:hanging="662"/>
        <w:jc w:val="left"/>
        <w:rPr>
          <w:rStyle w:val="FontStyle16"/>
          <w:rFonts w:ascii="Arial" w:hAnsi="Arial"/>
          <w:sz w:val="22"/>
          <w:szCs w:val="22"/>
        </w:rPr>
      </w:pPr>
      <w:r w:rsidRPr="00A67A92">
        <w:rPr>
          <w:rStyle w:val="FontStyle16"/>
          <w:rFonts w:ascii="Arial" w:hAnsi="Arial"/>
          <w:sz w:val="22"/>
          <w:szCs w:val="22"/>
          <w:lang w:val="es-ES_tradnl" w:eastAsia="es-ES_tradnl"/>
        </w:rPr>
        <w:t>10.1</w:t>
      </w:r>
      <w:r w:rsidRPr="00A67A92">
        <w:rPr>
          <w:rStyle w:val="FontStyle16"/>
          <w:rFonts w:ascii="Arial" w:hAnsi="Arial"/>
          <w:sz w:val="22"/>
          <w:szCs w:val="22"/>
          <w:lang w:val="es-ES_tradnl" w:eastAsia="es-ES_tradnl"/>
        </w:rPr>
        <w:tab/>
        <w:t>El presente contrato se resolverá por:</w:t>
      </w:r>
    </w:p>
    <w:p w:rsidR="00A67A92" w:rsidRPr="00A67A92" w:rsidRDefault="00A67A92" w:rsidP="00A67A92">
      <w:pPr>
        <w:pStyle w:val="Style5"/>
        <w:widowControl/>
        <w:spacing w:line="240" w:lineRule="auto"/>
        <w:ind w:left="662" w:hanging="662"/>
        <w:jc w:val="left"/>
        <w:rPr>
          <w:rStyle w:val="FontStyle16"/>
          <w:rFonts w:ascii="Arial" w:hAnsi="Arial"/>
          <w:sz w:val="22"/>
          <w:szCs w:val="22"/>
          <w:lang w:val="es-ES_tradnl" w:eastAsia="es-ES_tradnl"/>
        </w:rPr>
      </w:pPr>
    </w:p>
    <w:p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Decisión de EL CONTRATANTE, la cual deberá ser comunicada por escrito a EL CONTRATADO sin necesidad de expresión de causa, con una anticipación no menor de treinta (30) días naturales.</w:t>
      </w:r>
    </w:p>
    <w:p w:rsidR="00A67A92" w:rsidRPr="00A67A92" w:rsidRDefault="00A67A92" w:rsidP="00B15D3F">
      <w:pPr>
        <w:pStyle w:val="Style4"/>
        <w:widowControl/>
        <w:numPr>
          <w:ilvl w:val="0"/>
          <w:numId w:val="141"/>
        </w:numPr>
        <w:spacing w:line="240" w:lineRule="auto"/>
        <w:ind w:left="662" w:hanging="662"/>
        <w:jc w:val="both"/>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 xml:space="preserve">Decisión de EL CONTRATADO, de acuerdo con lo señalado en el numeral </w:t>
      </w:r>
      <w:r w:rsidR="004269D2">
        <w:fldChar w:fldCharType="begin"/>
      </w:r>
      <w:r w:rsidR="004269D2">
        <w:instrText xml:space="preserve"> REF _Ref396984294 \r \h  \* MERGEFORMAT </w:instrText>
      </w:r>
      <w:r w:rsidR="004269D2">
        <w:fldChar w:fldCharType="separate"/>
      </w:r>
      <w:r w:rsidR="005E2F97" w:rsidRPr="005E2F97">
        <w:rPr>
          <w:rStyle w:val="FontStyle16"/>
          <w:rFonts w:ascii="Arial" w:hAnsi="Arial"/>
          <w:sz w:val="22"/>
          <w:szCs w:val="22"/>
          <w:lang w:val="es-ES_tradnl" w:eastAsia="es-ES_tradnl"/>
        </w:rPr>
        <w:t>6.9</w:t>
      </w:r>
      <w:r w:rsidR="004269D2">
        <w:fldChar w:fldCharType="end"/>
      </w:r>
      <w:r w:rsidRPr="00A67A92">
        <w:rPr>
          <w:rStyle w:val="FontStyle16"/>
          <w:rFonts w:ascii="Arial" w:hAnsi="Arial"/>
          <w:sz w:val="22"/>
          <w:szCs w:val="22"/>
          <w:lang w:val="es-ES_tradnl" w:eastAsia="es-ES_tradnl"/>
        </w:rPr>
        <w:t xml:space="preserve"> del presente Contrato.</w:t>
      </w:r>
    </w:p>
    <w:p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declaración de insolvencia de EL CONTRATADO.</w:t>
      </w:r>
    </w:p>
    <w:p w:rsidR="00A67A92" w:rsidRPr="00A67A92" w:rsidRDefault="00A67A92" w:rsidP="00B15D3F">
      <w:pPr>
        <w:pStyle w:val="Style4"/>
        <w:widowControl/>
        <w:numPr>
          <w:ilvl w:val="0"/>
          <w:numId w:val="141"/>
        </w:numPr>
        <w:spacing w:line="240" w:lineRule="auto"/>
        <w:ind w:left="662" w:hanging="662"/>
        <w:rPr>
          <w:rStyle w:val="FontStyle16"/>
          <w:rFonts w:ascii="Arial" w:hAnsi="Arial"/>
          <w:sz w:val="22"/>
          <w:szCs w:val="22"/>
          <w:lang w:val="es-ES_tradnl" w:eastAsia="es-ES_tradnl"/>
        </w:rPr>
      </w:pPr>
      <w:r w:rsidRPr="00A67A92">
        <w:rPr>
          <w:rStyle w:val="FontStyle16"/>
          <w:rFonts w:ascii="Arial" w:hAnsi="Arial"/>
          <w:sz w:val="22"/>
          <w:szCs w:val="22"/>
          <w:lang w:val="es-ES_tradnl" w:eastAsia="es-ES_tradnl"/>
        </w:rPr>
        <w:t>Por incumplimiento de la instalación y/o activación del servicio por parte de EL CONTRATADO.</w:t>
      </w:r>
    </w:p>
    <w:p w:rsidR="00A67A92" w:rsidRPr="00A67A92" w:rsidRDefault="00A67A92" w:rsidP="00A67A92">
      <w:pPr>
        <w:pStyle w:val="Style4"/>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r w:rsidRPr="00A67A92">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firstLine="0"/>
        <w:rPr>
          <w:rStyle w:val="FontStyle16"/>
          <w:rFonts w:ascii="Arial" w:hAnsi="Arial"/>
          <w:sz w:val="22"/>
          <w:szCs w:val="22"/>
          <w:lang w:val="es-ES_tradnl" w:eastAsia="es-ES_tradnl"/>
        </w:rPr>
      </w:pPr>
    </w:p>
    <w:p w:rsidR="00A67A92" w:rsidRPr="00A67A92" w:rsidRDefault="00A67A92" w:rsidP="00A67A92">
      <w:pPr>
        <w:pStyle w:val="Sinespaciado"/>
        <w:ind w:hanging="1"/>
        <w:jc w:val="both"/>
        <w:rPr>
          <w:rFonts w:ascii="Arial" w:hAnsi="Arial" w:cs="Arial"/>
          <w:lang w:val="es-ES"/>
        </w:rPr>
      </w:pPr>
      <w:r w:rsidRPr="00A67A92">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A67A92">
        <w:rPr>
          <w:rFonts w:ascii="Arial" w:hAnsi="Arial" w:cs="Arial"/>
          <w:spacing w:val="-2"/>
          <w:lang w:val="es-ES"/>
        </w:rPr>
        <w:t>instalado hasta el CPE, incluido este último,</w:t>
      </w:r>
      <w:r w:rsidRPr="00A67A92">
        <w:rPr>
          <w:rStyle w:val="SinespaciadoLatinaArialCar"/>
          <w:rFonts w:ascii="Arial" w:hAnsi="Arial"/>
        </w:rPr>
        <w:t xml:space="preserve"> que haya sido proporcionado por EL CONTRATADO.</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r w:rsidRPr="00A67A92">
        <w:rPr>
          <w:rStyle w:val="FontStyle17"/>
          <w:rFonts w:cs="Arial"/>
          <w:sz w:val="22"/>
          <w:szCs w:val="22"/>
          <w:lang w:val="es-ES_tradnl" w:eastAsia="es-ES_tradnl"/>
        </w:rPr>
        <w:t>CLÁUSULA DECIMA PRIMERA: SOLUCIÓN DE CONTROVERSIAS</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A67A92">
        <w:rPr>
          <w:rStyle w:val="FontStyle16"/>
          <w:rFonts w:ascii="Arial" w:hAnsi="Arial"/>
          <w:sz w:val="22"/>
          <w:szCs w:val="22"/>
          <w:lang w:val="es-ES_tradnl" w:eastAsia="es-ES_tradnl"/>
        </w:rPr>
        <w:t>.</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7"/>
        <w:widowControl/>
        <w:spacing w:line="240" w:lineRule="auto"/>
        <w:ind w:left="662" w:hanging="662"/>
        <w:rPr>
          <w:rStyle w:val="FontStyle17"/>
          <w:rFonts w:cs="Arial"/>
          <w:sz w:val="22"/>
          <w:szCs w:val="22"/>
        </w:rPr>
      </w:pPr>
      <w:r w:rsidRPr="00A67A92">
        <w:rPr>
          <w:rStyle w:val="FontStyle17"/>
          <w:rFonts w:cs="Arial"/>
          <w:sz w:val="22"/>
          <w:szCs w:val="22"/>
          <w:lang w:val="es-ES_tradnl" w:eastAsia="es-ES_tradnl"/>
        </w:rPr>
        <w:t>CLÁUSULA DECIMA SEGUNDA: CONFIDENCIALIDAD</w:t>
      </w:r>
    </w:p>
    <w:p w:rsidR="00A67A92" w:rsidRPr="00A67A92" w:rsidRDefault="00A67A92" w:rsidP="00A67A92">
      <w:pPr>
        <w:pStyle w:val="Style7"/>
        <w:widowControl/>
        <w:spacing w:line="240" w:lineRule="auto"/>
        <w:ind w:left="662" w:hanging="662"/>
        <w:rPr>
          <w:rStyle w:val="FontStyle17"/>
          <w:rFonts w:cs="Arial"/>
          <w:sz w:val="22"/>
          <w:szCs w:val="22"/>
          <w:lang w:val="es-ES_tradnl" w:eastAsia="es-ES_tradnl"/>
        </w:rPr>
      </w:pPr>
    </w:p>
    <w:p w:rsidR="00A67A92" w:rsidRPr="00A67A92" w:rsidRDefault="00A67A92" w:rsidP="00A67A92">
      <w:pPr>
        <w:pStyle w:val="Style5"/>
        <w:widowControl/>
        <w:spacing w:line="240" w:lineRule="auto"/>
        <w:ind w:right="29" w:firstLine="0"/>
        <w:rPr>
          <w:rStyle w:val="FontStyle16"/>
          <w:rFonts w:ascii="Arial" w:hAnsi="Arial"/>
          <w:sz w:val="22"/>
          <w:szCs w:val="22"/>
        </w:rPr>
      </w:pPr>
      <w:r w:rsidRPr="00A67A92">
        <w:rPr>
          <w:rStyle w:val="FontStyle16"/>
          <w:rFonts w:ascii="Arial" w:hAnsi="Arial"/>
          <w:sz w:val="22"/>
          <w:szCs w:val="22"/>
          <w:lang w:val="es-ES_tradnl" w:eastAsia="es-ES_tradnl"/>
        </w:rPr>
        <w:t>Las PARTES DEL CONTRATO se comprometen a mantener la mayor confidencialidad sobre cualquier información que pueda recibir con relación a la prestación del SERVICIO materia del presente Contrato.</w:t>
      </w:r>
    </w:p>
    <w:p w:rsidR="00A67A92" w:rsidRPr="00A67A92" w:rsidRDefault="00A67A92" w:rsidP="00A67A92">
      <w:pPr>
        <w:pStyle w:val="Style5"/>
        <w:widowControl/>
        <w:spacing w:line="240" w:lineRule="auto"/>
        <w:ind w:right="29" w:firstLine="0"/>
        <w:rPr>
          <w:rStyle w:val="FontStyle16"/>
          <w:rFonts w:ascii="Arial" w:hAnsi="Arial"/>
          <w:sz w:val="22"/>
          <w:szCs w:val="22"/>
          <w:lang w:val="es-ES_tradnl" w:eastAsia="es-ES_tradnl"/>
        </w:rPr>
      </w:pPr>
    </w:p>
    <w:p w:rsidR="00A67A92" w:rsidRPr="00A67A92" w:rsidRDefault="00A67A92" w:rsidP="00A67A92">
      <w:pPr>
        <w:pStyle w:val="Style6"/>
        <w:widowControl/>
        <w:spacing w:line="240" w:lineRule="auto"/>
        <w:rPr>
          <w:rStyle w:val="FontStyle180"/>
          <w:b/>
          <w:sz w:val="22"/>
          <w:szCs w:val="22"/>
        </w:rPr>
      </w:pPr>
      <w:r w:rsidRPr="00A67A92">
        <w:rPr>
          <w:rStyle w:val="FontStyle180"/>
          <w:b/>
          <w:sz w:val="22"/>
          <w:szCs w:val="22"/>
          <w:lang w:val="es-ES_tradnl" w:eastAsia="es-ES_tradnl"/>
        </w:rPr>
        <w:t>CLAUSULA DECIMA TERCERA: COMPROMISO DE LAS PARTES DEL CONTRATO</w:t>
      </w:r>
    </w:p>
    <w:p w:rsidR="00A67A92" w:rsidRPr="00A67A92" w:rsidRDefault="00A67A92" w:rsidP="00A67A92">
      <w:pPr>
        <w:pStyle w:val="Style6"/>
        <w:widowControl/>
        <w:spacing w:line="240" w:lineRule="auto"/>
        <w:rPr>
          <w:rStyle w:val="FontStyle14"/>
          <w:rFonts w:cs="Arial"/>
          <w:szCs w:val="22"/>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La parte que incurra en incumplimiento será responsable de asumir todas las sanciones que sean aplicables, así como de reparar los daños que hay causado, derivados de causa imputable a su parte.</w:t>
      </w:r>
    </w:p>
    <w:p w:rsidR="00A67A92" w:rsidRDefault="00A67A92" w:rsidP="00A67A92">
      <w:pPr>
        <w:pStyle w:val="Style5"/>
        <w:widowControl/>
        <w:spacing w:line="240" w:lineRule="auto"/>
        <w:ind w:firstLine="0"/>
        <w:rPr>
          <w:rStyle w:val="FontStyle17"/>
          <w:b w:val="0"/>
          <w:sz w:val="22"/>
          <w:szCs w:val="22"/>
          <w:lang w:val="es-ES_tradnl" w:eastAsia="es-ES_tradnl"/>
        </w:rPr>
      </w:pPr>
    </w:p>
    <w:p w:rsidR="006415E6" w:rsidRPr="00A67A92" w:rsidRDefault="006415E6"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jc w:val="both"/>
        <w:rPr>
          <w:rStyle w:val="FontStyle180"/>
          <w:b/>
          <w:sz w:val="22"/>
          <w:szCs w:val="22"/>
        </w:rPr>
      </w:pPr>
      <w:r w:rsidRPr="00A67A92">
        <w:rPr>
          <w:rStyle w:val="FontStyle180"/>
          <w:b/>
          <w:sz w:val="22"/>
          <w:szCs w:val="22"/>
          <w:lang w:val="es-ES_tradnl" w:eastAsia="es-ES_tradnl"/>
        </w:rPr>
        <w:t>CLÁUSULA DECIMA CUARTA: SECRETO DE LAS TELECOMUNICACIONES Y PROTECCIÓN DE DATOS PERSONALES</w:t>
      </w:r>
    </w:p>
    <w:p w:rsidR="00A67A92" w:rsidRPr="00A67A92" w:rsidRDefault="00A67A92" w:rsidP="00A67A92">
      <w:pPr>
        <w:pStyle w:val="Style4"/>
        <w:widowControl/>
        <w:spacing w:line="240" w:lineRule="auto"/>
        <w:ind w:firstLine="0"/>
        <w:jc w:val="both"/>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rPr>
      </w:pPr>
      <w:r w:rsidRPr="00A67A92">
        <w:rPr>
          <w:rStyle w:val="FontStyle17"/>
          <w:b w:val="0"/>
          <w:sz w:val="22"/>
          <w:szCs w:val="22"/>
          <w:lang w:val="es-ES_tradnl"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6415E6">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A67A92">
        <w:rPr>
          <w:rStyle w:val="FontStyle17"/>
          <w:b w:val="0"/>
          <w:sz w:val="22"/>
          <w:szCs w:val="22"/>
          <w:lang w:val="es-ES_tradnl" w:eastAsia="es-ES_tradnl"/>
        </w:rPr>
        <w:t>.</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r w:rsidRPr="00A67A92">
        <w:rPr>
          <w:rStyle w:val="FontStyle17"/>
          <w:b w:val="0"/>
          <w:sz w:val="22"/>
          <w:szCs w:val="22"/>
          <w:lang w:val="es-ES_tradnl" w:eastAsia="es-ES_tradnl"/>
        </w:rPr>
        <w:t>Asimismo, EL CONTRATANTE autoriza a EL CONTRATADO a entregar al FITEL, únicamente cuando este lo solicite información relacionada con el SERVICIO que EL CONTRATADO le presta.</w:t>
      </w:r>
    </w:p>
    <w:p w:rsidR="00A67A92" w:rsidRPr="00A67A92" w:rsidRDefault="00A67A92" w:rsidP="00A67A92">
      <w:pPr>
        <w:pStyle w:val="Style5"/>
        <w:widowControl/>
        <w:spacing w:line="240" w:lineRule="auto"/>
        <w:ind w:firstLine="0"/>
        <w:rPr>
          <w:rStyle w:val="FontStyle17"/>
          <w:b w:val="0"/>
          <w:sz w:val="22"/>
          <w:szCs w:val="22"/>
          <w:lang w:val="es-ES_tradnl" w:eastAsia="es-ES_tradnl"/>
        </w:rPr>
      </w:pPr>
    </w:p>
    <w:p w:rsidR="00A67A92" w:rsidRPr="00A67A92" w:rsidRDefault="00A67A92" w:rsidP="00A67A92">
      <w:pPr>
        <w:pStyle w:val="Style4"/>
        <w:widowControl/>
        <w:spacing w:line="240" w:lineRule="auto"/>
        <w:ind w:firstLine="0"/>
        <w:rPr>
          <w:rStyle w:val="FontStyle180"/>
          <w:b/>
          <w:sz w:val="22"/>
          <w:szCs w:val="22"/>
        </w:rPr>
      </w:pPr>
      <w:r w:rsidRPr="00A67A92">
        <w:rPr>
          <w:rStyle w:val="FontStyle180"/>
          <w:b/>
          <w:sz w:val="22"/>
          <w:szCs w:val="22"/>
          <w:lang w:val="es-ES_tradnl" w:eastAsia="es-ES_tradnl"/>
        </w:rPr>
        <w:t>CLÁUSULA DECIMA QUINTA: COMPETENCIA, LEY APLICABLE Y DOMICILIO</w:t>
      </w:r>
    </w:p>
    <w:p w:rsidR="00A67A92" w:rsidRPr="00A67A92" w:rsidRDefault="00A67A92" w:rsidP="00A67A92">
      <w:pPr>
        <w:pStyle w:val="Style4"/>
        <w:widowControl/>
        <w:spacing w:line="240" w:lineRule="auto"/>
        <w:ind w:firstLine="0"/>
        <w:rPr>
          <w:rStyle w:val="FontStyle180"/>
          <w:b/>
          <w:sz w:val="22"/>
          <w:szCs w:val="22"/>
          <w:lang w:val="es-ES_tradnl" w:eastAsia="es-ES_tradnl"/>
        </w:rPr>
      </w:pPr>
    </w:p>
    <w:p w:rsidR="00A67A92" w:rsidRPr="00A67A92" w:rsidRDefault="00A67A92" w:rsidP="00A67A92">
      <w:pPr>
        <w:pStyle w:val="Style5"/>
        <w:widowControl/>
        <w:spacing w:line="240" w:lineRule="auto"/>
        <w:ind w:firstLine="0"/>
        <w:rPr>
          <w:rStyle w:val="FontStyle17"/>
          <w:sz w:val="22"/>
          <w:szCs w:val="22"/>
          <w:u w:val="dotted"/>
        </w:rPr>
      </w:pPr>
      <w:r w:rsidRPr="00A67A92">
        <w:rPr>
          <w:rStyle w:val="FontStyle17"/>
          <w:b w:val="0"/>
          <w:sz w:val="22"/>
          <w:szCs w:val="22"/>
          <w:lang w:val="es-ES_tradnl"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r w:rsidRPr="00A67A92">
        <w:rPr>
          <w:rStyle w:val="FontStyle17"/>
          <w:b w:val="0"/>
          <w:sz w:val="22"/>
          <w:szCs w:val="22"/>
          <w:u w:val="dotted"/>
          <w:lang w:val="es-ES_tradnl" w:eastAsia="es-ES_tradnl"/>
        </w:rPr>
        <w:tab/>
      </w:r>
    </w:p>
    <w:p w:rsidR="00A67A92" w:rsidRPr="00A67A92" w:rsidRDefault="00A67A92" w:rsidP="00A67A92">
      <w:pPr>
        <w:pStyle w:val="Style5"/>
        <w:widowControl/>
        <w:spacing w:line="240" w:lineRule="auto"/>
        <w:ind w:right="14" w:firstLine="0"/>
        <w:rPr>
          <w:sz w:val="22"/>
          <w:szCs w:val="22"/>
        </w:rPr>
      </w:pPr>
    </w:p>
    <w:p w:rsidR="00A67A92" w:rsidRPr="00A67A92" w:rsidRDefault="00A67A92" w:rsidP="00A67A92">
      <w:pPr>
        <w:pStyle w:val="Sinespaciado"/>
        <w:rPr>
          <w:rStyle w:val="FontStyle17"/>
          <w:rFonts w:cs="Arial"/>
          <w:b w:val="0"/>
          <w:sz w:val="22"/>
          <w:lang w:val="es-ES_tradnl" w:eastAsia="es-ES_tradnl"/>
        </w:rPr>
      </w:pPr>
      <w:r w:rsidRPr="00A67A92">
        <w:rPr>
          <w:rStyle w:val="FontStyle17"/>
          <w:rFonts w:cs="Arial"/>
          <w:b w:val="0"/>
          <w:sz w:val="22"/>
          <w:lang w:val="es-ES_tradnl" w:eastAsia="es-ES_tradnl"/>
        </w:rPr>
        <w:t>Suscrito en</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Distrito de</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Provincia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Departamento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 a los días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xml:space="preserve">del mes de </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del año 201</w:t>
      </w:r>
      <w:r w:rsidRPr="00A67A92">
        <w:rPr>
          <w:rStyle w:val="FontStyle17"/>
          <w:rFonts w:cs="Arial"/>
          <w:b w:val="0"/>
          <w:sz w:val="22"/>
          <w:u w:val="dotted"/>
          <w:lang w:val="es-ES_tradnl" w:eastAsia="es-ES_tradnl"/>
        </w:rPr>
        <w:tab/>
      </w:r>
      <w:r w:rsidRPr="00A67A92">
        <w:rPr>
          <w:rStyle w:val="FontStyle17"/>
          <w:rFonts w:cs="Arial"/>
          <w:b w:val="0"/>
          <w:sz w:val="22"/>
          <w:u w:val="dotted"/>
          <w:lang w:val="es-ES_tradnl" w:eastAsia="es-ES_tradnl"/>
        </w:rPr>
        <w:tab/>
      </w:r>
      <w:r w:rsidRPr="00A67A92">
        <w:rPr>
          <w:rStyle w:val="FontStyle17"/>
          <w:rFonts w:cs="Arial"/>
          <w:b w:val="0"/>
          <w:sz w:val="22"/>
          <w:lang w:val="es-ES_tradnl" w:eastAsia="es-ES_tradnl"/>
        </w:rPr>
        <w:t>, en dos (02) ejemplares de igual valor.</w:t>
      </w: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2"/>
        <w:widowControl/>
        <w:tabs>
          <w:tab w:val="left" w:leader="dot" w:pos="1701"/>
          <w:tab w:val="left" w:leader="dot" w:pos="5245"/>
          <w:tab w:val="left" w:pos="5753"/>
          <w:tab w:val="left" w:leader="dot" w:pos="8364"/>
        </w:tabs>
        <w:spacing w:line="240" w:lineRule="auto"/>
        <w:rPr>
          <w:rStyle w:val="FontStyle13"/>
          <w:sz w:val="22"/>
          <w:szCs w:val="22"/>
          <w:lang w:val="es-ES_tradnl" w:eastAsia="es-ES_tradnl"/>
        </w:rPr>
      </w:pPr>
    </w:p>
    <w:p w:rsidR="00A67A92" w:rsidRPr="00A67A92" w:rsidRDefault="00A67A92" w:rsidP="00A67A92">
      <w:pPr>
        <w:pStyle w:val="Style3"/>
        <w:widowControl/>
        <w:spacing w:line="240" w:lineRule="auto"/>
        <w:jc w:val="center"/>
        <w:rPr>
          <w:rStyle w:val="FontStyle13"/>
          <w:b/>
          <w:sz w:val="22"/>
          <w:szCs w:val="22"/>
          <w:lang w:val="es-ES_tradnl" w:eastAsia="es-ES_tradnl"/>
        </w:rPr>
      </w:pPr>
      <w:r w:rsidRPr="00A67A92">
        <w:rPr>
          <w:rStyle w:val="FontStyle13"/>
          <w:b/>
          <w:sz w:val="22"/>
          <w:szCs w:val="22"/>
          <w:lang w:val="es-ES_tradnl" w:eastAsia="es-ES_tradnl"/>
        </w:rPr>
        <w:t>Por EL CONTRATADO</w:t>
      </w:r>
      <w:r w:rsidRPr="00A67A92">
        <w:rPr>
          <w:rStyle w:val="FontStyle13"/>
          <w:b/>
          <w:sz w:val="22"/>
          <w:szCs w:val="22"/>
          <w:lang w:val="es-ES_tradnl" w:eastAsia="es-ES_tradnl"/>
        </w:rPr>
        <w:tab/>
      </w:r>
      <w:r w:rsidRPr="00A67A92">
        <w:rPr>
          <w:rStyle w:val="FontStyle13"/>
          <w:b/>
          <w:sz w:val="22"/>
          <w:szCs w:val="22"/>
          <w:lang w:val="es-ES_tradnl" w:eastAsia="es-ES_tradnl"/>
        </w:rPr>
        <w:tab/>
      </w:r>
      <w:r w:rsidRPr="00A67A92">
        <w:rPr>
          <w:rStyle w:val="FontStyle13"/>
          <w:b/>
          <w:sz w:val="22"/>
          <w:szCs w:val="22"/>
          <w:lang w:val="es-ES_tradnl" w:eastAsia="es-ES_tradnl"/>
        </w:rPr>
        <w:tab/>
        <w:t>Por EL CONTRATANTE</w:t>
      </w:r>
    </w:p>
    <w:p w:rsidR="00A67A92" w:rsidRPr="00A67A92" w:rsidRDefault="00A67A92" w:rsidP="00A67A92">
      <w:pPr>
        <w:rPr>
          <w:rStyle w:val="FontStyle14"/>
          <w:rFonts w:cs="Arial"/>
        </w:rPr>
      </w:pPr>
      <w:r w:rsidRPr="00A67A92">
        <w:rPr>
          <w:rStyle w:val="FontStyle14"/>
          <w:rFonts w:cs="Arial"/>
          <w:lang w:val="es-ES_tradnl" w:eastAsia="es-ES_tradnl"/>
        </w:rPr>
        <w:br w:type="page"/>
      </w:r>
    </w:p>
    <w:p w:rsidR="00A67A92" w:rsidRPr="00A67A92" w:rsidRDefault="00A67A92" w:rsidP="00A67A92">
      <w:pPr>
        <w:jc w:val="center"/>
        <w:rPr>
          <w:rStyle w:val="FontStyle15"/>
          <w:rFonts w:cs="Arial"/>
        </w:rPr>
      </w:pPr>
      <w:r w:rsidRPr="00A67A92">
        <w:rPr>
          <w:rStyle w:val="FontStyle15"/>
          <w:rFonts w:cs="Arial"/>
          <w:lang w:val="es-ES_tradnl" w:eastAsia="es-ES_tradnl"/>
        </w:rPr>
        <w:t>ANEXO I – INSTALACION Y RETRIBUCION POR EL SERVICIO</w:t>
      </w:r>
    </w:p>
    <w:p w:rsidR="00A67A92" w:rsidRPr="00A67A92" w:rsidRDefault="00A67A92" w:rsidP="00A67A92">
      <w:pPr>
        <w:jc w:val="center"/>
        <w:rPr>
          <w:rStyle w:val="FontStyle14"/>
          <w:rFonts w:cs="Arial"/>
        </w:rPr>
      </w:pPr>
    </w:p>
    <w:p w:rsidR="00A67A92" w:rsidRPr="00A67A92" w:rsidRDefault="00A67A92" w:rsidP="00B15D3F">
      <w:pPr>
        <w:pStyle w:val="Sinespaciado"/>
        <w:numPr>
          <w:ilvl w:val="0"/>
          <w:numId w:val="142"/>
        </w:numPr>
        <w:ind w:left="426"/>
        <w:jc w:val="both"/>
        <w:rPr>
          <w:rStyle w:val="FontStyle16"/>
          <w:rFonts w:ascii="Arial" w:hAnsi="Arial" w:cs="Arial"/>
          <w:sz w:val="22"/>
        </w:rPr>
      </w:pPr>
      <w:r w:rsidRPr="00A67A92">
        <w:rPr>
          <w:rStyle w:val="FontStyle16"/>
          <w:rFonts w:ascii="Arial" w:hAnsi="Arial" w:cs="Arial"/>
          <w:sz w:val="22"/>
          <w:lang w:val="es-ES_tradnl" w:eastAsia="es-ES_tradnl"/>
        </w:rPr>
        <w:t>La instalación consiste en:</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Acondicionamiento físico y configuración en la red de EL CONTRATADO.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Instalación y configuración de todo </w:t>
      </w:r>
      <w:r w:rsidRPr="00A67A92">
        <w:rPr>
          <w:rFonts w:ascii="Arial" w:hAnsi="Arial" w:cs="Arial"/>
          <w:spacing w:val="-2"/>
          <w:lang w:val="es-ES"/>
        </w:rPr>
        <w:t xml:space="preserve">equipamiento  hasta el CPE, incluido este último, </w:t>
      </w:r>
      <w:r w:rsidRPr="00A67A92">
        <w:rPr>
          <w:rStyle w:val="FontStyle16"/>
          <w:rFonts w:ascii="Arial" w:hAnsi="Arial" w:cs="Arial"/>
          <w:sz w:val="22"/>
          <w:lang w:val="es-ES_tradnl" w:eastAsia="es-ES_tradnl"/>
        </w:rPr>
        <w:t>que permiten la conexión a la red de EL CONTRATADO y la prestación del SERVICIO. Dicho equipamiento es propiedad de EL CONTRATADO.</w:t>
      </w:r>
    </w:p>
    <w:p w:rsidR="00A67A92" w:rsidRPr="00A67A92" w:rsidRDefault="00A67A92" w:rsidP="00A67A92">
      <w:pPr>
        <w:pStyle w:val="Sinespaciado"/>
        <w:ind w:left="144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Configuración de la(s) computadora(s) de EL CONTRATANTE para adaptarse al SERVICIO, así como de cualquier otro dispositivo de propiedad del CONTRATANTE utilizado por la prestación del SERVICIO.</w:t>
      </w:r>
    </w:p>
    <w:p w:rsidR="00A67A92" w:rsidRPr="00A67A92" w:rsidRDefault="00A67A92" w:rsidP="00A67A92">
      <w:pPr>
        <w:pStyle w:val="Sinespaciado"/>
        <w:ind w:left="720"/>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Pruebas de conectividad.</w:t>
      </w:r>
    </w:p>
    <w:p w:rsidR="00A67A92" w:rsidRPr="00A67A92" w:rsidRDefault="00A67A92" w:rsidP="00A67A92">
      <w:pPr>
        <w:pStyle w:val="Sinespaciado"/>
        <w:jc w:val="both"/>
        <w:rPr>
          <w:rStyle w:val="FontStyle16"/>
          <w:rFonts w:ascii="Arial" w:hAnsi="Arial" w:cs="Arial"/>
          <w:sz w:val="22"/>
          <w:lang w:val="es-ES_tradnl" w:eastAsia="es-ES_tradnl"/>
        </w:rPr>
      </w:pPr>
    </w:p>
    <w:p w:rsidR="00A67A92" w:rsidRPr="00A67A92" w:rsidRDefault="00A67A92" w:rsidP="00B15D3F">
      <w:pPr>
        <w:pStyle w:val="Sinespaciado"/>
        <w:numPr>
          <w:ilvl w:val="0"/>
          <w:numId w:val="131"/>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Otros gastos necesarios para que el SERVICIO quede operativo en el local de EL CONTRATANTE.</w:t>
      </w:r>
    </w:p>
    <w:p w:rsidR="00A67A92" w:rsidRPr="00A67A92" w:rsidRDefault="00A67A92" w:rsidP="00A67A92">
      <w:pPr>
        <w:pStyle w:val="Sinespaciado"/>
        <w:jc w:val="both"/>
        <w:rPr>
          <w:rStyle w:val="FontStyle16"/>
          <w:rFonts w:ascii="Arial" w:hAnsi="Arial" w:cs="Arial"/>
          <w:sz w:val="22"/>
          <w:lang w:val="es-ES_tradnl"/>
        </w:rPr>
      </w:pPr>
    </w:p>
    <w:p w:rsidR="00A67A92" w:rsidRPr="00A67A92" w:rsidRDefault="00A67A92" w:rsidP="00B15D3F">
      <w:pPr>
        <w:pStyle w:val="Sinespaciado"/>
        <w:numPr>
          <w:ilvl w:val="0"/>
          <w:numId w:val="142"/>
        </w:numPr>
        <w:ind w:left="426"/>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 xml:space="preserve">EL CONTRATADO facturará el tipo de </w:t>
      </w:r>
      <w:proofErr w:type="gramStart"/>
      <w:r w:rsidRPr="00A67A92">
        <w:rPr>
          <w:rStyle w:val="FontStyle16"/>
          <w:rFonts w:ascii="Arial" w:hAnsi="Arial" w:cs="Arial"/>
          <w:sz w:val="22"/>
          <w:lang w:val="es-ES_tradnl" w:eastAsia="es-ES_tradnl"/>
        </w:rPr>
        <w:t>conexión …</w:t>
      </w:r>
      <w:proofErr w:type="gramEnd"/>
      <w:r w:rsidRPr="00A67A92">
        <w:rPr>
          <w:rStyle w:val="FontStyle16"/>
          <w:rFonts w:ascii="Arial" w:hAnsi="Arial" w:cs="Arial"/>
          <w:sz w:val="22"/>
          <w:lang w:val="es-ES_tradnl" w:eastAsia="es-ES_tradnl"/>
        </w:rPr>
        <w:t xml:space="preserve">…….. mensualmente, independientemente del volumen de información  transmitida. </w:t>
      </w:r>
    </w:p>
    <w:p w:rsidR="00A67A92" w:rsidRPr="00A67A92" w:rsidRDefault="00A67A92" w:rsidP="00A67A92">
      <w:pPr>
        <w:pStyle w:val="Sinespaciado"/>
        <w:ind w:left="709"/>
        <w:jc w:val="both"/>
        <w:rPr>
          <w:rStyle w:val="FontStyle16"/>
          <w:rFonts w:ascii="Arial" w:hAnsi="Arial" w:cs="Arial"/>
          <w:sz w:val="22"/>
          <w:lang w:val="es-ES_tradnl" w:eastAsia="es-ES_tradnl"/>
        </w:rPr>
      </w:pPr>
    </w:p>
    <w:p w:rsidR="00A67A92" w:rsidRPr="00A67A92" w:rsidRDefault="00A67A92" w:rsidP="00A67A92">
      <w:pPr>
        <w:pStyle w:val="Sinespaciado"/>
        <w:ind w:left="709"/>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El monto de pago mensual por el tipo de conexión contratada por el CONTRATANTE, así como para otros tipos ofertados en la actualidad por EL CONTRATADO se muestra en la siguiente tabla, está expresado en Nuevos Soles e incluye todos los impuestos de ley:</w:t>
      </w:r>
    </w:p>
    <w:p w:rsidR="00A67A92" w:rsidRPr="00A67A92" w:rsidRDefault="00A67A92" w:rsidP="00A67A92">
      <w:pPr>
        <w:rPr>
          <w:rFonts w:cs="Arial"/>
          <w:lang w:val="es-ES"/>
        </w:rP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de conexión</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0"/>
              <w:jc w:val="center"/>
              <w:rPr>
                <w:rFonts w:cs="Arial"/>
                <w:bCs/>
                <w:lang w:val="es-ES"/>
              </w:rPr>
            </w:pPr>
            <w:r w:rsidRPr="00A67A92">
              <w:rPr>
                <w:rFonts w:cs="Arial"/>
                <w:bCs/>
                <w:lang w:val="es-ES"/>
              </w:rPr>
              <w:t>Velocidad de transmisión</w:t>
            </w:r>
          </w:p>
          <w:p w:rsidR="00A67A92" w:rsidRPr="00A67A92" w:rsidRDefault="00A67A92">
            <w:pPr>
              <w:pStyle w:val="Prrafodelista"/>
              <w:rPr>
                <w:rFonts w:cs="Arial"/>
                <w:bCs/>
                <w:lang w:val="es-ES"/>
              </w:rPr>
            </w:pPr>
            <w:r w:rsidRPr="00A67A92">
              <w:rPr>
                <w:rFonts w:cs="Arial"/>
                <w:bCs/>
                <w:lang w:val="es-ES"/>
              </w:rPr>
              <w:t>(kbit/s)</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Estilo3"/>
              <w:tabs>
                <w:tab w:val="left" w:pos="708"/>
              </w:tabs>
              <w:ind w:left="0" w:firstLine="0"/>
              <w:jc w:val="center"/>
            </w:pPr>
            <w:r w:rsidRPr="00A67A92">
              <w:t>Tarifa tope mensual (S/.)</w:t>
            </w:r>
          </w:p>
          <w:p w:rsidR="00A67A92" w:rsidRPr="00A67A92" w:rsidRDefault="00A67A92">
            <w:pPr>
              <w:pStyle w:val="Prrafodelista"/>
              <w:ind w:left="0"/>
              <w:jc w:val="center"/>
              <w:rPr>
                <w:rFonts w:cs="Arial"/>
              </w:rPr>
            </w:pPr>
            <w:r w:rsidRPr="00A67A92">
              <w:rPr>
                <w:rFonts w:cs="Arial"/>
              </w:rPr>
              <w:t>(incluye impuestos de ley)</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1</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 / 1000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10.00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2</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1200 / 1200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3</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1500 / 1500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25.00</w:t>
            </w:r>
          </w:p>
        </w:tc>
      </w:tr>
      <w:tr w:rsidR="00A67A92" w:rsidRPr="00A67A92" w:rsidTr="00A67A92">
        <w:trPr>
          <w:jc w:val="center"/>
        </w:trPr>
        <w:tc>
          <w:tcPr>
            <w:tcW w:w="1405"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Tipo 4</w:t>
            </w:r>
          </w:p>
        </w:tc>
        <w:tc>
          <w:tcPr>
            <w:tcW w:w="2243"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2000 / 2000</w:t>
            </w:r>
          </w:p>
        </w:tc>
        <w:tc>
          <w:tcPr>
            <w:tcW w:w="3457" w:type="dxa"/>
            <w:tcBorders>
              <w:top w:val="single" w:sz="4" w:space="0" w:color="auto"/>
              <w:left w:val="single" w:sz="4" w:space="0" w:color="auto"/>
              <w:bottom w:val="single" w:sz="4" w:space="0" w:color="auto"/>
              <w:right w:val="single" w:sz="4" w:space="0" w:color="auto"/>
            </w:tcBorders>
            <w:hideMark/>
          </w:tcPr>
          <w:p w:rsidR="00A67A92" w:rsidRPr="00A67A92" w:rsidRDefault="00A67A92">
            <w:pPr>
              <w:pStyle w:val="Prrafodelista"/>
              <w:ind w:left="43"/>
              <w:jc w:val="center"/>
              <w:rPr>
                <w:rFonts w:cs="Arial"/>
                <w:bCs/>
                <w:lang w:val="es-ES"/>
              </w:rPr>
            </w:pPr>
            <w:r w:rsidRPr="00A67A92">
              <w:rPr>
                <w:rFonts w:cs="Arial"/>
                <w:bCs/>
                <w:lang w:val="es-ES"/>
              </w:rPr>
              <w:t>30.00</w:t>
            </w:r>
          </w:p>
        </w:tc>
      </w:tr>
    </w:tbl>
    <w:p w:rsidR="00A67A92" w:rsidRPr="00A67A92" w:rsidRDefault="00A67A92" w:rsidP="00A67A92">
      <w:pPr>
        <w:rPr>
          <w:rFonts w:cs="Arial"/>
          <w:lang w:val="es-ES"/>
        </w:rPr>
      </w:pPr>
    </w:p>
    <w:p w:rsidR="00A67A92" w:rsidRPr="00A67A92" w:rsidRDefault="00A67A92" w:rsidP="00A67A92">
      <w:pPr>
        <w:rPr>
          <w:rFonts w:cs="Arial"/>
        </w:rPr>
      </w:pPr>
      <w:r w:rsidRPr="00A67A92">
        <w:rPr>
          <w:rFonts w:cs="Arial"/>
        </w:rPr>
        <w:br w:type="page"/>
      </w:r>
    </w:p>
    <w:p w:rsidR="00A67A92" w:rsidRPr="00A67A92" w:rsidRDefault="00A67A92" w:rsidP="00A67A92">
      <w:pPr>
        <w:pStyle w:val="Sinespaciado"/>
        <w:jc w:val="center"/>
        <w:rPr>
          <w:rStyle w:val="FontStyle15"/>
          <w:rFonts w:cs="Arial"/>
          <w:lang w:val="es-ES_tradnl" w:eastAsia="es-ES_tradnl"/>
        </w:rPr>
      </w:pPr>
      <w:r w:rsidRPr="00A67A92">
        <w:rPr>
          <w:rStyle w:val="FontStyle15"/>
          <w:rFonts w:cs="Arial"/>
          <w:lang w:val="es-ES_tradnl" w:eastAsia="es-ES_tradnl"/>
        </w:rPr>
        <w:t>ANEXO II - ACUERDO DE NIVEL DE SERVICIO</w:t>
      </w:r>
    </w:p>
    <w:p w:rsidR="00A67A92" w:rsidRPr="00A67A92" w:rsidRDefault="00A67A92" w:rsidP="00A67A92">
      <w:pPr>
        <w:pStyle w:val="Sinespaciado"/>
        <w:jc w:val="center"/>
        <w:rPr>
          <w:rStyle w:val="FontStyle15"/>
          <w:rFonts w:cs="Arial"/>
          <w:lang w:val="es-ES_tradnl" w:eastAsia="es-ES_tradnl"/>
        </w:rPr>
      </w:pPr>
    </w:p>
    <w:p w:rsidR="00A67A92" w:rsidRPr="00A67A92" w:rsidRDefault="00A67A92" w:rsidP="00A67A92">
      <w:pPr>
        <w:pStyle w:val="Sinespaciado"/>
        <w:jc w:val="both"/>
        <w:rPr>
          <w:rStyle w:val="FontStyle15"/>
          <w:rFonts w:cs="Arial"/>
          <w:b w:val="0"/>
          <w:lang w:val="es-ES_tradnl" w:eastAsia="es-ES_tradnl"/>
        </w:rPr>
      </w:pPr>
      <w:r w:rsidRPr="00A67A92">
        <w:rPr>
          <w:rStyle w:val="FontStyle15"/>
          <w:rFonts w:cs="Arial"/>
          <w:b w:val="0"/>
          <w:lang w:val="es-ES_tradnl" w:eastAsia="es-ES_tradnl"/>
        </w:rPr>
        <w:t xml:space="preserve">EL CONTRATADO deberá elaborar el presente ANEXO teniendo en cuenta por lo menos lo siguiente: </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A67A92">
      <w:pPr>
        <w:pStyle w:val="Sinespaciado"/>
        <w:jc w:val="both"/>
        <w:rPr>
          <w:rStyle w:val="FontStyle15"/>
          <w:rFonts w:cs="Arial"/>
          <w:b w:val="0"/>
          <w:i/>
          <w:lang w:val="es-ES_tradnl" w:eastAsia="es-ES_tradnl"/>
        </w:rPr>
      </w:pPr>
      <w:r w:rsidRPr="00A67A92">
        <w:rPr>
          <w:rStyle w:val="FontStyle15"/>
          <w:rFonts w:cs="Arial"/>
          <w:b w:val="0"/>
          <w:i/>
          <w:lang w:val="es-ES_tradnl" w:eastAsia="es-ES_tradnl"/>
        </w:rPr>
        <w:t xml:space="preserve">… NOTA: Los siguientes </w:t>
      </w:r>
      <w:r w:rsidRPr="00A67A92">
        <w:rPr>
          <w:rFonts w:ascii="Arial" w:hAnsi="Arial" w:cs="Arial"/>
          <w:i/>
        </w:rPr>
        <w:t>parámetros son medidos hasta cada CPE.</w:t>
      </w:r>
    </w:p>
    <w:p w:rsidR="00A67A92" w:rsidRPr="00A67A92" w:rsidRDefault="00A67A92" w:rsidP="00A67A92">
      <w:pPr>
        <w:pStyle w:val="Sinespaciado"/>
        <w:jc w:val="both"/>
        <w:rPr>
          <w:rStyle w:val="FontStyle15"/>
          <w:rFonts w:cs="Arial"/>
          <w:b w:val="0"/>
          <w:lang w:val="es-ES_tradnl" w:eastAsia="es-ES_tradnl"/>
        </w:rPr>
      </w:pP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disponibilidad del servicio de red </w:t>
      </w:r>
      <w:r w:rsidRPr="00A67A92">
        <w:rPr>
          <w:rStyle w:val="FontStyle16"/>
          <w:rFonts w:ascii="Arial" w:hAnsi="Arial" w:cs="Arial"/>
          <w:i/>
          <w:sz w:val="22"/>
        </w:rPr>
        <w:t>(… NOTA: será de 98%)</w:t>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 la latencia en la red </w:t>
      </w:r>
      <w:r w:rsidRPr="00A67A92">
        <w:rPr>
          <w:rStyle w:val="FontStyle16"/>
          <w:rFonts w:ascii="Arial" w:hAnsi="Arial" w:cs="Arial"/>
          <w:i/>
          <w:sz w:val="22"/>
        </w:rPr>
        <w:t>(… NOTA: será menor a 150 ms, medido en un solo sentido)</w:t>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por pérdida de paquetes en la red </w:t>
      </w:r>
      <w:r w:rsidRPr="00A67A92">
        <w:rPr>
          <w:rStyle w:val="FontStyle16"/>
          <w:rFonts w:ascii="Arial" w:hAnsi="Arial" w:cs="Arial"/>
          <w:i/>
          <w:sz w:val="22"/>
        </w:rPr>
        <w:t xml:space="preserve">(… NOTA: </w:t>
      </w:r>
      <w:r w:rsidR="0029028C" w:rsidRPr="006415E6">
        <w:rPr>
          <w:rStyle w:val="FontStyle16"/>
          <w:rFonts w:ascii="Arial" w:hAnsi="Arial" w:cs="Arial"/>
          <w:b/>
          <w:i/>
          <w:sz w:val="22"/>
        </w:rPr>
        <w:t>no</w:t>
      </w:r>
      <w:r w:rsidR="00893467">
        <w:rPr>
          <w:rStyle w:val="FontStyle16"/>
          <w:rFonts w:ascii="Arial" w:hAnsi="Arial" w:cs="Arial"/>
          <w:i/>
          <w:sz w:val="22"/>
        </w:rPr>
        <w:t xml:space="preserve"> </w:t>
      </w:r>
      <w:r w:rsidRPr="00A67A92">
        <w:rPr>
          <w:rStyle w:val="FontStyle16"/>
          <w:rFonts w:ascii="Arial" w:hAnsi="Arial" w:cs="Arial"/>
          <w:i/>
          <w:sz w:val="22"/>
        </w:rPr>
        <w:t>será mayor a 2%)</w:t>
      </w:r>
      <w:r w:rsidR="006415E6" w:rsidRPr="009A0697">
        <w:rPr>
          <w:rStyle w:val="Refdenotaalpie"/>
          <w:b/>
          <w:i/>
        </w:rPr>
        <w:footnoteReference w:id="51"/>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 xml:space="preserve">Garantía del velocidad de conexión </w:t>
      </w:r>
      <w:r w:rsidRPr="00A67A92">
        <w:rPr>
          <w:rStyle w:val="FontStyle16"/>
          <w:rFonts w:ascii="Arial" w:hAnsi="Arial" w:cs="Arial"/>
          <w:i/>
          <w:sz w:val="22"/>
        </w:rPr>
        <w:t>(… NOTA: no menor al 40% de la velocidad contratada)</w:t>
      </w:r>
    </w:p>
    <w:p w:rsidR="00A67A92" w:rsidRPr="00A67A92" w:rsidRDefault="00A67A92" w:rsidP="00B15D3F">
      <w:pPr>
        <w:pStyle w:val="Sinespaciado"/>
        <w:numPr>
          <w:ilvl w:val="0"/>
          <w:numId w:val="143"/>
        </w:numPr>
        <w:tabs>
          <w:tab w:val="left" w:pos="426"/>
        </w:tabs>
        <w:ind w:left="426"/>
        <w:jc w:val="both"/>
        <w:rPr>
          <w:rStyle w:val="FontStyle16"/>
          <w:rFonts w:ascii="Arial" w:hAnsi="Arial" w:cs="Arial"/>
          <w:sz w:val="22"/>
        </w:rPr>
      </w:pPr>
      <w:r w:rsidRPr="00A67A92">
        <w:rPr>
          <w:rStyle w:val="FontStyle16"/>
          <w:rFonts w:ascii="Arial" w:hAnsi="Arial" w:cs="Arial"/>
          <w:sz w:val="22"/>
        </w:rPr>
        <w:t>Garantía de servicio al cliente que incluye:</w:t>
      </w:r>
    </w:p>
    <w:p w:rsidR="00A67A92" w:rsidRPr="00A67A92" w:rsidRDefault="00A67A92" w:rsidP="00A67A92">
      <w:pPr>
        <w:pStyle w:val="Sinespaciado"/>
        <w:ind w:left="720"/>
        <w:jc w:val="both"/>
        <w:rPr>
          <w:rStyle w:val="FontStyle16"/>
          <w:rFonts w:ascii="Arial" w:hAnsi="Arial" w:cs="Arial"/>
          <w:sz w:val="22"/>
          <w:lang w:eastAsia="es-ES_tradnl"/>
        </w:rPr>
      </w:pPr>
    </w:p>
    <w:p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w:t>
      </w:r>
      <w:r w:rsidRPr="00A67A92">
        <w:rPr>
          <w:rStyle w:val="FontStyle16"/>
          <w:rFonts w:ascii="Arial" w:hAnsi="Arial" w:cs="Arial"/>
          <w:sz w:val="22"/>
        </w:rPr>
        <w:t>rocedimiento para la cancelación de pagos</w:t>
      </w:r>
      <w:r w:rsidRPr="00A67A92">
        <w:rPr>
          <w:rStyle w:val="FontStyle16"/>
          <w:rFonts w:ascii="Arial" w:hAnsi="Arial" w:cs="Arial"/>
          <w:sz w:val="22"/>
          <w:lang w:val="es-ES_tradnl" w:eastAsia="es-ES_tradnl"/>
        </w:rPr>
        <w:t>, señalando los medios y lugares donde realizar ello.</w:t>
      </w:r>
    </w:p>
    <w:p w:rsidR="00A67A92" w:rsidRPr="00A67A92" w:rsidRDefault="00A67A92" w:rsidP="00B15D3F">
      <w:pPr>
        <w:pStyle w:val="Sinespaciado"/>
        <w:numPr>
          <w:ilvl w:val="0"/>
          <w:numId w:val="144"/>
        </w:numPr>
        <w:jc w:val="both"/>
        <w:rPr>
          <w:rStyle w:val="FontStyle16"/>
          <w:rFonts w:ascii="Arial" w:hAnsi="Arial" w:cs="Arial"/>
          <w:sz w:val="22"/>
          <w:lang w:val="es-ES_tradnl" w:eastAsia="es-ES_tradnl"/>
        </w:rPr>
      </w:pPr>
      <w:r w:rsidRPr="00A67A92">
        <w:rPr>
          <w:rStyle w:val="FontStyle16"/>
          <w:rFonts w:ascii="Arial" w:hAnsi="Arial" w:cs="Arial"/>
          <w:sz w:val="22"/>
          <w:lang w:val="es-ES_tradnl" w:eastAsia="es-ES_tradnl"/>
        </w:rPr>
        <w:t>Procedimiento sobre cómo realizar la consulta sobre el estado de pago por el SERVICIO u otra información relacionado a este.</w:t>
      </w:r>
    </w:p>
    <w:p w:rsidR="00A67A92" w:rsidRPr="00A67A92" w:rsidRDefault="00A67A92" w:rsidP="00B15D3F">
      <w:pPr>
        <w:pStyle w:val="Estilo3"/>
        <w:widowControl w:val="0"/>
        <w:numPr>
          <w:ilvl w:val="0"/>
          <w:numId w:val="144"/>
        </w:numPr>
        <w:tabs>
          <w:tab w:val="left" w:pos="708"/>
        </w:tabs>
        <w:autoSpaceDE w:val="0"/>
        <w:autoSpaceDN w:val="0"/>
      </w:pPr>
      <w:r w:rsidRPr="00A67A92">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rsidR="00A67A92" w:rsidRPr="00A67A92" w:rsidRDefault="00A67A92" w:rsidP="00A67A92">
      <w:pPr>
        <w:pStyle w:val="Style2"/>
        <w:widowControl/>
        <w:spacing w:line="240" w:lineRule="auto"/>
        <w:rPr>
          <w:rFonts w:ascii="Arial" w:hAnsi="Arial" w:cs="Arial"/>
          <w:sz w:val="22"/>
          <w:szCs w:val="22"/>
        </w:rPr>
      </w:pPr>
    </w:p>
    <w:p w:rsidR="00A67A92" w:rsidRPr="00A67A92" w:rsidRDefault="00A67A92" w:rsidP="00A67A92">
      <w:pPr>
        <w:pStyle w:val="Style2"/>
        <w:widowControl/>
        <w:spacing w:line="240" w:lineRule="auto"/>
        <w:rPr>
          <w:rFonts w:ascii="Arial" w:hAnsi="Arial" w:cs="Arial"/>
          <w:sz w:val="22"/>
          <w:szCs w:val="22"/>
        </w:rPr>
      </w:pPr>
    </w:p>
    <w:p w:rsidR="00A67A92" w:rsidRDefault="00A67A92" w:rsidP="00A67A92">
      <w:pPr>
        <w:pStyle w:val="Style2"/>
        <w:widowControl/>
        <w:spacing w:line="240" w:lineRule="auto"/>
        <w:rPr>
          <w:rFonts w:ascii="Arial" w:hAnsi="Arial" w:cs="Arial"/>
          <w:sz w:val="22"/>
          <w:szCs w:val="22"/>
        </w:rPr>
      </w:pPr>
    </w:p>
    <w:p w:rsidR="00A67A92" w:rsidRDefault="00A67A92" w:rsidP="00A67A92">
      <w:pPr>
        <w:rPr>
          <w:rFonts w:eastAsia="SimSun" w:cs="Arial"/>
          <w:lang w:eastAsia="es-PE"/>
        </w:rPr>
      </w:pPr>
    </w:p>
    <w:p w:rsidR="00A67A92" w:rsidRDefault="00A67A92" w:rsidP="00A67A92">
      <w:pPr>
        <w:rPr>
          <w:rFonts w:eastAsia="Calibri" w:cs="Arial"/>
          <w:iCs/>
        </w:rPr>
      </w:pPr>
    </w:p>
    <w:p w:rsidR="00BD3301" w:rsidRDefault="00BD3301">
      <w:pPr>
        <w:jc w:val="left"/>
        <w:rPr>
          <w:rFonts w:cs="Arial"/>
          <w:b/>
        </w:rPr>
      </w:pPr>
    </w:p>
    <w:p w:rsidR="00A67A92" w:rsidRDefault="00A67A92">
      <w:pPr>
        <w:jc w:val="left"/>
        <w:rPr>
          <w:rFonts w:cs="Arial"/>
          <w:b/>
        </w:rPr>
      </w:pPr>
      <w:r>
        <w:rPr>
          <w:rFonts w:cs="Arial"/>
          <w:b/>
        </w:rPr>
        <w:br w:type="page"/>
      </w:r>
    </w:p>
    <w:p w:rsidR="00486946" w:rsidRPr="0006682C" w:rsidRDefault="00486946" w:rsidP="00700AA9">
      <w:pPr>
        <w:jc w:val="center"/>
        <w:rPr>
          <w:rFonts w:cs="Arial"/>
          <w:b/>
        </w:rPr>
      </w:pPr>
      <w:r w:rsidRPr="0006682C">
        <w:rPr>
          <w:rFonts w:cs="Arial"/>
          <w:b/>
        </w:rPr>
        <w:t>A</w:t>
      </w:r>
      <w:r w:rsidR="007F751F" w:rsidRPr="0006682C">
        <w:rPr>
          <w:rFonts w:cs="Arial"/>
          <w:b/>
        </w:rPr>
        <w:t>NEXO</w:t>
      </w:r>
      <w:r w:rsidRPr="0006682C">
        <w:rPr>
          <w:rFonts w:cs="Arial"/>
          <w:b/>
        </w:rPr>
        <w:t xml:space="preserve"> Nº 8</w:t>
      </w:r>
      <w:r w:rsidR="00A324CB">
        <w:rPr>
          <w:rFonts w:cs="Arial"/>
          <w:b/>
        </w:rPr>
        <w:t>-B</w:t>
      </w:r>
      <w:r w:rsidR="007F751F" w:rsidRPr="0006682C">
        <w:rPr>
          <w:rFonts w:cs="Arial"/>
          <w:b/>
        </w:rPr>
        <w:t xml:space="preserve"> </w:t>
      </w:r>
      <w:r w:rsidR="007F751F" w:rsidRPr="0006682C">
        <w:rPr>
          <w:rFonts w:cs="Arial"/>
          <w:b/>
          <w:lang w:val="pt-BR"/>
        </w:rPr>
        <w:t>DE LAS BASES</w:t>
      </w:r>
    </w:p>
    <w:p w:rsidR="00486946" w:rsidRPr="0006682C" w:rsidRDefault="00486946" w:rsidP="00486946">
      <w:pPr>
        <w:jc w:val="center"/>
        <w:rPr>
          <w:rFonts w:cs="Arial"/>
          <w:b/>
        </w:rPr>
      </w:pPr>
      <w:r w:rsidRPr="0006682C">
        <w:rPr>
          <w:rFonts w:cs="Arial"/>
          <w:b/>
        </w:rPr>
        <w:t>Apéndice Nº 6-</w:t>
      </w:r>
      <w:r w:rsidR="0006682C" w:rsidRPr="0006682C">
        <w:rPr>
          <w:rFonts w:cs="Arial"/>
          <w:b/>
        </w:rPr>
        <w:t>A</w:t>
      </w:r>
    </w:p>
    <w:p w:rsidR="00486946" w:rsidRPr="0006682C" w:rsidRDefault="00486946" w:rsidP="00486946">
      <w:pPr>
        <w:jc w:val="center"/>
        <w:rPr>
          <w:rFonts w:cs="Arial"/>
          <w:b/>
        </w:rPr>
      </w:pPr>
    </w:p>
    <w:p w:rsidR="00240C6D" w:rsidRDefault="00357C1A" w:rsidP="00712F0F">
      <w:pPr>
        <w:jc w:val="center"/>
        <w:rPr>
          <w:rFonts w:cs="Arial"/>
          <w:b/>
        </w:rPr>
      </w:pPr>
      <w:r w:rsidRPr="00B301FC">
        <w:rPr>
          <w:rFonts w:cs="Arial"/>
          <w:b/>
        </w:rPr>
        <w:t>Contenido mínimo de reporte mensual de uso del acceso a Internet por CPE</w:t>
      </w:r>
    </w:p>
    <w:p w:rsidR="00357C1A" w:rsidRPr="00240C6D" w:rsidRDefault="00357C1A" w:rsidP="00712F0F">
      <w:pPr>
        <w:jc w:val="center"/>
        <w:rPr>
          <w:rFonts w:cs="Arial"/>
          <w:b/>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712F0F" w:rsidRPr="008A21CF" w:rsidTr="00712F0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712F0F" w:rsidRPr="008A21CF" w:rsidRDefault="00712F0F" w:rsidP="00712F0F">
            <w:pPr>
              <w:jc w:val="center"/>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r w:rsidR="00712F0F" w:rsidRPr="00EA4631" w:rsidTr="00712F0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712F0F" w:rsidRPr="008A21CF" w:rsidRDefault="000856F2" w:rsidP="00712F0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712F0F" w:rsidRPr="008A21CF" w:rsidRDefault="00712F0F" w:rsidP="00712F0F">
            <w:pPr>
              <w:jc w:val="left"/>
              <w:rPr>
                <w:rFonts w:ascii="Calibri" w:hAnsi="Calibri"/>
                <w:color w:val="000000"/>
                <w:lang w:eastAsia="es-PE"/>
              </w:rPr>
            </w:pPr>
            <w:r w:rsidRPr="008A21CF">
              <w:rPr>
                <w:rFonts w:ascii="Calibri" w:hAnsi="Calibri"/>
                <w:color w:val="000000"/>
                <w:lang w:eastAsia="es-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b/>
          <w:sz w:val="20"/>
          <w:szCs w:val="20"/>
        </w:rPr>
      </w:pPr>
      <w:r w:rsidRPr="00EA4631">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712F0F" w:rsidRPr="00EA4631" w:rsidTr="00712F0F">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712F0F" w:rsidRPr="00EA4631" w:rsidRDefault="00712F0F" w:rsidP="00712F0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712F0F" w:rsidRPr="00EA4631" w:rsidRDefault="00712F0F" w:rsidP="00712F0F">
            <w:pPr>
              <w:jc w:val="center"/>
              <w:rPr>
                <w:rFonts w:cs="Arial"/>
                <w:sz w:val="16"/>
                <w:szCs w:val="16"/>
              </w:rPr>
            </w:pPr>
            <w:r w:rsidRPr="00EA4631">
              <w:rPr>
                <w:rFonts w:cs="Arial"/>
                <w:sz w:val="16"/>
                <w:szCs w:val="16"/>
              </w:rPr>
              <w:t>Volumen de tráfico (Kilobytes)</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712F0F" w:rsidRPr="00EA4631" w:rsidRDefault="00712F0F" w:rsidP="00712F0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Saliente</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Otros</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HTTP</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FTP</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SMTP</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xml:space="preserve">Otros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ind w:left="-250" w:firstLine="250"/>
              <w:rPr>
                <w:rFonts w:cs="Arial"/>
                <w:color w:val="000000"/>
                <w:sz w:val="16"/>
                <w:szCs w:val="16"/>
                <w:lang w:val="quz-PE" w:eastAsia="quz-PE"/>
              </w:rPr>
            </w:pPr>
            <w:r w:rsidRPr="00EA4631">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b/>
                <w:bCs/>
                <w:color w:val="000000"/>
                <w:sz w:val="16"/>
                <w:szCs w:val="16"/>
                <w:lang w:val="quz-PE" w:eastAsia="quz-PE"/>
              </w:rPr>
            </w:pPr>
            <w:r w:rsidRPr="00EA4631">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left"/>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eastAsia="quz-PE"/>
              </w:rPr>
            </w:pPr>
            <w:r w:rsidRPr="00EA4631">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rPr>
                <w:rFonts w:cs="Arial"/>
                <w:color w:val="000000"/>
                <w:sz w:val="16"/>
                <w:szCs w:val="16"/>
                <w:lang w:val="quz-PE" w:eastAsia="quz-PE"/>
              </w:rPr>
            </w:pPr>
            <w:r w:rsidRPr="00EA4631">
              <w:rPr>
                <w:rFonts w:cs="Arial"/>
                <w:color w:val="000000"/>
                <w:sz w:val="16"/>
                <w:szCs w:val="16"/>
                <w:lang w:val="quz-PE" w:eastAsia="quz-PE"/>
              </w:rPr>
              <w:t> </w:t>
            </w:r>
          </w:p>
        </w:tc>
      </w:tr>
      <w:tr w:rsidR="00712F0F" w:rsidRPr="00EA4631" w:rsidTr="00712F0F">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712F0F" w:rsidRPr="00EA4631" w:rsidRDefault="00712F0F" w:rsidP="00712F0F">
            <w:pPr>
              <w:jc w:val="center"/>
              <w:rPr>
                <w:rFonts w:cs="Arial"/>
                <w:color w:val="000000"/>
                <w:sz w:val="16"/>
                <w:szCs w:val="16"/>
                <w:lang w:val="quz-PE" w:eastAsia="quz-PE"/>
              </w:rPr>
            </w:pPr>
            <w:r w:rsidRPr="00EA4631">
              <w:rPr>
                <w:rFonts w:cs="Arial"/>
                <w:color w:val="000000"/>
                <w:sz w:val="16"/>
                <w:szCs w:val="16"/>
                <w:lang w:val="quz-PE" w:eastAsia="quz-PE"/>
              </w:rPr>
              <w:t> </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b/>
          <w:sz w:val="20"/>
          <w:szCs w:val="20"/>
        </w:rPr>
        <w:t>Reporte mensual</w:t>
      </w:r>
      <w:r w:rsidRPr="00EA4631">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712F0F" w:rsidRPr="00EA4631" w:rsidTr="00712F0F">
        <w:trPr>
          <w:cantSplit/>
        </w:trPr>
        <w:tc>
          <w:tcPr>
            <w:tcW w:w="2881" w:type="dxa"/>
            <w:tcBorders>
              <w:top w:val="nil"/>
              <w:left w:val="nil"/>
              <w:bottom w:val="single" w:sz="4" w:space="0" w:color="auto"/>
            </w:tcBorders>
            <w:shd w:val="clear" w:color="auto" w:fill="auto"/>
            <w:vAlign w:val="center"/>
          </w:tcPr>
          <w:p w:rsidR="00712F0F" w:rsidRPr="00EA4631" w:rsidRDefault="00712F0F" w:rsidP="00712F0F">
            <w:pPr>
              <w:rPr>
                <w:rFonts w:ascii="Frutiger 45 Light" w:hAnsi="Frutiger 45 Light" w:cs="Arial"/>
                <w:sz w:val="20"/>
                <w:szCs w:val="20"/>
              </w:rPr>
            </w:pPr>
          </w:p>
        </w:tc>
        <w:tc>
          <w:tcPr>
            <w:tcW w:w="5763" w:type="dxa"/>
            <w:gridSpan w:val="2"/>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Volumen de tráfico (Kilobytes)</w:t>
            </w:r>
          </w:p>
        </w:tc>
      </w:tr>
      <w:tr w:rsidR="00712F0F" w:rsidRPr="00EA4631" w:rsidTr="00712F0F">
        <w:trPr>
          <w:cantSplit/>
        </w:trPr>
        <w:tc>
          <w:tcPr>
            <w:tcW w:w="2881" w:type="dxa"/>
            <w:tcBorders>
              <w:left w:val="single" w:sz="4" w:space="0" w:color="auto"/>
            </w:tcBorders>
            <w:shd w:val="clear" w:color="auto" w:fill="auto"/>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Protocolos</w:t>
            </w:r>
          </w:p>
        </w:tc>
        <w:tc>
          <w:tcPr>
            <w:tcW w:w="2881"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Entrante</w:t>
            </w:r>
          </w:p>
        </w:tc>
        <w:tc>
          <w:tcPr>
            <w:tcW w:w="2882" w:type="dxa"/>
            <w:vAlign w:val="center"/>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Saliente</w:t>
            </w:r>
          </w:p>
        </w:tc>
      </w:tr>
      <w:tr w:rsidR="00712F0F" w:rsidRPr="00EA4631" w:rsidTr="00712F0F">
        <w:tc>
          <w:tcPr>
            <w:tcW w:w="2881" w:type="dxa"/>
          </w:tcPr>
          <w:p w:rsidR="00712F0F" w:rsidRPr="00EA4631" w:rsidRDefault="00712F0F" w:rsidP="00712F0F">
            <w:pPr>
              <w:tabs>
                <w:tab w:val="left" w:pos="2028"/>
              </w:tabs>
              <w:rPr>
                <w:rFonts w:ascii="Frutiger 45 Light" w:hAnsi="Frutiger 45 Light" w:cs="Arial"/>
                <w:sz w:val="20"/>
                <w:szCs w:val="20"/>
              </w:rPr>
            </w:pPr>
            <w:r w:rsidRPr="00EA4631">
              <w:rPr>
                <w:rFonts w:ascii="Frutiger 45 Light" w:hAnsi="Frutiger 45 Light" w:cs="Arial"/>
                <w:sz w:val="20"/>
                <w:szCs w:val="20"/>
              </w:rPr>
              <w:t>HTTP</w:t>
            </w:r>
            <w:r w:rsidRPr="00EA4631">
              <w:rPr>
                <w:rFonts w:ascii="Frutiger 45 Light" w:hAnsi="Frutiger 45 Light" w:cs="Arial"/>
                <w:sz w:val="20"/>
                <w:szCs w:val="20"/>
              </w:rPr>
              <w:tab/>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FTP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SMTP</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Otros</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r w:rsidR="00712F0F" w:rsidRPr="00EA4631" w:rsidTr="00712F0F">
        <w:tc>
          <w:tcPr>
            <w:tcW w:w="2881" w:type="dxa"/>
          </w:tcPr>
          <w:p w:rsidR="00712F0F" w:rsidRPr="00EA4631" w:rsidRDefault="00712F0F" w:rsidP="00712F0F">
            <w:pPr>
              <w:jc w:val="center"/>
              <w:rPr>
                <w:rFonts w:ascii="Frutiger 45 Light" w:hAnsi="Frutiger 45 Light" w:cs="Arial"/>
                <w:b/>
                <w:sz w:val="20"/>
                <w:szCs w:val="20"/>
              </w:rPr>
            </w:pPr>
            <w:r w:rsidRPr="00EA4631">
              <w:rPr>
                <w:rFonts w:ascii="Frutiger 45 Light" w:hAnsi="Frutiger 45 Light" w:cs="Arial"/>
                <w:b/>
                <w:sz w:val="20"/>
                <w:szCs w:val="20"/>
              </w:rPr>
              <w:t>Total</w:t>
            </w:r>
          </w:p>
        </w:tc>
        <w:tc>
          <w:tcPr>
            <w:tcW w:w="2881"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c>
          <w:tcPr>
            <w:tcW w:w="2882" w:type="dxa"/>
          </w:tcPr>
          <w:p w:rsidR="00712F0F" w:rsidRPr="00EA4631" w:rsidRDefault="00712F0F" w:rsidP="00712F0F">
            <w:pPr>
              <w:jc w:val="center"/>
              <w:rPr>
                <w:rFonts w:ascii="Frutiger 45 Light" w:hAnsi="Frutiger 45 Light" w:cs="Arial"/>
                <w:sz w:val="20"/>
                <w:szCs w:val="20"/>
              </w:rPr>
            </w:pPr>
            <w:r w:rsidRPr="00EA4631">
              <w:rPr>
                <w:rFonts w:ascii="Frutiger 45 Light" w:hAnsi="Frutiger 45 Light" w:cs="Arial"/>
                <w:sz w:val="20"/>
                <w:szCs w:val="20"/>
              </w:rPr>
              <w:t>0</w:t>
            </w:r>
          </w:p>
        </w:tc>
      </w:tr>
    </w:tbl>
    <w:p w:rsidR="00712F0F" w:rsidRPr="00EA4631" w:rsidRDefault="00712F0F" w:rsidP="00712F0F">
      <w:pP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r w:rsidRPr="00EA4631">
        <w:rPr>
          <w:rFonts w:ascii="Frutiger 45 Light" w:hAnsi="Frutiger 45 Light" w:cs="Arial"/>
          <w:sz w:val="20"/>
          <w:szCs w:val="20"/>
        </w:rPr>
        <w:t>Estadística del uso de ancho de banda por protocolo: HTTP, FTP, SMTP, Otros</w:t>
      </w:r>
    </w:p>
    <w:p w:rsidR="00712F0F" w:rsidRPr="00EA4631" w:rsidRDefault="00712F0F" w:rsidP="00712F0F">
      <w:pPr>
        <w:tabs>
          <w:tab w:val="left" w:pos="2940"/>
        </w:tabs>
        <w:rPr>
          <w:rFonts w:ascii="Frutiger 45 Light" w:hAnsi="Frutiger 45 Light" w:cs="Arial"/>
          <w:sz w:val="20"/>
          <w:szCs w:val="20"/>
        </w:rPr>
      </w:pPr>
      <w:r w:rsidRPr="00EA4631">
        <w:rPr>
          <w:rFonts w:ascii="Frutiger 45 Light" w:hAnsi="Frutiger 45 Light" w:cs="Arial"/>
          <w:sz w:val="20"/>
          <w:szCs w:val="20"/>
        </w:rPr>
        <w:tab/>
      </w: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12F0F" w:rsidRPr="00EA4631" w:rsidRDefault="00712F0F" w:rsidP="00712F0F">
      <w:pPr>
        <w:rPr>
          <w:rFonts w:ascii="Frutiger 45 Light" w:hAnsi="Frutiger 45 Light" w:cs="Arial"/>
          <w:sz w:val="20"/>
          <w:szCs w:val="20"/>
        </w:rPr>
      </w:pPr>
    </w:p>
    <w:p w:rsidR="00F8553A" w:rsidRPr="00B301FC" w:rsidRDefault="00F8553A" w:rsidP="00F8553A">
      <w:pPr>
        <w:jc w:val="center"/>
        <w:rPr>
          <w:rFonts w:ascii="Frutiger 45 Light" w:hAnsi="Frutiger 45 Light" w:cs="Arial"/>
          <w:noProof/>
          <w:sz w:val="20"/>
          <w:szCs w:val="20"/>
          <w:lang w:eastAsia="es-PE"/>
        </w:rPr>
      </w:pPr>
    </w:p>
    <w:tbl>
      <w:tblPr>
        <w:tblW w:w="7514" w:type="dxa"/>
        <w:jc w:val="center"/>
        <w:tblCellMar>
          <w:left w:w="70" w:type="dxa"/>
          <w:right w:w="70" w:type="dxa"/>
        </w:tblCellMar>
        <w:tblLook w:val="04A0" w:firstRow="1" w:lastRow="0" w:firstColumn="1" w:lastColumn="0" w:noHBand="0" w:noVBand="1"/>
      </w:tblPr>
      <w:tblGrid>
        <w:gridCol w:w="618"/>
        <w:gridCol w:w="4486"/>
        <w:gridCol w:w="2410"/>
      </w:tblGrid>
      <w:tr w:rsidR="00F8553A" w:rsidRPr="006154C8" w:rsidTr="00E36DEF">
        <w:trPr>
          <w:trHeight w:val="300"/>
          <w:jc w:val="center"/>
        </w:trPr>
        <w:tc>
          <w:tcPr>
            <w:tcW w:w="618" w:type="dxa"/>
            <w:tcBorders>
              <w:top w:val="nil"/>
              <w:left w:val="nil"/>
              <w:bottom w:val="nil"/>
              <w:right w:val="nil"/>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p>
        </w:tc>
        <w:tc>
          <w:tcPr>
            <w:tcW w:w="6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Páginas</w:t>
            </w:r>
            <w:r w:rsidRPr="006154C8">
              <w:rPr>
                <w:rFonts w:cs="Arial"/>
                <w:b/>
                <w:bCs/>
                <w:color w:val="000000"/>
                <w:sz w:val="20"/>
                <w:szCs w:val="20"/>
                <w:lang w:eastAsia="es-PE"/>
              </w:rPr>
              <w:t xml:space="preserve"> web </w:t>
            </w:r>
            <w:r w:rsidRPr="00B301FC">
              <w:rPr>
                <w:rFonts w:cs="Arial"/>
                <w:b/>
                <w:bCs/>
                <w:color w:val="000000"/>
                <w:sz w:val="20"/>
                <w:szCs w:val="20"/>
                <w:lang w:eastAsia="es-PE"/>
              </w:rPr>
              <w:t>más</w:t>
            </w:r>
            <w:r w:rsidRPr="006154C8">
              <w:rPr>
                <w:rFonts w:cs="Arial"/>
                <w:b/>
                <w:bCs/>
                <w:color w:val="000000"/>
                <w:sz w:val="20"/>
                <w:szCs w:val="20"/>
                <w:lang w:eastAsia="es-PE"/>
              </w:rPr>
              <w:t xml:space="preserve"> visitadas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N°</w:t>
            </w:r>
          </w:p>
        </w:tc>
        <w:tc>
          <w:tcPr>
            <w:tcW w:w="4486"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URL</w:t>
            </w:r>
          </w:p>
        </w:tc>
        <w:tc>
          <w:tcPr>
            <w:tcW w:w="2410" w:type="dxa"/>
            <w:tcBorders>
              <w:top w:val="nil"/>
              <w:left w:val="nil"/>
              <w:bottom w:val="single" w:sz="4" w:space="0" w:color="auto"/>
              <w:right w:val="single" w:sz="4" w:space="0" w:color="auto"/>
            </w:tcBorders>
            <w:shd w:val="clear" w:color="auto" w:fill="auto"/>
            <w:noWrap/>
            <w:vAlign w:val="center"/>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Vistas totales por mes</w:t>
            </w:r>
          </w:p>
        </w:tc>
      </w:tr>
      <w:tr w:rsidR="00F8553A" w:rsidRPr="006154C8"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B301FC">
              <w:rPr>
                <w:rFonts w:cs="Arial"/>
                <w:b/>
                <w:bCs/>
                <w:color w:val="000000"/>
                <w:sz w:val="20"/>
                <w:szCs w:val="20"/>
                <w:lang w:eastAsia="es-PE"/>
              </w:rPr>
              <w:t>1</w:t>
            </w:r>
          </w:p>
        </w:tc>
        <w:tc>
          <w:tcPr>
            <w:tcW w:w="4486"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F8553A" w:rsidRPr="006154C8" w:rsidRDefault="00F8553A" w:rsidP="00E36DEF">
            <w:pPr>
              <w:jc w:val="center"/>
              <w:rPr>
                <w:rFonts w:cs="Arial"/>
                <w:b/>
                <w:bCs/>
                <w:color w:val="000000"/>
                <w:sz w:val="20"/>
                <w:szCs w:val="20"/>
                <w:lang w:eastAsia="es-PE"/>
              </w:rPr>
            </w:pPr>
            <w:r w:rsidRPr="006154C8">
              <w:rPr>
                <w:rFonts w:cs="Arial"/>
                <w:b/>
                <w:bCs/>
                <w:color w:val="000000"/>
                <w:sz w:val="20"/>
                <w:szCs w:val="20"/>
                <w:lang w:eastAsia="es-PE"/>
              </w:rPr>
              <w:t> </w:t>
            </w:r>
          </w:p>
        </w:tc>
      </w:tr>
      <w:tr w:rsidR="00F8553A" w:rsidRPr="00B301FC" w:rsidTr="00E36DE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r w:rsidRPr="00B301FC">
              <w:rPr>
                <w:rFonts w:cs="Arial"/>
                <w:b/>
                <w:bCs/>
                <w:color w:val="000000"/>
                <w:sz w:val="20"/>
                <w:szCs w:val="20"/>
                <w:lang w:eastAsia="es-PE"/>
              </w:rPr>
              <w:t>..</w:t>
            </w:r>
          </w:p>
        </w:tc>
        <w:tc>
          <w:tcPr>
            <w:tcW w:w="4486"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F8553A" w:rsidRPr="00B301FC" w:rsidRDefault="00F8553A" w:rsidP="00E36DEF">
            <w:pPr>
              <w:jc w:val="center"/>
              <w:rPr>
                <w:rFonts w:cs="Arial"/>
                <w:b/>
                <w:bCs/>
                <w:color w:val="000000"/>
                <w:sz w:val="20"/>
                <w:szCs w:val="20"/>
                <w:lang w:eastAsia="es-PE"/>
              </w:rPr>
            </w:pPr>
          </w:p>
        </w:tc>
      </w:tr>
    </w:tbl>
    <w:p w:rsidR="00F8553A" w:rsidRPr="00B301FC" w:rsidRDefault="00F8553A" w:rsidP="00F8553A">
      <w:pPr>
        <w:jc w:val="center"/>
        <w:rPr>
          <w:rFonts w:ascii="Frutiger 45 Light" w:hAnsi="Frutiger 45 Light" w:cs="Arial"/>
          <w:sz w:val="20"/>
          <w:szCs w:val="20"/>
        </w:rPr>
      </w:pPr>
    </w:p>
    <w:p w:rsidR="00F8553A" w:rsidRPr="00B301FC" w:rsidRDefault="00F8553A" w:rsidP="00F8553A">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618"/>
        <w:gridCol w:w="663"/>
        <w:gridCol w:w="518"/>
        <w:gridCol w:w="696"/>
        <w:gridCol w:w="674"/>
        <w:gridCol w:w="663"/>
        <w:gridCol w:w="518"/>
        <w:gridCol w:w="696"/>
        <w:gridCol w:w="674"/>
      </w:tblGrid>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00EF5C12" w:rsidRPr="005E5055">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F8553A" w:rsidRPr="005E5055" w:rsidTr="00E36DEF">
        <w:trPr>
          <w:trHeight w:val="300"/>
          <w:jc w:val="center"/>
        </w:trPr>
        <w:tc>
          <w:tcPr>
            <w:tcW w:w="0" w:type="auto"/>
            <w:tcBorders>
              <w:top w:val="nil"/>
              <w:left w:val="nil"/>
              <w:bottom w:val="nil"/>
              <w:right w:val="nil"/>
            </w:tcBorders>
            <w:shd w:val="clear" w:color="auto" w:fill="auto"/>
            <w:noWrap/>
            <w:vAlign w:val="bottom"/>
            <w:hideMark/>
          </w:tcPr>
          <w:p w:rsidR="00F8553A" w:rsidRPr="005E5055" w:rsidRDefault="00F8553A"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F8553A" w:rsidRPr="005E5055" w:rsidTr="00E36DEF">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B301FC">
              <w:rPr>
                <w:rFonts w:cs="Arial"/>
                <w:b/>
                <w:bCs/>
                <w:color w:val="000000"/>
                <w:sz w:val="20"/>
                <w:szCs w:val="20"/>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HTTP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FTP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SMTP</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Otros</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F8553A" w:rsidRPr="005E5055" w:rsidTr="00E36DEF">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F8553A" w:rsidRPr="005E5055" w:rsidRDefault="00F8553A"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F8553A" w:rsidRPr="00B301FC" w:rsidRDefault="00F8553A" w:rsidP="00F8553A">
      <w:pPr>
        <w:jc w:val="center"/>
        <w:rPr>
          <w:rFonts w:ascii="Frutiger 45 Light" w:hAnsi="Frutiger 45 Light" w:cs="Arial"/>
          <w:sz w:val="20"/>
          <w:szCs w:val="20"/>
        </w:rPr>
      </w:pPr>
    </w:p>
    <w:tbl>
      <w:tblPr>
        <w:tblW w:w="6967" w:type="dxa"/>
        <w:jc w:val="center"/>
        <w:shd w:val="clear" w:color="auto" w:fill="FFFFFF"/>
        <w:tblLook w:val="04A0" w:firstRow="1" w:lastRow="0" w:firstColumn="1" w:lastColumn="0" w:noHBand="0" w:noVBand="1"/>
      </w:tblPr>
      <w:tblGrid>
        <w:gridCol w:w="1276"/>
        <w:gridCol w:w="992"/>
        <w:gridCol w:w="910"/>
        <w:gridCol w:w="960"/>
        <w:gridCol w:w="910"/>
        <w:gridCol w:w="1040"/>
        <w:gridCol w:w="973"/>
      </w:tblGrid>
      <w:tr w:rsidR="00F8553A" w:rsidRPr="00671CEB" w:rsidTr="00F8553A">
        <w:trPr>
          <w:trHeight w:val="288"/>
          <w:jc w:val="center"/>
        </w:trPr>
        <w:tc>
          <w:tcPr>
            <w:tcW w:w="1276" w:type="dxa"/>
            <w:tcBorders>
              <w:top w:val="nil"/>
              <w:left w:val="nil"/>
              <w:bottom w:val="nil"/>
              <w:right w:val="nil"/>
            </w:tcBorders>
            <w:shd w:val="clear" w:color="auto" w:fill="FFFFFF"/>
            <w:noWrap/>
            <w:vAlign w:val="bottom"/>
            <w:hideMark/>
          </w:tcPr>
          <w:p w:rsidR="00F8553A" w:rsidRPr="00671CEB" w:rsidRDefault="00F8553A" w:rsidP="00E36DEF">
            <w:pPr>
              <w:jc w:val="center"/>
              <w:rPr>
                <w:rFonts w:cs="Arial"/>
                <w:b/>
                <w:color w:val="000000"/>
                <w:sz w:val="16"/>
                <w:szCs w:val="16"/>
                <w:lang w:val="quz-PE" w:eastAsia="quz-PE"/>
              </w:rPr>
            </w:pPr>
          </w:p>
        </w:tc>
        <w:tc>
          <w:tcPr>
            <w:tcW w:w="18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Entrante</w:t>
            </w:r>
          </w:p>
        </w:tc>
        <w:tc>
          <w:tcPr>
            <w:tcW w:w="1829" w:type="dxa"/>
            <w:gridSpan w:val="2"/>
            <w:tcBorders>
              <w:top w:val="single" w:sz="4" w:space="0" w:color="auto"/>
              <w:left w:val="nil"/>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Saliente</w:t>
            </w:r>
          </w:p>
        </w:tc>
        <w:tc>
          <w:tcPr>
            <w:tcW w:w="2013" w:type="dxa"/>
            <w:gridSpan w:val="2"/>
            <w:tcBorders>
              <w:top w:val="single" w:sz="4" w:space="0" w:color="auto"/>
              <w:left w:val="nil"/>
              <w:bottom w:val="single" w:sz="4" w:space="0" w:color="auto"/>
              <w:right w:val="single" w:sz="4" w:space="0" w:color="auto"/>
            </w:tcBorders>
            <w:shd w:val="clear" w:color="auto" w:fill="FFFFFF"/>
            <w:vAlign w:val="center"/>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Total</w:t>
            </w:r>
          </w:p>
        </w:tc>
      </w:tr>
      <w:tr w:rsidR="00F8553A" w:rsidRPr="00671CEB" w:rsidTr="00F8553A">
        <w:trPr>
          <w:trHeight w:val="288"/>
          <w:jc w:val="center"/>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eastAsia="quz-PE"/>
              </w:rPr>
              <w:t>Protocolo</w:t>
            </w:r>
          </w:p>
        </w:tc>
        <w:tc>
          <w:tcPr>
            <w:tcW w:w="992"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57"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96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869"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c>
          <w:tcPr>
            <w:tcW w:w="1040"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Cantidad de sesiones</w:t>
            </w:r>
          </w:p>
        </w:tc>
        <w:tc>
          <w:tcPr>
            <w:tcW w:w="973" w:type="dxa"/>
            <w:tcBorders>
              <w:top w:val="nil"/>
              <w:left w:val="nil"/>
              <w:bottom w:val="single" w:sz="4" w:space="0" w:color="auto"/>
              <w:right w:val="single" w:sz="4" w:space="0" w:color="auto"/>
            </w:tcBorders>
            <w:shd w:val="clear" w:color="auto" w:fill="FFFFFF"/>
            <w:vAlign w:val="center"/>
            <w:hideMark/>
          </w:tcPr>
          <w:p w:rsidR="00F8553A" w:rsidRPr="00671CEB" w:rsidRDefault="00F8553A" w:rsidP="00E36DEF">
            <w:pPr>
              <w:jc w:val="center"/>
              <w:rPr>
                <w:rFonts w:cs="Arial"/>
                <w:b/>
                <w:color w:val="000000"/>
                <w:sz w:val="16"/>
                <w:szCs w:val="16"/>
                <w:lang w:val="quz-PE" w:eastAsia="quz-PE"/>
              </w:rPr>
            </w:pPr>
            <w:r w:rsidRPr="00671CEB">
              <w:rPr>
                <w:rFonts w:cs="Arial"/>
                <w:b/>
                <w:color w:val="000000"/>
                <w:sz w:val="16"/>
                <w:szCs w:val="16"/>
                <w:lang w:val="quz-PE" w:eastAsia="quz-PE"/>
              </w:rPr>
              <w:t>Duracion de sesiones</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HTTP</w:t>
            </w:r>
          </w:p>
        </w:tc>
        <w:tc>
          <w:tcPr>
            <w:tcW w:w="992"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Pr>
                <w:rFonts w:cs="Arial"/>
                <w:color w:val="000000"/>
                <w:sz w:val="16"/>
                <w:szCs w:val="16"/>
                <w:lang w:val="quz-PE" w:eastAsia="quz-PE"/>
              </w:rPr>
              <w:t>FTP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244750" w:rsidRDefault="00F8553A" w:rsidP="00E36DEF">
            <w:pPr>
              <w:rPr>
                <w:rFonts w:cs="Arial"/>
                <w:bCs/>
                <w:color w:val="000000"/>
                <w:sz w:val="16"/>
                <w:szCs w:val="16"/>
                <w:lang w:val="quz-PE" w:eastAsia="quz-PE"/>
              </w:rPr>
            </w:pPr>
            <w:r w:rsidRPr="00244750">
              <w:rPr>
                <w:rFonts w:cs="Arial"/>
                <w:bCs/>
                <w:color w:val="000000"/>
                <w:sz w:val="16"/>
                <w:szCs w:val="16"/>
                <w:lang w:val="quz-PE" w:eastAsia="quz-PE"/>
              </w:rPr>
              <w:t>SMTP</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eastAsia="quz-PE"/>
              </w:rPr>
            </w:pPr>
            <w:r>
              <w:rPr>
                <w:rFonts w:cs="Arial"/>
                <w:color w:val="000000"/>
                <w:sz w:val="16"/>
                <w:szCs w:val="16"/>
                <w:lang w:eastAsia="quz-PE"/>
              </w:rPr>
              <w:t>Otros</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rPr>
                <w:rFonts w:cs="Arial"/>
                <w:color w:val="000000"/>
                <w:sz w:val="16"/>
                <w:szCs w:val="16"/>
                <w:lang w:val="quz-PE" w:eastAsia="quz-PE"/>
              </w:rPr>
            </w:pPr>
            <w:r w:rsidRPr="00B301FC">
              <w:rPr>
                <w:rFonts w:cs="Arial"/>
                <w:color w:val="000000"/>
                <w:sz w:val="16"/>
                <w:szCs w:val="16"/>
                <w:lang w:val="quz-PE" w:eastAsia="quz-PE"/>
              </w:rPr>
              <w:t> </w:t>
            </w:r>
          </w:p>
        </w:tc>
      </w:tr>
      <w:tr w:rsidR="00F8553A" w:rsidRPr="00B301FC" w:rsidTr="00F8553A">
        <w:trPr>
          <w:trHeight w:val="288"/>
          <w:jc w:val="center"/>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7"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6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69"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tcBorders>
              <w:top w:val="nil"/>
              <w:left w:val="nil"/>
              <w:bottom w:val="single" w:sz="4" w:space="0" w:color="auto"/>
              <w:right w:val="single" w:sz="4" w:space="0" w:color="auto"/>
            </w:tcBorders>
            <w:shd w:val="clear" w:color="auto" w:fill="FFFFFF"/>
            <w:noWrap/>
            <w:vAlign w:val="center"/>
            <w:hideMark/>
          </w:tcPr>
          <w:p w:rsidR="00F8553A" w:rsidRPr="00B301FC" w:rsidRDefault="00F8553A"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F8553A" w:rsidRPr="00B301FC" w:rsidRDefault="00F8553A" w:rsidP="00F8553A">
      <w:pPr>
        <w:jc w:val="center"/>
        <w:rPr>
          <w:rFonts w:ascii="Frutiger 45 Light" w:hAnsi="Frutiger 45 Light" w:cs="Arial"/>
          <w:sz w:val="20"/>
          <w:szCs w:val="20"/>
        </w:rPr>
      </w:pPr>
    </w:p>
    <w:p w:rsidR="00712F0F" w:rsidRPr="00EA4631" w:rsidRDefault="00712F0F" w:rsidP="00712F0F">
      <w:pPr>
        <w:rPr>
          <w:rFonts w:ascii="Frutiger 45 Light" w:hAnsi="Frutiger 45 Light" w:cs="Arial"/>
          <w:sz w:val="20"/>
          <w:szCs w:val="20"/>
        </w:rPr>
      </w:pPr>
    </w:p>
    <w:p w:rsidR="00712F0F" w:rsidRPr="00EA4631" w:rsidRDefault="008A2A9F" w:rsidP="00712F0F">
      <w:pPr>
        <w:jc w:val="center"/>
        <w:rPr>
          <w:rFonts w:ascii="Frutiger 45 Light" w:hAnsi="Frutiger 45 Light" w:cs="Arial"/>
          <w:sz w:val="20"/>
          <w:szCs w:val="20"/>
        </w:rPr>
      </w:pPr>
      <w:r w:rsidRPr="00A9627F">
        <w:rPr>
          <w:noProof/>
          <w:lang w:eastAsia="es-PE"/>
        </w:rPr>
        <w:drawing>
          <wp:inline distT="0" distB="0" distL="0" distR="0">
            <wp:extent cx="3728085" cy="2251075"/>
            <wp:effectExtent l="0" t="0" r="5715" b="0"/>
            <wp:docPr id="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p>
    <w:p w:rsidR="0072613F" w:rsidRPr="0006682C" w:rsidRDefault="0072613F" w:rsidP="0072613F">
      <w:pPr>
        <w:jc w:val="center"/>
        <w:rPr>
          <w:rFonts w:cs="Arial"/>
          <w:b/>
        </w:rPr>
      </w:pPr>
      <w:r>
        <w:rPr>
          <w:rFonts w:ascii="Frutiger 45 Light" w:hAnsi="Frutiger 45 Light"/>
          <w:b/>
          <w:lang w:val="pt-BR"/>
        </w:rPr>
        <w:br w:type="page"/>
      </w:r>
      <w:r w:rsidRPr="0006682C">
        <w:rPr>
          <w:rFonts w:cs="Arial"/>
          <w:b/>
        </w:rPr>
        <w:t>ANEXO Nº 8</w:t>
      </w:r>
      <w:r w:rsidR="00A324CB">
        <w:rPr>
          <w:rFonts w:cs="Arial"/>
          <w:b/>
        </w:rPr>
        <w:t>-B</w:t>
      </w:r>
      <w:r w:rsidRPr="0006682C">
        <w:rPr>
          <w:rFonts w:cs="Arial"/>
          <w:b/>
        </w:rPr>
        <w:t xml:space="preserve"> </w:t>
      </w:r>
      <w:r w:rsidRPr="0006682C">
        <w:rPr>
          <w:rFonts w:cs="Arial"/>
          <w:b/>
          <w:lang w:val="pt-BR"/>
        </w:rPr>
        <w:t>DE LAS BASES</w:t>
      </w:r>
    </w:p>
    <w:p w:rsidR="0072613F" w:rsidRPr="0006682C" w:rsidRDefault="0072613F" w:rsidP="0072613F">
      <w:pPr>
        <w:jc w:val="center"/>
        <w:rPr>
          <w:rFonts w:cs="Arial"/>
          <w:b/>
        </w:rPr>
      </w:pPr>
      <w:r w:rsidRPr="0006682C">
        <w:rPr>
          <w:rFonts w:cs="Arial"/>
          <w:b/>
        </w:rPr>
        <w:t>Apéndice Nº 6-</w:t>
      </w:r>
      <w:r>
        <w:rPr>
          <w:rFonts w:cs="Arial"/>
          <w:b/>
        </w:rPr>
        <w:t>B</w:t>
      </w:r>
    </w:p>
    <w:p w:rsidR="0072613F" w:rsidRPr="0006682C" w:rsidRDefault="0072613F" w:rsidP="0072613F">
      <w:pPr>
        <w:jc w:val="center"/>
        <w:rPr>
          <w:rFonts w:cs="Arial"/>
          <w:b/>
        </w:rPr>
      </w:pPr>
    </w:p>
    <w:p w:rsidR="0072613F" w:rsidRDefault="0072613F" w:rsidP="0072613F">
      <w:pPr>
        <w:jc w:val="center"/>
        <w:rPr>
          <w:rFonts w:cs="Arial"/>
          <w:b/>
        </w:rPr>
      </w:pPr>
      <w:r w:rsidRPr="00240C6D">
        <w:rPr>
          <w:rFonts w:cs="Arial"/>
          <w:b/>
        </w:rPr>
        <w:t>Contenido mínimo de reporte mensual de uso del acceso a Intr</w:t>
      </w:r>
      <w:r>
        <w:rPr>
          <w:rFonts w:cs="Arial"/>
          <w:b/>
        </w:rPr>
        <w:t>a</w:t>
      </w:r>
      <w:r w:rsidRPr="00240C6D">
        <w:rPr>
          <w:rFonts w:cs="Arial"/>
          <w:b/>
        </w:rPr>
        <w:t>net</w:t>
      </w:r>
      <w:r w:rsidR="00DD4508">
        <w:rPr>
          <w:rFonts w:cs="Arial"/>
          <w:b/>
        </w:rPr>
        <w:t xml:space="preserve"> por CPE</w:t>
      </w:r>
    </w:p>
    <w:p w:rsidR="0072613F" w:rsidRPr="00240C6D" w:rsidRDefault="0072613F" w:rsidP="0072613F">
      <w:pPr>
        <w:jc w:val="center"/>
        <w:rPr>
          <w:rFonts w:cs="Arial"/>
          <w:b/>
          <w:sz w:val="20"/>
          <w:szCs w:val="20"/>
        </w:rPr>
      </w:pPr>
    </w:p>
    <w:p w:rsidR="00DD4508" w:rsidRPr="00B301FC" w:rsidRDefault="00DD4508" w:rsidP="00DD4508">
      <w:pPr>
        <w:tabs>
          <w:tab w:val="left" w:pos="1980"/>
          <w:tab w:val="left" w:pos="2340"/>
          <w:tab w:val="right" w:pos="8504"/>
        </w:tabs>
        <w:ind w:left="2340" w:hanging="2340"/>
        <w:jc w:val="center"/>
        <w:rPr>
          <w:rFonts w:ascii="Frutiger 45 Light" w:hAnsi="Frutiger 45 Light"/>
          <w:b/>
        </w:rPr>
      </w:pPr>
    </w:p>
    <w:p w:rsidR="00DD4508" w:rsidRPr="00B301FC" w:rsidRDefault="00DD4508" w:rsidP="00DD4508">
      <w:pPr>
        <w:jc w:val="center"/>
        <w:rPr>
          <w:rFonts w:cs="Arial"/>
          <w:sz w:val="20"/>
          <w:szCs w:val="20"/>
        </w:rPr>
      </w:pPr>
    </w:p>
    <w:tbl>
      <w:tblPr>
        <w:tblW w:w="0" w:type="auto"/>
        <w:tblInd w:w="55" w:type="dxa"/>
        <w:tblLayout w:type="fixed"/>
        <w:tblCellMar>
          <w:left w:w="70" w:type="dxa"/>
          <w:right w:w="70" w:type="dxa"/>
        </w:tblCellMar>
        <w:tblLook w:val="04A0" w:firstRow="1" w:lastRow="0" w:firstColumn="1" w:lastColumn="0" w:noHBand="0" w:noVBand="1"/>
      </w:tblPr>
      <w:tblGrid>
        <w:gridCol w:w="985"/>
        <w:gridCol w:w="2716"/>
        <w:gridCol w:w="992"/>
        <w:gridCol w:w="2693"/>
      </w:tblGrid>
      <w:tr w:rsidR="00DD4508" w:rsidRPr="008A21CF" w:rsidTr="00E36DEF">
        <w:trPr>
          <w:trHeight w:val="300"/>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Localidad</w:t>
            </w:r>
          </w:p>
        </w:tc>
        <w:tc>
          <w:tcPr>
            <w:tcW w:w="6401" w:type="dxa"/>
            <w:gridSpan w:val="3"/>
            <w:tcBorders>
              <w:top w:val="single" w:sz="4" w:space="0" w:color="auto"/>
              <w:left w:val="nil"/>
              <w:bottom w:val="single" w:sz="4" w:space="0" w:color="auto"/>
              <w:right w:val="single" w:sz="4" w:space="0" w:color="000000"/>
            </w:tcBorders>
            <w:shd w:val="clear" w:color="auto" w:fill="auto"/>
            <w:noWrap/>
            <w:vAlign w:val="bottom"/>
            <w:hideMark/>
          </w:tcPr>
          <w:p w:rsidR="00DD4508" w:rsidRPr="008A21CF" w:rsidRDefault="00DD4508" w:rsidP="00E36DEF">
            <w:pPr>
              <w:jc w:val="center"/>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proofErr w:type="spellStart"/>
            <w:r w:rsidRPr="008A21CF">
              <w:rPr>
                <w:rFonts w:ascii="Calibri" w:hAnsi="Calibri"/>
                <w:color w:val="000000"/>
                <w:lang w:eastAsia="es-PE"/>
              </w:rPr>
              <w:t>Ubigeo</w:t>
            </w:r>
            <w:proofErr w:type="spellEnd"/>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Distrito</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r w:rsidR="00DD4508" w:rsidRPr="00B301FC" w:rsidTr="00E36DEF">
        <w:trPr>
          <w:trHeight w:val="300"/>
        </w:trPr>
        <w:tc>
          <w:tcPr>
            <w:tcW w:w="985" w:type="dxa"/>
            <w:tcBorders>
              <w:top w:val="nil"/>
              <w:left w:val="single" w:sz="4" w:space="0" w:color="auto"/>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Provincia</w:t>
            </w:r>
          </w:p>
        </w:tc>
        <w:tc>
          <w:tcPr>
            <w:tcW w:w="2716"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DD4508" w:rsidRPr="008A21CF" w:rsidRDefault="00EF5C12" w:rsidP="00E36DEF">
            <w:pPr>
              <w:jc w:val="left"/>
              <w:rPr>
                <w:rFonts w:ascii="Calibri" w:hAnsi="Calibri"/>
                <w:color w:val="000000"/>
                <w:lang w:eastAsia="es-PE"/>
              </w:rPr>
            </w:pPr>
            <w:r w:rsidRPr="008A21CF">
              <w:rPr>
                <w:rFonts w:ascii="Calibri" w:hAnsi="Calibri"/>
                <w:color w:val="000000"/>
                <w:lang w:eastAsia="es-PE"/>
              </w:rPr>
              <w:t>Región</w:t>
            </w:r>
          </w:p>
        </w:tc>
        <w:tc>
          <w:tcPr>
            <w:tcW w:w="2693" w:type="dxa"/>
            <w:tcBorders>
              <w:top w:val="nil"/>
              <w:left w:val="nil"/>
              <w:bottom w:val="single" w:sz="4" w:space="0" w:color="auto"/>
              <w:right w:val="single" w:sz="4" w:space="0" w:color="auto"/>
            </w:tcBorders>
            <w:shd w:val="clear" w:color="auto" w:fill="auto"/>
            <w:noWrap/>
            <w:vAlign w:val="bottom"/>
            <w:hideMark/>
          </w:tcPr>
          <w:p w:rsidR="00DD4508" w:rsidRPr="008A21CF" w:rsidRDefault="00DD4508" w:rsidP="00E36DEF">
            <w:pPr>
              <w:jc w:val="left"/>
              <w:rPr>
                <w:rFonts w:ascii="Calibri" w:hAnsi="Calibri"/>
                <w:color w:val="000000"/>
                <w:lang w:eastAsia="es-PE"/>
              </w:rPr>
            </w:pPr>
            <w:r w:rsidRPr="008A21CF">
              <w:rPr>
                <w:rFonts w:ascii="Calibri" w:hAnsi="Calibri"/>
                <w:color w:val="000000"/>
                <w:lang w:eastAsia="es-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b/>
          <w:sz w:val="20"/>
          <w:szCs w:val="20"/>
        </w:rPr>
      </w:pPr>
      <w:r w:rsidRPr="00B301FC">
        <w:rPr>
          <w:rFonts w:ascii="Frutiger 45 Light" w:hAnsi="Frutiger 45 Light" w:cs="Arial"/>
          <w:b/>
          <w:sz w:val="20"/>
          <w:szCs w:val="20"/>
        </w:rPr>
        <w:t>Reporte Diario</w:t>
      </w:r>
    </w:p>
    <w:tbl>
      <w:tblPr>
        <w:tblW w:w="8803" w:type="dxa"/>
        <w:shd w:val="clear" w:color="auto" w:fill="FFFFFF"/>
        <w:tblCellMar>
          <w:left w:w="0" w:type="dxa"/>
          <w:right w:w="0" w:type="dxa"/>
        </w:tblCellMar>
        <w:tblLook w:val="0000" w:firstRow="0" w:lastRow="0" w:firstColumn="0" w:lastColumn="0" w:noHBand="0" w:noVBand="0"/>
      </w:tblPr>
      <w:tblGrid>
        <w:gridCol w:w="1276"/>
        <w:gridCol w:w="539"/>
        <w:gridCol w:w="453"/>
        <w:gridCol w:w="850"/>
        <w:gridCol w:w="851"/>
        <w:gridCol w:w="992"/>
        <w:gridCol w:w="930"/>
        <w:gridCol w:w="899"/>
        <w:gridCol w:w="1040"/>
        <w:gridCol w:w="725"/>
        <w:gridCol w:w="248"/>
      </w:tblGrid>
      <w:tr w:rsidR="00DD4508" w:rsidRPr="00B301FC" w:rsidTr="00DD4508">
        <w:trPr>
          <w:gridAfter w:val="1"/>
          <w:wAfter w:w="248" w:type="dxa"/>
          <w:trHeight w:val="200"/>
        </w:trPr>
        <w:tc>
          <w:tcPr>
            <w:tcW w:w="1815" w:type="dxa"/>
            <w:gridSpan w:val="2"/>
            <w:tcBorders>
              <w:right w:val="single" w:sz="4" w:space="0" w:color="auto"/>
            </w:tcBorders>
            <w:shd w:val="clear" w:color="auto" w:fill="FFFFFF"/>
            <w:tcMar>
              <w:top w:w="0" w:type="dxa"/>
              <w:left w:w="15" w:type="dxa"/>
              <w:bottom w:w="0" w:type="dxa"/>
              <w:right w:w="15" w:type="dxa"/>
            </w:tcMar>
            <w:vAlign w:val="center"/>
          </w:tcPr>
          <w:p w:rsidR="00DD4508" w:rsidRPr="00B301FC" w:rsidRDefault="00DD4508" w:rsidP="00E36DEF">
            <w:pPr>
              <w:jc w:val="center"/>
              <w:rPr>
                <w:rFonts w:eastAsia="Arial Unicode MS" w:cs="Arial"/>
                <w:sz w:val="16"/>
                <w:szCs w:val="16"/>
              </w:rPr>
            </w:pPr>
          </w:p>
        </w:tc>
        <w:tc>
          <w:tcPr>
            <w:tcW w:w="6740" w:type="dxa"/>
            <w:gridSpan w:val="8"/>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rsidR="00DD4508" w:rsidRPr="00B301FC" w:rsidRDefault="00DD4508" w:rsidP="00E36DEF">
            <w:pPr>
              <w:jc w:val="center"/>
              <w:rPr>
                <w:rFonts w:cs="Arial"/>
                <w:sz w:val="16"/>
                <w:szCs w:val="16"/>
              </w:rPr>
            </w:pPr>
            <w:r w:rsidRPr="00B301FC">
              <w:rPr>
                <w:rFonts w:cs="Arial"/>
                <w:sz w:val="16"/>
                <w:szCs w:val="16"/>
              </w:rPr>
              <w:t>Volumen de tráfico (Kilobytes)</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nil"/>
              <w:bottom w:val="nil"/>
              <w:right w:val="nil"/>
            </w:tcBorders>
            <w:shd w:val="clear" w:color="auto" w:fill="FFFFFF"/>
            <w:noWrap/>
            <w:vAlign w:val="bottom"/>
            <w:hideMark/>
          </w:tcPr>
          <w:p w:rsidR="00DD4508" w:rsidRPr="00B301FC" w:rsidRDefault="00DD4508" w:rsidP="00E36DEF">
            <w:pPr>
              <w:jc w:val="center"/>
              <w:rPr>
                <w:rFonts w:cs="Arial"/>
                <w:color w:val="000000"/>
                <w:sz w:val="16"/>
                <w:szCs w:val="16"/>
                <w:lang w:val="quz-PE" w:eastAsia="quz-PE"/>
              </w:rPr>
            </w:pPr>
          </w:p>
        </w:tc>
        <w:tc>
          <w:tcPr>
            <w:tcW w:w="36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Entrante</w:t>
            </w:r>
          </w:p>
        </w:tc>
        <w:tc>
          <w:tcPr>
            <w:tcW w:w="3842" w:type="dxa"/>
            <w:gridSpan w:val="5"/>
            <w:tcBorders>
              <w:top w:val="single" w:sz="4" w:space="0" w:color="auto"/>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Saliente</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Minuto</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01 brindado por intranet</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02 brindado por intranet</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ascii="Calibri" w:hAnsi="Calibri"/>
                <w:b/>
                <w:bCs/>
                <w:color w:val="000000"/>
                <w:sz w:val="12"/>
                <w:szCs w:val="12"/>
                <w:lang w:eastAsia="es-PE"/>
              </w:rPr>
              <w:t>Servicio 03 brindado por intranet</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00:00:00-00:01:00</w:t>
            </w:r>
          </w:p>
        </w:tc>
        <w:tc>
          <w:tcPr>
            <w:tcW w:w="992"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00:01:00-00:02:00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ind w:left="-250" w:firstLine="250"/>
              <w:rPr>
                <w:rFonts w:cs="Arial"/>
                <w:color w:val="000000"/>
                <w:sz w:val="16"/>
                <w:szCs w:val="16"/>
                <w:lang w:val="quz-PE" w:eastAsia="quz-PE"/>
              </w:rPr>
            </w:pPr>
            <w:r w:rsidRPr="00B301FC">
              <w:rPr>
                <w:rFonts w:cs="Arial"/>
                <w:color w:val="000000"/>
                <w:sz w:val="16"/>
                <w:szCs w:val="16"/>
                <w:lang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b/>
                <w:bCs/>
                <w:color w:val="000000"/>
                <w:sz w:val="16"/>
                <w:szCs w:val="16"/>
                <w:lang w:val="quz-PE" w:eastAsia="quz-PE"/>
              </w:rPr>
            </w:pPr>
            <w:r w:rsidRPr="00B301FC">
              <w:rPr>
                <w:rFonts w:cs="Arial"/>
                <w:b/>
                <w:bCs/>
                <w:color w:val="000000"/>
                <w:sz w:val="16"/>
                <w:szCs w:val="16"/>
                <w:lang w:eastAsia="quz-PE"/>
              </w:rPr>
              <w:t>.</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23:57:00-23:58:00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23:58:00-23:59:00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left"/>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eastAsia="quz-PE"/>
              </w:rPr>
            </w:pPr>
            <w:r w:rsidRPr="00B301FC">
              <w:rPr>
                <w:rFonts w:cs="Arial"/>
                <w:color w:val="000000"/>
                <w:sz w:val="16"/>
                <w:szCs w:val="16"/>
                <w:lang w:eastAsia="quz-PE"/>
              </w:rPr>
              <w:t>23:59:00-00:00:00</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rPr>
                <w:rFonts w:cs="Arial"/>
                <w:color w:val="000000"/>
                <w:sz w:val="16"/>
                <w:szCs w:val="16"/>
                <w:lang w:val="quz-PE" w:eastAsia="quz-PE"/>
              </w:rPr>
            </w:pPr>
            <w:r w:rsidRPr="00B301FC">
              <w:rPr>
                <w:rFonts w:cs="Arial"/>
                <w:color w:val="000000"/>
                <w:sz w:val="16"/>
                <w:szCs w:val="16"/>
                <w:lang w:val="quz-PE" w:eastAsia="quz-PE"/>
              </w:rPr>
              <w:t> </w:t>
            </w:r>
          </w:p>
        </w:tc>
      </w:tr>
      <w:tr w:rsidR="00DD4508" w:rsidRPr="00B301FC" w:rsidTr="00DD4508">
        <w:tblPrEx>
          <w:tblCellMar>
            <w:left w:w="108" w:type="dxa"/>
            <w:right w:w="108" w:type="dxa"/>
          </w:tblCellMar>
          <w:tblLook w:val="04A0" w:firstRow="1" w:lastRow="0" w:firstColumn="1" w:lastColumn="0" w:noHBand="0" w:noVBand="1"/>
        </w:tblPrEx>
        <w:trPr>
          <w:trHeight w:val="288"/>
        </w:trPr>
        <w:tc>
          <w:tcPr>
            <w:tcW w:w="1276" w:type="dxa"/>
            <w:tcBorders>
              <w:top w:val="nil"/>
              <w:left w:val="single" w:sz="4" w:space="0" w:color="auto"/>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eastAsia="quz-PE"/>
              </w:rPr>
              <w:t>TOTAL</w:t>
            </w:r>
          </w:p>
        </w:tc>
        <w:tc>
          <w:tcPr>
            <w:tcW w:w="992"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51"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92"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3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899"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1040" w:type="dxa"/>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c>
          <w:tcPr>
            <w:tcW w:w="973" w:type="dxa"/>
            <w:gridSpan w:val="2"/>
            <w:tcBorders>
              <w:top w:val="nil"/>
              <w:left w:val="nil"/>
              <w:bottom w:val="single" w:sz="4" w:space="0" w:color="auto"/>
              <w:right w:val="single" w:sz="4" w:space="0" w:color="auto"/>
            </w:tcBorders>
            <w:shd w:val="clear" w:color="auto" w:fill="FFFFFF"/>
            <w:noWrap/>
            <w:vAlign w:val="center"/>
            <w:hideMark/>
          </w:tcPr>
          <w:p w:rsidR="00DD4508" w:rsidRPr="00B301FC" w:rsidRDefault="00DD4508" w:rsidP="00E36DEF">
            <w:pPr>
              <w:jc w:val="center"/>
              <w:rPr>
                <w:rFonts w:cs="Arial"/>
                <w:color w:val="000000"/>
                <w:sz w:val="16"/>
                <w:szCs w:val="16"/>
                <w:lang w:val="quz-PE" w:eastAsia="quz-PE"/>
              </w:rPr>
            </w:pPr>
            <w:r w:rsidRPr="00B301FC">
              <w:rPr>
                <w:rFonts w:cs="Arial"/>
                <w:color w:val="000000"/>
                <w:sz w:val="16"/>
                <w:szCs w:val="16"/>
                <w:lang w:val="quz-PE" w:eastAsia="quz-PE"/>
              </w:rPr>
              <w:t> </w:t>
            </w: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b/>
          <w:sz w:val="20"/>
          <w:szCs w:val="20"/>
        </w:rPr>
        <w:t>Reporte mensual</w:t>
      </w:r>
      <w:r w:rsidRPr="00B301FC">
        <w:rPr>
          <w:rFonts w:ascii="Frutiger 45 Light" w:hAnsi="Frutiger 45 Light"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Volumen de tráfico (Kilobytes)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Entrante</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Saliente</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r w:rsidRPr="00B301FC">
        <w:rPr>
          <w:rFonts w:ascii="Frutiger 45 Light" w:hAnsi="Frutiger 45 Light" w:cs="Arial"/>
          <w:sz w:val="20"/>
          <w:szCs w:val="20"/>
        </w:rPr>
        <w:t>Estadística del uso de ancho de banda por servicio brindado por intranet</w:t>
      </w:r>
    </w:p>
    <w:p w:rsidR="00DD4508" w:rsidRPr="00B301FC" w:rsidRDefault="00DD4508" w:rsidP="00DD4508">
      <w:pPr>
        <w:tabs>
          <w:tab w:val="left" w:pos="2940"/>
        </w:tabs>
        <w:rPr>
          <w:rFonts w:ascii="Frutiger 45 Light" w:hAnsi="Frutiger 45 Light" w:cs="Arial"/>
          <w:sz w:val="20"/>
          <w:szCs w:val="20"/>
        </w:rPr>
      </w:pPr>
      <w:r w:rsidRPr="00B301FC">
        <w:rPr>
          <w:rFonts w:ascii="Frutiger 45 Light" w:hAnsi="Frutiger 45 Light" w:cs="Arial"/>
          <w:sz w:val="20"/>
          <w:szCs w:val="20"/>
        </w:rPr>
        <w:tab/>
      </w:r>
    </w:p>
    <w:p w:rsidR="00DD4508" w:rsidRPr="00B301FC" w:rsidRDefault="00DD4508" w:rsidP="00DD4508">
      <w:pPr>
        <w:jc w:val="center"/>
        <w:rPr>
          <w:rFonts w:ascii="Frutiger 45 Light" w:hAnsi="Frutiger 45 Light" w:cs="Arial"/>
          <w:sz w:val="20"/>
          <w:szCs w:val="20"/>
        </w:rPr>
      </w:pPr>
    </w:p>
    <w:p w:rsidR="00DD4508" w:rsidRPr="00B301FC" w:rsidRDefault="008A2A9F" w:rsidP="00DD4508">
      <w:pPr>
        <w:jc w:val="center"/>
        <w:rPr>
          <w:rFonts w:ascii="Frutiger 45 Light" w:hAnsi="Frutiger 45 Light" w:cs="Arial"/>
          <w:noProof/>
          <w:sz w:val="20"/>
          <w:szCs w:val="20"/>
          <w:lang w:eastAsia="es-PE"/>
        </w:rPr>
      </w:pPr>
      <w:r w:rsidRPr="00A9627F">
        <w:rPr>
          <w:rFonts w:ascii="Frutiger 45 Light" w:hAnsi="Frutiger 45 Light" w:cs="Arial"/>
          <w:noProof/>
          <w:sz w:val="20"/>
          <w:szCs w:val="20"/>
          <w:lang w:eastAsia="es-PE"/>
        </w:rPr>
        <w:drawing>
          <wp:inline distT="0" distB="0" distL="0" distR="0">
            <wp:extent cx="3722370" cy="2251075"/>
            <wp:effectExtent l="0" t="0" r="0" b="0"/>
            <wp:docPr id="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2370" cy="2251075"/>
                    </a:xfrm>
                    <a:prstGeom prst="rect">
                      <a:avLst/>
                    </a:prstGeom>
                    <a:noFill/>
                    <a:ln>
                      <a:noFill/>
                    </a:ln>
                  </pic:spPr>
                </pic:pic>
              </a:graphicData>
            </a:graphic>
          </wp:inline>
        </w:drawing>
      </w:r>
    </w:p>
    <w:p w:rsidR="00DD4508" w:rsidRPr="00B301FC" w:rsidRDefault="00DD4508" w:rsidP="00DD4508">
      <w:pPr>
        <w:jc w:val="center"/>
        <w:rPr>
          <w:rFonts w:ascii="Frutiger 45 Light" w:hAnsi="Frutiger 45 Light" w:cs="Arial"/>
          <w:noProof/>
          <w:sz w:val="20"/>
          <w:szCs w:val="20"/>
          <w:lang w:eastAsia="es-PE"/>
        </w:rPr>
      </w:pPr>
    </w:p>
    <w:p w:rsidR="00DD4508" w:rsidRPr="00B301FC" w:rsidRDefault="00DD4508" w:rsidP="00DD4508">
      <w:pPr>
        <w:jc w:val="center"/>
        <w:rPr>
          <w:rFonts w:ascii="Frutiger 45 Light" w:hAnsi="Frutiger 45 Light" w:cs="Arial"/>
          <w:noProof/>
          <w:sz w:val="20"/>
          <w:szCs w:val="20"/>
          <w:lang w:eastAsia="es-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DD4508" w:rsidRPr="00B301FC" w:rsidTr="00E36DEF">
        <w:trPr>
          <w:cantSplit/>
        </w:trPr>
        <w:tc>
          <w:tcPr>
            <w:tcW w:w="2881" w:type="dxa"/>
            <w:tcBorders>
              <w:top w:val="nil"/>
              <w:left w:val="nil"/>
              <w:bottom w:val="single" w:sz="4" w:space="0" w:color="auto"/>
            </w:tcBorders>
            <w:shd w:val="clear" w:color="auto" w:fill="auto"/>
            <w:vAlign w:val="center"/>
          </w:tcPr>
          <w:p w:rsidR="00DD4508" w:rsidRPr="00B301FC" w:rsidRDefault="00DD4508" w:rsidP="00E36DEF">
            <w:pPr>
              <w:rPr>
                <w:rFonts w:ascii="Frutiger 45 Light" w:hAnsi="Frutiger 45 Light" w:cs="Arial"/>
                <w:sz w:val="20"/>
                <w:szCs w:val="20"/>
              </w:rPr>
            </w:pPr>
          </w:p>
        </w:tc>
        <w:tc>
          <w:tcPr>
            <w:tcW w:w="5763" w:type="dxa"/>
            <w:gridSpan w:val="2"/>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Sesiones de uso al mes</w:t>
            </w:r>
          </w:p>
        </w:tc>
      </w:tr>
      <w:tr w:rsidR="00DD4508" w:rsidRPr="00B301FC" w:rsidTr="00E36DEF">
        <w:trPr>
          <w:cantSplit/>
        </w:trPr>
        <w:tc>
          <w:tcPr>
            <w:tcW w:w="2881" w:type="dxa"/>
            <w:tcBorders>
              <w:left w:val="single" w:sz="4" w:space="0" w:color="auto"/>
            </w:tcBorders>
            <w:shd w:val="clear" w:color="auto" w:fill="auto"/>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Servicio</w:t>
            </w:r>
          </w:p>
        </w:tc>
        <w:tc>
          <w:tcPr>
            <w:tcW w:w="2881"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Cantidad</w:t>
            </w:r>
          </w:p>
        </w:tc>
        <w:tc>
          <w:tcPr>
            <w:tcW w:w="2882" w:type="dxa"/>
            <w:vAlign w:val="center"/>
          </w:tcPr>
          <w:p w:rsidR="00DD4508" w:rsidRPr="00B301FC" w:rsidRDefault="00DD4508" w:rsidP="00E36DEF">
            <w:pPr>
              <w:jc w:val="center"/>
              <w:rPr>
                <w:rFonts w:ascii="Frutiger 45 Light" w:hAnsi="Frutiger 45 Light" w:cs="Arial"/>
                <w:sz w:val="20"/>
                <w:szCs w:val="20"/>
              </w:rPr>
            </w:pPr>
            <w:r w:rsidRPr="00B301FC">
              <w:rPr>
                <w:rFonts w:ascii="Frutiger 45 Light" w:hAnsi="Frutiger 45 Light" w:cs="Arial"/>
                <w:sz w:val="20"/>
                <w:szCs w:val="20"/>
              </w:rPr>
              <w:t>Duración en minutos</w:t>
            </w:r>
          </w:p>
        </w:tc>
      </w:tr>
      <w:tr w:rsidR="00DD4508" w:rsidRPr="00B301FC" w:rsidTr="00E36DEF">
        <w:tc>
          <w:tcPr>
            <w:tcW w:w="2881" w:type="dxa"/>
          </w:tcPr>
          <w:p w:rsidR="00DD4508" w:rsidRPr="00B301FC" w:rsidRDefault="00DD4508" w:rsidP="00E36DEF">
            <w:pPr>
              <w:tabs>
                <w:tab w:val="left" w:pos="2028"/>
              </w:tabs>
              <w:rPr>
                <w:rFonts w:ascii="Frutiger 45 Light" w:hAnsi="Frutiger 45 Light" w:cs="Arial"/>
                <w:sz w:val="18"/>
                <w:szCs w:val="18"/>
              </w:rPr>
            </w:pPr>
            <w:r w:rsidRPr="00B301FC">
              <w:rPr>
                <w:rFonts w:ascii="Calibri" w:hAnsi="Calibri"/>
                <w:b/>
                <w:bCs/>
                <w:color w:val="000000"/>
                <w:sz w:val="18"/>
                <w:szCs w:val="18"/>
                <w:lang w:eastAsia="es-PE"/>
              </w:rPr>
              <w:t>Servicio 01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02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Calibri" w:hAnsi="Calibri"/>
                <w:b/>
                <w:bCs/>
                <w:color w:val="000000"/>
                <w:sz w:val="18"/>
                <w:szCs w:val="18"/>
                <w:lang w:eastAsia="es-PE"/>
              </w:rPr>
              <w:t>Servicio 03 brindado por intranet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rPr>
                <w:rFonts w:ascii="Frutiger 45 Light" w:hAnsi="Frutiger 45 Light" w:cs="Arial"/>
                <w:sz w:val="18"/>
                <w:szCs w:val="18"/>
              </w:rPr>
            </w:pPr>
            <w:r w:rsidRPr="00B301FC">
              <w:rPr>
                <w:rFonts w:ascii="Frutiger 45 Light" w:hAnsi="Frutiger 45 Light" w:cs="Arial"/>
                <w:sz w:val="18"/>
                <w:szCs w:val="18"/>
              </w:rPr>
              <w:t>…</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r w:rsidR="00DD4508" w:rsidRPr="00B301FC" w:rsidTr="00E36DEF">
        <w:tc>
          <w:tcPr>
            <w:tcW w:w="2881" w:type="dxa"/>
          </w:tcPr>
          <w:p w:rsidR="00DD4508" w:rsidRPr="00B301FC" w:rsidRDefault="00DD4508" w:rsidP="00E36DEF">
            <w:pPr>
              <w:jc w:val="center"/>
              <w:rPr>
                <w:rFonts w:ascii="Frutiger 45 Light" w:hAnsi="Frutiger 45 Light" w:cs="Arial"/>
                <w:b/>
                <w:sz w:val="20"/>
                <w:szCs w:val="20"/>
              </w:rPr>
            </w:pPr>
            <w:r w:rsidRPr="00B301FC">
              <w:rPr>
                <w:rFonts w:ascii="Frutiger 45 Light" w:hAnsi="Frutiger 45 Light" w:cs="Arial"/>
                <w:b/>
                <w:sz w:val="20"/>
                <w:szCs w:val="20"/>
              </w:rPr>
              <w:t>Total</w:t>
            </w:r>
          </w:p>
        </w:tc>
        <w:tc>
          <w:tcPr>
            <w:tcW w:w="2881" w:type="dxa"/>
          </w:tcPr>
          <w:p w:rsidR="00DD4508" w:rsidRPr="00B301FC" w:rsidRDefault="00DD4508" w:rsidP="00E36DEF">
            <w:pPr>
              <w:jc w:val="center"/>
              <w:rPr>
                <w:rFonts w:ascii="Frutiger 45 Light" w:hAnsi="Frutiger 45 Light" w:cs="Arial"/>
                <w:sz w:val="20"/>
                <w:szCs w:val="20"/>
              </w:rPr>
            </w:pPr>
          </w:p>
        </w:tc>
        <w:tc>
          <w:tcPr>
            <w:tcW w:w="2882" w:type="dxa"/>
          </w:tcPr>
          <w:p w:rsidR="00DD4508" w:rsidRPr="00B301FC" w:rsidRDefault="00DD4508" w:rsidP="00E36DEF">
            <w:pPr>
              <w:jc w:val="center"/>
              <w:rPr>
                <w:rFonts w:ascii="Frutiger 45 Light" w:hAnsi="Frutiger 45 Light" w:cs="Arial"/>
                <w:sz w:val="20"/>
                <w:szCs w:val="20"/>
              </w:rPr>
            </w:pPr>
          </w:p>
        </w:tc>
      </w:tr>
    </w:tbl>
    <w:p w:rsidR="00DD4508" w:rsidRPr="00B301FC" w:rsidRDefault="00DD4508" w:rsidP="00DD4508">
      <w:pPr>
        <w:jc w:val="center"/>
        <w:rPr>
          <w:rFonts w:ascii="Frutiger 45 Light" w:hAnsi="Frutiger 45 Light" w:cs="Arial"/>
          <w:noProof/>
          <w:sz w:val="20"/>
          <w:szCs w:val="20"/>
          <w:lang w:eastAsia="es-PE"/>
        </w:rPr>
      </w:pPr>
    </w:p>
    <w:p w:rsidR="00DD4508" w:rsidRPr="00B301FC" w:rsidRDefault="00DD4508" w:rsidP="00DD4508">
      <w:pPr>
        <w:jc w:val="center"/>
        <w:rPr>
          <w:rFonts w:ascii="Frutiger 45 Light" w:hAnsi="Frutiger 45 Light" w:cs="Arial"/>
          <w:sz w:val="20"/>
          <w:szCs w:val="20"/>
        </w:rPr>
      </w:pPr>
    </w:p>
    <w:tbl>
      <w:tblPr>
        <w:tblW w:w="0" w:type="auto"/>
        <w:jc w:val="center"/>
        <w:tblCellMar>
          <w:left w:w="70" w:type="dxa"/>
          <w:right w:w="70" w:type="dxa"/>
        </w:tblCellMar>
        <w:tblLook w:val="04A0" w:firstRow="1" w:lastRow="0" w:firstColumn="1" w:lastColumn="0" w:noHBand="0" w:noVBand="1"/>
      </w:tblPr>
      <w:tblGrid>
        <w:gridCol w:w="281"/>
        <w:gridCol w:w="196"/>
        <w:gridCol w:w="1306"/>
        <w:gridCol w:w="1306"/>
        <w:gridCol w:w="1306"/>
        <w:gridCol w:w="166"/>
        <w:gridCol w:w="1306"/>
        <w:gridCol w:w="1306"/>
        <w:gridCol w:w="1306"/>
        <w:gridCol w:w="166"/>
      </w:tblGrid>
      <w:tr w:rsidR="00DD4508" w:rsidRPr="005E5055"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xml:space="preserve">Picos de volumen de </w:t>
            </w:r>
            <w:r w:rsidRPr="00B301FC">
              <w:rPr>
                <w:rFonts w:cs="Arial"/>
                <w:b/>
                <w:bCs/>
                <w:color w:val="000000"/>
                <w:sz w:val="20"/>
                <w:szCs w:val="20"/>
                <w:lang w:eastAsia="es-PE"/>
              </w:rPr>
              <w:t>tráfico</w:t>
            </w:r>
            <w:r w:rsidRPr="005E5055">
              <w:rPr>
                <w:rFonts w:cs="Arial"/>
                <w:b/>
                <w:bCs/>
                <w:color w:val="000000"/>
                <w:sz w:val="20"/>
                <w:szCs w:val="20"/>
                <w:lang w:eastAsia="es-PE"/>
              </w:rPr>
              <w:t xml:space="preserve"> por </w:t>
            </w:r>
            <w:r w:rsidRPr="00B301FC">
              <w:rPr>
                <w:rFonts w:cs="Arial"/>
                <w:b/>
                <w:bCs/>
                <w:color w:val="000000"/>
                <w:sz w:val="20"/>
                <w:szCs w:val="20"/>
                <w:lang w:eastAsia="es-PE"/>
              </w:rPr>
              <w:t>día</w:t>
            </w:r>
            <w:r w:rsidRPr="005E5055">
              <w:rPr>
                <w:rFonts w:cs="Arial"/>
                <w:b/>
                <w:bCs/>
                <w:color w:val="000000"/>
                <w:sz w:val="20"/>
                <w:szCs w:val="20"/>
                <w:lang w:eastAsia="es-PE"/>
              </w:rPr>
              <w:t xml:space="preserve"> (</w:t>
            </w:r>
            <w:proofErr w:type="spellStart"/>
            <w:r w:rsidRPr="005E5055">
              <w:rPr>
                <w:rFonts w:cs="Arial"/>
                <w:b/>
                <w:bCs/>
                <w:color w:val="000000"/>
                <w:sz w:val="20"/>
                <w:szCs w:val="20"/>
                <w:lang w:eastAsia="es-PE"/>
              </w:rPr>
              <w:t>Kbytes</w:t>
            </w:r>
            <w:proofErr w:type="spellEnd"/>
            <w:r w:rsidRPr="005E5055">
              <w:rPr>
                <w:rFonts w:cs="Arial"/>
                <w:b/>
                <w:bCs/>
                <w:color w:val="000000"/>
                <w:sz w:val="20"/>
                <w:szCs w:val="20"/>
                <w:lang w:eastAsia="es-PE"/>
              </w:rPr>
              <w:t>)</w:t>
            </w:r>
          </w:p>
        </w:tc>
      </w:tr>
      <w:tr w:rsidR="00DD4508" w:rsidRPr="00B301FC" w:rsidTr="00E36DEF">
        <w:trPr>
          <w:gridBefore w:val="1"/>
          <w:wBefore w:w="441" w:type="dxa"/>
          <w:trHeight w:val="300"/>
          <w:jc w:val="center"/>
        </w:trPr>
        <w:tc>
          <w:tcPr>
            <w:tcW w:w="0" w:type="auto"/>
            <w:tcBorders>
              <w:top w:val="nil"/>
              <w:left w:val="nil"/>
              <w:bottom w:val="nil"/>
              <w:right w:val="nil"/>
            </w:tcBorders>
            <w:shd w:val="clear" w:color="auto" w:fill="auto"/>
            <w:noWrap/>
            <w:vAlign w:val="bottom"/>
            <w:hideMark/>
          </w:tcPr>
          <w:p w:rsidR="00DD4508" w:rsidRPr="005E5055" w:rsidRDefault="00DD4508" w:rsidP="00E36DEF">
            <w:pPr>
              <w:jc w:val="left"/>
              <w:rPr>
                <w:rFonts w:cs="Arial"/>
                <w:color w:val="000000"/>
                <w:sz w:val="20"/>
                <w:szCs w:val="20"/>
                <w:lang w:eastAsia="es-PE"/>
              </w:rPr>
            </w:pPr>
          </w:p>
        </w:tc>
        <w:tc>
          <w:tcPr>
            <w:tcW w:w="0" w:type="auto"/>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Entrante</w:t>
            </w: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Saliente</w:t>
            </w:r>
          </w:p>
        </w:tc>
      </w:tr>
      <w:tr w:rsidR="00DD4508" w:rsidRPr="00B301FC" w:rsidTr="00E36DEF">
        <w:trPr>
          <w:trHeight w:val="270"/>
          <w:jc w:val="center"/>
        </w:trPr>
        <w:tc>
          <w:tcPr>
            <w:tcW w:w="7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B301FC">
              <w:rPr>
                <w:rFonts w:cs="Arial"/>
                <w:b/>
                <w:bCs/>
                <w:color w:val="000000"/>
                <w:sz w:val="16"/>
                <w:szCs w:val="16"/>
                <w:lang w:eastAsia="es-PE"/>
              </w:rPr>
              <w:t>Días</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01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02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ascii="Calibri" w:hAnsi="Calibri"/>
                <w:b/>
                <w:bCs/>
                <w:color w:val="000000"/>
                <w:sz w:val="18"/>
                <w:szCs w:val="18"/>
                <w:lang w:eastAsia="es-PE"/>
              </w:rPr>
              <w:t>Servicio 03 brindado por intranet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8"/>
                <w:szCs w:val="18"/>
                <w:lang w:eastAsia="es-PE"/>
              </w:rPr>
            </w:pPr>
            <w:r w:rsidRPr="00B301FC">
              <w:rPr>
                <w:rFonts w:cs="Arial"/>
                <w:b/>
                <w:bCs/>
                <w:color w:val="000000"/>
                <w:sz w:val="18"/>
                <w:szCs w:val="18"/>
                <w:lang w:eastAsia="es-PE"/>
              </w:rPr>
              <w:t>.</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1</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30</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r w:rsidR="00DD4508" w:rsidRPr="00B301FC" w:rsidTr="00E36DEF">
        <w:trPr>
          <w:trHeight w:val="300"/>
          <w:jc w:val="center"/>
        </w:trPr>
        <w:tc>
          <w:tcPr>
            <w:tcW w:w="700" w:type="dxa"/>
            <w:gridSpan w:val="2"/>
            <w:tcBorders>
              <w:top w:val="nil"/>
              <w:left w:val="single" w:sz="4" w:space="0" w:color="auto"/>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16"/>
                <w:szCs w:val="16"/>
                <w:lang w:eastAsia="es-PE"/>
              </w:rPr>
            </w:pPr>
            <w:r w:rsidRPr="005E5055">
              <w:rPr>
                <w:rFonts w:cs="Arial"/>
                <w:b/>
                <w:bCs/>
                <w:color w:val="000000"/>
                <w:sz w:val="16"/>
                <w:szCs w:val="16"/>
                <w:lang w:eastAsia="es-PE"/>
              </w:rPr>
              <w:t>Total</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c>
          <w:tcPr>
            <w:tcW w:w="0" w:type="auto"/>
            <w:tcBorders>
              <w:top w:val="nil"/>
              <w:left w:val="nil"/>
              <w:bottom w:val="single" w:sz="4" w:space="0" w:color="auto"/>
              <w:right w:val="single" w:sz="4" w:space="0" w:color="auto"/>
            </w:tcBorders>
            <w:shd w:val="clear" w:color="auto" w:fill="auto"/>
            <w:noWrap/>
            <w:vAlign w:val="center"/>
            <w:hideMark/>
          </w:tcPr>
          <w:p w:rsidR="00DD4508" w:rsidRPr="005E5055" w:rsidRDefault="00DD4508" w:rsidP="00E36DEF">
            <w:pPr>
              <w:jc w:val="center"/>
              <w:rPr>
                <w:rFonts w:cs="Arial"/>
                <w:b/>
                <w:bCs/>
                <w:color w:val="000000"/>
                <w:sz w:val="20"/>
                <w:szCs w:val="20"/>
                <w:lang w:eastAsia="es-PE"/>
              </w:rPr>
            </w:pPr>
            <w:r w:rsidRPr="005E5055">
              <w:rPr>
                <w:rFonts w:cs="Arial"/>
                <w:b/>
                <w:bCs/>
                <w:color w:val="000000"/>
                <w:sz w:val="20"/>
                <w:szCs w:val="20"/>
                <w:lang w:eastAsia="es-PE"/>
              </w:rPr>
              <w:t> </w:t>
            </w:r>
          </w:p>
        </w:tc>
      </w:tr>
    </w:tbl>
    <w:p w:rsidR="00DD4508" w:rsidRPr="00B301FC" w:rsidRDefault="00DD4508" w:rsidP="00DD4508">
      <w:pPr>
        <w:jc w:val="center"/>
        <w:rPr>
          <w:rFonts w:ascii="Frutiger 45 Light" w:hAnsi="Frutiger 45 Light" w:cs="Arial"/>
          <w:sz w:val="20"/>
          <w:szCs w:val="20"/>
        </w:rPr>
      </w:pPr>
    </w:p>
    <w:p w:rsidR="00DD4508" w:rsidRPr="00B301FC" w:rsidRDefault="00DD4508" w:rsidP="00DD4508">
      <w:pPr>
        <w:jc w:val="center"/>
        <w:rPr>
          <w:rFonts w:ascii="Frutiger 45 Light" w:hAnsi="Frutiger 45 Light" w:cs="Arial"/>
          <w:sz w:val="20"/>
          <w:szCs w:val="20"/>
        </w:rPr>
      </w:pPr>
    </w:p>
    <w:p w:rsidR="00DD4508" w:rsidRPr="00B301FC" w:rsidRDefault="00DD4508" w:rsidP="00DD4508">
      <w:pPr>
        <w:rPr>
          <w:rFonts w:ascii="Frutiger 45 Light" w:hAnsi="Frutiger 45 Light" w:cs="Arial"/>
          <w:sz w:val="20"/>
          <w:szCs w:val="20"/>
        </w:rPr>
      </w:pPr>
    </w:p>
    <w:p w:rsidR="004269D2" w:rsidRDefault="008A2A9F" w:rsidP="004269D2">
      <w:pPr>
        <w:jc w:val="center"/>
        <w:rPr>
          <w:rFonts w:ascii="Frutiger 45 Light" w:hAnsi="Frutiger 45 Light"/>
          <w:b/>
          <w:lang w:val="pt-BR"/>
        </w:rPr>
        <w:sectPr w:rsidR="004269D2" w:rsidSect="00512A4E">
          <w:pgSz w:w="11907" w:h="16840" w:code="9"/>
          <w:pgMar w:top="1418" w:right="1701" w:bottom="1418" w:left="1701" w:header="426" w:footer="709" w:gutter="0"/>
          <w:cols w:space="708"/>
          <w:titlePg/>
          <w:docGrid w:linePitch="360"/>
        </w:sectPr>
      </w:pPr>
      <w:r w:rsidRPr="00A9627F">
        <w:rPr>
          <w:noProof/>
          <w:lang w:eastAsia="es-PE"/>
        </w:rPr>
        <w:drawing>
          <wp:inline distT="0" distB="0" distL="0" distR="0" wp14:anchorId="64259035" wp14:editId="101A2EE1">
            <wp:extent cx="3728085" cy="2251075"/>
            <wp:effectExtent l="0" t="0" r="5715" b="0"/>
            <wp:docPr id="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8085" cy="2251075"/>
                    </a:xfrm>
                    <a:prstGeom prst="rect">
                      <a:avLst/>
                    </a:prstGeom>
                    <a:noFill/>
                    <a:ln>
                      <a:noFill/>
                    </a:ln>
                  </pic:spPr>
                </pic:pic>
              </a:graphicData>
            </a:graphic>
          </wp:inline>
        </w:drawing>
      </w:r>
      <w:r w:rsidR="00486946" w:rsidRPr="00A44A9A">
        <w:rPr>
          <w:rFonts w:ascii="Frutiger 45 Light" w:hAnsi="Frutiger 45 Light"/>
          <w:b/>
          <w:lang w:val="pt-BR"/>
        </w:rPr>
        <w:br w:type="page"/>
      </w:r>
    </w:p>
    <w:p w:rsidR="00486946" w:rsidRDefault="00486946" w:rsidP="0072613F">
      <w:pPr>
        <w:tabs>
          <w:tab w:val="right" w:pos="8504"/>
        </w:tabs>
        <w:jc w:val="center"/>
        <w:rPr>
          <w:rFonts w:cs="Arial"/>
          <w:b/>
        </w:rPr>
      </w:pP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rPr>
      </w:pPr>
    </w:p>
    <w:p w:rsidR="00486946" w:rsidRPr="007F751F" w:rsidRDefault="00486946" w:rsidP="00486946">
      <w:pPr>
        <w:jc w:val="center"/>
        <w:rPr>
          <w:rFonts w:cs="Arial"/>
          <w:b/>
        </w:rPr>
      </w:pPr>
      <w:r w:rsidRPr="007F751F">
        <w:rPr>
          <w:rFonts w:cs="Arial"/>
          <w:b/>
        </w:rPr>
        <w:t>Apéndice Nº 7-</w:t>
      </w:r>
      <w:r w:rsidR="009F6F54">
        <w:rPr>
          <w:rFonts w:cs="Arial"/>
          <w:b/>
        </w:rPr>
        <w:t>A</w:t>
      </w:r>
      <w:r w:rsidR="007F751F">
        <w:rPr>
          <w:rFonts w:cs="Arial"/>
          <w:b/>
        </w:rPr>
        <w:t>:</w:t>
      </w:r>
    </w:p>
    <w:p w:rsidR="00486946" w:rsidRPr="007F751F" w:rsidRDefault="002C7F19" w:rsidP="00486946">
      <w:pPr>
        <w:jc w:val="center"/>
        <w:rPr>
          <w:rFonts w:cs="Arial"/>
          <w:b/>
        </w:rPr>
      </w:pPr>
      <w:r>
        <w:rPr>
          <w:rFonts w:cs="Arial"/>
          <w:b/>
        </w:rPr>
        <w:t xml:space="preserve">Reporte de </w:t>
      </w:r>
      <w:r w:rsidR="00486946" w:rsidRPr="007F751F">
        <w:rPr>
          <w:rFonts w:cs="Arial"/>
          <w:b/>
        </w:rPr>
        <w:t>Interrupción del acceso a Internet</w:t>
      </w:r>
      <w:r w:rsidR="002F5166">
        <w:rPr>
          <w:rFonts w:cs="Arial"/>
          <w:b/>
        </w:rPr>
        <w:t xml:space="preserve"> por CPE</w:t>
      </w:r>
    </w:p>
    <w:p w:rsidR="00486946" w:rsidRPr="00A44A9A"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D3AEE" w:rsidRPr="004269D2"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1D3AEE" w:rsidRPr="004269D2" w:rsidRDefault="001D3AEE" w:rsidP="001D3AEE">
            <w:pPr>
              <w:jc w:val="center"/>
              <w:rPr>
                <w:rFonts w:ascii="Calibri" w:hAnsi="Calibri"/>
                <w:b/>
                <w:bCs/>
                <w:color w:val="000000"/>
                <w:sz w:val="16"/>
                <w:szCs w:val="16"/>
                <w:lang w:eastAsia="es-PE"/>
              </w:rPr>
            </w:pPr>
            <w:r w:rsidRPr="004269D2">
              <w:rPr>
                <w:rFonts w:ascii="Calibri" w:hAnsi="Calibri"/>
                <w:b/>
                <w:bCs/>
                <w:color w:val="000000"/>
                <w:sz w:val="16"/>
                <w:szCs w:val="16"/>
                <w:lang w:eastAsia="es-PE"/>
              </w:rPr>
              <w:t>Motivo de la Exclusión</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r w:rsidR="001D3AEE" w:rsidRPr="004269D2"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1D3AEE" w:rsidRPr="004269D2" w:rsidRDefault="001D3AEE" w:rsidP="001D3AEE">
            <w:pPr>
              <w:jc w:val="center"/>
              <w:rPr>
                <w:rFonts w:ascii="Calibri" w:hAnsi="Calibri"/>
                <w:color w:val="000000"/>
                <w:sz w:val="16"/>
                <w:szCs w:val="16"/>
                <w:lang w:eastAsia="es-PE"/>
              </w:rPr>
            </w:pPr>
            <w:r w:rsidRPr="004269D2">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1D3AEE" w:rsidRPr="004269D2" w:rsidRDefault="001D3AEE" w:rsidP="001D3AEE">
            <w:pPr>
              <w:jc w:val="left"/>
              <w:rPr>
                <w:rFonts w:ascii="Calibri" w:hAnsi="Calibri"/>
                <w:color w:val="000000"/>
                <w:sz w:val="16"/>
                <w:szCs w:val="16"/>
                <w:lang w:eastAsia="es-PE"/>
              </w:rPr>
            </w:pPr>
            <w:r w:rsidRPr="004269D2">
              <w:rPr>
                <w:rFonts w:ascii="Calibri" w:hAnsi="Calibri"/>
                <w:color w:val="000000"/>
                <w:sz w:val="16"/>
                <w:szCs w:val="16"/>
                <w:lang w:eastAsia="es-PE"/>
              </w:rPr>
              <w:t> </w:t>
            </w:r>
          </w:p>
        </w:tc>
      </w:tr>
    </w:tbl>
    <w:p w:rsidR="001D3AEE" w:rsidRPr="004269D2" w:rsidRDefault="001D3AEE" w:rsidP="001D3AEE">
      <w:pPr>
        <w:jc w:val="center"/>
        <w:rPr>
          <w:rFonts w:ascii="Frutiger 45 Light" w:hAnsi="Frutiger 45 Light"/>
          <w:sz w:val="16"/>
          <w:szCs w:val="16"/>
        </w:rPr>
      </w:pPr>
    </w:p>
    <w:p w:rsidR="009F6F54" w:rsidRPr="00A44A9A" w:rsidRDefault="009F6F54" w:rsidP="00AE554D">
      <w:pPr>
        <w:tabs>
          <w:tab w:val="left" w:pos="1980"/>
          <w:tab w:val="left" w:pos="2340"/>
          <w:tab w:val="right" w:pos="8504"/>
        </w:tabs>
        <w:ind w:left="2340" w:hanging="2340"/>
        <w:jc w:val="center"/>
        <w:rPr>
          <w:rFonts w:ascii="Frutiger 45 Light" w:hAnsi="Frutiger 45 Light"/>
          <w:sz w:val="18"/>
          <w:szCs w:val="18"/>
        </w:rPr>
      </w:pPr>
      <w:r>
        <w:rPr>
          <w:rFonts w:ascii="Frutiger 45 Light" w:hAnsi="Frutiger 45 Light"/>
          <w:sz w:val="18"/>
          <w:szCs w:val="18"/>
        </w:rPr>
        <w:br w:type="page"/>
      </w:r>
    </w:p>
    <w:p w:rsidR="008B5208" w:rsidRDefault="008B5208" w:rsidP="008B5208">
      <w:pPr>
        <w:tabs>
          <w:tab w:val="right" w:pos="8504"/>
        </w:tabs>
        <w:jc w:val="center"/>
        <w:rPr>
          <w:rFonts w:cs="Arial"/>
          <w:b/>
        </w:rPr>
      </w:pPr>
      <w:r w:rsidRPr="007F751F">
        <w:rPr>
          <w:rFonts w:cs="Arial"/>
          <w:b/>
        </w:rPr>
        <w:t>ANEXO Nº 8</w:t>
      </w:r>
      <w:r w:rsidR="00A324CB">
        <w:rPr>
          <w:rFonts w:cs="Arial"/>
          <w:b/>
        </w:rPr>
        <w:t>-B</w:t>
      </w:r>
      <w:r>
        <w:rPr>
          <w:rFonts w:cs="Arial"/>
          <w:b/>
        </w:rPr>
        <w:t xml:space="preserve"> DE LAS BASES</w:t>
      </w:r>
    </w:p>
    <w:p w:rsidR="008B5208" w:rsidRPr="007F751F" w:rsidRDefault="008B5208" w:rsidP="008B5208">
      <w:pPr>
        <w:jc w:val="center"/>
        <w:rPr>
          <w:rFonts w:cs="Arial"/>
        </w:rPr>
      </w:pPr>
    </w:p>
    <w:p w:rsidR="008B5208" w:rsidRPr="007F751F" w:rsidRDefault="008B5208" w:rsidP="008B5208">
      <w:pPr>
        <w:jc w:val="center"/>
        <w:rPr>
          <w:rFonts w:cs="Arial"/>
          <w:b/>
        </w:rPr>
      </w:pPr>
      <w:r w:rsidRPr="007F751F">
        <w:rPr>
          <w:rFonts w:cs="Arial"/>
          <w:b/>
        </w:rPr>
        <w:t>Apéndice Nº 7-</w:t>
      </w:r>
      <w:r>
        <w:rPr>
          <w:rFonts w:cs="Arial"/>
          <w:b/>
        </w:rPr>
        <w:t>B:</w:t>
      </w:r>
    </w:p>
    <w:p w:rsidR="008B5208" w:rsidRPr="007F751F" w:rsidRDefault="008B5208" w:rsidP="008B5208">
      <w:pPr>
        <w:jc w:val="center"/>
        <w:rPr>
          <w:rFonts w:cs="Arial"/>
          <w:b/>
        </w:rPr>
      </w:pPr>
      <w:r>
        <w:rPr>
          <w:rFonts w:cs="Arial"/>
          <w:b/>
        </w:rPr>
        <w:t xml:space="preserve">Reporte de </w:t>
      </w:r>
      <w:r w:rsidRPr="007F751F">
        <w:rPr>
          <w:rFonts w:cs="Arial"/>
          <w:b/>
        </w:rPr>
        <w:t>Interrupción del acceso a Intr</w:t>
      </w:r>
      <w:r>
        <w:rPr>
          <w:rFonts w:cs="Arial"/>
          <w:b/>
        </w:rPr>
        <w:t>a</w:t>
      </w:r>
      <w:r w:rsidRPr="007F751F">
        <w:rPr>
          <w:rFonts w:cs="Arial"/>
          <w:b/>
        </w:rPr>
        <w:t>net</w:t>
      </w:r>
      <w:r w:rsidR="00C77C7E" w:rsidRPr="009A0697">
        <w:rPr>
          <w:rStyle w:val="Refdenotaalpie"/>
          <w:b/>
          <w:i/>
        </w:rPr>
        <w:footnoteReference w:id="52"/>
      </w:r>
    </w:p>
    <w:p w:rsidR="008B5208"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3459BB" w:rsidRPr="00B301FC" w:rsidTr="00C77C7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3459BB" w:rsidRPr="004269D2" w:rsidRDefault="003459BB" w:rsidP="00E36DEF">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Motivo de la Exclusión</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1</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2</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3459BB" w:rsidRPr="00B301FC" w:rsidTr="00C77C7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rsidR="003459BB" w:rsidRPr="004269D2" w:rsidRDefault="003459BB" w:rsidP="00E36DEF">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3459BB" w:rsidRPr="004269D2" w:rsidRDefault="003459BB" w:rsidP="00E36DEF">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bl>
    <w:p w:rsidR="00134582" w:rsidRPr="00A44A9A" w:rsidRDefault="00134582" w:rsidP="008B5208">
      <w:pPr>
        <w:jc w:val="center"/>
        <w:rPr>
          <w:rFonts w:ascii="Frutiger 45 Light" w:hAnsi="Frutiger 45 Light"/>
          <w:b/>
        </w:rPr>
      </w:pPr>
    </w:p>
    <w:p w:rsidR="009F6F54" w:rsidRDefault="008B5208" w:rsidP="00AE554D">
      <w:pPr>
        <w:tabs>
          <w:tab w:val="left" w:pos="1980"/>
          <w:tab w:val="left" w:pos="2340"/>
          <w:tab w:val="right" w:pos="8504"/>
        </w:tabs>
        <w:ind w:left="2340" w:hanging="2340"/>
        <w:jc w:val="center"/>
        <w:rPr>
          <w:rFonts w:cs="Arial"/>
          <w:b/>
        </w:rPr>
      </w:pPr>
      <w:r>
        <w:rPr>
          <w:rFonts w:cs="Arial"/>
          <w:b/>
        </w:rPr>
        <w:br w:type="page"/>
      </w:r>
      <w:r w:rsidR="009F6F54" w:rsidRPr="007F751F">
        <w:rPr>
          <w:rFonts w:cs="Arial"/>
          <w:b/>
        </w:rPr>
        <w:t>ANEXO Nº 8</w:t>
      </w:r>
      <w:r w:rsidR="00A324CB">
        <w:rPr>
          <w:rFonts w:cs="Arial"/>
          <w:b/>
        </w:rPr>
        <w:t>-B</w:t>
      </w:r>
      <w:r w:rsidR="009F6F54">
        <w:rPr>
          <w:rFonts w:cs="Arial"/>
          <w:b/>
        </w:rPr>
        <w:t xml:space="preserve"> DE LAS BASES</w:t>
      </w:r>
    </w:p>
    <w:p w:rsidR="009F6F54" w:rsidRPr="007F751F" w:rsidRDefault="009F6F54" w:rsidP="009F6F54">
      <w:pPr>
        <w:tabs>
          <w:tab w:val="left" w:pos="1980"/>
          <w:tab w:val="left" w:pos="2340"/>
          <w:tab w:val="right" w:pos="8504"/>
        </w:tabs>
        <w:ind w:left="2340" w:hanging="2340"/>
        <w:jc w:val="center"/>
        <w:rPr>
          <w:rFonts w:cs="Arial"/>
          <w:b/>
        </w:rPr>
      </w:pPr>
    </w:p>
    <w:p w:rsidR="009F6F54" w:rsidRPr="007F751F" w:rsidRDefault="009F6F54" w:rsidP="009F6F54">
      <w:pPr>
        <w:tabs>
          <w:tab w:val="right" w:pos="8504"/>
        </w:tabs>
        <w:jc w:val="center"/>
        <w:rPr>
          <w:rFonts w:cs="Arial"/>
          <w:b/>
        </w:rPr>
      </w:pPr>
      <w:r w:rsidRPr="007F751F">
        <w:rPr>
          <w:rFonts w:cs="Arial"/>
          <w:b/>
        </w:rPr>
        <w:t>Apéndice Nº 7-</w:t>
      </w:r>
      <w:r w:rsidR="008B5208">
        <w:rPr>
          <w:rFonts w:cs="Arial"/>
          <w:b/>
        </w:rPr>
        <w:t>C</w:t>
      </w:r>
      <w:r>
        <w:rPr>
          <w:rFonts w:cs="Arial"/>
          <w:b/>
        </w:rPr>
        <w:t>:</w:t>
      </w:r>
    </w:p>
    <w:p w:rsidR="009F6F54" w:rsidRPr="007F751F" w:rsidRDefault="009F6F54" w:rsidP="009F6F54">
      <w:pPr>
        <w:tabs>
          <w:tab w:val="right" w:pos="8504"/>
        </w:tabs>
        <w:jc w:val="center"/>
        <w:rPr>
          <w:rFonts w:cs="Arial"/>
          <w:b/>
        </w:rPr>
      </w:pPr>
    </w:p>
    <w:p w:rsidR="009F6F54" w:rsidRDefault="00D03EC8" w:rsidP="009F6F54">
      <w:pPr>
        <w:jc w:val="center"/>
        <w:rPr>
          <w:rFonts w:cs="Arial"/>
          <w:b/>
        </w:rPr>
      </w:pPr>
      <w:r>
        <w:rPr>
          <w:rFonts w:cs="Arial"/>
          <w:b/>
        </w:rPr>
        <w:t>Reporte de i</w:t>
      </w:r>
      <w:r w:rsidR="009F6F54">
        <w:rPr>
          <w:rFonts w:cs="Arial"/>
          <w:b/>
        </w:rPr>
        <w:t>nterrupción del Subsistema de seguimiento</w:t>
      </w:r>
      <w:r>
        <w:rPr>
          <w:rFonts w:cs="Arial"/>
          <w:b/>
        </w:rPr>
        <w:t xml:space="preserve"> </w:t>
      </w:r>
    </w:p>
    <w:p w:rsidR="001D3AEE" w:rsidRDefault="001D3AEE" w:rsidP="009F6F54">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1D3AEE" w:rsidRPr="004269D2" w:rsidTr="001D3AEE">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rsidR="001D3AEE" w:rsidRPr="004269D2" w:rsidRDefault="001D3AEE" w:rsidP="001D3AEE">
            <w:pPr>
              <w:jc w:val="center"/>
              <w:rPr>
                <w:rFonts w:ascii="Calibri" w:hAnsi="Calibri"/>
                <w:b/>
                <w:bCs/>
                <w:color w:val="000000"/>
                <w:sz w:val="18"/>
                <w:szCs w:val="18"/>
                <w:lang w:eastAsia="es-PE"/>
              </w:rPr>
            </w:pPr>
            <w:r w:rsidRPr="004269D2">
              <w:rPr>
                <w:rFonts w:ascii="Calibri" w:hAnsi="Calibri"/>
                <w:b/>
                <w:bCs/>
                <w:color w:val="000000"/>
                <w:sz w:val="18"/>
                <w:szCs w:val="18"/>
                <w:lang w:eastAsia="es-PE"/>
              </w:rPr>
              <w:t>Motivo de la Exclusión</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r w:rsidR="001D3AEE" w:rsidRPr="004269D2" w:rsidTr="001D3AEE">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rsidR="001D3AEE" w:rsidRPr="004269D2" w:rsidRDefault="001D3AEE" w:rsidP="001D3AEE">
            <w:pPr>
              <w:jc w:val="center"/>
              <w:rPr>
                <w:rFonts w:ascii="Calibri" w:hAnsi="Calibri"/>
                <w:color w:val="000000"/>
                <w:sz w:val="18"/>
                <w:szCs w:val="18"/>
                <w:lang w:eastAsia="es-PE"/>
              </w:rPr>
            </w:pPr>
            <w:r w:rsidRPr="004269D2">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rsidR="001D3AEE" w:rsidRPr="004269D2" w:rsidRDefault="001D3AEE" w:rsidP="001D3AEE">
            <w:pPr>
              <w:jc w:val="left"/>
              <w:rPr>
                <w:rFonts w:ascii="Calibri" w:hAnsi="Calibri"/>
                <w:color w:val="000000"/>
                <w:sz w:val="18"/>
                <w:szCs w:val="18"/>
                <w:lang w:eastAsia="es-PE"/>
              </w:rPr>
            </w:pPr>
            <w:r w:rsidRPr="004269D2">
              <w:rPr>
                <w:rFonts w:ascii="Calibri" w:hAnsi="Calibri"/>
                <w:color w:val="000000"/>
                <w:sz w:val="18"/>
                <w:szCs w:val="18"/>
                <w:lang w:eastAsia="es-PE"/>
              </w:rPr>
              <w:t> </w:t>
            </w:r>
          </w:p>
        </w:tc>
      </w:tr>
    </w:tbl>
    <w:p w:rsidR="001D3AEE" w:rsidRPr="004269D2" w:rsidRDefault="004269D2" w:rsidP="004269D2">
      <w:pPr>
        <w:tabs>
          <w:tab w:val="left" w:pos="11100"/>
        </w:tabs>
        <w:jc w:val="left"/>
        <w:rPr>
          <w:rFonts w:cs="Arial"/>
          <w:sz w:val="18"/>
          <w:szCs w:val="18"/>
        </w:rPr>
      </w:pPr>
      <w:r w:rsidRPr="004269D2">
        <w:rPr>
          <w:rFonts w:cs="Arial"/>
          <w:sz w:val="18"/>
          <w:szCs w:val="18"/>
        </w:rPr>
        <w:tab/>
      </w:r>
    </w:p>
    <w:p w:rsidR="009D0CD1" w:rsidRPr="004269D2" w:rsidRDefault="009D0CD1">
      <w:pPr>
        <w:jc w:val="left"/>
        <w:rPr>
          <w:rFonts w:ascii="Frutiger 45 Light" w:hAnsi="Frutiger 45 Light"/>
          <w:b/>
          <w:sz w:val="18"/>
          <w:szCs w:val="18"/>
        </w:rPr>
      </w:pPr>
      <w:r w:rsidRPr="004269D2">
        <w:rPr>
          <w:rFonts w:ascii="Frutiger 45 Light" w:hAnsi="Frutiger 45 Light"/>
          <w:b/>
          <w:sz w:val="18"/>
          <w:szCs w:val="18"/>
        </w:rPr>
        <w:br w:type="page"/>
      </w:r>
    </w:p>
    <w:p w:rsidR="009D0CD1" w:rsidRPr="00C77C7E" w:rsidRDefault="009D0CD1" w:rsidP="009D0CD1">
      <w:pPr>
        <w:tabs>
          <w:tab w:val="left" w:pos="1980"/>
          <w:tab w:val="left" w:pos="2340"/>
          <w:tab w:val="right" w:pos="8504"/>
        </w:tabs>
        <w:ind w:left="2340" w:hanging="2340"/>
        <w:jc w:val="center"/>
        <w:rPr>
          <w:rFonts w:cs="Arial"/>
          <w:b/>
          <w:i/>
        </w:rPr>
      </w:pPr>
      <w:r w:rsidRPr="00C77C7E">
        <w:rPr>
          <w:rFonts w:cs="Arial"/>
          <w:b/>
          <w:i/>
        </w:rPr>
        <w:t>ANEXO Nº 8-B DE LAS BASES</w:t>
      </w:r>
    </w:p>
    <w:p w:rsidR="009D0CD1" w:rsidRPr="00C77C7E" w:rsidRDefault="009D0CD1" w:rsidP="009D0CD1">
      <w:pPr>
        <w:tabs>
          <w:tab w:val="left" w:pos="1980"/>
          <w:tab w:val="left" w:pos="2340"/>
          <w:tab w:val="right" w:pos="8504"/>
        </w:tabs>
        <w:ind w:left="2340" w:hanging="2340"/>
        <w:jc w:val="center"/>
        <w:rPr>
          <w:rFonts w:cs="Arial"/>
          <w:b/>
          <w:i/>
        </w:rPr>
      </w:pPr>
    </w:p>
    <w:p w:rsidR="009D0CD1" w:rsidRPr="00C77C7E" w:rsidRDefault="009D0CD1" w:rsidP="009D0CD1">
      <w:pPr>
        <w:tabs>
          <w:tab w:val="right" w:pos="8504"/>
        </w:tabs>
        <w:jc w:val="center"/>
        <w:rPr>
          <w:rFonts w:cs="Arial"/>
          <w:b/>
          <w:i/>
        </w:rPr>
      </w:pPr>
      <w:r w:rsidRPr="00C77C7E">
        <w:rPr>
          <w:rFonts w:cs="Arial"/>
          <w:b/>
          <w:i/>
        </w:rPr>
        <w:t>Apéndice Nº 7-D</w:t>
      </w:r>
      <w:r w:rsidR="00C77C7E" w:rsidRPr="009A0697">
        <w:rPr>
          <w:rStyle w:val="Refdenotaalpie"/>
          <w:b/>
          <w:i/>
        </w:rPr>
        <w:footnoteReference w:id="53"/>
      </w:r>
      <w:r w:rsidRPr="00C77C7E">
        <w:rPr>
          <w:rFonts w:cs="Arial"/>
          <w:b/>
          <w:i/>
        </w:rPr>
        <w:t>:</w:t>
      </w:r>
    </w:p>
    <w:p w:rsidR="009D0CD1" w:rsidRPr="00C77C7E" w:rsidRDefault="009D0CD1" w:rsidP="009D0CD1">
      <w:pPr>
        <w:tabs>
          <w:tab w:val="right" w:pos="8504"/>
        </w:tabs>
        <w:jc w:val="center"/>
        <w:rPr>
          <w:rFonts w:cs="Arial"/>
          <w:b/>
          <w:i/>
        </w:rPr>
      </w:pPr>
    </w:p>
    <w:p w:rsidR="009D0CD1" w:rsidRPr="00C77C7E" w:rsidRDefault="009D0CD1" w:rsidP="009D0CD1">
      <w:pPr>
        <w:jc w:val="center"/>
        <w:rPr>
          <w:rFonts w:cs="Arial"/>
          <w:b/>
          <w:i/>
        </w:rPr>
      </w:pPr>
      <w:r w:rsidRPr="00C77C7E">
        <w:rPr>
          <w:rFonts w:cs="Arial"/>
          <w:b/>
          <w:i/>
        </w:rPr>
        <w:t>Reporte de interrupción del POP</w:t>
      </w:r>
    </w:p>
    <w:p w:rsidR="009D0CD1" w:rsidRPr="00C77C7E" w:rsidRDefault="009D0CD1" w:rsidP="009F6F54">
      <w:pPr>
        <w:jc w:val="center"/>
        <w:rPr>
          <w:rFonts w:ascii="Frutiger 45 Light" w:hAnsi="Frutiger 45 Light"/>
          <w:b/>
          <w:i/>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9D0CD1" w:rsidRPr="00F85A26" w:rsidTr="00C77C7E">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rsidR="009D0CD1" w:rsidRPr="004269D2" w:rsidRDefault="009D0CD1" w:rsidP="007878C8">
            <w:pPr>
              <w:jc w:val="center"/>
              <w:rPr>
                <w:rFonts w:ascii="Calibri" w:hAnsi="Calibri"/>
                <w:b/>
                <w:bCs/>
                <w:i/>
                <w:color w:val="000000"/>
                <w:sz w:val="18"/>
                <w:szCs w:val="18"/>
                <w:lang w:eastAsia="es-PE"/>
              </w:rPr>
            </w:pPr>
            <w:r w:rsidRPr="004269D2">
              <w:rPr>
                <w:rFonts w:ascii="Calibri" w:hAnsi="Calibri"/>
                <w:b/>
                <w:bCs/>
                <w:i/>
                <w:color w:val="000000"/>
                <w:sz w:val="18"/>
                <w:szCs w:val="18"/>
                <w:lang w:eastAsia="es-PE"/>
              </w:rPr>
              <w:t>Motivo de la Exclusión</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jc w:val="center"/>
              <w:rPr>
                <w:rFonts w:ascii="Calibri" w:hAnsi="Calibri"/>
                <w:b/>
                <w:i/>
                <w:color w:val="000000"/>
                <w:sz w:val="18"/>
                <w:szCs w:val="18"/>
                <w:lang w:eastAsia="es-PE"/>
              </w:rPr>
            </w:pPr>
            <w:r w:rsidRPr="004269D2">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autoSpaceDE w:val="0"/>
              <w:autoSpaceDN w:val="0"/>
              <w:adjustRightInd w:val="0"/>
              <w:ind w:left="720" w:hanging="540"/>
              <w:jc w:val="center"/>
              <w:rPr>
                <w:rFonts w:ascii="Calibri" w:hAnsi="Calibri"/>
                <w:b/>
                <w:i/>
                <w:color w:val="000000"/>
                <w:sz w:val="18"/>
                <w:szCs w:val="18"/>
                <w:lang w:eastAsia="es-PE"/>
              </w:rPr>
            </w:pPr>
            <w:r w:rsidRPr="004269D2">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autoSpaceDE w:val="0"/>
              <w:autoSpaceDN w:val="0"/>
              <w:adjustRightInd w:val="0"/>
              <w:ind w:left="720" w:hanging="540"/>
              <w:jc w:val="center"/>
              <w:rPr>
                <w:rFonts w:ascii="Calibri" w:hAnsi="Calibri"/>
                <w:b/>
                <w:i/>
                <w:color w:val="000000"/>
                <w:sz w:val="18"/>
                <w:szCs w:val="18"/>
                <w:lang w:eastAsia="es-PE"/>
              </w:rPr>
            </w:pPr>
            <w:r w:rsidRPr="004269D2">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r w:rsidR="009D0CD1" w:rsidRPr="00F85A26" w:rsidTr="00C77C7E">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rsidR="009D0CD1" w:rsidRPr="004269D2" w:rsidRDefault="009D0CD1" w:rsidP="007878C8">
            <w:pPr>
              <w:autoSpaceDE w:val="0"/>
              <w:autoSpaceDN w:val="0"/>
              <w:adjustRightInd w:val="0"/>
              <w:ind w:left="720" w:hanging="540"/>
              <w:jc w:val="center"/>
              <w:rPr>
                <w:rFonts w:ascii="Calibri" w:hAnsi="Calibri"/>
                <w:b/>
                <w:i/>
                <w:color w:val="000000"/>
                <w:sz w:val="18"/>
                <w:szCs w:val="18"/>
                <w:lang w:eastAsia="es-PE"/>
              </w:rPr>
            </w:pPr>
            <w:r w:rsidRPr="004269D2">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rsidR="009D0CD1" w:rsidRPr="004269D2" w:rsidRDefault="009D0CD1" w:rsidP="007878C8">
            <w:pPr>
              <w:autoSpaceDE w:val="0"/>
              <w:autoSpaceDN w:val="0"/>
              <w:adjustRightInd w:val="0"/>
              <w:ind w:left="720" w:hanging="540"/>
              <w:rPr>
                <w:rFonts w:ascii="Calibri" w:hAnsi="Calibri"/>
                <w:b/>
                <w:i/>
                <w:color w:val="000000"/>
                <w:sz w:val="18"/>
                <w:szCs w:val="18"/>
                <w:lang w:eastAsia="es-PE"/>
              </w:rPr>
            </w:pPr>
            <w:r w:rsidRPr="004269D2">
              <w:rPr>
                <w:rFonts w:ascii="Calibri" w:hAnsi="Calibri"/>
                <w:b/>
                <w:i/>
                <w:color w:val="000000"/>
                <w:sz w:val="18"/>
                <w:szCs w:val="18"/>
                <w:lang w:eastAsia="es-PE"/>
              </w:rPr>
              <w:t> </w:t>
            </w:r>
          </w:p>
        </w:tc>
      </w:tr>
    </w:tbl>
    <w:p w:rsidR="004269D2" w:rsidRDefault="00486946" w:rsidP="009F6F54">
      <w:pPr>
        <w:jc w:val="center"/>
        <w:rPr>
          <w:rFonts w:ascii="Frutiger 45 Light" w:hAnsi="Frutiger 45 Light"/>
          <w:b/>
        </w:rPr>
        <w:sectPr w:rsidR="004269D2" w:rsidSect="004269D2">
          <w:pgSz w:w="16840" w:h="11907" w:orient="landscape" w:code="9"/>
          <w:pgMar w:top="1701" w:right="1418" w:bottom="1701" w:left="1418" w:header="425" w:footer="709" w:gutter="0"/>
          <w:cols w:space="708"/>
          <w:titlePg/>
          <w:docGrid w:linePitch="360"/>
        </w:sectPr>
      </w:pPr>
      <w:r w:rsidRPr="00A44A9A">
        <w:rPr>
          <w:rFonts w:ascii="Frutiger 45 Light" w:hAnsi="Frutiger 45 Light"/>
          <w:b/>
        </w:rPr>
        <w:br w:type="page"/>
      </w:r>
    </w:p>
    <w:p w:rsidR="00486946" w:rsidRDefault="00486946" w:rsidP="009F6F54">
      <w:pPr>
        <w:jc w:val="center"/>
        <w:rPr>
          <w:rFonts w:cs="Arial"/>
          <w:b/>
        </w:rPr>
      </w:pPr>
      <w:r w:rsidRPr="00A44A9A" w:rsidDel="00650710">
        <w:rPr>
          <w:rFonts w:ascii="Frutiger 45 Light" w:hAnsi="Frutiger 45 Light"/>
          <w:b/>
        </w:rPr>
        <w:t xml:space="preserve"> </w:t>
      </w:r>
      <w:r w:rsidRPr="007F751F">
        <w:rPr>
          <w:rFonts w:cs="Arial"/>
          <w:b/>
        </w:rPr>
        <w:t>A</w:t>
      </w:r>
      <w:r w:rsidR="007F751F" w:rsidRPr="007F751F">
        <w:rPr>
          <w:rFonts w:cs="Arial"/>
          <w:b/>
        </w:rPr>
        <w:t>NEXO</w:t>
      </w:r>
      <w:r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8</w:t>
      </w:r>
    </w:p>
    <w:p w:rsidR="00486946" w:rsidRPr="007F751F" w:rsidRDefault="00486946" w:rsidP="00486946">
      <w:pPr>
        <w:jc w:val="center"/>
        <w:rPr>
          <w:rFonts w:cs="Arial"/>
          <w:b/>
        </w:rPr>
      </w:pPr>
    </w:p>
    <w:p w:rsidR="00486946" w:rsidRPr="007F751F" w:rsidRDefault="00486946" w:rsidP="00BE72AF">
      <w:pPr>
        <w:jc w:val="center"/>
        <w:rPr>
          <w:rFonts w:cs="Arial"/>
          <w:b/>
        </w:rPr>
      </w:pPr>
      <w:r w:rsidRPr="007F751F">
        <w:rPr>
          <w:rFonts w:cs="Arial"/>
          <w:b/>
        </w:rPr>
        <w:t>Características técnicas de</w:t>
      </w:r>
      <w:r w:rsidR="009D57E4">
        <w:rPr>
          <w:rFonts w:cs="Arial"/>
          <w:b/>
        </w:rPr>
        <w:t>l MÓDULO DE ACCESO</w:t>
      </w:r>
    </w:p>
    <w:p w:rsidR="00486946" w:rsidRDefault="00486946" w:rsidP="00BE72AF">
      <w:pPr>
        <w:rPr>
          <w:rFonts w:cs="Arial"/>
        </w:rPr>
      </w:pPr>
    </w:p>
    <w:p w:rsidR="00FB147A" w:rsidRDefault="00FB147A" w:rsidP="00BE72AF">
      <w:pPr>
        <w:rPr>
          <w:rFonts w:cs="Arial"/>
          <w:lang w:val="es-MX"/>
        </w:rPr>
      </w:pPr>
      <w:r w:rsidRPr="007B3619">
        <w:rPr>
          <w:rFonts w:cs="Arial"/>
          <w:lang w:val="es-MX"/>
        </w:rPr>
        <w:t>El MODULO DE ACCESO considera todos aquellos equipos que garanticen la conectividad al sistema de comunicaciones desde la</w:t>
      </w:r>
      <w:r>
        <w:rPr>
          <w:rFonts w:cs="Arial"/>
          <w:lang w:val="es-MX"/>
        </w:rPr>
        <w:t>s</w:t>
      </w:r>
      <w:r w:rsidRPr="007B3619">
        <w:rPr>
          <w:rFonts w:cs="Arial"/>
          <w:lang w:val="es-MX"/>
        </w:rPr>
        <w:t xml:space="preserve"> INSTITUCIONES ABONADAS OBLIGATORIAS. E</w:t>
      </w:r>
      <w:r>
        <w:rPr>
          <w:rFonts w:cs="Arial"/>
          <w:lang w:val="es-MX"/>
        </w:rPr>
        <w:t xml:space="preserve">l CONTRATADO debe </w:t>
      </w:r>
      <w:r w:rsidRPr="007B3619">
        <w:rPr>
          <w:rFonts w:cs="Arial"/>
          <w:lang w:val="es-MX"/>
        </w:rPr>
        <w:t>considera</w:t>
      </w:r>
      <w:r>
        <w:rPr>
          <w:rFonts w:cs="Arial"/>
          <w:lang w:val="es-MX"/>
        </w:rPr>
        <w:t>r</w:t>
      </w:r>
      <w:r w:rsidRPr="007B3619">
        <w:rPr>
          <w:rFonts w:cs="Arial"/>
          <w:lang w:val="es-MX"/>
        </w:rPr>
        <w:t xml:space="preserve"> la instalación de lo siguiente:</w:t>
      </w:r>
    </w:p>
    <w:p w:rsidR="00BE72AF" w:rsidRPr="00A324CB" w:rsidRDefault="00BE72AF" w:rsidP="00BE72AF">
      <w:pPr>
        <w:rPr>
          <w:rFonts w:cs="Arial"/>
          <w:sz w:val="20"/>
          <w:szCs w:val="20"/>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9F52CA" w:rsidRPr="00A324CB" w:rsidTr="00C440F3">
        <w:tc>
          <w:tcPr>
            <w:tcW w:w="4322"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INSTITUCIÓN ABONADA OBLIGATORIA</w:t>
            </w:r>
          </w:p>
        </w:tc>
        <w:tc>
          <w:tcPr>
            <w:tcW w:w="4323" w:type="dxa"/>
            <w:shd w:val="clear" w:color="auto" w:fill="auto"/>
          </w:tcPr>
          <w:p w:rsidR="009F52CA" w:rsidRPr="00A324CB" w:rsidRDefault="009F52CA" w:rsidP="00C440F3">
            <w:pPr>
              <w:jc w:val="center"/>
              <w:rPr>
                <w:rFonts w:cs="Arial"/>
                <w:b/>
                <w:sz w:val="20"/>
                <w:szCs w:val="20"/>
                <w:lang w:val="es-MX"/>
              </w:rPr>
            </w:pPr>
            <w:r w:rsidRPr="00A324CB">
              <w:rPr>
                <w:rFonts w:cs="Arial"/>
                <w:b/>
                <w:sz w:val="20"/>
                <w:szCs w:val="20"/>
                <w:lang w:val="es-MX"/>
              </w:rPr>
              <w:t>TIPO DE MÓDULO DE ACCESO</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Establecimientos de Salud</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Comisarías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A</w:t>
            </w:r>
          </w:p>
        </w:tc>
      </w:tr>
      <w:tr w:rsidR="009F52CA" w:rsidRPr="00A324CB" w:rsidTr="00C440F3">
        <w:tc>
          <w:tcPr>
            <w:tcW w:w="4322"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Locales Escolares</w:t>
            </w:r>
          </w:p>
        </w:tc>
        <w:tc>
          <w:tcPr>
            <w:tcW w:w="4323" w:type="dxa"/>
            <w:shd w:val="clear" w:color="auto" w:fill="auto"/>
          </w:tcPr>
          <w:p w:rsidR="009F52CA" w:rsidRPr="00A324CB" w:rsidRDefault="009F52CA" w:rsidP="00BE72AF">
            <w:pPr>
              <w:rPr>
                <w:rFonts w:cs="Arial"/>
                <w:sz w:val="20"/>
                <w:szCs w:val="20"/>
                <w:lang w:val="es-MX"/>
              </w:rPr>
            </w:pPr>
            <w:r w:rsidRPr="00A324CB">
              <w:rPr>
                <w:rFonts w:cs="Arial"/>
                <w:sz w:val="20"/>
                <w:szCs w:val="20"/>
                <w:lang w:val="es-MX"/>
              </w:rPr>
              <w:t>Tipo B</w:t>
            </w:r>
          </w:p>
        </w:tc>
      </w:tr>
    </w:tbl>
    <w:p w:rsidR="00BE72AF" w:rsidRPr="00A324CB" w:rsidRDefault="00BE72AF" w:rsidP="00BE72AF">
      <w:pPr>
        <w:rPr>
          <w:rFonts w:cs="Arial"/>
          <w:sz w:val="20"/>
          <w:szCs w:val="20"/>
          <w:lang w:val="es-MX"/>
        </w:rPr>
      </w:pPr>
    </w:p>
    <w:p w:rsidR="009F52CA" w:rsidRPr="00A324CB" w:rsidRDefault="00BE72AF" w:rsidP="00BE72AF">
      <w:pPr>
        <w:rPr>
          <w:rFonts w:cs="Arial"/>
          <w:lang w:val="es-MX"/>
        </w:rPr>
      </w:pPr>
      <w:r w:rsidRPr="00A324CB">
        <w:rPr>
          <w:rFonts w:cs="Arial"/>
          <w:lang w:val="es-MX"/>
        </w:rPr>
        <w:t>A continuación, se describe cada tipo de MÓDULO DE ACCESO.</w:t>
      </w:r>
    </w:p>
    <w:p w:rsidR="00BE72AF" w:rsidRPr="00A324CB" w:rsidRDefault="00BE72AF" w:rsidP="00BE72AF">
      <w:pPr>
        <w:rPr>
          <w:rFonts w:cs="Arial"/>
          <w:sz w:val="20"/>
          <w:szCs w:val="20"/>
          <w:lang w:val="es-MX"/>
        </w:rPr>
      </w:pPr>
    </w:p>
    <w:p w:rsidR="00FB147A" w:rsidRPr="007B3619" w:rsidRDefault="00FB147A" w:rsidP="00BE72AF">
      <w:pPr>
        <w:rPr>
          <w:rFonts w:cs="Arial"/>
          <w:lang w:val="es-MX"/>
        </w:rPr>
      </w:pPr>
      <w:r w:rsidRPr="007B3619">
        <w:rPr>
          <w:rFonts w:cs="Arial"/>
          <w:lang w:val="es-MX"/>
        </w:rPr>
        <w:t>Tipo A:</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están</w:t>
      </w:r>
      <w:r w:rsidRPr="0008711B">
        <w:rPr>
          <w:rFonts w:cs="Arial"/>
          <w:lang w:val="es-MX"/>
        </w:rPr>
        <w:t xml:space="preserve">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r w:rsidR="00832B65">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r w:rsidRPr="0008711B">
        <w:rPr>
          <w:rFonts w:cs="Arial"/>
          <w:lang w:val="es-MX"/>
        </w:rPr>
        <w:t>.</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UPS online de 1KVA o superior de acuerdo a la carga a proteger, (200/240v) con tarjeta de red SNMP.</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Computadora personal</w:t>
      </w:r>
    </w:p>
    <w:p w:rsidR="00FB147A" w:rsidRPr="0008711B" w:rsidRDefault="00FB147A" w:rsidP="00B15D3F">
      <w:pPr>
        <w:pStyle w:val="Prrafodelista"/>
        <w:numPr>
          <w:ilvl w:val="0"/>
          <w:numId w:val="52"/>
        </w:numPr>
        <w:ind w:left="426" w:hanging="425"/>
        <w:rPr>
          <w:rFonts w:cs="Arial"/>
          <w:lang w:val="es-MX"/>
        </w:rPr>
      </w:pPr>
      <w:r w:rsidRPr="0008711B">
        <w:rPr>
          <w:rFonts w:cs="Arial"/>
          <w:lang w:val="es-MX"/>
        </w:rPr>
        <w:t>(1 )</w:t>
      </w:r>
      <w:r w:rsidR="00832B65">
        <w:rPr>
          <w:rFonts w:cs="Arial"/>
          <w:lang w:val="es-MX"/>
        </w:rPr>
        <w:t xml:space="preserve"> </w:t>
      </w:r>
      <w:r w:rsidRPr="0008711B">
        <w:rPr>
          <w:rFonts w:cs="Arial"/>
          <w:lang w:val="es-MX"/>
        </w:rPr>
        <w:t>Impresora multifuncional</w:t>
      </w:r>
    </w:p>
    <w:p w:rsidR="00832B65" w:rsidRDefault="00832B65" w:rsidP="00BE72AF">
      <w:pPr>
        <w:rPr>
          <w:rFonts w:cs="Arial"/>
          <w:lang w:val="es-MX"/>
        </w:rPr>
      </w:pPr>
    </w:p>
    <w:p w:rsidR="00FB147A" w:rsidRPr="0008711B" w:rsidRDefault="00FB147A" w:rsidP="00BE72AF">
      <w:pPr>
        <w:rPr>
          <w:rFonts w:cs="Arial"/>
          <w:lang w:val="es-MX"/>
        </w:rPr>
      </w:pPr>
      <w:r w:rsidRPr="0008711B">
        <w:rPr>
          <w:rFonts w:cs="Arial"/>
          <w:lang w:val="es-MX"/>
        </w:rPr>
        <w:t>Tipo B</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Equipo de acceso para el cliente (CPE), cuyas especificaciones </w:t>
      </w:r>
      <w:r w:rsidR="00832B65">
        <w:rPr>
          <w:rFonts w:cs="Arial"/>
          <w:lang w:val="es-MX"/>
        </w:rPr>
        <w:t>e</w:t>
      </w:r>
      <w:r w:rsidRPr="0008711B">
        <w:rPr>
          <w:rFonts w:cs="Arial"/>
          <w:lang w:val="es-MX"/>
        </w:rPr>
        <w:t>s</w:t>
      </w:r>
      <w:r w:rsidR="00832B65">
        <w:rPr>
          <w:rFonts w:cs="Arial"/>
          <w:lang w:val="es-MX"/>
        </w:rPr>
        <w:t>t</w:t>
      </w:r>
      <w:r w:rsidRPr="0008711B">
        <w:rPr>
          <w:rFonts w:cs="Arial"/>
          <w:lang w:val="es-MX"/>
        </w:rPr>
        <w:t xml:space="preserve">án detalladas en la PROPUESTA </w:t>
      </w:r>
      <w:r w:rsidR="00832B65" w:rsidRPr="0008711B">
        <w:rPr>
          <w:rFonts w:cs="Arial"/>
          <w:lang w:val="es-MX"/>
        </w:rPr>
        <w:t>TÉCNICA</w:t>
      </w:r>
      <w:r w:rsidRPr="0008711B">
        <w:rPr>
          <w:rFonts w:cs="Arial"/>
          <w:lang w:val="es-MX"/>
        </w:rPr>
        <w:t>.</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Sistema de puesta a tierra para obtener una resistencia máxima de </w:t>
      </w:r>
      <w:r w:rsidR="00832B65">
        <w:rPr>
          <w:rFonts w:cs="Arial"/>
          <w:lang w:val="es-MX"/>
        </w:rPr>
        <w:t>cinco (0</w:t>
      </w:r>
      <w:r w:rsidRPr="0008711B">
        <w:rPr>
          <w:rFonts w:cs="Arial"/>
          <w:lang w:val="es-MX"/>
        </w:rPr>
        <w:t>5</w:t>
      </w:r>
      <w:r w:rsidR="00832B65">
        <w:rPr>
          <w:rFonts w:cs="Arial"/>
          <w:lang w:val="es-MX"/>
        </w:rPr>
        <w:t>)</w:t>
      </w:r>
      <w:r w:rsidRPr="0008711B">
        <w:rPr>
          <w:rFonts w:cs="Arial"/>
          <w:lang w:val="es-MX"/>
        </w:rPr>
        <w:t xml:space="preserve"> ohmios con caja de registro. Sólo para aterramiento de equipos del MODULO DE ACCESO.</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w:t>
      </w:r>
      <w:proofErr w:type="spellStart"/>
      <w:r w:rsidRPr="0008711B">
        <w:rPr>
          <w:rFonts w:cs="Arial"/>
          <w:lang w:val="es-MX"/>
        </w:rPr>
        <w:t>Swit</w:t>
      </w:r>
      <w:r w:rsidR="004D5B38">
        <w:rPr>
          <w:rFonts w:cs="Arial"/>
          <w:lang w:val="es-MX"/>
        </w:rPr>
        <w:t>c</w:t>
      </w:r>
      <w:r w:rsidRPr="0008711B">
        <w:rPr>
          <w:rFonts w:cs="Arial"/>
          <w:lang w:val="es-MX"/>
        </w:rPr>
        <w:t>h</w:t>
      </w:r>
      <w:proofErr w:type="spellEnd"/>
      <w:r w:rsidRPr="0008711B">
        <w:rPr>
          <w:rFonts w:cs="Arial"/>
          <w:lang w:val="es-MX"/>
        </w:rPr>
        <w:t xml:space="preserve"> de comunicaciones</w:t>
      </w:r>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 xml:space="preserve">(1) Access Point </w:t>
      </w:r>
      <w:proofErr w:type="spellStart"/>
      <w:r w:rsidRPr="0008711B">
        <w:rPr>
          <w:rFonts w:cs="Arial"/>
          <w:lang w:val="es-MX"/>
        </w:rPr>
        <w:t>indoor</w:t>
      </w:r>
      <w:proofErr w:type="spellEnd"/>
    </w:p>
    <w:p w:rsidR="00FB147A" w:rsidRPr="0008711B" w:rsidRDefault="00FB147A" w:rsidP="00B15D3F">
      <w:pPr>
        <w:pStyle w:val="Prrafodelista"/>
        <w:numPr>
          <w:ilvl w:val="0"/>
          <w:numId w:val="52"/>
        </w:numPr>
        <w:tabs>
          <w:tab w:val="left" w:pos="426"/>
        </w:tabs>
        <w:ind w:left="426" w:hanging="425"/>
        <w:rPr>
          <w:rFonts w:cs="Arial"/>
          <w:lang w:val="es-MX"/>
        </w:rPr>
      </w:pPr>
      <w:r w:rsidRPr="0008711B">
        <w:rPr>
          <w:rFonts w:cs="Arial"/>
          <w:lang w:val="es-MX"/>
        </w:rPr>
        <w:t>(5) Computadora personal</w:t>
      </w:r>
    </w:p>
    <w:p w:rsidR="00FB147A" w:rsidRPr="007B3619" w:rsidRDefault="00FB147A" w:rsidP="00B15D3F">
      <w:pPr>
        <w:pStyle w:val="Prrafodelista"/>
        <w:numPr>
          <w:ilvl w:val="0"/>
          <w:numId w:val="52"/>
        </w:numPr>
        <w:tabs>
          <w:tab w:val="left" w:pos="426"/>
        </w:tabs>
        <w:ind w:left="426" w:hanging="425"/>
        <w:rPr>
          <w:rFonts w:cs="Arial"/>
          <w:lang w:val="es-MX"/>
        </w:rPr>
      </w:pPr>
      <w:r w:rsidRPr="007B3619">
        <w:rPr>
          <w:rFonts w:cs="Arial"/>
          <w:lang w:val="es-MX"/>
        </w:rPr>
        <w:t>(1 )Impresora multifuncional</w:t>
      </w:r>
    </w:p>
    <w:p w:rsidR="00FB147A" w:rsidRDefault="00FB147A" w:rsidP="00FB147A">
      <w:pPr>
        <w:rPr>
          <w:rFonts w:cs="Arial"/>
          <w:lang w:val="es-MX"/>
        </w:rPr>
      </w:pPr>
    </w:p>
    <w:p w:rsidR="00FB147A" w:rsidRDefault="00C52CCD" w:rsidP="00C52CCD">
      <w:pPr>
        <w:rPr>
          <w:rFonts w:cs="Arial"/>
          <w:lang w:val="es-MX"/>
        </w:rPr>
      </w:pPr>
      <w:r>
        <w:rPr>
          <w:rFonts w:cs="Arial"/>
          <w:lang w:val="es-MX"/>
        </w:rPr>
        <w:t xml:space="preserve">Las especificaciones </w:t>
      </w:r>
      <w:r w:rsidR="00FB147A">
        <w:rPr>
          <w:rFonts w:cs="Arial"/>
          <w:lang w:val="es-MX"/>
        </w:rPr>
        <w:t xml:space="preserve">mínimas </w:t>
      </w:r>
      <w:r>
        <w:rPr>
          <w:rFonts w:cs="Arial"/>
          <w:lang w:val="es-MX"/>
        </w:rPr>
        <w:t xml:space="preserve">del </w:t>
      </w:r>
      <w:r w:rsidR="00FB147A">
        <w:rPr>
          <w:rFonts w:cs="Arial"/>
          <w:lang w:val="es-MX"/>
        </w:rPr>
        <w:t>equipamiento</w:t>
      </w:r>
      <w:r>
        <w:rPr>
          <w:rFonts w:cs="Arial"/>
          <w:lang w:val="es-MX"/>
        </w:rPr>
        <w:t xml:space="preserve"> indicado se </w:t>
      </w:r>
      <w:proofErr w:type="gramStart"/>
      <w:r>
        <w:rPr>
          <w:rFonts w:cs="Arial"/>
          <w:lang w:val="es-MX"/>
        </w:rPr>
        <w:t>presenta</w:t>
      </w:r>
      <w:proofErr w:type="gramEnd"/>
      <w:r>
        <w:rPr>
          <w:rFonts w:cs="Arial"/>
          <w:lang w:val="es-MX"/>
        </w:rPr>
        <w:t xml:space="preserve"> en la siguiente Tabla.</w:t>
      </w:r>
    </w:p>
    <w:p w:rsidR="00C52CCD" w:rsidRPr="007B3619" w:rsidRDefault="00C52CCD" w:rsidP="00C52CCD">
      <w:pPr>
        <w:rPr>
          <w:rFonts w:cs="Arial"/>
          <w:lang w:val="es-MX"/>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B5071D">
            <w:pPr>
              <w:jc w:val="center"/>
              <w:rPr>
                <w:rFonts w:ascii="Arial Narrow" w:hAnsi="Arial Narrow"/>
                <w:b/>
                <w:bCs/>
                <w:color w:val="000000"/>
                <w:sz w:val="20"/>
                <w:szCs w:val="20"/>
                <w:lang w:eastAsia="es-PE"/>
              </w:rPr>
            </w:pPr>
            <w:r w:rsidRPr="001B5C07">
              <w:rPr>
                <w:rFonts w:ascii="Arial Narrow" w:hAnsi="Arial Narrow"/>
                <w:b/>
                <w:bCs/>
                <w:color w:val="000000"/>
                <w:sz w:val="20"/>
                <w:szCs w:val="20"/>
                <w:lang w:eastAsia="es-PE"/>
              </w:rPr>
              <w:t>SWIT</w:t>
            </w:r>
            <w:r w:rsidR="00B5071D">
              <w:rPr>
                <w:rFonts w:ascii="Arial Narrow" w:hAnsi="Arial Narrow"/>
                <w:b/>
                <w:bCs/>
                <w:color w:val="000000"/>
                <w:sz w:val="20"/>
                <w:szCs w:val="20"/>
                <w:lang w:eastAsia="es-PE"/>
              </w:rPr>
              <w:t>C</w:t>
            </w:r>
            <w:r w:rsidRPr="001B5C07">
              <w:rPr>
                <w:rFonts w:ascii="Arial Narrow" w:hAnsi="Arial Narrow"/>
                <w:b/>
                <w:bCs/>
                <w:color w:val="000000"/>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sidRPr="006E4ABD">
              <w:rPr>
                <w:rFonts w:ascii="Arial Narrow" w:hAnsi="Arial Narrow"/>
                <w:color w:val="000000"/>
                <w:sz w:val="20"/>
                <w:szCs w:val="20"/>
                <w:lang w:eastAsia="es-PE"/>
              </w:rPr>
              <w:t xml:space="preserve">4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proofErr w:type="spellStart"/>
            <w:r>
              <w:rPr>
                <w:rFonts w:ascii="Arial Narrow" w:hAnsi="Arial Narrow"/>
                <w:color w:val="000000"/>
                <w:sz w:val="20"/>
                <w:szCs w:val="20"/>
                <w:lang w:eastAsia="es-PE"/>
              </w:rPr>
              <w:t>PoE</w:t>
            </w:r>
            <w:proofErr w:type="spellEnd"/>
            <w:r>
              <w:rPr>
                <w:rFonts w:ascii="Arial Narrow" w:hAnsi="Arial Narrow"/>
                <w:color w:val="000000"/>
                <w:sz w:val="20"/>
                <w:szCs w:val="20"/>
                <w:lang w:eastAsia="es-PE"/>
              </w:rPr>
              <w:t xml:space="preserve"> 1, 10 Mbit/s y 1 puerto 10, 100 Mbit/s</w:t>
            </w:r>
          </w:p>
        </w:tc>
      </w:tr>
      <w:tr w:rsidR="00FB147A" w:rsidRPr="00BF72C8"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BF72C8" w:rsidTr="00C77C7E">
        <w:trPr>
          <w:trHeight w:val="475"/>
          <w:tblHeader/>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5071D"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2</w:t>
            </w:r>
            <w:r w:rsidRPr="006E4ABD">
              <w:rPr>
                <w:rFonts w:ascii="Arial Narrow" w:hAnsi="Arial Narrow"/>
                <w:color w:val="000000"/>
                <w:sz w:val="20"/>
                <w:szCs w:val="20"/>
                <w:lang w:eastAsia="es-PE"/>
              </w:rPr>
              <w:t xml:space="preserve"> </w:t>
            </w:r>
            <w:r>
              <w:rPr>
                <w:rFonts w:ascii="Arial Narrow" w:hAnsi="Arial Narrow"/>
                <w:color w:val="000000"/>
                <w:sz w:val="20"/>
                <w:szCs w:val="20"/>
                <w:lang w:eastAsia="es-PE"/>
              </w:rPr>
              <w:t>p</w:t>
            </w:r>
            <w:r w:rsidRPr="006E4ABD">
              <w:rPr>
                <w:rFonts w:ascii="Arial Narrow" w:hAnsi="Arial Narrow"/>
                <w:color w:val="000000"/>
                <w:sz w:val="20"/>
                <w:szCs w:val="20"/>
                <w:lang w:eastAsia="es-PE"/>
              </w:rPr>
              <w:t>uerto</w:t>
            </w:r>
            <w:r>
              <w:rPr>
                <w:rFonts w:ascii="Arial Narrow" w:hAnsi="Arial Narrow"/>
                <w:color w:val="000000"/>
                <w:sz w:val="20"/>
                <w:szCs w:val="20"/>
                <w:lang w:eastAsia="es-PE"/>
              </w:rPr>
              <w:t>s</w:t>
            </w:r>
            <w:r w:rsidRPr="006E4ABD">
              <w:rPr>
                <w:rFonts w:ascii="Arial Narrow" w:hAnsi="Arial Narrow"/>
                <w:color w:val="000000"/>
                <w:sz w:val="20"/>
                <w:szCs w:val="20"/>
                <w:lang w:eastAsia="es-PE"/>
              </w:rPr>
              <w:t xml:space="preserve"> eléctricos </w:t>
            </w:r>
            <w:r>
              <w:rPr>
                <w:rFonts w:ascii="Arial Narrow" w:hAnsi="Arial Narrow"/>
                <w:color w:val="000000"/>
                <w:sz w:val="20"/>
                <w:szCs w:val="20"/>
                <w:lang w:eastAsia="es-PE"/>
              </w:rPr>
              <w:t>1, 10, 100 Mbit/s</w:t>
            </w:r>
          </w:p>
        </w:tc>
      </w:tr>
      <w:tr w:rsidR="00FB147A" w:rsidRPr="006E4ABD"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1GB</w:t>
            </w:r>
          </w:p>
        </w:tc>
      </w:tr>
      <w:tr w:rsidR="00FB147A" w:rsidRPr="006E4ABD"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rsidR="00FB147A" w:rsidRPr="00BF72C8"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CONECTIVIDAD</w:t>
            </w:r>
            <w:r w:rsidR="00FB147A">
              <w:rPr>
                <w:rFonts w:ascii="Arial Narrow" w:hAnsi="Arial Narrow"/>
                <w:b/>
                <w:bCs/>
                <w:color w:val="000000"/>
                <w:sz w:val="20"/>
                <w:szCs w:val="20"/>
                <w:lang w:eastAsia="es-PE"/>
              </w:rPr>
              <w:t xml:space="preserve"> </w:t>
            </w:r>
            <w:r>
              <w:rPr>
                <w:rFonts w:ascii="Arial Narrow" w:hAnsi="Arial Narrow"/>
                <w:b/>
                <w:bCs/>
                <w:color w:val="000000"/>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WI FI integrada</w:t>
            </w:r>
          </w:p>
        </w:tc>
      </w:tr>
      <w:tr w:rsidR="00FB147A" w:rsidRPr="006E4ABD"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6E4ABD"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IEEE 802.11 a/b/g/n</w:t>
            </w:r>
          </w:p>
        </w:tc>
      </w:tr>
      <w:tr w:rsidR="00FB147A" w:rsidRPr="006E4ABD"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rsidR="00FB147A"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rsidR="00FB147A" w:rsidRDefault="00FB147A" w:rsidP="00E36DEF">
            <w:pPr>
              <w:pStyle w:val="Default"/>
              <w:rPr>
                <w:rFonts w:ascii="Arial Narrow" w:hAnsi="Arial Narrow"/>
                <w:sz w:val="20"/>
                <w:szCs w:val="20"/>
              </w:rPr>
            </w:pPr>
            <w:r w:rsidRPr="00D04897">
              <w:rPr>
                <w:rFonts w:ascii="Arial Narrow" w:eastAsia="Times New Roman" w:hAnsi="Arial Narrow" w:cs="Times New Roman"/>
                <w:sz w:val="20"/>
                <w:szCs w:val="20"/>
              </w:rPr>
              <w:t xml:space="preserve">IPV4 / IPV6 </w:t>
            </w:r>
          </w:p>
        </w:tc>
      </w:tr>
      <w:tr w:rsidR="00FB147A" w:rsidRPr="00BF72C8"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Soporte para calidad de servicio</w:t>
            </w:r>
          </w:p>
        </w:tc>
      </w:tr>
      <w:tr w:rsidR="00FB147A" w:rsidRPr="00BF72C8"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Cumplimiento de estándares IEEE</w:t>
            </w:r>
          </w:p>
        </w:tc>
      </w:tr>
      <w:tr w:rsidR="00FB147A" w:rsidRPr="00BF72C8"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F94639">
              <w:rPr>
                <w:rFonts w:ascii="Arial Narrow" w:hAnsi="Arial Narrow"/>
                <w:color w:val="000000"/>
                <w:sz w:val="20"/>
                <w:szCs w:val="20"/>
                <w:lang w:eastAsia="es-PE"/>
              </w:rPr>
              <w:t>110-240 VAC @ (50/60Hz)</w:t>
            </w:r>
          </w:p>
        </w:tc>
      </w:tr>
      <w:tr w:rsidR="00FB147A" w:rsidRPr="00BF72C8"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Default="00B5071D"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rsidR="00FB147A" w:rsidRPr="00F94639"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Dos (0</w:t>
            </w:r>
            <w:r w:rsidR="00FB147A">
              <w:rPr>
                <w:rFonts w:ascii="Arial Narrow" w:hAnsi="Arial Narrow"/>
                <w:color w:val="000000"/>
                <w:sz w:val="20"/>
                <w:szCs w:val="20"/>
                <w:lang w:eastAsia="es-PE"/>
              </w:rPr>
              <w:t>2</w:t>
            </w:r>
            <w:r>
              <w:rPr>
                <w:rFonts w:ascii="Arial Narrow" w:hAnsi="Arial Narrow"/>
                <w:color w:val="000000"/>
                <w:sz w:val="20"/>
                <w:szCs w:val="20"/>
                <w:lang w:eastAsia="es-PE"/>
              </w:rPr>
              <w:t>)</w:t>
            </w:r>
            <w:r w:rsidR="00FB147A">
              <w:rPr>
                <w:rFonts w:ascii="Arial Narrow" w:hAnsi="Arial Narrow"/>
                <w:color w:val="000000"/>
                <w:sz w:val="20"/>
                <w:szCs w:val="20"/>
                <w:lang w:eastAsia="es-PE"/>
              </w:rPr>
              <w:t xml:space="preserve"> AÑOS </w:t>
            </w:r>
          </w:p>
        </w:tc>
      </w:tr>
    </w:tbl>
    <w:p w:rsidR="00FB147A" w:rsidRDefault="00FB147A" w:rsidP="00FB147A"/>
    <w:p w:rsidR="00FB147A"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CC624B" w:rsidTr="00B5071D">
        <w:trPr>
          <w:trHeight w:val="315"/>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rsidR="00FB147A" w:rsidRPr="00CC624B" w:rsidRDefault="00FB147A" w:rsidP="00E36DEF">
            <w:pPr>
              <w:jc w:val="center"/>
              <w:rPr>
                <w:rFonts w:ascii="Arial Narrow" w:hAnsi="Arial Narrow"/>
                <w:b/>
                <w:bCs/>
                <w:color w:val="000000"/>
                <w:sz w:val="20"/>
                <w:szCs w:val="20"/>
                <w:lang w:eastAsia="es-PE"/>
              </w:rPr>
            </w:pPr>
            <w:r>
              <w:rPr>
                <w:rFonts w:ascii="Arial Narrow" w:hAnsi="Arial Narrow"/>
                <w:b/>
                <w:bCs/>
                <w:color w:val="000000"/>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FB147A" w:rsidRPr="00CC624B" w:rsidRDefault="00B5071D" w:rsidP="00E36DEF">
            <w:pPr>
              <w:jc w:val="center"/>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ESPECIFICACIÓN</w:t>
            </w:r>
            <w:r w:rsidR="00FB147A" w:rsidRPr="00CC624B">
              <w:rPr>
                <w:rFonts w:ascii="Arial Narrow" w:hAnsi="Arial Narrow"/>
                <w:b/>
                <w:bCs/>
                <w:color w:val="000000"/>
                <w:sz w:val="20"/>
                <w:szCs w:val="20"/>
                <w:lang w:eastAsia="es-PE"/>
              </w:rPr>
              <w:t xml:space="preserve"> </w:t>
            </w:r>
            <w:r w:rsidRPr="00CC624B">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CC624B"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IMPRESORA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Papel (normal, para inyección de tinta, fotográfico), sobres, transparencias, etiquetas, tarjetas, papel transfer, soportes sin bordes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de impresión en negro (óptima): </w:t>
            </w:r>
            <w:proofErr w:type="spellStart"/>
            <w:r w:rsidRPr="00CC624B">
              <w:rPr>
                <w:rFonts w:ascii="Arial Narrow" w:hAnsi="Arial Narrow"/>
                <w:color w:val="000000"/>
                <w:sz w:val="20"/>
                <w:szCs w:val="20"/>
                <w:lang w:eastAsia="es-PE"/>
              </w:rPr>
              <w:t>Renderización</w:t>
            </w:r>
            <w:proofErr w:type="spellEnd"/>
            <w:r w:rsidRPr="00CC624B">
              <w:rPr>
                <w:rFonts w:ascii="Arial Narrow" w:hAnsi="Arial Narrow"/>
                <w:color w:val="000000"/>
                <w:sz w:val="20"/>
                <w:szCs w:val="20"/>
                <w:lang w:eastAsia="es-PE"/>
              </w:rPr>
              <w:t xml:space="preserve"> de hasta 1.200 x 600 dpi (cuando imprime desde una computadora)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B5071D"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Mínimo un</w:t>
            </w:r>
            <w:r w:rsidR="00FB147A" w:rsidRPr="00CC624B">
              <w:rPr>
                <w:rFonts w:ascii="Arial Narrow" w:hAnsi="Arial Narrow"/>
                <w:color w:val="000000"/>
                <w:sz w:val="20"/>
                <w:szCs w:val="20"/>
                <w:lang w:eastAsia="es-PE"/>
              </w:rPr>
              <w:t xml:space="preserve"> </w:t>
            </w:r>
            <w:r>
              <w:rPr>
                <w:rFonts w:ascii="Arial Narrow" w:hAnsi="Arial Narrow"/>
                <w:color w:val="000000"/>
                <w:sz w:val="20"/>
                <w:szCs w:val="20"/>
                <w:lang w:eastAsia="es-PE"/>
              </w:rPr>
              <w:t>(0</w:t>
            </w:r>
            <w:r w:rsidR="00FB147A" w:rsidRPr="00CC624B">
              <w:rPr>
                <w:rFonts w:ascii="Arial Narrow" w:hAnsi="Arial Narrow"/>
                <w:color w:val="000000"/>
                <w:sz w:val="20"/>
                <w:szCs w:val="20"/>
                <w:lang w:eastAsia="es-PE"/>
              </w:rPr>
              <w:t>1</w:t>
            </w:r>
            <w:r>
              <w:rPr>
                <w:rFonts w:ascii="Arial Narrow" w:hAnsi="Arial Narrow"/>
                <w:color w:val="000000"/>
                <w:sz w:val="20"/>
                <w:szCs w:val="20"/>
                <w:lang w:eastAsia="es-PE"/>
              </w:rPr>
              <w:t>)</w:t>
            </w:r>
            <w:r w:rsidR="00FB147A" w:rsidRPr="00CC624B">
              <w:rPr>
                <w:rFonts w:ascii="Arial Narrow" w:hAnsi="Arial Narrow"/>
                <w:color w:val="000000"/>
                <w:sz w:val="20"/>
                <w:szCs w:val="20"/>
                <w:lang w:eastAsia="es-PE"/>
              </w:rPr>
              <w:t xml:space="preserve"> año</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Multifuncional</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 xml:space="preserve">Como mínimo </w:t>
            </w:r>
            <w:r w:rsidRPr="00CC624B">
              <w:rPr>
                <w:rFonts w:ascii="Arial Narrow" w:hAnsi="Arial Narrow"/>
                <w:color w:val="000000"/>
                <w:sz w:val="20"/>
                <w:szCs w:val="20"/>
                <w:lang w:eastAsia="es-PE"/>
              </w:rPr>
              <w:t>A4; A5; B5; DL; C6; A6</w:t>
            </w:r>
            <w:r>
              <w:rPr>
                <w:rFonts w:ascii="Arial Narrow" w:hAnsi="Arial Narrow"/>
                <w:color w:val="000000"/>
                <w:sz w:val="20"/>
                <w:szCs w:val="20"/>
                <w:lang w:eastAsia="es-PE"/>
              </w:rPr>
              <w:t xml:space="preserve"> </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Velocidad de impresión en negro (borrador): 21 ppm</w:t>
            </w:r>
            <w:r>
              <w:rPr>
                <w:rFonts w:ascii="Arial Narrow" w:hAnsi="Arial Narrow"/>
                <w:color w:val="000000"/>
                <w:sz w:val="20"/>
                <w:szCs w:val="20"/>
                <w:lang w:eastAsia="es-PE"/>
              </w:rPr>
              <w:t xml:space="preserve"> o superior</w:t>
            </w:r>
            <w:r w:rsidRPr="00CC624B">
              <w:rPr>
                <w:rFonts w:ascii="Arial Narrow" w:hAnsi="Arial Narrow"/>
                <w:color w:val="000000"/>
                <w:sz w:val="20"/>
                <w:szCs w:val="20"/>
                <w:lang w:eastAsia="es-PE"/>
              </w:rPr>
              <w:t>; Velocidad de impresión en negro</w:t>
            </w:r>
            <w:r>
              <w:rPr>
                <w:rFonts w:ascii="Arial Narrow" w:hAnsi="Arial Narrow"/>
                <w:color w:val="000000"/>
                <w:sz w:val="20"/>
                <w:szCs w:val="20"/>
                <w:lang w:eastAsia="es-PE"/>
              </w:rPr>
              <w:t xml:space="preserve">: </w:t>
            </w:r>
            <w:r w:rsidRPr="00CC624B">
              <w:rPr>
                <w:rFonts w:ascii="Arial Narrow" w:hAnsi="Arial Narrow"/>
                <w:color w:val="000000"/>
                <w:sz w:val="20"/>
                <w:szCs w:val="20"/>
                <w:lang w:eastAsia="es-PE"/>
              </w:rPr>
              <w:t xml:space="preserve"> 8 ppm</w:t>
            </w:r>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Resolución optimizada de hasta 4800 x 1200 dpi </w:t>
            </w:r>
            <w:r>
              <w:rPr>
                <w:rFonts w:ascii="Arial Narrow" w:hAnsi="Arial Narrow"/>
                <w:color w:val="000000"/>
                <w:sz w:val="20"/>
                <w:szCs w:val="20"/>
                <w:lang w:eastAsia="es-PE"/>
              </w:rPr>
              <w:t>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E</w:t>
            </w:r>
            <w:r w:rsidRPr="00CC624B">
              <w:rPr>
                <w:rFonts w:ascii="Arial Narrow" w:hAnsi="Arial Narrow"/>
                <w:color w:val="000000"/>
                <w:sz w:val="20"/>
                <w:szCs w:val="20"/>
                <w:lang w:eastAsia="es-PE"/>
              </w:rPr>
              <w:t>stándar (64 MB DDR1)</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proofErr w:type="spellStart"/>
            <w:r w:rsidRPr="00CC624B">
              <w:rPr>
                <w:rFonts w:ascii="Arial Narrow" w:hAnsi="Arial Narrow"/>
                <w:b/>
                <w:bCs/>
                <w:color w:val="000000"/>
                <w:sz w:val="20"/>
                <w:szCs w:val="20"/>
                <w:lang w:eastAsia="es-PE"/>
              </w:rPr>
              <w:t>WiFi</w:t>
            </w:r>
            <w:proofErr w:type="spellEnd"/>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estándar 802.11 b/g/n integrada</w:t>
            </w:r>
          </w:p>
        </w:tc>
      </w:tr>
      <w:tr w:rsidR="00FB147A" w:rsidRPr="004269D2"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val="en-US" w:eastAsia="es-PE"/>
              </w:rPr>
            </w:pPr>
            <w:r w:rsidRPr="00CC624B">
              <w:rPr>
                <w:rFonts w:ascii="Arial Narrow" w:hAnsi="Arial Narrow"/>
                <w:color w:val="000000"/>
                <w:sz w:val="20"/>
                <w:szCs w:val="20"/>
                <w:lang w:val="en-US" w:eastAsia="es-PE"/>
              </w:rPr>
              <w:t>Windows 8, Windows 7, Windows Vista, Windows XP o superior (</w:t>
            </w:r>
            <w:r w:rsidR="00EF5C12" w:rsidRPr="00CC624B">
              <w:rPr>
                <w:rFonts w:ascii="Arial Narrow" w:hAnsi="Arial Narrow"/>
                <w:color w:val="000000"/>
                <w:sz w:val="20"/>
                <w:szCs w:val="20"/>
                <w:lang w:val="en-US" w:eastAsia="es-PE"/>
              </w:rPr>
              <w:t>solo</w:t>
            </w:r>
            <w:r w:rsidRPr="00CC624B">
              <w:rPr>
                <w:rFonts w:ascii="Arial Narrow" w:hAnsi="Arial Narrow"/>
                <w:color w:val="000000"/>
                <w:sz w:val="20"/>
                <w:szCs w:val="20"/>
                <w:lang w:val="en-US" w:eastAsia="es-PE"/>
              </w:rPr>
              <w:t xml:space="preserve"> 32 bit); Mac OS X, Lion, Mountain Lion</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ESCÁNER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 alimentador automático de documentos (ADF); CIS</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Pr>
                <w:rFonts w:ascii="Arial Narrow" w:hAnsi="Arial Narrow"/>
                <w:color w:val="000000"/>
                <w:sz w:val="20"/>
                <w:szCs w:val="20"/>
                <w:lang w:eastAsia="es-PE"/>
              </w:rPr>
              <w:t>superior</w:t>
            </w:r>
            <w:r w:rsidRPr="00CC624B">
              <w:rPr>
                <w:rFonts w:ascii="Arial Narrow" w:hAnsi="Arial Narrow"/>
                <w:color w:val="000000"/>
                <w:sz w:val="20"/>
                <w:szCs w:val="20"/>
                <w:lang w:eastAsia="es-PE"/>
              </w:rPr>
              <w:t xml:space="preserve"> 1.200 </w:t>
            </w:r>
            <w:proofErr w:type="spellStart"/>
            <w:r w:rsidRPr="00CC624B">
              <w:rPr>
                <w:rFonts w:ascii="Arial Narrow" w:hAnsi="Arial Narrow"/>
                <w:color w:val="000000"/>
                <w:sz w:val="20"/>
                <w:szCs w:val="20"/>
                <w:lang w:eastAsia="es-PE"/>
              </w:rPr>
              <w:t>ppi</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1.200 x 1.200 </w:t>
            </w:r>
            <w:proofErr w:type="spellStart"/>
            <w:r w:rsidRPr="00CC624B">
              <w:rPr>
                <w:rFonts w:ascii="Arial Narrow" w:hAnsi="Arial Narrow"/>
                <w:color w:val="000000"/>
                <w:sz w:val="20"/>
                <w:szCs w:val="20"/>
                <w:lang w:eastAsia="es-PE"/>
              </w:rPr>
              <w:t>ppi</w:t>
            </w:r>
            <w:proofErr w:type="spellEnd"/>
            <w:r>
              <w:rPr>
                <w:rFonts w:ascii="Arial Narrow" w:hAnsi="Arial Narrow"/>
                <w:color w:val="000000"/>
                <w:sz w:val="20"/>
                <w:szCs w:val="20"/>
                <w:lang w:eastAsia="es-PE"/>
              </w:rPr>
              <w:t xml:space="preserve"> o superior</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256</w:t>
            </w:r>
          </w:p>
        </w:tc>
      </w:tr>
      <w:tr w:rsidR="00FB147A" w:rsidRPr="00CC624B"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FB147A" w:rsidRPr="00CC624B" w:rsidRDefault="00BC3F67" w:rsidP="00E36DEF">
            <w:pPr>
              <w:jc w:val="left"/>
              <w:rPr>
                <w:rFonts w:ascii="Arial Narrow" w:hAnsi="Arial Narrow"/>
                <w:b/>
                <w:bCs/>
                <w:color w:val="000000"/>
                <w:sz w:val="20"/>
                <w:szCs w:val="20"/>
                <w:lang w:eastAsia="es-PE"/>
              </w:rPr>
            </w:pPr>
            <w:r>
              <w:rPr>
                <w:rFonts w:ascii="Arial Narrow" w:hAnsi="Arial Narrow"/>
                <w:b/>
                <w:bCs/>
                <w:color w:val="000000"/>
                <w:sz w:val="20"/>
                <w:szCs w:val="20"/>
                <w:lang w:eastAsia="es-PE"/>
              </w:rPr>
              <w:t>COPIADORA</w:t>
            </w:r>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300 x 300 </w:t>
            </w:r>
            <w:proofErr w:type="spellStart"/>
            <w:r w:rsidRPr="00CC624B">
              <w:rPr>
                <w:rFonts w:ascii="Arial Narrow" w:hAnsi="Arial Narrow"/>
                <w:color w:val="000000"/>
                <w:sz w:val="20"/>
                <w:szCs w:val="20"/>
                <w:lang w:eastAsia="es-PE"/>
              </w:rPr>
              <w:t>ppp</w:t>
            </w:r>
            <w:proofErr w:type="spellEnd"/>
          </w:p>
        </w:tc>
      </w:tr>
      <w:tr w:rsidR="00FB147A" w:rsidRPr="00CC624B"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rsidR="00FB147A" w:rsidRPr="00CC624B" w:rsidRDefault="00FB147A" w:rsidP="00E36DEF">
            <w:pPr>
              <w:jc w:val="left"/>
              <w:rPr>
                <w:rFonts w:ascii="Arial Narrow" w:hAnsi="Arial Narrow"/>
                <w:b/>
                <w:bCs/>
                <w:color w:val="000000"/>
                <w:sz w:val="20"/>
                <w:szCs w:val="20"/>
                <w:lang w:eastAsia="es-PE"/>
              </w:rPr>
            </w:pPr>
            <w:r w:rsidRPr="00CC624B">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B147A" w:rsidRPr="00CC624B" w:rsidRDefault="00FB147A" w:rsidP="00E36DEF">
            <w:pPr>
              <w:jc w:val="left"/>
              <w:rPr>
                <w:rFonts w:ascii="Arial Narrow" w:hAnsi="Arial Narrow"/>
                <w:color w:val="000000"/>
                <w:sz w:val="20"/>
                <w:szCs w:val="20"/>
                <w:lang w:eastAsia="es-PE"/>
              </w:rPr>
            </w:pPr>
            <w:r w:rsidRPr="00CC624B">
              <w:rPr>
                <w:rFonts w:ascii="Arial Narrow" w:hAnsi="Arial Narrow"/>
                <w:color w:val="000000"/>
                <w:sz w:val="20"/>
                <w:szCs w:val="20"/>
                <w:lang w:eastAsia="es-PE"/>
              </w:rPr>
              <w:t xml:space="preserve">Hasta 600 x 600 </w:t>
            </w:r>
            <w:proofErr w:type="spellStart"/>
            <w:r w:rsidRPr="00CC624B">
              <w:rPr>
                <w:rFonts w:ascii="Arial Narrow" w:hAnsi="Arial Narrow"/>
                <w:color w:val="000000"/>
                <w:sz w:val="20"/>
                <w:szCs w:val="20"/>
                <w:lang w:eastAsia="es-PE"/>
              </w:rPr>
              <w:t>ppp</w:t>
            </w:r>
            <w:proofErr w:type="spellEnd"/>
          </w:p>
        </w:tc>
      </w:tr>
    </w:tbl>
    <w:p w:rsidR="00FB147A" w:rsidRDefault="00FB147A" w:rsidP="00FB147A"/>
    <w:p w:rsidR="00FB147A" w:rsidRDefault="00FB147A" w:rsidP="00FB147A"/>
    <w:p w:rsidR="00FB147A"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BF72C8"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B147A" w:rsidRPr="00BF72C8" w:rsidRDefault="00FB147A"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rsidR="00FB147A" w:rsidRPr="00BF72C8" w:rsidRDefault="00BC3F67" w:rsidP="00E36DEF">
            <w:pPr>
              <w:jc w:val="center"/>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ESPECIFICACIÓN</w:t>
            </w:r>
            <w:r w:rsidR="00FB147A" w:rsidRPr="00BF72C8">
              <w:rPr>
                <w:rFonts w:ascii="Arial Narrow" w:hAnsi="Arial Narrow"/>
                <w:b/>
                <w:bCs/>
                <w:color w:val="000000"/>
                <w:sz w:val="20"/>
                <w:szCs w:val="20"/>
                <w:lang w:eastAsia="es-PE"/>
              </w:rPr>
              <w:t xml:space="preserve"> </w:t>
            </w:r>
            <w:r w:rsidRPr="00BF72C8">
              <w:rPr>
                <w:rFonts w:ascii="Arial Narrow" w:hAnsi="Arial Narrow"/>
                <w:b/>
                <w:bCs/>
                <w:color w:val="000000"/>
                <w:sz w:val="20"/>
                <w:szCs w:val="20"/>
                <w:lang w:eastAsia="es-PE"/>
              </w:rPr>
              <w:t>TÉCNICA</w:t>
            </w:r>
            <w:r w:rsidR="00FB147A">
              <w:rPr>
                <w:rFonts w:ascii="Arial Narrow" w:hAnsi="Arial Narrow"/>
                <w:b/>
                <w:bCs/>
                <w:color w:val="000000"/>
                <w:sz w:val="20"/>
                <w:szCs w:val="20"/>
                <w:lang w:eastAsia="es-PE"/>
              </w:rPr>
              <w:t xml:space="preserve"> MÍNIMA</w:t>
            </w:r>
          </w:p>
        </w:tc>
      </w:tr>
      <w:tr w:rsidR="00FB147A" w:rsidRPr="004269D2"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val="en-US" w:eastAsia="es-PE"/>
              </w:rPr>
            </w:pPr>
            <w:r w:rsidRPr="00BF72C8">
              <w:rPr>
                <w:rFonts w:ascii="Arial Narrow" w:hAnsi="Arial Narrow"/>
                <w:color w:val="000000"/>
                <w:sz w:val="20"/>
                <w:szCs w:val="20"/>
                <w:lang w:val="en-US" w:eastAsia="es-PE"/>
              </w:rPr>
              <w:t>INTEL CORE I3-3240 (3.40GHz, 3 MB CACHÉ L3)</w:t>
            </w:r>
          </w:p>
        </w:tc>
      </w:tr>
      <w:tr w:rsidR="00FB147A" w:rsidRPr="00BF72C8"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4 GB DDR3</w:t>
            </w:r>
          </w:p>
        </w:tc>
      </w:tr>
      <w:tr w:rsidR="00FB147A" w:rsidRPr="00BF72C8"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500 GB SATA / 7200 RPM</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DVD SUPERMULTI</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INTEL HD GRAPHICS 2500</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TAMAÑO DESDE 15.6 PULG</w:t>
            </w:r>
          </w:p>
        </w:tc>
      </w:tr>
      <w:tr w:rsidR="00FB147A" w:rsidRPr="00BF72C8"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TIPO LED</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BC3F67"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PROPORCIÓN</w:t>
            </w:r>
            <w:r w:rsidR="00FB147A" w:rsidRPr="00BF72C8">
              <w:rPr>
                <w:rFonts w:ascii="Arial Narrow" w:hAnsi="Arial Narrow"/>
                <w:color w:val="000000"/>
                <w:sz w:val="20"/>
                <w:szCs w:val="20"/>
                <w:lang w:eastAsia="es-PE"/>
              </w:rPr>
              <w:t xml:space="preserve"> WIDE</w:t>
            </w:r>
            <w:r w:rsidR="00FB147A">
              <w:rPr>
                <w:rFonts w:ascii="Arial Narrow" w:hAnsi="Arial Narrow"/>
                <w:color w:val="000000"/>
                <w:sz w:val="20"/>
                <w:szCs w:val="20"/>
                <w:lang w:eastAsia="es-PE"/>
              </w:rPr>
              <w:t xml:space="preserve"> SCREEN</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Sistema de Sonido Integrado</w:t>
            </w:r>
          </w:p>
        </w:tc>
      </w:tr>
      <w:tr w:rsidR="00FB147A" w:rsidRPr="00BF72C8"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- 5  Puertos USB 2.0 </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red RJ-45</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Micrófono</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Puerto de audio (entrada y salida)</w:t>
            </w:r>
          </w:p>
        </w:tc>
      </w:tr>
      <w:tr w:rsidR="00FB147A" w:rsidRPr="00BF72C8"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sz w:val="20"/>
                <w:szCs w:val="20"/>
                <w:lang w:eastAsia="es-PE"/>
              </w:rPr>
            </w:pPr>
            <w:r w:rsidRPr="00BF72C8">
              <w:rPr>
                <w:rFonts w:ascii="Arial Narrow" w:hAnsi="Arial Narrow"/>
                <w:sz w:val="20"/>
                <w:szCs w:val="20"/>
                <w:lang w:eastAsia="es-PE"/>
              </w:rPr>
              <w:t>SD / MMC / MS</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Tensión de Entrada: 220 VAC</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Sistema Operativo Windows 8 SL 64-bit en Español</w:t>
            </w:r>
          </w:p>
        </w:tc>
      </w:tr>
      <w:tr w:rsidR="00FB147A" w:rsidRPr="00BF72C8"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Multimedia en español, interfaz USB</w:t>
            </w:r>
          </w:p>
        </w:tc>
      </w:tr>
      <w:tr w:rsidR="00FB147A" w:rsidRPr="00BF72C8"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rsidR="00FB147A" w:rsidRPr="00BF72C8" w:rsidRDefault="00BC3F67"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- 1 año en piezas y mano de obra en sitio para todo el equipo de forma integral, con atención al siguiente día laborable</w:t>
            </w:r>
          </w:p>
        </w:tc>
      </w:tr>
      <w:tr w:rsidR="00FB147A" w:rsidRPr="00BF72C8"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B147A" w:rsidRPr="00BF72C8" w:rsidRDefault="00FB147A" w:rsidP="00E36DEF">
            <w:pPr>
              <w:jc w:val="left"/>
              <w:rPr>
                <w:rFonts w:ascii="Arial Narrow" w:hAnsi="Arial Narrow"/>
                <w:b/>
                <w:bCs/>
                <w:color w:val="000000"/>
                <w:sz w:val="20"/>
                <w:szCs w:val="20"/>
                <w:lang w:eastAsia="es-PE"/>
              </w:rPr>
            </w:pPr>
            <w:r w:rsidRPr="00BF72C8">
              <w:rPr>
                <w:rFonts w:ascii="Arial Narrow" w:hAnsi="Arial Narrow"/>
                <w:b/>
                <w:bCs/>
                <w:color w:val="000000"/>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Compatibilidad : </w:t>
            </w:r>
            <w:proofErr w:type="spellStart"/>
            <w:r w:rsidRPr="00BF72C8">
              <w:rPr>
                <w:rFonts w:ascii="Arial Narrow" w:hAnsi="Arial Narrow"/>
                <w:color w:val="000000"/>
                <w:sz w:val="20"/>
                <w:szCs w:val="20"/>
                <w:lang w:eastAsia="es-PE"/>
              </w:rPr>
              <w:t>Wi</w:t>
            </w:r>
            <w:proofErr w:type="spellEnd"/>
            <w:r w:rsidRPr="00BF72C8">
              <w:rPr>
                <w:rFonts w:ascii="Arial Narrow" w:hAnsi="Arial Narrow"/>
                <w:color w:val="000000"/>
                <w:sz w:val="20"/>
                <w:szCs w:val="20"/>
                <w:lang w:eastAsia="es-PE"/>
              </w:rPr>
              <w:t>-Fi®</w:t>
            </w:r>
          </w:p>
        </w:tc>
      </w:tr>
      <w:tr w:rsidR="00FB147A" w:rsidRPr="00BF72C8"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rsidR="00FB147A" w:rsidRPr="00BF72C8" w:rsidRDefault="00FB147A" w:rsidP="00E36DEF">
            <w:pPr>
              <w:jc w:val="left"/>
              <w:rPr>
                <w:rFonts w:ascii="Arial Narrow" w:hAnsi="Arial Narrow"/>
                <w:b/>
                <w:bCs/>
                <w:color w:val="000000"/>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rsidR="00FB147A" w:rsidRPr="00BF72C8" w:rsidRDefault="00FB147A" w:rsidP="00E36DEF">
            <w:pPr>
              <w:jc w:val="left"/>
              <w:rPr>
                <w:rFonts w:ascii="Arial Narrow" w:hAnsi="Arial Narrow"/>
                <w:color w:val="000000"/>
                <w:sz w:val="20"/>
                <w:szCs w:val="20"/>
                <w:lang w:eastAsia="es-PE"/>
              </w:rPr>
            </w:pPr>
            <w:r w:rsidRPr="00BF72C8">
              <w:rPr>
                <w:rFonts w:ascii="Arial Narrow" w:hAnsi="Arial Narrow"/>
                <w:color w:val="000000"/>
                <w:sz w:val="20"/>
                <w:szCs w:val="20"/>
                <w:lang w:eastAsia="es-PE"/>
              </w:rPr>
              <w:t xml:space="preserve"> - Mouse USB óptico</w:t>
            </w:r>
          </w:p>
        </w:tc>
      </w:tr>
    </w:tbl>
    <w:p w:rsidR="00FB147A" w:rsidRDefault="00FB147A" w:rsidP="00FB147A"/>
    <w:p w:rsidR="00FB147A" w:rsidRDefault="00A51D0B" w:rsidP="00486946">
      <w:pPr>
        <w:rPr>
          <w:rFonts w:cs="Arial"/>
        </w:rPr>
      </w:pPr>
      <w:r w:rsidRPr="004641DA">
        <w:t xml:space="preserve">Finalmente, el </w:t>
      </w:r>
      <w:r w:rsidRPr="004641DA">
        <w:rPr>
          <w:rFonts w:cs="Arial"/>
          <w:lang w:val="es-MX"/>
        </w:rPr>
        <w:t>UPS señalado anteriormente como parte del módulo en mención, deberá tener una garantía mínima de un (01) año.</w:t>
      </w:r>
    </w:p>
    <w:p w:rsidR="00486946" w:rsidRDefault="00135724" w:rsidP="00486946">
      <w:pPr>
        <w:jc w:val="center"/>
        <w:rPr>
          <w:rFonts w:cs="Arial"/>
          <w:b/>
        </w:rPr>
      </w:pPr>
      <w:r>
        <w:rPr>
          <w:rFonts w:cs="Arial"/>
          <w:b/>
        </w:rPr>
        <w:br w:type="page"/>
      </w:r>
      <w:r w:rsidR="00486946" w:rsidRPr="007F751F">
        <w:rPr>
          <w:rFonts w:cs="Arial"/>
          <w:b/>
        </w:rPr>
        <w:t>A</w:t>
      </w:r>
      <w:r w:rsidR="007F751F" w:rsidRPr="007F751F">
        <w:rPr>
          <w:rFonts w:cs="Arial"/>
          <w:b/>
        </w:rPr>
        <w:t>NEXO</w:t>
      </w:r>
      <w:r w:rsidR="00486946" w:rsidRPr="007F751F">
        <w:rPr>
          <w:rFonts w:cs="Arial"/>
          <w:b/>
        </w:rPr>
        <w:t xml:space="preserve"> Nº 8</w:t>
      </w:r>
      <w:r w:rsidR="00A324CB">
        <w:rPr>
          <w:rFonts w:cs="Arial"/>
          <w:b/>
        </w:rPr>
        <w:t>-B</w:t>
      </w:r>
      <w:r w:rsidR="007F751F">
        <w:rPr>
          <w:rFonts w:cs="Arial"/>
          <w:b/>
        </w:rPr>
        <w:t xml:space="preserve"> DE LAS BASES</w:t>
      </w:r>
    </w:p>
    <w:p w:rsidR="007F751F" w:rsidRPr="007F751F" w:rsidRDefault="007F751F" w:rsidP="00486946">
      <w:pPr>
        <w:jc w:val="center"/>
        <w:rPr>
          <w:rFonts w:cs="Arial"/>
          <w:b/>
        </w:rPr>
      </w:pPr>
    </w:p>
    <w:p w:rsidR="00486946" w:rsidRPr="007F751F" w:rsidRDefault="00486946" w:rsidP="00486946">
      <w:pPr>
        <w:jc w:val="center"/>
        <w:rPr>
          <w:rFonts w:cs="Arial"/>
          <w:b/>
        </w:rPr>
      </w:pPr>
      <w:r w:rsidRPr="007F751F">
        <w:rPr>
          <w:rFonts w:cs="Arial"/>
          <w:b/>
        </w:rPr>
        <w:t>Apéndice Nº 9</w:t>
      </w:r>
    </w:p>
    <w:p w:rsidR="00486946" w:rsidRPr="007F751F" w:rsidRDefault="00486946" w:rsidP="00486946">
      <w:pPr>
        <w:jc w:val="center"/>
        <w:rPr>
          <w:rFonts w:cs="Arial"/>
          <w:b/>
        </w:rPr>
      </w:pPr>
    </w:p>
    <w:p w:rsidR="00712F0F" w:rsidRPr="007F751F" w:rsidRDefault="00712F0F" w:rsidP="00712F0F">
      <w:pPr>
        <w:jc w:val="center"/>
        <w:rPr>
          <w:rFonts w:cs="Arial"/>
          <w:b/>
        </w:rPr>
      </w:pPr>
      <w:r w:rsidRPr="007F751F">
        <w:rPr>
          <w:rFonts w:cs="Arial"/>
          <w:b/>
        </w:rPr>
        <w:t xml:space="preserve">Consideraciones técnicas para las estructuras metálicas y cimentación de torres </w:t>
      </w:r>
      <w:proofErr w:type="spellStart"/>
      <w:r w:rsidRPr="007F751F">
        <w:rPr>
          <w:rFonts w:cs="Arial"/>
          <w:b/>
        </w:rPr>
        <w:t>autosoportadas</w:t>
      </w:r>
      <w:proofErr w:type="spellEnd"/>
    </w:p>
    <w:p w:rsidR="00712F0F" w:rsidRDefault="00712F0F" w:rsidP="00712F0F">
      <w:pPr>
        <w:tabs>
          <w:tab w:val="left" w:pos="2569"/>
        </w:tabs>
        <w:jc w:val="center"/>
        <w:rPr>
          <w:rFonts w:cs="Arial"/>
        </w:rPr>
      </w:pPr>
    </w:p>
    <w:p w:rsidR="00712F0F" w:rsidRPr="007F751F" w:rsidRDefault="00712F0F" w:rsidP="00712F0F">
      <w:pPr>
        <w:tabs>
          <w:tab w:val="left" w:pos="2569"/>
        </w:tabs>
        <w:jc w:val="cente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básicas</w:t>
      </w:r>
    </w:p>
    <w:p w:rsidR="00712F0F" w:rsidRPr="0008711B" w:rsidRDefault="00712F0F" w:rsidP="00712F0F">
      <w:pPr>
        <w:rPr>
          <w:rFonts w:cs="Arial"/>
        </w:rPr>
      </w:pPr>
    </w:p>
    <w:p w:rsidR="00712F0F" w:rsidRPr="0008711B" w:rsidRDefault="00712F0F" w:rsidP="00B15D3F">
      <w:pPr>
        <w:numPr>
          <w:ilvl w:val="3"/>
          <w:numId w:val="7"/>
        </w:numPr>
        <w:tabs>
          <w:tab w:val="clear" w:pos="2880"/>
        </w:tabs>
        <w:ind w:left="770"/>
        <w:rPr>
          <w:rFonts w:cs="Arial"/>
        </w:rPr>
      </w:pPr>
      <w:r w:rsidRPr="0008711B">
        <w:rPr>
          <w:rFonts w:cs="Arial"/>
        </w:rPr>
        <w:t xml:space="preserve">El CONTRATADO debe garantizar que la altura de la torres sea la adecuada para lograr los enlaces radioeléctricos hacia las localidades a ser beneficiadas, debiéndose éstas ser como mínimo de 9 metros. </w:t>
      </w:r>
    </w:p>
    <w:p w:rsidR="00712F0F" w:rsidRPr="0008711B" w:rsidRDefault="00712F0F" w:rsidP="00B15D3F">
      <w:pPr>
        <w:numPr>
          <w:ilvl w:val="3"/>
          <w:numId w:val="7"/>
        </w:numPr>
        <w:tabs>
          <w:tab w:val="clear" w:pos="2880"/>
        </w:tabs>
        <w:ind w:left="770"/>
        <w:rPr>
          <w:rFonts w:cs="Arial"/>
        </w:rPr>
      </w:pPr>
      <w:r w:rsidRPr="0008711B">
        <w:rPr>
          <w:rFonts w:cs="Arial"/>
        </w:rPr>
        <w:t>Velocidad de viento de soporte: 100 Km/hora.</w:t>
      </w:r>
    </w:p>
    <w:p w:rsidR="00712F0F" w:rsidRPr="0008711B" w:rsidRDefault="00712F0F" w:rsidP="00B15D3F">
      <w:pPr>
        <w:numPr>
          <w:ilvl w:val="3"/>
          <w:numId w:val="7"/>
        </w:numPr>
        <w:tabs>
          <w:tab w:val="clear" w:pos="2880"/>
        </w:tabs>
        <w:ind w:left="770"/>
        <w:rPr>
          <w:rFonts w:cs="Arial"/>
        </w:rPr>
      </w:pPr>
      <w:r w:rsidRPr="0008711B">
        <w:rPr>
          <w:rFonts w:cs="Arial"/>
        </w:rPr>
        <w:t>Soportar pararrayos tipo franklin y sistema de luz de balizaje, de ser el caso.</w:t>
      </w:r>
    </w:p>
    <w:p w:rsidR="00712F0F" w:rsidRPr="0008711B" w:rsidRDefault="00712F0F" w:rsidP="00B15D3F">
      <w:pPr>
        <w:numPr>
          <w:ilvl w:val="3"/>
          <w:numId w:val="7"/>
        </w:numPr>
        <w:tabs>
          <w:tab w:val="clear" w:pos="2880"/>
        </w:tabs>
        <w:ind w:left="770"/>
        <w:rPr>
          <w:rFonts w:cs="Arial"/>
        </w:rPr>
      </w:pPr>
      <w:r w:rsidRPr="0008711B">
        <w:rPr>
          <w:rFonts w:cs="Arial"/>
        </w:rPr>
        <w:t>Torsión máxima 0.5°</w:t>
      </w:r>
    </w:p>
    <w:p w:rsidR="00712F0F" w:rsidRPr="0008711B" w:rsidRDefault="00712F0F" w:rsidP="00B15D3F">
      <w:pPr>
        <w:numPr>
          <w:ilvl w:val="3"/>
          <w:numId w:val="7"/>
        </w:numPr>
        <w:tabs>
          <w:tab w:val="clear" w:pos="2880"/>
        </w:tabs>
        <w:ind w:left="770"/>
        <w:rPr>
          <w:rFonts w:cs="Arial"/>
        </w:rPr>
      </w:pPr>
      <w:r w:rsidRPr="0008711B">
        <w:rPr>
          <w:rFonts w:cs="Arial"/>
        </w:rPr>
        <w:t>Deflexión máxima 1°</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materiales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Las torres deben ser </w:t>
      </w:r>
      <w:proofErr w:type="spellStart"/>
      <w:r w:rsidRPr="0008711B">
        <w:rPr>
          <w:rFonts w:cs="Arial"/>
        </w:rPr>
        <w:t>autosoportadas</w:t>
      </w:r>
      <w:proofErr w:type="spellEnd"/>
      <w:r w:rsidRPr="0008711B">
        <w:rPr>
          <w:rFonts w:cs="Arial"/>
        </w:rPr>
        <w:t xml:space="preserve"> y reticuladas conformada por acero, perfiles y planchas que cumplan con la Norma ASTM A-36 o similar, deben estar homologadas por una entidad reguladora.</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utilizar elementos, accesorios y soportes para el montaje de la torre que estén galvanizados por inmersión en caliente de acuerdo a la norma ASTM A-123.</w:t>
      </w:r>
    </w:p>
    <w:p w:rsidR="00712F0F" w:rsidRPr="0008711B" w:rsidRDefault="00712F0F" w:rsidP="00B15D3F">
      <w:pPr>
        <w:numPr>
          <w:ilvl w:val="3"/>
          <w:numId w:val="7"/>
        </w:numPr>
        <w:tabs>
          <w:tab w:val="clear" w:pos="2880"/>
          <w:tab w:val="num" w:pos="720"/>
        </w:tabs>
        <w:ind w:left="720"/>
        <w:rPr>
          <w:rFonts w:cs="Arial"/>
        </w:rPr>
      </w:pPr>
      <w:r w:rsidRPr="0008711B">
        <w:rPr>
          <w:rFonts w:cs="Arial"/>
        </w:rPr>
        <w:t>Ningún elemento será cortado ni mucho menos perforado en la estación, éstos deben venir de fábrica.</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se obliga a no utilizar elementos </w:t>
      </w:r>
      <w:r w:rsidR="004636A5">
        <w:rPr>
          <w:rFonts w:cs="Arial"/>
        </w:rPr>
        <w:t>d</w:t>
      </w:r>
      <w:r w:rsidRPr="0008711B">
        <w:rPr>
          <w:rFonts w:cs="Arial"/>
        </w:rPr>
        <w:t>e la torre (escalerillas, montantes, ángulos, etc.) como elementos de apoyo para la ejecución de montaje, vaciados o ejecución de trabajos durante el proceso de la obra.</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De los accesorios</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Las torres deben tener escalerilla peatonal con línea de vida y escalerillas horizontales para cables.</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El CONTRATADO debe cubrir con pintura las estructuras para su protección anticorrosiva, con por lo menos tres capas de pintura: </w:t>
      </w:r>
      <w:proofErr w:type="spellStart"/>
      <w:r w:rsidRPr="0008711B">
        <w:rPr>
          <w:rFonts w:cs="Arial"/>
        </w:rPr>
        <w:t>Autoimprimante</w:t>
      </w:r>
      <w:proofErr w:type="spellEnd"/>
      <w:r w:rsidRPr="0008711B">
        <w:rPr>
          <w:rFonts w:cs="Arial"/>
        </w:rPr>
        <w:t xml:space="preserve"> </w:t>
      </w:r>
      <w:proofErr w:type="spellStart"/>
      <w:r w:rsidRPr="0008711B">
        <w:rPr>
          <w:rFonts w:cs="Arial"/>
        </w:rPr>
        <w:t>Epóxico</w:t>
      </w:r>
      <w:proofErr w:type="spellEnd"/>
      <w:r w:rsidRPr="0008711B">
        <w:rPr>
          <w:rFonts w:cs="Arial"/>
        </w:rPr>
        <w:t xml:space="preserve"> Poliamida, recubrimiento </w:t>
      </w:r>
      <w:proofErr w:type="spellStart"/>
      <w:r w:rsidRPr="0008711B">
        <w:rPr>
          <w:rFonts w:cs="Arial"/>
        </w:rPr>
        <w:t>Epóxico</w:t>
      </w:r>
      <w:proofErr w:type="spellEnd"/>
      <w:r w:rsidRPr="0008711B">
        <w:rPr>
          <w:rFonts w:cs="Arial"/>
        </w:rPr>
        <w:t xml:space="preserve"> Poliamida y Poliuretano Acrílico Alifático.</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de la instalación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La verticalidad de la torre se debe verificar con teodolito. El certificado debe ser firmado por un topógrafo calificado o un ingeniero civil.</w:t>
      </w:r>
    </w:p>
    <w:p w:rsidR="00712F0F" w:rsidRPr="0008711B" w:rsidRDefault="00712F0F" w:rsidP="00B15D3F">
      <w:pPr>
        <w:numPr>
          <w:ilvl w:val="3"/>
          <w:numId w:val="7"/>
        </w:numPr>
        <w:tabs>
          <w:tab w:val="clear" w:pos="2880"/>
          <w:tab w:val="num" w:pos="720"/>
        </w:tabs>
        <w:ind w:left="720"/>
        <w:rPr>
          <w:rFonts w:cs="Arial"/>
        </w:rPr>
      </w:pPr>
      <w:r w:rsidRPr="0008711B">
        <w:rPr>
          <w:rFonts w:cs="Arial"/>
        </w:rPr>
        <w:t>Los desplazamientos horizontales deben estar dentro de las tolerancias establecidas en el Artículo Nº 6.1.2.1 (</w:t>
      </w:r>
      <w:proofErr w:type="spellStart"/>
      <w:r w:rsidRPr="0008711B">
        <w:rPr>
          <w:rFonts w:cs="Arial"/>
        </w:rPr>
        <w:t>Plumb</w:t>
      </w:r>
      <w:proofErr w:type="spellEnd"/>
      <w:r w:rsidRPr="0008711B">
        <w:rPr>
          <w:rFonts w:cs="Arial"/>
        </w:rPr>
        <w:t xml:space="preserve"> </w:t>
      </w:r>
      <w:proofErr w:type="spellStart"/>
      <w:r w:rsidRPr="0008711B">
        <w:rPr>
          <w:rFonts w:cs="Arial"/>
        </w:rPr>
        <w:t>Tolerance</w:t>
      </w:r>
      <w:proofErr w:type="spellEnd"/>
      <w:r w:rsidRPr="0008711B">
        <w:rPr>
          <w:rFonts w:cs="Arial"/>
        </w:rPr>
        <w:t xml:space="preserve"> de la Norma TIA/EIA-222-F </w:t>
      </w:r>
      <w:proofErr w:type="spellStart"/>
      <w:r w:rsidRPr="0008711B">
        <w:rPr>
          <w:rFonts w:cs="Arial"/>
        </w:rPr>
        <w:t>Structural</w:t>
      </w:r>
      <w:proofErr w:type="spellEnd"/>
      <w:r w:rsidRPr="0008711B">
        <w:rPr>
          <w:rFonts w:cs="Arial"/>
        </w:rPr>
        <w:t xml:space="preserve"> </w:t>
      </w:r>
      <w:proofErr w:type="spellStart"/>
      <w:r w:rsidRPr="0008711B">
        <w:rPr>
          <w:rFonts w:cs="Arial"/>
        </w:rPr>
        <w:t>Standards</w:t>
      </w:r>
      <w:proofErr w:type="spellEnd"/>
      <w:r w:rsidRPr="0008711B">
        <w:rPr>
          <w:rFonts w:cs="Arial"/>
        </w:rPr>
        <w:t xml:space="preserve"> </w:t>
      </w:r>
      <w:proofErr w:type="spellStart"/>
      <w:r w:rsidRPr="0008711B">
        <w:rPr>
          <w:rFonts w:cs="Arial"/>
        </w:rPr>
        <w:t>for</w:t>
      </w:r>
      <w:proofErr w:type="spellEnd"/>
      <w:r w:rsidRPr="0008711B">
        <w:rPr>
          <w:rFonts w:cs="Arial"/>
        </w:rPr>
        <w:t xml:space="preserve"> Steel </w:t>
      </w:r>
      <w:proofErr w:type="spellStart"/>
      <w:r w:rsidRPr="0008711B">
        <w:rPr>
          <w:rFonts w:cs="Arial"/>
        </w:rPr>
        <w:t>Antenna</w:t>
      </w:r>
      <w:proofErr w:type="spellEnd"/>
      <w:r w:rsidRPr="0008711B">
        <w:rPr>
          <w:rFonts w:cs="Arial"/>
        </w:rPr>
        <w:t xml:space="preserve"> </w:t>
      </w:r>
      <w:proofErr w:type="spellStart"/>
      <w:r w:rsidRPr="0008711B">
        <w:rPr>
          <w:rFonts w:cs="Arial"/>
        </w:rPr>
        <w:t>Towers</w:t>
      </w:r>
      <w:proofErr w:type="spellEnd"/>
      <w:r w:rsidRPr="0008711B">
        <w:rPr>
          <w:rFonts w:cs="Arial"/>
        </w:rPr>
        <w:t xml:space="preserve"> and </w:t>
      </w:r>
      <w:proofErr w:type="spellStart"/>
      <w:r w:rsidRPr="0008711B">
        <w:rPr>
          <w:rFonts w:cs="Arial"/>
        </w:rPr>
        <w:t>Antenna</w:t>
      </w:r>
      <w:proofErr w:type="spellEnd"/>
      <w:r w:rsidRPr="0008711B">
        <w:rPr>
          <w:rFonts w:cs="Arial"/>
        </w:rPr>
        <w:t xml:space="preserve"> </w:t>
      </w:r>
      <w:proofErr w:type="spellStart"/>
      <w:r w:rsidRPr="0008711B">
        <w:rPr>
          <w:rFonts w:cs="Arial"/>
        </w:rPr>
        <w:t>Supporting</w:t>
      </w:r>
      <w:proofErr w:type="spellEnd"/>
      <w:r w:rsidRPr="0008711B">
        <w:rPr>
          <w:rFonts w:cs="Arial"/>
        </w:rPr>
        <w:t xml:space="preserve"> </w:t>
      </w:r>
      <w:proofErr w:type="spellStart"/>
      <w:r w:rsidRPr="0008711B">
        <w:rPr>
          <w:rFonts w:cs="Arial"/>
        </w:rPr>
        <w:t>Structures</w:t>
      </w:r>
      <w:proofErr w:type="spellEnd"/>
      <w:r w:rsidRPr="0008711B">
        <w:rPr>
          <w:rFonts w:cs="Arial"/>
        </w:rPr>
        <w:t>).</w:t>
      </w:r>
    </w:p>
    <w:p w:rsidR="00712F0F" w:rsidRPr="0008711B" w:rsidRDefault="00712F0F" w:rsidP="00712F0F">
      <w:pPr>
        <w:rPr>
          <w:rFonts w:cs="Arial"/>
        </w:rPr>
      </w:pPr>
    </w:p>
    <w:p w:rsidR="00712F0F" w:rsidRPr="0008711B" w:rsidRDefault="00712F0F" w:rsidP="00B15D3F">
      <w:pPr>
        <w:numPr>
          <w:ilvl w:val="2"/>
          <w:numId w:val="7"/>
        </w:numPr>
        <w:tabs>
          <w:tab w:val="clear" w:pos="2340"/>
          <w:tab w:val="num" w:pos="360"/>
        </w:tabs>
        <w:ind w:left="360"/>
        <w:rPr>
          <w:rFonts w:cs="Arial"/>
        </w:rPr>
      </w:pPr>
      <w:r w:rsidRPr="0008711B">
        <w:rPr>
          <w:rFonts w:cs="Arial"/>
        </w:rPr>
        <w:t>Consideraciones para la cimentación</w:t>
      </w:r>
    </w:p>
    <w:p w:rsidR="00712F0F" w:rsidRPr="0008711B" w:rsidRDefault="00712F0F" w:rsidP="00712F0F">
      <w:pPr>
        <w:rPr>
          <w:rFonts w:cs="Arial"/>
        </w:rPr>
      </w:pP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es responsable de llevar el control de todos los procesos constructivos. En tal sentido, está obligado a llevar el Cuaderno de Obra que registrará las ocurrencias transcendentales de la obra.</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CONTRATADO debe cumplir con lo establecido en la norma E.060 Concreto Armado del Reglamento Nacional de Edificaciones, en particular sus capítulos 3 y 4.</w:t>
      </w:r>
    </w:p>
    <w:p w:rsidR="00712F0F" w:rsidRPr="0008711B" w:rsidRDefault="00712F0F" w:rsidP="00B15D3F">
      <w:pPr>
        <w:numPr>
          <w:ilvl w:val="3"/>
          <w:numId w:val="7"/>
        </w:numPr>
        <w:tabs>
          <w:tab w:val="clear" w:pos="2880"/>
          <w:tab w:val="num" w:pos="720"/>
        </w:tabs>
        <w:ind w:left="720"/>
        <w:rPr>
          <w:rFonts w:cs="Arial"/>
        </w:rPr>
      </w:pPr>
      <w:r w:rsidRPr="0008711B">
        <w:rPr>
          <w:rFonts w:cs="Arial"/>
        </w:rPr>
        <w:t>El agregado grueso deberá cumplir con la norma ASTM C 33 y con los requisitos de las normas ASTM C 88, ASTM C 127 y ASTM C 131.</w:t>
      </w:r>
    </w:p>
    <w:p w:rsidR="00712F0F" w:rsidRPr="0008711B" w:rsidRDefault="00712F0F" w:rsidP="00B15D3F">
      <w:pPr>
        <w:numPr>
          <w:ilvl w:val="3"/>
          <w:numId w:val="7"/>
        </w:numPr>
        <w:tabs>
          <w:tab w:val="clear" w:pos="2880"/>
          <w:tab w:val="num" w:pos="720"/>
        </w:tabs>
        <w:ind w:left="720"/>
        <w:rPr>
          <w:rFonts w:cs="Arial"/>
        </w:rPr>
      </w:pPr>
      <w:r w:rsidRPr="0008711B">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08711B">
        <w:rPr>
          <w:rFonts w:ascii="Tahoma" w:hAnsi="Tahoma" w:cs="Tahoma"/>
          <w:sz w:val="20"/>
          <w:szCs w:val="20"/>
          <w:lang w:val="es-ES" w:eastAsia="es-PE"/>
        </w:rPr>
        <w:t xml:space="preserve">y que </w:t>
      </w:r>
      <w:r w:rsidRPr="0008711B">
        <w:t>cumpla las tolerancias de las Especificaciones ACI 347 "Práctica Recomendada para Encofrados de Concreto"</w:t>
      </w:r>
    </w:p>
    <w:p w:rsidR="00486946" w:rsidRPr="007F751F" w:rsidRDefault="00486946" w:rsidP="00486946">
      <w:pPr>
        <w:rPr>
          <w:rFonts w:cs="Arial"/>
        </w:rPr>
      </w:pPr>
    </w:p>
    <w:p w:rsidR="001C216D" w:rsidRDefault="00486946" w:rsidP="001C216D">
      <w:pPr>
        <w:jc w:val="center"/>
        <w:rPr>
          <w:rFonts w:cs="Arial"/>
          <w:b/>
        </w:rPr>
      </w:pPr>
      <w:r w:rsidRPr="007F751F">
        <w:rPr>
          <w:rFonts w:cs="Arial"/>
        </w:rPr>
        <w:br w:type="page"/>
      </w:r>
      <w:r w:rsidR="001C216D" w:rsidRPr="007F751F">
        <w:rPr>
          <w:rFonts w:cs="Arial"/>
          <w:b/>
        </w:rPr>
        <w:t>ANEXO Nº 8</w:t>
      </w:r>
      <w:r w:rsidR="00A324CB">
        <w:rPr>
          <w:rFonts w:cs="Arial"/>
          <w:b/>
        </w:rPr>
        <w:t>-B</w:t>
      </w:r>
      <w:r w:rsidR="001C216D">
        <w:rPr>
          <w:rFonts w:cs="Arial"/>
          <w:b/>
        </w:rPr>
        <w:t xml:space="preserve"> DE LAS BASES</w:t>
      </w:r>
    </w:p>
    <w:p w:rsidR="001C216D" w:rsidRPr="007F751F" w:rsidRDefault="001C216D" w:rsidP="001C216D">
      <w:pPr>
        <w:jc w:val="center"/>
        <w:rPr>
          <w:rFonts w:cs="Arial"/>
          <w:b/>
        </w:rPr>
      </w:pPr>
    </w:p>
    <w:p w:rsidR="001C216D" w:rsidRPr="007F751F" w:rsidRDefault="002025E3" w:rsidP="001C216D">
      <w:pPr>
        <w:jc w:val="center"/>
        <w:rPr>
          <w:rFonts w:cs="Arial"/>
          <w:b/>
        </w:rPr>
      </w:pPr>
      <w:r>
        <w:rPr>
          <w:rFonts w:cs="Arial"/>
          <w:b/>
        </w:rPr>
        <w:t>Apéndice Nº 10</w:t>
      </w:r>
    </w:p>
    <w:p w:rsidR="001C216D" w:rsidRPr="007F751F" w:rsidRDefault="001C216D" w:rsidP="001C216D">
      <w:pPr>
        <w:jc w:val="center"/>
        <w:rPr>
          <w:rFonts w:cs="Arial"/>
          <w:b/>
        </w:rPr>
      </w:pPr>
    </w:p>
    <w:p w:rsidR="001C216D" w:rsidRDefault="001C216D" w:rsidP="001D3AEE">
      <w:pPr>
        <w:widowControl w:val="0"/>
        <w:autoSpaceDE w:val="0"/>
        <w:autoSpaceDN w:val="0"/>
        <w:jc w:val="center"/>
        <w:rPr>
          <w:b/>
        </w:rPr>
      </w:pPr>
      <w:r w:rsidRPr="001C216D">
        <w:rPr>
          <w:rFonts w:cs="Arial"/>
          <w:b/>
        </w:rPr>
        <w:t>C</w:t>
      </w:r>
      <w:r w:rsidRPr="001C216D">
        <w:rPr>
          <w:b/>
        </w:rPr>
        <w:t>ontenido mínimo de los ESTUDIOS DE CAMPO</w:t>
      </w:r>
    </w:p>
    <w:p w:rsidR="002025E3" w:rsidRPr="00EA4631"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EA4631"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9" w:right="-22"/>
              <w:rPr>
                <w:rFonts w:eastAsia="Calibri" w:cs="Arial"/>
                <w:sz w:val="16"/>
                <w:szCs w:val="16"/>
              </w:rPr>
            </w:pPr>
            <w:r w:rsidRPr="00EA4631">
              <w:rPr>
                <w:rFonts w:eastAsia="Calibri" w:cs="Arial"/>
                <w:spacing w:val="4"/>
                <w:w w:val="119"/>
                <w:sz w:val="16"/>
                <w:szCs w:val="16"/>
              </w:rPr>
              <w:t>F</w:t>
            </w:r>
            <w:r w:rsidRPr="00EA4631">
              <w:rPr>
                <w:rFonts w:eastAsia="Calibri" w:cs="Arial"/>
                <w:spacing w:val="-5"/>
                <w:w w:val="119"/>
                <w:sz w:val="16"/>
                <w:szCs w:val="16"/>
              </w:rPr>
              <w:t>e</w:t>
            </w:r>
            <w:r w:rsidRPr="00EA4631">
              <w:rPr>
                <w:rFonts w:eastAsia="Calibri" w:cs="Arial"/>
                <w:w w:val="119"/>
                <w:sz w:val="16"/>
                <w:szCs w:val="16"/>
              </w:rPr>
              <w:t>cha</w:t>
            </w:r>
            <w:r w:rsidRPr="00EA4631">
              <w:rPr>
                <w:rFonts w:eastAsia="Calibri" w:cs="Arial"/>
                <w:spacing w:val="-4"/>
                <w:w w:val="119"/>
                <w:sz w:val="16"/>
                <w:szCs w:val="16"/>
              </w:rPr>
              <w:t xml:space="preserve"> </w:t>
            </w:r>
            <w:r w:rsidRPr="00EA4631">
              <w:rPr>
                <w:rFonts w:eastAsia="Calibri" w:cs="Arial"/>
                <w:spacing w:val="2"/>
                <w:w w:val="119"/>
                <w:sz w:val="16"/>
                <w:szCs w:val="16"/>
              </w:rPr>
              <w:t>(</w:t>
            </w:r>
            <w:proofErr w:type="spellStart"/>
            <w:r w:rsidRPr="00EA4631">
              <w:rPr>
                <w:rFonts w:eastAsia="Calibri" w:cs="Arial"/>
                <w:w w:val="119"/>
                <w:sz w:val="16"/>
                <w:szCs w:val="16"/>
              </w:rPr>
              <w:t>dd</w:t>
            </w:r>
            <w:proofErr w:type="spellEnd"/>
            <w:r w:rsidRPr="00EA4631">
              <w:rPr>
                <w:rFonts w:eastAsia="Calibri" w:cs="Arial"/>
                <w:spacing w:val="-3"/>
                <w:w w:val="119"/>
                <w:sz w:val="16"/>
                <w:szCs w:val="16"/>
              </w:rPr>
              <w:t>/</w:t>
            </w:r>
            <w:r w:rsidRPr="00EA4631">
              <w:rPr>
                <w:rFonts w:eastAsia="Calibri" w:cs="Arial"/>
                <w:spacing w:val="-1"/>
                <w:w w:val="119"/>
                <w:sz w:val="16"/>
                <w:szCs w:val="16"/>
              </w:rPr>
              <w:t>mm</w:t>
            </w:r>
            <w:r w:rsidRPr="00EA4631">
              <w:rPr>
                <w:rFonts w:eastAsia="Calibri" w:cs="Arial"/>
                <w:spacing w:val="-3"/>
                <w:w w:val="119"/>
                <w:sz w:val="16"/>
                <w:szCs w:val="16"/>
              </w:rPr>
              <w:t>/</w:t>
            </w:r>
            <w:proofErr w:type="spellStart"/>
            <w:r w:rsidRPr="00EA4631">
              <w:rPr>
                <w:rFonts w:eastAsia="Calibri" w:cs="Arial"/>
                <w:spacing w:val="-1"/>
                <w:w w:val="119"/>
                <w:sz w:val="16"/>
                <w:szCs w:val="16"/>
              </w:rPr>
              <w:t>aaaa</w:t>
            </w:r>
            <w:proofErr w:type="spellEnd"/>
            <w:r w:rsidRPr="00EA4631">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 w:right="-45"/>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w w:val="119"/>
                <w:sz w:val="16"/>
                <w:szCs w:val="16"/>
              </w:rPr>
              <w:t>I</w:t>
            </w:r>
            <w:r w:rsidRPr="00EA4631">
              <w:rPr>
                <w:rFonts w:eastAsia="Calibri" w:cs="Arial"/>
                <w:spacing w:val="-24"/>
                <w:sz w:val="16"/>
                <w:szCs w:val="16"/>
              </w:rPr>
              <w:t xml:space="preserve"> </w:t>
            </w:r>
            <w:proofErr w:type="spellStart"/>
            <w:r w:rsidRPr="00EA4631">
              <w:rPr>
                <w:rFonts w:eastAsia="Calibri" w:cs="Arial"/>
                <w:w w:val="119"/>
                <w:sz w:val="16"/>
                <w:szCs w:val="16"/>
              </w:rPr>
              <w:t>n</w:t>
            </w:r>
            <w:r w:rsidRPr="00EA4631">
              <w:rPr>
                <w:rFonts w:eastAsia="Calibri" w:cs="Arial"/>
                <w:spacing w:val="-3"/>
                <w:w w:val="119"/>
                <w:sz w:val="16"/>
                <w:szCs w:val="16"/>
              </w:rPr>
              <w:t>i</w:t>
            </w:r>
            <w:r w:rsidRPr="00EA4631">
              <w:rPr>
                <w:rFonts w:eastAsia="Calibri" w:cs="Arial"/>
                <w:w w:val="119"/>
                <w:sz w:val="16"/>
                <w:szCs w:val="16"/>
              </w:rPr>
              <w:t>c</w:t>
            </w:r>
            <w:r w:rsidRPr="00EA4631">
              <w:rPr>
                <w:rFonts w:eastAsia="Calibri" w:cs="Arial"/>
                <w:spacing w:val="-4"/>
                <w:w w:val="119"/>
                <w:sz w:val="16"/>
                <w:szCs w:val="16"/>
              </w:rPr>
              <w:t>i</w:t>
            </w:r>
            <w:r w:rsidRPr="00EA4631">
              <w:rPr>
                <w:rFonts w:eastAsia="Calibri" w:cs="Arial"/>
                <w:w w:val="119"/>
                <w:sz w:val="16"/>
                <w:szCs w:val="16"/>
              </w:rPr>
              <w:t>o</w:t>
            </w:r>
            <w:proofErr w:type="spellEnd"/>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00"/>
              <w:rPr>
                <w:rFonts w:eastAsia="Calibri" w:cs="Arial"/>
                <w:sz w:val="16"/>
                <w:szCs w:val="16"/>
              </w:rPr>
            </w:pPr>
            <w:r w:rsidRPr="00EA4631">
              <w:rPr>
                <w:rFonts w:eastAsia="Calibri" w:cs="Arial"/>
                <w:spacing w:val="2"/>
                <w:w w:val="118"/>
                <w:sz w:val="16"/>
                <w:szCs w:val="16"/>
              </w:rPr>
              <w:t>H</w:t>
            </w:r>
            <w:r w:rsidRPr="00EA4631">
              <w:rPr>
                <w:rFonts w:eastAsia="Calibri" w:cs="Arial"/>
                <w:w w:val="118"/>
                <w:sz w:val="16"/>
                <w:szCs w:val="16"/>
              </w:rPr>
              <w:t>o</w:t>
            </w:r>
            <w:r w:rsidRPr="00EA4631">
              <w:rPr>
                <w:rFonts w:eastAsia="Calibri" w:cs="Arial"/>
                <w:spacing w:val="4"/>
                <w:w w:val="118"/>
                <w:sz w:val="16"/>
                <w:szCs w:val="16"/>
              </w:rPr>
              <w:t>r</w:t>
            </w:r>
            <w:r w:rsidRPr="00EA4631">
              <w:rPr>
                <w:rFonts w:eastAsia="Calibri" w:cs="Arial"/>
                <w:w w:val="118"/>
                <w:sz w:val="16"/>
                <w:szCs w:val="16"/>
              </w:rPr>
              <w:t>a</w:t>
            </w:r>
            <w:r w:rsidRPr="00EA4631">
              <w:rPr>
                <w:rFonts w:eastAsia="Calibri" w:cs="Arial"/>
                <w:spacing w:val="-1"/>
                <w:w w:val="118"/>
                <w:sz w:val="16"/>
                <w:szCs w:val="16"/>
              </w:rPr>
              <w:t xml:space="preserve"> </w:t>
            </w:r>
            <w:r w:rsidRPr="00EA4631">
              <w:rPr>
                <w:rFonts w:eastAsia="Calibri" w:cs="Arial"/>
                <w:spacing w:val="3"/>
                <w:w w:val="119"/>
                <w:sz w:val="16"/>
                <w:szCs w:val="16"/>
              </w:rPr>
              <w:t>F</w:t>
            </w:r>
            <w:r w:rsidRPr="00EA4631">
              <w:rPr>
                <w:rFonts w:eastAsia="Calibri" w:cs="Arial"/>
                <w:spacing w:val="-4"/>
                <w:w w:val="119"/>
                <w:sz w:val="16"/>
                <w:szCs w:val="16"/>
              </w:rPr>
              <w:t>i</w:t>
            </w:r>
            <w:r w:rsidRPr="00EA4631">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9"/>
          <w:szCs w:val="19"/>
        </w:rPr>
      </w:pPr>
    </w:p>
    <w:p w:rsidR="002025E3" w:rsidRPr="00EA4631" w:rsidRDefault="002025E3" w:rsidP="002025E3">
      <w:pPr>
        <w:ind w:left="141"/>
        <w:rPr>
          <w:rFonts w:eastAsia="Calibri" w:cs="Arial"/>
          <w:sz w:val="16"/>
          <w:szCs w:val="16"/>
        </w:rPr>
      </w:pPr>
      <w:r w:rsidRPr="00EA4631">
        <w:rPr>
          <w:rFonts w:eastAsia="Calibri" w:cs="Arial"/>
          <w:b/>
          <w:spacing w:val="-1"/>
        </w:rPr>
        <w:t>I.</w:t>
      </w:r>
      <w:r w:rsidRPr="00EA4631">
        <w:rPr>
          <w:rFonts w:eastAsia="Calibri" w:cs="Arial"/>
          <w:b/>
        </w:rPr>
        <w:t xml:space="preserve">- </w:t>
      </w:r>
      <w:r w:rsidRPr="00EA4631">
        <w:rPr>
          <w:rFonts w:eastAsia="Calibri" w:cs="Arial"/>
          <w:b/>
          <w:spacing w:val="3"/>
        </w:rPr>
        <w:t xml:space="preserve"> Tipo de nodo a instalar</w:t>
      </w:r>
      <w:r w:rsidRPr="00EA4631">
        <w:rPr>
          <w:rFonts w:eastAsia="Calibri" w:cs="Arial"/>
          <w:b/>
          <w:spacing w:val="3"/>
          <w:sz w:val="16"/>
          <w:szCs w:val="16"/>
        </w:rPr>
        <w:tab/>
        <w:t>……………..</w:t>
      </w:r>
      <w:r w:rsidRPr="00EA4631">
        <w:rPr>
          <w:rFonts w:eastAsia="Calibri" w:cs="Arial"/>
          <w:b/>
          <w:spacing w:val="3"/>
          <w:sz w:val="16"/>
          <w:szCs w:val="16"/>
        </w:rPr>
        <w:tab/>
      </w:r>
      <w:r w:rsidRPr="00EA4631">
        <w:rPr>
          <w:rFonts w:eastAsia="Calibri" w:cs="Arial"/>
          <w:b/>
          <w:spacing w:val="3"/>
          <w:sz w:val="16"/>
          <w:szCs w:val="16"/>
        </w:rPr>
        <w:tab/>
        <w:t>(*) Repetidor</w:t>
      </w:r>
      <w:r w:rsidRPr="00EA4631">
        <w:rPr>
          <w:rFonts w:eastAsia="Calibri" w:cs="Arial"/>
          <w:b/>
          <w:spacing w:val="3"/>
          <w:sz w:val="16"/>
          <w:szCs w:val="16"/>
        </w:rPr>
        <w:tab/>
        <w:t>(*) Terminal</w:t>
      </w:r>
    </w:p>
    <w:p w:rsidR="002025E3" w:rsidRPr="00EA4631" w:rsidRDefault="002025E3" w:rsidP="002025E3">
      <w:pPr>
        <w:rPr>
          <w:rFonts w:cs="Arial"/>
          <w:b/>
        </w:rPr>
      </w:pPr>
    </w:p>
    <w:p w:rsidR="002025E3" w:rsidRPr="00C77C7E" w:rsidRDefault="002025E3" w:rsidP="002025E3">
      <w:pPr>
        <w:ind w:left="141"/>
        <w:rPr>
          <w:rFonts w:eastAsia="Calibri" w:cs="Arial"/>
          <w:b/>
          <w:spacing w:val="3"/>
        </w:rPr>
      </w:pPr>
      <w:r w:rsidRPr="00EA4631">
        <w:rPr>
          <w:rFonts w:eastAsia="Calibri" w:cs="Arial"/>
          <w:b/>
          <w:spacing w:val="-1"/>
        </w:rPr>
        <w:t>II</w:t>
      </w:r>
      <w:r w:rsidRPr="00C77C7E">
        <w:rPr>
          <w:rFonts w:eastAsia="Calibri" w:cs="Arial"/>
          <w:b/>
          <w:spacing w:val="3"/>
        </w:rPr>
        <w:t xml:space="preserve">.- </w:t>
      </w:r>
      <w:r w:rsidRPr="00EA4631">
        <w:rPr>
          <w:rFonts w:eastAsia="Calibri" w:cs="Arial"/>
          <w:b/>
          <w:spacing w:val="3"/>
        </w:rPr>
        <w:t xml:space="preserve"> </w:t>
      </w:r>
      <w:r w:rsidRPr="00C77C7E">
        <w:rPr>
          <w:rFonts w:eastAsia="Calibri" w:cs="Arial"/>
          <w:b/>
          <w:spacing w:val="3"/>
        </w:rPr>
        <w:t>Datos sobre la localidad</w:t>
      </w:r>
    </w:p>
    <w:p w:rsidR="002025E3" w:rsidRPr="00C77C7E" w:rsidRDefault="002025E3" w:rsidP="002025E3">
      <w:pPr>
        <w:rPr>
          <w:rFonts w:eastAsia="Calibri" w:cs="Arial"/>
          <w:b/>
          <w:spacing w:val="3"/>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1"/>
                <w:szCs w:val="11"/>
              </w:rPr>
            </w:pPr>
          </w:p>
          <w:p w:rsidR="002025E3" w:rsidRPr="00EA4631" w:rsidRDefault="002025E3" w:rsidP="009568B1">
            <w:pPr>
              <w:ind w:left="511"/>
              <w:rPr>
                <w:rFonts w:eastAsia="Calibri" w:cs="Arial"/>
                <w:sz w:val="16"/>
                <w:szCs w:val="16"/>
              </w:rPr>
            </w:pPr>
            <w:r w:rsidRPr="00EA4631">
              <w:rPr>
                <w:rFonts w:eastAsia="Calibri" w:cs="Arial"/>
                <w:spacing w:val="-2"/>
                <w:w w:val="118"/>
                <w:sz w:val="16"/>
                <w:szCs w:val="16"/>
              </w:rPr>
              <w:t>U</w:t>
            </w:r>
            <w:r w:rsidRPr="00EA4631">
              <w:rPr>
                <w:rFonts w:eastAsia="Calibri" w:cs="Arial"/>
                <w:w w:val="118"/>
                <w:sz w:val="16"/>
                <w:szCs w:val="16"/>
              </w:rPr>
              <w:t>b</w:t>
            </w:r>
            <w:r w:rsidRPr="00EA4631">
              <w:rPr>
                <w:rFonts w:eastAsia="Calibri" w:cs="Arial"/>
                <w:spacing w:val="-4"/>
                <w:w w:val="118"/>
                <w:sz w:val="16"/>
                <w:szCs w:val="16"/>
              </w:rPr>
              <w:t>i</w:t>
            </w:r>
            <w:r w:rsidRPr="00EA4631">
              <w:rPr>
                <w:rFonts w:eastAsia="Calibri" w:cs="Arial"/>
                <w:w w:val="118"/>
                <w:sz w:val="16"/>
                <w:szCs w:val="16"/>
              </w:rPr>
              <w:t>c</w:t>
            </w:r>
            <w:r w:rsidRPr="00EA4631">
              <w:rPr>
                <w:rFonts w:eastAsia="Calibri" w:cs="Arial"/>
                <w:spacing w:val="-1"/>
                <w:w w:val="118"/>
                <w:sz w:val="16"/>
                <w:szCs w:val="16"/>
              </w:rPr>
              <w:t>a</w:t>
            </w:r>
            <w:r w:rsidRPr="00EA4631">
              <w:rPr>
                <w:rFonts w:eastAsia="Calibri" w:cs="Arial"/>
                <w:w w:val="118"/>
                <w:sz w:val="16"/>
                <w:szCs w:val="16"/>
              </w:rPr>
              <w:t>c</w:t>
            </w:r>
            <w:r w:rsidRPr="00EA4631">
              <w:rPr>
                <w:rFonts w:eastAsia="Calibri" w:cs="Arial"/>
                <w:spacing w:val="-5"/>
                <w:w w:val="118"/>
                <w:sz w:val="16"/>
                <w:szCs w:val="16"/>
              </w:rPr>
              <w:t>i</w:t>
            </w:r>
            <w:r w:rsidRPr="00EA4631">
              <w:rPr>
                <w:rFonts w:eastAsia="Calibri" w:cs="Arial"/>
                <w:w w:val="118"/>
                <w:sz w:val="16"/>
                <w:szCs w:val="16"/>
              </w:rPr>
              <w:t>ón</w:t>
            </w:r>
            <w:r w:rsidRPr="00EA4631">
              <w:rPr>
                <w:rFonts w:eastAsia="Calibri" w:cs="Arial"/>
                <w:spacing w:val="6"/>
                <w:w w:val="118"/>
                <w:sz w:val="16"/>
                <w:szCs w:val="16"/>
              </w:rPr>
              <w:t xml:space="preserve"> </w:t>
            </w:r>
            <w:r w:rsidRPr="00EA4631">
              <w:rPr>
                <w:rFonts w:eastAsia="Calibri" w:cs="Arial"/>
                <w:w w:val="118"/>
                <w:sz w:val="16"/>
                <w:szCs w:val="16"/>
              </w:rPr>
              <w:t>G</w:t>
            </w:r>
            <w:r w:rsidRPr="00EA4631">
              <w:rPr>
                <w:rFonts w:eastAsia="Calibri" w:cs="Arial"/>
                <w:spacing w:val="-5"/>
                <w:w w:val="118"/>
                <w:sz w:val="16"/>
                <w:szCs w:val="16"/>
              </w:rPr>
              <w:t>e</w:t>
            </w:r>
            <w:r w:rsidRPr="00EA4631">
              <w:rPr>
                <w:rFonts w:eastAsia="Calibri" w:cs="Arial"/>
                <w:w w:val="118"/>
                <w:sz w:val="16"/>
                <w:szCs w:val="16"/>
              </w:rPr>
              <w:t>og</w:t>
            </w:r>
            <w:r w:rsidRPr="00EA4631">
              <w:rPr>
                <w:rFonts w:eastAsia="Calibri" w:cs="Arial"/>
                <w:spacing w:val="5"/>
                <w:w w:val="118"/>
                <w:sz w:val="16"/>
                <w:szCs w:val="16"/>
              </w:rPr>
              <w:t>r</w:t>
            </w:r>
            <w:r w:rsidRPr="00EA4631">
              <w:rPr>
                <w:rFonts w:eastAsia="Calibri" w:cs="Arial"/>
                <w:spacing w:val="-1"/>
                <w:w w:val="118"/>
                <w:sz w:val="16"/>
                <w:szCs w:val="16"/>
              </w:rPr>
              <w:t>á</w:t>
            </w:r>
            <w:r w:rsidRPr="00EA4631">
              <w:rPr>
                <w:rFonts w:eastAsia="Calibri" w:cs="Arial"/>
                <w:spacing w:val="2"/>
                <w:w w:val="118"/>
                <w:sz w:val="16"/>
                <w:szCs w:val="16"/>
              </w:rPr>
              <w:t>f</w:t>
            </w:r>
            <w:r w:rsidRPr="00EA4631">
              <w:rPr>
                <w:rFonts w:eastAsia="Calibri" w:cs="Arial"/>
                <w:spacing w:val="-5"/>
                <w:w w:val="118"/>
                <w:sz w:val="16"/>
                <w:szCs w:val="16"/>
              </w:rPr>
              <w:t>i</w:t>
            </w:r>
            <w:r w:rsidRPr="00EA4631">
              <w:rPr>
                <w:rFonts w:eastAsia="Calibri" w:cs="Arial"/>
                <w:w w:val="118"/>
                <w:sz w:val="16"/>
                <w:szCs w:val="16"/>
              </w:rPr>
              <w:t>ca</w:t>
            </w:r>
            <w:r w:rsidRPr="00EA4631">
              <w:rPr>
                <w:rFonts w:eastAsia="Calibri" w:cs="Arial"/>
                <w:spacing w:val="4"/>
                <w:w w:val="118"/>
                <w:sz w:val="16"/>
                <w:szCs w:val="16"/>
              </w:rPr>
              <w:t xml:space="preserve"> </w:t>
            </w:r>
            <w:r w:rsidRPr="00EA4631">
              <w:rPr>
                <w:rFonts w:eastAsia="Calibri" w:cs="Arial"/>
                <w:spacing w:val="2"/>
                <w:w w:val="118"/>
                <w:sz w:val="16"/>
                <w:szCs w:val="16"/>
              </w:rPr>
              <w:t>(P</w:t>
            </w:r>
            <w:r w:rsidRPr="00EA4631">
              <w:rPr>
                <w:rFonts w:eastAsia="Calibri" w:cs="Arial"/>
                <w:spacing w:val="-5"/>
                <w:w w:val="118"/>
                <w:sz w:val="16"/>
                <w:szCs w:val="16"/>
              </w:rPr>
              <w:t>l</w:t>
            </w:r>
            <w:r w:rsidRPr="00EA4631">
              <w:rPr>
                <w:rFonts w:eastAsia="Calibri" w:cs="Arial"/>
                <w:spacing w:val="-1"/>
                <w:w w:val="118"/>
                <w:sz w:val="16"/>
                <w:szCs w:val="16"/>
              </w:rPr>
              <w:t>a</w:t>
            </w:r>
            <w:r w:rsidRPr="00EA4631">
              <w:rPr>
                <w:rFonts w:eastAsia="Calibri" w:cs="Arial"/>
                <w:spacing w:val="6"/>
                <w:w w:val="118"/>
                <w:sz w:val="16"/>
                <w:szCs w:val="16"/>
              </w:rPr>
              <w:t>z</w:t>
            </w:r>
            <w:r w:rsidRPr="00EA4631">
              <w:rPr>
                <w:rFonts w:eastAsia="Calibri" w:cs="Arial"/>
                <w:w w:val="118"/>
                <w:sz w:val="16"/>
                <w:szCs w:val="16"/>
              </w:rPr>
              <w:t xml:space="preserve">a </w:t>
            </w:r>
            <w:r w:rsidRPr="00EA4631">
              <w:rPr>
                <w:rFonts w:eastAsia="Calibri" w:cs="Arial"/>
                <w:spacing w:val="-1"/>
                <w:w w:val="119"/>
                <w:sz w:val="16"/>
                <w:szCs w:val="16"/>
              </w:rPr>
              <w:t>C</w:t>
            </w:r>
            <w:r w:rsidRPr="00EA4631">
              <w:rPr>
                <w:rFonts w:eastAsia="Calibri" w:cs="Arial"/>
                <w:spacing w:val="-4"/>
                <w:w w:val="119"/>
                <w:sz w:val="16"/>
                <w:szCs w:val="16"/>
              </w:rPr>
              <w:t>e</w:t>
            </w:r>
            <w:r w:rsidRPr="00EA4631">
              <w:rPr>
                <w:rFonts w:eastAsia="Calibri" w:cs="Arial"/>
                <w:w w:val="119"/>
                <w:sz w:val="16"/>
                <w:szCs w:val="16"/>
              </w:rPr>
              <w:t>n</w:t>
            </w:r>
            <w:r w:rsidRPr="00EA4631">
              <w:rPr>
                <w:rFonts w:eastAsia="Calibri" w:cs="Arial"/>
                <w:spacing w:val="-3"/>
                <w:w w:val="119"/>
                <w:sz w:val="16"/>
                <w:szCs w:val="16"/>
              </w:rPr>
              <w:t>t</w:t>
            </w:r>
            <w:r w:rsidRPr="00EA4631">
              <w:rPr>
                <w:rFonts w:eastAsia="Calibri" w:cs="Arial"/>
                <w:spacing w:val="4"/>
                <w:w w:val="119"/>
                <w:sz w:val="16"/>
                <w:szCs w:val="16"/>
              </w:rPr>
              <w:t>r</w:t>
            </w:r>
            <w:r w:rsidRPr="00EA4631">
              <w:rPr>
                <w:rFonts w:eastAsia="Calibri" w:cs="Arial"/>
                <w:spacing w:val="-1"/>
                <w:w w:val="119"/>
                <w:sz w:val="16"/>
                <w:szCs w:val="16"/>
              </w:rPr>
              <w:t>a</w:t>
            </w:r>
            <w:r w:rsidRPr="00EA4631">
              <w:rPr>
                <w:rFonts w:eastAsia="Calibri" w:cs="Arial"/>
                <w:spacing w:val="-4"/>
                <w:w w:val="119"/>
                <w:sz w:val="16"/>
                <w:szCs w:val="16"/>
              </w:rPr>
              <w:t>l</w:t>
            </w:r>
            <w:r w:rsidRPr="00EA4631">
              <w:rPr>
                <w:rFonts w:eastAsia="Calibri" w:cs="Arial"/>
                <w:w w:val="119"/>
                <w:sz w:val="16"/>
                <w:szCs w:val="16"/>
              </w:rPr>
              <w:t>)</w:t>
            </w: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i</w:t>
            </w:r>
            <w:r w:rsidRPr="00EA4631">
              <w:rPr>
                <w:rFonts w:eastAsia="Calibri" w:cs="Arial"/>
                <w:w w:val="119"/>
                <w:sz w:val="16"/>
                <w:szCs w:val="16"/>
              </w:rPr>
              <w:t>nc</w:t>
            </w:r>
            <w:r w:rsidRPr="00EA4631">
              <w:rPr>
                <w:rFonts w:eastAsia="Calibri" w:cs="Arial"/>
                <w:spacing w:val="-4"/>
                <w:w w:val="119"/>
                <w:sz w:val="16"/>
                <w:szCs w:val="16"/>
              </w:rPr>
              <w:t>i</w:t>
            </w:r>
            <w:r w:rsidRPr="00EA4631">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spacing w:val="3"/>
                <w:w w:val="119"/>
                <w:sz w:val="16"/>
                <w:szCs w:val="16"/>
              </w:rPr>
              <w:t>D</w:t>
            </w:r>
            <w:r w:rsidRPr="00EA4631">
              <w:rPr>
                <w:rFonts w:eastAsia="Calibri" w:cs="Arial"/>
                <w:spacing w:val="-4"/>
                <w:w w:val="119"/>
                <w:sz w:val="16"/>
                <w:szCs w:val="16"/>
              </w:rPr>
              <w:t>i</w:t>
            </w:r>
            <w:r w:rsidRPr="00EA4631">
              <w:rPr>
                <w:rFonts w:eastAsia="Calibri" w:cs="Arial"/>
                <w:spacing w:val="6"/>
                <w:w w:val="119"/>
                <w:sz w:val="16"/>
                <w:szCs w:val="16"/>
              </w:rPr>
              <w:t>s</w:t>
            </w:r>
            <w:r w:rsidRPr="00EA4631">
              <w:rPr>
                <w:rFonts w:eastAsia="Calibri" w:cs="Arial"/>
                <w:spacing w:val="-4"/>
                <w:w w:val="119"/>
                <w:sz w:val="16"/>
                <w:szCs w:val="16"/>
              </w:rPr>
              <w:t>t</w:t>
            </w:r>
            <w:r w:rsidRPr="00EA4631">
              <w:rPr>
                <w:rFonts w:eastAsia="Calibri" w:cs="Arial"/>
                <w:spacing w:val="4"/>
                <w:w w:val="119"/>
                <w:sz w:val="16"/>
                <w:szCs w:val="16"/>
              </w:rPr>
              <w:t>r</w:t>
            </w:r>
            <w:r w:rsidRPr="00EA4631">
              <w:rPr>
                <w:rFonts w:eastAsia="Calibri" w:cs="Arial"/>
                <w:spacing w:val="-4"/>
                <w:w w:val="119"/>
                <w:sz w:val="16"/>
                <w:szCs w:val="16"/>
              </w:rPr>
              <w:t>it</w:t>
            </w:r>
            <w:r w:rsidRPr="00EA4631">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Long</w:t>
            </w:r>
            <w:r w:rsidRPr="00EA4631">
              <w:rPr>
                <w:rFonts w:eastAsia="Calibri" w:cs="Arial"/>
                <w:spacing w:val="-5"/>
                <w:w w:val="119"/>
                <w:sz w:val="16"/>
                <w:szCs w:val="16"/>
              </w:rPr>
              <w:t>it</w:t>
            </w:r>
            <w:r w:rsidRPr="00EA4631">
              <w:rPr>
                <w:rFonts w:eastAsia="Calibri" w:cs="Arial"/>
                <w:w w:val="119"/>
                <w:sz w:val="16"/>
                <w:szCs w:val="16"/>
              </w:rPr>
              <w:t>ud</w:t>
            </w:r>
            <w:r w:rsidRPr="00EA4631">
              <w:rPr>
                <w:rFonts w:eastAsia="Calibri" w:cs="Arial"/>
                <w:spacing w:val="-1"/>
                <w:w w:val="119"/>
                <w:sz w:val="16"/>
                <w:szCs w:val="16"/>
              </w:rPr>
              <w:t xml:space="preserve"> </w:t>
            </w:r>
            <w:r w:rsidRPr="00EA4631">
              <w:rPr>
                <w:rFonts w:eastAsia="Calibri" w:cs="Arial"/>
                <w:spacing w:val="2"/>
                <w:sz w:val="16"/>
                <w:szCs w:val="16"/>
              </w:rPr>
              <w:t>(</w:t>
            </w:r>
            <w:r w:rsidRPr="00EA4631">
              <w:rPr>
                <w:rFonts w:eastAsia="Calibri" w:cs="Arial"/>
                <w:spacing w:val="1"/>
                <w:sz w:val="16"/>
                <w:szCs w:val="16"/>
              </w:rPr>
              <w:t>X</w:t>
            </w:r>
            <w:r w:rsidRPr="00EA4631">
              <w:rPr>
                <w:rFonts w:eastAsia="Calibri" w:cs="Arial"/>
                <w:sz w:val="16"/>
                <w:szCs w:val="16"/>
              </w:rPr>
              <w:t xml:space="preserve">= </w:t>
            </w:r>
            <w:r w:rsidRPr="00EA4631">
              <w:rPr>
                <w:rFonts w:eastAsia="Calibri" w:cs="Arial"/>
                <w:spacing w:val="3"/>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76</w:t>
            </w:r>
            <w:r w:rsidRPr="00EA4631">
              <w:rPr>
                <w:rFonts w:eastAsia="Calibri" w:cs="Arial"/>
                <w:spacing w:val="2"/>
                <w:w w:val="119"/>
                <w:sz w:val="16"/>
                <w:szCs w:val="16"/>
              </w:rPr>
              <w:t>.</w:t>
            </w:r>
            <w:r w:rsidRPr="00EA4631">
              <w:rPr>
                <w:rFonts w:eastAsia="Calibri" w:cs="Arial"/>
                <w:spacing w:val="3"/>
                <w:w w:val="119"/>
                <w:sz w:val="16"/>
                <w:szCs w:val="16"/>
              </w:rPr>
              <w:t>972510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Loc</w:t>
            </w:r>
            <w:r w:rsidRPr="00EA4631">
              <w:rPr>
                <w:rFonts w:eastAsia="Calibri" w:cs="Arial"/>
                <w:spacing w:val="-1"/>
                <w:w w:val="119"/>
                <w:sz w:val="16"/>
                <w:szCs w:val="16"/>
              </w:rPr>
              <w:t>a</w:t>
            </w:r>
            <w:r w:rsidRPr="00EA4631">
              <w:rPr>
                <w:rFonts w:eastAsia="Calibri" w:cs="Arial"/>
                <w:spacing w:val="-4"/>
                <w:w w:val="119"/>
                <w:sz w:val="16"/>
                <w:szCs w:val="16"/>
              </w:rPr>
              <w:t>li</w:t>
            </w:r>
            <w:r w:rsidRPr="00EA4631">
              <w:rPr>
                <w:rFonts w:eastAsia="Calibri" w:cs="Arial"/>
                <w:w w:val="119"/>
                <w:sz w:val="16"/>
                <w:szCs w:val="16"/>
              </w:rPr>
              <w:t>d</w:t>
            </w:r>
            <w:r w:rsidRPr="00EA4631">
              <w:rPr>
                <w:rFonts w:eastAsia="Calibri" w:cs="Arial"/>
                <w:spacing w:val="-1"/>
                <w:w w:val="119"/>
                <w:sz w:val="16"/>
                <w:szCs w:val="16"/>
              </w:rPr>
              <w:t>a</w:t>
            </w:r>
            <w:r w:rsidRPr="00EA4631">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L</w:t>
            </w:r>
            <w:r w:rsidRPr="00EA4631">
              <w:rPr>
                <w:rFonts w:eastAsia="Calibri" w:cs="Arial"/>
                <w:spacing w:val="-1"/>
                <w:w w:val="119"/>
                <w:sz w:val="16"/>
                <w:szCs w:val="16"/>
              </w:rPr>
              <w:t>a</w:t>
            </w:r>
            <w:r w:rsidRPr="00EA4631">
              <w:rPr>
                <w:rFonts w:eastAsia="Calibri" w:cs="Arial"/>
                <w:spacing w:val="-5"/>
                <w:w w:val="119"/>
                <w:sz w:val="16"/>
                <w:szCs w:val="16"/>
              </w:rPr>
              <w:t>tit</w:t>
            </w:r>
            <w:r w:rsidRPr="00EA4631">
              <w:rPr>
                <w:rFonts w:eastAsia="Calibri" w:cs="Arial"/>
                <w:w w:val="119"/>
                <w:sz w:val="16"/>
                <w:szCs w:val="16"/>
              </w:rPr>
              <w:t xml:space="preserve">ud </w:t>
            </w:r>
            <w:r w:rsidRPr="00EA4631">
              <w:rPr>
                <w:rFonts w:eastAsia="Calibri" w:cs="Arial"/>
                <w:spacing w:val="2"/>
                <w:sz w:val="16"/>
                <w:szCs w:val="16"/>
              </w:rPr>
              <w:t>(</w:t>
            </w:r>
            <w:r w:rsidRPr="00EA4631">
              <w:rPr>
                <w:rFonts w:eastAsia="Calibri" w:cs="Arial"/>
                <w:spacing w:val="-3"/>
                <w:sz w:val="16"/>
                <w:szCs w:val="16"/>
              </w:rPr>
              <w:t>Y</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2"/>
                <w:w w:val="119"/>
                <w:sz w:val="16"/>
                <w:szCs w:val="16"/>
              </w:rPr>
              <w:t>-</w:t>
            </w:r>
            <w:r w:rsidRPr="00EA4631">
              <w:rPr>
                <w:rFonts w:eastAsia="Calibri" w:cs="Arial"/>
                <w:spacing w:val="3"/>
                <w:w w:val="119"/>
                <w:sz w:val="16"/>
                <w:szCs w:val="16"/>
              </w:rPr>
              <w:t>6</w:t>
            </w:r>
            <w:r w:rsidRPr="00EA4631">
              <w:rPr>
                <w:rFonts w:eastAsia="Calibri" w:cs="Arial"/>
                <w:spacing w:val="2"/>
                <w:w w:val="119"/>
                <w:sz w:val="16"/>
                <w:szCs w:val="16"/>
              </w:rPr>
              <w:t>.</w:t>
            </w:r>
            <w:r w:rsidRPr="00EA4631">
              <w:rPr>
                <w:rFonts w:eastAsia="Calibri" w:cs="Arial"/>
                <w:spacing w:val="3"/>
                <w:w w:val="119"/>
                <w:sz w:val="16"/>
                <w:szCs w:val="16"/>
              </w:rPr>
              <w:t>033090</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proofErr w:type="spellStart"/>
            <w:r w:rsidRPr="00EA4631">
              <w:rPr>
                <w:rFonts w:eastAsia="Calibri" w:cs="Arial"/>
                <w:spacing w:val="-2"/>
                <w:w w:val="119"/>
                <w:sz w:val="16"/>
                <w:szCs w:val="16"/>
              </w:rPr>
              <w:t>U</w:t>
            </w:r>
            <w:r w:rsidRPr="00EA4631">
              <w:rPr>
                <w:rFonts w:eastAsia="Calibri" w:cs="Arial"/>
                <w:w w:val="119"/>
                <w:sz w:val="16"/>
                <w:szCs w:val="16"/>
              </w:rPr>
              <w:t>b</w:t>
            </w:r>
            <w:r w:rsidRPr="00EA4631">
              <w:rPr>
                <w:rFonts w:eastAsia="Calibri" w:cs="Arial"/>
                <w:spacing w:val="-3"/>
                <w:w w:val="119"/>
                <w:sz w:val="16"/>
                <w:szCs w:val="16"/>
              </w:rPr>
              <w:t>i</w:t>
            </w:r>
            <w:r w:rsidRPr="00EA4631">
              <w:rPr>
                <w:rFonts w:eastAsia="Calibri" w:cs="Arial"/>
                <w:w w:val="119"/>
                <w:sz w:val="16"/>
                <w:szCs w:val="16"/>
              </w:rPr>
              <w:t>g</w:t>
            </w:r>
            <w:r w:rsidRPr="00EA4631">
              <w:rPr>
                <w:rFonts w:eastAsia="Calibri" w:cs="Arial"/>
                <w:spacing w:val="-4"/>
                <w:w w:val="119"/>
                <w:sz w:val="16"/>
                <w:szCs w:val="16"/>
              </w:rPr>
              <w:t>e</w:t>
            </w:r>
            <w:r w:rsidRPr="00EA4631">
              <w:rPr>
                <w:rFonts w:eastAsia="Calibri" w:cs="Arial"/>
                <w:w w:val="119"/>
                <w:sz w:val="16"/>
                <w:szCs w:val="16"/>
              </w:rPr>
              <w:t>o</w:t>
            </w:r>
            <w:proofErr w:type="spellEnd"/>
          </w:p>
        </w:tc>
        <w:tc>
          <w:tcPr>
            <w:tcW w:w="321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6"/>
                <w:szCs w:val="16"/>
              </w:rPr>
            </w:pPr>
            <w:r w:rsidRPr="00EA4631">
              <w:rPr>
                <w:rFonts w:eastAsia="Calibri" w:cs="Arial"/>
                <w:w w:val="119"/>
                <w:sz w:val="16"/>
                <w:szCs w:val="16"/>
              </w:rPr>
              <w:t>A</w:t>
            </w:r>
            <w:r w:rsidRPr="00EA4631">
              <w:rPr>
                <w:rFonts w:eastAsia="Calibri" w:cs="Arial"/>
                <w:spacing w:val="-5"/>
                <w:w w:val="119"/>
                <w:sz w:val="16"/>
                <w:szCs w:val="16"/>
              </w:rPr>
              <w:t>lt</w:t>
            </w:r>
            <w:r w:rsidRPr="00EA4631">
              <w:rPr>
                <w:rFonts w:eastAsia="Calibri" w:cs="Arial"/>
                <w:w w:val="119"/>
                <w:sz w:val="16"/>
                <w:szCs w:val="16"/>
              </w:rPr>
              <w:t>u</w:t>
            </w:r>
            <w:r w:rsidRPr="00EA4631">
              <w:rPr>
                <w:rFonts w:eastAsia="Calibri" w:cs="Arial"/>
                <w:spacing w:val="5"/>
                <w:w w:val="119"/>
                <w:sz w:val="16"/>
                <w:szCs w:val="16"/>
              </w:rPr>
              <w:t>r</w:t>
            </w:r>
            <w:r w:rsidRPr="00EA4631">
              <w:rPr>
                <w:rFonts w:eastAsia="Calibri" w:cs="Arial"/>
                <w:w w:val="119"/>
                <w:sz w:val="16"/>
                <w:szCs w:val="16"/>
              </w:rPr>
              <w:t>a</w:t>
            </w:r>
            <w:r w:rsidRPr="00EA4631">
              <w:rPr>
                <w:rFonts w:eastAsia="Calibri" w:cs="Arial"/>
                <w:spacing w:val="-3"/>
                <w:w w:val="119"/>
                <w:sz w:val="16"/>
                <w:szCs w:val="16"/>
              </w:rPr>
              <w:t xml:space="preserve"> </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spacing w:val="6"/>
                <w:w w:val="119"/>
                <w:sz w:val="16"/>
                <w:szCs w:val="16"/>
              </w:rPr>
              <w:t>s</w:t>
            </w:r>
            <w:r w:rsidRPr="00EA4631">
              <w:rPr>
                <w:rFonts w:eastAsia="Calibri" w:cs="Arial"/>
                <w:spacing w:val="2"/>
                <w:w w:val="119"/>
                <w:sz w:val="16"/>
                <w:szCs w:val="16"/>
              </w:rPr>
              <w:t>.</w:t>
            </w:r>
            <w:r w:rsidRPr="00EA4631">
              <w:rPr>
                <w:rFonts w:eastAsia="Calibri" w:cs="Arial"/>
                <w:w w:val="119"/>
                <w:sz w:val="16"/>
                <w:szCs w:val="16"/>
              </w:rPr>
              <w:t>n</w:t>
            </w:r>
            <w:r w:rsidRPr="00EA4631">
              <w:rPr>
                <w:rFonts w:eastAsia="Calibri" w:cs="Arial"/>
                <w:spacing w:val="2"/>
                <w:w w:val="119"/>
                <w:sz w:val="16"/>
                <w:szCs w:val="16"/>
              </w:rPr>
              <w:t>.</w:t>
            </w:r>
            <w:r w:rsidRPr="00EA4631">
              <w:rPr>
                <w:rFonts w:eastAsia="Calibri" w:cs="Arial"/>
                <w:spacing w:val="-1"/>
                <w:w w:val="119"/>
                <w:sz w:val="16"/>
                <w:szCs w:val="16"/>
              </w:rPr>
              <w:t>m</w:t>
            </w:r>
            <w:r w:rsidRPr="00EA4631">
              <w:rPr>
                <w:rFonts w:eastAsia="Calibri" w:cs="Arial"/>
                <w:spacing w:val="2"/>
                <w:w w:val="119"/>
                <w:sz w:val="16"/>
                <w:szCs w:val="16"/>
              </w:rPr>
              <w:t>.</w:t>
            </w:r>
            <w:r w:rsidRPr="00EA4631">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920337" w:rsidP="002025E3">
      <w:pPr>
        <w:ind w:left="141"/>
        <w:rPr>
          <w:rFonts w:eastAsia="Calibri" w:cs="Arial"/>
          <w:b/>
          <w:spacing w:val="5"/>
          <w:w w:val="116"/>
          <w:sz w:val="20"/>
          <w:szCs w:val="20"/>
          <w:u w:val="single"/>
        </w:rPr>
      </w:pPr>
    </w:p>
    <w:p w:rsidR="002025E3" w:rsidRPr="00EA4631" w:rsidRDefault="002025E3" w:rsidP="002025E3">
      <w:pPr>
        <w:ind w:left="141"/>
        <w:rPr>
          <w:rFonts w:eastAsia="Calibri" w:cs="Arial"/>
          <w:b/>
          <w:w w:val="117"/>
          <w:sz w:val="20"/>
          <w:szCs w:val="20"/>
          <w:u w:val="single"/>
        </w:rPr>
      </w:pPr>
      <w:r w:rsidRPr="00EA4631">
        <w:rPr>
          <w:rFonts w:eastAsia="Calibri" w:cs="Arial"/>
          <w:b/>
          <w:spacing w:val="5"/>
          <w:w w:val="116"/>
          <w:sz w:val="20"/>
          <w:szCs w:val="20"/>
          <w:u w:val="single"/>
        </w:rPr>
        <w:t>I</w:t>
      </w:r>
      <w:r w:rsidRPr="00EA4631">
        <w:rPr>
          <w:rFonts w:eastAsia="Calibri" w:cs="Arial"/>
          <w:b/>
          <w:spacing w:val="2"/>
          <w:w w:val="116"/>
          <w:sz w:val="20"/>
          <w:szCs w:val="20"/>
          <w:u w:val="single"/>
        </w:rPr>
        <w:t>N</w:t>
      </w:r>
      <w:r w:rsidRPr="00EA4631">
        <w:rPr>
          <w:rFonts w:eastAsia="Calibri" w:cs="Arial"/>
          <w:b/>
          <w:spacing w:val="3"/>
          <w:w w:val="116"/>
          <w:sz w:val="20"/>
          <w:szCs w:val="20"/>
          <w:u w:val="single"/>
        </w:rPr>
        <w:t>F</w:t>
      </w:r>
      <w:r w:rsidRPr="00EA4631">
        <w:rPr>
          <w:rFonts w:eastAsia="Calibri" w:cs="Arial"/>
          <w:b/>
          <w:spacing w:val="-2"/>
          <w:w w:val="116"/>
          <w:sz w:val="20"/>
          <w:szCs w:val="20"/>
          <w:u w:val="single"/>
        </w:rPr>
        <w:t>O</w:t>
      </w:r>
      <w:r w:rsidRPr="00EA4631">
        <w:rPr>
          <w:rFonts w:eastAsia="Calibri" w:cs="Arial"/>
          <w:b/>
          <w:spacing w:val="1"/>
          <w:w w:val="116"/>
          <w:sz w:val="20"/>
          <w:szCs w:val="20"/>
          <w:u w:val="single"/>
        </w:rPr>
        <w:t>R</w:t>
      </w:r>
      <w:r w:rsidRPr="00EA4631">
        <w:rPr>
          <w:rFonts w:eastAsia="Calibri" w:cs="Arial"/>
          <w:b/>
          <w:spacing w:val="-3"/>
          <w:w w:val="116"/>
          <w:sz w:val="20"/>
          <w:szCs w:val="20"/>
          <w:u w:val="single"/>
        </w:rPr>
        <w:t>M</w:t>
      </w:r>
      <w:r w:rsidRPr="00EA4631">
        <w:rPr>
          <w:rFonts w:eastAsia="Calibri" w:cs="Arial"/>
          <w:b/>
          <w:spacing w:val="3"/>
          <w:w w:val="116"/>
          <w:sz w:val="20"/>
          <w:szCs w:val="20"/>
          <w:u w:val="single"/>
        </w:rPr>
        <w:t>A</w:t>
      </w:r>
      <w:r w:rsidRPr="00EA4631">
        <w:rPr>
          <w:rFonts w:eastAsia="Calibri" w:cs="Arial"/>
          <w:b/>
          <w:spacing w:val="-1"/>
          <w:w w:val="116"/>
          <w:sz w:val="20"/>
          <w:szCs w:val="20"/>
          <w:u w:val="single"/>
        </w:rPr>
        <w:t>C</w:t>
      </w:r>
      <w:r w:rsidRPr="00EA4631">
        <w:rPr>
          <w:rFonts w:eastAsia="Calibri" w:cs="Arial"/>
          <w:b/>
          <w:spacing w:val="5"/>
          <w:w w:val="116"/>
          <w:sz w:val="20"/>
          <w:szCs w:val="20"/>
          <w:u w:val="single"/>
        </w:rPr>
        <w:t>I</w:t>
      </w:r>
      <w:r w:rsidRPr="00EA4631">
        <w:rPr>
          <w:rFonts w:eastAsia="Calibri" w:cs="Arial"/>
          <w:b/>
          <w:spacing w:val="-2"/>
          <w:w w:val="116"/>
          <w:sz w:val="20"/>
          <w:szCs w:val="20"/>
          <w:u w:val="single"/>
        </w:rPr>
        <w:t>Ó</w:t>
      </w:r>
      <w:r w:rsidRPr="00EA4631">
        <w:rPr>
          <w:rFonts w:eastAsia="Calibri" w:cs="Arial"/>
          <w:b/>
          <w:w w:val="116"/>
          <w:sz w:val="20"/>
          <w:szCs w:val="20"/>
          <w:u w:val="single"/>
        </w:rPr>
        <w:t>N</w:t>
      </w:r>
      <w:r w:rsidRPr="00EA4631">
        <w:rPr>
          <w:rFonts w:eastAsia="Calibri" w:cs="Arial"/>
          <w:b/>
          <w:spacing w:val="14"/>
          <w:w w:val="116"/>
          <w:sz w:val="20"/>
          <w:szCs w:val="20"/>
          <w:u w:val="single"/>
        </w:rPr>
        <w:t xml:space="preserve"> </w:t>
      </w:r>
      <w:r w:rsidRPr="00EA4631">
        <w:rPr>
          <w:rFonts w:eastAsia="Calibri" w:cs="Arial"/>
          <w:b/>
          <w:spacing w:val="4"/>
          <w:sz w:val="20"/>
          <w:szCs w:val="20"/>
          <w:u w:val="single"/>
        </w:rPr>
        <w:t>I</w:t>
      </w:r>
      <w:r w:rsidRPr="00EA4631">
        <w:rPr>
          <w:rFonts w:eastAsia="Calibri" w:cs="Arial"/>
          <w:b/>
          <w:sz w:val="20"/>
          <w:szCs w:val="20"/>
          <w:u w:val="single"/>
        </w:rPr>
        <w:t>N</w:t>
      </w:r>
      <w:r w:rsidRPr="00EA4631">
        <w:rPr>
          <w:rFonts w:eastAsia="Calibri" w:cs="Arial"/>
          <w:b/>
          <w:spacing w:val="39"/>
          <w:sz w:val="20"/>
          <w:szCs w:val="20"/>
          <w:u w:val="single"/>
        </w:rPr>
        <w:t xml:space="preserve"> </w:t>
      </w:r>
      <w:r w:rsidRPr="00EA4631">
        <w:rPr>
          <w:rFonts w:eastAsia="Calibri" w:cs="Arial"/>
          <w:b/>
          <w:w w:val="117"/>
          <w:sz w:val="20"/>
          <w:szCs w:val="20"/>
          <w:u w:val="single"/>
        </w:rPr>
        <w:t>S</w:t>
      </w:r>
      <w:r w:rsidRPr="00EA4631">
        <w:rPr>
          <w:rFonts w:eastAsia="Calibri" w:cs="Arial"/>
          <w:b/>
          <w:spacing w:val="5"/>
          <w:w w:val="117"/>
          <w:sz w:val="20"/>
          <w:szCs w:val="20"/>
          <w:u w:val="single"/>
        </w:rPr>
        <w:t>I</w:t>
      </w:r>
      <w:r w:rsidRPr="00EA4631">
        <w:rPr>
          <w:rFonts w:eastAsia="Calibri" w:cs="Arial"/>
          <w:b/>
          <w:spacing w:val="-5"/>
          <w:w w:val="117"/>
          <w:sz w:val="20"/>
          <w:szCs w:val="20"/>
          <w:u w:val="single"/>
        </w:rPr>
        <w:t>T</w:t>
      </w:r>
      <w:r w:rsidRPr="00EA4631">
        <w:rPr>
          <w:rFonts w:eastAsia="Calibri" w:cs="Arial"/>
          <w:b/>
          <w:w w:val="117"/>
          <w:sz w:val="20"/>
          <w:szCs w:val="20"/>
          <w:u w:val="single"/>
        </w:rPr>
        <w:t>U</w:t>
      </w:r>
    </w:p>
    <w:p w:rsidR="002025E3" w:rsidRPr="00EA4631"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EA4631" w:rsidTr="009568B1">
        <w:trPr>
          <w:trHeight w:val="150"/>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677" w:type="dxa"/>
            <w:gridSpan w:val="2"/>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957"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Especificar:</w:t>
            </w:r>
          </w:p>
        </w:tc>
        <w:tc>
          <w:tcPr>
            <w:tcW w:w="48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903" w:type="dxa"/>
            <w:gridSpan w:val="10"/>
            <w:vMerge/>
            <w:tcBorders>
              <w:top w:val="nil"/>
              <w:left w:val="nil"/>
              <w:bottom w:val="nil"/>
              <w:right w:val="nil"/>
            </w:tcBorders>
            <w:vAlign w:val="center"/>
            <w:hideMark/>
          </w:tcPr>
          <w:p w:rsidR="002025E3" w:rsidRPr="00EA4631" w:rsidRDefault="002025E3" w:rsidP="009568B1">
            <w:pPr>
              <w:rPr>
                <w:rFonts w:cs="Arial"/>
                <w:color w:val="000000"/>
                <w:sz w:val="14"/>
                <w:szCs w:val="14"/>
                <w:lang w:eastAsia="es-PE"/>
              </w:rPr>
            </w:pPr>
          </w:p>
        </w:tc>
      </w:tr>
      <w:tr w:rsidR="002025E3" w:rsidRPr="00EA4631" w:rsidTr="009568B1">
        <w:trPr>
          <w:trHeight w:val="90"/>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6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55"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46"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338"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407"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179"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c>
          <w:tcPr>
            <w:tcW w:w="22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sz w:val="14"/>
                <w:szCs w:val="14"/>
                <w:lang w:eastAsia="es-PE"/>
              </w:rPr>
            </w:pPr>
          </w:p>
        </w:tc>
      </w:tr>
      <w:tr w:rsidR="002025E3" w:rsidRPr="00EA4631" w:rsidTr="009568B1">
        <w:trPr>
          <w:trHeight w:val="165"/>
        </w:trPr>
        <w:tc>
          <w:tcPr>
            <w:tcW w:w="1878"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Población Total:</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bottom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60"/>
        </w:trPr>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auto"/>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65"/>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16" w:type="dxa"/>
            <w:gridSpan w:val="6"/>
            <w:tcBorders>
              <w:top w:val="nil"/>
              <w:left w:val="nil"/>
              <w:right w:val="nil"/>
            </w:tcBorders>
            <w:shd w:val="clear" w:color="auto" w:fill="auto"/>
            <w:noWrap/>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Cantidad Mujeres:</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83" w:type="dxa"/>
            <w:gridSpan w:val="9"/>
            <w:tcBorders>
              <w:top w:val="nil"/>
              <w:left w:val="nil"/>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35"/>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noWrap/>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noWrap/>
          </w:tcPr>
          <w:p w:rsidR="002025E3" w:rsidRPr="00EA4631" w:rsidRDefault="002025E3" w:rsidP="009568B1">
            <w:pPr>
              <w:rPr>
                <w:rFonts w:cs="Arial"/>
                <w:color w:val="000000"/>
                <w:sz w:val="14"/>
                <w:szCs w:val="14"/>
                <w:lang w:eastAsia="es-PE"/>
              </w:rPr>
            </w:pPr>
          </w:p>
        </w:tc>
      </w:tr>
      <w:tr w:rsidR="002025E3" w:rsidRPr="00EA4631" w:rsidTr="009568B1">
        <w:trPr>
          <w:trHeight w:val="135"/>
        </w:trPr>
        <w:tc>
          <w:tcPr>
            <w:tcW w:w="1878" w:type="dxa"/>
            <w:gridSpan w:val="6"/>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Agente BN:</w:t>
            </w:r>
          </w:p>
        </w:tc>
        <w:tc>
          <w:tcPr>
            <w:tcW w:w="2683" w:type="dxa"/>
            <w:gridSpan w:val="9"/>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___________</w:t>
            </w:r>
          </w:p>
        </w:tc>
        <w:tc>
          <w:tcPr>
            <w:tcW w:w="220" w:type="dxa"/>
            <w:tcBorders>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75"/>
        </w:trPr>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single" w:sz="4" w:space="0" w:color="000000"/>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93"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84"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0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6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55"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46"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338"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407"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179"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20" w:type="dxa"/>
            <w:tcBorders>
              <w:top w:val="nil"/>
              <w:left w:val="nil"/>
              <w:bottom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80" w:type="dxa"/>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c>
          <w:tcPr>
            <w:tcW w:w="2674" w:type="dxa"/>
            <w:gridSpan w:val="10"/>
            <w:tcBorders>
              <w:top w:val="nil"/>
              <w:left w:val="nil"/>
              <w:right w:val="nil"/>
            </w:tcBorders>
            <w:shd w:val="clear" w:color="auto" w:fill="auto"/>
            <w:noWrap/>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Cantidad:___________</w:t>
            </w:r>
          </w:p>
        </w:tc>
        <w:tc>
          <w:tcPr>
            <w:tcW w:w="2683" w:type="dxa"/>
            <w:gridSpan w:val="9"/>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Entidad Importante:__________________</w:t>
            </w:r>
          </w:p>
        </w:tc>
        <w:tc>
          <w:tcPr>
            <w:tcW w:w="220" w:type="dxa"/>
            <w:tcBorders>
              <w:top w:val="nil"/>
              <w:left w:val="nil"/>
              <w:right w:val="nil"/>
            </w:tcBorders>
            <w:shd w:val="clear" w:color="auto" w:fill="auto"/>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150"/>
        </w:trPr>
        <w:tc>
          <w:tcPr>
            <w:tcW w:w="1878" w:type="dxa"/>
            <w:gridSpan w:val="6"/>
            <w:tcBorders>
              <w:left w:val="nil"/>
            </w:tcBorders>
            <w:shd w:val="clear" w:color="auto" w:fill="auto"/>
            <w:noWrap/>
          </w:tcPr>
          <w:p w:rsidR="002025E3" w:rsidRPr="00EA4631" w:rsidRDefault="002025E3" w:rsidP="009568B1">
            <w:pPr>
              <w:rPr>
                <w:rFonts w:cs="Arial"/>
                <w:color w:val="000000"/>
                <w:sz w:val="14"/>
                <w:szCs w:val="14"/>
                <w:lang w:eastAsia="es-PE"/>
              </w:rPr>
            </w:pPr>
          </w:p>
        </w:tc>
        <w:tc>
          <w:tcPr>
            <w:tcW w:w="220" w:type="dxa"/>
            <w:tcBorders>
              <w:bottom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shd w:val="clear" w:color="auto" w:fill="auto"/>
            <w:noWrap/>
          </w:tcPr>
          <w:p w:rsidR="002025E3" w:rsidRPr="00EA4631" w:rsidRDefault="002025E3" w:rsidP="009568B1">
            <w:pPr>
              <w:rPr>
                <w:rFonts w:cs="Arial"/>
                <w:color w:val="000000"/>
                <w:sz w:val="14"/>
                <w:szCs w:val="14"/>
                <w:lang w:eastAsia="es-PE"/>
              </w:rPr>
            </w:pPr>
          </w:p>
        </w:tc>
        <w:tc>
          <w:tcPr>
            <w:tcW w:w="2674" w:type="dxa"/>
            <w:gridSpan w:val="10"/>
            <w:shd w:val="clear" w:color="auto" w:fill="auto"/>
            <w:noWrap/>
          </w:tcPr>
          <w:p w:rsidR="002025E3" w:rsidRPr="00EA4631" w:rsidRDefault="002025E3" w:rsidP="009568B1">
            <w:pPr>
              <w:rPr>
                <w:rFonts w:cs="Arial"/>
                <w:color w:val="000000"/>
                <w:sz w:val="14"/>
                <w:szCs w:val="14"/>
                <w:lang w:eastAsia="es-PE"/>
              </w:rPr>
            </w:pPr>
          </w:p>
        </w:tc>
        <w:tc>
          <w:tcPr>
            <w:tcW w:w="2683" w:type="dxa"/>
            <w:gridSpan w:val="9"/>
            <w:shd w:val="clear" w:color="auto" w:fill="auto"/>
          </w:tcPr>
          <w:p w:rsidR="002025E3" w:rsidRPr="00EA4631" w:rsidRDefault="002025E3" w:rsidP="009568B1">
            <w:pPr>
              <w:rPr>
                <w:rFonts w:cs="Arial"/>
                <w:color w:val="000000"/>
                <w:sz w:val="14"/>
                <w:szCs w:val="14"/>
                <w:lang w:eastAsia="es-PE"/>
              </w:rPr>
            </w:pPr>
          </w:p>
        </w:tc>
        <w:tc>
          <w:tcPr>
            <w:tcW w:w="220" w:type="dxa"/>
            <w:tcBorders>
              <w:right w:val="nil"/>
            </w:tcBorders>
            <w:shd w:val="clear" w:color="auto" w:fill="auto"/>
          </w:tcPr>
          <w:p w:rsidR="002025E3" w:rsidRPr="00EA4631" w:rsidRDefault="002025E3" w:rsidP="009568B1">
            <w:pPr>
              <w:rPr>
                <w:rFonts w:cs="Arial"/>
                <w:color w:val="000000"/>
                <w:sz w:val="14"/>
                <w:szCs w:val="14"/>
                <w:lang w:eastAsia="es-PE"/>
              </w:rPr>
            </w:pPr>
          </w:p>
        </w:tc>
      </w:tr>
      <w:tr w:rsidR="002025E3" w:rsidRPr="00EA4631" w:rsidTr="009568B1">
        <w:trPr>
          <w:trHeight w:val="150"/>
        </w:trPr>
        <w:tc>
          <w:tcPr>
            <w:tcW w:w="1878" w:type="dxa"/>
            <w:gridSpan w:val="6"/>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rsidR="002025E3" w:rsidRPr="00EA4631" w:rsidRDefault="002025E3" w:rsidP="009568B1">
            <w:pPr>
              <w:rPr>
                <w:rFonts w:cs="Arial"/>
                <w:color w:val="000000"/>
                <w:sz w:val="14"/>
                <w:szCs w:val="14"/>
                <w:lang w:eastAsia="es-PE"/>
              </w:rPr>
            </w:pPr>
          </w:p>
        </w:tc>
        <w:tc>
          <w:tcPr>
            <w:tcW w:w="280" w:type="dxa"/>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p>
        </w:tc>
        <w:tc>
          <w:tcPr>
            <w:tcW w:w="2674" w:type="dxa"/>
            <w:gridSpan w:val="10"/>
            <w:tcBorders>
              <w:left w:val="nil"/>
              <w:bottom w:val="nil"/>
              <w:right w:val="nil"/>
            </w:tcBorders>
            <w:shd w:val="clear" w:color="auto" w:fill="auto"/>
            <w:noWrap/>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Cantidad II. EE. ___________</w:t>
            </w:r>
          </w:p>
        </w:tc>
        <w:tc>
          <w:tcPr>
            <w:tcW w:w="2683" w:type="dxa"/>
            <w:gridSpan w:val="9"/>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c>
          <w:tcPr>
            <w:tcW w:w="220" w:type="dxa"/>
            <w:tcBorders>
              <w:left w:val="nil"/>
              <w:bottom w:val="nil"/>
              <w:right w:val="nil"/>
            </w:tcBorders>
            <w:shd w:val="clear" w:color="auto" w:fill="auto"/>
          </w:tcPr>
          <w:p w:rsidR="002025E3" w:rsidRPr="00EA4631" w:rsidRDefault="002025E3" w:rsidP="009568B1">
            <w:pPr>
              <w:rPr>
                <w:rFonts w:cs="Arial"/>
                <w:color w:val="000000"/>
                <w:sz w:val="14"/>
                <w:szCs w:val="14"/>
                <w:lang w:eastAsia="es-PE"/>
              </w:rPr>
            </w:pPr>
          </w:p>
        </w:tc>
      </w:tr>
    </w:tbl>
    <w:p w:rsidR="002025E3" w:rsidRDefault="002025E3" w:rsidP="002025E3">
      <w:pPr>
        <w:rPr>
          <w:rFonts w:cs="Arial"/>
          <w:sz w:val="11"/>
          <w:szCs w:val="11"/>
        </w:rPr>
      </w:pPr>
    </w:p>
    <w:p w:rsidR="00920337" w:rsidRPr="00EA4631" w:rsidRDefault="00920337"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EA4631"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b/>
                <w:bCs/>
                <w:color w:val="000000"/>
                <w:sz w:val="14"/>
                <w:szCs w:val="14"/>
                <w:lang w:eastAsia="es-PE"/>
              </w:rPr>
            </w:pPr>
            <w:r w:rsidRPr="00EA4631">
              <w:rPr>
                <w:rFonts w:cs="Arial"/>
                <w:b/>
                <w:bCs/>
                <w:color w:val="000000"/>
                <w:sz w:val="14"/>
                <w:szCs w:val="14"/>
                <w:lang w:eastAsia="es-PE"/>
              </w:rPr>
              <w:t>Entidades del Estado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Comisaría</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Puesto de Salud</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w:t>
            </w:r>
          </w:p>
        </w:tc>
      </w:tr>
      <w:tr w:rsidR="002025E3" w:rsidRPr="00EA4631"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Institución Educativa</w:t>
            </w: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rsidR="002025E3" w:rsidRPr="00EA4631" w:rsidRDefault="002025E3" w:rsidP="009568B1">
            <w:pPr>
              <w:rPr>
                <w:rFonts w:cs="Arial"/>
                <w:color w:val="000000"/>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jc w:val="center"/>
              <w:rPr>
                <w:rFonts w:cs="Arial"/>
                <w:color w:val="000000"/>
                <w:sz w:val="14"/>
                <w:szCs w:val="14"/>
                <w:lang w:eastAsia="es-PE"/>
              </w:rPr>
            </w:pPr>
            <w:r w:rsidRPr="00EA4631">
              <w:rPr>
                <w:rFonts w:cs="Arial"/>
                <w:color w:val="000000"/>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r w:rsidR="002025E3" w:rsidRPr="00EA4631"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4"/>
                <w:szCs w:val="14"/>
                <w:lang w:eastAsia="es-PE"/>
              </w:rPr>
            </w:pPr>
            <w:r w:rsidRPr="00EA4631">
              <w:rPr>
                <w:rFonts w:cs="Arial"/>
                <w:color w:val="000000"/>
                <w:sz w:val="14"/>
                <w:szCs w:val="14"/>
                <w:lang w:eastAsia="es-PE"/>
              </w:rPr>
              <w:t>Nombre del Encargado:</w:t>
            </w:r>
          </w:p>
        </w:tc>
      </w:tr>
    </w:tbl>
    <w:p w:rsidR="002025E3" w:rsidRDefault="002025E3" w:rsidP="002025E3">
      <w:pPr>
        <w:ind w:right="5205"/>
        <w:rPr>
          <w:rFonts w:eastAsia="Calibri" w:cs="Arial"/>
          <w:spacing w:val="4"/>
          <w:w w:val="119"/>
          <w:sz w:val="16"/>
          <w:szCs w:val="16"/>
          <w:u w:val="single"/>
        </w:rPr>
      </w:pPr>
    </w:p>
    <w:p w:rsidR="00920337" w:rsidRPr="00EA4631" w:rsidRDefault="00920337" w:rsidP="002025E3">
      <w:pPr>
        <w:ind w:right="5205"/>
        <w:rPr>
          <w:rFonts w:eastAsia="Calibri" w:cs="Arial"/>
          <w:spacing w:val="4"/>
          <w:w w:val="119"/>
          <w:sz w:val="16"/>
          <w:szCs w:val="16"/>
          <w:u w:val="single"/>
        </w:rPr>
      </w:pPr>
    </w:p>
    <w:p w:rsidR="002025E3" w:rsidRPr="00EA4631" w:rsidRDefault="002025E3" w:rsidP="002025E3">
      <w:pPr>
        <w:ind w:right="5205"/>
        <w:rPr>
          <w:rFonts w:eastAsia="Calibri" w:cs="Arial"/>
          <w:sz w:val="16"/>
          <w:szCs w:val="16"/>
        </w:rPr>
      </w:pPr>
      <w:r w:rsidRPr="00EA4631">
        <w:rPr>
          <w:rFonts w:eastAsia="Calibri" w:cs="Arial"/>
          <w:spacing w:val="4"/>
          <w:w w:val="119"/>
          <w:sz w:val="16"/>
          <w:szCs w:val="16"/>
          <w:u w:val="single"/>
        </w:rPr>
        <w:t>S</w:t>
      </w:r>
      <w:r w:rsidRPr="00EA4631">
        <w:rPr>
          <w:rFonts w:eastAsia="Calibri" w:cs="Arial"/>
          <w:spacing w:val="-5"/>
          <w:w w:val="119"/>
          <w:sz w:val="16"/>
          <w:szCs w:val="16"/>
          <w:u w:val="single"/>
        </w:rPr>
        <w:t>e</w:t>
      </w:r>
      <w:r w:rsidRPr="00EA4631">
        <w:rPr>
          <w:rFonts w:eastAsia="Calibri" w:cs="Arial"/>
          <w:spacing w:val="5"/>
          <w:w w:val="119"/>
          <w:sz w:val="16"/>
          <w:szCs w:val="16"/>
          <w:u w:val="single"/>
        </w:rPr>
        <w:t>rv</w:t>
      </w:r>
      <w:r w:rsidRPr="00EA4631">
        <w:rPr>
          <w:rFonts w:eastAsia="Calibri" w:cs="Arial"/>
          <w:spacing w:val="-5"/>
          <w:w w:val="119"/>
          <w:sz w:val="16"/>
          <w:szCs w:val="16"/>
          <w:u w:val="single"/>
        </w:rPr>
        <w:t>i</w:t>
      </w:r>
      <w:r w:rsidRPr="00EA4631">
        <w:rPr>
          <w:rFonts w:eastAsia="Calibri" w:cs="Arial"/>
          <w:w w:val="119"/>
          <w:sz w:val="16"/>
          <w:szCs w:val="16"/>
          <w:u w:val="single"/>
        </w:rPr>
        <w:t>c</w:t>
      </w:r>
      <w:r w:rsidRPr="00EA4631">
        <w:rPr>
          <w:rFonts w:eastAsia="Calibri" w:cs="Arial"/>
          <w:spacing w:val="-5"/>
          <w:w w:val="119"/>
          <w:sz w:val="16"/>
          <w:szCs w:val="16"/>
          <w:u w:val="single"/>
        </w:rPr>
        <w:t>i</w:t>
      </w:r>
      <w:r w:rsidRPr="00EA4631">
        <w:rPr>
          <w:rFonts w:eastAsia="Calibri" w:cs="Arial"/>
          <w:w w:val="119"/>
          <w:sz w:val="16"/>
          <w:szCs w:val="16"/>
          <w:u w:val="single"/>
        </w:rPr>
        <w:t>os</w:t>
      </w:r>
      <w:r w:rsidRPr="00EA4631">
        <w:rPr>
          <w:rFonts w:eastAsia="Calibri" w:cs="Arial"/>
          <w:spacing w:val="2"/>
          <w:w w:val="119"/>
          <w:sz w:val="16"/>
          <w:szCs w:val="16"/>
          <w:u w:val="single"/>
        </w:rPr>
        <w:t xml:space="preserve"> </w:t>
      </w:r>
      <w:r w:rsidRPr="00EA4631">
        <w:rPr>
          <w:rFonts w:eastAsia="Calibri" w:cs="Arial"/>
          <w:spacing w:val="-4"/>
          <w:w w:val="119"/>
          <w:sz w:val="16"/>
          <w:szCs w:val="16"/>
          <w:u w:val="single"/>
        </w:rPr>
        <w:t>e</w:t>
      </w:r>
      <w:r w:rsidRPr="00EA4631">
        <w:rPr>
          <w:rFonts w:eastAsia="Calibri" w:cs="Arial"/>
          <w:spacing w:val="-2"/>
          <w:w w:val="119"/>
          <w:sz w:val="16"/>
          <w:szCs w:val="16"/>
          <w:u w:val="single"/>
        </w:rPr>
        <w:t>x</w:t>
      </w:r>
      <w:r w:rsidRPr="00EA4631">
        <w:rPr>
          <w:rFonts w:eastAsia="Calibri" w:cs="Arial"/>
          <w:spacing w:val="-4"/>
          <w:w w:val="119"/>
          <w:sz w:val="16"/>
          <w:szCs w:val="16"/>
          <w:u w:val="single"/>
        </w:rPr>
        <w:t>i</w:t>
      </w:r>
      <w:r w:rsidRPr="00EA4631">
        <w:rPr>
          <w:rFonts w:eastAsia="Calibri" w:cs="Arial"/>
          <w:spacing w:val="6"/>
          <w:w w:val="119"/>
          <w:sz w:val="16"/>
          <w:szCs w:val="16"/>
          <w:u w:val="single"/>
        </w:rPr>
        <w:t>s</w:t>
      </w:r>
      <w:r w:rsidRPr="00EA4631">
        <w:rPr>
          <w:rFonts w:eastAsia="Calibri" w:cs="Arial"/>
          <w:spacing w:val="-4"/>
          <w:w w:val="119"/>
          <w:sz w:val="16"/>
          <w:szCs w:val="16"/>
          <w:u w:val="single"/>
        </w:rPr>
        <w:t>te</w:t>
      </w:r>
      <w:r w:rsidRPr="00EA4631">
        <w:rPr>
          <w:rFonts w:eastAsia="Calibri" w:cs="Arial"/>
          <w:w w:val="119"/>
          <w:sz w:val="16"/>
          <w:szCs w:val="16"/>
          <w:u w:val="single"/>
        </w:rPr>
        <w:t>n</w:t>
      </w:r>
      <w:r w:rsidRPr="00EA4631">
        <w:rPr>
          <w:rFonts w:eastAsia="Calibri" w:cs="Arial"/>
          <w:spacing w:val="-3"/>
          <w:w w:val="119"/>
          <w:sz w:val="16"/>
          <w:szCs w:val="16"/>
          <w:u w:val="single"/>
        </w:rPr>
        <w:t>t</w:t>
      </w:r>
      <w:r w:rsidRPr="00EA4631">
        <w:rPr>
          <w:rFonts w:eastAsia="Calibri" w:cs="Arial"/>
          <w:spacing w:val="-4"/>
          <w:w w:val="119"/>
          <w:sz w:val="16"/>
          <w:szCs w:val="16"/>
          <w:u w:val="single"/>
        </w:rPr>
        <w:t>e</w:t>
      </w:r>
      <w:r w:rsidRPr="00EA4631">
        <w:rPr>
          <w:rFonts w:eastAsia="Calibri" w:cs="Arial"/>
          <w:spacing w:val="6"/>
          <w:w w:val="119"/>
          <w:sz w:val="16"/>
          <w:szCs w:val="16"/>
          <w:u w:val="single"/>
        </w:rPr>
        <w:t>s</w:t>
      </w:r>
      <w:r w:rsidRPr="00EA4631">
        <w:rPr>
          <w:rFonts w:eastAsia="Calibri" w:cs="Arial"/>
          <w:w w:val="119"/>
          <w:sz w:val="16"/>
          <w:szCs w:val="16"/>
        </w:rPr>
        <w:t>:</w:t>
      </w:r>
    </w:p>
    <w:p w:rsidR="002025E3" w:rsidRPr="00EA4631" w:rsidRDefault="002025E3" w:rsidP="002025E3">
      <w:pPr>
        <w:rPr>
          <w:rFonts w:cs="Arial"/>
          <w:sz w:val="8"/>
          <w:szCs w:val="8"/>
        </w:rPr>
      </w:pPr>
    </w:p>
    <w:p w:rsidR="002025E3" w:rsidRPr="00EA4631"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EA4631" w:rsidTr="009568B1">
        <w:trPr>
          <w:trHeight w:val="327"/>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Número:_______________</w:t>
            </w:r>
          </w:p>
        </w:tc>
        <w:tc>
          <w:tcPr>
            <w:tcW w:w="48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40"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1903" w:type="dxa"/>
            <w:gridSpan w:val="6"/>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Proveedor:_____________</w:t>
            </w:r>
          </w:p>
        </w:tc>
      </w:tr>
      <w:tr w:rsidR="002025E3" w:rsidRPr="00EA4631" w:rsidTr="009568B1">
        <w:trPr>
          <w:trHeight w:val="323"/>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Telefonía Residencial</w:t>
            </w:r>
          </w:p>
        </w:tc>
        <w:tc>
          <w:tcPr>
            <w:tcW w:w="4501"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Proveedor:____________</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225"/>
        </w:trPr>
        <w:tc>
          <w:tcPr>
            <w:tcW w:w="2193" w:type="dxa"/>
            <w:gridSpan w:val="7"/>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rsidR="002025E3" w:rsidRPr="00EA4631" w:rsidRDefault="002025E3" w:rsidP="009568B1">
            <w:pPr>
              <w:jc w:val="center"/>
              <w:rPr>
                <w:rFonts w:cs="Arial"/>
                <w:color w:val="000000"/>
                <w:sz w:val="16"/>
                <w:szCs w:val="16"/>
                <w:lang w:eastAsia="es-PE"/>
              </w:rPr>
            </w:pPr>
            <w:r w:rsidRPr="00EA4631">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66" w:type="dxa"/>
            <w:gridSpan w:val="3"/>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r w:rsidR="002025E3" w:rsidRPr="00EA4631" w:rsidTr="009568B1">
        <w:trPr>
          <w:trHeight w:val="180"/>
        </w:trPr>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222" w:type="dxa"/>
            <w:tcBorders>
              <w:top w:val="nil"/>
              <w:left w:val="nil"/>
              <w:bottom w:val="nil"/>
              <w:right w:val="nil"/>
            </w:tcBorders>
            <w:shd w:val="clear" w:color="auto" w:fill="auto"/>
            <w:noWrap/>
            <w:hideMark/>
          </w:tcPr>
          <w:p w:rsidR="002025E3" w:rsidRPr="00EA4631" w:rsidRDefault="002025E3" w:rsidP="009568B1">
            <w:pPr>
              <w:rPr>
                <w:rFonts w:cs="Arial"/>
                <w:color w:val="000000"/>
                <w:lang w:eastAsia="es-PE"/>
              </w:rPr>
            </w:pPr>
            <w:r w:rsidRPr="00EA4631">
              <w:rPr>
                <w:rFonts w:cs="Arial"/>
                <w:color w:val="000000"/>
                <w:lang w:eastAsia="es-PE"/>
              </w:rPr>
              <w:t> </w:t>
            </w:r>
          </w:p>
        </w:tc>
        <w:tc>
          <w:tcPr>
            <w:tcW w:w="100" w:type="dxa"/>
            <w:tcBorders>
              <w:top w:val="nil"/>
              <w:left w:val="nil"/>
              <w:bottom w:val="nil"/>
              <w:right w:val="nil"/>
            </w:tcBorders>
            <w:shd w:val="clear" w:color="auto" w:fill="auto"/>
            <w:noWrap/>
            <w:vAlign w:val="bottom"/>
            <w:hideMark/>
          </w:tcPr>
          <w:p w:rsidR="002025E3" w:rsidRPr="00EA4631" w:rsidRDefault="002025E3" w:rsidP="009568B1">
            <w:pPr>
              <w:rPr>
                <w:rFonts w:cs="Arial"/>
                <w:color w:val="000000"/>
                <w:lang w:eastAsia="es-PE"/>
              </w:rPr>
            </w:pPr>
          </w:p>
        </w:tc>
      </w:tr>
    </w:tbl>
    <w:p w:rsidR="002025E3" w:rsidRDefault="002025E3" w:rsidP="002025E3">
      <w:pPr>
        <w:rPr>
          <w:rFonts w:cs="Arial"/>
          <w:sz w:val="8"/>
          <w:szCs w:val="8"/>
        </w:rPr>
      </w:pPr>
    </w:p>
    <w:p w:rsidR="00920337" w:rsidRPr="00EA4631" w:rsidRDefault="00920337" w:rsidP="002025E3">
      <w:pPr>
        <w:rPr>
          <w:rFonts w:cs="Arial"/>
          <w:sz w:val="8"/>
          <w:szCs w:val="8"/>
        </w:rPr>
      </w:pPr>
    </w:p>
    <w:p w:rsidR="002025E3" w:rsidRPr="00EA4631" w:rsidRDefault="002025E3" w:rsidP="002025E3">
      <w:pPr>
        <w:rPr>
          <w:rFonts w:eastAsia="Calibri" w:cs="Arial"/>
          <w:sz w:val="16"/>
          <w:szCs w:val="16"/>
        </w:rPr>
      </w:pPr>
      <w:r w:rsidRPr="00EA4631">
        <w:rPr>
          <w:rFonts w:eastAsia="Calibri" w:cs="Arial"/>
          <w:spacing w:val="-4"/>
          <w:w w:val="123"/>
          <w:sz w:val="16"/>
          <w:szCs w:val="16"/>
        </w:rPr>
        <w:t xml:space="preserve">  (</w:t>
      </w:r>
      <w:r w:rsidRPr="00EA4631">
        <w:rPr>
          <w:rFonts w:eastAsia="Calibri" w:cs="Arial"/>
          <w:spacing w:val="-5"/>
          <w:w w:val="123"/>
          <w:sz w:val="16"/>
          <w:szCs w:val="16"/>
        </w:rPr>
        <w:t>E</w:t>
      </w:r>
      <w:r w:rsidRPr="00EA4631">
        <w:rPr>
          <w:rFonts w:eastAsia="Calibri" w:cs="Arial"/>
          <w:w w:val="123"/>
          <w:sz w:val="16"/>
          <w:szCs w:val="16"/>
        </w:rPr>
        <w:t>n</w:t>
      </w:r>
      <w:r w:rsidRPr="00EA4631">
        <w:rPr>
          <w:rFonts w:eastAsia="Calibri" w:cs="Arial"/>
          <w:spacing w:val="-2"/>
          <w:w w:val="123"/>
          <w:sz w:val="16"/>
          <w:szCs w:val="16"/>
        </w:rPr>
        <w:t xml:space="preserve"> </w:t>
      </w:r>
      <w:r w:rsidRPr="00EA4631">
        <w:rPr>
          <w:rFonts w:eastAsia="Calibri" w:cs="Arial"/>
          <w:spacing w:val="3"/>
          <w:sz w:val="16"/>
          <w:szCs w:val="16"/>
        </w:rPr>
        <w:t>caso</w:t>
      </w:r>
      <w:r w:rsidRPr="00EA4631">
        <w:rPr>
          <w:rFonts w:eastAsia="Calibri" w:cs="Arial"/>
          <w:spacing w:val="12"/>
          <w:sz w:val="16"/>
          <w:szCs w:val="16"/>
        </w:rPr>
        <w:t xml:space="preserve"> ser </w:t>
      </w:r>
      <w:r w:rsidRPr="00EA4631">
        <w:rPr>
          <w:rFonts w:eastAsia="Calibri" w:cs="Arial"/>
          <w:spacing w:val="8"/>
          <w:sz w:val="16"/>
          <w:szCs w:val="16"/>
        </w:rPr>
        <w:t xml:space="preserve"> localidad </w:t>
      </w:r>
      <w:r w:rsidRPr="00EA4631">
        <w:rPr>
          <w:rFonts w:eastAsia="Calibri" w:cs="Arial"/>
          <w:sz w:val="16"/>
          <w:szCs w:val="16"/>
        </w:rPr>
        <w:t>y</w:t>
      </w:r>
      <w:r w:rsidRPr="00EA4631">
        <w:rPr>
          <w:rFonts w:eastAsia="Calibri" w:cs="Arial"/>
          <w:spacing w:val="9"/>
          <w:sz w:val="16"/>
          <w:szCs w:val="16"/>
        </w:rPr>
        <w:t xml:space="preserve"> </w:t>
      </w:r>
      <w:r w:rsidRPr="00EA4631">
        <w:rPr>
          <w:rFonts w:eastAsia="Calibri" w:cs="Arial"/>
          <w:spacing w:val="2"/>
          <w:sz w:val="16"/>
          <w:szCs w:val="16"/>
        </w:rPr>
        <w:t>d</w:t>
      </w:r>
      <w:r w:rsidRPr="00EA4631">
        <w:rPr>
          <w:rFonts w:eastAsia="Calibri" w:cs="Arial"/>
          <w:sz w:val="16"/>
          <w:szCs w:val="16"/>
        </w:rPr>
        <w:t xml:space="preserve">e </w:t>
      </w:r>
      <w:r w:rsidRPr="00EA4631">
        <w:rPr>
          <w:rFonts w:eastAsia="Calibri" w:cs="Arial"/>
          <w:spacing w:val="5"/>
          <w:sz w:val="16"/>
          <w:szCs w:val="16"/>
        </w:rPr>
        <w:t xml:space="preserve"> </w:t>
      </w:r>
      <w:r w:rsidRPr="00EA4631">
        <w:rPr>
          <w:rFonts w:eastAsia="Calibri" w:cs="Arial"/>
          <w:sz w:val="16"/>
          <w:szCs w:val="16"/>
        </w:rPr>
        <w:t>e</w:t>
      </w:r>
      <w:r w:rsidRPr="00EA4631">
        <w:rPr>
          <w:rFonts w:eastAsia="Calibri" w:cs="Arial"/>
          <w:spacing w:val="2"/>
          <w:sz w:val="16"/>
          <w:szCs w:val="16"/>
        </w:rPr>
        <w:t>x</w:t>
      </w:r>
      <w:r w:rsidRPr="00EA4631">
        <w:rPr>
          <w:rFonts w:eastAsia="Calibri" w:cs="Arial"/>
          <w:spacing w:val="5"/>
          <w:sz w:val="16"/>
          <w:szCs w:val="16"/>
        </w:rPr>
        <w:t>is</w:t>
      </w:r>
      <w:r w:rsidRPr="00EA4631">
        <w:rPr>
          <w:rFonts w:eastAsia="Calibri" w:cs="Arial"/>
          <w:spacing w:val="3"/>
          <w:sz w:val="16"/>
          <w:szCs w:val="16"/>
        </w:rPr>
        <w:t>t</w:t>
      </w:r>
      <w:r w:rsidRPr="00EA4631">
        <w:rPr>
          <w:rFonts w:eastAsia="Calibri" w:cs="Arial"/>
          <w:spacing w:val="5"/>
          <w:sz w:val="16"/>
          <w:szCs w:val="16"/>
        </w:rPr>
        <w:t>i</w:t>
      </w:r>
      <w:r w:rsidRPr="00EA4631">
        <w:rPr>
          <w:rFonts w:eastAsia="Calibri" w:cs="Arial"/>
          <w:sz w:val="16"/>
          <w:szCs w:val="16"/>
        </w:rPr>
        <w:t>r</w:t>
      </w:r>
      <w:r w:rsidRPr="00EA4631">
        <w:rPr>
          <w:rFonts w:eastAsia="Calibri" w:cs="Arial"/>
          <w:spacing w:val="19"/>
          <w:sz w:val="16"/>
          <w:szCs w:val="16"/>
        </w:rPr>
        <w:t xml:space="preserve"> </w:t>
      </w:r>
      <w:r w:rsidRPr="00920337">
        <w:rPr>
          <w:rFonts w:eastAsia="Calibri" w:cs="Arial"/>
          <w:spacing w:val="2"/>
          <w:sz w:val="16"/>
          <w:szCs w:val="16"/>
        </w:rPr>
        <w:t>un único teléfono público, a notar número y proveedor</w:t>
      </w:r>
      <w:r w:rsidRPr="00920337">
        <w:rPr>
          <w:rFonts w:eastAsia="Calibri" w:cs="Arial"/>
          <w:spacing w:val="-5"/>
          <w:w w:val="123"/>
          <w:sz w:val="16"/>
          <w:szCs w:val="16"/>
        </w:rPr>
        <w:t>)</w:t>
      </w:r>
      <w:r w:rsidRPr="00EA4631">
        <w:rPr>
          <w:rFonts w:eastAsia="Calibri" w:cs="Arial"/>
          <w:w w:val="122"/>
          <w:sz w:val="16"/>
          <w:szCs w:val="16"/>
        </w:rPr>
        <w:t xml:space="preserve"> </w:t>
      </w:r>
    </w:p>
    <w:p w:rsidR="002025E3" w:rsidRPr="00EA4631" w:rsidRDefault="002025E3" w:rsidP="002025E3">
      <w:pPr>
        <w:rPr>
          <w:rFonts w:cs="Arial"/>
          <w:sz w:val="16"/>
          <w:szCs w:val="16"/>
        </w:rPr>
      </w:pPr>
    </w:p>
    <w:tbl>
      <w:tblPr>
        <w:tblW w:w="7103" w:type="dxa"/>
        <w:tblInd w:w="55" w:type="dxa"/>
        <w:tblLayout w:type="fixed"/>
        <w:tblCellMar>
          <w:left w:w="70" w:type="dxa"/>
          <w:right w:w="70" w:type="dxa"/>
        </w:tblCellMar>
        <w:tblLook w:val="04A0" w:firstRow="1" w:lastRow="0" w:firstColumn="1" w:lastColumn="0" w:noHBand="0" w:noVBand="1"/>
      </w:tblPr>
      <w:tblGrid>
        <w:gridCol w:w="1103"/>
        <w:gridCol w:w="327"/>
        <w:gridCol w:w="127"/>
        <w:gridCol w:w="3682"/>
        <w:gridCol w:w="455"/>
        <w:gridCol w:w="459"/>
        <w:gridCol w:w="525"/>
        <w:gridCol w:w="425"/>
      </w:tblGrid>
      <w:tr w:rsidR="002025E3" w:rsidRPr="00EA4631" w:rsidTr="00C77C7E">
        <w:trPr>
          <w:gridAfter w:val="6"/>
          <w:wAfter w:w="5673" w:type="dxa"/>
          <w:trHeight w:val="225"/>
        </w:trPr>
        <w:tc>
          <w:tcPr>
            <w:tcW w:w="1103" w:type="dxa"/>
            <w:tcBorders>
              <w:top w:val="nil"/>
              <w:left w:val="nil"/>
              <w:bottom w:val="nil"/>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xml:space="preserve">  Internet    </w:t>
            </w:r>
          </w:p>
        </w:tc>
        <w:tc>
          <w:tcPr>
            <w:tcW w:w="327" w:type="dxa"/>
            <w:tcBorders>
              <w:top w:val="single" w:sz="4" w:space="0" w:color="auto"/>
              <w:left w:val="nil"/>
              <w:bottom w:val="single" w:sz="4" w:space="0" w:color="auto"/>
              <w:right w:val="single" w:sz="4" w:space="0" w:color="auto"/>
            </w:tcBorders>
            <w:shd w:val="clear" w:color="auto" w:fill="auto"/>
            <w:vAlign w:val="center"/>
            <w:hideMark/>
          </w:tcPr>
          <w:p w:rsidR="002025E3" w:rsidRPr="00EA4631" w:rsidRDefault="002025E3" w:rsidP="009568B1">
            <w:pPr>
              <w:rPr>
                <w:rFonts w:cs="Arial"/>
                <w:color w:val="000000"/>
                <w:sz w:val="16"/>
                <w:szCs w:val="16"/>
                <w:lang w:eastAsia="es-PE"/>
              </w:rPr>
            </w:pPr>
            <w:r w:rsidRPr="00EA4631">
              <w:rPr>
                <w:rFonts w:cs="Arial"/>
                <w:color w:val="000000"/>
                <w:sz w:val="16"/>
                <w:szCs w:val="16"/>
                <w:lang w:eastAsia="es-PE"/>
              </w:rPr>
              <w:t> </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392" w:right="1398"/>
              <w:jc w:val="center"/>
              <w:rPr>
                <w:rFonts w:eastAsia="Calibri" w:cs="Arial"/>
                <w:sz w:val="16"/>
                <w:szCs w:val="16"/>
              </w:rPr>
            </w:pPr>
            <w:r w:rsidRPr="00EA4631">
              <w:rPr>
                <w:rFonts w:eastAsia="Calibri" w:cs="Arial"/>
                <w:spacing w:val="2"/>
                <w:w w:val="119"/>
                <w:sz w:val="16"/>
                <w:szCs w:val="16"/>
              </w:rPr>
              <w:t>P</w:t>
            </w:r>
            <w:r w:rsidRPr="00EA4631">
              <w:rPr>
                <w:rFonts w:eastAsia="Calibri" w:cs="Arial"/>
                <w:spacing w:val="4"/>
                <w:w w:val="119"/>
                <w:sz w:val="16"/>
                <w:szCs w:val="16"/>
              </w:rPr>
              <w:t>r</w:t>
            </w:r>
            <w:r w:rsidRPr="00EA4631">
              <w:rPr>
                <w:rFonts w:eastAsia="Calibri" w:cs="Arial"/>
                <w:w w:val="119"/>
                <w:sz w:val="16"/>
                <w:szCs w:val="16"/>
              </w:rPr>
              <w:t>o</w:t>
            </w:r>
            <w:r w:rsidRPr="00EA4631">
              <w:rPr>
                <w:rFonts w:eastAsia="Calibri" w:cs="Arial"/>
                <w:spacing w:val="4"/>
                <w:w w:val="119"/>
                <w:sz w:val="16"/>
                <w:szCs w:val="16"/>
              </w:rPr>
              <w:t>v</w:t>
            </w:r>
            <w:r w:rsidRPr="00EA4631">
              <w:rPr>
                <w:rFonts w:eastAsia="Calibri" w:cs="Arial"/>
                <w:spacing w:val="-4"/>
                <w:w w:val="119"/>
                <w:sz w:val="16"/>
                <w:szCs w:val="16"/>
              </w:rPr>
              <w:t>ee</w:t>
            </w:r>
            <w:r w:rsidRPr="00EA4631">
              <w:rPr>
                <w:rFonts w:eastAsia="Calibri" w:cs="Arial"/>
                <w:w w:val="119"/>
                <w:sz w:val="16"/>
                <w:szCs w:val="16"/>
              </w:rPr>
              <w:t>dor</w:t>
            </w: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8"/>
              <w:rPr>
                <w:rFonts w:eastAsia="Calibri" w:cs="Arial"/>
                <w:sz w:val="16"/>
                <w:szCs w:val="16"/>
              </w:rPr>
            </w:pPr>
            <w:r w:rsidRPr="00EA4631">
              <w:rPr>
                <w:rFonts w:eastAsia="Calibri" w:cs="Arial"/>
                <w:spacing w:val="2"/>
                <w:w w:val="119"/>
                <w:sz w:val="16"/>
                <w:szCs w:val="16"/>
              </w:rPr>
              <w:t>V</w:t>
            </w:r>
            <w:r w:rsidRPr="00EA4631">
              <w:rPr>
                <w:rFonts w:eastAsia="Calibri" w:cs="Arial"/>
                <w:spacing w:val="3"/>
                <w:w w:val="119"/>
                <w:sz w:val="16"/>
                <w:szCs w:val="16"/>
              </w:rPr>
              <w:t>S</w:t>
            </w:r>
            <w:r w:rsidRPr="00EA4631">
              <w:rPr>
                <w:rFonts w:eastAsia="Calibri" w:cs="Arial"/>
                <w:w w:val="119"/>
                <w:sz w:val="16"/>
                <w:szCs w:val="16"/>
              </w:rPr>
              <w:t>AT</w:t>
            </w: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55"/>
              <w:rPr>
                <w:rFonts w:eastAsia="Calibri" w:cs="Arial"/>
                <w:sz w:val="16"/>
                <w:szCs w:val="16"/>
              </w:rPr>
            </w:pPr>
            <w:r w:rsidRPr="00EA4631">
              <w:rPr>
                <w:rFonts w:eastAsia="Calibri" w:cs="Arial"/>
                <w:w w:val="119"/>
                <w:sz w:val="16"/>
                <w:szCs w:val="16"/>
              </w:rPr>
              <w:t>A</w:t>
            </w:r>
            <w:r w:rsidRPr="00EA4631">
              <w:rPr>
                <w:rFonts w:eastAsia="Calibri" w:cs="Arial"/>
                <w:spacing w:val="3"/>
                <w:w w:val="119"/>
                <w:sz w:val="16"/>
                <w:szCs w:val="16"/>
              </w:rPr>
              <w:t>DS</w:t>
            </w:r>
            <w:r w:rsidRPr="00EA4631">
              <w:rPr>
                <w:rFonts w:eastAsia="Calibri" w:cs="Arial"/>
                <w:w w:val="119"/>
                <w:sz w:val="16"/>
                <w:szCs w:val="16"/>
              </w:rPr>
              <w:t>L</w:t>
            </w: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1" w:right="-44"/>
              <w:rPr>
                <w:rFonts w:eastAsia="Calibri" w:cs="Arial"/>
                <w:sz w:val="16"/>
                <w:szCs w:val="16"/>
              </w:rPr>
            </w:pPr>
            <w:r w:rsidRPr="00EA4631">
              <w:rPr>
                <w:rFonts w:eastAsia="Calibri" w:cs="Arial"/>
                <w:spacing w:val="3"/>
                <w:w w:val="119"/>
                <w:sz w:val="16"/>
                <w:szCs w:val="16"/>
              </w:rPr>
              <w:t>F</w:t>
            </w:r>
            <w:r w:rsidRPr="00EA4631">
              <w:rPr>
                <w:rFonts w:eastAsia="Calibri" w:cs="Arial"/>
                <w:spacing w:val="-3"/>
                <w:w w:val="119"/>
                <w:sz w:val="16"/>
                <w:szCs w:val="16"/>
              </w:rPr>
              <w:t>TT</w:t>
            </w:r>
            <w:r w:rsidRPr="00EA4631">
              <w:rPr>
                <w:rFonts w:eastAsia="Calibri" w:cs="Arial"/>
                <w:w w:val="119"/>
                <w:sz w:val="16"/>
                <w:szCs w:val="16"/>
              </w:rPr>
              <w:t>H</w:t>
            </w: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90"/>
              <w:rPr>
                <w:rFonts w:eastAsia="Calibri" w:cs="Arial"/>
                <w:sz w:val="16"/>
                <w:szCs w:val="16"/>
              </w:rPr>
            </w:pPr>
            <w:r w:rsidRPr="00EA4631">
              <w:rPr>
                <w:rFonts w:eastAsia="Calibri" w:cs="Arial"/>
                <w:spacing w:val="4"/>
                <w:w w:val="119"/>
                <w:sz w:val="16"/>
                <w:szCs w:val="16"/>
              </w:rPr>
              <w:t>3G</w:t>
            </w: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C77C7E">
        <w:tblPrEx>
          <w:tblCellMar>
            <w:left w:w="0" w:type="dxa"/>
            <w:right w:w="0" w:type="dxa"/>
          </w:tblCellMar>
          <w:tblLook w:val="01E0" w:firstRow="1" w:lastRow="1" w:firstColumn="1" w:lastColumn="1" w:noHBand="0" w:noVBand="0"/>
        </w:tblPrEx>
        <w:trPr>
          <w:gridBefore w:val="3"/>
          <w:wBefore w:w="1557" w:type="dxa"/>
          <w:trHeight w:hRule="exact" w:val="218"/>
        </w:trPr>
        <w:tc>
          <w:tcPr>
            <w:tcW w:w="36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5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5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2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rPr>
          <w:rFonts w:cs="Arial"/>
          <w:sz w:val="11"/>
          <w:szCs w:val="11"/>
        </w:rPr>
      </w:pPr>
    </w:p>
    <w:p w:rsidR="00920337" w:rsidRDefault="002025E3" w:rsidP="002025E3">
      <w:pPr>
        <w:rPr>
          <w:rFonts w:cs="Arial"/>
          <w:color w:val="000000"/>
          <w:sz w:val="16"/>
          <w:szCs w:val="16"/>
          <w:lang w:eastAsia="es-PE"/>
        </w:rPr>
      </w:pPr>
      <w:r w:rsidRPr="00EA4631">
        <w:rPr>
          <w:rFonts w:cs="Arial"/>
          <w:color w:val="000000"/>
          <w:sz w:val="16"/>
          <w:szCs w:val="16"/>
          <w:lang w:eastAsia="es-PE"/>
        </w:rPr>
        <w:t xml:space="preserve">    </w:t>
      </w: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920337" w:rsidRDefault="00920337" w:rsidP="002025E3">
      <w:pPr>
        <w:rPr>
          <w:rFonts w:cs="Arial"/>
          <w:color w:val="000000"/>
          <w:sz w:val="16"/>
          <w:szCs w:val="16"/>
          <w:lang w:eastAsia="es-PE"/>
        </w:rPr>
      </w:pPr>
    </w:p>
    <w:p w:rsidR="002025E3" w:rsidRPr="00EA4631" w:rsidRDefault="00694898" w:rsidP="002025E3">
      <w:pPr>
        <w:rPr>
          <w:rFonts w:cs="Arial"/>
          <w:color w:val="000000"/>
          <w:sz w:val="16"/>
          <w:szCs w:val="16"/>
          <w:lang w:eastAsia="es-PE"/>
        </w:rPr>
      </w:pPr>
      <w:r>
        <w:rPr>
          <w:noProof/>
          <w:lang w:eastAsia="es-PE"/>
        </w:rPr>
        <mc:AlternateContent>
          <mc:Choice Requires="wpg">
            <w:drawing>
              <wp:anchor distT="0" distB="0" distL="114300" distR="114300" simplePos="0" relativeHeight="251663872" behindDoc="1" locked="0" layoutInCell="1" allowOverlap="1">
                <wp:simplePos x="0" y="0"/>
                <wp:positionH relativeFrom="page">
                  <wp:posOffset>3116580</wp:posOffset>
                </wp:positionH>
                <wp:positionV relativeFrom="paragraph">
                  <wp:posOffset>40005</wp:posOffset>
                </wp:positionV>
                <wp:extent cx="1581785" cy="6985"/>
                <wp:effectExtent l="0" t="0" r="18415" b="12065"/>
                <wp:wrapNone/>
                <wp:docPr id="2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23" name="Group 335"/>
                        <wpg:cNvGrpSpPr>
                          <a:grpSpLocks/>
                        </wpg:cNvGrpSpPr>
                        <wpg:grpSpPr bwMode="auto">
                          <a:xfrm>
                            <a:off x="4920" y="200"/>
                            <a:ext cx="2470" cy="0"/>
                            <a:chOff x="4920" y="200"/>
                            <a:chExt cx="2470" cy="0"/>
                          </a:xfrm>
                        </wpg:grpSpPr>
                        <wps:wsp>
                          <wps:cNvPr id="289"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91" name="Group 336"/>
                          <wpg:cNvGrpSpPr>
                            <a:grpSpLocks/>
                          </wpg:cNvGrpSpPr>
                          <wpg:grpSpPr bwMode="auto">
                            <a:xfrm>
                              <a:off x="4915" y="200"/>
                              <a:ext cx="2481" cy="0"/>
                              <a:chOff x="4915" y="200"/>
                              <a:chExt cx="2481" cy="0"/>
                            </a:xfrm>
                          </wpg:grpSpPr>
                          <wps:wsp>
                            <wps:cNvPr id="293"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245.4pt;margin-top:3.15pt;width:124.55pt;height:.55pt;z-index:-25165260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zgcMA&#10;AADcAAAADwAAAGRycy9kb3ducmV2LnhtbESP0YrCMBRE34X9h3AXfNNUQdFqlF1BLCKI7n7Apbk2&#10;ZZubbhNt/XsjCD4OM3OGWa47W4kbNb50rGA0TEAQ506XXCj4/dkOZiB8QNZYOSYFd/KwXn30lphq&#10;1/KJbudQiAhhn6ICE0KdSulzQxb90NXE0bu4xmKIsimkbrCNcFvJcZJMpcWS44LBmjaG8r/z1So4&#10;mMN+si/bevedH/8zd8xMNnJK9T+7rwWIQF14h1/tTCsYz+b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vzgc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vaMYA&#10;AADcAAAADwAAAGRycy9kb3ducmV2LnhtbESPQWvCQBSE74X+h+UVvBTdqKAmdZUiKIIUNYpeX7PP&#10;JDT7NmRXjf++KxR6HGbmG2Y6b00lbtS40rKCfi8CQZxZXXKu4HhYdicgnEfWWFkmBQ9yMJ+9vkwx&#10;0fbOe7qlPhcBwi5BBYX3dSKlywoy6Hq2Jg7exTYGfZBNLnWD9wA3lRxE0UgaLDksFFjToqDsJ70a&#10;BSv5HdN4VV22crc8Ze9f5zjdnJXqvLWfHyA8tf4//NdeawWDeAjP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jvaMYAAADcAAAADwAAAAAAAAAAAAAAAACYAgAAZHJz&#10;L2Rvd25yZXYueG1sUEsFBgAAAAAEAAQA9QAAAIsDAAAAAA==&#10;" path="m,l2480,e" filled="f" strokeweight=".18897mm">
                      <v:path arrowok="t" o:connecttype="custom" o:connectlocs="0,0;2480,0" o:connectangles="0,0"/>
                    </v:shape>
                  </v:group>
                </v:group>
                <w10:wrap anchorx="page"/>
              </v:group>
            </w:pict>
          </mc:Fallback>
        </mc:AlternateContent>
      </w:r>
      <w:r w:rsidR="002025E3" w:rsidRPr="00EA4631">
        <w:rPr>
          <w:rFonts w:cs="Arial"/>
          <w:color w:val="000000"/>
          <w:sz w:val="16"/>
          <w:szCs w:val="16"/>
          <w:lang w:eastAsia="es-PE"/>
        </w:rPr>
        <w:t>Energía Eléctrica                 Empresa:</w:t>
      </w:r>
      <w:r w:rsidR="00920337" w:rsidRPr="00920337">
        <w:rPr>
          <w:noProof/>
          <w:lang w:eastAsia="es-PE"/>
        </w:rPr>
        <w:t xml:space="preserve"> </w:t>
      </w:r>
    </w:p>
    <w:p w:rsidR="00920337" w:rsidRDefault="00920337" w:rsidP="002025E3">
      <w:pPr>
        <w:rPr>
          <w:rFonts w:cs="Arial"/>
        </w:rPr>
      </w:pPr>
    </w:p>
    <w:p w:rsidR="002025E3" w:rsidRPr="00EA4631" w:rsidRDefault="00694898" w:rsidP="002025E3">
      <w:pPr>
        <w:rPr>
          <w:rFonts w:cs="Arial"/>
        </w:rPr>
      </w:pPr>
      <w:r>
        <w:rPr>
          <w:noProof/>
          <w:lang w:eastAsia="es-PE"/>
        </w:rPr>
        <mc:AlternateContent>
          <mc:Choice Requires="wps">
            <w:drawing>
              <wp:anchor distT="0" distB="0" distL="114300" distR="114300" simplePos="0" relativeHeight="251654656" behindDoc="1" locked="0" layoutInCell="1" allowOverlap="1">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5E2F97" w:rsidRPr="005D6588" w:rsidTr="001D3AEE">
                              <w:trPr>
                                <w:trHeight w:hRule="exact" w:val="292"/>
                              </w:trPr>
                              <w:tc>
                                <w:tcPr>
                                  <w:tcW w:w="2812" w:type="dxa"/>
                                  <w:gridSpan w:val="2"/>
                                  <w:tcBorders>
                                    <w:top w:val="nil"/>
                                    <w:left w:val="nil"/>
                                    <w:bottom w:val="single" w:sz="4" w:space="0" w:color="000000"/>
                                    <w:right w:val="single" w:sz="5" w:space="0" w:color="000000"/>
                                  </w:tcBorders>
                                </w:tcPr>
                                <w:p w:rsidR="005E2F97" w:rsidRDefault="005E2F97"/>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5E2F97" w:rsidRPr="00BF5D45" w:rsidRDefault="005E2F97"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5E2F97" w:rsidRPr="005D6588" w:rsidRDefault="005E2F97"/>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tc>
                              <w:tc>
                                <w:tcPr>
                                  <w:tcW w:w="2410" w:type="dxa"/>
                                  <w:tcBorders>
                                    <w:top w:val="single" w:sz="4" w:space="0" w:color="000000"/>
                                    <w:left w:val="single" w:sz="5" w:space="0" w:color="000000"/>
                                    <w:bottom w:val="single" w:sz="4" w:space="0" w:color="000000"/>
                                    <w:right w:val="single" w:sz="5" w:space="0" w:color="000000"/>
                                  </w:tcBorders>
                                </w:tcPr>
                                <w:p w:rsidR="005E2F97" w:rsidRDefault="005E2F97"/>
                              </w:tc>
                              <w:tc>
                                <w:tcPr>
                                  <w:tcW w:w="864" w:type="dxa"/>
                                  <w:tcBorders>
                                    <w:top w:val="single" w:sz="4" w:space="0" w:color="000000"/>
                                    <w:left w:val="single" w:sz="5" w:space="0" w:color="000000"/>
                                    <w:bottom w:val="single" w:sz="4" w:space="0" w:color="000000"/>
                                    <w:right w:val="single" w:sz="5" w:space="0" w:color="000000"/>
                                  </w:tcBorders>
                                </w:tcPr>
                                <w:p w:rsidR="005E2F97" w:rsidRDefault="005E2F97"/>
                              </w:tc>
                              <w:tc>
                                <w:tcPr>
                                  <w:tcW w:w="1144" w:type="dxa"/>
                                  <w:tcBorders>
                                    <w:top w:val="single" w:sz="4" w:space="0" w:color="000000"/>
                                    <w:left w:val="single" w:sz="5" w:space="0" w:color="000000"/>
                                    <w:bottom w:val="single" w:sz="4" w:space="0" w:color="000000"/>
                                    <w:right w:val="single" w:sz="5" w:space="0" w:color="000000"/>
                                  </w:tcBorders>
                                </w:tcPr>
                                <w:p w:rsidR="005E2F97" w:rsidRDefault="005E2F97"/>
                              </w:tc>
                              <w:tc>
                                <w:tcPr>
                                  <w:tcW w:w="463" w:type="dxa"/>
                                  <w:tcBorders>
                                    <w:top w:val="single" w:sz="4" w:space="0" w:color="000000"/>
                                    <w:left w:val="single" w:sz="5" w:space="0" w:color="000000"/>
                                    <w:bottom w:val="single" w:sz="4" w:space="0" w:color="000000"/>
                                    <w:right w:val="single" w:sz="5" w:space="0" w:color="000000"/>
                                  </w:tcBorders>
                                </w:tcPr>
                                <w:p w:rsidR="005E2F97" w:rsidRDefault="005E2F97"/>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tc>
                              <w:tc>
                                <w:tcPr>
                                  <w:tcW w:w="2410" w:type="dxa"/>
                                  <w:tcBorders>
                                    <w:top w:val="single" w:sz="4" w:space="0" w:color="000000"/>
                                    <w:left w:val="single" w:sz="5" w:space="0" w:color="000000"/>
                                    <w:bottom w:val="single" w:sz="4" w:space="0" w:color="000000"/>
                                    <w:right w:val="single" w:sz="5" w:space="0" w:color="000000"/>
                                  </w:tcBorders>
                                </w:tcPr>
                                <w:p w:rsidR="005E2F97" w:rsidRDefault="005E2F97"/>
                              </w:tc>
                              <w:tc>
                                <w:tcPr>
                                  <w:tcW w:w="864" w:type="dxa"/>
                                  <w:tcBorders>
                                    <w:top w:val="single" w:sz="4" w:space="0" w:color="000000"/>
                                    <w:left w:val="single" w:sz="5" w:space="0" w:color="000000"/>
                                    <w:bottom w:val="single" w:sz="4" w:space="0" w:color="000000"/>
                                    <w:right w:val="single" w:sz="5" w:space="0" w:color="000000"/>
                                  </w:tcBorders>
                                </w:tcPr>
                                <w:p w:rsidR="005E2F97" w:rsidRDefault="005E2F97"/>
                              </w:tc>
                              <w:tc>
                                <w:tcPr>
                                  <w:tcW w:w="1144" w:type="dxa"/>
                                  <w:tcBorders>
                                    <w:top w:val="single" w:sz="4" w:space="0" w:color="000000"/>
                                    <w:left w:val="single" w:sz="5" w:space="0" w:color="000000"/>
                                    <w:bottom w:val="single" w:sz="4" w:space="0" w:color="000000"/>
                                    <w:right w:val="single" w:sz="5" w:space="0" w:color="000000"/>
                                  </w:tcBorders>
                                </w:tcPr>
                                <w:p w:rsidR="005E2F97" w:rsidRDefault="005E2F97"/>
                              </w:tc>
                              <w:tc>
                                <w:tcPr>
                                  <w:tcW w:w="463" w:type="dxa"/>
                                  <w:tcBorders>
                                    <w:top w:val="single" w:sz="4" w:space="0" w:color="000000"/>
                                    <w:left w:val="single" w:sz="5" w:space="0" w:color="000000"/>
                                    <w:bottom w:val="single" w:sz="4" w:space="0" w:color="000000"/>
                                    <w:right w:val="single" w:sz="5" w:space="0" w:color="000000"/>
                                  </w:tcBorders>
                                </w:tcPr>
                                <w:p w:rsidR="005E2F97" w:rsidRDefault="005E2F97"/>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tc>
                              <w:tc>
                                <w:tcPr>
                                  <w:tcW w:w="2410" w:type="dxa"/>
                                  <w:tcBorders>
                                    <w:top w:val="single" w:sz="4" w:space="0" w:color="000000"/>
                                    <w:left w:val="single" w:sz="5" w:space="0" w:color="000000"/>
                                    <w:bottom w:val="single" w:sz="4" w:space="0" w:color="000000"/>
                                    <w:right w:val="single" w:sz="5" w:space="0" w:color="000000"/>
                                  </w:tcBorders>
                                </w:tcPr>
                                <w:p w:rsidR="005E2F97" w:rsidRDefault="005E2F97"/>
                              </w:tc>
                              <w:tc>
                                <w:tcPr>
                                  <w:tcW w:w="864" w:type="dxa"/>
                                  <w:tcBorders>
                                    <w:top w:val="single" w:sz="4" w:space="0" w:color="000000"/>
                                    <w:left w:val="single" w:sz="5" w:space="0" w:color="000000"/>
                                    <w:bottom w:val="single" w:sz="4" w:space="0" w:color="000000"/>
                                    <w:right w:val="single" w:sz="5" w:space="0" w:color="000000"/>
                                  </w:tcBorders>
                                </w:tcPr>
                                <w:p w:rsidR="005E2F97" w:rsidRDefault="005E2F97"/>
                              </w:tc>
                              <w:tc>
                                <w:tcPr>
                                  <w:tcW w:w="1144" w:type="dxa"/>
                                  <w:tcBorders>
                                    <w:top w:val="single" w:sz="4" w:space="0" w:color="000000"/>
                                    <w:left w:val="single" w:sz="5" w:space="0" w:color="000000"/>
                                    <w:bottom w:val="single" w:sz="4" w:space="0" w:color="000000"/>
                                    <w:right w:val="single" w:sz="5" w:space="0" w:color="000000"/>
                                  </w:tcBorders>
                                </w:tcPr>
                                <w:p w:rsidR="005E2F97" w:rsidRDefault="005E2F97"/>
                              </w:tc>
                              <w:tc>
                                <w:tcPr>
                                  <w:tcW w:w="463" w:type="dxa"/>
                                  <w:tcBorders>
                                    <w:top w:val="single" w:sz="4" w:space="0" w:color="000000"/>
                                    <w:left w:val="single" w:sz="5" w:space="0" w:color="000000"/>
                                    <w:bottom w:val="single" w:sz="4" w:space="0" w:color="000000"/>
                                    <w:right w:val="single" w:sz="5" w:space="0" w:color="000000"/>
                                  </w:tcBorders>
                                </w:tcPr>
                                <w:p w:rsidR="005E2F97" w:rsidRDefault="005E2F97"/>
                              </w:tc>
                            </w:tr>
                          </w:tbl>
                          <w:p w:rsidR="005E2F97" w:rsidRDefault="005E2F97"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026" type="#_x0000_t202" style="position:absolute;left:0;text-align:left;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5E2F97" w:rsidRPr="005D6588" w:rsidTr="001D3AEE">
                        <w:trPr>
                          <w:trHeight w:hRule="exact" w:val="292"/>
                        </w:trPr>
                        <w:tc>
                          <w:tcPr>
                            <w:tcW w:w="2812" w:type="dxa"/>
                            <w:gridSpan w:val="2"/>
                            <w:tcBorders>
                              <w:top w:val="nil"/>
                              <w:left w:val="nil"/>
                              <w:bottom w:val="single" w:sz="4" w:space="0" w:color="000000"/>
                              <w:right w:val="single" w:sz="5" w:space="0" w:color="000000"/>
                            </w:tcBorders>
                          </w:tcPr>
                          <w:p w:rsidR="005E2F97" w:rsidRDefault="005E2F97"/>
                        </w:tc>
                        <w:tc>
                          <w:tcPr>
                            <w:tcW w:w="2008" w:type="dxa"/>
                            <w:gridSpan w:val="2"/>
                            <w:tcBorders>
                              <w:top w:val="single" w:sz="4" w:space="0" w:color="000000"/>
                              <w:left w:val="single" w:sz="5" w:space="0" w:color="000000"/>
                              <w:bottom w:val="single" w:sz="4" w:space="0" w:color="000000"/>
                              <w:right w:val="single" w:sz="5" w:space="0" w:color="000000"/>
                            </w:tcBorders>
                            <w:vAlign w:val="center"/>
                          </w:tcPr>
                          <w:p w:rsidR="005E2F97" w:rsidRPr="00BF5D45" w:rsidRDefault="005E2F97"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rsidR="005E2F97" w:rsidRPr="005D6588" w:rsidRDefault="005E2F97"/>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proofErr w:type="spellStart"/>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roofErr w:type="spellEnd"/>
                          </w:p>
                        </w:tc>
                        <w:tc>
                          <w:tcPr>
                            <w:tcW w:w="1144"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rsidR="005E2F97" w:rsidRDefault="005E2F97">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tc>
                        <w:tc>
                          <w:tcPr>
                            <w:tcW w:w="2410" w:type="dxa"/>
                            <w:tcBorders>
                              <w:top w:val="single" w:sz="4" w:space="0" w:color="000000"/>
                              <w:left w:val="single" w:sz="5" w:space="0" w:color="000000"/>
                              <w:bottom w:val="single" w:sz="4" w:space="0" w:color="000000"/>
                              <w:right w:val="single" w:sz="5" w:space="0" w:color="000000"/>
                            </w:tcBorders>
                          </w:tcPr>
                          <w:p w:rsidR="005E2F97" w:rsidRDefault="005E2F97"/>
                        </w:tc>
                        <w:tc>
                          <w:tcPr>
                            <w:tcW w:w="864" w:type="dxa"/>
                            <w:tcBorders>
                              <w:top w:val="single" w:sz="4" w:space="0" w:color="000000"/>
                              <w:left w:val="single" w:sz="5" w:space="0" w:color="000000"/>
                              <w:bottom w:val="single" w:sz="4" w:space="0" w:color="000000"/>
                              <w:right w:val="single" w:sz="5" w:space="0" w:color="000000"/>
                            </w:tcBorders>
                          </w:tcPr>
                          <w:p w:rsidR="005E2F97" w:rsidRDefault="005E2F97"/>
                        </w:tc>
                        <w:tc>
                          <w:tcPr>
                            <w:tcW w:w="1144" w:type="dxa"/>
                            <w:tcBorders>
                              <w:top w:val="single" w:sz="4" w:space="0" w:color="000000"/>
                              <w:left w:val="single" w:sz="5" w:space="0" w:color="000000"/>
                              <w:bottom w:val="single" w:sz="4" w:space="0" w:color="000000"/>
                              <w:right w:val="single" w:sz="5" w:space="0" w:color="000000"/>
                            </w:tcBorders>
                          </w:tcPr>
                          <w:p w:rsidR="005E2F97" w:rsidRDefault="005E2F97"/>
                        </w:tc>
                        <w:tc>
                          <w:tcPr>
                            <w:tcW w:w="463" w:type="dxa"/>
                            <w:tcBorders>
                              <w:top w:val="single" w:sz="4" w:space="0" w:color="000000"/>
                              <w:left w:val="single" w:sz="5" w:space="0" w:color="000000"/>
                              <w:bottom w:val="single" w:sz="4" w:space="0" w:color="000000"/>
                              <w:right w:val="single" w:sz="5" w:space="0" w:color="000000"/>
                            </w:tcBorders>
                          </w:tcPr>
                          <w:p w:rsidR="005E2F97" w:rsidRDefault="005E2F97"/>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tc>
                        <w:tc>
                          <w:tcPr>
                            <w:tcW w:w="2410" w:type="dxa"/>
                            <w:tcBorders>
                              <w:top w:val="single" w:sz="4" w:space="0" w:color="000000"/>
                              <w:left w:val="single" w:sz="5" w:space="0" w:color="000000"/>
                              <w:bottom w:val="single" w:sz="4" w:space="0" w:color="000000"/>
                              <w:right w:val="single" w:sz="5" w:space="0" w:color="000000"/>
                            </w:tcBorders>
                          </w:tcPr>
                          <w:p w:rsidR="005E2F97" w:rsidRDefault="005E2F97"/>
                        </w:tc>
                        <w:tc>
                          <w:tcPr>
                            <w:tcW w:w="864" w:type="dxa"/>
                            <w:tcBorders>
                              <w:top w:val="single" w:sz="4" w:space="0" w:color="000000"/>
                              <w:left w:val="single" w:sz="5" w:space="0" w:color="000000"/>
                              <w:bottom w:val="single" w:sz="4" w:space="0" w:color="000000"/>
                              <w:right w:val="single" w:sz="5" w:space="0" w:color="000000"/>
                            </w:tcBorders>
                          </w:tcPr>
                          <w:p w:rsidR="005E2F97" w:rsidRDefault="005E2F97"/>
                        </w:tc>
                        <w:tc>
                          <w:tcPr>
                            <w:tcW w:w="1144" w:type="dxa"/>
                            <w:tcBorders>
                              <w:top w:val="single" w:sz="4" w:space="0" w:color="000000"/>
                              <w:left w:val="single" w:sz="5" w:space="0" w:color="000000"/>
                              <w:bottom w:val="single" w:sz="4" w:space="0" w:color="000000"/>
                              <w:right w:val="single" w:sz="5" w:space="0" w:color="000000"/>
                            </w:tcBorders>
                          </w:tcPr>
                          <w:p w:rsidR="005E2F97" w:rsidRDefault="005E2F97"/>
                        </w:tc>
                        <w:tc>
                          <w:tcPr>
                            <w:tcW w:w="463" w:type="dxa"/>
                            <w:tcBorders>
                              <w:top w:val="single" w:sz="4" w:space="0" w:color="000000"/>
                              <w:left w:val="single" w:sz="5" w:space="0" w:color="000000"/>
                              <w:bottom w:val="single" w:sz="4" w:space="0" w:color="000000"/>
                              <w:right w:val="single" w:sz="5" w:space="0" w:color="000000"/>
                            </w:tcBorders>
                          </w:tcPr>
                          <w:p w:rsidR="005E2F97" w:rsidRDefault="005E2F97"/>
                        </w:tc>
                      </w:tr>
                      <w:tr w:rsidR="005E2F9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rsidR="005E2F97" w:rsidRDefault="005E2F97"/>
                        </w:tc>
                        <w:tc>
                          <w:tcPr>
                            <w:tcW w:w="2410" w:type="dxa"/>
                            <w:tcBorders>
                              <w:top w:val="single" w:sz="4" w:space="0" w:color="000000"/>
                              <w:left w:val="single" w:sz="5" w:space="0" w:color="000000"/>
                              <w:bottom w:val="single" w:sz="4" w:space="0" w:color="000000"/>
                              <w:right w:val="single" w:sz="5" w:space="0" w:color="000000"/>
                            </w:tcBorders>
                          </w:tcPr>
                          <w:p w:rsidR="005E2F97" w:rsidRDefault="005E2F97"/>
                        </w:tc>
                        <w:tc>
                          <w:tcPr>
                            <w:tcW w:w="864" w:type="dxa"/>
                            <w:tcBorders>
                              <w:top w:val="single" w:sz="4" w:space="0" w:color="000000"/>
                              <w:left w:val="single" w:sz="5" w:space="0" w:color="000000"/>
                              <w:bottom w:val="single" w:sz="4" w:space="0" w:color="000000"/>
                              <w:right w:val="single" w:sz="5" w:space="0" w:color="000000"/>
                            </w:tcBorders>
                          </w:tcPr>
                          <w:p w:rsidR="005E2F97" w:rsidRDefault="005E2F97"/>
                        </w:tc>
                        <w:tc>
                          <w:tcPr>
                            <w:tcW w:w="1144" w:type="dxa"/>
                            <w:tcBorders>
                              <w:top w:val="single" w:sz="4" w:space="0" w:color="000000"/>
                              <w:left w:val="single" w:sz="5" w:space="0" w:color="000000"/>
                              <w:bottom w:val="single" w:sz="4" w:space="0" w:color="000000"/>
                              <w:right w:val="single" w:sz="5" w:space="0" w:color="000000"/>
                            </w:tcBorders>
                          </w:tcPr>
                          <w:p w:rsidR="005E2F97" w:rsidRDefault="005E2F97"/>
                        </w:tc>
                        <w:tc>
                          <w:tcPr>
                            <w:tcW w:w="463" w:type="dxa"/>
                            <w:tcBorders>
                              <w:top w:val="single" w:sz="4" w:space="0" w:color="000000"/>
                              <w:left w:val="single" w:sz="5" w:space="0" w:color="000000"/>
                              <w:bottom w:val="single" w:sz="4" w:space="0" w:color="000000"/>
                              <w:right w:val="single" w:sz="5" w:space="0" w:color="000000"/>
                            </w:tcBorders>
                          </w:tcPr>
                          <w:p w:rsidR="005E2F97" w:rsidRDefault="005E2F97"/>
                        </w:tc>
                      </w:tr>
                    </w:tbl>
                    <w:p w:rsidR="005E2F97" w:rsidRDefault="005E2F97" w:rsidP="002025E3"/>
                  </w:txbxContent>
                </v:textbox>
                <w10:wrap anchorx="page"/>
              </v:shape>
            </w:pict>
          </mc:Fallback>
        </mc:AlternateContent>
      </w:r>
    </w:p>
    <w:p w:rsidR="002025E3" w:rsidRPr="00EA4631" w:rsidRDefault="002025E3" w:rsidP="002025E3">
      <w:pPr>
        <w:ind w:left="1738"/>
        <w:rPr>
          <w:rFonts w:eastAsia="Calibri" w:cs="Arial"/>
          <w:sz w:val="12"/>
          <w:szCs w:val="12"/>
        </w:rPr>
      </w:pPr>
      <w:r w:rsidRPr="00EA4631">
        <w:rPr>
          <w:rFonts w:eastAsia="Calibri" w:cs="Arial"/>
          <w:spacing w:val="-3"/>
          <w:sz w:val="12"/>
          <w:szCs w:val="12"/>
        </w:rPr>
        <w:t>(</w:t>
      </w:r>
      <w:r w:rsidRPr="00EA4631">
        <w:rPr>
          <w:rFonts w:eastAsia="Calibri" w:cs="Arial"/>
          <w:spacing w:val="1"/>
          <w:sz w:val="12"/>
          <w:szCs w:val="12"/>
        </w:rPr>
        <w:t>C</w:t>
      </w:r>
      <w:r w:rsidRPr="00EA4631">
        <w:rPr>
          <w:rFonts w:eastAsia="Calibri" w:cs="Arial"/>
          <w:sz w:val="12"/>
          <w:szCs w:val="12"/>
        </w:rPr>
        <w:t>)</w:t>
      </w:r>
      <w:r w:rsidRPr="00EA4631">
        <w:rPr>
          <w:rFonts w:eastAsia="Calibri" w:cs="Arial"/>
          <w:spacing w:val="19"/>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w:t>
      </w:r>
      <w:r w:rsidRPr="00EA4631">
        <w:rPr>
          <w:rFonts w:eastAsia="Calibri" w:cs="Arial"/>
          <w:spacing w:val="5"/>
          <w:sz w:val="12"/>
          <w:szCs w:val="12"/>
        </w:rPr>
        <w:t>l</w:t>
      </w:r>
      <w:r w:rsidRPr="00EA4631">
        <w:rPr>
          <w:rFonts w:eastAsia="Calibri" w:cs="Arial"/>
          <w:sz w:val="12"/>
          <w:szCs w:val="12"/>
        </w:rPr>
        <w:t>;</w:t>
      </w:r>
      <w:r w:rsidRPr="00EA4631">
        <w:rPr>
          <w:rFonts w:eastAsia="Calibri" w:cs="Arial"/>
          <w:spacing w:val="10"/>
          <w:sz w:val="12"/>
          <w:szCs w:val="12"/>
        </w:rPr>
        <w:t xml:space="preserve"> </w:t>
      </w:r>
      <w:r w:rsidRPr="00EA4631">
        <w:rPr>
          <w:rFonts w:eastAsia="Calibri" w:cs="Arial"/>
          <w:spacing w:val="-4"/>
          <w:w w:val="122"/>
          <w:sz w:val="12"/>
          <w:szCs w:val="12"/>
        </w:rPr>
        <w:t>(</w:t>
      </w:r>
      <w:r w:rsidRPr="00EA4631">
        <w:rPr>
          <w:rFonts w:eastAsia="Calibri" w:cs="Arial"/>
          <w:spacing w:val="-1"/>
          <w:w w:val="122"/>
          <w:sz w:val="12"/>
          <w:szCs w:val="12"/>
        </w:rPr>
        <w:t>N</w:t>
      </w:r>
      <w:r w:rsidRPr="00EA4631">
        <w:rPr>
          <w:rFonts w:eastAsia="Calibri" w:cs="Arial"/>
          <w:w w:val="122"/>
          <w:sz w:val="12"/>
          <w:szCs w:val="12"/>
        </w:rPr>
        <w:t>)</w:t>
      </w:r>
      <w:r w:rsidRPr="00EA4631">
        <w:rPr>
          <w:rFonts w:eastAsia="Calibri" w:cs="Arial"/>
          <w:spacing w:val="-8"/>
          <w:w w:val="122"/>
          <w:sz w:val="12"/>
          <w:szCs w:val="12"/>
        </w:rPr>
        <w:t xml:space="preserve"> </w:t>
      </w:r>
      <w:r w:rsidRPr="00EA4631">
        <w:rPr>
          <w:rFonts w:eastAsia="Calibri" w:cs="Arial"/>
          <w:spacing w:val="-1"/>
          <w:sz w:val="12"/>
          <w:szCs w:val="12"/>
        </w:rPr>
        <w:t>N</w:t>
      </w:r>
      <w:r w:rsidRPr="00EA4631">
        <w:rPr>
          <w:rFonts w:eastAsia="Calibri" w:cs="Arial"/>
          <w:sz w:val="12"/>
          <w:szCs w:val="12"/>
        </w:rPr>
        <w:t xml:space="preserve">o </w:t>
      </w:r>
      <w:r w:rsidRPr="00EA4631">
        <w:rPr>
          <w:rFonts w:eastAsia="Calibri" w:cs="Arial"/>
          <w:spacing w:val="5"/>
          <w:sz w:val="12"/>
          <w:szCs w:val="12"/>
        </w:rPr>
        <w:t xml:space="preserve"> </w:t>
      </w:r>
      <w:r w:rsidRPr="00EA4631">
        <w:rPr>
          <w:rFonts w:eastAsia="Calibri" w:cs="Arial"/>
          <w:spacing w:val="1"/>
          <w:w w:val="122"/>
          <w:sz w:val="12"/>
          <w:szCs w:val="12"/>
        </w:rPr>
        <w:t>C</w:t>
      </w:r>
      <w:r w:rsidRPr="00EA4631">
        <w:rPr>
          <w:rFonts w:eastAsia="Calibri" w:cs="Arial"/>
          <w:spacing w:val="2"/>
          <w:w w:val="122"/>
          <w:sz w:val="12"/>
          <w:szCs w:val="12"/>
        </w:rPr>
        <w:t>on</w:t>
      </w:r>
      <w:r w:rsidRPr="00EA4631">
        <w:rPr>
          <w:rFonts w:eastAsia="Calibri" w:cs="Arial"/>
          <w:w w:val="122"/>
          <w:sz w:val="12"/>
          <w:szCs w:val="12"/>
        </w:rPr>
        <w:t>ve</w:t>
      </w:r>
      <w:r w:rsidRPr="00EA4631">
        <w:rPr>
          <w:rFonts w:eastAsia="Calibri" w:cs="Arial"/>
          <w:spacing w:val="2"/>
          <w:w w:val="122"/>
          <w:sz w:val="12"/>
          <w:szCs w:val="12"/>
        </w:rPr>
        <w:t>n</w:t>
      </w:r>
      <w:r w:rsidRPr="00EA4631">
        <w:rPr>
          <w:rFonts w:eastAsia="Calibri" w:cs="Arial"/>
          <w:spacing w:val="3"/>
          <w:w w:val="122"/>
          <w:sz w:val="12"/>
          <w:szCs w:val="12"/>
        </w:rPr>
        <w:t>c</w:t>
      </w:r>
      <w:r w:rsidRPr="00EA4631">
        <w:rPr>
          <w:rFonts w:eastAsia="Calibri" w:cs="Arial"/>
          <w:spacing w:val="5"/>
          <w:w w:val="122"/>
          <w:sz w:val="12"/>
          <w:szCs w:val="12"/>
        </w:rPr>
        <w:t>i</w:t>
      </w:r>
      <w:r w:rsidRPr="00EA4631">
        <w:rPr>
          <w:rFonts w:eastAsia="Calibri" w:cs="Arial"/>
          <w:spacing w:val="2"/>
          <w:w w:val="122"/>
          <w:sz w:val="12"/>
          <w:szCs w:val="12"/>
        </w:rPr>
        <w:t>on</w:t>
      </w:r>
      <w:r w:rsidRPr="00EA4631">
        <w:rPr>
          <w:rFonts w:eastAsia="Calibri" w:cs="Arial"/>
          <w:w w:val="122"/>
          <w:sz w:val="12"/>
          <w:szCs w:val="12"/>
        </w:rPr>
        <w:t>al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sz w:val="24"/>
          <w:szCs w:val="24"/>
        </w:rPr>
      </w:pPr>
    </w:p>
    <w:p w:rsidR="002025E3" w:rsidRDefault="002025E3" w:rsidP="002025E3">
      <w:pPr>
        <w:ind w:left="1738"/>
        <w:rPr>
          <w:rFonts w:eastAsia="Calibri" w:cs="Arial"/>
          <w:w w:val="122"/>
          <w:sz w:val="16"/>
          <w:szCs w:val="16"/>
        </w:rPr>
      </w:pPr>
      <w:r w:rsidRPr="00EA4631">
        <w:rPr>
          <w:rFonts w:eastAsia="Calibri" w:cs="Arial"/>
          <w:spacing w:val="-5"/>
          <w:w w:val="122"/>
          <w:sz w:val="16"/>
          <w:szCs w:val="16"/>
        </w:rPr>
        <w:t>*</w:t>
      </w:r>
      <w:r w:rsidRPr="00EA4631">
        <w:rPr>
          <w:rFonts w:eastAsia="Calibri" w:cs="Arial"/>
          <w:spacing w:val="-4"/>
          <w:w w:val="122"/>
          <w:sz w:val="16"/>
          <w:szCs w:val="16"/>
        </w:rPr>
        <w:t>E</w:t>
      </w:r>
      <w:r w:rsidRPr="00EA4631">
        <w:rPr>
          <w:rFonts w:eastAsia="Calibri" w:cs="Arial"/>
          <w:w w:val="122"/>
          <w:sz w:val="16"/>
          <w:szCs w:val="16"/>
        </w:rPr>
        <w:t>s</w:t>
      </w:r>
      <w:r w:rsidRPr="00EA4631">
        <w:rPr>
          <w:rFonts w:eastAsia="Calibri" w:cs="Arial"/>
          <w:spacing w:val="2"/>
          <w:sz w:val="16"/>
          <w:szCs w:val="16"/>
        </w:rPr>
        <w:t>p</w:t>
      </w:r>
      <w:r w:rsidRPr="00EA4631">
        <w:rPr>
          <w:rFonts w:eastAsia="Calibri" w:cs="Arial"/>
          <w:sz w:val="16"/>
          <w:szCs w:val="16"/>
        </w:rPr>
        <w:t>e</w:t>
      </w:r>
      <w:r w:rsidRPr="00EA4631">
        <w:rPr>
          <w:rFonts w:eastAsia="Calibri" w:cs="Arial"/>
          <w:spacing w:val="3"/>
          <w:w w:val="122"/>
          <w:sz w:val="16"/>
          <w:szCs w:val="16"/>
        </w:rPr>
        <w:t>c</w:t>
      </w:r>
      <w:r w:rsidRPr="00EA4631">
        <w:rPr>
          <w:rFonts w:eastAsia="Calibri" w:cs="Arial"/>
          <w:spacing w:val="5"/>
          <w:w w:val="122"/>
          <w:sz w:val="16"/>
          <w:szCs w:val="16"/>
        </w:rPr>
        <w:t>i</w:t>
      </w:r>
      <w:r w:rsidRPr="00EA4631">
        <w:rPr>
          <w:rFonts w:eastAsia="Calibri" w:cs="Arial"/>
          <w:spacing w:val="-4"/>
          <w:w w:val="122"/>
          <w:sz w:val="16"/>
          <w:szCs w:val="16"/>
        </w:rPr>
        <w:t>f</w:t>
      </w:r>
      <w:r w:rsidRPr="00EA4631">
        <w:rPr>
          <w:rFonts w:eastAsia="Calibri" w:cs="Arial"/>
          <w:spacing w:val="5"/>
          <w:w w:val="122"/>
          <w:sz w:val="16"/>
          <w:szCs w:val="16"/>
        </w:rPr>
        <w:t>i</w:t>
      </w:r>
      <w:r w:rsidRPr="00EA4631">
        <w:rPr>
          <w:rFonts w:eastAsia="Calibri" w:cs="Arial"/>
          <w:spacing w:val="3"/>
          <w:w w:val="122"/>
          <w:sz w:val="16"/>
          <w:szCs w:val="16"/>
        </w:rPr>
        <w:t>c</w:t>
      </w:r>
      <w:r w:rsidRPr="00EA4631">
        <w:rPr>
          <w:rFonts w:eastAsia="Calibri" w:cs="Arial"/>
          <w:w w:val="122"/>
          <w:sz w:val="16"/>
          <w:szCs w:val="16"/>
        </w:rPr>
        <w:t>a</w:t>
      </w:r>
      <w:r w:rsidRPr="00EA4631">
        <w:rPr>
          <w:rFonts w:eastAsia="Calibri" w:cs="Arial"/>
          <w:sz w:val="16"/>
          <w:szCs w:val="16"/>
        </w:rPr>
        <w:t>r</w:t>
      </w:r>
      <w:r w:rsidRPr="00EA4631">
        <w:rPr>
          <w:rFonts w:eastAsia="Calibri" w:cs="Arial"/>
          <w:spacing w:val="8"/>
          <w:sz w:val="16"/>
          <w:szCs w:val="16"/>
        </w:rPr>
        <w:t xml:space="preserve"> </w:t>
      </w:r>
      <w:r w:rsidRPr="00EA4631">
        <w:rPr>
          <w:rFonts w:eastAsia="Calibri" w:cs="Arial"/>
          <w:sz w:val="16"/>
          <w:szCs w:val="16"/>
        </w:rPr>
        <w:t>si</w:t>
      </w:r>
      <w:r w:rsidRPr="00EA4631">
        <w:rPr>
          <w:rFonts w:eastAsia="Calibri" w:cs="Arial"/>
          <w:spacing w:val="9"/>
          <w:sz w:val="16"/>
          <w:szCs w:val="16"/>
        </w:rPr>
        <w:t xml:space="preserve"> </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1"/>
          <w:sz w:val="16"/>
          <w:szCs w:val="16"/>
        </w:rPr>
        <w:t>G</w:t>
      </w:r>
      <w:r w:rsidRPr="00EA4631">
        <w:rPr>
          <w:rFonts w:eastAsia="Calibri" w:cs="Arial"/>
          <w:spacing w:val="2"/>
          <w:w w:val="121"/>
          <w:sz w:val="16"/>
          <w:szCs w:val="16"/>
        </w:rPr>
        <w:t>rup</w:t>
      </w:r>
      <w:r w:rsidRPr="00EA4631">
        <w:rPr>
          <w:rFonts w:eastAsia="Calibri" w:cs="Arial"/>
          <w:w w:val="121"/>
          <w:sz w:val="16"/>
          <w:szCs w:val="16"/>
        </w:rPr>
        <w:t>o</w:t>
      </w:r>
      <w:r w:rsidRPr="00EA4631">
        <w:rPr>
          <w:rFonts w:eastAsia="Calibri" w:cs="Arial"/>
          <w:spacing w:val="-1"/>
          <w:w w:val="121"/>
          <w:sz w:val="16"/>
          <w:szCs w:val="16"/>
        </w:rPr>
        <w:t xml:space="preserve"> </w:t>
      </w:r>
      <w:r w:rsidRPr="00EA4631">
        <w:rPr>
          <w:rFonts w:eastAsia="Calibri" w:cs="Arial"/>
          <w:spacing w:val="-4"/>
          <w:sz w:val="16"/>
          <w:szCs w:val="16"/>
        </w:rPr>
        <w:t>E</w:t>
      </w:r>
      <w:r w:rsidRPr="00EA4631">
        <w:rPr>
          <w:rFonts w:eastAsia="Calibri" w:cs="Arial"/>
          <w:spacing w:val="5"/>
          <w:sz w:val="16"/>
          <w:szCs w:val="16"/>
        </w:rPr>
        <w:t>l</w:t>
      </w:r>
      <w:r w:rsidRPr="00EA4631">
        <w:rPr>
          <w:rFonts w:eastAsia="Calibri" w:cs="Arial"/>
          <w:sz w:val="16"/>
          <w:szCs w:val="16"/>
        </w:rPr>
        <w:t>e</w:t>
      </w:r>
      <w:r w:rsidRPr="00EA4631">
        <w:rPr>
          <w:rFonts w:eastAsia="Calibri" w:cs="Arial"/>
          <w:spacing w:val="3"/>
          <w:w w:val="122"/>
          <w:sz w:val="16"/>
          <w:szCs w:val="16"/>
        </w:rPr>
        <w:t>ct</w:t>
      </w:r>
      <w:r w:rsidRPr="00EA4631">
        <w:rPr>
          <w:rFonts w:eastAsia="Calibri" w:cs="Arial"/>
          <w:spacing w:val="2"/>
          <w:w w:val="122"/>
          <w:sz w:val="16"/>
          <w:szCs w:val="16"/>
        </w:rPr>
        <w:t>ró</w:t>
      </w:r>
      <w:r w:rsidRPr="00EA4631">
        <w:rPr>
          <w:rFonts w:eastAsia="Calibri" w:cs="Arial"/>
          <w:spacing w:val="-2"/>
          <w:w w:val="122"/>
          <w:sz w:val="16"/>
          <w:szCs w:val="16"/>
        </w:rPr>
        <w:t>g</w:t>
      </w:r>
      <w:r w:rsidRPr="00EA4631">
        <w:rPr>
          <w:rFonts w:eastAsia="Calibri" w:cs="Arial"/>
          <w:w w:val="122"/>
          <w:sz w:val="16"/>
          <w:szCs w:val="16"/>
        </w:rPr>
        <w:t>e</w:t>
      </w:r>
      <w:r w:rsidRPr="00EA4631">
        <w:rPr>
          <w:rFonts w:eastAsia="Calibri" w:cs="Arial"/>
          <w:spacing w:val="2"/>
          <w:sz w:val="16"/>
          <w:szCs w:val="16"/>
        </w:rPr>
        <w:t>n</w:t>
      </w:r>
      <w:r w:rsidRPr="00EA4631">
        <w:rPr>
          <w:rFonts w:eastAsia="Calibri" w:cs="Arial"/>
          <w:sz w:val="16"/>
          <w:szCs w:val="16"/>
        </w:rPr>
        <w:t xml:space="preserve">o </w:t>
      </w:r>
      <w:r w:rsidRPr="00EA4631">
        <w:rPr>
          <w:rFonts w:eastAsia="Calibri" w:cs="Arial"/>
          <w:spacing w:val="2"/>
          <w:sz w:val="16"/>
          <w:szCs w:val="16"/>
        </w:rPr>
        <w:t xml:space="preserve"> </w:t>
      </w:r>
      <w:r w:rsidRPr="00EA4631">
        <w:rPr>
          <w:rFonts w:eastAsia="Calibri" w:cs="Arial"/>
          <w:sz w:val="16"/>
          <w:szCs w:val="16"/>
        </w:rPr>
        <w:t>o</w:t>
      </w:r>
      <w:r w:rsidRPr="00EA4631">
        <w:rPr>
          <w:rFonts w:eastAsia="Calibri" w:cs="Arial"/>
          <w:spacing w:val="12"/>
          <w:sz w:val="16"/>
          <w:szCs w:val="16"/>
        </w:rPr>
        <w:t xml:space="preserve"> </w:t>
      </w:r>
      <w:r w:rsidRPr="00EA4631">
        <w:rPr>
          <w:rFonts w:eastAsia="Calibri" w:cs="Arial"/>
          <w:spacing w:val="3"/>
          <w:sz w:val="16"/>
          <w:szCs w:val="16"/>
        </w:rPr>
        <w:t>P</w:t>
      </w:r>
      <w:r w:rsidRPr="00EA4631">
        <w:rPr>
          <w:rFonts w:eastAsia="Calibri" w:cs="Arial"/>
          <w:sz w:val="16"/>
          <w:szCs w:val="16"/>
        </w:rPr>
        <w:t>a</w:t>
      </w:r>
      <w:r w:rsidRPr="00EA4631">
        <w:rPr>
          <w:rFonts w:eastAsia="Calibri" w:cs="Arial"/>
          <w:spacing w:val="2"/>
          <w:sz w:val="16"/>
          <w:szCs w:val="16"/>
        </w:rPr>
        <w:t>n</w:t>
      </w:r>
      <w:r w:rsidRPr="00EA4631">
        <w:rPr>
          <w:rFonts w:eastAsia="Calibri" w:cs="Arial"/>
          <w:sz w:val="16"/>
          <w:szCs w:val="16"/>
        </w:rPr>
        <w:t>e</w:t>
      </w:r>
      <w:r w:rsidRPr="00EA4631">
        <w:rPr>
          <w:rFonts w:eastAsia="Calibri" w:cs="Arial"/>
          <w:spacing w:val="5"/>
          <w:sz w:val="16"/>
          <w:szCs w:val="16"/>
        </w:rPr>
        <w:t>l</w:t>
      </w:r>
      <w:r w:rsidRPr="00EA4631">
        <w:rPr>
          <w:rFonts w:eastAsia="Calibri" w:cs="Arial"/>
          <w:sz w:val="16"/>
          <w:szCs w:val="16"/>
        </w:rPr>
        <w:t>es</w:t>
      </w:r>
      <w:r w:rsidRPr="00EA4631">
        <w:rPr>
          <w:rFonts w:eastAsia="Calibri" w:cs="Arial"/>
          <w:spacing w:val="15"/>
          <w:sz w:val="16"/>
          <w:szCs w:val="16"/>
        </w:rPr>
        <w:t xml:space="preserve"> </w:t>
      </w:r>
      <w:r w:rsidRPr="00EA4631">
        <w:rPr>
          <w:rFonts w:eastAsia="Calibri" w:cs="Arial"/>
          <w:w w:val="122"/>
          <w:sz w:val="16"/>
          <w:szCs w:val="16"/>
        </w:rPr>
        <w:t>S</w:t>
      </w:r>
      <w:r w:rsidRPr="00EA4631">
        <w:rPr>
          <w:rFonts w:eastAsia="Calibri" w:cs="Arial"/>
          <w:spacing w:val="2"/>
          <w:w w:val="122"/>
          <w:sz w:val="16"/>
          <w:szCs w:val="16"/>
        </w:rPr>
        <w:t>o</w:t>
      </w:r>
      <w:r w:rsidRPr="00EA4631">
        <w:rPr>
          <w:rFonts w:eastAsia="Calibri" w:cs="Arial"/>
          <w:spacing w:val="5"/>
          <w:w w:val="122"/>
          <w:sz w:val="16"/>
          <w:szCs w:val="16"/>
        </w:rPr>
        <w:t>l</w:t>
      </w:r>
      <w:r w:rsidRPr="00EA4631">
        <w:rPr>
          <w:rFonts w:eastAsia="Calibri" w:cs="Arial"/>
          <w:w w:val="122"/>
          <w:sz w:val="16"/>
          <w:szCs w:val="16"/>
        </w:rPr>
        <w:t>a</w:t>
      </w:r>
      <w:r w:rsidRPr="00EA4631">
        <w:rPr>
          <w:rFonts w:eastAsia="Calibri" w:cs="Arial"/>
          <w:spacing w:val="2"/>
          <w:sz w:val="16"/>
          <w:szCs w:val="16"/>
        </w:rPr>
        <w:t>r</w:t>
      </w:r>
      <w:r w:rsidRPr="00EA4631">
        <w:rPr>
          <w:rFonts w:eastAsia="Calibri" w:cs="Arial"/>
          <w:sz w:val="16"/>
          <w:szCs w:val="16"/>
        </w:rPr>
        <w:t>e</w:t>
      </w:r>
      <w:r w:rsidRPr="00EA4631">
        <w:rPr>
          <w:rFonts w:eastAsia="Calibri" w:cs="Arial"/>
          <w:w w:val="122"/>
          <w:sz w:val="16"/>
          <w:szCs w:val="16"/>
        </w:rPr>
        <w:t>s</w:t>
      </w:r>
    </w:p>
    <w:p w:rsidR="00920337" w:rsidRPr="00EA4631" w:rsidRDefault="00920337" w:rsidP="002025E3">
      <w:pPr>
        <w:ind w:left="1738"/>
        <w:rPr>
          <w:rFonts w:eastAsia="Calibri" w:cs="Arial"/>
          <w:w w:val="122"/>
          <w:sz w:val="16"/>
          <w:szCs w:val="16"/>
        </w:rPr>
      </w:pPr>
    </w:p>
    <w:p w:rsidR="002025E3" w:rsidRPr="00EA4631" w:rsidRDefault="002025E3" w:rsidP="002025E3">
      <w:pPr>
        <w:ind w:left="141"/>
        <w:rPr>
          <w:rFonts w:eastAsia="Calibri" w:cs="Arial"/>
        </w:rPr>
      </w:pPr>
      <w:r w:rsidRPr="00EA4631">
        <w:rPr>
          <w:rFonts w:eastAsia="Calibri" w:cs="Arial"/>
          <w:spacing w:val="2"/>
          <w:w w:val="112"/>
        </w:rPr>
        <w:t>P</w:t>
      </w:r>
      <w:r w:rsidRPr="00EA4631">
        <w:rPr>
          <w:rFonts w:eastAsia="Calibri" w:cs="Arial"/>
          <w:spacing w:val="4"/>
          <w:w w:val="112"/>
        </w:rPr>
        <w:t>r</w:t>
      </w:r>
      <w:r w:rsidRPr="00EA4631">
        <w:rPr>
          <w:rFonts w:eastAsia="Calibri" w:cs="Arial"/>
          <w:spacing w:val="-4"/>
          <w:w w:val="112"/>
        </w:rPr>
        <w:t>e</w:t>
      </w:r>
      <w:r w:rsidRPr="00EA4631">
        <w:rPr>
          <w:rFonts w:eastAsia="Calibri" w:cs="Arial"/>
          <w:spacing w:val="7"/>
          <w:w w:val="112"/>
        </w:rPr>
        <w:t>s</w:t>
      </w:r>
      <w:r w:rsidRPr="00EA4631">
        <w:rPr>
          <w:rFonts w:eastAsia="Calibri" w:cs="Arial"/>
          <w:spacing w:val="-4"/>
          <w:w w:val="112"/>
        </w:rPr>
        <w:t>e</w:t>
      </w:r>
      <w:r w:rsidRPr="00EA4631">
        <w:rPr>
          <w:rFonts w:eastAsia="Calibri" w:cs="Arial"/>
          <w:w w:val="112"/>
        </w:rPr>
        <w:t>nc</w:t>
      </w:r>
      <w:r w:rsidRPr="00EA4631">
        <w:rPr>
          <w:rFonts w:eastAsia="Calibri" w:cs="Arial"/>
          <w:spacing w:val="-4"/>
          <w:w w:val="112"/>
        </w:rPr>
        <w:t>i</w:t>
      </w:r>
      <w:r w:rsidRPr="00EA4631">
        <w:rPr>
          <w:rFonts w:eastAsia="Calibri" w:cs="Arial"/>
          <w:w w:val="112"/>
        </w:rPr>
        <w:t>a</w:t>
      </w:r>
      <w:r w:rsidRPr="00EA4631">
        <w:rPr>
          <w:rFonts w:eastAsia="Calibri" w:cs="Arial"/>
          <w:spacing w:val="-4"/>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rPr>
        <w:t>o</w:t>
      </w:r>
      <w:r w:rsidRPr="00EA4631">
        <w:rPr>
          <w:rFonts w:eastAsia="Calibri" w:cs="Arial"/>
          <w:spacing w:val="-4"/>
        </w:rPr>
        <w:t>t</w:t>
      </w:r>
      <w:r w:rsidRPr="00EA4631">
        <w:rPr>
          <w:rFonts w:eastAsia="Calibri" w:cs="Arial"/>
          <w:spacing w:val="4"/>
        </w:rPr>
        <w:t>r</w:t>
      </w:r>
      <w:r w:rsidRPr="00EA4631">
        <w:rPr>
          <w:rFonts w:eastAsia="Calibri" w:cs="Arial"/>
        </w:rPr>
        <w:t xml:space="preserve">os </w:t>
      </w:r>
      <w:r w:rsidRPr="00EA4631">
        <w:rPr>
          <w:rFonts w:eastAsia="Calibri" w:cs="Arial"/>
          <w:w w:val="112"/>
        </w:rPr>
        <w:t>op</w:t>
      </w:r>
      <w:r w:rsidRPr="00EA4631">
        <w:rPr>
          <w:rFonts w:eastAsia="Calibri" w:cs="Arial"/>
          <w:spacing w:val="-5"/>
          <w:w w:val="112"/>
        </w:rPr>
        <w:t>e</w:t>
      </w:r>
      <w:r w:rsidRPr="00EA4631">
        <w:rPr>
          <w:rFonts w:eastAsia="Calibri" w:cs="Arial"/>
          <w:spacing w:val="4"/>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r</w:t>
      </w:r>
      <w:r w:rsidRPr="00EA4631">
        <w:rPr>
          <w:rFonts w:eastAsia="Calibri" w:cs="Arial"/>
          <w:spacing w:val="-4"/>
          <w:w w:val="112"/>
        </w:rPr>
        <w:t>e</w:t>
      </w:r>
      <w:r w:rsidRPr="00EA4631">
        <w:rPr>
          <w:rFonts w:eastAsia="Calibri" w:cs="Arial"/>
          <w:w w:val="112"/>
        </w:rPr>
        <w:t>s</w:t>
      </w:r>
    </w:p>
    <w:p w:rsidR="002025E3" w:rsidRPr="00EA4631" w:rsidRDefault="002025E3" w:rsidP="002025E3">
      <w:pPr>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EA4631" w:rsidTr="009568B1">
        <w:trPr>
          <w:trHeight w:hRule="exact" w:val="212"/>
        </w:trPr>
        <w:tc>
          <w:tcPr>
            <w:tcW w:w="1909" w:type="dxa"/>
            <w:gridSpan w:val="2"/>
            <w:tcBorders>
              <w:top w:val="nil"/>
              <w:left w:val="nil"/>
              <w:bottom w:val="single" w:sz="4" w:space="0" w:color="000000"/>
              <w:right w:val="single" w:sz="5" w:space="0" w:color="000000"/>
            </w:tcBorders>
          </w:tcPr>
          <w:p w:rsidR="002025E3" w:rsidRPr="00EA4631"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307" w:right="657"/>
              <w:jc w:val="center"/>
              <w:rPr>
                <w:rFonts w:eastAsia="Calibri" w:cs="Arial"/>
                <w:b/>
                <w:sz w:val="14"/>
                <w:szCs w:val="14"/>
              </w:rPr>
            </w:pPr>
            <w:r w:rsidRPr="00EA4631">
              <w:rPr>
                <w:rFonts w:eastAsia="Calibri" w:cs="Arial"/>
                <w:b/>
                <w:spacing w:val="-1"/>
                <w:sz w:val="14"/>
                <w:szCs w:val="14"/>
              </w:rPr>
              <w:t>U</w:t>
            </w:r>
            <w:r w:rsidRPr="00EA4631">
              <w:rPr>
                <w:rFonts w:eastAsia="Calibri" w:cs="Arial"/>
                <w:b/>
                <w:spacing w:val="2"/>
                <w:sz w:val="14"/>
                <w:szCs w:val="14"/>
              </w:rPr>
              <w:t>b</w:t>
            </w:r>
            <w:r w:rsidRPr="00EA4631">
              <w:rPr>
                <w:rFonts w:eastAsia="Calibri" w:cs="Arial"/>
                <w:b/>
                <w:spacing w:val="5"/>
                <w:sz w:val="14"/>
                <w:szCs w:val="14"/>
              </w:rPr>
              <w:t>i</w:t>
            </w:r>
            <w:r w:rsidRPr="00EA4631">
              <w:rPr>
                <w:rFonts w:eastAsia="Calibri" w:cs="Arial"/>
                <w:b/>
                <w:spacing w:val="3"/>
                <w:sz w:val="14"/>
                <w:szCs w:val="14"/>
              </w:rPr>
              <w:t>c</w:t>
            </w:r>
            <w:r w:rsidRPr="00EA4631">
              <w:rPr>
                <w:rFonts w:eastAsia="Calibri" w:cs="Arial"/>
                <w:b/>
                <w:sz w:val="14"/>
                <w:szCs w:val="14"/>
              </w:rPr>
              <w:t>a</w:t>
            </w:r>
            <w:r w:rsidRPr="00EA4631">
              <w:rPr>
                <w:rFonts w:eastAsia="Calibri" w:cs="Arial"/>
                <w:b/>
                <w:spacing w:val="3"/>
                <w:sz w:val="14"/>
                <w:szCs w:val="14"/>
              </w:rPr>
              <w:t>c</w:t>
            </w:r>
            <w:r w:rsidRPr="00EA4631">
              <w:rPr>
                <w:rFonts w:eastAsia="Calibri" w:cs="Arial"/>
                <w:b/>
                <w:spacing w:val="5"/>
                <w:sz w:val="14"/>
                <w:szCs w:val="14"/>
              </w:rPr>
              <w:t>i</w:t>
            </w:r>
            <w:r w:rsidRPr="00EA4631">
              <w:rPr>
                <w:rFonts w:eastAsia="Calibri" w:cs="Arial"/>
                <w:b/>
                <w:spacing w:val="2"/>
                <w:sz w:val="14"/>
                <w:szCs w:val="14"/>
              </w:rPr>
              <w:t>ó</w:t>
            </w:r>
            <w:r w:rsidRPr="00EA4631">
              <w:rPr>
                <w:rFonts w:eastAsia="Calibri" w:cs="Arial"/>
                <w:b/>
                <w:sz w:val="14"/>
                <w:szCs w:val="14"/>
              </w:rPr>
              <w:t>n</w:t>
            </w:r>
            <w:r w:rsidRPr="00EA4631">
              <w:rPr>
                <w:rFonts w:eastAsia="Calibri" w:cs="Arial"/>
                <w:b/>
                <w:spacing w:val="17"/>
                <w:sz w:val="14"/>
                <w:szCs w:val="14"/>
              </w:rPr>
              <w:t xml:space="preserve"> </w:t>
            </w:r>
            <w:r w:rsidRPr="00EA4631">
              <w:rPr>
                <w:rFonts w:eastAsia="Calibri" w:cs="Arial"/>
                <w:b/>
                <w:w w:val="110"/>
                <w:sz w:val="14"/>
                <w:szCs w:val="14"/>
              </w:rPr>
              <w:t>G</w:t>
            </w:r>
            <w:r w:rsidRPr="00EA4631">
              <w:rPr>
                <w:rFonts w:eastAsia="Calibri" w:cs="Arial"/>
                <w:b/>
                <w:spacing w:val="5"/>
                <w:w w:val="110"/>
                <w:sz w:val="14"/>
                <w:szCs w:val="14"/>
              </w:rPr>
              <w:t>e</w:t>
            </w:r>
            <w:r w:rsidRPr="00EA4631">
              <w:rPr>
                <w:rFonts w:eastAsia="Calibri" w:cs="Arial"/>
                <w:b/>
                <w:spacing w:val="2"/>
                <w:w w:val="110"/>
                <w:sz w:val="14"/>
                <w:szCs w:val="14"/>
              </w:rPr>
              <w:t>o</w:t>
            </w:r>
            <w:r w:rsidRPr="00EA4631">
              <w:rPr>
                <w:rFonts w:eastAsia="Calibri" w:cs="Arial"/>
                <w:b/>
                <w:spacing w:val="-2"/>
                <w:w w:val="110"/>
                <w:sz w:val="14"/>
                <w:szCs w:val="14"/>
              </w:rPr>
              <w:t>g</w:t>
            </w:r>
            <w:r w:rsidRPr="00EA4631">
              <w:rPr>
                <w:rFonts w:eastAsia="Calibri" w:cs="Arial"/>
                <w:b/>
                <w:spacing w:val="2"/>
                <w:w w:val="110"/>
                <w:sz w:val="14"/>
                <w:szCs w:val="14"/>
              </w:rPr>
              <w:t>r</w:t>
            </w:r>
            <w:r w:rsidRPr="00EA4631">
              <w:rPr>
                <w:rFonts w:eastAsia="Calibri" w:cs="Arial"/>
                <w:b/>
                <w:w w:val="110"/>
                <w:sz w:val="14"/>
                <w:szCs w:val="14"/>
              </w:rPr>
              <w:t>á</w:t>
            </w:r>
            <w:r w:rsidRPr="00EA4631">
              <w:rPr>
                <w:rFonts w:eastAsia="Calibri" w:cs="Arial"/>
                <w:b/>
                <w:spacing w:val="-4"/>
                <w:w w:val="110"/>
                <w:sz w:val="14"/>
                <w:szCs w:val="14"/>
              </w:rPr>
              <w:t>f</w:t>
            </w:r>
            <w:r w:rsidRPr="00EA4631">
              <w:rPr>
                <w:rFonts w:eastAsia="Calibri" w:cs="Arial"/>
                <w:b/>
                <w:spacing w:val="5"/>
                <w:w w:val="110"/>
                <w:sz w:val="14"/>
                <w:szCs w:val="14"/>
              </w:rPr>
              <w:t>i</w:t>
            </w:r>
            <w:r w:rsidRPr="00EA4631">
              <w:rPr>
                <w:rFonts w:eastAsia="Calibri" w:cs="Arial"/>
                <w:b/>
                <w:spacing w:val="3"/>
                <w:w w:val="110"/>
                <w:sz w:val="14"/>
                <w:szCs w:val="14"/>
              </w:rPr>
              <w:t>c</w:t>
            </w:r>
            <w:r w:rsidRPr="00EA4631">
              <w:rPr>
                <w:rFonts w:eastAsia="Calibri" w:cs="Arial"/>
                <w:b/>
                <w:w w:val="110"/>
                <w:sz w:val="14"/>
                <w:szCs w:val="14"/>
              </w:rPr>
              <w:t>a</w:t>
            </w:r>
          </w:p>
        </w:tc>
        <w:tc>
          <w:tcPr>
            <w:tcW w:w="2139" w:type="dxa"/>
            <w:tcBorders>
              <w:top w:val="nil"/>
              <w:left w:val="single" w:sz="5" w:space="0" w:color="000000"/>
              <w:bottom w:val="single" w:sz="4" w:space="0" w:color="000000"/>
              <w:right w:val="nil"/>
            </w:tcBorders>
          </w:tcPr>
          <w:p w:rsidR="002025E3" w:rsidRPr="00EA4631" w:rsidRDefault="002025E3" w:rsidP="009568B1">
            <w:pPr>
              <w:rPr>
                <w:rFonts w:cs="Arial"/>
              </w:rPr>
            </w:pPr>
          </w:p>
        </w:tc>
      </w:tr>
      <w:tr w:rsidR="002025E3" w:rsidRPr="00EA4631" w:rsidTr="009568B1">
        <w:trPr>
          <w:trHeight w:hRule="exact" w:val="202"/>
        </w:trPr>
        <w:tc>
          <w:tcPr>
            <w:tcW w:w="804" w:type="dxa"/>
            <w:vMerge w:val="restart"/>
            <w:tcBorders>
              <w:top w:val="single" w:sz="4" w:space="0" w:color="000000"/>
              <w:left w:val="single" w:sz="5" w:space="0" w:color="000000"/>
              <w:right w:val="single" w:sz="5" w:space="0" w:color="000000"/>
            </w:tcBorders>
          </w:tcPr>
          <w:p w:rsidR="002025E3" w:rsidRPr="00EA4631" w:rsidRDefault="002025E3" w:rsidP="009568B1">
            <w:pPr>
              <w:ind w:left="110"/>
              <w:rPr>
                <w:rFonts w:eastAsia="Calibri" w:cs="Arial"/>
                <w:sz w:val="17"/>
                <w:szCs w:val="17"/>
              </w:rPr>
            </w:pPr>
            <w:r w:rsidRPr="00EA4631">
              <w:rPr>
                <w:rFonts w:eastAsia="Calibri" w:cs="Arial"/>
                <w:spacing w:val="-3"/>
                <w:position w:val="1"/>
                <w:sz w:val="17"/>
                <w:szCs w:val="17"/>
              </w:rPr>
              <w:t>T</w:t>
            </w:r>
            <w:r w:rsidRPr="00EA4631">
              <w:rPr>
                <w:rFonts w:eastAsia="Calibri" w:cs="Arial"/>
                <w:spacing w:val="-4"/>
                <w:position w:val="1"/>
                <w:sz w:val="17"/>
                <w:szCs w:val="17"/>
              </w:rPr>
              <w:t>i</w:t>
            </w:r>
            <w:r w:rsidRPr="00EA4631">
              <w:rPr>
                <w:rFonts w:eastAsia="Calibri" w:cs="Arial"/>
                <w:position w:val="1"/>
                <w:sz w:val="17"/>
                <w:szCs w:val="17"/>
              </w:rPr>
              <w:t>po</w:t>
            </w:r>
            <w:r w:rsidRPr="00EA4631">
              <w:rPr>
                <w:rFonts w:eastAsia="Calibri" w:cs="Arial"/>
                <w:spacing w:val="38"/>
                <w:position w:val="1"/>
                <w:sz w:val="17"/>
                <w:szCs w:val="17"/>
              </w:rPr>
              <w:t xml:space="preserve"> </w:t>
            </w:r>
            <w:r w:rsidRPr="00EA4631">
              <w:rPr>
                <w:rFonts w:eastAsia="Calibri" w:cs="Arial"/>
                <w:w w:val="112"/>
                <w:position w:val="1"/>
                <w:sz w:val="17"/>
                <w:szCs w:val="17"/>
              </w:rPr>
              <w:t>de</w:t>
            </w:r>
          </w:p>
          <w:p w:rsidR="002025E3" w:rsidRPr="00EA4631" w:rsidRDefault="002025E3" w:rsidP="009568B1">
            <w:pPr>
              <w:ind w:left="150"/>
              <w:rPr>
                <w:rFonts w:eastAsia="Calibri" w:cs="Arial"/>
                <w:sz w:val="17"/>
                <w:szCs w:val="17"/>
              </w:rPr>
            </w:pPr>
            <w:r w:rsidRPr="00EA4631">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220"/>
              <w:rPr>
                <w:rFonts w:eastAsia="Calibri" w:cs="Arial"/>
                <w:sz w:val="17"/>
                <w:szCs w:val="17"/>
              </w:rPr>
            </w:pPr>
            <w:r w:rsidRPr="00EA4631">
              <w:rPr>
                <w:rFonts w:eastAsia="Calibri" w:cs="Arial"/>
                <w:spacing w:val="4"/>
                <w:w w:val="112"/>
                <w:sz w:val="17"/>
                <w:szCs w:val="17"/>
              </w:rPr>
              <w:t>O</w:t>
            </w:r>
            <w:r w:rsidRPr="00EA4631">
              <w:rPr>
                <w:rFonts w:eastAsia="Calibri" w:cs="Arial"/>
                <w:w w:val="112"/>
                <w:sz w:val="17"/>
                <w:szCs w:val="17"/>
              </w:rPr>
              <w:t>p</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1"/>
                <w:w w:val="112"/>
                <w:sz w:val="17"/>
                <w:szCs w:val="17"/>
              </w:rPr>
              <w:t>a</w:t>
            </w:r>
            <w:r w:rsidRPr="00EA4631">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60"/>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31"/>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391"/>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rsidR="002025E3" w:rsidRPr="00EA4631" w:rsidRDefault="002025E3" w:rsidP="009568B1">
            <w:pPr>
              <w:rPr>
                <w:rFonts w:cs="Arial"/>
                <w:sz w:val="10"/>
                <w:szCs w:val="10"/>
              </w:rPr>
            </w:pPr>
          </w:p>
          <w:p w:rsidR="002025E3" w:rsidRPr="00EA4631" w:rsidRDefault="002025E3" w:rsidP="009568B1">
            <w:pPr>
              <w:ind w:left="9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spacing w:val="-4"/>
                <w:w w:val="112"/>
                <w:sz w:val="17"/>
                <w:szCs w:val="17"/>
              </w:rPr>
              <w:t>lle</w:t>
            </w:r>
            <w:r w:rsidRPr="00EA4631">
              <w:rPr>
                <w:rFonts w:eastAsia="Calibri" w:cs="Arial"/>
                <w:w w:val="112"/>
                <w:sz w:val="17"/>
                <w:szCs w:val="17"/>
              </w:rPr>
              <w:t xml:space="preserve">s </w:t>
            </w:r>
            <w:r w:rsidRPr="00EA4631">
              <w:rPr>
                <w:rFonts w:eastAsia="Calibri" w:cs="Arial"/>
                <w:sz w:val="17"/>
                <w:szCs w:val="17"/>
              </w:rPr>
              <w:t>u</w:t>
            </w:r>
            <w:r w:rsidRPr="00EA4631">
              <w:rPr>
                <w:rFonts w:eastAsia="Calibri" w:cs="Arial"/>
                <w:spacing w:val="13"/>
                <w:sz w:val="17"/>
                <w:szCs w:val="17"/>
              </w:rPr>
              <w:t xml:space="preserve"> </w:t>
            </w:r>
            <w:proofErr w:type="spellStart"/>
            <w:r w:rsidRPr="00EA4631">
              <w:rPr>
                <w:rFonts w:eastAsia="Calibri" w:cs="Arial"/>
                <w:spacing w:val="4"/>
                <w:w w:val="112"/>
                <w:sz w:val="17"/>
                <w:szCs w:val="17"/>
              </w:rPr>
              <w:t>O</w:t>
            </w:r>
            <w:r w:rsidRPr="00EA4631">
              <w:rPr>
                <w:rFonts w:eastAsia="Calibri" w:cs="Arial"/>
                <w:w w:val="112"/>
                <w:sz w:val="17"/>
                <w:szCs w:val="17"/>
              </w:rPr>
              <w:t>b</w:t>
            </w:r>
            <w:r w:rsidRPr="00EA4631">
              <w:rPr>
                <w:rFonts w:eastAsia="Calibri" w:cs="Arial"/>
                <w:spacing w:val="6"/>
                <w:w w:val="112"/>
                <w:sz w:val="17"/>
                <w:szCs w:val="17"/>
              </w:rPr>
              <w:t>s</w:t>
            </w:r>
            <w:proofErr w:type="spellEnd"/>
            <w:r w:rsidRPr="00EA4631">
              <w:rPr>
                <w:rFonts w:eastAsia="Calibri" w:cs="Arial"/>
                <w:spacing w:val="6"/>
                <w:w w:val="112"/>
                <w:sz w:val="17"/>
                <w:szCs w:val="17"/>
              </w:rPr>
              <w:t>.</w:t>
            </w:r>
          </w:p>
        </w:tc>
      </w:tr>
      <w:tr w:rsidR="002025E3" w:rsidRPr="00EA4631" w:rsidTr="009568B1">
        <w:trPr>
          <w:trHeight w:hRule="exact" w:val="220"/>
        </w:trPr>
        <w:tc>
          <w:tcPr>
            <w:tcW w:w="804"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w:t>
            </w:r>
            <w:r w:rsidRPr="00EA4631">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19" w:right="-21"/>
              <w:rPr>
                <w:rFonts w:eastAsia="Calibri" w:cs="Arial"/>
                <w:sz w:val="17"/>
                <w:szCs w:val="17"/>
              </w:rPr>
            </w:pP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ind w:left="310"/>
              <w:rPr>
                <w:rFonts w:eastAsia="Calibri" w:cs="Arial"/>
                <w:sz w:val="17"/>
                <w:szCs w:val="17"/>
              </w:rPr>
            </w:pPr>
            <w:proofErr w:type="spellStart"/>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w w:val="112"/>
                <w:sz w:val="17"/>
                <w:szCs w:val="17"/>
              </w:rPr>
              <w:t>m</w:t>
            </w:r>
            <w:proofErr w:type="spellEnd"/>
          </w:p>
        </w:tc>
        <w:tc>
          <w:tcPr>
            <w:tcW w:w="2139" w:type="dxa"/>
            <w:vMerge/>
            <w:tcBorders>
              <w:left w:val="single" w:sz="5" w:space="0" w:color="000000"/>
              <w:bottom w:val="single" w:sz="5"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Pr="00EA4631" w:rsidRDefault="002025E3" w:rsidP="002025E3">
      <w:pPr>
        <w:ind w:left="497" w:right="5509"/>
        <w:rPr>
          <w:rFonts w:eastAsia="Calibri" w:cs="Arial"/>
          <w:spacing w:val="1"/>
          <w:sz w:val="14"/>
          <w:szCs w:val="14"/>
        </w:rPr>
      </w:pPr>
      <w:r w:rsidRPr="00EA4631">
        <w:rPr>
          <w:rFonts w:eastAsia="Calibri" w:cs="Arial"/>
          <w:spacing w:val="-5"/>
          <w:sz w:val="14"/>
          <w:szCs w:val="14"/>
        </w:rPr>
        <w:t>*</w:t>
      </w:r>
      <w:r w:rsidRPr="00EA4631">
        <w:rPr>
          <w:rFonts w:eastAsia="Calibri" w:cs="Arial"/>
          <w:spacing w:val="-3"/>
          <w:sz w:val="14"/>
          <w:szCs w:val="14"/>
        </w:rPr>
        <w:t>(</w:t>
      </w:r>
      <w:r w:rsidRPr="00EA4631">
        <w:rPr>
          <w:rFonts w:eastAsia="Calibri" w:cs="Arial"/>
          <w:sz w:val="14"/>
          <w:szCs w:val="14"/>
        </w:rPr>
        <w:t>F)</w:t>
      </w:r>
      <w:r w:rsidRPr="00EA4631">
        <w:rPr>
          <w:rFonts w:eastAsia="Calibri" w:cs="Arial"/>
          <w:spacing w:val="10"/>
          <w:sz w:val="14"/>
          <w:szCs w:val="14"/>
        </w:rPr>
        <w:t xml:space="preserve"> </w:t>
      </w:r>
      <w:r w:rsidRPr="00EA4631">
        <w:rPr>
          <w:rFonts w:eastAsia="Calibri" w:cs="Arial"/>
          <w:sz w:val="14"/>
          <w:szCs w:val="14"/>
        </w:rPr>
        <w:t>F</w:t>
      </w:r>
      <w:r w:rsidRPr="00EA4631">
        <w:rPr>
          <w:rFonts w:eastAsia="Calibri" w:cs="Arial"/>
          <w:spacing w:val="5"/>
          <w:sz w:val="14"/>
          <w:szCs w:val="14"/>
        </w:rPr>
        <w:t>i</w:t>
      </w:r>
      <w:r w:rsidRPr="00EA4631">
        <w:rPr>
          <w:rFonts w:eastAsia="Calibri" w:cs="Arial"/>
          <w:spacing w:val="2"/>
          <w:sz w:val="14"/>
          <w:szCs w:val="14"/>
        </w:rPr>
        <w:t>br</w:t>
      </w:r>
      <w:r w:rsidRPr="00EA4631">
        <w:rPr>
          <w:rFonts w:eastAsia="Calibri" w:cs="Arial"/>
          <w:sz w:val="14"/>
          <w:szCs w:val="14"/>
        </w:rPr>
        <w:t xml:space="preserve">a </w:t>
      </w:r>
      <w:r w:rsidRPr="00EA4631">
        <w:rPr>
          <w:rFonts w:eastAsia="Calibri" w:cs="Arial"/>
          <w:spacing w:val="3"/>
          <w:sz w:val="14"/>
          <w:szCs w:val="14"/>
        </w:rPr>
        <w:t xml:space="preserve"> </w:t>
      </w:r>
      <w:r w:rsidRPr="00EA4631">
        <w:rPr>
          <w:rFonts w:eastAsia="Calibri" w:cs="Arial"/>
          <w:spacing w:val="-3"/>
          <w:sz w:val="14"/>
          <w:szCs w:val="14"/>
        </w:rPr>
        <w:t>Ó</w:t>
      </w:r>
      <w:r w:rsidRPr="00EA4631">
        <w:rPr>
          <w:rFonts w:eastAsia="Calibri" w:cs="Arial"/>
          <w:spacing w:val="2"/>
          <w:sz w:val="14"/>
          <w:szCs w:val="14"/>
        </w:rPr>
        <w:t>p</w:t>
      </w:r>
      <w:r w:rsidRPr="00EA4631">
        <w:rPr>
          <w:rFonts w:eastAsia="Calibri" w:cs="Arial"/>
          <w:spacing w:val="3"/>
          <w:sz w:val="14"/>
          <w:szCs w:val="14"/>
        </w:rPr>
        <w:t>t</w:t>
      </w:r>
      <w:r w:rsidRPr="00EA4631">
        <w:rPr>
          <w:rFonts w:eastAsia="Calibri" w:cs="Arial"/>
          <w:spacing w:val="5"/>
          <w:sz w:val="14"/>
          <w:szCs w:val="14"/>
        </w:rPr>
        <w:t>i</w:t>
      </w:r>
      <w:r w:rsidRPr="00EA4631">
        <w:rPr>
          <w:rFonts w:eastAsia="Calibri" w:cs="Arial"/>
          <w:spacing w:val="3"/>
          <w:sz w:val="14"/>
          <w:szCs w:val="14"/>
        </w:rPr>
        <w:t>c</w:t>
      </w:r>
      <w:r w:rsidRPr="00EA4631">
        <w:rPr>
          <w:rFonts w:eastAsia="Calibri" w:cs="Arial"/>
          <w:sz w:val="14"/>
          <w:szCs w:val="14"/>
        </w:rPr>
        <w:t>a</w:t>
      </w:r>
    </w:p>
    <w:p w:rsidR="002025E3" w:rsidRPr="00EA4631" w:rsidRDefault="002025E3" w:rsidP="002025E3">
      <w:pPr>
        <w:ind w:left="497" w:right="5509"/>
        <w:rPr>
          <w:rFonts w:eastAsia="Calibri" w:cs="Arial"/>
          <w:sz w:val="14"/>
          <w:szCs w:val="14"/>
        </w:rPr>
      </w:pPr>
      <w:r w:rsidRPr="00EA4631">
        <w:rPr>
          <w:rFonts w:eastAsia="Calibri" w:cs="Arial"/>
          <w:spacing w:val="-3"/>
          <w:sz w:val="14"/>
          <w:szCs w:val="14"/>
        </w:rPr>
        <w:t xml:space="preserve"> (</w:t>
      </w:r>
      <w:r w:rsidRPr="00EA4631">
        <w:rPr>
          <w:rFonts w:eastAsia="Calibri" w:cs="Arial"/>
          <w:spacing w:val="2"/>
          <w:sz w:val="14"/>
          <w:szCs w:val="14"/>
        </w:rPr>
        <w:t>I</w:t>
      </w:r>
      <w:r w:rsidRPr="00EA4631">
        <w:rPr>
          <w:rFonts w:eastAsia="Calibri" w:cs="Arial"/>
          <w:spacing w:val="-3"/>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09"/>
          <w:sz w:val="14"/>
          <w:szCs w:val="14"/>
        </w:rPr>
        <w:t>mbr</w:t>
      </w:r>
      <w:r w:rsidRPr="00EA4631">
        <w:rPr>
          <w:rFonts w:eastAsia="Calibri" w:cs="Arial"/>
          <w:spacing w:val="5"/>
          <w:w w:val="109"/>
          <w:sz w:val="14"/>
          <w:szCs w:val="14"/>
        </w:rPr>
        <w:t>i</w:t>
      </w:r>
      <w:r w:rsidRPr="00EA4631">
        <w:rPr>
          <w:rFonts w:eastAsia="Calibri" w:cs="Arial"/>
          <w:spacing w:val="3"/>
          <w:w w:val="109"/>
          <w:sz w:val="14"/>
          <w:szCs w:val="14"/>
        </w:rPr>
        <w:t>c</w:t>
      </w:r>
      <w:r w:rsidRPr="00EA4631">
        <w:rPr>
          <w:rFonts w:eastAsia="Calibri" w:cs="Arial"/>
          <w:spacing w:val="2"/>
          <w:w w:val="109"/>
          <w:sz w:val="14"/>
          <w:szCs w:val="14"/>
        </w:rPr>
        <w:t>o</w:t>
      </w:r>
      <w:r w:rsidRPr="00EA4631">
        <w:rPr>
          <w:rFonts w:eastAsia="Calibri" w:cs="Arial"/>
          <w:w w:val="109"/>
          <w:sz w:val="14"/>
          <w:szCs w:val="14"/>
        </w:rPr>
        <w:t>;</w:t>
      </w:r>
      <w:r w:rsidRPr="00EA4631">
        <w:rPr>
          <w:rFonts w:eastAsia="Calibri" w:cs="Arial"/>
          <w:spacing w:val="-2"/>
          <w:w w:val="109"/>
          <w:sz w:val="14"/>
          <w:szCs w:val="14"/>
        </w:rPr>
        <w:t xml:space="preserve"> </w:t>
      </w:r>
      <w:r w:rsidRPr="00EA4631">
        <w:rPr>
          <w:rFonts w:eastAsia="Calibri" w:cs="Arial"/>
          <w:spacing w:val="-3"/>
          <w:sz w:val="14"/>
          <w:szCs w:val="14"/>
        </w:rPr>
        <w:t>(</w:t>
      </w:r>
      <w:r w:rsidRPr="00EA4631">
        <w:rPr>
          <w:rFonts w:eastAsia="Calibri" w:cs="Arial"/>
          <w:spacing w:val="-4"/>
          <w:sz w:val="14"/>
          <w:szCs w:val="14"/>
        </w:rPr>
        <w:t>M</w:t>
      </w:r>
      <w:r w:rsidRPr="00EA4631">
        <w:rPr>
          <w:rFonts w:eastAsia="Calibri" w:cs="Arial"/>
          <w:sz w:val="14"/>
          <w:szCs w:val="14"/>
        </w:rPr>
        <w:t>)</w:t>
      </w:r>
      <w:r w:rsidRPr="00EA4631">
        <w:rPr>
          <w:rFonts w:eastAsia="Calibri" w:cs="Arial"/>
          <w:spacing w:val="9"/>
          <w:sz w:val="14"/>
          <w:szCs w:val="14"/>
        </w:rPr>
        <w:t xml:space="preserve"> </w:t>
      </w:r>
      <w:r w:rsidRPr="00EA4631">
        <w:rPr>
          <w:rFonts w:eastAsia="Calibri" w:cs="Arial"/>
          <w:spacing w:val="-4"/>
          <w:sz w:val="14"/>
          <w:szCs w:val="14"/>
        </w:rPr>
        <w:t>M</w:t>
      </w:r>
      <w:r w:rsidRPr="00EA4631">
        <w:rPr>
          <w:rFonts w:eastAsia="Calibri" w:cs="Arial"/>
          <w:spacing w:val="5"/>
          <w:sz w:val="14"/>
          <w:szCs w:val="14"/>
        </w:rPr>
        <w:t>i</w:t>
      </w:r>
      <w:r w:rsidRPr="00EA4631">
        <w:rPr>
          <w:rFonts w:eastAsia="Calibri" w:cs="Arial"/>
          <w:spacing w:val="2"/>
          <w:sz w:val="14"/>
          <w:szCs w:val="14"/>
        </w:rPr>
        <w:t>x</w:t>
      </w:r>
      <w:r w:rsidRPr="00EA4631">
        <w:rPr>
          <w:rFonts w:eastAsia="Calibri" w:cs="Arial"/>
          <w:spacing w:val="3"/>
          <w:sz w:val="14"/>
          <w:szCs w:val="14"/>
        </w:rPr>
        <w:t>t</w:t>
      </w:r>
      <w:r w:rsidRPr="00EA4631">
        <w:rPr>
          <w:rFonts w:eastAsia="Calibri" w:cs="Arial"/>
          <w:spacing w:val="2"/>
          <w:sz w:val="14"/>
          <w:szCs w:val="14"/>
        </w:rPr>
        <w:t>o</w:t>
      </w:r>
      <w:r w:rsidRPr="00EA4631">
        <w:rPr>
          <w:rFonts w:eastAsia="Calibri" w:cs="Arial"/>
          <w:sz w:val="14"/>
          <w:szCs w:val="14"/>
        </w:rPr>
        <w:t>: F</w:t>
      </w:r>
      <w:r w:rsidRPr="00EA4631">
        <w:rPr>
          <w:rFonts w:eastAsia="Calibri" w:cs="Arial"/>
          <w:spacing w:val="2"/>
          <w:sz w:val="14"/>
          <w:szCs w:val="14"/>
        </w:rPr>
        <w:t>.</w:t>
      </w:r>
      <w:r w:rsidRPr="00EA4631">
        <w:rPr>
          <w:rFonts w:eastAsia="Calibri" w:cs="Arial"/>
          <w:spacing w:val="-3"/>
          <w:sz w:val="14"/>
          <w:szCs w:val="14"/>
        </w:rPr>
        <w:t>O</w:t>
      </w:r>
      <w:r w:rsidRPr="00EA4631">
        <w:rPr>
          <w:rFonts w:eastAsia="Calibri" w:cs="Arial"/>
          <w:sz w:val="14"/>
          <w:szCs w:val="14"/>
        </w:rPr>
        <w:t>.</w:t>
      </w:r>
      <w:r w:rsidRPr="00EA4631">
        <w:rPr>
          <w:rFonts w:eastAsia="Calibri" w:cs="Arial"/>
          <w:spacing w:val="16"/>
          <w:sz w:val="14"/>
          <w:szCs w:val="14"/>
        </w:rPr>
        <w:t xml:space="preserve"> </w:t>
      </w:r>
      <w:r w:rsidRPr="00EA4631">
        <w:rPr>
          <w:rFonts w:eastAsia="Calibri" w:cs="Arial"/>
          <w:sz w:val="14"/>
          <w:szCs w:val="14"/>
        </w:rPr>
        <w:t>+</w:t>
      </w:r>
      <w:r w:rsidRPr="00EA4631">
        <w:rPr>
          <w:rFonts w:eastAsia="Calibri" w:cs="Arial"/>
          <w:spacing w:val="-2"/>
          <w:sz w:val="14"/>
          <w:szCs w:val="14"/>
        </w:rPr>
        <w:t xml:space="preserve"> </w:t>
      </w:r>
      <w:r w:rsidRPr="00EA4631">
        <w:rPr>
          <w:rFonts w:eastAsia="Calibri" w:cs="Arial"/>
          <w:spacing w:val="2"/>
          <w:sz w:val="14"/>
          <w:szCs w:val="14"/>
        </w:rPr>
        <w:t>In</w:t>
      </w:r>
      <w:r w:rsidRPr="00EA4631">
        <w:rPr>
          <w:rFonts w:eastAsia="Calibri" w:cs="Arial"/>
          <w:sz w:val="14"/>
          <w:szCs w:val="14"/>
        </w:rPr>
        <w:t>a</w:t>
      </w:r>
      <w:r w:rsidRPr="00EA4631">
        <w:rPr>
          <w:rFonts w:eastAsia="Calibri" w:cs="Arial"/>
          <w:spacing w:val="5"/>
          <w:sz w:val="14"/>
          <w:szCs w:val="14"/>
        </w:rPr>
        <w:t>l</w:t>
      </w:r>
      <w:r w:rsidRPr="00EA4631">
        <w:rPr>
          <w:rFonts w:eastAsia="Calibri" w:cs="Arial"/>
          <w:sz w:val="14"/>
          <w:szCs w:val="14"/>
        </w:rPr>
        <w:t>á</w:t>
      </w:r>
      <w:r w:rsidRPr="00EA4631">
        <w:rPr>
          <w:rFonts w:eastAsia="Calibri" w:cs="Arial"/>
          <w:spacing w:val="2"/>
          <w:w w:val="110"/>
          <w:sz w:val="14"/>
          <w:szCs w:val="14"/>
        </w:rPr>
        <w:t>mbr</w:t>
      </w:r>
      <w:r w:rsidRPr="00EA4631">
        <w:rPr>
          <w:rFonts w:eastAsia="Calibri" w:cs="Arial"/>
          <w:spacing w:val="5"/>
          <w:w w:val="110"/>
          <w:sz w:val="14"/>
          <w:szCs w:val="14"/>
        </w:rPr>
        <w:t>i</w:t>
      </w:r>
      <w:r w:rsidRPr="00EA4631">
        <w:rPr>
          <w:rFonts w:eastAsia="Calibri" w:cs="Arial"/>
          <w:spacing w:val="3"/>
          <w:w w:val="110"/>
          <w:sz w:val="14"/>
          <w:szCs w:val="14"/>
        </w:rPr>
        <w:t>c</w:t>
      </w:r>
      <w:r w:rsidRPr="00EA4631">
        <w:rPr>
          <w:rFonts w:eastAsia="Calibri" w:cs="Arial"/>
          <w:w w:val="110"/>
          <w:sz w:val="14"/>
          <w:szCs w:val="14"/>
        </w:rPr>
        <w:t>o</w:t>
      </w:r>
    </w:p>
    <w:p w:rsidR="002025E3" w:rsidRPr="00EA4631" w:rsidRDefault="002025E3" w:rsidP="002025E3">
      <w:pPr>
        <w:rPr>
          <w:rFonts w:cs="Arial"/>
          <w:sz w:val="14"/>
          <w:szCs w:val="14"/>
        </w:rPr>
      </w:pPr>
    </w:p>
    <w:p w:rsidR="002025E3" w:rsidRPr="00EA4631" w:rsidRDefault="002025E3" w:rsidP="002025E3">
      <w:pPr>
        <w:ind w:left="141"/>
        <w:rPr>
          <w:rFonts w:eastAsia="Calibri" w:cs="Arial"/>
          <w:w w:val="112"/>
        </w:rPr>
      </w:pPr>
      <w:r w:rsidRPr="00EA4631">
        <w:rPr>
          <w:rFonts w:eastAsia="Calibri" w:cs="Arial"/>
          <w:spacing w:val="4"/>
          <w:w w:val="112"/>
        </w:rPr>
        <w:t>O</w:t>
      </w:r>
      <w:r w:rsidRPr="00EA4631">
        <w:rPr>
          <w:rFonts w:eastAsia="Calibri" w:cs="Arial"/>
          <w:w w:val="112"/>
        </w:rPr>
        <w:t>b</w:t>
      </w:r>
      <w:r w:rsidRPr="00EA4631">
        <w:rPr>
          <w:rFonts w:eastAsia="Calibri" w:cs="Arial"/>
          <w:spacing w:val="6"/>
          <w:w w:val="112"/>
        </w:rPr>
        <w:t>s</w:t>
      </w:r>
      <w:r w:rsidRPr="00EA4631">
        <w:rPr>
          <w:rFonts w:eastAsia="Calibri" w:cs="Arial"/>
          <w:spacing w:val="-4"/>
          <w:w w:val="112"/>
        </w:rPr>
        <w:t>e</w:t>
      </w:r>
      <w:r w:rsidRPr="00EA4631">
        <w:rPr>
          <w:rFonts w:eastAsia="Calibri" w:cs="Arial"/>
          <w:spacing w:val="4"/>
          <w:w w:val="112"/>
        </w:rPr>
        <w:t>rv</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on</w:t>
      </w:r>
      <w:r w:rsidRPr="00EA4631">
        <w:rPr>
          <w:rFonts w:eastAsia="Calibri" w:cs="Arial"/>
          <w:spacing w:val="-5"/>
          <w:w w:val="112"/>
        </w:rPr>
        <w:t>e</w:t>
      </w:r>
      <w:r w:rsidRPr="00EA4631">
        <w:rPr>
          <w:rFonts w:eastAsia="Calibri" w:cs="Arial"/>
          <w:spacing w:val="6"/>
          <w:w w:val="112"/>
        </w:rPr>
        <w:t>s</w:t>
      </w:r>
      <w:r w:rsidRPr="00EA4631">
        <w:rPr>
          <w:rFonts w:eastAsia="Calibri" w:cs="Arial"/>
          <w:w w:val="112"/>
        </w:rPr>
        <w:t>:</w:t>
      </w:r>
    </w:p>
    <w:p w:rsidR="002025E3" w:rsidRPr="00EA4631"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2025E3" w:rsidRPr="00EA4631" w:rsidTr="009568B1">
        <w:tc>
          <w:tcPr>
            <w:tcW w:w="9060" w:type="dxa"/>
            <w:shd w:val="clear" w:color="auto" w:fill="auto"/>
          </w:tcPr>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p w:rsidR="002025E3" w:rsidRPr="00BD6A7C" w:rsidRDefault="002025E3" w:rsidP="009568B1">
            <w:pPr>
              <w:rPr>
                <w:rFonts w:cs="Arial"/>
                <w:sz w:val="24"/>
                <w:szCs w:val="24"/>
              </w:rPr>
            </w:pPr>
          </w:p>
        </w:tc>
      </w:tr>
    </w:tbl>
    <w:p w:rsidR="002025E3" w:rsidRPr="00EA4631" w:rsidRDefault="002025E3" w:rsidP="002025E3">
      <w:pPr>
        <w:pStyle w:val="Prrafodelista"/>
        <w:ind w:left="720"/>
        <w:contextualSpacing/>
        <w:jc w:val="center"/>
        <w:rPr>
          <w:rFonts w:cs="Arial"/>
        </w:rPr>
      </w:pPr>
    </w:p>
    <w:p w:rsidR="002025E3" w:rsidRPr="00EA4631" w:rsidRDefault="002025E3" w:rsidP="002025E3">
      <w:pPr>
        <w:ind w:left="141"/>
        <w:rPr>
          <w:rFonts w:cs="Arial"/>
        </w:rPr>
      </w:pPr>
      <w:r w:rsidRPr="00EA4631">
        <w:rPr>
          <w:rFonts w:eastAsia="Calibri" w:cs="Arial"/>
          <w:b/>
          <w:spacing w:val="-1"/>
        </w:rPr>
        <w:t>III.</w:t>
      </w:r>
      <w:r w:rsidRPr="00EA4631">
        <w:rPr>
          <w:rFonts w:eastAsia="Calibri" w:cs="Arial"/>
          <w:b/>
        </w:rPr>
        <w:t xml:space="preserve">- Itinerario de acceso </w:t>
      </w:r>
      <w:r w:rsidRPr="00EA4631">
        <w:rPr>
          <w:rFonts w:eastAsia="Calibri" w:cs="Arial"/>
        </w:rPr>
        <w:t>(desde la capital más cercana)</w:t>
      </w:r>
    </w:p>
    <w:p w:rsidR="002025E3" w:rsidRPr="00EA4631" w:rsidRDefault="002025E3" w:rsidP="002025E3">
      <w:pPr>
        <w:pStyle w:val="Prrafodelista"/>
        <w:ind w:left="720"/>
        <w:contextualSpacing/>
        <w:jc w:val="center"/>
        <w:rPr>
          <w:rFonts w:cs="Arial"/>
        </w:rPr>
      </w:pPr>
    </w:p>
    <w:p w:rsidR="002025E3" w:rsidRPr="00EA4631" w:rsidRDefault="002025E3" w:rsidP="002025E3">
      <w:pPr>
        <w:pStyle w:val="Prrafodelista"/>
        <w:ind w:left="720"/>
        <w:contextualSpacing/>
        <w:jc w:val="left"/>
        <w:rPr>
          <w:rFonts w:cs="Arial"/>
        </w:rPr>
      </w:pPr>
      <w:r w:rsidRPr="00EA4631">
        <w:rPr>
          <w:rFonts w:cs="Arial"/>
        </w:rPr>
        <w:t>Capital cercana</w:t>
      </w:r>
      <w:r w:rsidRPr="00EA4631">
        <w:rPr>
          <w:rFonts w:cs="Arial"/>
        </w:rPr>
        <w:tab/>
        <w:t>_____________</w:t>
      </w:r>
    </w:p>
    <w:p w:rsidR="002025E3" w:rsidRPr="00EA4631" w:rsidRDefault="002025E3" w:rsidP="002025E3">
      <w:pPr>
        <w:pStyle w:val="Prrafodelista"/>
        <w:ind w:left="720"/>
        <w:contextualSpacing/>
        <w:jc w:val="left"/>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EA4631"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759" w:right="750"/>
              <w:jc w:val="center"/>
              <w:rPr>
                <w:rFonts w:eastAsia="Calibri" w:cs="Arial"/>
                <w:sz w:val="18"/>
                <w:szCs w:val="18"/>
              </w:rPr>
            </w:pPr>
            <w:r w:rsidRPr="00EA4631">
              <w:rPr>
                <w:rFonts w:eastAsia="Calibri" w:cs="Arial"/>
                <w:w w:val="112"/>
                <w:sz w:val="18"/>
                <w:szCs w:val="18"/>
              </w:rPr>
              <w:t>In</w:t>
            </w:r>
            <w:r w:rsidRPr="00EA4631">
              <w:rPr>
                <w:rFonts w:eastAsia="Calibri" w:cs="Arial"/>
                <w:spacing w:val="-3"/>
                <w:w w:val="112"/>
                <w:sz w:val="18"/>
                <w:szCs w:val="18"/>
              </w:rPr>
              <w:t>i</w:t>
            </w:r>
            <w:r w:rsidRPr="00EA4631">
              <w:rPr>
                <w:rFonts w:eastAsia="Calibri" w:cs="Arial"/>
                <w:w w:val="112"/>
                <w:sz w:val="18"/>
                <w:szCs w:val="18"/>
              </w:rPr>
              <w:t>c</w:t>
            </w:r>
            <w:r w:rsidRPr="00EA4631">
              <w:rPr>
                <w:rFonts w:eastAsia="Calibri" w:cs="Arial"/>
                <w:spacing w:val="-4"/>
                <w:w w:val="112"/>
                <w:sz w:val="18"/>
                <w:szCs w:val="18"/>
              </w:rPr>
              <w:t>i</w:t>
            </w:r>
            <w:r w:rsidRPr="00EA4631">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850" w:right="850"/>
              <w:jc w:val="center"/>
              <w:rPr>
                <w:rFonts w:eastAsia="Calibri" w:cs="Arial"/>
                <w:sz w:val="18"/>
                <w:szCs w:val="18"/>
              </w:rPr>
            </w:pPr>
            <w:r w:rsidRPr="00EA4631">
              <w:rPr>
                <w:rFonts w:eastAsia="Calibri" w:cs="Arial"/>
                <w:spacing w:val="3"/>
                <w:w w:val="112"/>
                <w:sz w:val="18"/>
                <w:szCs w:val="18"/>
              </w:rPr>
              <w:t>F</w:t>
            </w:r>
            <w:r w:rsidRPr="00EA4631">
              <w:rPr>
                <w:rFonts w:eastAsia="Calibri" w:cs="Arial"/>
                <w:spacing w:val="-4"/>
                <w:w w:val="112"/>
                <w:sz w:val="18"/>
                <w:szCs w:val="18"/>
              </w:rPr>
              <w:t>i</w:t>
            </w:r>
            <w:r w:rsidRPr="00EA4631">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11" w:line="200" w:lineRule="exact"/>
              <w:ind w:left="29"/>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w:t>
            </w:r>
            <w:r w:rsidRPr="00EA4631">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300"/>
              <w:rPr>
                <w:rFonts w:eastAsia="Calibri" w:cs="Arial"/>
                <w:sz w:val="18"/>
                <w:szCs w:val="18"/>
              </w:rPr>
            </w:pPr>
            <w:r w:rsidRPr="00EA4631">
              <w:rPr>
                <w:rFonts w:eastAsia="Calibri" w:cs="Arial"/>
                <w:spacing w:val="2"/>
                <w:w w:val="112"/>
                <w:sz w:val="18"/>
                <w:szCs w:val="18"/>
              </w:rPr>
              <w:t>V</w:t>
            </w:r>
            <w:r w:rsidRPr="00EA4631">
              <w:rPr>
                <w:rFonts w:eastAsia="Calibri" w:cs="Arial"/>
                <w:spacing w:val="-4"/>
                <w:w w:val="112"/>
                <w:sz w:val="18"/>
                <w:szCs w:val="18"/>
              </w:rPr>
              <w:t>e</w:t>
            </w:r>
            <w:r w:rsidRPr="00EA4631">
              <w:rPr>
                <w:rFonts w:eastAsia="Calibri" w:cs="Arial"/>
                <w:w w:val="112"/>
                <w:sz w:val="18"/>
                <w:szCs w:val="18"/>
              </w:rPr>
              <w:t>h</w:t>
            </w:r>
            <w:r w:rsidRPr="00EA4631">
              <w:rPr>
                <w:rFonts w:eastAsia="Calibri" w:cs="Arial"/>
                <w:spacing w:val="-3"/>
                <w:w w:val="112"/>
                <w:sz w:val="18"/>
                <w:szCs w:val="18"/>
              </w:rPr>
              <w:t>í</w:t>
            </w:r>
            <w:r w:rsidRPr="00EA4631">
              <w:rPr>
                <w:rFonts w:eastAsia="Calibri" w:cs="Arial"/>
                <w:w w:val="112"/>
                <w:sz w:val="18"/>
                <w:szCs w:val="18"/>
              </w:rPr>
              <w:t>cu</w:t>
            </w:r>
            <w:r w:rsidRPr="00EA4631">
              <w:rPr>
                <w:rFonts w:eastAsia="Calibri" w:cs="Arial"/>
                <w:spacing w:val="-4"/>
                <w:w w:val="112"/>
                <w:sz w:val="18"/>
                <w:szCs w:val="18"/>
              </w:rPr>
              <w:t>l</w:t>
            </w:r>
            <w:r w:rsidRPr="00EA4631">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9" w:right="-23"/>
              <w:rPr>
                <w:rFonts w:eastAsia="Calibri" w:cs="Arial"/>
                <w:sz w:val="18"/>
                <w:szCs w:val="18"/>
              </w:rPr>
            </w:pPr>
            <w:proofErr w:type="spellStart"/>
            <w:r w:rsidRPr="00EA4631">
              <w:rPr>
                <w:rFonts w:eastAsia="Calibri" w:cs="Arial"/>
                <w:spacing w:val="3"/>
                <w:sz w:val="18"/>
                <w:szCs w:val="18"/>
              </w:rPr>
              <w:t>D</w:t>
            </w:r>
            <w:r w:rsidRPr="00EA4631">
              <w:rPr>
                <w:rFonts w:eastAsia="Calibri" w:cs="Arial"/>
                <w:spacing w:val="-4"/>
                <w:sz w:val="18"/>
                <w:szCs w:val="18"/>
              </w:rPr>
              <w:t>i</w:t>
            </w:r>
            <w:r w:rsidRPr="00EA4631">
              <w:rPr>
                <w:rFonts w:eastAsia="Calibri" w:cs="Arial"/>
                <w:spacing w:val="6"/>
                <w:sz w:val="18"/>
                <w:szCs w:val="18"/>
              </w:rPr>
              <w:t>s</w:t>
            </w:r>
            <w:r w:rsidRPr="00EA4631">
              <w:rPr>
                <w:rFonts w:eastAsia="Calibri" w:cs="Arial"/>
                <w:spacing w:val="-4"/>
                <w:sz w:val="18"/>
                <w:szCs w:val="18"/>
              </w:rPr>
              <w:t>t</w:t>
            </w:r>
            <w:proofErr w:type="spellEnd"/>
            <w:r w:rsidRPr="00EA4631">
              <w:rPr>
                <w:rFonts w:eastAsia="Calibri" w:cs="Arial"/>
                <w:sz w:val="18"/>
                <w:szCs w:val="18"/>
              </w:rPr>
              <w:t xml:space="preserve">. </w:t>
            </w:r>
            <w:r w:rsidRPr="00EA4631">
              <w:rPr>
                <w:rFonts w:eastAsia="Calibri" w:cs="Arial"/>
                <w:spacing w:val="2"/>
                <w:w w:val="112"/>
                <w:sz w:val="18"/>
                <w:szCs w:val="18"/>
              </w:rPr>
              <w:t>(</w:t>
            </w:r>
            <w:r w:rsidRPr="00EA4631">
              <w:rPr>
                <w:rFonts w:eastAsia="Calibri" w:cs="Arial"/>
                <w:spacing w:val="4"/>
                <w:w w:val="112"/>
                <w:sz w:val="18"/>
                <w:szCs w:val="18"/>
              </w:rPr>
              <w:t>k</w:t>
            </w:r>
            <w:r w:rsidRPr="00EA4631">
              <w:rPr>
                <w:rFonts w:eastAsia="Calibri" w:cs="Arial"/>
                <w:spacing w:val="-1"/>
                <w:w w:val="112"/>
                <w:sz w:val="18"/>
                <w:szCs w:val="18"/>
              </w:rPr>
              <w:t>m</w:t>
            </w:r>
            <w:r w:rsidRPr="00EA4631">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rsidR="002025E3" w:rsidRPr="00EA4631" w:rsidRDefault="002025E3" w:rsidP="009568B1">
            <w:pPr>
              <w:spacing w:before="2"/>
              <w:ind w:left="-1" w:right="-56"/>
              <w:rPr>
                <w:rFonts w:eastAsia="Calibri" w:cs="Arial"/>
                <w:sz w:val="18"/>
                <w:szCs w:val="18"/>
              </w:rPr>
            </w:pPr>
            <w:r w:rsidRPr="00EA4631">
              <w:rPr>
                <w:rFonts w:eastAsia="Calibri" w:cs="Arial"/>
                <w:spacing w:val="-3"/>
                <w:w w:val="112"/>
                <w:sz w:val="18"/>
                <w:szCs w:val="18"/>
              </w:rPr>
              <w:t>T</w:t>
            </w:r>
            <w:r w:rsidRPr="00EA4631">
              <w:rPr>
                <w:rFonts w:eastAsia="Calibri" w:cs="Arial"/>
                <w:spacing w:val="-4"/>
                <w:w w:val="112"/>
                <w:sz w:val="18"/>
                <w:szCs w:val="18"/>
              </w:rPr>
              <w:t>ie</w:t>
            </w:r>
            <w:r w:rsidRPr="00EA4631">
              <w:rPr>
                <w:rFonts w:eastAsia="Calibri" w:cs="Arial"/>
                <w:spacing w:val="-1"/>
                <w:w w:val="112"/>
                <w:sz w:val="18"/>
                <w:szCs w:val="18"/>
              </w:rPr>
              <w:t>m</w:t>
            </w:r>
            <w:r w:rsidRPr="00EA4631">
              <w:rPr>
                <w:rFonts w:eastAsia="Calibri" w:cs="Arial"/>
                <w:w w:val="112"/>
                <w:sz w:val="18"/>
                <w:szCs w:val="18"/>
              </w:rPr>
              <w:t>po</w:t>
            </w:r>
            <w:r w:rsidRPr="00EA4631">
              <w:rPr>
                <w:rFonts w:eastAsia="Calibri" w:cs="Arial"/>
                <w:spacing w:val="-1"/>
                <w:w w:val="112"/>
                <w:sz w:val="18"/>
                <w:szCs w:val="18"/>
              </w:rPr>
              <w:t xml:space="preserve"> </w:t>
            </w:r>
            <w:r w:rsidRPr="00EA4631">
              <w:rPr>
                <w:rFonts w:eastAsia="Calibri" w:cs="Arial"/>
                <w:spacing w:val="2"/>
                <w:w w:val="112"/>
                <w:sz w:val="18"/>
                <w:szCs w:val="18"/>
              </w:rPr>
              <w:t>(</w:t>
            </w:r>
            <w:r w:rsidRPr="00EA4631">
              <w:rPr>
                <w:rFonts w:eastAsia="Calibri" w:cs="Arial"/>
                <w:spacing w:val="-1"/>
                <w:w w:val="112"/>
                <w:sz w:val="18"/>
                <w:szCs w:val="18"/>
              </w:rPr>
              <w:t>m</w:t>
            </w:r>
            <w:r w:rsidRPr="00EA4631">
              <w:rPr>
                <w:rFonts w:eastAsia="Calibri" w:cs="Arial"/>
                <w:w w:val="112"/>
                <w:sz w:val="18"/>
                <w:szCs w:val="18"/>
              </w:rPr>
              <w:t>)</w:t>
            </w:r>
          </w:p>
        </w:tc>
      </w:tr>
      <w:tr w:rsidR="002025E3" w:rsidRPr="00EA4631"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r w:rsidR="002025E3" w:rsidRPr="00EA4631"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18"/>
                <w:szCs w:val="18"/>
              </w:rPr>
            </w:pPr>
          </w:p>
        </w:tc>
      </w:tr>
    </w:tbl>
    <w:p w:rsidR="002025E3" w:rsidRPr="00EA4631" w:rsidRDefault="002025E3" w:rsidP="002025E3">
      <w:pPr>
        <w:pStyle w:val="Prrafodelista"/>
        <w:ind w:left="720"/>
        <w:contextualSpacing/>
        <w:jc w:val="left"/>
        <w:rPr>
          <w:rFonts w:eastAsia="Calibri" w:cs="Arial"/>
          <w:w w:val="110"/>
          <w:sz w:val="16"/>
          <w:szCs w:val="16"/>
        </w:rPr>
      </w:pPr>
      <w:r w:rsidRPr="00EA4631">
        <w:rPr>
          <w:rFonts w:eastAsia="Calibri" w:cs="Arial"/>
          <w:spacing w:val="-4"/>
          <w:sz w:val="16"/>
          <w:szCs w:val="16"/>
        </w:rPr>
        <w:t>T</w:t>
      </w:r>
      <w:r w:rsidRPr="00EA4631">
        <w:rPr>
          <w:rFonts w:eastAsia="Calibri" w:cs="Arial"/>
          <w:spacing w:val="5"/>
          <w:sz w:val="16"/>
          <w:szCs w:val="16"/>
        </w:rPr>
        <w:t>i</w:t>
      </w:r>
      <w:r w:rsidRPr="00EA4631">
        <w:rPr>
          <w:rFonts w:eastAsia="Calibri" w:cs="Arial"/>
          <w:spacing w:val="2"/>
          <w:sz w:val="16"/>
          <w:szCs w:val="16"/>
        </w:rPr>
        <w:t>po</w:t>
      </w:r>
      <w:r w:rsidRPr="00EA4631">
        <w:rPr>
          <w:rFonts w:eastAsia="Calibri" w:cs="Arial"/>
          <w:sz w:val="16"/>
          <w:szCs w:val="16"/>
        </w:rPr>
        <w:t>:</w:t>
      </w:r>
      <w:r w:rsidRPr="00EA4631">
        <w:rPr>
          <w:rFonts w:eastAsia="Calibri" w:cs="Arial"/>
          <w:spacing w:val="18"/>
          <w:sz w:val="16"/>
          <w:szCs w:val="16"/>
        </w:rPr>
        <w:t xml:space="preserve"> </w:t>
      </w:r>
      <w:r w:rsidRPr="00EA4631">
        <w:rPr>
          <w:rFonts w:eastAsia="Calibri" w:cs="Arial"/>
          <w:spacing w:val="-3"/>
          <w:sz w:val="16"/>
          <w:szCs w:val="16"/>
        </w:rPr>
        <w:t>(</w:t>
      </w:r>
      <w:r w:rsidRPr="00EA4631">
        <w:rPr>
          <w:rFonts w:eastAsia="Calibri" w:cs="Arial"/>
          <w:spacing w:val="-4"/>
          <w:sz w:val="16"/>
          <w:szCs w:val="16"/>
        </w:rPr>
        <w:t>A</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4"/>
          <w:sz w:val="16"/>
          <w:szCs w:val="16"/>
        </w:rPr>
        <w:t>A</w:t>
      </w:r>
      <w:r w:rsidRPr="00EA4631">
        <w:rPr>
          <w:rFonts w:eastAsia="Calibri" w:cs="Arial"/>
          <w:spacing w:val="5"/>
          <w:sz w:val="16"/>
          <w:szCs w:val="16"/>
        </w:rPr>
        <w:t>é</w:t>
      </w:r>
      <w:r w:rsidRPr="00EA4631">
        <w:rPr>
          <w:rFonts w:eastAsia="Calibri" w:cs="Arial"/>
          <w:spacing w:val="2"/>
          <w:sz w:val="16"/>
          <w:szCs w:val="16"/>
        </w:rPr>
        <w:t>r</w:t>
      </w:r>
      <w:r w:rsidRPr="00EA4631">
        <w:rPr>
          <w:rFonts w:eastAsia="Calibri" w:cs="Arial"/>
          <w:spacing w:val="5"/>
          <w:sz w:val="16"/>
          <w:szCs w:val="16"/>
        </w:rPr>
        <w:t>e</w:t>
      </w:r>
      <w:r w:rsidRPr="00EA4631">
        <w:rPr>
          <w:rFonts w:eastAsia="Calibri" w:cs="Arial"/>
          <w:sz w:val="16"/>
          <w:szCs w:val="16"/>
        </w:rPr>
        <w:t xml:space="preserve">o </w:t>
      </w:r>
      <w:r w:rsidRPr="00EA4631">
        <w:rPr>
          <w:rFonts w:eastAsia="Calibri" w:cs="Arial"/>
          <w:spacing w:val="21"/>
          <w:sz w:val="16"/>
          <w:szCs w:val="16"/>
        </w:rPr>
        <w:t xml:space="preserve"> </w:t>
      </w:r>
      <w:r w:rsidRPr="00EA4631">
        <w:rPr>
          <w:rFonts w:eastAsia="Calibri" w:cs="Arial"/>
          <w:spacing w:val="-3"/>
          <w:sz w:val="16"/>
          <w:szCs w:val="16"/>
        </w:rPr>
        <w:t>(</w:t>
      </w:r>
      <w:r w:rsidRPr="00EA4631">
        <w:rPr>
          <w:rFonts w:eastAsia="Calibri" w:cs="Arial"/>
          <w:sz w:val="16"/>
          <w:szCs w:val="16"/>
        </w:rPr>
        <w:t>B)</w:t>
      </w:r>
      <w:r w:rsidRPr="00EA4631">
        <w:rPr>
          <w:rFonts w:eastAsia="Calibri" w:cs="Arial"/>
          <w:spacing w:val="5"/>
          <w:sz w:val="16"/>
          <w:szCs w:val="16"/>
        </w:rPr>
        <w:t xml:space="preserve"> </w:t>
      </w:r>
      <w:r w:rsidRPr="00EA4631">
        <w:rPr>
          <w:rFonts w:eastAsia="Calibri" w:cs="Arial"/>
          <w:spacing w:val="-4"/>
          <w:sz w:val="16"/>
          <w:szCs w:val="16"/>
        </w:rPr>
        <w:t>T</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pacing w:val="5"/>
          <w:sz w:val="16"/>
          <w:szCs w:val="16"/>
        </w:rPr>
        <w:t>e</w:t>
      </w:r>
      <w:r w:rsidRPr="00EA4631">
        <w:rPr>
          <w:rFonts w:eastAsia="Calibri" w:cs="Arial"/>
          <w:sz w:val="16"/>
          <w:szCs w:val="16"/>
        </w:rPr>
        <w:t>s</w:t>
      </w:r>
      <w:r w:rsidRPr="00EA4631">
        <w:rPr>
          <w:rFonts w:eastAsia="Calibri" w:cs="Arial"/>
          <w:spacing w:val="3"/>
          <w:sz w:val="16"/>
          <w:szCs w:val="16"/>
        </w:rPr>
        <w:t>t</w:t>
      </w:r>
      <w:r w:rsidRPr="00EA4631">
        <w:rPr>
          <w:rFonts w:eastAsia="Calibri" w:cs="Arial"/>
          <w:spacing w:val="2"/>
          <w:sz w:val="16"/>
          <w:szCs w:val="16"/>
        </w:rPr>
        <w:t>r</w:t>
      </w:r>
      <w:r w:rsidRPr="00EA4631">
        <w:rPr>
          <w:rFonts w:eastAsia="Calibri" w:cs="Arial"/>
          <w:sz w:val="16"/>
          <w:szCs w:val="16"/>
        </w:rPr>
        <w:t>e</w:t>
      </w:r>
      <w:r w:rsidRPr="00EA4631">
        <w:rPr>
          <w:rFonts w:eastAsia="Calibri" w:cs="Arial"/>
          <w:spacing w:val="15"/>
          <w:sz w:val="16"/>
          <w:szCs w:val="16"/>
        </w:rPr>
        <w:t xml:space="preserve"> </w:t>
      </w:r>
      <w:r w:rsidRPr="00EA4631">
        <w:rPr>
          <w:rFonts w:eastAsia="Calibri" w:cs="Arial"/>
          <w:spacing w:val="-4"/>
          <w:w w:val="110"/>
          <w:sz w:val="16"/>
          <w:szCs w:val="16"/>
        </w:rPr>
        <w:t>M</w:t>
      </w:r>
      <w:r w:rsidRPr="00EA4631">
        <w:rPr>
          <w:rFonts w:eastAsia="Calibri" w:cs="Arial"/>
          <w:spacing w:val="2"/>
          <w:w w:val="110"/>
          <w:sz w:val="16"/>
          <w:szCs w:val="16"/>
        </w:rPr>
        <w:t>o</w:t>
      </w:r>
      <w:r w:rsidRPr="00EA4631">
        <w:rPr>
          <w:rFonts w:eastAsia="Calibri" w:cs="Arial"/>
          <w:spacing w:val="3"/>
          <w:w w:val="110"/>
          <w:sz w:val="16"/>
          <w:szCs w:val="16"/>
        </w:rPr>
        <w:t>t</w:t>
      </w:r>
      <w:r w:rsidRPr="00EA4631">
        <w:rPr>
          <w:rFonts w:eastAsia="Calibri" w:cs="Arial"/>
          <w:spacing w:val="2"/>
          <w:w w:val="110"/>
          <w:sz w:val="16"/>
          <w:szCs w:val="16"/>
        </w:rPr>
        <w:t>or</w:t>
      </w:r>
      <w:r w:rsidRPr="00EA4631">
        <w:rPr>
          <w:rFonts w:eastAsia="Calibri" w:cs="Arial"/>
          <w:spacing w:val="5"/>
          <w:w w:val="110"/>
          <w:sz w:val="16"/>
          <w:szCs w:val="16"/>
        </w:rPr>
        <w:t>i</w:t>
      </w:r>
      <w:r w:rsidRPr="00EA4631">
        <w:rPr>
          <w:rFonts w:eastAsia="Calibri" w:cs="Arial"/>
          <w:spacing w:val="-3"/>
          <w:w w:val="110"/>
          <w:sz w:val="16"/>
          <w:szCs w:val="16"/>
        </w:rPr>
        <w:t>z</w:t>
      </w:r>
      <w:r w:rsidRPr="00EA4631">
        <w:rPr>
          <w:rFonts w:eastAsia="Calibri" w:cs="Arial"/>
          <w:w w:val="110"/>
          <w:sz w:val="16"/>
          <w:szCs w:val="16"/>
        </w:rPr>
        <w:t>a</w:t>
      </w:r>
      <w:r w:rsidRPr="00EA4631">
        <w:rPr>
          <w:rFonts w:eastAsia="Calibri" w:cs="Arial"/>
          <w:spacing w:val="-15"/>
          <w:sz w:val="16"/>
          <w:szCs w:val="16"/>
        </w:rPr>
        <w:t xml:space="preserve"> </w:t>
      </w:r>
      <w:r w:rsidRPr="00EA4631">
        <w:rPr>
          <w:rFonts w:eastAsia="Calibri" w:cs="Arial"/>
          <w:spacing w:val="2"/>
          <w:sz w:val="16"/>
          <w:szCs w:val="16"/>
        </w:rPr>
        <w:t>d</w:t>
      </w:r>
      <w:r w:rsidRPr="00EA4631">
        <w:rPr>
          <w:rFonts w:eastAsia="Calibri" w:cs="Arial"/>
          <w:sz w:val="16"/>
          <w:szCs w:val="16"/>
        </w:rPr>
        <w:t xml:space="preserve">o </w:t>
      </w:r>
      <w:r w:rsidRPr="00EA4631">
        <w:rPr>
          <w:rFonts w:eastAsia="Calibri" w:cs="Arial"/>
          <w:spacing w:val="8"/>
          <w:sz w:val="16"/>
          <w:szCs w:val="16"/>
        </w:rPr>
        <w:t xml:space="preserve"> </w:t>
      </w:r>
      <w:r w:rsidRPr="00EA4631">
        <w:rPr>
          <w:rFonts w:eastAsia="Calibri" w:cs="Arial"/>
          <w:spacing w:val="-3"/>
          <w:sz w:val="16"/>
          <w:szCs w:val="16"/>
        </w:rPr>
        <w:t>(</w:t>
      </w:r>
      <w:r w:rsidRPr="00EA4631">
        <w:rPr>
          <w:rFonts w:eastAsia="Calibri" w:cs="Arial"/>
          <w:spacing w:val="1"/>
          <w:sz w:val="16"/>
          <w:szCs w:val="16"/>
        </w:rPr>
        <w:t>C</w:t>
      </w:r>
      <w:r w:rsidRPr="00EA4631">
        <w:rPr>
          <w:rFonts w:eastAsia="Calibri" w:cs="Arial"/>
          <w:sz w:val="16"/>
          <w:szCs w:val="16"/>
        </w:rPr>
        <w:t>)</w:t>
      </w:r>
      <w:r w:rsidRPr="00EA4631">
        <w:rPr>
          <w:rFonts w:eastAsia="Calibri" w:cs="Arial"/>
          <w:spacing w:val="5"/>
          <w:sz w:val="16"/>
          <w:szCs w:val="16"/>
        </w:rPr>
        <w:t xml:space="preserve"> </w:t>
      </w:r>
      <w:r w:rsidRPr="00EA4631">
        <w:rPr>
          <w:rFonts w:eastAsia="Calibri" w:cs="Arial"/>
          <w:sz w:val="16"/>
          <w:szCs w:val="16"/>
        </w:rPr>
        <w:t>F</w:t>
      </w:r>
      <w:r w:rsidRPr="00EA4631">
        <w:rPr>
          <w:rFonts w:eastAsia="Calibri" w:cs="Arial"/>
          <w:spacing w:val="5"/>
          <w:sz w:val="16"/>
          <w:szCs w:val="16"/>
        </w:rPr>
        <w:t>l</w:t>
      </w:r>
      <w:r w:rsidRPr="00EA4631">
        <w:rPr>
          <w:rFonts w:eastAsia="Calibri" w:cs="Arial"/>
          <w:spacing w:val="2"/>
          <w:sz w:val="16"/>
          <w:szCs w:val="16"/>
        </w:rPr>
        <w:t>u</w:t>
      </w:r>
      <w:r w:rsidRPr="00EA4631">
        <w:rPr>
          <w:rFonts w:eastAsia="Calibri" w:cs="Arial"/>
          <w:sz w:val="16"/>
          <w:szCs w:val="16"/>
        </w:rPr>
        <w:t>v</w:t>
      </w:r>
      <w:r w:rsidRPr="00EA4631">
        <w:rPr>
          <w:rFonts w:eastAsia="Calibri" w:cs="Arial"/>
          <w:spacing w:val="5"/>
          <w:sz w:val="16"/>
          <w:szCs w:val="16"/>
        </w:rPr>
        <w:t>i</w:t>
      </w:r>
      <w:r w:rsidRPr="00EA4631">
        <w:rPr>
          <w:rFonts w:eastAsia="Calibri" w:cs="Arial"/>
          <w:sz w:val="16"/>
          <w:szCs w:val="16"/>
        </w:rPr>
        <w:t xml:space="preserve">al </w:t>
      </w:r>
      <w:r w:rsidRPr="00EA4631">
        <w:rPr>
          <w:rFonts w:eastAsia="Calibri" w:cs="Arial"/>
          <w:spacing w:val="2"/>
          <w:sz w:val="16"/>
          <w:szCs w:val="16"/>
        </w:rPr>
        <w:t xml:space="preserve"> </w:t>
      </w:r>
      <w:r w:rsidRPr="00EA4631">
        <w:rPr>
          <w:rFonts w:eastAsia="Calibri" w:cs="Arial"/>
          <w:spacing w:val="-3"/>
          <w:sz w:val="16"/>
          <w:szCs w:val="16"/>
        </w:rPr>
        <w:t>(</w:t>
      </w:r>
      <w:r w:rsidRPr="00EA4631">
        <w:rPr>
          <w:rFonts w:eastAsia="Calibri" w:cs="Arial"/>
          <w:spacing w:val="2"/>
          <w:sz w:val="16"/>
          <w:szCs w:val="16"/>
        </w:rPr>
        <w:t>D</w:t>
      </w:r>
      <w:r w:rsidRPr="00EA4631">
        <w:rPr>
          <w:rFonts w:eastAsia="Calibri" w:cs="Arial"/>
          <w:sz w:val="16"/>
          <w:szCs w:val="16"/>
        </w:rPr>
        <w:t>)</w:t>
      </w:r>
      <w:r w:rsidRPr="00EA4631">
        <w:rPr>
          <w:rFonts w:eastAsia="Calibri" w:cs="Arial"/>
          <w:spacing w:val="6"/>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5"/>
          <w:sz w:val="16"/>
          <w:szCs w:val="16"/>
        </w:rPr>
        <w:t xml:space="preserve"> </w:t>
      </w:r>
      <w:r w:rsidRPr="00EA4631">
        <w:rPr>
          <w:rFonts w:eastAsia="Calibri" w:cs="Arial"/>
          <w:spacing w:val="2"/>
          <w:sz w:val="16"/>
          <w:szCs w:val="16"/>
        </w:rPr>
        <w:t>m</w:t>
      </w:r>
      <w:r w:rsidRPr="00EA4631">
        <w:rPr>
          <w:rFonts w:eastAsia="Calibri" w:cs="Arial"/>
          <w:spacing w:val="5"/>
          <w:sz w:val="16"/>
          <w:szCs w:val="16"/>
        </w:rPr>
        <w:t>i</w:t>
      </w:r>
      <w:r w:rsidRPr="00EA4631">
        <w:rPr>
          <w:rFonts w:eastAsia="Calibri" w:cs="Arial"/>
          <w:spacing w:val="2"/>
          <w:sz w:val="16"/>
          <w:szCs w:val="16"/>
        </w:rPr>
        <w:t>n</w:t>
      </w:r>
      <w:r w:rsidRPr="00EA4631">
        <w:rPr>
          <w:rFonts w:eastAsia="Calibri" w:cs="Arial"/>
          <w:sz w:val="16"/>
          <w:szCs w:val="16"/>
        </w:rPr>
        <w:t>o</w:t>
      </w:r>
      <w:r w:rsidRPr="00EA4631">
        <w:rPr>
          <w:rFonts w:eastAsia="Calibri" w:cs="Arial"/>
          <w:spacing w:val="20"/>
          <w:sz w:val="16"/>
          <w:szCs w:val="16"/>
        </w:rPr>
        <w:t xml:space="preserve"> </w:t>
      </w:r>
      <w:r w:rsidRPr="00EA4631">
        <w:rPr>
          <w:rFonts w:eastAsia="Calibri" w:cs="Arial"/>
          <w:spacing w:val="2"/>
          <w:sz w:val="16"/>
          <w:szCs w:val="16"/>
        </w:rPr>
        <w:t>d</w:t>
      </w:r>
      <w:r w:rsidRPr="00EA4631">
        <w:rPr>
          <w:rFonts w:eastAsia="Calibri" w:cs="Arial"/>
          <w:sz w:val="16"/>
          <w:szCs w:val="16"/>
        </w:rPr>
        <w:t>e</w:t>
      </w:r>
      <w:r w:rsidRPr="00EA4631">
        <w:rPr>
          <w:rFonts w:eastAsia="Calibri" w:cs="Arial"/>
          <w:spacing w:val="13"/>
          <w:sz w:val="16"/>
          <w:szCs w:val="16"/>
        </w:rPr>
        <w:t xml:space="preserve"> </w:t>
      </w:r>
      <w:r w:rsidRPr="00EA4631">
        <w:rPr>
          <w:rFonts w:eastAsia="Calibri" w:cs="Arial"/>
          <w:spacing w:val="1"/>
          <w:sz w:val="16"/>
          <w:szCs w:val="16"/>
        </w:rPr>
        <w:t>H</w:t>
      </w:r>
      <w:r w:rsidRPr="00EA4631">
        <w:rPr>
          <w:rFonts w:eastAsia="Calibri" w:cs="Arial"/>
          <w:spacing w:val="5"/>
          <w:sz w:val="16"/>
          <w:szCs w:val="16"/>
        </w:rPr>
        <w:t>e</w:t>
      </w:r>
      <w:r w:rsidRPr="00EA4631">
        <w:rPr>
          <w:rFonts w:eastAsia="Calibri" w:cs="Arial"/>
          <w:spacing w:val="2"/>
          <w:sz w:val="16"/>
          <w:szCs w:val="16"/>
        </w:rPr>
        <w:t>rr</w:t>
      </w:r>
      <w:r w:rsidRPr="00EA4631">
        <w:rPr>
          <w:rFonts w:eastAsia="Calibri" w:cs="Arial"/>
          <w:sz w:val="16"/>
          <w:szCs w:val="16"/>
        </w:rPr>
        <w:t>a</w:t>
      </w:r>
      <w:r w:rsidRPr="00EA4631">
        <w:rPr>
          <w:rFonts w:eastAsia="Calibri" w:cs="Arial"/>
          <w:spacing w:val="2"/>
          <w:w w:val="110"/>
          <w:sz w:val="16"/>
          <w:szCs w:val="16"/>
        </w:rPr>
        <w:t>dur</w:t>
      </w:r>
      <w:r w:rsidRPr="00EA4631">
        <w:rPr>
          <w:rFonts w:eastAsia="Calibri" w:cs="Arial"/>
          <w:w w:val="110"/>
          <w:sz w:val="16"/>
          <w:szCs w:val="16"/>
        </w:rPr>
        <w:t xml:space="preserve">a </w:t>
      </w:r>
    </w:p>
    <w:p w:rsidR="002025E3" w:rsidRPr="00EA4631" w:rsidRDefault="002025E3" w:rsidP="002025E3">
      <w:pPr>
        <w:pStyle w:val="Prrafodelista"/>
        <w:ind w:left="720"/>
        <w:contextualSpacing/>
        <w:jc w:val="left"/>
        <w:rPr>
          <w:rFonts w:cs="Arial"/>
          <w:sz w:val="16"/>
          <w:szCs w:val="16"/>
        </w:rPr>
      </w:pPr>
      <w:r w:rsidRPr="00EA4631">
        <w:rPr>
          <w:rFonts w:eastAsia="Calibri" w:cs="Arial"/>
          <w:spacing w:val="-2"/>
          <w:w w:val="109"/>
          <w:sz w:val="16"/>
          <w:szCs w:val="16"/>
        </w:rPr>
        <w:t>V</w:t>
      </w:r>
      <w:r w:rsidRPr="00EA4631">
        <w:rPr>
          <w:rFonts w:eastAsia="Calibri" w:cs="Arial"/>
          <w:spacing w:val="5"/>
          <w:w w:val="109"/>
          <w:sz w:val="16"/>
          <w:szCs w:val="16"/>
        </w:rPr>
        <w:t>e</w:t>
      </w:r>
      <w:r w:rsidRPr="00EA4631">
        <w:rPr>
          <w:rFonts w:eastAsia="Calibri" w:cs="Arial"/>
          <w:spacing w:val="2"/>
          <w:w w:val="109"/>
          <w:sz w:val="16"/>
          <w:szCs w:val="16"/>
        </w:rPr>
        <w:t>h</w:t>
      </w:r>
      <w:r w:rsidRPr="00EA4631">
        <w:rPr>
          <w:rFonts w:eastAsia="Calibri" w:cs="Arial"/>
          <w:spacing w:val="5"/>
          <w:w w:val="109"/>
          <w:sz w:val="16"/>
          <w:szCs w:val="16"/>
        </w:rPr>
        <w:t>í</w:t>
      </w:r>
      <w:r w:rsidRPr="00EA4631">
        <w:rPr>
          <w:rFonts w:eastAsia="Calibri" w:cs="Arial"/>
          <w:spacing w:val="3"/>
          <w:w w:val="109"/>
          <w:sz w:val="16"/>
          <w:szCs w:val="16"/>
        </w:rPr>
        <w:t>c</w:t>
      </w:r>
      <w:r w:rsidRPr="00EA4631">
        <w:rPr>
          <w:rFonts w:eastAsia="Calibri" w:cs="Arial"/>
          <w:spacing w:val="2"/>
          <w:w w:val="109"/>
          <w:sz w:val="16"/>
          <w:szCs w:val="16"/>
        </w:rPr>
        <w:t>u</w:t>
      </w:r>
      <w:r w:rsidRPr="00EA4631">
        <w:rPr>
          <w:rFonts w:eastAsia="Calibri" w:cs="Arial"/>
          <w:spacing w:val="5"/>
          <w:w w:val="109"/>
          <w:sz w:val="16"/>
          <w:szCs w:val="16"/>
        </w:rPr>
        <w:t>l</w:t>
      </w:r>
      <w:r w:rsidRPr="00EA4631">
        <w:rPr>
          <w:rFonts w:eastAsia="Calibri" w:cs="Arial"/>
          <w:spacing w:val="2"/>
          <w:w w:val="109"/>
          <w:sz w:val="16"/>
          <w:szCs w:val="16"/>
        </w:rPr>
        <w:t>o</w:t>
      </w:r>
      <w:r w:rsidRPr="00EA4631">
        <w:rPr>
          <w:rFonts w:eastAsia="Calibri" w:cs="Arial"/>
          <w:w w:val="109"/>
          <w:sz w:val="16"/>
          <w:szCs w:val="16"/>
        </w:rPr>
        <w:t>:</w:t>
      </w:r>
      <w:r w:rsidRPr="00EA4631">
        <w:rPr>
          <w:rFonts w:eastAsia="Calibri" w:cs="Arial"/>
          <w:spacing w:val="-2"/>
          <w:w w:val="109"/>
          <w:sz w:val="16"/>
          <w:szCs w:val="16"/>
        </w:rPr>
        <w:t xml:space="preserve"> </w:t>
      </w:r>
      <w:r w:rsidRPr="00EA4631">
        <w:rPr>
          <w:rFonts w:eastAsia="Calibri" w:cs="Arial"/>
          <w:spacing w:val="-4"/>
          <w:sz w:val="16"/>
          <w:szCs w:val="16"/>
        </w:rPr>
        <w:t>M</w:t>
      </w:r>
      <w:r w:rsidRPr="00EA4631">
        <w:rPr>
          <w:rFonts w:eastAsia="Calibri" w:cs="Arial"/>
          <w:spacing w:val="2"/>
          <w:sz w:val="16"/>
          <w:szCs w:val="16"/>
        </w:rPr>
        <w:t>o</w:t>
      </w:r>
      <w:r w:rsidRPr="00EA4631">
        <w:rPr>
          <w:rFonts w:eastAsia="Calibri" w:cs="Arial"/>
          <w:spacing w:val="3"/>
          <w:sz w:val="16"/>
          <w:szCs w:val="16"/>
        </w:rPr>
        <w:t>t</w:t>
      </w:r>
      <w:r w:rsidRPr="00EA4631">
        <w:rPr>
          <w:rFonts w:eastAsia="Calibri" w:cs="Arial"/>
          <w:spacing w:val="2"/>
          <w:sz w:val="16"/>
          <w:szCs w:val="16"/>
        </w:rPr>
        <w:t>o</w:t>
      </w:r>
      <w:r w:rsidRPr="00EA4631">
        <w:rPr>
          <w:rFonts w:eastAsia="Calibri" w:cs="Arial"/>
          <w:sz w:val="16"/>
          <w:szCs w:val="16"/>
        </w:rPr>
        <w:t xml:space="preserve">, </w:t>
      </w:r>
      <w:r w:rsidRPr="00EA4631">
        <w:rPr>
          <w:rFonts w:eastAsia="Calibri" w:cs="Arial"/>
          <w:spacing w:val="2"/>
          <w:sz w:val="16"/>
          <w:szCs w:val="16"/>
        </w:rPr>
        <w:t xml:space="preserve"> </w:t>
      </w:r>
      <w:r w:rsidRPr="00EA4631">
        <w:rPr>
          <w:rFonts w:eastAsia="Calibri" w:cs="Arial"/>
          <w:spacing w:val="1"/>
          <w:sz w:val="16"/>
          <w:szCs w:val="16"/>
        </w:rPr>
        <w:t>C</w:t>
      </w:r>
      <w:r w:rsidRPr="00EA4631">
        <w:rPr>
          <w:rFonts w:eastAsia="Calibri" w:cs="Arial"/>
          <w:sz w:val="16"/>
          <w:szCs w:val="16"/>
        </w:rPr>
        <w:t>a</w:t>
      </w:r>
      <w:r w:rsidRPr="00EA4631">
        <w:rPr>
          <w:rFonts w:eastAsia="Calibri" w:cs="Arial"/>
          <w:spacing w:val="2"/>
          <w:w w:val="110"/>
          <w:sz w:val="16"/>
          <w:szCs w:val="16"/>
        </w:rPr>
        <w:t>m</w:t>
      </w:r>
      <w:r w:rsidRPr="00EA4631">
        <w:rPr>
          <w:rFonts w:eastAsia="Calibri" w:cs="Arial"/>
          <w:spacing w:val="5"/>
          <w:w w:val="110"/>
          <w:sz w:val="16"/>
          <w:szCs w:val="16"/>
        </w:rPr>
        <w:t>i</w:t>
      </w:r>
      <w:r w:rsidRPr="00EA4631">
        <w:rPr>
          <w:rFonts w:eastAsia="Calibri" w:cs="Arial"/>
          <w:spacing w:val="2"/>
          <w:w w:val="110"/>
          <w:sz w:val="16"/>
          <w:szCs w:val="16"/>
        </w:rPr>
        <w:t>on</w:t>
      </w:r>
      <w:r w:rsidRPr="00EA4631">
        <w:rPr>
          <w:rFonts w:eastAsia="Calibri" w:cs="Arial"/>
          <w:spacing w:val="5"/>
          <w:w w:val="110"/>
          <w:sz w:val="16"/>
          <w:szCs w:val="16"/>
        </w:rPr>
        <w:t>e</w:t>
      </w:r>
      <w:r w:rsidRPr="00EA4631">
        <w:rPr>
          <w:rFonts w:eastAsia="Calibri" w:cs="Arial"/>
          <w:spacing w:val="3"/>
          <w:w w:val="110"/>
          <w:sz w:val="16"/>
          <w:szCs w:val="16"/>
        </w:rPr>
        <w:t>t</w:t>
      </w:r>
      <w:r w:rsidRPr="00EA4631">
        <w:rPr>
          <w:rFonts w:eastAsia="Calibri" w:cs="Arial"/>
          <w:w w:val="110"/>
          <w:sz w:val="16"/>
          <w:szCs w:val="16"/>
        </w:rPr>
        <w:t>a</w:t>
      </w:r>
      <w:r w:rsidRPr="00EA4631">
        <w:rPr>
          <w:rFonts w:eastAsia="Calibri" w:cs="Arial"/>
          <w:spacing w:val="-15"/>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a</w:t>
      </w:r>
      <w:r w:rsidRPr="00EA4631">
        <w:rPr>
          <w:rFonts w:eastAsia="Calibri" w:cs="Arial"/>
          <w:spacing w:val="4"/>
          <w:sz w:val="16"/>
          <w:szCs w:val="16"/>
        </w:rPr>
        <w:t>,</w:t>
      </w:r>
      <w:r w:rsidRPr="00EA4631">
        <w:rPr>
          <w:rFonts w:eastAsia="Calibri" w:cs="Arial"/>
          <w:spacing w:val="2"/>
          <w:sz w:val="16"/>
          <w:szCs w:val="16"/>
        </w:rPr>
        <w:t xml:space="preserve"> </w:t>
      </w:r>
      <w:r w:rsidRPr="00EA4631">
        <w:rPr>
          <w:rFonts w:eastAsia="Calibri" w:cs="Arial"/>
          <w:spacing w:val="4"/>
          <w:sz w:val="16"/>
          <w:szCs w:val="16"/>
        </w:rPr>
        <w:t>L</w:t>
      </w:r>
      <w:r w:rsidRPr="00EA4631">
        <w:rPr>
          <w:rFonts w:eastAsia="Calibri" w:cs="Arial"/>
          <w:sz w:val="16"/>
          <w:szCs w:val="16"/>
        </w:rPr>
        <w:t>a</w:t>
      </w:r>
      <w:r w:rsidRPr="00EA4631">
        <w:rPr>
          <w:rFonts w:eastAsia="Calibri" w:cs="Arial"/>
          <w:spacing w:val="2"/>
          <w:sz w:val="16"/>
          <w:szCs w:val="16"/>
        </w:rPr>
        <w:t>n</w:t>
      </w:r>
      <w:r w:rsidRPr="00EA4631">
        <w:rPr>
          <w:rFonts w:eastAsia="Calibri" w:cs="Arial"/>
          <w:spacing w:val="3"/>
          <w:sz w:val="16"/>
          <w:szCs w:val="16"/>
        </w:rPr>
        <w:t>c</w:t>
      </w:r>
      <w:r w:rsidRPr="00EA4631">
        <w:rPr>
          <w:rFonts w:eastAsia="Calibri" w:cs="Arial"/>
          <w:spacing w:val="2"/>
          <w:sz w:val="16"/>
          <w:szCs w:val="16"/>
        </w:rPr>
        <w:t>h</w:t>
      </w:r>
      <w:r w:rsidRPr="00EA4631">
        <w:rPr>
          <w:rFonts w:eastAsia="Calibri" w:cs="Arial"/>
          <w:sz w:val="16"/>
          <w:szCs w:val="16"/>
        </w:rPr>
        <w:t xml:space="preserve">a </w:t>
      </w:r>
      <w:r w:rsidRPr="00EA4631">
        <w:rPr>
          <w:rFonts w:eastAsia="Calibri" w:cs="Arial"/>
          <w:spacing w:val="2"/>
          <w:sz w:val="16"/>
          <w:szCs w:val="16"/>
        </w:rPr>
        <w:t xml:space="preserve"> </w:t>
      </w:r>
      <w:r w:rsidRPr="00EA4631">
        <w:rPr>
          <w:rFonts w:eastAsia="Calibri" w:cs="Arial"/>
          <w:spacing w:val="3"/>
          <w:w w:val="109"/>
          <w:sz w:val="16"/>
          <w:szCs w:val="16"/>
        </w:rPr>
        <w:t>c</w:t>
      </w:r>
      <w:r w:rsidRPr="00EA4631">
        <w:rPr>
          <w:rFonts w:eastAsia="Calibri" w:cs="Arial"/>
          <w:spacing w:val="-2"/>
          <w:w w:val="109"/>
          <w:sz w:val="16"/>
          <w:szCs w:val="16"/>
        </w:rPr>
        <w:t>/</w:t>
      </w:r>
      <w:r w:rsidRPr="00EA4631">
        <w:rPr>
          <w:rFonts w:eastAsia="Calibri" w:cs="Arial"/>
          <w:spacing w:val="-4"/>
          <w:w w:val="109"/>
          <w:sz w:val="16"/>
          <w:szCs w:val="16"/>
        </w:rPr>
        <w:t>M</w:t>
      </w:r>
      <w:r w:rsidRPr="00EA4631">
        <w:rPr>
          <w:rFonts w:eastAsia="Calibri" w:cs="Arial"/>
          <w:spacing w:val="2"/>
          <w:w w:val="109"/>
          <w:sz w:val="16"/>
          <w:szCs w:val="16"/>
        </w:rPr>
        <w:t>o</w:t>
      </w:r>
      <w:r w:rsidRPr="00EA4631">
        <w:rPr>
          <w:rFonts w:eastAsia="Calibri" w:cs="Arial"/>
          <w:spacing w:val="3"/>
          <w:w w:val="109"/>
          <w:sz w:val="16"/>
          <w:szCs w:val="16"/>
        </w:rPr>
        <w:t>t</w:t>
      </w:r>
      <w:r w:rsidRPr="00EA4631">
        <w:rPr>
          <w:rFonts w:eastAsia="Calibri" w:cs="Arial"/>
          <w:spacing w:val="2"/>
          <w:w w:val="109"/>
          <w:sz w:val="16"/>
          <w:szCs w:val="16"/>
        </w:rPr>
        <w:t>or</w:t>
      </w:r>
      <w:r w:rsidRPr="00EA4631">
        <w:rPr>
          <w:rFonts w:eastAsia="Calibri" w:cs="Arial"/>
          <w:w w:val="109"/>
          <w:sz w:val="16"/>
          <w:szCs w:val="16"/>
        </w:rPr>
        <w:t>,</w:t>
      </w:r>
      <w:r w:rsidRPr="00EA4631">
        <w:rPr>
          <w:rFonts w:eastAsia="Calibri" w:cs="Arial"/>
          <w:spacing w:val="1"/>
          <w:w w:val="109"/>
          <w:sz w:val="16"/>
          <w:szCs w:val="16"/>
        </w:rPr>
        <w:t xml:space="preserve"> </w:t>
      </w:r>
      <w:r w:rsidRPr="00EA4631">
        <w:rPr>
          <w:rFonts w:eastAsia="Calibri" w:cs="Arial"/>
          <w:spacing w:val="-4"/>
          <w:w w:val="110"/>
          <w:sz w:val="16"/>
          <w:szCs w:val="16"/>
        </w:rPr>
        <w:t>A</w:t>
      </w:r>
      <w:r w:rsidRPr="00EA4631">
        <w:rPr>
          <w:rFonts w:eastAsia="Calibri" w:cs="Arial"/>
          <w:spacing w:val="3"/>
          <w:w w:val="110"/>
          <w:sz w:val="16"/>
          <w:szCs w:val="16"/>
        </w:rPr>
        <w:t>c</w:t>
      </w:r>
      <w:r w:rsidRPr="00EA4631">
        <w:rPr>
          <w:rFonts w:eastAsia="Calibri" w:cs="Arial"/>
          <w:spacing w:val="5"/>
          <w:w w:val="110"/>
          <w:sz w:val="16"/>
          <w:szCs w:val="16"/>
        </w:rPr>
        <w:t>é</w:t>
      </w:r>
      <w:r w:rsidRPr="00EA4631">
        <w:rPr>
          <w:rFonts w:eastAsia="Calibri" w:cs="Arial"/>
          <w:spacing w:val="2"/>
          <w:w w:val="110"/>
          <w:sz w:val="16"/>
          <w:szCs w:val="16"/>
        </w:rPr>
        <w:t>m</w:t>
      </w:r>
      <w:r w:rsidRPr="00EA4631">
        <w:rPr>
          <w:rFonts w:eastAsia="Calibri" w:cs="Arial"/>
          <w:spacing w:val="5"/>
          <w:w w:val="110"/>
          <w:sz w:val="16"/>
          <w:szCs w:val="16"/>
        </w:rPr>
        <w:t>il</w:t>
      </w:r>
      <w:r w:rsidRPr="00EA4631">
        <w:rPr>
          <w:rFonts w:eastAsia="Calibri" w:cs="Arial"/>
          <w:w w:val="110"/>
          <w:sz w:val="16"/>
          <w:szCs w:val="16"/>
        </w:rPr>
        <w:t>a</w:t>
      </w:r>
    </w:p>
    <w:p w:rsidR="002025E3" w:rsidRPr="00EA4631" w:rsidRDefault="002025E3" w:rsidP="002025E3">
      <w:pPr>
        <w:pStyle w:val="Prrafodelista"/>
        <w:ind w:left="720"/>
        <w:contextualSpacing/>
        <w:jc w:val="left"/>
        <w:rPr>
          <w:rFonts w:cs="Arial"/>
        </w:rPr>
      </w:pPr>
    </w:p>
    <w:p w:rsidR="002025E3" w:rsidRPr="00EA4631" w:rsidRDefault="00694898" w:rsidP="002025E3">
      <w:pPr>
        <w:ind w:left="141"/>
        <w:rPr>
          <w:rFonts w:eastAsia="Calibri" w:cs="Arial"/>
        </w:rPr>
      </w:pPr>
      <w:r>
        <w:rPr>
          <w:noProof/>
          <w:lang w:eastAsia="es-PE"/>
        </w:rPr>
        <mc:AlternateContent>
          <mc:Choice Requires="wps">
            <w:drawing>
              <wp:anchor distT="0" distB="0" distL="114300" distR="114300" simplePos="0" relativeHeight="251655680" behindDoc="1" locked="0" layoutInCell="1" allowOverlap="1">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5E2F97" w:rsidTr="001D3AEE">
                              <w:trPr>
                                <w:trHeight w:hRule="exact" w:val="229"/>
                              </w:trPr>
                              <w:tc>
                                <w:tcPr>
                                  <w:tcW w:w="803" w:type="dxa"/>
                                </w:tcPr>
                                <w:p w:rsidR="005E2F97" w:rsidRDefault="005E2F97">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5E2F97" w:rsidRDefault="005E2F97">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5E2F97" w:rsidRDefault="005E2F9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5E2F97" w:rsidRDefault="005E2F97">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5E2F97" w:rsidRDefault="005E2F97">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5E2F97" w:rsidRDefault="005E2F97">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5E2F97" w:rsidRDefault="005E2F9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5E2F97" w:rsidRDefault="005E2F97">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5E2F97" w:rsidRDefault="005E2F97">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5E2F97" w:rsidTr="001D3AEE">
                              <w:trPr>
                                <w:trHeight w:hRule="exact" w:val="230"/>
                              </w:trPr>
                              <w:tc>
                                <w:tcPr>
                                  <w:tcW w:w="803" w:type="dxa"/>
                                </w:tcPr>
                                <w:p w:rsidR="005E2F97" w:rsidRDefault="005E2F97">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5E2F97" w:rsidRDefault="005E2F97"/>
                              </w:tc>
                              <w:tc>
                                <w:tcPr>
                                  <w:tcW w:w="402" w:type="dxa"/>
                                </w:tcPr>
                                <w:p w:rsidR="005E2F97" w:rsidRDefault="005E2F97"/>
                              </w:tc>
                              <w:tc>
                                <w:tcPr>
                                  <w:tcW w:w="803" w:type="dxa"/>
                                </w:tcPr>
                                <w:p w:rsidR="005E2F97" w:rsidRDefault="005E2F97"/>
                              </w:tc>
                              <w:tc>
                                <w:tcPr>
                                  <w:tcW w:w="804" w:type="dxa"/>
                                </w:tcPr>
                                <w:p w:rsidR="005E2F97" w:rsidRDefault="005E2F97"/>
                              </w:tc>
                              <w:tc>
                                <w:tcPr>
                                  <w:tcW w:w="1667" w:type="dxa"/>
                                </w:tcPr>
                                <w:p w:rsidR="005E2F97" w:rsidRDefault="005E2F97"/>
                              </w:tc>
                              <w:tc>
                                <w:tcPr>
                                  <w:tcW w:w="402" w:type="dxa"/>
                                </w:tcPr>
                                <w:p w:rsidR="005E2F97" w:rsidRDefault="005E2F97"/>
                              </w:tc>
                              <w:tc>
                                <w:tcPr>
                                  <w:tcW w:w="854" w:type="dxa"/>
                                </w:tcPr>
                                <w:p w:rsidR="005E2F97" w:rsidRDefault="005E2F97"/>
                              </w:tc>
                              <w:tc>
                                <w:tcPr>
                                  <w:tcW w:w="884" w:type="dxa"/>
                                </w:tcPr>
                                <w:p w:rsidR="005E2F97" w:rsidRDefault="005E2F97"/>
                              </w:tc>
                            </w:tr>
                            <w:tr w:rsidR="005E2F97" w:rsidTr="001D3AEE">
                              <w:trPr>
                                <w:trHeight w:hRule="exact" w:val="230"/>
                              </w:trPr>
                              <w:tc>
                                <w:tcPr>
                                  <w:tcW w:w="803" w:type="dxa"/>
                                </w:tcPr>
                                <w:p w:rsidR="005E2F97" w:rsidRDefault="005E2F97">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5E2F97" w:rsidRDefault="005E2F97"/>
                              </w:tc>
                              <w:tc>
                                <w:tcPr>
                                  <w:tcW w:w="402" w:type="dxa"/>
                                </w:tcPr>
                                <w:p w:rsidR="005E2F97" w:rsidRDefault="005E2F97"/>
                              </w:tc>
                              <w:tc>
                                <w:tcPr>
                                  <w:tcW w:w="803" w:type="dxa"/>
                                </w:tcPr>
                                <w:p w:rsidR="005E2F97" w:rsidRDefault="005E2F97"/>
                              </w:tc>
                              <w:tc>
                                <w:tcPr>
                                  <w:tcW w:w="804" w:type="dxa"/>
                                </w:tcPr>
                                <w:p w:rsidR="005E2F97" w:rsidRDefault="005E2F97"/>
                              </w:tc>
                              <w:tc>
                                <w:tcPr>
                                  <w:tcW w:w="1667" w:type="dxa"/>
                                </w:tcPr>
                                <w:p w:rsidR="005E2F97" w:rsidRDefault="005E2F97"/>
                              </w:tc>
                              <w:tc>
                                <w:tcPr>
                                  <w:tcW w:w="402" w:type="dxa"/>
                                </w:tcPr>
                                <w:p w:rsidR="005E2F97" w:rsidRDefault="005E2F97"/>
                              </w:tc>
                              <w:tc>
                                <w:tcPr>
                                  <w:tcW w:w="854" w:type="dxa"/>
                                </w:tcPr>
                                <w:p w:rsidR="005E2F97" w:rsidRDefault="005E2F97"/>
                              </w:tc>
                              <w:tc>
                                <w:tcPr>
                                  <w:tcW w:w="884" w:type="dxa"/>
                                </w:tcPr>
                                <w:p w:rsidR="005E2F97" w:rsidRDefault="005E2F97"/>
                              </w:tc>
                            </w:tr>
                            <w:tr w:rsidR="005E2F97" w:rsidTr="001D3AEE">
                              <w:trPr>
                                <w:trHeight w:hRule="exact" w:val="229"/>
                              </w:trPr>
                              <w:tc>
                                <w:tcPr>
                                  <w:tcW w:w="803" w:type="dxa"/>
                                  <w:tcBorders>
                                    <w:bottom w:val="single" w:sz="6" w:space="0" w:color="000000"/>
                                  </w:tcBorders>
                                </w:tcPr>
                                <w:p w:rsidR="005E2F97" w:rsidRDefault="005E2F97">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5E2F97" w:rsidRDefault="005E2F97"/>
                              </w:tc>
                              <w:tc>
                                <w:tcPr>
                                  <w:tcW w:w="402" w:type="dxa"/>
                                  <w:tcBorders>
                                    <w:bottom w:val="single" w:sz="6" w:space="0" w:color="000000"/>
                                  </w:tcBorders>
                                </w:tcPr>
                                <w:p w:rsidR="005E2F97" w:rsidRDefault="005E2F97"/>
                              </w:tc>
                              <w:tc>
                                <w:tcPr>
                                  <w:tcW w:w="803" w:type="dxa"/>
                                  <w:tcBorders>
                                    <w:bottom w:val="single" w:sz="6" w:space="0" w:color="000000"/>
                                  </w:tcBorders>
                                </w:tcPr>
                                <w:p w:rsidR="005E2F97" w:rsidRDefault="005E2F97"/>
                              </w:tc>
                              <w:tc>
                                <w:tcPr>
                                  <w:tcW w:w="804" w:type="dxa"/>
                                  <w:tcBorders>
                                    <w:bottom w:val="single" w:sz="6" w:space="0" w:color="000000"/>
                                  </w:tcBorders>
                                </w:tcPr>
                                <w:p w:rsidR="005E2F97" w:rsidRDefault="005E2F97"/>
                              </w:tc>
                              <w:tc>
                                <w:tcPr>
                                  <w:tcW w:w="1667" w:type="dxa"/>
                                  <w:tcBorders>
                                    <w:bottom w:val="single" w:sz="6" w:space="0" w:color="000000"/>
                                  </w:tcBorders>
                                </w:tcPr>
                                <w:p w:rsidR="005E2F97" w:rsidRDefault="005E2F97"/>
                              </w:tc>
                              <w:tc>
                                <w:tcPr>
                                  <w:tcW w:w="402" w:type="dxa"/>
                                  <w:tcBorders>
                                    <w:bottom w:val="single" w:sz="6" w:space="0" w:color="000000"/>
                                  </w:tcBorders>
                                </w:tcPr>
                                <w:p w:rsidR="005E2F97" w:rsidRDefault="005E2F97"/>
                              </w:tc>
                              <w:tc>
                                <w:tcPr>
                                  <w:tcW w:w="854" w:type="dxa"/>
                                  <w:tcBorders>
                                    <w:bottom w:val="single" w:sz="6" w:space="0" w:color="000000"/>
                                  </w:tcBorders>
                                </w:tcPr>
                                <w:p w:rsidR="005E2F97" w:rsidRDefault="005E2F97"/>
                              </w:tc>
                              <w:tc>
                                <w:tcPr>
                                  <w:tcW w:w="884" w:type="dxa"/>
                                  <w:tcBorders>
                                    <w:bottom w:val="single" w:sz="6" w:space="0" w:color="000000"/>
                                  </w:tcBorders>
                                </w:tcPr>
                                <w:p w:rsidR="005E2F97" w:rsidRDefault="005E2F97"/>
                              </w:tc>
                            </w:tr>
                            <w:tr w:rsidR="005E2F97" w:rsidTr="001D3AEE">
                              <w:trPr>
                                <w:trHeight w:hRule="exact" w:val="230"/>
                              </w:trPr>
                              <w:tc>
                                <w:tcPr>
                                  <w:tcW w:w="803" w:type="dxa"/>
                                </w:tcPr>
                                <w:p w:rsidR="005E2F97" w:rsidRDefault="005E2F97">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5E2F97" w:rsidRDefault="005E2F97"/>
                              </w:tc>
                              <w:tc>
                                <w:tcPr>
                                  <w:tcW w:w="402" w:type="dxa"/>
                                </w:tcPr>
                                <w:p w:rsidR="005E2F97" w:rsidRDefault="005E2F97"/>
                              </w:tc>
                              <w:tc>
                                <w:tcPr>
                                  <w:tcW w:w="803" w:type="dxa"/>
                                </w:tcPr>
                                <w:p w:rsidR="005E2F97" w:rsidRDefault="005E2F97"/>
                              </w:tc>
                              <w:tc>
                                <w:tcPr>
                                  <w:tcW w:w="804" w:type="dxa"/>
                                </w:tcPr>
                                <w:p w:rsidR="005E2F97" w:rsidRDefault="005E2F97"/>
                              </w:tc>
                              <w:tc>
                                <w:tcPr>
                                  <w:tcW w:w="1667" w:type="dxa"/>
                                </w:tcPr>
                                <w:p w:rsidR="005E2F97" w:rsidRDefault="005E2F97"/>
                              </w:tc>
                              <w:tc>
                                <w:tcPr>
                                  <w:tcW w:w="402" w:type="dxa"/>
                                </w:tcPr>
                                <w:p w:rsidR="005E2F97" w:rsidRDefault="005E2F97"/>
                              </w:tc>
                              <w:tc>
                                <w:tcPr>
                                  <w:tcW w:w="854" w:type="dxa"/>
                                </w:tcPr>
                                <w:p w:rsidR="005E2F97" w:rsidRDefault="005E2F97"/>
                              </w:tc>
                              <w:tc>
                                <w:tcPr>
                                  <w:tcW w:w="884" w:type="dxa"/>
                                </w:tcPr>
                                <w:p w:rsidR="005E2F97" w:rsidRDefault="005E2F97"/>
                              </w:tc>
                            </w:tr>
                          </w:tbl>
                          <w:p w:rsidR="005E2F97" w:rsidRDefault="005E2F97"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5E2F97" w:rsidTr="001D3AEE">
                        <w:trPr>
                          <w:trHeight w:hRule="exact" w:val="229"/>
                        </w:trPr>
                        <w:tc>
                          <w:tcPr>
                            <w:tcW w:w="803" w:type="dxa"/>
                          </w:tcPr>
                          <w:p w:rsidR="005E2F97" w:rsidRDefault="005E2F97">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rsidR="005E2F97" w:rsidRDefault="005E2F97">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5E2F97" w:rsidRDefault="005E2F9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rsidR="005E2F97" w:rsidRDefault="005E2F97">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rsidR="005E2F97" w:rsidRDefault="005E2F97">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rsidR="005E2F97" w:rsidRDefault="005E2F97">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rsidR="005E2F97" w:rsidRDefault="005E2F97">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rsidR="005E2F97" w:rsidRDefault="005E2F97">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rsidR="005E2F97" w:rsidRDefault="005E2F97">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5E2F97" w:rsidTr="001D3AEE">
                        <w:trPr>
                          <w:trHeight w:hRule="exact" w:val="230"/>
                        </w:trPr>
                        <w:tc>
                          <w:tcPr>
                            <w:tcW w:w="803" w:type="dxa"/>
                          </w:tcPr>
                          <w:p w:rsidR="005E2F97" w:rsidRDefault="005E2F97">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rsidR="005E2F97" w:rsidRDefault="005E2F97"/>
                        </w:tc>
                        <w:tc>
                          <w:tcPr>
                            <w:tcW w:w="402" w:type="dxa"/>
                          </w:tcPr>
                          <w:p w:rsidR="005E2F97" w:rsidRDefault="005E2F97"/>
                        </w:tc>
                        <w:tc>
                          <w:tcPr>
                            <w:tcW w:w="803" w:type="dxa"/>
                          </w:tcPr>
                          <w:p w:rsidR="005E2F97" w:rsidRDefault="005E2F97"/>
                        </w:tc>
                        <w:tc>
                          <w:tcPr>
                            <w:tcW w:w="804" w:type="dxa"/>
                          </w:tcPr>
                          <w:p w:rsidR="005E2F97" w:rsidRDefault="005E2F97"/>
                        </w:tc>
                        <w:tc>
                          <w:tcPr>
                            <w:tcW w:w="1667" w:type="dxa"/>
                          </w:tcPr>
                          <w:p w:rsidR="005E2F97" w:rsidRDefault="005E2F97"/>
                        </w:tc>
                        <w:tc>
                          <w:tcPr>
                            <w:tcW w:w="402" w:type="dxa"/>
                          </w:tcPr>
                          <w:p w:rsidR="005E2F97" w:rsidRDefault="005E2F97"/>
                        </w:tc>
                        <w:tc>
                          <w:tcPr>
                            <w:tcW w:w="854" w:type="dxa"/>
                          </w:tcPr>
                          <w:p w:rsidR="005E2F97" w:rsidRDefault="005E2F97"/>
                        </w:tc>
                        <w:tc>
                          <w:tcPr>
                            <w:tcW w:w="884" w:type="dxa"/>
                          </w:tcPr>
                          <w:p w:rsidR="005E2F97" w:rsidRDefault="005E2F97"/>
                        </w:tc>
                      </w:tr>
                      <w:tr w:rsidR="005E2F97" w:rsidTr="001D3AEE">
                        <w:trPr>
                          <w:trHeight w:hRule="exact" w:val="230"/>
                        </w:trPr>
                        <w:tc>
                          <w:tcPr>
                            <w:tcW w:w="803" w:type="dxa"/>
                          </w:tcPr>
                          <w:p w:rsidR="005E2F97" w:rsidRDefault="005E2F97">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rsidR="005E2F97" w:rsidRDefault="005E2F97"/>
                        </w:tc>
                        <w:tc>
                          <w:tcPr>
                            <w:tcW w:w="402" w:type="dxa"/>
                          </w:tcPr>
                          <w:p w:rsidR="005E2F97" w:rsidRDefault="005E2F97"/>
                        </w:tc>
                        <w:tc>
                          <w:tcPr>
                            <w:tcW w:w="803" w:type="dxa"/>
                          </w:tcPr>
                          <w:p w:rsidR="005E2F97" w:rsidRDefault="005E2F97"/>
                        </w:tc>
                        <w:tc>
                          <w:tcPr>
                            <w:tcW w:w="804" w:type="dxa"/>
                          </w:tcPr>
                          <w:p w:rsidR="005E2F97" w:rsidRDefault="005E2F97"/>
                        </w:tc>
                        <w:tc>
                          <w:tcPr>
                            <w:tcW w:w="1667" w:type="dxa"/>
                          </w:tcPr>
                          <w:p w:rsidR="005E2F97" w:rsidRDefault="005E2F97"/>
                        </w:tc>
                        <w:tc>
                          <w:tcPr>
                            <w:tcW w:w="402" w:type="dxa"/>
                          </w:tcPr>
                          <w:p w:rsidR="005E2F97" w:rsidRDefault="005E2F97"/>
                        </w:tc>
                        <w:tc>
                          <w:tcPr>
                            <w:tcW w:w="854" w:type="dxa"/>
                          </w:tcPr>
                          <w:p w:rsidR="005E2F97" w:rsidRDefault="005E2F97"/>
                        </w:tc>
                        <w:tc>
                          <w:tcPr>
                            <w:tcW w:w="884" w:type="dxa"/>
                          </w:tcPr>
                          <w:p w:rsidR="005E2F97" w:rsidRDefault="005E2F97"/>
                        </w:tc>
                      </w:tr>
                      <w:tr w:rsidR="005E2F97" w:rsidTr="001D3AEE">
                        <w:trPr>
                          <w:trHeight w:hRule="exact" w:val="229"/>
                        </w:trPr>
                        <w:tc>
                          <w:tcPr>
                            <w:tcW w:w="803" w:type="dxa"/>
                            <w:tcBorders>
                              <w:bottom w:val="single" w:sz="6" w:space="0" w:color="000000"/>
                            </w:tcBorders>
                          </w:tcPr>
                          <w:p w:rsidR="005E2F97" w:rsidRDefault="005E2F97">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rsidR="005E2F97" w:rsidRDefault="005E2F97"/>
                        </w:tc>
                        <w:tc>
                          <w:tcPr>
                            <w:tcW w:w="402" w:type="dxa"/>
                            <w:tcBorders>
                              <w:bottom w:val="single" w:sz="6" w:space="0" w:color="000000"/>
                            </w:tcBorders>
                          </w:tcPr>
                          <w:p w:rsidR="005E2F97" w:rsidRDefault="005E2F97"/>
                        </w:tc>
                        <w:tc>
                          <w:tcPr>
                            <w:tcW w:w="803" w:type="dxa"/>
                            <w:tcBorders>
                              <w:bottom w:val="single" w:sz="6" w:space="0" w:color="000000"/>
                            </w:tcBorders>
                          </w:tcPr>
                          <w:p w:rsidR="005E2F97" w:rsidRDefault="005E2F97"/>
                        </w:tc>
                        <w:tc>
                          <w:tcPr>
                            <w:tcW w:w="804" w:type="dxa"/>
                            <w:tcBorders>
                              <w:bottom w:val="single" w:sz="6" w:space="0" w:color="000000"/>
                            </w:tcBorders>
                          </w:tcPr>
                          <w:p w:rsidR="005E2F97" w:rsidRDefault="005E2F97"/>
                        </w:tc>
                        <w:tc>
                          <w:tcPr>
                            <w:tcW w:w="1667" w:type="dxa"/>
                            <w:tcBorders>
                              <w:bottom w:val="single" w:sz="6" w:space="0" w:color="000000"/>
                            </w:tcBorders>
                          </w:tcPr>
                          <w:p w:rsidR="005E2F97" w:rsidRDefault="005E2F97"/>
                        </w:tc>
                        <w:tc>
                          <w:tcPr>
                            <w:tcW w:w="402" w:type="dxa"/>
                            <w:tcBorders>
                              <w:bottom w:val="single" w:sz="6" w:space="0" w:color="000000"/>
                            </w:tcBorders>
                          </w:tcPr>
                          <w:p w:rsidR="005E2F97" w:rsidRDefault="005E2F97"/>
                        </w:tc>
                        <w:tc>
                          <w:tcPr>
                            <w:tcW w:w="854" w:type="dxa"/>
                            <w:tcBorders>
                              <w:bottom w:val="single" w:sz="6" w:space="0" w:color="000000"/>
                            </w:tcBorders>
                          </w:tcPr>
                          <w:p w:rsidR="005E2F97" w:rsidRDefault="005E2F97"/>
                        </w:tc>
                        <w:tc>
                          <w:tcPr>
                            <w:tcW w:w="884" w:type="dxa"/>
                            <w:tcBorders>
                              <w:bottom w:val="single" w:sz="6" w:space="0" w:color="000000"/>
                            </w:tcBorders>
                          </w:tcPr>
                          <w:p w:rsidR="005E2F97" w:rsidRDefault="005E2F97"/>
                        </w:tc>
                      </w:tr>
                      <w:tr w:rsidR="005E2F97" w:rsidTr="001D3AEE">
                        <w:trPr>
                          <w:trHeight w:hRule="exact" w:val="230"/>
                        </w:trPr>
                        <w:tc>
                          <w:tcPr>
                            <w:tcW w:w="803" w:type="dxa"/>
                          </w:tcPr>
                          <w:p w:rsidR="005E2F97" w:rsidRDefault="005E2F97">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rsidR="005E2F97" w:rsidRDefault="005E2F97"/>
                        </w:tc>
                        <w:tc>
                          <w:tcPr>
                            <w:tcW w:w="402" w:type="dxa"/>
                          </w:tcPr>
                          <w:p w:rsidR="005E2F97" w:rsidRDefault="005E2F97"/>
                        </w:tc>
                        <w:tc>
                          <w:tcPr>
                            <w:tcW w:w="803" w:type="dxa"/>
                          </w:tcPr>
                          <w:p w:rsidR="005E2F97" w:rsidRDefault="005E2F97"/>
                        </w:tc>
                        <w:tc>
                          <w:tcPr>
                            <w:tcW w:w="804" w:type="dxa"/>
                          </w:tcPr>
                          <w:p w:rsidR="005E2F97" w:rsidRDefault="005E2F97"/>
                        </w:tc>
                        <w:tc>
                          <w:tcPr>
                            <w:tcW w:w="1667" w:type="dxa"/>
                          </w:tcPr>
                          <w:p w:rsidR="005E2F97" w:rsidRDefault="005E2F97"/>
                        </w:tc>
                        <w:tc>
                          <w:tcPr>
                            <w:tcW w:w="402" w:type="dxa"/>
                          </w:tcPr>
                          <w:p w:rsidR="005E2F97" w:rsidRDefault="005E2F97"/>
                        </w:tc>
                        <w:tc>
                          <w:tcPr>
                            <w:tcW w:w="854" w:type="dxa"/>
                          </w:tcPr>
                          <w:p w:rsidR="005E2F97" w:rsidRDefault="005E2F97"/>
                        </w:tc>
                        <w:tc>
                          <w:tcPr>
                            <w:tcW w:w="884" w:type="dxa"/>
                          </w:tcPr>
                          <w:p w:rsidR="005E2F97" w:rsidRDefault="005E2F97"/>
                        </w:tc>
                      </w:tr>
                    </w:tbl>
                    <w:p w:rsidR="005E2F97" w:rsidRDefault="005E2F97" w:rsidP="002025E3"/>
                  </w:txbxContent>
                </v:textbox>
                <w10:wrap anchorx="page"/>
              </v:shape>
            </w:pict>
          </mc:Fallback>
        </mc:AlternateContent>
      </w:r>
      <w:r w:rsidR="002025E3" w:rsidRPr="00EA4631">
        <w:rPr>
          <w:rFonts w:eastAsia="Calibri" w:cs="Arial"/>
          <w:spacing w:val="3"/>
          <w:w w:val="112"/>
        </w:rPr>
        <w:t>D</w:t>
      </w:r>
      <w:r w:rsidR="002025E3" w:rsidRPr="00EA4631">
        <w:rPr>
          <w:rFonts w:eastAsia="Calibri" w:cs="Arial"/>
          <w:spacing w:val="-1"/>
          <w:w w:val="112"/>
        </w:rPr>
        <w:t>a</w:t>
      </w:r>
      <w:r w:rsidR="002025E3" w:rsidRPr="00EA4631">
        <w:rPr>
          <w:rFonts w:eastAsia="Calibri" w:cs="Arial"/>
          <w:spacing w:val="-4"/>
          <w:w w:val="112"/>
        </w:rPr>
        <w:t>t</w:t>
      </w:r>
      <w:r w:rsidR="002025E3" w:rsidRPr="00EA4631">
        <w:rPr>
          <w:rFonts w:eastAsia="Calibri" w:cs="Arial"/>
          <w:w w:val="112"/>
        </w:rPr>
        <w:t>os</w:t>
      </w:r>
      <w:r w:rsidR="002025E3" w:rsidRPr="00EA4631">
        <w:rPr>
          <w:rFonts w:eastAsia="Calibri" w:cs="Arial"/>
          <w:spacing w:val="3"/>
          <w:w w:val="112"/>
        </w:rPr>
        <w:t xml:space="preserve"> </w:t>
      </w:r>
      <w:r w:rsidR="002025E3" w:rsidRPr="00EA4631">
        <w:rPr>
          <w:rFonts w:eastAsia="Calibri" w:cs="Arial"/>
        </w:rPr>
        <w:t>d</w:t>
      </w:r>
      <w:r w:rsidR="002025E3" w:rsidRPr="00EA4631">
        <w:rPr>
          <w:rFonts w:eastAsia="Calibri" w:cs="Arial"/>
          <w:spacing w:val="-4"/>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w w:val="112"/>
        </w:rPr>
        <w:t>p</w:t>
      </w:r>
      <w:r w:rsidR="002025E3" w:rsidRPr="00EA4631">
        <w:rPr>
          <w:rFonts w:eastAsia="Calibri" w:cs="Arial"/>
          <w:spacing w:val="-4"/>
          <w:w w:val="112"/>
        </w:rPr>
        <w:t>e</w:t>
      </w:r>
      <w:r w:rsidR="002025E3" w:rsidRPr="00EA4631">
        <w:rPr>
          <w:rFonts w:eastAsia="Calibri" w:cs="Arial"/>
          <w:spacing w:val="4"/>
          <w:w w:val="112"/>
        </w:rPr>
        <w:t>r</w:t>
      </w:r>
      <w:r w:rsidR="002025E3" w:rsidRPr="00EA4631">
        <w:rPr>
          <w:rFonts w:eastAsia="Calibri" w:cs="Arial"/>
          <w:spacing w:val="6"/>
          <w:w w:val="112"/>
        </w:rPr>
        <w:t>s</w:t>
      </w:r>
      <w:r w:rsidR="002025E3" w:rsidRPr="00EA4631">
        <w:rPr>
          <w:rFonts w:eastAsia="Calibri" w:cs="Arial"/>
          <w:w w:val="112"/>
        </w:rPr>
        <w:t>on</w:t>
      </w:r>
      <w:r w:rsidR="002025E3" w:rsidRPr="00EA4631">
        <w:rPr>
          <w:rFonts w:eastAsia="Calibri" w:cs="Arial"/>
          <w:spacing w:val="-1"/>
          <w:w w:val="112"/>
        </w:rPr>
        <w:t>a</w:t>
      </w:r>
      <w:r w:rsidR="002025E3" w:rsidRPr="00EA4631">
        <w:rPr>
          <w:rFonts w:eastAsia="Calibri" w:cs="Arial"/>
          <w:w w:val="112"/>
        </w:rPr>
        <w:t>l</w:t>
      </w: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1"/>
          <w:sz w:val="17"/>
          <w:szCs w:val="17"/>
        </w:rPr>
        <w:t>I</w:t>
      </w: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32"/>
          <w:sz w:val="17"/>
          <w:szCs w:val="17"/>
        </w:rPr>
        <w:t xml:space="preserve"> </w:t>
      </w:r>
      <w:r w:rsidRPr="00EA4631">
        <w:rPr>
          <w:rFonts w:eastAsia="Calibri" w:cs="Arial"/>
          <w:b/>
          <w:spacing w:val="5"/>
          <w:w w:val="112"/>
          <w:sz w:val="17"/>
          <w:szCs w:val="17"/>
        </w:rPr>
        <w:t>A</w:t>
      </w:r>
      <w:r w:rsidRPr="00EA4631">
        <w:rPr>
          <w:rFonts w:eastAsia="Calibri" w:cs="Arial"/>
          <w:b/>
          <w:spacing w:val="-2"/>
          <w:w w:val="112"/>
          <w:sz w:val="17"/>
          <w:szCs w:val="17"/>
        </w:rPr>
        <w:t>n</w:t>
      </w:r>
      <w:r w:rsidRPr="00EA4631">
        <w:rPr>
          <w:rFonts w:eastAsia="Calibri" w:cs="Arial"/>
          <w:b/>
          <w:spacing w:val="4"/>
          <w:w w:val="112"/>
          <w:sz w:val="17"/>
          <w:szCs w:val="17"/>
        </w:rPr>
        <w:t>e</w:t>
      </w:r>
      <w:r w:rsidRPr="00EA4631">
        <w:rPr>
          <w:rFonts w:eastAsia="Calibri" w:cs="Arial"/>
          <w:b/>
          <w:spacing w:val="3"/>
          <w:w w:val="112"/>
          <w:sz w:val="17"/>
          <w:szCs w:val="17"/>
        </w:rPr>
        <w:t>x</w:t>
      </w:r>
      <w:r w:rsidRPr="00EA4631">
        <w:rPr>
          <w:rFonts w:eastAsia="Calibri" w:cs="Arial"/>
          <w:b/>
          <w:spacing w:val="-2"/>
          <w:w w:val="112"/>
          <w:sz w:val="17"/>
          <w:szCs w:val="17"/>
        </w:rPr>
        <w:t>o</w:t>
      </w:r>
      <w:r w:rsidRPr="00EA4631">
        <w:rPr>
          <w:rFonts w:eastAsia="Calibri" w:cs="Arial"/>
          <w:b/>
          <w:w w:val="112"/>
          <w:sz w:val="17"/>
          <w:szCs w:val="17"/>
        </w:rPr>
        <w:t>s</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o</w:t>
      </w:r>
      <w:r w:rsidRPr="00EA4631">
        <w:rPr>
          <w:rFonts w:eastAsia="Calibri" w:cs="Arial"/>
          <w:spacing w:val="1"/>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spacing w:val="-4"/>
          <w:w w:val="112"/>
          <w:sz w:val="17"/>
          <w:szCs w:val="17"/>
        </w:rPr>
        <w:t>let</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sz w:val="17"/>
          <w:szCs w:val="17"/>
        </w:rPr>
        <w:t>con</w:t>
      </w:r>
      <w:r w:rsidRPr="00EA4631">
        <w:rPr>
          <w:rFonts w:eastAsia="Calibri" w:cs="Arial"/>
          <w:spacing w:val="31"/>
          <w:sz w:val="17"/>
          <w:szCs w:val="17"/>
        </w:rPr>
        <w:t xml:space="preserve"> </w:t>
      </w:r>
      <w:r w:rsidRPr="00EA4631">
        <w:rPr>
          <w:rFonts w:eastAsia="Calibri" w:cs="Arial"/>
          <w:w w:val="111"/>
          <w:sz w:val="17"/>
          <w:szCs w:val="17"/>
        </w:rPr>
        <w:t>no</w:t>
      </w:r>
      <w:r w:rsidRPr="00EA4631">
        <w:rPr>
          <w:rFonts w:eastAsia="Calibri" w:cs="Arial"/>
          <w:spacing w:val="-1"/>
          <w:w w:val="111"/>
          <w:sz w:val="17"/>
          <w:szCs w:val="17"/>
        </w:rPr>
        <w:t>m</w:t>
      </w:r>
      <w:r w:rsidRPr="00EA4631">
        <w:rPr>
          <w:rFonts w:eastAsia="Calibri" w:cs="Arial"/>
          <w:w w:val="111"/>
          <w:sz w:val="17"/>
          <w:szCs w:val="17"/>
        </w:rPr>
        <w:t>b</w:t>
      </w:r>
      <w:r w:rsidRPr="00EA4631">
        <w:rPr>
          <w:rFonts w:eastAsia="Calibri" w:cs="Arial"/>
          <w:spacing w:val="4"/>
          <w:w w:val="111"/>
          <w:sz w:val="17"/>
          <w:szCs w:val="17"/>
        </w:rPr>
        <w:t>r</w:t>
      </w:r>
      <w:r w:rsidRPr="00EA4631">
        <w:rPr>
          <w:rFonts w:eastAsia="Calibri" w:cs="Arial"/>
          <w:w w:val="111"/>
          <w:sz w:val="17"/>
          <w:szCs w:val="17"/>
        </w:rPr>
        <w:t>e</w:t>
      </w:r>
      <w:r w:rsidRPr="00EA4631">
        <w:rPr>
          <w:rFonts w:eastAsia="Calibri" w:cs="Arial"/>
          <w:spacing w:val="-2"/>
          <w:w w:val="111"/>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oc</w:t>
      </w:r>
      <w:r w:rsidRPr="00EA4631">
        <w:rPr>
          <w:rFonts w:eastAsia="Calibri" w:cs="Arial"/>
          <w:spacing w:val="-2"/>
          <w:w w:val="112"/>
          <w:sz w:val="17"/>
          <w:szCs w:val="17"/>
        </w:rPr>
        <w:t>a</w:t>
      </w:r>
      <w:r w:rsidRPr="00EA4631">
        <w:rPr>
          <w:rFonts w:eastAsia="Calibri" w:cs="Arial"/>
          <w:spacing w:val="-4"/>
          <w:w w:val="112"/>
          <w:sz w:val="17"/>
          <w:szCs w:val="17"/>
        </w:rPr>
        <w:t>li</w:t>
      </w:r>
      <w:r w:rsidRPr="00EA4631">
        <w:rPr>
          <w:rFonts w:eastAsia="Calibri" w:cs="Arial"/>
          <w:w w:val="112"/>
          <w:sz w:val="17"/>
          <w:szCs w:val="17"/>
        </w:rPr>
        <w:t>d</w:t>
      </w:r>
      <w:r w:rsidRPr="00EA4631">
        <w:rPr>
          <w:rFonts w:eastAsia="Calibri" w:cs="Arial"/>
          <w:spacing w:val="-1"/>
          <w:w w:val="112"/>
          <w:sz w:val="17"/>
          <w:szCs w:val="17"/>
        </w:rPr>
        <w:t>a</w:t>
      </w:r>
      <w:r w:rsidRPr="00EA4631">
        <w:rPr>
          <w:rFonts w:eastAsia="Calibri" w:cs="Arial"/>
          <w:w w:val="112"/>
          <w:sz w:val="17"/>
          <w:szCs w:val="17"/>
        </w:rPr>
        <w:t>d</w:t>
      </w:r>
      <w:r w:rsidRPr="00EA4631">
        <w:rPr>
          <w:rFonts w:eastAsia="Calibri" w:cs="Arial"/>
          <w:w w:val="112"/>
          <w:sz w:val="17"/>
          <w:szCs w:val="17"/>
        </w:rPr>
        <w:tab/>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pacing w:val="2"/>
          <w:w w:val="112"/>
          <w:sz w:val="17"/>
          <w:szCs w:val="17"/>
        </w:rPr>
        <w:t>P</w:t>
      </w:r>
      <w:r w:rsidRPr="00EA4631">
        <w:rPr>
          <w:rFonts w:eastAsia="Calibri" w:cs="Arial"/>
          <w:spacing w:val="-1"/>
          <w:w w:val="112"/>
          <w:sz w:val="17"/>
          <w:szCs w:val="17"/>
        </w:rPr>
        <w:t>a</w:t>
      </w:r>
      <w:r w:rsidRPr="00EA4631">
        <w:rPr>
          <w:rFonts w:eastAsia="Calibri" w:cs="Arial"/>
          <w:w w:val="112"/>
          <w:sz w:val="17"/>
          <w:szCs w:val="17"/>
        </w:rPr>
        <w:t>no</w:t>
      </w:r>
      <w:r w:rsidRPr="00EA4631">
        <w:rPr>
          <w:rFonts w:eastAsia="Calibri" w:cs="Arial"/>
          <w:spacing w:val="4"/>
          <w:w w:val="112"/>
          <w:sz w:val="17"/>
          <w:szCs w:val="17"/>
        </w:rPr>
        <w:t>r</w:t>
      </w:r>
      <w:r w:rsidRPr="00EA4631">
        <w:rPr>
          <w:rFonts w:eastAsia="Calibri" w:cs="Arial"/>
          <w:spacing w:val="-1"/>
          <w:w w:val="112"/>
          <w:sz w:val="17"/>
          <w:szCs w:val="17"/>
        </w:rPr>
        <w:t>ám</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sz w:val="17"/>
          <w:szCs w:val="17"/>
        </w:rPr>
        <w:t>p</w:t>
      </w:r>
      <w:r w:rsidRPr="00EA4631">
        <w:rPr>
          <w:rFonts w:eastAsia="Calibri" w:cs="Arial"/>
          <w:spacing w:val="-3"/>
          <w:sz w:val="17"/>
          <w:szCs w:val="17"/>
        </w:rPr>
        <w:t>l</w:t>
      </w:r>
      <w:r w:rsidRPr="00EA4631">
        <w:rPr>
          <w:rFonts w:eastAsia="Calibri" w:cs="Arial"/>
          <w:spacing w:val="-1"/>
          <w:sz w:val="17"/>
          <w:szCs w:val="17"/>
        </w:rPr>
        <w:t>a</w:t>
      </w:r>
      <w:r w:rsidRPr="00EA4631">
        <w:rPr>
          <w:rFonts w:eastAsia="Calibri" w:cs="Arial"/>
          <w:spacing w:val="5"/>
          <w:sz w:val="17"/>
          <w:szCs w:val="17"/>
        </w:rPr>
        <w:t>z</w:t>
      </w:r>
      <w:r w:rsidRPr="00EA4631">
        <w:rPr>
          <w:rFonts w:eastAsia="Calibri" w:cs="Arial"/>
          <w:sz w:val="17"/>
          <w:szCs w:val="17"/>
        </w:rPr>
        <w:t xml:space="preserve">a </w:t>
      </w:r>
      <w:r w:rsidRPr="00EA4631">
        <w:rPr>
          <w:rFonts w:eastAsia="Calibri" w:cs="Arial"/>
          <w:spacing w:val="6"/>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w w:val="112"/>
          <w:sz w:val="17"/>
          <w:szCs w:val="17"/>
        </w:rPr>
        <w:t>l</w:t>
      </w:r>
      <w:r w:rsidRPr="00EA4631">
        <w:rPr>
          <w:rFonts w:eastAsia="Calibri" w:cs="Arial"/>
          <w:w w:val="112"/>
          <w:sz w:val="17"/>
          <w:szCs w:val="17"/>
        </w:rPr>
        <w:tab/>
        <w:t xml:space="preserve">………… </w:t>
      </w: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os </w:t>
      </w:r>
      <w:r w:rsidRPr="00EA4631">
        <w:rPr>
          <w:rFonts w:eastAsia="Calibri" w:cs="Arial"/>
          <w:spacing w:val="14"/>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z w:val="17"/>
          <w:szCs w:val="17"/>
        </w:rPr>
        <w:t>o</w:t>
      </w:r>
      <w:r w:rsidRPr="00EA4631">
        <w:rPr>
          <w:rFonts w:eastAsia="Calibri" w:cs="Arial"/>
          <w:spacing w:val="-4"/>
          <w:sz w:val="17"/>
          <w:szCs w:val="17"/>
        </w:rPr>
        <w:t>t</w:t>
      </w:r>
      <w:r w:rsidRPr="00EA4631">
        <w:rPr>
          <w:rFonts w:eastAsia="Calibri" w:cs="Arial"/>
          <w:spacing w:val="4"/>
          <w:sz w:val="17"/>
          <w:szCs w:val="17"/>
        </w:rPr>
        <w:t>r</w:t>
      </w:r>
      <w:r w:rsidRPr="00EA4631">
        <w:rPr>
          <w:rFonts w:eastAsia="Calibri" w:cs="Arial"/>
          <w:sz w:val="17"/>
          <w:szCs w:val="17"/>
        </w:rPr>
        <w:t xml:space="preserve">os </w:t>
      </w:r>
      <w:r w:rsidRPr="00EA4631">
        <w:rPr>
          <w:rFonts w:eastAsia="Calibri" w:cs="Arial"/>
          <w:spacing w:val="12"/>
          <w:sz w:val="17"/>
          <w:szCs w:val="17"/>
        </w:rPr>
        <w:t xml:space="preserve"> </w:t>
      </w:r>
      <w:r w:rsidRPr="00EA4631">
        <w:rPr>
          <w:rFonts w:eastAsia="Calibri" w:cs="Arial"/>
          <w:spacing w:val="-4"/>
          <w:w w:val="112"/>
          <w:sz w:val="17"/>
          <w:szCs w:val="17"/>
        </w:rPr>
        <w:t>l</w:t>
      </w:r>
      <w:r w:rsidRPr="00EA4631">
        <w:rPr>
          <w:rFonts w:eastAsia="Calibri" w:cs="Arial"/>
          <w:w w:val="112"/>
          <w:sz w:val="17"/>
          <w:szCs w:val="17"/>
        </w:rPr>
        <w:t>u</w:t>
      </w:r>
      <w:r w:rsidRPr="00EA4631">
        <w:rPr>
          <w:rFonts w:eastAsia="Calibri" w:cs="Arial"/>
          <w:spacing w:val="1"/>
          <w:w w:val="112"/>
          <w:sz w:val="17"/>
          <w:szCs w:val="17"/>
        </w:rPr>
        <w:t>g</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p</w:t>
      </w:r>
      <w:r w:rsidRPr="00EA4631">
        <w:rPr>
          <w:rFonts w:eastAsia="Calibri" w:cs="Arial"/>
          <w:spacing w:val="-1"/>
          <w:w w:val="112"/>
          <w:sz w:val="17"/>
          <w:szCs w:val="17"/>
        </w:rPr>
        <w:t>a</w:t>
      </w:r>
      <w:r w:rsidRPr="00EA4631">
        <w:rPr>
          <w:rFonts w:eastAsia="Calibri" w:cs="Arial"/>
          <w:spacing w:val="-4"/>
          <w:w w:val="112"/>
          <w:sz w:val="17"/>
          <w:szCs w:val="17"/>
        </w:rPr>
        <w:t>le</w:t>
      </w:r>
      <w:r w:rsidRPr="00EA4631">
        <w:rPr>
          <w:rFonts w:eastAsia="Calibri" w:cs="Arial"/>
          <w:w w:val="112"/>
          <w:sz w:val="17"/>
          <w:szCs w:val="17"/>
        </w:rPr>
        <w:t>s</w:t>
      </w:r>
      <w:r w:rsidRPr="00EA4631">
        <w:rPr>
          <w:rFonts w:eastAsia="Calibri" w:cs="Arial"/>
          <w:w w:val="112"/>
          <w:sz w:val="17"/>
          <w:szCs w:val="17"/>
        </w:rPr>
        <w:tab/>
        <w:t>…</w:t>
      </w:r>
      <w:proofErr w:type="gramStart"/>
      <w:r w:rsidRPr="00EA4631">
        <w:rPr>
          <w:rFonts w:eastAsia="Calibri" w:cs="Arial"/>
          <w:w w:val="112"/>
          <w:sz w:val="17"/>
          <w:szCs w:val="17"/>
        </w:rPr>
        <w:t>..</w:t>
      </w:r>
      <w:proofErr w:type="gramEnd"/>
      <w:r w:rsidRPr="00EA4631">
        <w:rPr>
          <w:rFonts w:eastAsia="Calibri" w:cs="Arial"/>
          <w:w w:val="112"/>
          <w:sz w:val="17"/>
          <w:szCs w:val="17"/>
        </w:rPr>
        <w:t>……</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7"/>
          <w:szCs w:val="17"/>
        </w:rPr>
      </w:pPr>
      <w:r w:rsidRPr="00EA4631">
        <w:rPr>
          <w:rFonts w:eastAsia="Calibri" w:cs="Arial"/>
          <w:spacing w:val="3"/>
          <w:sz w:val="17"/>
          <w:szCs w:val="17"/>
        </w:rPr>
        <w:t>F</w:t>
      </w:r>
      <w:r w:rsidRPr="00EA4631">
        <w:rPr>
          <w:rFonts w:eastAsia="Calibri" w:cs="Arial"/>
          <w:sz w:val="17"/>
          <w:szCs w:val="17"/>
        </w:rPr>
        <w:t>o</w:t>
      </w:r>
      <w:r w:rsidRPr="00EA4631">
        <w:rPr>
          <w:rFonts w:eastAsia="Calibri" w:cs="Arial"/>
          <w:spacing w:val="-4"/>
          <w:sz w:val="17"/>
          <w:szCs w:val="17"/>
        </w:rPr>
        <w:t>t</w:t>
      </w:r>
      <w:r w:rsidRPr="00EA4631">
        <w:rPr>
          <w:rFonts w:eastAsia="Calibri" w:cs="Arial"/>
          <w:sz w:val="17"/>
          <w:szCs w:val="17"/>
        </w:rPr>
        <w:t xml:space="preserve">o </w:t>
      </w:r>
      <w:r w:rsidRPr="00EA4631">
        <w:rPr>
          <w:rFonts w:eastAsia="Calibri" w:cs="Arial"/>
          <w:spacing w:val="1"/>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c</w:t>
      </w:r>
      <w:r w:rsidRPr="00EA4631">
        <w:rPr>
          <w:rFonts w:eastAsia="Calibri" w:cs="Arial"/>
          <w:spacing w:val="-6"/>
          <w:w w:val="112"/>
          <w:sz w:val="17"/>
          <w:szCs w:val="17"/>
        </w:rPr>
        <w:t>e</w:t>
      </w:r>
      <w:r w:rsidRPr="00EA4631">
        <w:rPr>
          <w:rFonts w:eastAsia="Calibri" w:cs="Arial"/>
          <w:w w:val="112"/>
          <w:sz w:val="17"/>
          <w:szCs w:val="17"/>
        </w:rPr>
        <w:t>n</w:t>
      </w:r>
      <w:r w:rsidRPr="00EA4631">
        <w:rPr>
          <w:rFonts w:eastAsia="Calibri" w:cs="Arial"/>
          <w:spacing w:val="-3"/>
          <w:w w:val="112"/>
          <w:sz w:val="17"/>
          <w:szCs w:val="17"/>
        </w:rPr>
        <w:t>t</w:t>
      </w:r>
      <w:r w:rsidRPr="00EA4631">
        <w:rPr>
          <w:rFonts w:eastAsia="Calibri" w:cs="Arial"/>
          <w:spacing w:val="4"/>
          <w:w w:val="112"/>
          <w:sz w:val="17"/>
          <w:szCs w:val="17"/>
        </w:rPr>
        <w:t>r</w:t>
      </w:r>
      <w:r w:rsidRPr="00EA4631">
        <w:rPr>
          <w:rFonts w:eastAsia="Calibri" w:cs="Arial"/>
          <w:w w:val="112"/>
          <w:sz w:val="17"/>
          <w:szCs w:val="17"/>
        </w:rPr>
        <w:t>o</w:t>
      </w:r>
      <w:r w:rsidRPr="00EA4631">
        <w:rPr>
          <w:rFonts w:eastAsia="Calibri" w:cs="Arial"/>
          <w:spacing w:val="-2"/>
          <w:w w:val="112"/>
          <w:sz w:val="17"/>
          <w:szCs w:val="17"/>
        </w:rPr>
        <w:t xml:space="preserve"> </w:t>
      </w:r>
      <w:r w:rsidRPr="00EA4631">
        <w:rPr>
          <w:rFonts w:eastAsia="Calibri" w:cs="Arial"/>
          <w:w w:val="112"/>
          <w:sz w:val="17"/>
          <w:szCs w:val="17"/>
        </w:rPr>
        <w:t>co</w:t>
      </w:r>
      <w:r w:rsidRPr="00EA4631">
        <w:rPr>
          <w:rFonts w:eastAsia="Calibri" w:cs="Arial"/>
          <w:spacing w:val="-2"/>
          <w:w w:val="112"/>
          <w:sz w:val="17"/>
          <w:szCs w:val="17"/>
        </w:rPr>
        <w:t>m</w:t>
      </w:r>
      <w:r w:rsidRPr="00EA4631">
        <w:rPr>
          <w:rFonts w:eastAsia="Calibri" w:cs="Arial"/>
          <w:w w:val="112"/>
          <w:sz w:val="17"/>
          <w:szCs w:val="17"/>
        </w:rPr>
        <w:t>unal</w:t>
      </w:r>
      <w:r w:rsidRPr="00EA4631">
        <w:rPr>
          <w:rFonts w:eastAsia="Calibri" w:cs="Arial"/>
          <w:w w:val="112"/>
          <w:sz w:val="17"/>
          <w:szCs w:val="17"/>
        </w:rPr>
        <w:tab/>
        <w:t>………….</w:t>
      </w:r>
    </w:p>
    <w:p w:rsidR="002025E3" w:rsidRPr="00EA4631" w:rsidRDefault="002025E3" w:rsidP="002025E3">
      <w:pPr>
        <w:rPr>
          <w:rFonts w:cs="Arial"/>
        </w:rPr>
      </w:pPr>
    </w:p>
    <w:p w:rsidR="002025E3" w:rsidRPr="00EA4631" w:rsidRDefault="002025E3" w:rsidP="002025E3">
      <w:pPr>
        <w:ind w:left="141"/>
        <w:rPr>
          <w:rFonts w:eastAsia="Calibri" w:cs="Arial"/>
          <w:sz w:val="17"/>
          <w:szCs w:val="17"/>
        </w:rPr>
      </w:pPr>
      <w:r w:rsidRPr="00EA4631">
        <w:rPr>
          <w:rFonts w:eastAsia="Calibri" w:cs="Arial"/>
          <w:b/>
          <w:spacing w:val="-2"/>
          <w:sz w:val="17"/>
          <w:szCs w:val="17"/>
        </w:rPr>
        <w:t>V</w:t>
      </w:r>
      <w:r w:rsidRPr="00EA4631">
        <w:rPr>
          <w:rFonts w:eastAsia="Calibri" w:cs="Arial"/>
          <w:b/>
          <w:spacing w:val="-1"/>
          <w:sz w:val="17"/>
          <w:szCs w:val="17"/>
        </w:rPr>
        <w:t>.</w:t>
      </w:r>
      <w:r w:rsidRPr="00EA4631">
        <w:rPr>
          <w:rFonts w:eastAsia="Calibri" w:cs="Arial"/>
          <w:b/>
          <w:sz w:val="17"/>
          <w:szCs w:val="17"/>
        </w:rPr>
        <w:t>-</w:t>
      </w:r>
      <w:r w:rsidRPr="00EA4631">
        <w:rPr>
          <w:rFonts w:eastAsia="Calibri" w:cs="Arial"/>
          <w:b/>
          <w:spacing w:val="27"/>
          <w:sz w:val="17"/>
          <w:szCs w:val="17"/>
        </w:rPr>
        <w:t xml:space="preserve"> </w:t>
      </w:r>
      <w:r w:rsidRPr="00EA4631">
        <w:rPr>
          <w:rFonts w:eastAsia="Calibri" w:cs="Arial"/>
          <w:b/>
          <w:spacing w:val="-4"/>
          <w:w w:val="112"/>
          <w:sz w:val="17"/>
          <w:szCs w:val="17"/>
        </w:rPr>
        <w:t>U</w:t>
      </w:r>
      <w:r w:rsidRPr="00EA4631">
        <w:rPr>
          <w:rFonts w:eastAsia="Calibri" w:cs="Arial"/>
          <w:b/>
          <w:spacing w:val="-2"/>
          <w:w w:val="112"/>
          <w:sz w:val="17"/>
          <w:szCs w:val="17"/>
        </w:rPr>
        <w:t>b</w:t>
      </w:r>
      <w:r w:rsidRPr="00EA4631">
        <w:rPr>
          <w:rFonts w:eastAsia="Calibri" w:cs="Arial"/>
          <w:b/>
          <w:spacing w:val="3"/>
          <w:w w:val="112"/>
          <w:sz w:val="17"/>
          <w:szCs w:val="17"/>
        </w:rPr>
        <w:t>i</w:t>
      </w:r>
      <w:r w:rsidRPr="00EA4631">
        <w:rPr>
          <w:rFonts w:eastAsia="Calibri" w:cs="Arial"/>
          <w:b/>
          <w:w w:val="112"/>
          <w:sz w:val="17"/>
          <w:szCs w:val="17"/>
        </w:rPr>
        <w:t>c</w:t>
      </w:r>
      <w:r w:rsidRPr="00EA4631">
        <w:rPr>
          <w:rFonts w:eastAsia="Calibri" w:cs="Arial"/>
          <w:b/>
          <w:spacing w:val="-4"/>
          <w:w w:val="112"/>
          <w:sz w:val="17"/>
          <w:szCs w:val="17"/>
        </w:rPr>
        <w:t>a</w:t>
      </w:r>
      <w:r w:rsidRPr="00EA4631">
        <w:rPr>
          <w:rFonts w:eastAsia="Calibri" w:cs="Arial"/>
          <w:b/>
          <w:w w:val="112"/>
          <w:sz w:val="17"/>
          <w:szCs w:val="17"/>
        </w:rPr>
        <w:t>c</w:t>
      </w:r>
      <w:r w:rsidRPr="00EA4631">
        <w:rPr>
          <w:rFonts w:eastAsia="Calibri" w:cs="Arial"/>
          <w:b/>
          <w:spacing w:val="3"/>
          <w:w w:val="112"/>
          <w:sz w:val="17"/>
          <w:szCs w:val="17"/>
        </w:rPr>
        <w:t>i</w:t>
      </w:r>
      <w:r w:rsidRPr="00EA4631">
        <w:rPr>
          <w:rFonts w:eastAsia="Calibri" w:cs="Arial"/>
          <w:b/>
          <w:spacing w:val="-2"/>
          <w:w w:val="112"/>
          <w:sz w:val="17"/>
          <w:szCs w:val="17"/>
        </w:rPr>
        <w:t>ó</w:t>
      </w:r>
      <w:r w:rsidRPr="00EA4631">
        <w:rPr>
          <w:rFonts w:eastAsia="Calibri" w:cs="Arial"/>
          <w:b/>
          <w:w w:val="112"/>
          <w:sz w:val="17"/>
          <w:szCs w:val="17"/>
        </w:rPr>
        <w:t>n</w:t>
      </w:r>
      <w:r w:rsidRPr="00EA4631">
        <w:rPr>
          <w:rFonts w:eastAsia="Calibri" w:cs="Arial"/>
          <w:b/>
          <w:spacing w:val="-4"/>
          <w:w w:val="112"/>
          <w:sz w:val="17"/>
          <w:szCs w:val="17"/>
        </w:rPr>
        <w:t xml:space="preserve"> </w:t>
      </w:r>
      <w:r w:rsidRPr="00EA4631">
        <w:rPr>
          <w:rFonts w:eastAsia="Calibri" w:cs="Arial"/>
          <w:b/>
          <w:spacing w:val="-2"/>
          <w:sz w:val="17"/>
          <w:szCs w:val="17"/>
        </w:rPr>
        <w:t>d</w:t>
      </w:r>
      <w:r w:rsidRPr="00EA4631">
        <w:rPr>
          <w:rFonts w:eastAsia="Calibri" w:cs="Arial"/>
          <w:b/>
          <w:sz w:val="17"/>
          <w:szCs w:val="17"/>
        </w:rPr>
        <w:t>e</w:t>
      </w:r>
      <w:r w:rsidRPr="00EA4631">
        <w:rPr>
          <w:rFonts w:eastAsia="Calibri" w:cs="Arial"/>
          <w:b/>
          <w:spacing w:val="27"/>
          <w:sz w:val="17"/>
          <w:szCs w:val="17"/>
        </w:rPr>
        <w:t xml:space="preserve"> </w:t>
      </w:r>
      <w:r w:rsidRPr="00EA4631">
        <w:rPr>
          <w:rFonts w:eastAsia="Calibri" w:cs="Arial"/>
          <w:b/>
          <w:spacing w:val="3"/>
          <w:sz w:val="17"/>
          <w:szCs w:val="17"/>
        </w:rPr>
        <w:t>l</w:t>
      </w:r>
      <w:r w:rsidRPr="00EA4631">
        <w:rPr>
          <w:rFonts w:eastAsia="Calibri" w:cs="Arial"/>
          <w:b/>
          <w:sz w:val="17"/>
          <w:szCs w:val="17"/>
        </w:rPr>
        <w:t>a</w:t>
      </w:r>
      <w:r w:rsidRPr="00EA4631">
        <w:rPr>
          <w:rFonts w:eastAsia="Calibri" w:cs="Arial"/>
          <w:b/>
          <w:spacing w:val="13"/>
          <w:sz w:val="17"/>
          <w:szCs w:val="17"/>
        </w:rPr>
        <w:t xml:space="preserve"> </w:t>
      </w:r>
      <w:r w:rsidRPr="00EA4631">
        <w:rPr>
          <w:rFonts w:eastAsia="Calibri" w:cs="Arial"/>
          <w:b/>
          <w:w w:val="111"/>
          <w:sz w:val="17"/>
          <w:szCs w:val="17"/>
        </w:rPr>
        <w:t>c</w:t>
      </w:r>
      <w:r w:rsidRPr="00EA4631">
        <w:rPr>
          <w:rFonts w:eastAsia="Calibri" w:cs="Arial"/>
          <w:b/>
          <w:spacing w:val="-4"/>
          <w:w w:val="111"/>
          <w:sz w:val="17"/>
          <w:szCs w:val="17"/>
        </w:rPr>
        <w:t>a</w:t>
      </w:r>
      <w:r w:rsidRPr="00EA4631">
        <w:rPr>
          <w:rFonts w:eastAsia="Calibri" w:cs="Arial"/>
          <w:b/>
          <w:spacing w:val="4"/>
          <w:w w:val="111"/>
          <w:sz w:val="17"/>
          <w:szCs w:val="17"/>
        </w:rPr>
        <w:t>set</w:t>
      </w:r>
      <w:r w:rsidRPr="00EA4631">
        <w:rPr>
          <w:rFonts w:eastAsia="Calibri" w:cs="Arial"/>
          <w:b/>
          <w:w w:val="111"/>
          <w:sz w:val="17"/>
          <w:szCs w:val="17"/>
        </w:rPr>
        <w:t>a</w:t>
      </w:r>
      <w:r w:rsidRPr="00EA4631">
        <w:rPr>
          <w:rFonts w:eastAsia="Calibri" w:cs="Arial"/>
          <w:b/>
          <w:spacing w:val="-3"/>
          <w:w w:val="111"/>
          <w:sz w:val="17"/>
          <w:szCs w:val="17"/>
        </w:rPr>
        <w:t xml:space="preserve"> </w:t>
      </w:r>
      <w:r w:rsidRPr="00EA4631">
        <w:rPr>
          <w:rFonts w:eastAsia="Calibri" w:cs="Arial"/>
          <w:b/>
          <w:spacing w:val="-2"/>
          <w:w w:val="111"/>
          <w:sz w:val="17"/>
          <w:szCs w:val="17"/>
        </w:rPr>
        <w:t>dond</w:t>
      </w:r>
      <w:r w:rsidRPr="00EA4631">
        <w:rPr>
          <w:rFonts w:eastAsia="Calibri" w:cs="Arial"/>
          <w:b/>
          <w:w w:val="111"/>
          <w:sz w:val="17"/>
          <w:szCs w:val="17"/>
        </w:rPr>
        <w:t>e</w:t>
      </w:r>
      <w:r w:rsidRPr="00EA4631">
        <w:rPr>
          <w:rFonts w:eastAsia="Calibri" w:cs="Arial"/>
          <w:b/>
          <w:spacing w:val="7"/>
          <w:w w:val="111"/>
          <w:sz w:val="17"/>
          <w:szCs w:val="17"/>
        </w:rPr>
        <w:t xml:space="preserve"> </w:t>
      </w:r>
      <w:r w:rsidRPr="00EA4631">
        <w:rPr>
          <w:rFonts w:eastAsia="Calibri" w:cs="Arial"/>
          <w:b/>
          <w:spacing w:val="4"/>
          <w:sz w:val="17"/>
          <w:szCs w:val="17"/>
        </w:rPr>
        <w:t>s</w:t>
      </w:r>
      <w:r w:rsidRPr="00EA4631">
        <w:rPr>
          <w:rFonts w:eastAsia="Calibri" w:cs="Arial"/>
          <w:b/>
          <w:sz w:val="17"/>
          <w:szCs w:val="17"/>
        </w:rPr>
        <w:t>e</w:t>
      </w:r>
      <w:r w:rsidRPr="00EA4631">
        <w:rPr>
          <w:rFonts w:eastAsia="Calibri" w:cs="Arial"/>
          <w:b/>
          <w:spacing w:val="24"/>
          <w:sz w:val="17"/>
          <w:szCs w:val="17"/>
        </w:rPr>
        <w:t xml:space="preserve"> </w:t>
      </w:r>
      <w:r w:rsidRPr="00EA4631">
        <w:rPr>
          <w:rFonts w:eastAsia="Calibri" w:cs="Arial"/>
          <w:b/>
          <w:spacing w:val="-4"/>
          <w:w w:val="112"/>
          <w:sz w:val="17"/>
          <w:szCs w:val="17"/>
        </w:rPr>
        <w:t>a</w:t>
      </w:r>
      <w:r w:rsidRPr="00EA4631">
        <w:rPr>
          <w:rFonts w:eastAsia="Calibri" w:cs="Arial"/>
          <w:b/>
          <w:spacing w:val="3"/>
          <w:w w:val="112"/>
          <w:sz w:val="17"/>
          <w:szCs w:val="17"/>
        </w:rPr>
        <w:t>l</w:t>
      </w:r>
      <w:r w:rsidRPr="00EA4631">
        <w:rPr>
          <w:rFonts w:eastAsia="Calibri" w:cs="Arial"/>
          <w:b/>
          <w:spacing w:val="-2"/>
          <w:w w:val="112"/>
          <w:sz w:val="17"/>
          <w:szCs w:val="17"/>
        </w:rPr>
        <w:t>o</w:t>
      </w:r>
      <w:r w:rsidRPr="00EA4631">
        <w:rPr>
          <w:rFonts w:eastAsia="Calibri" w:cs="Arial"/>
          <w:b/>
          <w:spacing w:val="1"/>
          <w:w w:val="112"/>
          <w:sz w:val="17"/>
          <w:szCs w:val="17"/>
        </w:rPr>
        <w:t>j</w:t>
      </w:r>
      <w:r w:rsidRPr="00EA4631">
        <w:rPr>
          <w:rFonts w:eastAsia="Calibri" w:cs="Arial"/>
          <w:b/>
          <w:spacing w:val="-4"/>
          <w:w w:val="112"/>
          <w:sz w:val="17"/>
          <w:szCs w:val="17"/>
        </w:rPr>
        <w:t>a</w:t>
      </w:r>
      <w:r w:rsidRPr="00EA4631">
        <w:rPr>
          <w:rFonts w:eastAsia="Calibri" w:cs="Arial"/>
          <w:b/>
          <w:spacing w:val="2"/>
          <w:w w:val="112"/>
          <w:sz w:val="17"/>
          <w:szCs w:val="17"/>
        </w:rPr>
        <w:t>r</w:t>
      </w:r>
      <w:r w:rsidRPr="00EA4631">
        <w:rPr>
          <w:rFonts w:eastAsia="Calibri" w:cs="Arial"/>
          <w:b/>
          <w:w w:val="112"/>
          <w:sz w:val="17"/>
          <w:szCs w:val="17"/>
        </w:rPr>
        <w:t>á</w:t>
      </w:r>
      <w:r w:rsidRPr="00EA4631">
        <w:rPr>
          <w:rFonts w:eastAsia="Calibri" w:cs="Arial"/>
          <w:b/>
          <w:spacing w:val="-6"/>
          <w:w w:val="112"/>
          <w:sz w:val="17"/>
          <w:szCs w:val="17"/>
        </w:rPr>
        <w:t xml:space="preserve"> </w:t>
      </w:r>
      <w:r w:rsidRPr="00EA4631">
        <w:rPr>
          <w:rFonts w:eastAsia="Calibri" w:cs="Arial"/>
          <w:b/>
          <w:spacing w:val="4"/>
          <w:sz w:val="17"/>
          <w:szCs w:val="17"/>
        </w:rPr>
        <w:t>e</w:t>
      </w:r>
      <w:r w:rsidRPr="00EA4631">
        <w:rPr>
          <w:rFonts w:eastAsia="Calibri" w:cs="Arial"/>
          <w:b/>
          <w:sz w:val="17"/>
          <w:szCs w:val="17"/>
        </w:rPr>
        <w:t>l</w:t>
      </w:r>
      <w:r w:rsidRPr="00EA4631">
        <w:rPr>
          <w:rFonts w:eastAsia="Calibri" w:cs="Arial"/>
          <w:b/>
          <w:spacing w:val="20"/>
          <w:sz w:val="17"/>
          <w:szCs w:val="17"/>
        </w:rPr>
        <w:t xml:space="preserve"> </w:t>
      </w:r>
      <w:r w:rsidRPr="00EA4631">
        <w:rPr>
          <w:rFonts w:eastAsia="Calibri" w:cs="Arial"/>
          <w:b/>
          <w:spacing w:val="-2"/>
          <w:w w:val="112"/>
          <w:sz w:val="17"/>
          <w:szCs w:val="17"/>
        </w:rPr>
        <w:t>nod</w:t>
      </w:r>
      <w:r w:rsidRPr="00EA4631">
        <w:rPr>
          <w:rFonts w:eastAsia="Calibri" w:cs="Arial"/>
          <w:b/>
          <w:w w:val="112"/>
          <w:sz w:val="17"/>
          <w:szCs w:val="17"/>
        </w:rPr>
        <w:t>o</w:t>
      </w:r>
    </w:p>
    <w:p w:rsidR="002025E3" w:rsidRPr="00EA4631" w:rsidRDefault="002025E3" w:rsidP="002025E3">
      <w:pPr>
        <w:rPr>
          <w:rFonts w:cs="Arial"/>
          <w:sz w:val="13"/>
          <w:szCs w:val="13"/>
        </w:rPr>
      </w:pPr>
    </w:p>
    <w:p w:rsidR="002025E3" w:rsidRPr="00EA4631" w:rsidRDefault="002025E3" w:rsidP="002025E3">
      <w:pPr>
        <w:ind w:left="141"/>
        <w:rPr>
          <w:rFonts w:eastAsia="Calibri" w:cs="Arial"/>
          <w:sz w:val="18"/>
          <w:szCs w:val="18"/>
        </w:rPr>
      </w:pPr>
      <w:r w:rsidRPr="00EA4631">
        <w:rPr>
          <w:rFonts w:eastAsia="Calibri" w:cs="Arial"/>
          <w:spacing w:val="-3"/>
          <w:sz w:val="18"/>
          <w:szCs w:val="18"/>
        </w:rPr>
        <w:t>T</w:t>
      </w:r>
      <w:r w:rsidRPr="00EA4631">
        <w:rPr>
          <w:rFonts w:eastAsia="Calibri" w:cs="Arial"/>
          <w:spacing w:val="-4"/>
          <w:sz w:val="18"/>
          <w:szCs w:val="18"/>
        </w:rPr>
        <w:t>i</w:t>
      </w:r>
      <w:r w:rsidRPr="00EA4631">
        <w:rPr>
          <w:rFonts w:eastAsia="Calibri" w:cs="Arial"/>
          <w:sz w:val="18"/>
          <w:szCs w:val="18"/>
        </w:rPr>
        <w:t>po</w:t>
      </w:r>
      <w:r w:rsidRPr="00EA4631">
        <w:rPr>
          <w:rFonts w:eastAsia="Calibri" w:cs="Arial"/>
          <w:spacing w:val="38"/>
          <w:sz w:val="18"/>
          <w:szCs w:val="18"/>
        </w:rPr>
        <w:t xml:space="preserve"> </w:t>
      </w:r>
      <w:r w:rsidRPr="00EA4631">
        <w:rPr>
          <w:rFonts w:eastAsia="Calibri" w:cs="Arial"/>
          <w:sz w:val="18"/>
          <w:szCs w:val="18"/>
        </w:rPr>
        <w:t>de</w:t>
      </w:r>
      <w:r w:rsidRPr="00EA4631">
        <w:rPr>
          <w:rFonts w:eastAsia="Calibri" w:cs="Arial"/>
          <w:spacing w:val="18"/>
          <w:sz w:val="18"/>
          <w:szCs w:val="18"/>
        </w:rPr>
        <w:t xml:space="preserve"> </w:t>
      </w:r>
      <w:r w:rsidRPr="00EA4631">
        <w:rPr>
          <w:rFonts w:eastAsia="Calibri" w:cs="Arial"/>
          <w:w w:val="112"/>
          <w:sz w:val="18"/>
          <w:szCs w:val="18"/>
        </w:rPr>
        <w:t>p</w:t>
      </w:r>
      <w:r w:rsidRPr="00EA4631">
        <w:rPr>
          <w:rFonts w:eastAsia="Calibri" w:cs="Arial"/>
          <w:spacing w:val="4"/>
          <w:w w:val="112"/>
          <w:sz w:val="18"/>
          <w:szCs w:val="18"/>
        </w:rPr>
        <w:t>r</w:t>
      </w:r>
      <w:r w:rsidRPr="00EA4631">
        <w:rPr>
          <w:rFonts w:eastAsia="Calibri" w:cs="Arial"/>
          <w:w w:val="112"/>
          <w:sz w:val="18"/>
          <w:szCs w:val="18"/>
        </w:rPr>
        <w:t>op</w:t>
      </w:r>
      <w:r w:rsidRPr="00EA4631">
        <w:rPr>
          <w:rFonts w:eastAsia="Calibri" w:cs="Arial"/>
          <w:spacing w:val="-4"/>
          <w:w w:val="112"/>
          <w:sz w:val="18"/>
          <w:szCs w:val="18"/>
        </w:rPr>
        <w:t>ie</w:t>
      </w:r>
      <w:r w:rsidRPr="00EA4631">
        <w:rPr>
          <w:rFonts w:eastAsia="Calibri" w:cs="Arial"/>
          <w:w w:val="112"/>
          <w:sz w:val="18"/>
          <w:szCs w:val="18"/>
        </w:rPr>
        <w:t>d</w:t>
      </w:r>
      <w:r w:rsidRPr="00EA4631">
        <w:rPr>
          <w:rFonts w:eastAsia="Calibri" w:cs="Arial"/>
          <w:spacing w:val="-1"/>
          <w:w w:val="112"/>
          <w:sz w:val="18"/>
          <w:szCs w:val="18"/>
        </w:rPr>
        <w:t>a</w:t>
      </w:r>
      <w:r w:rsidRPr="00EA4631">
        <w:rPr>
          <w:rFonts w:eastAsia="Calibri" w:cs="Arial"/>
          <w:w w:val="112"/>
          <w:sz w:val="18"/>
          <w:szCs w:val="18"/>
        </w:rPr>
        <w:t xml:space="preserve">d: ………………. </w:t>
      </w:r>
      <w:r w:rsidRPr="00EA4631">
        <w:rPr>
          <w:rFonts w:eastAsia="Calibri" w:cs="Arial"/>
          <w:position w:val="-1"/>
          <w:sz w:val="18"/>
          <w:szCs w:val="18"/>
        </w:rPr>
        <w:t>(</w:t>
      </w:r>
      <w:r w:rsidRPr="00EA4631">
        <w:rPr>
          <w:rFonts w:eastAsia="Calibri" w:cs="Arial"/>
          <w:spacing w:val="4"/>
          <w:position w:val="-1"/>
          <w:sz w:val="18"/>
          <w:szCs w:val="18"/>
        </w:rPr>
        <w:t>1</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2"/>
          <w:position w:val="-1"/>
          <w:sz w:val="18"/>
          <w:szCs w:val="18"/>
        </w:rPr>
        <w:t>úb</w:t>
      </w:r>
      <w:r w:rsidRPr="00EA4631">
        <w:rPr>
          <w:rFonts w:eastAsia="Calibri" w:cs="Arial"/>
          <w:position w:val="-1"/>
          <w:sz w:val="18"/>
          <w:szCs w:val="18"/>
        </w:rPr>
        <w:t>l</w:t>
      </w:r>
      <w:r w:rsidRPr="00EA4631">
        <w:rPr>
          <w:rFonts w:eastAsia="Calibri" w:cs="Arial"/>
          <w:w w:val="108"/>
          <w:position w:val="-1"/>
          <w:sz w:val="18"/>
          <w:szCs w:val="18"/>
        </w:rPr>
        <w:t>i</w:t>
      </w:r>
      <w:r w:rsidRPr="00EA4631">
        <w:rPr>
          <w:rFonts w:eastAsia="Calibri" w:cs="Arial"/>
          <w:spacing w:val="5"/>
          <w:position w:val="-1"/>
          <w:sz w:val="18"/>
          <w:szCs w:val="18"/>
        </w:rPr>
        <w:t>c</w:t>
      </w:r>
      <w:r w:rsidRPr="00EA4631">
        <w:rPr>
          <w:rFonts w:eastAsia="Calibri" w:cs="Arial"/>
          <w:position w:val="-1"/>
          <w:sz w:val="18"/>
          <w:szCs w:val="18"/>
        </w:rPr>
        <w:t xml:space="preserve">a </w:t>
      </w:r>
      <w:r w:rsidRPr="00EA4631">
        <w:rPr>
          <w:rFonts w:eastAsia="Calibri" w:cs="Arial"/>
          <w:spacing w:val="22"/>
          <w:position w:val="-1"/>
          <w:sz w:val="18"/>
          <w:szCs w:val="18"/>
        </w:rPr>
        <w:t xml:space="preserve"> </w:t>
      </w:r>
      <w:r w:rsidRPr="00EA4631">
        <w:rPr>
          <w:rFonts w:eastAsia="Calibri" w:cs="Arial"/>
          <w:position w:val="-1"/>
          <w:sz w:val="18"/>
          <w:szCs w:val="18"/>
        </w:rPr>
        <w:t>(</w:t>
      </w:r>
      <w:r w:rsidRPr="00EA4631">
        <w:rPr>
          <w:rFonts w:eastAsia="Calibri" w:cs="Arial"/>
          <w:spacing w:val="4"/>
          <w:position w:val="-1"/>
          <w:sz w:val="18"/>
          <w:szCs w:val="18"/>
        </w:rPr>
        <w:t>2</w:t>
      </w:r>
      <w:r w:rsidRPr="00EA4631">
        <w:rPr>
          <w:rFonts w:eastAsia="Calibri" w:cs="Arial"/>
          <w:position w:val="-1"/>
          <w:sz w:val="18"/>
          <w:szCs w:val="18"/>
        </w:rPr>
        <w:t>)</w:t>
      </w:r>
      <w:r w:rsidRPr="00EA4631">
        <w:rPr>
          <w:rFonts w:eastAsia="Calibri" w:cs="Arial"/>
          <w:spacing w:val="14"/>
          <w:position w:val="-1"/>
          <w:sz w:val="18"/>
          <w:szCs w:val="18"/>
        </w:rPr>
        <w:t xml:space="preserve"> </w:t>
      </w:r>
      <w:r w:rsidRPr="00EA4631">
        <w:rPr>
          <w:rFonts w:eastAsia="Calibri" w:cs="Arial"/>
          <w:spacing w:val="3"/>
          <w:position w:val="-1"/>
          <w:sz w:val="18"/>
          <w:szCs w:val="18"/>
        </w:rPr>
        <w:t>P</w:t>
      </w:r>
      <w:r w:rsidRPr="00EA4631">
        <w:rPr>
          <w:rFonts w:eastAsia="Calibri" w:cs="Arial"/>
          <w:spacing w:val="5"/>
          <w:position w:val="-1"/>
          <w:sz w:val="18"/>
          <w:szCs w:val="18"/>
        </w:rPr>
        <w:t>r</w:t>
      </w:r>
      <w:r w:rsidRPr="00EA4631">
        <w:rPr>
          <w:rFonts w:eastAsia="Calibri" w:cs="Arial"/>
          <w:position w:val="-1"/>
          <w:sz w:val="18"/>
          <w:szCs w:val="18"/>
        </w:rPr>
        <w:t>i</w:t>
      </w:r>
      <w:r w:rsidRPr="00EA4631">
        <w:rPr>
          <w:rFonts w:eastAsia="Calibri" w:cs="Arial"/>
          <w:spacing w:val="1"/>
          <w:w w:val="108"/>
          <w:position w:val="-1"/>
          <w:sz w:val="18"/>
          <w:szCs w:val="18"/>
        </w:rPr>
        <w:t>v</w:t>
      </w:r>
      <w:r w:rsidRPr="00EA4631">
        <w:rPr>
          <w:rFonts w:eastAsia="Calibri" w:cs="Arial"/>
          <w:w w:val="108"/>
          <w:position w:val="-1"/>
          <w:sz w:val="18"/>
          <w:szCs w:val="18"/>
        </w:rPr>
        <w:t>a</w:t>
      </w:r>
      <w:r w:rsidRPr="00EA4631">
        <w:rPr>
          <w:rFonts w:eastAsia="Calibri" w:cs="Arial"/>
          <w:spacing w:val="2"/>
          <w:w w:val="108"/>
          <w:position w:val="-1"/>
          <w:sz w:val="18"/>
          <w:szCs w:val="18"/>
        </w:rPr>
        <w:t>d</w:t>
      </w:r>
      <w:r w:rsidRPr="00EA4631">
        <w:rPr>
          <w:rFonts w:eastAsia="Calibri" w:cs="Arial"/>
          <w:w w:val="108"/>
          <w:position w:val="-1"/>
          <w:sz w:val="18"/>
          <w:szCs w:val="18"/>
        </w:rPr>
        <w:t>a</w:t>
      </w:r>
    </w:p>
    <w:p w:rsidR="002025E3" w:rsidRDefault="002025E3" w:rsidP="002025E3">
      <w:pPr>
        <w:rPr>
          <w:rFonts w:cs="Arial"/>
        </w:rPr>
      </w:pPr>
    </w:p>
    <w:p w:rsidR="00920337" w:rsidRPr="00EA4631" w:rsidRDefault="00920337"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EA4631"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de</w:t>
            </w:r>
            <w:r w:rsidRPr="00EA4631">
              <w:rPr>
                <w:rFonts w:eastAsia="Calibri" w:cs="Arial"/>
                <w:spacing w:val="18"/>
                <w:sz w:val="17"/>
                <w:szCs w:val="17"/>
              </w:rPr>
              <w:t xml:space="preserve"> </w:t>
            </w:r>
            <w:r w:rsidRPr="00EA4631">
              <w:rPr>
                <w:rFonts w:eastAsia="Calibri" w:cs="Arial"/>
                <w:spacing w:val="-4"/>
                <w:sz w:val="17"/>
                <w:szCs w:val="17"/>
              </w:rPr>
              <w:t>l</w:t>
            </w:r>
            <w:r w:rsidRPr="00EA4631">
              <w:rPr>
                <w:rFonts w:eastAsia="Calibri" w:cs="Arial"/>
                <w:sz w:val="17"/>
                <w:szCs w:val="17"/>
              </w:rPr>
              <w:t>a</w:t>
            </w:r>
            <w:r w:rsidRPr="00EA4631">
              <w:rPr>
                <w:rFonts w:eastAsia="Calibri" w:cs="Arial"/>
                <w:spacing w:val="15"/>
                <w:sz w:val="17"/>
                <w:szCs w:val="17"/>
              </w:rPr>
              <w:t xml:space="preserve"> </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spacing w:val="7"/>
                <w:w w:val="112"/>
                <w:sz w:val="17"/>
                <w:szCs w:val="17"/>
              </w:rPr>
              <w:t>s</w:t>
            </w:r>
            <w:r w:rsidRPr="00EA4631">
              <w:rPr>
                <w:rFonts w:eastAsia="Calibri" w:cs="Arial"/>
                <w:spacing w:val="-4"/>
                <w:w w:val="112"/>
                <w:sz w:val="17"/>
                <w:szCs w:val="17"/>
              </w:rPr>
              <w:t>et</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z w:val="17"/>
                <w:szCs w:val="17"/>
              </w:rPr>
              <w:t>c/</w:t>
            </w:r>
            <w:r w:rsidRPr="00EA4631">
              <w:rPr>
                <w:rFonts w:eastAsia="Calibri" w:cs="Arial"/>
                <w:spacing w:val="14"/>
                <w:sz w:val="17"/>
                <w:szCs w:val="17"/>
              </w:rPr>
              <w:t xml:space="preserve"> </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spacing w:val="2"/>
                <w:w w:val="112"/>
                <w:sz w:val="17"/>
                <w:szCs w:val="17"/>
              </w:rPr>
              <w:t>f</w:t>
            </w:r>
            <w:r w:rsidRPr="00EA4631">
              <w:rPr>
                <w:rFonts w:eastAsia="Calibri" w:cs="Arial"/>
                <w:spacing w:val="-4"/>
                <w:w w:val="112"/>
                <w:sz w:val="17"/>
                <w:szCs w:val="17"/>
              </w:rPr>
              <w:t>e</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nc</w:t>
            </w:r>
            <w:r w:rsidRPr="00EA4631">
              <w:rPr>
                <w:rFonts w:eastAsia="Calibri" w:cs="Arial"/>
                <w:spacing w:val="-4"/>
                <w:w w:val="112"/>
                <w:sz w:val="17"/>
                <w:szCs w:val="17"/>
              </w:rPr>
              <w:t>i</w:t>
            </w:r>
            <w:r w:rsidRPr="00EA4631">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2"/>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1"/>
                <w:w w:val="112"/>
                <w:sz w:val="17"/>
                <w:szCs w:val="17"/>
              </w:rPr>
              <w:t>Ca</w:t>
            </w:r>
            <w:r w:rsidRPr="00EA4631">
              <w:rPr>
                <w:rFonts w:eastAsia="Calibri" w:cs="Arial"/>
                <w:spacing w:val="4"/>
                <w:w w:val="112"/>
                <w:sz w:val="17"/>
                <w:szCs w:val="17"/>
              </w:rPr>
              <w:t>r</w:t>
            </w:r>
            <w:r w:rsidRPr="00EA4631">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60"/>
              <w:rPr>
                <w:rFonts w:eastAsia="Calibri" w:cs="Arial"/>
                <w:sz w:val="17"/>
                <w:szCs w:val="17"/>
              </w:rPr>
            </w:pPr>
            <w:r w:rsidRPr="00EA4631">
              <w:rPr>
                <w:rFonts w:eastAsia="Calibri" w:cs="Arial"/>
                <w:spacing w:val="3"/>
                <w:w w:val="112"/>
                <w:sz w:val="17"/>
                <w:szCs w:val="17"/>
              </w:rPr>
              <w:t>D</w:t>
            </w:r>
            <w:r w:rsidRPr="00EA4631">
              <w:rPr>
                <w:rFonts w:eastAsia="Calibri" w:cs="Arial"/>
                <w:spacing w:val="-3"/>
                <w:w w:val="112"/>
                <w:sz w:val="17"/>
                <w:szCs w:val="17"/>
              </w:rPr>
              <w:t>N</w:t>
            </w:r>
            <w:r w:rsidRPr="00EA4631">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59"/>
              <w:rPr>
                <w:rFonts w:eastAsia="Calibri" w:cs="Arial"/>
                <w:sz w:val="17"/>
                <w:szCs w:val="17"/>
              </w:rPr>
            </w:pPr>
            <w:r w:rsidRPr="00EA4631">
              <w:rPr>
                <w:rFonts w:eastAsia="Calibri" w:cs="Arial"/>
                <w:spacing w:val="-3"/>
                <w:w w:val="112"/>
                <w:sz w:val="17"/>
                <w:szCs w:val="17"/>
              </w:rPr>
              <w:t>T</w:t>
            </w:r>
            <w:r w:rsidRPr="00EA4631">
              <w:rPr>
                <w:rFonts w:eastAsia="Calibri" w:cs="Arial"/>
                <w:spacing w:val="-4"/>
                <w:w w:val="112"/>
                <w:sz w:val="17"/>
                <w:szCs w:val="17"/>
              </w:rPr>
              <w:t>elé</w:t>
            </w:r>
            <w:r w:rsidRPr="00EA4631">
              <w:rPr>
                <w:rFonts w:eastAsia="Calibri" w:cs="Arial"/>
                <w:spacing w:val="2"/>
                <w:w w:val="112"/>
                <w:sz w:val="17"/>
                <w:szCs w:val="17"/>
              </w:rPr>
              <w:t>f</w:t>
            </w:r>
            <w:r w:rsidRPr="00EA4631">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r w:rsidR="002025E3" w:rsidRPr="00EA4631"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4"/>
                <w:w w:val="112"/>
                <w:sz w:val="17"/>
                <w:szCs w:val="17"/>
              </w:rPr>
              <w:t>r</w:t>
            </w:r>
            <w:r w:rsidRPr="00EA4631">
              <w:rPr>
                <w:rFonts w:eastAsia="Calibri" w:cs="Arial"/>
                <w:spacing w:val="-4"/>
                <w:w w:val="112"/>
                <w:sz w:val="17"/>
                <w:szCs w:val="17"/>
              </w:rPr>
              <w:t>e</w:t>
            </w:r>
            <w:r w:rsidRPr="00EA4631">
              <w:rPr>
                <w:rFonts w:eastAsia="Calibri" w:cs="Arial"/>
                <w:w w:val="112"/>
                <w:sz w:val="17"/>
                <w:szCs w:val="17"/>
              </w:rPr>
              <w:t>c</w:t>
            </w:r>
            <w:r w:rsidRPr="00EA4631">
              <w:rPr>
                <w:rFonts w:eastAsia="Calibri" w:cs="Arial"/>
                <w:spacing w:val="-1"/>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2"/>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w w:val="112"/>
                <w:sz w:val="17"/>
                <w:szCs w:val="17"/>
              </w:rPr>
              <w:t>p</w:t>
            </w:r>
            <w:r w:rsidRPr="00EA4631">
              <w:rPr>
                <w:rFonts w:eastAsia="Calibri" w:cs="Arial"/>
                <w:spacing w:val="4"/>
                <w:w w:val="112"/>
                <w:sz w:val="17"/>
                <w:szCs w:val="17"/>
              </w:rPr>
              <w:t>r</w:t>
            </w:r>
            <w:r w:rsidRPr="00EA4631">
              <w:rPr>
                <w:rFonts w:eastAsia="Calibri" w:cs="Arial"/>
                <w:w w:val="112"/>
                <w:sz w:val="17"/>
                <w:szCs w:val="17"/>
              </w:rPr>
              <w:t>op</w:t>
            </w:r>
            <w:r w:rsidRPr="00EA4631">
              <w:rPr>
                <w:rFonts w:eastAsia="Calibri" w:cs="Arial"/>
                <w:spacing w:val="-4"/>
                <w:w w:val="112"/>
                <w:sz w:val="17"/>
                <w:szCs w:val="17"/>
              </w:rPr>
              <w:t>iet</w:t>
            </w:r>
            <w:r w:rsidRPr="00EA4631">
              <w:rPr>
                <w:rFonts w:eastAsia="Calibri" w:cs="Arial"/>
                <w:spacing w:val="-1"/>
                <w:w w:val="112"/>
                <w:sz w:val="17"/>
                <w:szCs w:val="17"/>
              </w:rPr>
              <w:t>a</w:t>
            </w:r>
            <w:r w:rsidRPr="00EA4631">
              <w:rPr>
                <w:rFonts w:eastAsia="Calibri" w:cs="Arial"/>
                <w:spacing w:val="4"/>
                <w:w w:val="112"/>
                <w:sz w:val="17"/>
                <w:szCs w:val="17"/>
              </w:rPr>
              <w:t>r</w:t>
            </w:r>
            <w:r w:rsidRPr="00EA4631">
              <w:rPr>
                <w:rFonts w:eastAsia="Calibri" w:cs="Arial"/>
                <w:spacing w:val="-4"/>
                <w:w w:val="112"/>
                <w:sz w:val="17"/>
                <w:szCs w:val="17"/>
              </w:rPr>
              <w:t>i</w:t>
            </w:r>
            <w:r w:rsidRPr="00EA4631">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rPr>
            </w:pPr>
          </w:p>
        </w:tc>
      </w:tr>
    </w:tbl>
    <w:p w:rsidR="002025E3" w:rsidRDefault="002025E3" w:rsidP="002025E3">
      <w:pPr>
        <w:rPr>
          <w:rFonts w:cs="Arial"/>
        </w:rPr>
      </w:pPr>
    </w:p>
    <w:p w:rsidR="00C77C7E" w:rsidRPr="00EA4631" w:rsidRDefault="00C77C7E"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EA4631"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331"/>
              <w:jc w:val="center"/>
              <w:rPr>
                <w:rFonts w:eastAsia="Calibri" w:cs="Arial"/>
                <w:sz w:val="17"/>
                <w:szCs w:val="17"/>
              </w:rPr>
            </w:pPr>
            <w:r w:rsidRPr="00EA4631">
              <w:rPr>
                <w:rFonts w:eastAsia="Calibri" w:cs="Arial"/>
                <w:spacing w:val="3"/>
                <w:w w:val="112"/>
                <w:sz w:val="17"/>
                <w:szCs w:val="17"/>
              </w:rPr>
              <w:t>D</w:t>
            </w:r>
            <w:r w:rsidRPr="00EA4631">
              <w:rPr>
                <w:rFonts w:eastAsia="Calibri" w:cs="Arial"/>
                <w:spacing w:val="-4"/>
                <w:w w:val="112"/>
                <w:sz w:val="17"/>
                <w:szCs w:val="17"/>
              </w:rPr>
              <w:t>i</w:t>
            </w:r>
            <w:r w:rsidRPr="00EA4631">
              <w:rPr>
                <w:rFonts w:eastAsia="Calibri" w:cs="Arial"/>
                <w:spacing w:val="-1"/>
                <w:w w:val="112"/>
                <w:sz w:val="17"/>
                <w:szCs w:val="17"/>
              </w:rPr>
              <w:t>m</w:t>
            </w:r>
            <w:r w:rsidRPr="00EA4631">
              <w:rPr>
                <w:rFonts w:eastAsia="Calibri" w:cs="Arial"/>
                <w:spacing w:val="-4"/>
                <w:w w:val="112"/>
                <w:sz w:val="17"/>
                <w:szCs w:val="17"/>
              </w:rPr>
              <w:t>e</w:t>
            </w:r>
            <w:r w:rsidRPr="00EA4631">
              <w:rPr>
                <w:rFonts w:eastAsia="Calibri" w:cs="Arial"/>
                <w:w w:val="112"/>
                <w:sz w:val="17"/>
                <w:szCs w:val="17"/>
              </w:rPr>
              <w:t>n</w:t>
            </w:r>
            <w:r w:rsidRPr="00EA4631">
              <w:rPr>
                <w:rFonts w:eastAsia="Calibri" w:cs="Arial"/>
                <w:spacing w:val="7"/>
                <w:w w:val="112"/>
                <w:sz w:val="17"/>
                <w:szCs w:val="17"/>
              </w:rPr>
              <w:t>s</w:t>
            </w:r>
            <w:r w:rsidRPr="00EA4631">
              <w:rPr>
                <w:rFonts w:eastAsia="Calibri" w:cs="Arial"/>
                <w:spacing w:val="-4"/>
                <w:w w:val="112"/>
                <w:sz w:val="17"/>
                <w:szCs w:val="17"/>
              </w:rPr>
              <w:t>i</w:t>
            </w:r>
            <w:r w:rsidRPr="00EA4631">
              <w:rPr>
                <w:rFonts w:eastAsia="Calibri" w:cs="Arial"/>
                <w:w w:val="112"/>
                <w:sz w:val="17"/>
                <w:szCs w:val="17"/>
              </w:rPr>
              <w:t>on</w:t>
            </w:r>
            <w:r w:rsidRPr="00EA4631">
              <w:rPr>
                <w:rFonts w:eastAsia="Calibri" w:cs="Arial"/>
                <w:spacing w:val="-6"/>
                <w:w w:val="112"/>
                <w:sz w:val="17"/>
                <w:szCs w:val="17"/>
              </w:rPr>
              <w:t>e</w:t>
            </w:r>
            <w:r w:rsidRPr="00EA4631">
              <w:rPr>
                <w:rFonts w:eastAsia="Calibri" w:cs="Arial"/>
                <w:w w:val="112"/>
                <w:sz w:val="17"/>
                <w:szCs w:val="17"/>
              </w:rPr>
              <w:t>s</w:t>
            </w:r>
            <w:r w:rsidRPr="00EA4631">
              <w:rPr>
                <w:rFonts w:eastAsia="Calibri" w:cs="Arial"/>
                <w:spacing w:val="3"/>
                <w:w w:val="112"/>
                <w:sz w:val="17"/>
                <w:szCs w:val="17"/>
              </w:rPr>
              <w:t xml:space="preserve"> </w:t>
            </w:r>
            <w:r w:rsidRPr="00EA4631">
              <w:rPr>
                <w:rFonts w:eastAsia="Calibri" w:cs="Arial"/>
                <w:sz w:val="17"/>
                <w:szCs w:val="17"/>
              </w:rPr>
              <w:t>d</w:t>
            </w:r>
            <w:r w:rsidRPr="00EA4631">
              <w:rPr>
                <w:rFonts w:eastAsia="Calibri" w:cs="Arial"/>
                <w:spacing w:val="-4"/>
                <w:sz w:val="17"/>
                <w:szCs w:val="17"/>
              </w:rPr>
              <w:t>e</w:t>
            </w:r>
            <w:r w:rsidRPr="00EA4631">
              <w:rPr>
                <w:rFonts w:eastAsia="Calibri" w:cs="Arial"/>
                <w:sz w:val="17"/>
                <w:szCs w:val="17"/>
              </w:rPr>
              <w:t>l</w:t>
            </w:r>
            <w:r w:rsidRPr="00EA4631">
              <w:rPr>
                <w:rFonts w:eastAsia="Calibri" w:cs="Arial"/>
                <w:spacing w:val="24"/>
                <w:sz w:val="17"/>
                <w:szCs w:val="17"/>
              </w:rPr>
              <w:t xml:space="preserve"> </w:t>
            </w:r>
            <w:r w:rsidRPr="00EA4631">
              <w:rPr>
                <w:rFonts w:eastAsia="Calibri" w:cs="Arial"/>
                <w:spacing w:val="-4"/>
                <w:w w:val="112"/>
                <w:sz w:val="17"/>
                <w:szCs w:val="17"/>
              </w:rPr>
              <w:t>te</w:t>
            </w:r>
            <w:r w:rsidRPr="00EA4631">
              <w:rPr>
                <w:rFonts w:eastAsia="Calibri" w:cs="Arial"/>
                <w:spacing w:val="4"/>
                <w:w w:val="112"/>
                <w:sz w:val="17"/>
                <w:szCs w:val="17"/>
              </w:rPr>
              <w:t>rr</w:t>
            </w:r>
            <w:r w:rsidRPr="00EA4631">
              <w:rPr>
                <w:rFonts w:eastAsia="Calibri" w:cs="Arial"/>
                <w:spacing w:val="-4"/>
                <w:w w:val="112"/>
                <w:sz w:val="17"/>
                <w:szCs w:val="17"/>
              </w:rPr>
              <w:t>e</w:t>
            </w:r>
            <w:r w:rsidRPr="00EA4631">
              <w:rPr>
                <w:rFonts w:eastAsia="Calibri" w:cs="Arial"/>
                <w:w w:val="112"/>
                <w:sz w:val="17"/>
                <w:szCs w:val="17"/>
              </w:rPr>
              <w:t>no</w:t>
            </w:r>
            <w:r w:rsidRPr="00EA4631">
              <w:rPr>
                <w:rFonts w:eastAsia="Calibri" w:cs="Arial"/>
                <w:spacing w:val="-2"/>
                <w:w w:val="112"/>
                <w:sz w:val="17"/>
                <w:szCs w:val="17"/>
              </w:rPr>
              <w:t xml:space="preserve"> </w:t>
            </w:r>
            <w:r w:rsidRPr="00EA4631">
              <w:rPr>
                <w:rFonts w:eastAsia="Calibri" w:cs="Arial"/>
                <w:spacing w:val="2"/>
                <w:w w:val="112"/>
                <w:sz w:val="17"/>
                <w:szCs w:val="17"/>
              </w:rPr>
              <w:t>(</w:t>
            </w:r>
            <w:r w:rsidRPr="00EA4631">
              <w:rPr>
                <w:rFonts w:eastAsia="Calibri" w:cs="Arial"/>
                <w:spacing w:val="-5"/>
                <w:w w:val="112"/>
                <w:sz w:val="17"/>
                <w:szCs w:val="17"/>
              </w:rPr>
              <w:t>*</w:t>
            </w:r>
            <w:r w:rsidRPr="00EA4631">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124"/>
              <w:jc w:val="center"/>
              <w:rPr>
                <w:rFonts w:eastAsia="Calibri" w:cs="Arial"/>
                <w:sz w:val="17"/>
                <w:szCs w:val="17"/>
              </w:rPr>
            </w:pPr>
            <w:r w:rsidRPr="00EA4631">
              <w:rPr>
                <w:rFonts w:eastAsia="Calibri" w:cs="Arial"/>
                <w:spacing w:val="-2"/>
                <w:w w:val="112"/>
                <w:sz w:val="17"/>
                <w:szCs w:val="17"/>
              </w:rPr>
              <w:t>U</w:t>
            </w:r>
            <w:r w:rsidRPr="00EA4631">
              <w:rPr>
                <w:rFonts w:eastAsia="Calibri" w:cs="Arial"/>
                <w:w w:val="112"/>
                <w:sz w:val="17"/>
                <w:szCs w:val="17"/>
              </w:rPr>
              <w:t>b</w:t>
            </w:r>
            <w:r w:rsidRPr="00EA4631">
              <w:rPr>
                <w:rFonts w:eastAsia="Calibri" w:cs="Arial"/>
                <w:spacing w:val="-3"/>
                <w:w w:val="112"/>
                <w:sz w:val="17"/>
                <w:szCs w:val="17"/>
              </w:rPr>
              <w:t>i</w:t>
            </w:r>
            <w:r w:rsidRPr="00EA4631">
              <w:rPr>
                <w:rFonts w:eastAsia="Calibri" w:cs="Arial"/>
                <w:w w:val="112"/>
                <w:sz w:val="17"/>
                <w:szCs w:val="17"/>
              </w:rPr>
              <w:t>c</w:t>
            </w:r>
            <w:r w:rsidRPr="00EA4631">
              <w:rPr>
                <w:rFonts w:eastAsia="Calibri" w:cs="Arial"/>
                <w:spacing w:val="-1"/>
                <w:w w:val="112"/>
                <w:sz w:val="17"/>
                <w:szCs w:val="17"/>
              </w:rPr>
              <w:t>a</w:t>
            </w:r>
            <w:r w:rsidRPr="00EA4631">
              <w:rPr>
                <w:rFonts w:eastAsia="Calibri" w:cs="Arial"/>
                <w:w w:val="112"/>
                <w:sz w:val="17"/>
                <w:szCs w:val="17"/>
              </w:rPr>
              <w:t>c</w:t>
            </w:r>
            <w:r w:rsidRPr="00EA4631">
              <w:rPr>
                <w:rFonts w:eastAsia="Calibri" w:cs="Arial"/>
                <w:spacing w:val="-4"/>
                <w:w w:val="112"/>
                <w:sz w:val="17"/>
                <w:szCs w:val="17"/>
              </w:rPr>
              <w:t>i</w:t>
            </w:r>
            <w:r w:rsidRPr="00EA4631">
              <w:rPr>
                <w:rFonts w:eastAsia="Calibri" w:cs="Arial"/>
                <w:w w:val="112"/>
                <w:sz w:val="17"/>
                <w:szCs w:val="17"/>
              </w:rPr>
              <w:t>ón</w:t>
            </w:r>
            <w:r w:rsidRPr="00EA4631">
              <w:rPr>
                <w:rFonts w:eastAsia="Calibri" w:cs="Arial"/>
                <w:spacing w:val="-1"/>
                <w:w w:val="112"/>
                <w:sz w:val="17"/>
                <w:szCs w:val="17"/>
              </w:rPr>
              <w:t xml:space="preserve"> </w:t>
            </w:r>
            <w:r w:rsidRPr="00EA4631">
              <w:rPr>
                <w:rFonts w:eastAsia="Calibri" w:cs="Arial"/>
                <w:w w:val="112"/>
                <w:sz w:val="17"/>
                <w:szCs w:val="17"/>
              </w:rPr>
              <w:t>G</w:t>
            </w:r>
            <w:r w:rsidRPr="00EA4631">
              <w:rPr>
                <w:rFonts w:eastAsia="Calibri" w:cs="Arial"/>
                <w:spacing w:val="-4"/>
                <w:w w:val="112"/>
                <w:sz w:val="17"/>
                <w:szCs w:val="17"/>
              </w:rPr>
              <w:t>e</w:t>
            </w:r>
            <w:r w:rsidRPr="00EA4631">
              <w:rPr>
                <w:rFonts w:eastAsia="Calibri" w:cs="Arial"/>
                <w:w w:val="112"/>
                <w:sz w:val="17"/>
                <w:szCs w:val="17"/>
              </w:rPr>
              <w:t>og</w:t>
            </w:r>
            <w:r w:rsidRPr="00EA4631">
              <w:rPr>
                <w:rFonts w:eastAsia="Calibri" w:cs="Arial"/>
                <w:spacing w:val="4"/>
                <w:w w:val="112"/>
                <w:sz w:val="17"/>
                <w:szCs w:val="17"/>
              </w:rPr>
              <w:t>r</w:t>
            </w:r>
            <w:r w:rsidRPr="00EA4631">
              <w:rPr>
                <w:rFonts w:eastAsia="Calibri" w:cs="Arial"/>
                <w:spacing w:val="-1"/>
                <w:w w:val="112"/>
                <w:sz w:val="17"/>
                <w:szCs w:val="17"/>
              </w:rPr>
              <w:t>á</w:t>
            </w:r>
            <w:r w:rsidRPr="00EA4631">
              <w:rPr>
                <w:rFonts w:eastAsia="Calibri" w:cs="Arial"/>
                <w:spacing w:val="2"/>
                <w:w w:val="112"/>
                <w:sz w:val="17"/>
                <w:szCs w:val="17"/>
              </w:rPr>
              <w:t>f</w:t>
            </w:r>
            <w:r w:rsidRPr="00EA4631">
              <w:rPr>
                <w:rFonts w:eastAsia="Calibri" w:cs="Arial"/>
                <w:spacing w:val="-4"/>
                <w:w w:val="112"/>
                <w:sz w:val="17"/>
                <w:szCs w:val="17"/>
              </w:rPr>
              <w:t>i</w:t>
            </w:r>
            <w:r w:rsidRPr="00EA4631">
              <w:rPr>
                <w:rFonts w:eastAsia="Calibri" w:cs="Arial"/>
                <w:w w:val="112"/>
                <w:sz w:val="17"/>
                <w:szCs w:val="17"/>
              </w:rPr>
              <w:t>ca</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Ca</w:t>
            </w:r>
            <w:r w:rsidRPr="00EA4631">
              <w:rPr>
                <w:rFonts w:eastAsia="Calibri" w:cs="Arial"/>
                <w:spacing w:val="6"/>
                <w:w w:val="112"/>
                <w:sz w:val="17"/>
                <w:szCs w:val="17"/>
              </w:rPr>
              <w:t>s</w:t>
            </w:r>
            <w:r w:rsidRPr="00EA4631">
              <w:rPr>
                <w:rFonts w:eastAsia="Calibri" w:cs="Arial"/>
                <w:spacing w:val="-4"/>
                <w:w w:val="112"/>
                <w:sz w:val="17"/>
                <w:szCs w:val="17"/>
              </w:rPr>
              <w:t>et</w:t>
            </w:r>
            <w:r w:rsidRPr="00EA4631">
              <w:rPr>
                <w:rFonts w:eastAsia="Calibri" w:cs="Arial"/>
                <w:spacing w:val="-1"/>
                <w:w w:val="112"/>
                <w:sz w:val="17"/>
                <w:szCs w:val="17"/>
              </w:rPr>
              <w:t>a</w:t>
            </w:r>
            <w:r w:rsidRPr="00EA4631">
              <w:rPr>
                <w:rFonts w:eastAsia="Calibri" w:cs="Arial"/>
                <w:w w:val="112"/>
                <w:sz w:val="17"/>
                <w:szCs w:val="17"/>
              </w:rPr>
              <w:t>)</w:t>
            </w:r>
          </w:p>
        </w:tc>
      </w:tr>
      <w:tr w:rsidR="002025E3" w:rsidRPr="00EA4631"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30"/>
              <w:jc w:val="center"/>
              <w:rPr>
                <w:rFonts w:eastAsia="Calibri" w:cs="Arial"/>
                <w:sz w:val="17"/>
                <w:szCs w:val="17"/>
              </w:rPr>
            </w:pPr>
            <w:r w:rsidRPr="00EA4631">
              <w:rPr>
                <w:rFonts w:eastAsia="Calibri" w:cs="Arial"/>
                <w:sz w:val="17"/>
                <w:szCs w:val="17"/>
              </w:rPr>
              <w:t>L</w:t>
            </w:r>
            <w:r w:rsidRPr="00EA4631">
              <w:rPr>
                <w:rFonts w:eastAsia="Calibri" w:cs="Arial"/>
                <w:spacing w:val="-1"/>
                <w:sz w:val="17"/>
                <w:szCs w:val="17"/>
              </w:rPr>
              <w:t>a</w:t>
            </w:r>
            <w:r w:rsidRPr="00EA4631">
              <w:rPr>
                <w:rFonts w:eastAsia="Calibri" w:cs="Arial"/>
                <w:spacing w:val="4"/>
                <w:sz w:val="17"/>
                <w:szCs w:val="17"/>
              </w:rPr>
              <w:t>r</w:t>
            </w:r>
            <w:r w:rsidRPr="00EA4631">
              <w:rPr>
                <w:rFonts w:eastAsia="Calibri" w:cs="Arial"/>
                <w:sz w:val="17"/>
                <w:szCs w:val="17"/>
              </w:rPr>
              <w:t xml:space="preserve">go </w:t>
            </w:r>
            <w:r w:rsidRPr="00EA4631">
              <w:rPr>
                <w:rFonts w:eastAsia="Calibri" w:cs="Arial"/>
                <w:spacing w:val="9"/>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Long</w:t>
            </w:r>
            <w:r w:rsidRPr="00EA4631">
              <w:rPr>
                <w:rFonts w:eastAsia="Calibri" w:cs="Arial"/>
                <w:spacing w:val="-4"/>
                <w:w w:val="112"/>
                <w:sz w:val="17"/>
                <w:szCs w:val="17"/>
              </w:rPr>
              <w:t>it</w:t>
            </w:r>
            <w:r w:rsidRPr="00EA4631">
              <w:rPr>
                <w:rFonts w:eastAsia="Calibri" w:cs="Arial"/>
                <w:w w:val="112"/>
                <w:sz w:val="17"/>
                <w:szCs w:val="17"/>
              </w:rPr>
              <w:t>ud</w:t>
            </w:r>
            <w:r w:rsidRPr="00EA4631">
              <w:rPr>
                <w:rFonts w:eastAsia="Calibri" w:cs="Arial"/>
                <w:spacing w:val="-2"/>
                <w:w w:val="112"/>
                <w:sz w:val="17"/>
                <w:szCs w:val="17"/>
              </w:rPr>
              <w:t xml:space="preserve"> </w:t>
            </w:r>
            <w:r w:rsidRPr="00EA4631">
              <w:rPr>
                <w:rFonts w:eastAsia="Calibri" w:cs="Arial"/>
                <w:spacing w:val="2"/>
                <w:sz w:val="17"/>
                <w:szCs w:val="17"/>
              </w:rPr>
              <w:t>(</w:t>
            </w:r>
            <w:r w:rsidRPr="00EA4631">
              <w:rPr>
                <w:rFonts w:eastAsia="Calibri" w:cs="Arial"/>
                <w:spacing w:val="1"/>
                <w:sz w:val="17"/>
                <w:szCs w:val="17"/>
              </w:rPr>
              <w:t>X</w:t>
            </w:r>
            <w:r w:rsidRPr="00EA4631">
              <w:rPr>
                <w:rFonts w:eastAsia="Calibri" w:cs="Arial"/>
                <w:sz w:val="17"/>
                <w:szCs w:val="17"/>
              </w:rPr>
              <w:t>=</w:t>
            </w:r>
            <w:r w:rsidRPr="00EA4631">
              <w:rPr>
                <w:rFonts w:eastAsia="Calibri" w:cs="Arial"/>
                <w:spacing w:val="24"/>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76</w:t>
            </w:r>
            <w:r w:rsidRPr="00EA4631">
              <w:rPr>
                <w:rFonts w:eastAsia="Calibri" w:cs="Arial"/>
                <w:spacing w:val="2"/>
                <w:w w:val="112"/>
                <w:sz w:val="17"/>
                <w:szCs w:val="17"/>
              </w:rPr>
              <w:t>.</w:t>
            </w:r>
            <w:r w:rsidRPr="00EA4631">
              <w:rPr>
                <w:rFonts w:eastAsia="Calibri" w:cs="Arial"/>
                <w:spacing w:val="3"/>
                <w:w w:val="112"/>
                <w:sz w:val="17"/>
                <w:szCs w:val="17"/>
              </w:rPr>
              <w:t>972510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00"/>
              <w:jc w:val="center"/>
              <w:rPr>
                <w:rFonts w:eastAsia="Calibri" w:cs="Arial"/>
                <w:sz w:val="17"/>
                <w:szCs w:val="17"/>
              </w:rPr>
            </w:pPr>
            <w:r w:rsidRPr="00EA4631">
              <w:rPr>
                <w:rFonts w:eastAsia="Calibri" w:cs="Arial"/>
                <w:w w:val="112"/>
                <w:sz w:val="17"/>
                <w:szCs w:val="17"/>
              </w:rPr>
              <w:t>Ancho</w:t>
            </w:r>
            <w:r w:rsidRPr="00EA4631">
              <w:rPr>
                <w:rFonts w:eastAsia="Calibri" w:cs="Arial"/>
                <w:spacing w:val="-4"/>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L</w:t>
            </w:r>
            <w:r w:rsidRPr="00EA4631">
              <w:rPr>
                <w:rFonts w:eastAsia="Calibri" w:cs="Arial"/>
                <w:spacing w:val="-1"/>
                <w:w w:val="112"/>
                <w:sz w:val="17"/>
                <w:szCs w:val="17"/>
              </w:rPr>
              <w:t>a</w:t>
            </w:r>
            <w:r w:rsidRPr="00EA4631">
              <w:rPr>
                <w:rFonts w:eastAsia="Calibri" w:cs="Arial"/>
                <w:spacing w:val="-4"/>
                <w:w w:val="112"/>
                <w:sz w:val="17"/>
                <w:szCs w:val="17"/>
              </w:rPr>
              <w:t>tit</w:t>
            </w:r>
            <w:r w:rsidRPr="00EA4631">
              <w:rPr>
                <w:rFonts w:eastAsia="Calibri" w:cs="Arial"/>
                <w:w w:val="112"/>
                <w:sz w:val="17"/>
                <w:szCs w:val="17"/>
              </w:rPr>
              <w:t>ud</w:t>
            </w:r>
            <w:r w:rsidRPr="00EA4631">
              <w:rPr>
                <w:rFonts w:eastAsia="Calibri" w:cs="Arial"/>
                <w:spacing w:val="-1"/>
                <w:w w:val="112"/>
                <w:sz w:val="17"/>
                <w:szCs w:val="17"/>
              </w:rPr>
              <w:t xml:space="preserve"> </w:t>
            </w:r>
            <w:r w:rsidRPr="00EA4631">
              <w:rPr>
                <w:rFonts w:eastAsia="Calibri" w:cs="Arial"/>
                <w:spacing w:val="2"/>
                <w:sz w:val="17"/>
                <w:szCs w:val="17"/>
              </w:rPr>
              <w:t>(</w:t>
            </w:r>
            <w:r w:rsidRPr="00EA4631">
              <w:rPr>
                <w:rFonts w:eastAsia="Calibri" w:cs="Arial"/>
                <w:spacing w:val="-3"/>
                <w:sz w:val="17"/>
                <w:szCs w:val="17"/>
              </w:rPr>
              <w:t>Y</w:t>
            </w:r>
            <w:r w:rsidRPr="00EA4631">
              <w:rPr>
                <w:rFonts w:eastAsia="Calibri" w:cs="Arial"/>
                <w:sz w:val="17"/>
                <w:szCs w:val="17"/>
              </w:rPr>
              <w:t>=</w:t>
            </w:r>
            <w:r w:rsidRPr="00EA4631">
              <w:rPr>
                <w:rFonts w:eastAsia="Calibri" w:cs="Arial"/>
                <w:spacing w:val="23"/>
                <w:sz w:val="17"/>
                <w:szCs w:val="17"/>
              </w:rPr>
              <w:t xml:space="preserve"> </w:t>
            </w:r>
            <w:r w:rsidRPr="00EA4631">
              <w:rPr>
                <w:rFonts w:eastAsia="Calibri" w:cs="Arial"/>
                <w:spacing w:val="2"/>
                <w:w w:val="112"/>
                <w:sz w:val="17"/>
                <w:szCs w:val="17"/>
              </w:rPr>
              <w:t>-</w:t>
            </w:r>
            <w:r w:rsidRPr="00EA4631">
              <w:rPr>
                <w:rFonts w:eastAsia="Calibri" w:cs="Arial"/>
                <w:spacing w:val="3"/>
                <w:w w:val="112"/>
                <w:sz w:val="17"/>
                <w:szCs w:val="17"/>
              </w:rPr>
              <w:t>6</w:t>
            </w:r>
            <w:r w:rsidRPr="00EA4631">
              <w:rPr>
                <w:rFonts w:eastAsia="Calibri" w:cs="Arial"/>
                <w:spacing w:val="2"/>
                <w:w w:val="112"/>
                <w:sz w:val="17"/>
                <w:szCs w:val="17"/>
              </w:rPr>
              <w:t>.</w:t>
            </w:r>
            <w:r w:rsidRPr="00EA4631">
              <w:rPr>
                <w:rFonts w:eastAsia="Calibri" w:cs="Arial"/>
                <w:spacing w:val="3"/>
                <w:w w:val="112"/>
                <w:sz w:val="17"/>
                <w:szCs w:val="17"/>
              </w:rPr>
              <w:t>033090</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r w:rsidR="002025E3" w:rsidRPr="00EA4631"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169" w:right="167"/>
              <w:jc w:val="center"/>
              <w:rPr>
                <w:rFonts w:eastAsia="Calibri" w:cs="Arial"/>
                <w:sz w:val="14"/>
                <w:szCs w:val="14"/>
              </w:rPr>
            </w:pPr>
            <w:r w:rsidRPr="00EA4631">
              <w:rPr>
                <w:rFonts w:eastAsia="Calibri" w:cs="Arial"/>
                <w:spacing w:val="3"/>
                <w:w w:val="114"/>
                <w:position w:val="2"/>
                <w:sz w:val="14"/>
                <w:szCs w:val="14"/>
              </w:rPr>
              <w:t>R</w:t>
            </w:r>
            <w:r w:rsidRPr="00EA4631">
              <w:rPr>
                <w:rFonts w:eastAsia="Calibri" w:cs="Arial"/>
                <w:w w:val="114"/>
                <w:position w:val="2"/>
                <w:sz w:val="14"/>
                <w:szCs w:val="14"/>
              </w:rPr>
              <w:t>e</w:t>
            </w:r>
            <w:r w:rsidRPr="00EA4631">
              <w:rPr>
                <w:rFonts w:eastAsia="Calibri" w:cs="Arial"/>
                <w:spacing w:val="8"/>
                <w:w w:val="114"/>
                <w:position w:val="2"/>
                <w:sz w:val="14"/>
                <w:szCs w:val="14"/>
              </w:rPr>
              <w:t>s</w:t>
            </w:r>
            <w:r w:rsidRPr="00EA4631">
              <w:rPr>
                <w:rFonts w:eastAsia="Calibri" w:cs="Arial"/>
                <w:spacing w:val="3"/>
                <w:w w:val="114"/>
                <w:position w:val="2"/>
                <w:sz w:val="14"/>
                <w:szCs w:val="14"/>
              </w:rPr>
              <w:t>i</w:t>
            </w:r>
            <w:r w:rsidRPr="00EA4631">
              <w:rPr>
                <w:rFonts w:eastAsia="Calibri" w:cs="Arial"/>
                <w:spacing w:val="7"/>
                <w:w w:val="114"/>
                <w:position w:val="2"/>
                <w:sz w:val="14"/>
                <w:szCs w:val="14"/>
              </w:rPr>
              <w:t>s</w:t>
            </w:r>
            <w:r w:rsidRPr="00EA4631">
              <w:rPr>
                <w:rFonts w:eastAsia="Calibri" w:cs="Arial"/>
                <w:spacing w:val="-4"/>
                <w:w w:val="114"/>
                <w:position w:val="2"/>
                <w:sz w:val="14"/>
                <w:szCs w:val="14"/>
              </w:rPr>
              <w:t>t</w:t>
            </w:r>
            <w:r w:rsidRPr="00EA4631">
              <w:rPr>
                <w:rFonts w:eastAsia="Calibri" w:cs="Arial"/>
                <w:spacing w:val="3"/>
                <w:w w:val="114"/>
                <w:position w:val="2"/>
                <w:sz w:val="14"/>
                <w:szCs w:val="14"/>
              </w:rPr>
              <w:t>i</w:t>
            </w:r>
            <w:r w:rsidRPr="00EA4631">
              <w:rPr>
                <w:rFonts w:eastAsia="Calibri" w:cs="Arial"/>
                <w:spacing w:val="-2"/>
                <w:w w:val="114"/>
                <w:position w:val="2"/>
                <w:sz w:val="14"/>
                <w:szCs w:val="14"/>
              </w:rPr>
              <w:t>v</w:t>
            </w:r>
            <w:r w:rsidRPr="00EA4631">
              <w:rPr>
                <w:rFonts w:eastAsia="Calibri" w:cs="Arial"/>
                <w:spacing w:val="3"/>
                <w:w w:val="114"/>
                <w:position w:val="2"/>
                <w:sz w:val="14"/>
                <w:szCs w:val="14"/>
              </w:rPr>
              <w:t>i</w:t>
            </w:r>
            <w:r w:rsidRPr="00EA4631">
              <w:rPr>
                <w:rFonts w:eastAsia="Calibri" w:cs="Arial"/>
                <w:spacing w:val="-4"/>
                <w:w w:val="114"/>
                <w:position w:val="2"/>
                <w:sz w:val="14"/>
                <w:szCs w:val="14"/>
              </w:rPr>
              <w:t>d</w:t>
            </w:r>
            <w:r w:rsidRPr="00EA4631">
              <w:rPr>
                <w:rFonts w:eastAsia="Calibri" w:cs="Arial"/>
                <w:spacing w:val="3"/>
                <w:w w:val="114"/>
                <w:position w:val="2"/>
                <w:sz w:val="14"/>
                <w:szCs w:val="14"/>
              </w:rPr>
              <w:t>a</w:t>
            </w:r>
            <w:r w:rsidRPr="00EA4631">
              <w:rPr>
                <w:rFonts w:eastAsia="Calibri" w:cs="Arial"/>
                <w:w w:val="114"/>
                <w:position w:val="2"/>
                <w:sz w:val="14"/>
                <w:szCs w:val="14"/>
              </w:rPr>
              <w:t xml:space="preserve">d </w:t>
            </w:r>
            <w:r w:rsidRPr="00EA4631">
              <w:rPr>
                <w:rFonts w:eastAsia="Calibri" w:cs="Arial"/>
                <w:spacing w:val="1"/>
                <w:w w:val="114"/>
                <w:position w:val="-6"/>
                <w:sz w:val="14"/>
                <w:szCs w:val="14"/>
              </w:rPr>
              <w:t>(</w:t>
            </w:r>
            <w:proofErr w:type="spellStart"/>
            <w:r w:rsidRPr="00EA4631">
              <w:rPr>
                <w:rFonts w:eastAsia="Calibri" w:cs="Arial"/>
                <w:spacing w:val="4"/>
                <w:w w:val="114"/>
                <w:position w:val="-6"/>
                <w:sz w:val="14"/>
                <w:szCs w:val="14"/>
              </w:rPr>
              <w:t>Ω</w:t>
            </w:r>
            <w:r w:rsidRPr="00EA4631">
              <w:rPr>
                <w:rFonts w:eastAsia="Calibri" w:cs="Arial"/>
                <w:spacing w:val="-8"/>
                <w:w w:val="114"/>
                <w:position w:val="-6"/>
                <w:sz w:val="14"/>
                <w:szCs w:val="14"/>
              </w:rPr>
              <w:t>m</w:t>
            </w:r>
            <w:proofErr w:type="spellEnd"/>
            <w:r w:rsidRPr="00EA4631">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ind w:left="29"/>
              <w:jc w:val="center"/>
              <w:rPr>
                <w:rFonts w:eastAsia="Calibri" w:cs="Arial"/>
                <w:sz w:val="17"/>
                <w:szCs w:val="17"/>
              </w:rPr>
            </w:pPr>
            <w:r w:rsidRPr="00EA4631">
              <w:rPr>
                <w:rFonts w:eastAsia="Calibri" w:cs="Arial"/>
                <w:w w:val="112"/>
                <w:sz w:val="17"/>
                <w:szCs w:val="17"/>
              </w:rPr>
              <w:t>A</w:t>
            </w:r>
            <w:r w:rsidRPr="00EA4631">
              <w:rPr>
                <w:rFonts w:eastAsia="Calibri" w:cs="Arial"/>
                <w:spacing w:val="-4"/>
                <w:w w:val="112"/>
                <w:sz w:val="17"/>
                <w:szCs w:val="17"/>
              </w:rPr>
              <w:t>lt</w:t>
            </w:r>
            <w:r w:rsidRPr="00EA4631">
              <w:rPr>
                <w:rFonts w:eastAsia="Calibri" w:cs="Arial"/>
                <w:w w:val="112"/>
                <w:sz w:val="17"/>
                <w:szCs w:val="17"/>
              </w:rPr>
              <w:t>u</w:t>
            </w:r>
            <w:r w:rsidRPr="00EA4631">
              <w:rPr>
                <w:rFonts w:eastAsia="Calibri" w:cs="Arial"/>
                <w:spacing w:val="4"/>
                <w:w w:val="112"/>
                <w:sz w:val="17"/>
                <w:szCs w:val="17"/>
              </w:rPr>
              <w:t>r</w:t>
            </w:r>
            <w:r w:rsidRPr="00EA4631">
              <w:rPr>
                <w:rFonts w:eastAsia="Calibri" w:cs="Arial"/>
                <w:w w:val="112"/>
                <w:sz w:val="17"/>
                <w:szCs w:val="17"/>
              </w:rPr>
              <w:t>a</w:t>
            </w:r>
            <w:r w:rsidRPr="00EA4631">
              <w:rPr>
                <w:rFonts w:eastAsia="Calibri" w:cs="Arial"/>
                <w:spacing w:val="-3"/>
                <w:w w:val="112"/>
                <w:sz w:val="17"/>
                <w:szCs w:val="17"/>
              </w:rPr>
              <w:t xml:space="preserve"> </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spacing w:val="6"/>
                <w:w w:val="112"/>
                <w:sz w:val="17"/>
                <w:szCs w:val="17"/>
              </w:rPr>
              <w:t>s</w:t>
            </w:r>
            <w:r w:rsidRPr="00EA4631">
              <w:rPr>
                <w:rFonts w:eastAsia="Calibri" w:cs="Arial"/>
                <w:spacing w:val="2"/>
                <w:w w:val="112"/>
                <w:sz w:val="17"/>
                <w:szCs w:val="17"/>
              </w:rPr>
              <w:t>.</w:t>
            </w:r>
            <w:r w:rsidRPr="00EA4631">
              <w:rPr>
                <w:rFonts w:eastAsia="Calibri" w:cs="Arial"/>
                <w:w w:val="112"/>
                <w:sz w:val="17"/>
                <w:szCs w:val="17"/>
              </w:rPr>
              <w:t>n</w:t>
            </w:r>
            <w:r w:rsidRPr="00EA4631">
              <w:rPr>
                <w:rFonts w:eastAsia="Calibri" w:cs="Arial"/>
                <w:spacing w:val="2"/>
                <w:w w:val="112"/>
                <w:sz w:val="17"/>
                <w:szCs w:val="17"/>
              </w:rPr>
              <w:t>.</w:t>
            </w:r>
            <w:r w:rsidRPr="00EA4631">
              <w:rPr>
                <w:rFonts w:eastAsia="Calibri" w:cs="Arial"/>
                <w:spacing w:val="-1"/>
                <w:w w:val="112"/>
                <w:sz w:val="17"/>
                <w:szCs w:val="17"/>
              </w:rPr>
              <w:t>m</w:t>
            </w:r>
            <w:r w:rsidRPr="00EA4631">
              <w:rPr>
                <w:rFonts w:eastAsia="Calibri" w:cs="Arial"/>
                <w:spacing w:val="2"/>
                <w:w w:val="112"/>
                <w:sz w:val="17"/>
                <w:szCs w:val="17"/>
              </w:rPr>
              <w:t>.</w:t>
            </w:r>
            <w:r w:rsidRPr="00EA4631">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rsidR="002025E3" w:rsidRPr="00EA4631" w:rsidRDefault="002025E3" w:rsidP="009568B1">
            <w:pPr>
              <w:jc w:val="center"/>
              <w:rPr>
                <w:rFonts w:cs="Arial"/>
              </w:rPr>
            </w:pPr>
          </w:p>
        </w:tc>
      </w:tr>
    </w:tbl>
    <w:p w:rsidR="00C77C7E" w:rsidRDefault="00C77C7E" w:rsidP="002025E3">
      <w:pPr>
        <w:rPr>
          <w:rFonts w:eastAsia="Calibri" w:cs="Arial"/>
          <w:spacing w:val="-3"/>
        </w:rPr>
      </w:pPr>
    </w:p>
    <w:p w:rsidR="002025E3" w:rsidRPr="00EA4631" w:rsidRDefault="002025E3" w:rsidP="002025E3">
      <w:pPr>
        <w:rPr>
          <w:rFonts w:eastAsia="Calibri" w:cs="Arial"/>
        </w:rPr>
      </w:pPr>
      <w:r w:rsidRPr="00EA4631">
        <w:rPr>
          <w:rFonts w:eastAsia="Calibri" w:cs="Arial"/>
          <w:spacing w:val="-3"/>
        </w:rPr>
        <w:t>T</w:t>
      </w:r>
      <w:r w:rsidRPr="00EA4631">
        <w:rPr>
          <w:rFonts w:eastAsia="Calibri" w:cs="Arial"/>
          <w:spacing w:val="-4"/>
        </w:rPr>
        <w:t>i</w:t>
      </w:r>
      <w:r w:rsidRPr="00EA4631">
        <w:rPr>
          <w:rFonts w:eastAsia="Calibri" w:cs="Arial"/>
        </w:rPr>
        <w:t>po</w:t>
      </w:r>
      <w:r w:rsidRPr="00EA4631">
        <w:rPr>
          <w:rFonts w:eastAsia="Calibri" w:cs="Arial"/>
          <w:spacing w:val="37"/>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Pr="00EA4631">
        <w:rPr>
          <w:rFonts w:eastAsia="Calibri" w:cs="Arial"/>
          <w:w w:val="112"/>
        </w:rPr>
        <w:tab/>
      </w:r>
      <w:r w:rsidRPr="00EA4631">
        <w:rPr>
          <w:rFonts w:eastAsia="Calibri" w:cs="Arial"/>
          <w:w w:val="112"/>
        </w:rPr>
        <w:tab/>
        <w:t>……………………….</w:t>
      </w:r>
    </w:p>
    <w:p w:rsidR="002025E3" w:rsidRPr="00EA4631" w:rsidRDefault="002025E3" w:rsidP="002025E3">
      <w:pPr>
        <w:ind w:left="1226"/>
        <w:rPr>
          <w:rFonts w:eastAsia="Calibri" w:cs="Arial"/>
          <w:sz w:val="16"/>
          <w:szCs w:val="16"/>
        </w:rPr>
      </w:pPr>
      <w:r w:rsidRPr="00EA4631">
        <w:rPr>
          <w:rFonts w:eastAsia="Calibri" w:cs="Arial"/>
          <w:sz w:val="16"/>
          <w:szCs w:val="16"/>
        </w:rPr>
        <w:t>(</w:t>
      </w:r>
      <w:r w:rsidRPr="00EA4631">
        <w:rPr>
          <w:rFonts w:eastAsia="Calibri" w:cs="Arial"/>
          <w:spacing w:val="-5"/>
          <w:sz w:val="16"/>
          <w:szCs w:val="16"/>
        </w:rPr>
        <w:t>A</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w:t>
      </w:r>
      <w:r w:rsidRPr="00EA4631">
        <w:rPr>
          <w:rFonts w:eastAsia="Calibri" w:cs="Arial"/>
          <w:spacing w:val="2"/>
          <w:sz w:val="16"/>
          <w:szCs w:val="16"/>
        </w:rPr>
        <w:t>u</w:t>
      </w:r>
      <w:r w:rsidRPr="00EA4631">
        <w:rPr>
          <w:rFonts w:eastAsia="Calibri" w:cs="Arial"/>
          <w:sz w:val="16"/>
          <w:szCs w:val="16"/>
        </w:rPr>
        <w:t>l</w:t>
      </w:r>
      <w:r w:rsidRPr="00EA4631">
        <w:rPr>
          <w:rFonts w:eastAsia="Calibri" w:cs="Arial"/>
          <w:spacing w:val="-4"/>
          <w:w w:val="108"/>
          <w:sz w:val="16"/>
          <w:szCs w:val="16"/>
        </w:rPr>
        <w:t>ti</w:t>
      </w:r>
      <w:r w:rsidRPr="00EA4631">
        <w:rPr>
          <w:rFonts w:eastAsia="Calibri" w:cs="Arial"/>
          <w:spacing w:val="1"/>
          <w:sz w:val="16"/>
          <w:szCs w:val="16"/>
        </w:rPr>
        <w:t>v</w:t>
      </w:r>
      <w:r w:rsidRPr="00EA4631">
        <w:rPr>
          <w:rFonts w:eastAsia="Calibri" w:cs="Arial"/>
          <w:sz w:val="16"/>
          <w:szCs w:val="16"/>
        </w:rPr>
        <w:t xml:space="preserve">o       </w:t>
      </w:r>
      <w:r w:rsidRPr="00EA4631">
        <w:rPr>
          <w:rFonts w:eastAsia="Calibri" w:cs="Arial"/>
          <w:spacing w:val="6"/>
          <w:sz w:val="16"/>
          <w:szCs w:val="16"/>
        </w:rPr>
        <w:t xml:space="preserve"> </w:t>
      </w:r>
      <w:r w:rsidRPr="00EA4631">
        <w:rPr>
          <w:rFonts w:eastAsia="Calibri" w:cs="Arial"/>
          <w:sz w:val="16"/>
          <w:szCs w:val="16"/>
        </w:rPr>
        <w:t>(</w:t>
      </w:r>
      <w:r w:rsidRPr="00EA4631">
        <w:rPr>
          <w:rFonts w:eastAsia="Calibri" w:cs="Arial"/>
          <w:spacing w:val="-1"/>
          <w:sz w:val="16"/>
          <w:szCs w:val="16"/>
        </w:rPr>
        <w:t>B</w:t>
      </w:r>
      <w:r w:rsidRPr="00EA4631">
        <w:rPr>
          <w:rFonts w:eastAsia="Calibri" w:cs="Arial"/>
          <w:sz w:val="16"/>
          <w:szCs w:val="16"/>
        </w:rPr>
        <w:t>)</w:t>
      </w:r>
      <w:r w:rsidRPr="00EA4631">
        <w:rPr>
          <w:rFonts w:eastAsia="Calibri" w:cs="Arial"/>
          <w:spacing w:val="14"/>
          <w:sz w:val="16"/>
          <w:szCs w:val="16"/>
        </w:rPr>
        <w:t xml:space="preserve"> </w:t>
      </w:r>
      <w:r w:rsidRPr="00EA4631">
        <w:rPr>
          <w:rFonts w:eastAsia="Calibri" w:cs="Arial"/>
          <w:sz w:val="16"/>
          <w:szCs w:val="16"/>
        </w:rPr>
        <w:t>Ca</w:t>
      </w:r>
      <w:r w:rsidRPr="00EA4631">
        <w:rPr>
          <w:rFonts w:eastAsia="Calibri" w:cs="Arial"/>
          <w:w w:val="108"/>
          <w:sz w:val="16"/>
          <w:szCs w:val="16"/>
        </w:rPr>
        <w:t>s</w:t>
      </w:r>
      <w:r w:rsidRPr="00EA4631">
        <w:rPr>
          <w:rFonts w:eastAsia="Calibri" w:cs="Arial"/>
          <w:spacing w:val="5"/>
          <w:w w:val="108"/>
          <w:sz w:val="16"/>
          <w:szCs w:val="16"/>
        </w:rPr>
        <w:t>c</w:t>
      </w:r>
      <w:r w:rsidRPr="00EA4631">
        <w:rPr>
          <w:rFonts w:eastAsia="Calibri" w:cs="Arial"/>
          <w:w w:val="108"/>
          <w:sz w:val="16"/>
          <w:szCs w:val="16"/>
        </w:rPr>
        <w:t>aj</w:t>
      </w:r>
      <w:r w:rsidRPr="00EA4631">
        <w:rPr>
          <w:rFonts w:eastAsia="Calibri" w:cs="Arial"/>
          <w:sz w:val="16"/>
          <w:szCs w:val="16"/>
        </w:rPr>
        <w:t xml:space="preserve">o      </w:t>
      </w:r>
      <w:r w:rsidRPr="00EA4631">
        <w:rPr>
          <w:rFonts w:eastAsia="Calibri" w:cs="Arial"/>
          <w:spacing w:val="19"/>
          <w:sz w:val="16"/>
          <w:szCs w:val="16"/>
        </w:rPr>
        <w:t xml:space="preserve"> </w:t>
      </w:r>
      <w:r w:rsidRPr="00EA4631">
        <w:rPr>
          <w:rFonts w:eastAsia="Calibri" w:cs="Arial"/>
          <w:sz w:val="16"/>
          <w:szCs w:val="16"/>
        </w:rPr>
        <w:t>(C)</w:t>
      </w:r>
      <w:r w:rsidRPr="00EA4631">
        <w:rPr>
          <w:rFonts w:eastAsia="Calibri" w:cs="Arial"/>
          <w:spacing w:val="14"/>
          <w:sz w:val="16"/>
          <w:szCs w:val="16"/>
        </w:rPr>
        <w:t xml:space="preserve"> </w:t>
      </w:r>
      <w:r w:rsidRPr="00EA4631">
        <w:rPr>
          <w:rFonts w:eastAsia="Calibri" w:cs="Arial"/>
          <w:spacing w:val="-1"/>
          <w:sz w:val="16"/>
          <w:szCs w:val="16"/>
        </w:rPr>
        <w:t>R</w:t>
      </w:r>
      <w:r w:rsidRPr="00EA4631">
        <w:rPr>
          <w:rFonts w:eastAsia="Calibri" w:cs="Arial"/>
          <w:spacing w:val="1"/>
          <w:sz w:val="16"/>
          <w:szCs w:val="16"/>
        </w:rPr>
        <w:t>o</w:t>
      </w:r>
      <w:r w:rsidRPr="00EA4631">
        <w:rPr>
          <w:rFonts w:eastAsia="Calibri" w:cs="Arial"/>
          <w:spacing w:val="5"/>
          <w:sz w:val="16"/>
          <w:szCs w:val="16"/>
        </w:rPr>
        <w:t>c</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6"/>
          <w:sz w:val="16"/>
          <w:szCs w:val="16"/>
        </w:rPr>
        <w:t xml:space="preserve"> </w:t>
      </w:r>
      <w:r w:rsidRPr="00EA4631">
        <w:rPr>
          <w:rFonts w:eastAsia="Calibri" w:cs="Arial"/>
          <w:sz w:val="16"/>
          <w:szCs w:val="16"/>
        </w:rPr>
        <w:t>(D)</w:t>
      </w:r>
      <w:r w:rsidRPr="00EA4631">
        <w:rPr>
          <w:rFonts w:eastAsia="Calibri" w:cs="Arial"/>
          <w:spacing w:val="15"/>
          <w:sz w:val="16"/>
          <w:szCs w:val="16"/>
        </w:rPr>
        <w:t xml:space="preserve"> </w:t>
      </w:r>
      <w:r w:rsidRPr="00EA4631">
        <w:rPr>
          <w:rFonts w:eastAsia="Calibri" w:cs="Arial"/>
          <w:spacing w:val="-5"/>
          <w:sz w:val="16"/>
          <w:szCs w:val="16"/>
        </w:rPr>
        <w:t>A</w:t>
      </w:r>
      <w:r w:rsidRPr="00EA4631">
        <w:rPr>
          <w:rFonts w:eastAsia="Calibri" w:cs="Arial"/>
          <w:spacing w:val="5"/>
          <w:sz w:val="16"/>
          <w:szCs w:val="16"/>
        </w:rPr>
        <w:t>rc</w:t>
      </w:r>
      <w:r w:rsidRPr="00EA4631">
        <w:rPr>
          <w:rFonts w:eastAsia="Calibri" w:cs="Arial"/>
          <w:sz w:val="16"/>
          <w:szCs w:val="16"/>
        </w:rPr>
        <w:t>i</w:t>
      </w:r>
      <w:r w:rsidRPr="00EA4631">
        <w:rPr>
          <w:rFonts w:eastAsia="Calibri" w:cs="Arial"/>
          <w:w w:val="108"/>
          <w:sz w:val="16"/>
          <w:szCs w:val="16"/>
        </w:rPr>
        <w:t>ll</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3"/>
          <w:sz w:val="16"/>
          <w:szCs w:val="16"/>
        </w:rPr>
        <w:t xml:space="preserve"> </w:t>
      </w:r>
      <w:r w:rsidRPr="00EA4631">
        <w:rPr>
          <w:rFonts w:eastAsia="Calibri" w:cs="Arial"/>
          <w:sz w:val="16"/>
          <w:szCs w:val="16"/>
        </w:rPr>
        <w:t>(</w:t>
      </w:r>
      <w:r w:rsidRPr="00EA4631">
        <w:rPr>
          <w:rFonts w:eastAsia="Calibri" w:cs="Arial"/>
          <w:spacing w:val="-3"/>
          <w:sz w:val="16"/>
          <w:szCs w:val="16"/>
        </w:rPr>
        <w:t>E</w:t>
      </w:r>
      <w:r w:rsidRPr="00EA4631">
        <w:rPr>
          <w:rFonts w:eastAsia="Calibri" w:cs="Arial"/>
          <w:sz w:val="16"/>
          <w:szCs w:val="16"/>
        </w:rPr>
        <w:t>)</w:t>
      </w:r>
      <w:r w:rsidRPr="00EA4631">
        <w:rPr>
          <w:rFonts w:eastAsia="Calibri" w:cs="Arial"/>
          <w:spacing w:val="13"/>
          <w:sz w:val="16"/>
          <w:szCs w:val="16"/>
        </w:rPr>
        <w:t xml:space="preserve"> </w:t>
      </w:r>
      <w:r w:rsidRPr="00EA4631">
        <w:rPr>
          <w:rFonts w:eastAsia="Calibri" w:cs="Arial"/>
          <w:spacing w:val="-5"/>
          <w:sz w:val="16"/>
          <w:szCs w:val="16"/>
        </w:rPr>
        <w:t>A</w:t>
      </w:r>
      <w:r w:rsidRPr="00EA4631">
        <w:rPr>
          <w:rFonts w:eastAsia="Calibri" w:cs="Arial"/>
          <w:spacing w:val="5"/>
          <w:sz w:val="16"/>
          <w:szCs w:val="16"/>
        </w:rPr>
        <w:t>r</w:t>
      </w:r>
      <w:r w:rsidRPr="00EA4631">
        <w:rPr>
          <w:rFonts w:eastAsia="Calibri" w:cs="Arial"/>
          <w:spacing w:val="-5"/>
          <w:sz w:val="16"/>
          <w:szCs w:val="16"/>
        </w:rPr>
        <w:t>e</w:t>
      </w:r>
      <w:r w:rsidRPr="00EA4631">
        <w:rPr>
          <w:rFonts w:eastAsia="Calibri" w:cs="Arial"/>
          <w:spacing w:val="2"/>
          <w:sz w:val="16"/>
          <w:szCs w:val="16"/>
        </w:rPr>
        <w:t>n</w:t>
      </w:r>
      <w:r w:rsidRPr="00EA4631">
        <w:rPr>
          <w:rFonts w:eastAsia="Calibri" w:cs="Arial"/>
          <w:spacing w:val="1"/>
          <w:sz w:val="16"/>
          <w:szCs w:val="16"/>
        </w:rPr>
        <w:t>o</w:t>
      </w:r>
      <w:r w:rsidRPr="00EA4631">
        <w:rPr>
          <w:rFonts w:eastAsia="Calibri" w:cs="Arial"/>
          <w:sz w:val="16"/>
          <w:szCs w:val="16"/>
        </w:rPr>
        <w:t xml:space="preserve">so       </w:t>
      </w:r>
      <w:r w:rsidRPr="00EA4631">
        <w:rPr>
          <w:rFonts w:eastAsia="Calibri" w:cs="Arial"/>
          <w:spacing w:val="22"/>
          <w:sz w:val="16"/>
          <w:szCs w:val="16"/>
        </w:rPr>
        <w:t xml:space="preserve"> </w:t>
      </w:r>
      <w:r w:rsidRPr="00EA4631">
        <w:rPr>
          <w:rFonts w:eastAsia="Calibri" w:cs="Arial"/>
          <w:sz w:val="16"/>
          <w:szCs w:val="16"/>
        </w:rPr>
        <w:t>(F)</w:t>
      </w:r>
      <w:r w:rsidRPr="00EA4631">
        <w:rPr>
          <w:rFonts w:eastAsia="Calibri" w:cs="Arial"/>
          <w:spacing w:val="14"/>
          <w:sz w:val="16"/>
          <w:szCs w:val="16"/>
        </w:rPr>
        <w:t xml:space="preserve"> </w:t>
      </w:r>
      <w:r w:rsidRPr="00EA4631">
        <w:rPr>
          <w:rFonts w:eastAsia="Calibri" w:cs="Arial"/>
          <w:spacing w:val="-1"/>
          <w:sz w:val="16"/>
          <w:szCs w:val="16"/>
        </w:rPr>
        <w:t>Mi</w:t>
      </w:r>
      <w:r w:rsidRPr="00EA4631">
        <w:rPr>
          <w:rFonts w:eastAsia="Calibri" w:cs="Arial"/>
          <w:spacing w:val="4"/>
          <w:w w:val="108"/>
          <w:sz w:val="16"/>
          <w:szCs w:val="16"/>
        </w:rPr>
        <w:t>x</w:t>
      </w:r>
      <w:r w:rsidRPr="00EA4631">
        <w:rPr>
          <w:rFonts w:eastAsia="Calibri" w:cs="Arial"/>
          <w:spacing w:val="-4"/>
          <w:w w:val="108"/>
          <w:sz w:val="16"/>
          <w:szCs w:val="16"/>
        </w:rPr>
        <w:t>t</w:t>
      </w:r>
      <w:r w:rsidRPr="00EA4631">
        <w:rPr>
          <w:rFonts w:eastAsia="Calibri" w:cs="Arial"/>
          <w:w w:val="108"/>
          <w:sz w:val="16"/>
          <w:szCs w:val="16"/>
        </w:rPr>
        <w:t>o</w:t>
      </w:r>
    </w:p>
    <w:p w:rsidR="002025E3" w:rsidRPr="00EA4631" w:rsidRDefault="002025E3" w:rsidP="002025E3">
      <w:pPr>
        <w:rPr>
          <w:rFonts w:cs="Arial"/>
          <w:sz w:val="24"/>
          <w:szCs w:val="24"/>
        </w:rPr>
      </w:pPr>
    </w:p>
    <w:p w:rsidR="002025E3" w:rsidRPr="00EA4631" w:rsidRDefault="002025E3" w:rsidP="002025E3">
      <w:pPr>
        <w:rPr>
          <w:rFonts w:eastAsia="Calibri" w:cs="Arial"/>
        </w:rPr>
      </w:pPr>
      <w:r w:rsidRPr="00EA4631">
        <w:rPr>
          <w:rFonts w:eastAsia="Calibri" w:cs="Arial"/>
          <w:spacing w:val="-2"/>
          <w:w w:val="112"/>
        </w:rPr>
        <w:t>C</w:t>
      </w:r>
      <w:r w:rsidRPr="00EA4631">
        <w:rPr>
          <w:rFonts w:eastAsia="Calibri" w:cs="Arial"/>
          <w:w w:val="112"/>
        </w:rPr>
        <w:t>o</w:t>
      </w:r>
      <w:r w:rsidRPr="00EA4631">
        <w:rPr>
          <w:rFonts w:eastAsia="Calibri" w:cs="Arial"/>
          <w:spacing w:val="6"/>
          <w:w w:val="112"/>
        </w:rPr>
        <w:t>s</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2"/>
          <w:w w:val="112"/>
        </w:rPr>
        <w:t>m</w:t>
      </w:r>
      <w:r w:rsidRPr="00EA4631">
        <w:rPr>
          <w:rFonts w:eastAsia="Calibri" w:cs="Arial"/>
          <w:spacing w:val="-6"/>
          <w:w w:val="112"/>
        </w:rPr>
        <w:t>e</w:t>
      </w:r>
      <w:r w:rsidRPr="00EA4631">
        <w:rPr>
          <w:rFonts w:eastAsia="Calibri" w:cs="Arial"/>
          <w:spacing w:val="-4"/>
          <w:w w:val="112"/>
        </w:rPr>
        <w:t>t</w:t>
      </w:r>
      <w:r w:rsidRPr="00EA4631">
        <w:rPr>
          <w:rFonts w:eastAsia="Calibri" w:cs="Arial"/>
          <w:spacing w:val="4"/>
          <w:w w:val="112"/>
        </w:rPr>
        <w:t>r</w:t>
      </w:r>
      <w:r w:rsidRPr="00EA4631">
        <w:rPr>
          <w:rFonts w:eastAsia="Calibri" w:cs="Arial"/>
          <w:w w:val="112"/>
        </w:rPr>
        <w:t>o</w:t>
      </w:r>
      <w:r w:rsidRPr="00EA4631">
        <w:rPr>
          <w:rFonts w:eastAsia="Calibri" w:cs="Arial"/>
          <w:spacing w:val="-3"/>
          <w:w w:val="112"/>
        </w:rPr>
        <w:t xml:space="preserve"> </w:t>
      </w:r>
      <w:r w:rsidRPr="00EA4631">
        <w:rPr>
          <w:rFonts w:eastAsia="Calibri" w:cs="Arial"/>
          <w:w w:val="112"/>
        </w:rPr>
        <w:t>cu</w:t>
      </w:r>
      <w:r w:rsidRPr="00EA4631">
        <w:rPr>
          <w:rFonts w:eastAsia="Calibri" w:cs="Arial"/>
          <w:spacing w:val="-2"/>
          <w:w w:val="112"/>
        </w:rPr>
        <w:t>a</w:t>
      </w:r>
      <w:r w:rsidRPr="00EA4631">
        <w:rPr>
          <w:rFonts w:eastAsia="Calibri" w:cs="Arial"/>
          <w:w w:val="112"/>
        </w:rPr>
        <w:t>d</w:t>
      </w:r>
      <w:r w:rsidRPr="00EA4631">
        <w:rPr>
          <w:rFonts w:eastAsia="Calibri" w:cs="Arial"/>
          <w:spacing w:val="3"/>
          <w:w w:val="112"/>
        </w:rPr>
        <w:t>r</w:t>
      </w:r>
      <w:r w:rsidRPr="00EA4631">
        <w:rPr>
          <w:rFonts w:eastAsia="Calibri" w:cs="Arial"/>
          <w:spacing w:val="-1"/>
          <w:w w:val="112"/>
        </w:rPr>
        <w:t>a</w:t>
      </w:r>
      <w:r w:rsidRPr="00EA4631">
        <w:rPr>
          <w:rFonts w:eastAsia="Calibri" w:cs="Arial"/>
          <w:w w:val="112"/>
        </w:rPr>
        <w:t>do</w:t>
      </w:r>
      <w:r w:rsidRPr="00EA4631">
        <w:rPr>
          <w:rFonts w:eastAsia="Calibri" w:cs="Arial"/>
          <w:spacing w:val="-4"/>
          <w:w w:val="112"/>
        </w:rPr>
        <w:t xml:space="preserve"> </w:t>
      </w:r>
      <w:r w:rsidRPr="00EA4631">
        <w:rPr>
          <w:rFonts w:eastAsia="Calibri" w:cs="Arial"/>
        </w:rPr>
        <w:t>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5"/>
          <w:w w:val="112"/>
        </w:rPr>
        <w:t>e</w:t>
      </w:r>
      <w:r w:rsidRPr="00EA4631">
        <w:rPr>
          <w:rFonts w:eastAsia="Calibri" w:cs="Arial"/>
          <w:spacing w:val="4"/>
          <w:w w:val="112"/>
        </w:rPr>
        <w:t>rr</w:t>
      </w:r>
      <w:r w:rsidRPr="00EA4631">
        <w:rPr>
          <w:rFonts w:eastAsia="Calibri" w:cs="Arial"/>
          <w:spacing w:val="-5"/>
          <w:w w:val="112"/>
        </w:rPr>
        <w:t>e</w:t>
      </w:r>
      <w:r w:rsidRPr="00EA4631">
        <w:rPr>
          <w:rFonts w:eastAsia="Calibri" w:cs="Arial"/>
          <w:w w:val="112"/>
        </w:rPr>
        <w:t>no</w:t>
      </w:r>
      <w:r w:rsidR="00774323">
        <w:rPr>
          <w:rFonts w:eastAsia="Calibri" w:cs="Arial"/>
          <w:w w:val="112"/>
        </w:rPr>
        <w:t xml:space="preserve"> </w:t>
      </w:r>
      <w:r w:rsidR="00774323" w:rsidRPr="00C77C7E">
        <w:rPr>
          <w:rFonts w:eastAsia="Calibri" w:cs="Arial"/>
          <w:b/>
          <w:i/>
          <w:spacing w:val="-2"/>
          <w:w w:val="112"/>
        </w:rPr>
        <w:t>S/. ……………</w:t>
      </w:r>
      <w:r w:rsidR="00920337" w:rsidRPr="009A0697">
        <w:rPr>
          <w:rStyle w:val="Refdenotaalpie"/>
          <w:b/>
          <w:i/>
        </w:rPr>
        <w:footnoteReference w:id="54"/>
      </w:r>
    </w:p>
    <w:p w:rsidR="002025E3" w:rsidRPr="00C77C7E" w:rsidRDefault="002025E3" w:rsidP="002025E3">
      <w:pPr>
        <w:rPr>
          <w:rFonts w:eastAsia="Calibri" w:cs="Arial"/>
          <w:i/>
          <w:strike/>
          <w:spacing w:val="-2"/>
          <w:w w:val="112"/>
        </w:rPr>
      </w:pPr>
    </w:p>
    <w:p w:rsidR="002025E3" w:rsidRPr="00EA4631" w:rsidRDefault="002025E3" w:rsidP="002025E3">
      <w:pPr>
        <w:rPr>
          <w:rFonts w:eastAsia="Calibri" w:cs="Arial"/>
          <w:spacing w:val="-2"/>
          <w:w w:val="112"/>
          <w:sz w:val="17"/>
          <w:szCs w:val="17"/>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w:t>
      </w:r>
      <w:r w:rsidRPr="00EA4631">
        <w:rPr>
          <w:rFonts w:eastAsia="Calibri" w:cs="Arial"/>
          <w:b/>
        </w:rPr>
        <w:t>-</w:t>
      </w:r>
      <w:r w:rsidRPr="00EA4631">
        <w:rPr>
          <w:rFonts w:eastAsia="Calibri" w:cs="Arial"/>
          <w:b/>
          <w:spacing w:val="32"/>
        </w:rPr>
        <w:t xml:space="preserve"> </w:t>
      </w:r>
      <w:r w:rsidRPr="00EA4631">
        <w:rPr>
          <w:rFonts w:eastAsia="Calibri" w:cs="Arial"/>
          <w:b/>
          <w:spacing w:val="4"/>
          <w:w w:val="112"/>
        </w:rPr>
        <w:t>A</w:t>
      </w:r>
      <w:r w:rsidRPr="00EA4631">
        <w:rPr>
          <w:rFonts w:eastAsia="Calibri" w:cs="Arial"/>
          <w:b/>
          <w:spacing w:val="-2"/>
          <w:w w:val="112"/>
        </w:rPr>
        <w:t>n</w:t>
      </w:r>
      <w:r w:rsidRPr="00EA4631">
        <w:rPr>
          <w:rFonts w:eastAsia="Calibri" w:cs="Arial"/>
          <w:b/>
          <w:spacing w:val="4"/>
          <w:w w:val="112"/>
        </w:rPr>
        <w:t>e</w:t>
      </w:r>
      <w:r w:rsidRPr="00EA4631">
        <w:rPr>
          <w:rFonts w:eastAsia="Calibri" w:cs="Arial"/>
          <w:b/>
          <w:spacing w:val="2"/>
          <w:w w:val="112"/>
        </w:rPr>
        <w:t>x</w:t>
      </w:r>
      <w:r w:rsidRPr="00EA4631">
        <w:rPr>
          <w:rFonts w:eastAsia="Calibri" w:cs="Arial"/>
          <w:b/>
          <w:spacing w:val="-2"/>
          <w:w w:val="112"/>
        </w:rPr>
        <w:t>o</w:t>
      </w:r>
      <w:r w:rsidRPr="00EA4631">
        <w:rPr>
          <w:rFonts w:eastAsia="Calibri" w:cs="Arial"/>
          <w:b/>
          <w:w w:val="112"/>
        </w:rPr>
        <w:t>s</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rPr>
        <w:t>p</w:t>
      </w:r>
      <w:r w:rsidRPr="00EA4631">
        <w:rPr>
          <w:rFonts w:eastAsia="Calibri" w:cs="Arial"/>
          <w:spacing w:val="-4"/>
        </w:rPr>
        <w:t>l</w:t>
      </w:r>
      <w:r w:rsidRPr="00EA4631">
        <w:rPr>
          <w:rFonts w:eastAsia="Calibri" w:cs="Arial"/>
          <w:spacing w:val="-1"/>
        </w:rPr>
        <w:t>a</w:t>
      </w:r>
      <w:r w:rsidRPr="00EA4631">
        <w:rPr>
          <w:rFonts w:eastAsia="Calibri" w:cs="Arial"/>
          <w:spacing w:val="5"/>
        </w:rPr>
        <w:t>z</w:t>
      </w:r>
      <w:r w:rsidRPr="00EA4631">
        <w:rPr>
          <w:rFonts w:eastAsia="Calibri" w:cs="Arial"/>
        </w:rPr>
        <w:t xml:space="preserve">a </w:t>
      </w:r>
      <w:r w:rsidRPr="00EA4631">
        <w:rPr>
          <w:rFonts w:eastAsia="Calibri" w:cs="Arial"/>
          <w:spacing w:val="6"/>
        </w:rPr>
        <w:t xml:space="preserve"> </w:t>
      </w:r>
      <w:r w:rsidRPr="00EA4631">
        <w:rPr>
          <w:rFonts w:eastAsia="Calibri" w:cs="Arial"/>
        </w:rPr>
        <w:t>c</w:t>
      </w:r>
      <w:r w:rsidRPr="00EA4631">
        <w:rPr>
          <w:rFonts w:eastAsia="Calibri" w:cs="Arial"/>
          <w:spacing w:val="-1"/>
        </w:rPr>
        <w:t>o</w:t>
      </w:r>
      <w:r w:rsidRPr="00EA4631">
        <w:rPr>
          <w:rFonts w:eastAsia="Calibri" w:cs="Arial"/>
        </w:rPr>
        <w:t>n</w:t>
      </w:r>
      <w:r w:rsidRPr="00EA4631">
        <w:rPr>
          <w:rFonts w:eastAsia="Calibri" w:cs="Arial"/>
          <w:spacing w:val="32"/>
        </w:rPr>
        <w:t xml:space="preserve"> </w:t>
      </w:r>
      <w:r w:rsidRPr="00EA4631">
        <w:rPr>
          <w:rFonts w:eastAsia="Calibri" w:cs="Arial"/>
          <w:spacing w:val="-2"/>
        </w:rPr>
        <w:t>m</w:t>
      </w:r>
      <w:r w:rsidRPr="00EA4631">
        <w:rPr>
          <w:rFonts w:eastAsia="Calibri" w:cs="Arial"/>
          <w:spacing w:val="-4"/>
        </w:rPr>
        <w:t>i</w:t>
      </w:r>
      <w:r w:rsidRPr="00EA4631">
        <w:rPr>
          <w:rFonts w:eastAsia="Calibri" w:cs="Arial"/>
          <w:spacing w:val="4"/>
        </w:rPr>
        <w:t>r</w:t>
      </w:r>
      <w:r w:rsidRPr="00EA4631">
        <w:rPr>
          <w:rFonts w:eastAsia="Calibri" w:cs="Arial"/>
          <w:spacing w:val="-1"/>
        </w:rPr>
        <w:t>a</w:t>
      </w:r>
      <w:r w:rsidRPr="00EA4631">
        <w:rPr>
          <w:rFonts w:eastAsia="Calibri" w:cs="Arial"/>
        </w:rPr>
        <w:t xml:space="preserve">s </w:t>
      </w:r>
      <w:r w:rsidRPr="00EA4631">
        <w:rPr>
          <w:rFonts w:eastAsia="Calibri" w:cs="Arial"/>
          <w:spacing w:val="14"/>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1"/>
          <w:w w:val="112"/>
        </w:rPr>
        <w:t>P</w:t>
      </w:r>
      <w:r w:rsidRPr="00EA4631">
        <w:rPr>
          <w:rFonts w:eastAsia="Calibri" w:cs="Arial"/>
          <w:spacing w:val="-1"/>
          <w:w w:val="112"/>
        </w:rPr>
        <w:t>a</w:t>
      </w:r>
      <w:r w:rsidRPr="00EA4631">
        <w:rPr>
          <w:rFonts w:eastAsia="Calibri" w:cs="Arial"/>
          <w:w w:val="112"/>
        </w:rPr>
        <w:t>no</w:t>
      </w:r>
      <w:r w:rsidRPr="00EA4631">
        <w:rPr>
          <w:rFonts w:eastAsia="Calibri" w:cs="Arial"/>
          <w:spacing w:val="3"/>
          <w:w w:val="112"/>
        </w:rPr>
        <w:t>r</w:t>
      </w:r>
      <w:r w:rsidRPr="00EA4631">
        <w:rPr>
          <w:rFonts w:eastAsia="Calibri" w:cs="Arial"/>
          <w:spacing w:val="-1"/>
          <w:w w:val="112"/>
        </w:rPr>
        <w:t>á</w:t>
      </w:r>
      <w:r w:rsidRPr="00EA4631">
        <w:rPr>
          <w:rFonts w:eastAsia="Calibri" w:cs="Arial"/>
          <w:spacing w:val="-2"/>
          <w:w w:val="112"/>
        </w:rPr>
        <w:t>m</w:t>
      </w:r>
      <w:r w:rsidRPr="00EA4631">
        <w:rPr>
          <w:rFonts w:eastAsia="Calibri" w:cs="Arial"/>
          <w:spacing w:val="-4"/>
          <w:w w:val="112"/>
        </w:rPr>
        <w:t>i</w:t>
      </w:r>
      <w:r w:rsidRPr="00EA4631">
        <w:rPr>
          <w:rFonts w:eastAsia="Calibri" w:cs="Arial"/>
          <w:w w:val="112"/>
        </w:rPr>
        <w:t>ca</w:t>
      </w:r>
      <w:r w:rsidRPr="00EA4631">
        <w:rPr>
          <w:rFonts w:eastAsia="Calibri" w:cs="Arial"/>
          <w:spacing w:val="-4"/>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w w:val="112"/>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 xml:space="preserve">o  </w:t>
      </w:r>
      <w:r w:rsidRPr="00EA4631">
        <w:rPr>
          <w:rFonts w:eastAsia="Calibri" w:cs="Arial"/>
          <w:spacing w:val="-2"/>
          <w:w w:val="112"/>
        </w:rPr>
        <w:t>m</w:t>
      </w:r>
      <w:r w:rsidRPr="00EA4631">
        <w:rPr>
          <w:rFonts w:eastAsia="Calibri" w:cs="Arial"/>
          <w:spacing w:val="-6"/>
          <w:w w:val="112"/>
        </w:rPr>
        <w:t>e</w:t>
      </w:r>
      <w:r w:rsidRPr="00EA4631">
        <w:rPr>
          <w:rFonts w:eastAsia="Calibri" w:cs="Arial"/>
          <w:w w:val="112"/>
        </w:rPr>
        <w:t>d</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r</w:t>
      </w:r>
      <w:r w:rsidRPr="00EA4631">
        <w:rPr>
          <w:rFonts w:eastAsia="Calibri" w:cs="Arial"/>
          <w:spacing w:val="-6"/>
          <w:w w:val="112"/>
        </w:rPr>
        <w:t>e</w:t>
      </w:r>
      <w:r w:rsidRPr="00EA4631">
        <w:rPr>
          <w:rFonts w:eastAsia="Calibri" w:cs="Arial"/>
          <w:spacing w:val="6"/>
          <w:w w:val="112"/>
        </w:rPr>
        <w:t>s</w:t>
      </w:r>
      <w:r w:rsidRPr="00EA4631">
        <w:rPr>
          <w:rFonts w:eastAsia="Calibri" w:cs="Arial"/>
          <w:spacing w:val="-4"/>
          <w:w w:val="112"/>
        </w:rPr>
        <w:t>i</w:t>
      </w:r>
      <w:r w:rsidRPr="00EA4631">
        <w:rPr>
          <w:rFonts w:eastAsia="Calibri" w:cs="Arial"/>
          <w:spacing w:val="6"/>
          <w:w w:val="112"/>
        </w:rPr>
        <w:t>s</w:t>
      </w:r>
      <w:r w:rsidRPr="00EA4631">
        <w:rPr>
          <w:rFonts w:eastAsia="Calibri" w:cs="Arial"/>
          <w:spacing w:val="-4"/>
          <w:w w:val="112"/>
        </w:rPr>
        <w:t>ti</w:t>
      </w:r>
      <w:r w:rsidRPr="00EA4631">
        <w:rPr>
          <w:rFonts w:eastAsia="Calibri" w:cs="Arial"/>
          <w:spacing w:val="4"/>
          <w:w w:val="112"/>
        </w:rPr>
        <w:t>v</w:t>
      </w:r>
      <w:r w:rsidRPr="00EA4631">
        <w:rPr>
          <w:rFonts w:eastAsia="Calibri" w:cs="Arial"/>
          <w:spacing w:val="-4"/>
          <w:w w:val="112"/>
        </w:rPr>
        <w:t>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w w:val="112"/>
        </w:rPr>
        <w:tab/>
        <w:t>………………</w:t>
      </w:r>
    </w:p>
    <w:p w:rsidR="002025E3" w:rsidRPr="00EA4631" w:rsidRDefault="002025E3" w:rsidP="002025E3">
      <w:pPr>
        <w:ind w:left="141"/>
        <w:rPr>
          <w:rFonts w:eastAsia="Calibri" w:cs="Arial"/>
          <w:w w:val="112"/>
        </w:rPr>
      </w:pPr>
    </w:p>
    <w:p w:rsidR="002025E3" w:rsidRPr="00EA4631" w:rsidRDefault="002025E3" w:rsidP="002025E3">
      <w:pPr>
        <w:ind w:left="141"/>
        <w:rPr>
          <w:rFonts w:eastAsia="Calibri" w:cs="Arial"/>
        </w:rPr>
      </w:pPr>
      <w:r w:rsidRPr="00EA4631">
        <w:rPr>
          <w:rFonts w:eastAsia="Calibri" w:cs="Arial"/>
          <w:spacing w:val="2"/>
        </w:rPr>
        <w:t>F</w:t>
      </w:r>
      <w:r w:rsidRPr="00EA4631">
        <w:rPr>
          <w:rFonts w:eastAsia="Calibri" w:cs="Arial"/>
        </w:rPr>
        <w:t>o</w:t>
      </w:r>
      <w:r w:rsidRPr="00EA4631">
        <w:rPr>
          <w:rFonts w:eastAsia="Calibri" w:cs="Arial"/>
          <w:spacing w:val="-4"/>
        </w:rPr>
        <w:t>t</w:t>
      </w:r>
      <w:r w:rsidRPr="00EA4631">
        <w:rPr>
          <w:rFonts w:eastAsia="Calibri" w:cs="Arial"/>
        </w:rPr>
        <w:t>o  d</w:t>
      </w:r>
      <w:r w:rsidRPr="00EA4631">
        <w:rPr>
          <w:rFonts w:eastAsia="Calibri" w:cs="Arial"/>
          <w:spacing w:val="-5"/>
        </w:rPr>
        <w:t>e</w:t>
      </w:r>
      <w:r w:rsidRPr="00EA4631">
        <w:rPr>
          <w:rFonts w:eastAsia="Calibri" w:cs="Arial"/>
        </w:rPr>
        <w:t>l</w:t>
      </w:r>
      <w:r w:rsidRPr="00EA4631">
        <w:rPr>
          <w:rFonts w:eastAsia="Calibri" w:cs="Arial"/>
          <w:spacing w:val="24"/>
        </w:rPr>
        <w:t xml:space="preserve"> </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rr</w:t>
      </w:r>
      <w:r w:rsidRPr="00EA4631">
        <w:rPr>
          <w:rFonts w:eastAsia="Calibri" w:cs="Arial"/>
          <w:spacing w:val="-6"/>
          <w:w w:val="112"/>
        </w:rPr>
        <w:t>e</w:t>
      </w:r>
      <w:r w:rsidRPr="00EA4631">
        <w:rPr>
          <w:rFonts w:eastAsia="Calibri" w:cs="Arial"/>
          <w:w w:val="112"/>
        </w:rPr>
        <w:t>no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6"/>
          <w:w w:val="112"/>
        </w:rPr>
        <w:t>s</w:t>
      </w:r>
      <w:r w:rsidRPr="00EA4631">
        <w:rPr>
          <w:rFonts w:eastAsia="Calibri" w:cs="Arial"/>
          <w:spacing w:val="-4"/>
          <w:w w:val="112"/>
        </w:rPr>
        <w:t>t</w:t>
      </w:r>
      <w:r w:rsidRPr="00EA4631">
        <w:rPr>
          <w:rFonts w:eastAsia="Calibri" w:cs="Arial"/>
          <w:spacing w:val="-1"/>
          <w:w w:val="112"/>
        </w:rPr>
        <w:t>a</w:t>
      </w:r>
      <w:r w:rsidRPr="00EA4631">
        <w:rPr>
          <w:rFonts w:eastAsia="Calibri" w:cs="Arial"/>
          <w:spacing w:val="-4"/>
          <w:w w:val="112"/>
        </w:rPr>
        <w:t>l</w:t>
      </w:r>
      <w:r w:rsidRPr="00EA4631">
        <w:rPr>
          <w:rFonts w:eastAsia="Calibri" w:cs="Arial"/>
          <w:spacing w:val="-1"/>
          <w:w w:val="112"/>
        </w:rPr>
        <w:t>a</w:t>
      </w:r>
      <w:r w:rsidRPr="00EA4631">
        <w:rPr>
          <w:rFonts w:eastAsia="Calibri" w:cs="Arial"/>
          <w:w w:val="112"/>
        </w:rPr>
        <w:t>c</w:t>
      </w:r>
      <w:r w:rsidRPr="00EA4631">
        <w:rPr>
          <w:rFonts w:eastAsia="Calibri" w:cs="Arial"/>
          <w:spacing w:val="-4"/>
          <w:w w:val="112"/>
        </w:rPr>
        <w:t>i</w:t>
      </w:r>
      <w:r w:rsidRPr="00EA4631">
        <w:rPr>
          <w:rFonts w:eastAsia="Calibri" w:cs="Arial"/>
          <w:w w:val="112"/>
        </w:rPr>
        <w:t>ón</w:t>
      </w:r>
      <w:r w:rsidRPr="00EA4631">
        <w:rPr>
          <w:rFonts w:eastAsia="Calibri" w:cs="Arial"/>
          <w:spacing w:val="-2"/>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rPr>
      </w:pPr>
    </w:p>
    <w:p w:rsidR="002025E3" w:rsidRPr="00EA4631" w:rsidRDefault="002025E3" w:rsidP="002025E3">
      <w:pPr>
        <w:ind w:left="141"/>
        <w:rPr>
          <w:rFonts w:eastAsia="Calibri" w:cs="Arial"/>
        </w:rPr>
      </w:pPr>
      <w:r w:rsidRPr="00EA4631">
        <w:rPr>
          <w:rFonts w:eastAsia="Calibri" w:cs="Arial"/>
          <w:spacing w:val="3"/>
          <w:w w:val="112"/>
        </w:rPr>
        <w:t>D</w:t>
      </w:r>
      <w:r w:rsidRPr="00EA4631">
        <w:rPr>
          <w:rFonts w:eastAsia="Calibri" w:cs="Arial"/>
          <w:spacing w:val="-4"/>
          <w:w w:val="112"/>
        </w:rPr>
        <w:t>i</w:t>
      </w:r>
      <w:r w:rsidRPr="00EA4631">
        <w:rPr>
          <w:rFonts w:eastAsia="Calibri" w:cs="Arial"/>
          <w:spacing w:val="-1"/>
          <w:w w:val="112"/>
        </w:rPr>
        <w:t>a</w:t>
      </w:r>
      <w:r w:rsidRPr="00EA4631">
        <w:rPr>
          <w:rFonts w:eastAsia="Calibri" w:cs="Arial"/>
          <w:w w:val="112"/>
        </w:rPr>
        <w:t>g</w:t>
      </w:r>
      <w:r w:rsidRPr="00EA4631">
        <w:rPr>
          <w:rFonts w:eastAsia="Calibri" w:cs="Arial"/>
          <w:spacing w:val="4"/>
          <w:w w:val="112"/>
        </w:rPr>
        <w:t>r</w:t>
      </w:r>
      <w:r w:rsidRPr="00EA4631">
        <w:rPr>
          <w:rFonts w:eastAsia="Calibri" w:cs="Arial"/>
          <w:spacing w:val="-1"/>
          <w:w w:val="112"/>
        </w:rPr>
        <w:t>a</w:t>
      </w:r>
      <w:r w:rsidRPr="00EA4631">
        <w:rPr>
          <w:rFonts w:eastAsia="Calibri" w:cs="Arial"/>
          <w:spacing w:val="-2"/>
          <w:w w:val="112"/>
        </w:rPr>
        <w:t>m</w:t>
      </w:r>
      <w:r w:rsidRPr="00EA4631">
        <w:rPr>
          <w:rFonts w:eastAsia="Calibri" w:cs="Arial"/>
          <w:w w:val="112"/>
        </w:rPr>
        <w:t>a</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t</w:t>
      </w:r>
      <w:r w:rsidRPr="00EA4631">
        <w:rPr>
          <w:rFonts w:eastAsia="Calibri" w:cs="Arial"/>
          <w:spacing w:val="-6"/>
          <w:w w:val="112"/>
        </w:rPr>
        <w:t>e</w:t>
      </w:r>
      <w:r w:rsidRPr="00EA4631">
        <w:rPr>
          <w:rFonts w:eastAsia="Calibri" w:cs="Arial"/>
          <w:spacing w:val="4"/>
          <w:w w:val="112"/>
        </w:rPr>
        <w:t>r</w:t>
      </w:r>
      <w:r w:rsidRPr="00EA4631">
        <w:rPr>
          <w:rFonts w:eastAsia="Calibri" w:cs="Arial"/>
          <w:w w:val="112"/>
        </w:rPr>
        <w:t>c</w:t>
      </w:r>
      <w:r w:rsidRPr="00EA4631">
        <w:rPr>
          <w:rFonts w:eastAsia="Calibri" w:cs="Arial"/>
          <w:spacing w:val="-1"/>
          <w:w w:val="112"/>
        </w:rPr>
        <w:t>o</w:t>
      </w:r>
      <w:r w:rsidRPr="00EA4631">
        <w:rPr>
          <w:rFonts w:eastAsia="Calibri" w:cs="Arial"/>
          <w:w w:val="112"/>
        </w:rPr>
        <w:t>n</w:t>
      </w:r>
      <w:r w:rsidRPr="00EA4631">
        <w:rPr>
          <w:rFonts w:eastAsia="Calibri" w:cs="Arial"/>
          <w:spacing w:val="-6"/>
          <w:w w:val="112"/>
        </w:rPr>
        <w:t>e</w:t>
      </w:r>
      <w:r w:rsidRPr="00EA4631">
        <w:rPr>
          <w:rFonts w:eastAsia="Calibri" w:cs="Arial"/>
          <w:spacing w:val="-3"/>
          <w:w w:val="112"/>
        </w:rPr>
        <w:t>x</w:t>
      </w:r>
      <w:r w:rsidRPr="00EA4631">
        <w:rPr>
          <w:rFonts w:eastAsia="Calibri" w:cs="Arial"/>
          <w:spacing w:val="-4"/>
          <w:w w:val="112"/>
        </w:rPr>
        <w:t>i</w:t>
      </w:r>
      <w:r w:rsidRPr="00EA4631">
        <w:rPr>
          <w:rFonts w:eastAsia="Calibri" w:cs="Arial"/>
          <w:w w:val="112"/>
        </w:rPr>
        <w:t>ón</w:t>
      </w:r>
      <w:r w:rsidRPr="00EA4631">
        <w:rPr>
          <w:rFonts w:eastAsia="Calibri" w:cs="Arial"/>
          <w:spacing w:val="-1"/>
          <w:w w:val="112"/>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w w:val="112"/>
        </w:rPr>
        <w:t>c</w:t>
      </w:r>
      <w:r w:rsidRPr="00EA4631">
        <w:rPr>
          <w:rFonts w:eastAsia="Calibri" w:cs="Arial"/>
          <w:spacing w:val="-2"/>
          <w:w w:val="112"/>
        </w:rPr>
        <w:t>a</w:t>
      </w:r>
      <w:r w:rsidRPr="00EA4631">
        <w:rPr>
          <w:rFonts w:eastAsia="Calibri" w:cs="Arial"/>
          <w:spacing w:val="5"/>
          <w:w w:val="112"/>
        </w:rPr>
        <w:t>s</w:t>
      </w:r>
      <w:r w:rsidRPr="00EA4631">
        <w:rPr>
          <w:rFonts w:eastAsia="Calibri" w:cs="Arial"/>
          <w:spacing w:val="-5"/>
          <w:w w:val="112"/>
        </w:rPr>
        <w:t>e</w:t>
      </w:r>
      <w:r w:rsidRPr="00EA4631">
        <w:rPr>
          <w:rFonts w:eastAsia="Calibri" w:cs="Arial"/>
          <w:spacing w:val="-4"/>
          <w:w w:val="112"/>
        </w:rPr>
        <w:t>t</w:t>
      </w:r>
      <w:r w:rsidRPr="00EA4631">
        <w:rPr>
          <w:rFonts w:eastAsia="Calibri" w:cs="Arial"/>
          <w:w w:val="112"/>
        </w:rPr>
        <w:t>a</w:t>
      </w:r>
      <w:r w:rsidRPr="00EA4631">
        <w:rPr>
          <w:rFonts w:eastAsia="Calibri" w:cs="Arial"/>
          <w:w w:val="112"/>
        </w:rPr>
        <w:tab/>
        <w:t>……………..</w:t>
      </w:r>
    </w:p>
    <w:p w:rsidR="002025E3" w:rsidRPr="00EA4631" w:rsidRDefault="002025E3" w:rsidP="002025E3">
      <w:pPr>
        <w:rPr>
          <w:rFonts w:cs="Arial"/>
          <w:sz w:val="24"/>
          <w:szCs w:val="24"/>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w:t>
      </w:r>
      <w:r w:rsidRPr="00EA4631">
        <w:rPr>
          <w:rFonts w:eastAsia="Calibri" w:cs="Arial"/>
          <w:b/>
        </w:rPr>
        <w:t>-</w:t>
      </w:r>
      <w:r w:rsidRPr="00EA4631">
        <w:rPr>
          <w:rFonts w:eastAsia="Calibri" w:cs="Arial"/>
          <w:b/>
          <w:spacing w:val="38"/>
        </w:rPr>
        <w:t xml:space="preserve"> </w:t>
      </w:r>
      <w:r w:rsidRPr="00EA4631">
        <w:rPr>
          <w:rFonts w:eastAsia="Calibri" w:cs="Arial"/>
          <w:b/>
          <w:spacing w:val="4"/>
          <w:w w:val="112"/>
        </w:rPr>
        <w:t>M</w:t>
      </w:r>
      <w:r w:rsidRPr="00EA4631">
        <w:rPr>
          <w:rFonts w:eastAsia="Calibri" w:cs="Arial"/>
          <w:b/>
          <w:spacing w:val="-4"/>
          <w:w w:val="112"/>
        </w:rPr>
        <w:t>a</w:t>
      </w:r>
      <w:r w:rsidRPr="00EA4631">
        <w:rPr>
          <w:rFonts w:eastAsia="Calibri" w:cs="Arial"/>
          <w:b/>
          <w:spacing w:val="-2"/>
          <w:w w:val="112"/>
        </w:rPr>
        <w:t>p</w:t>
      </w:r>
      <w:r w:rsidRPr="00EA4631">
        <w:rPr>
          <w:rFonts w:eastAsia="Calibri" w:cs="Arial"/>
          <w:b/>
          <w:w w:val="112"/>
        </w:rPr>
        <w:t>a</w:t>
      </w:r>
      <w:r w:rsidRPr="00EA4631">
        <w:rPr>
          <w:rFonts w:eastAsia="Calibri" w:cs="Arial"/>
          <w:b/>
          <w:spacing w:val="-6"/>
          <w:w w:val="112"/>
        </w:rPr>
        <w:t xml:space="preserve"> </w:t>
      </w:r>
      <w:proofErr w:type="spellStart"/>
      <w:r w:rsidRPr="00EA4631">
        <w:rPr>
          <w:rFonts w:eastAsia="Calibri" w:cs="Arial"/>
          <w:b/>
          <w:spacing w:val="-1"/>
          <w:w w:val="112"/>
        </w:rPr>
        <w:t>G</w:t>
      </w:r>
      <w:r w:rsidRPr="00EA4631">
        <w:rPr>
          <w:rFonts w:eastAsia="Calibri" w:cs="Arial"/>
          <w:b/>
          <w:spacing w:val="4"/>
          <w:w w:val="112"/>
        </w:rPr>
        <w:t>e</w:t>
      </w:r>
      <w:r w:rsidRPr="00EA4631">
        <w:rPr>
          <w:rFonts w:eastAsia="Calibri" w:cs="Arial"/>
          <w:b/>
          <w:spacing w:val="-2"/>
          <w:w w:val="112"/>
        </w:rPr>
        <w:t>o</w:t>
      </w:r>
      <w:r w:rsidRPr="00EA4631">
        <w:rPr>
          <w:rFonts w:eastAsia="Calibri" w:cs="Arial"/>
          <w:b/>
          <w:spacing w:val="2"/>
          <w:w w:val="112"/>
        </w:rPr>
        <w:t>r</w:t>
      </w:r>
      <w:r w:rsidRPr="00EA4631">
        <w:rPr>
          <w:rFonts w:eastAsia="Calibri" w:cs="Arial"/>
          <w:b/>
          <w:spacing w:val="4"/>
          <w:w w:val="112"/>
        </w:rPr>
        <w:t>e</w:t>
      </w:r>
      <w:r w:rsidRPr="00EA4631">
        <w:rPr>
          <w:rFonts w:eastAsia="Calibri" w:cs="Arial"/>
          <w:b/>
          <w:w w:val="112"/>
        </w:rPr>
        <w:t>f</w:t>
      </w:r>
      <w:r w:rsidRPr="00EA4631">
        <w:rPr>
          <w:rFonts w:eastAsia="Calibri" w:cs="Arial"/>
          <w:b/>
          <w:spacing w:val="4"/>
          <w:w w:val="112"/>
        </w:rPr>
        <w:t>e</w:t>
      </w:r>
      <w:r w:rsidRPr="00EA4631">
        <w:rPr>
          <w:rFonts w:eastAsia="Calibri" w:cs="Arial"/>
          <w:b/>
          <w:spacing w:val="2"/>
          <w:w w:val="112"/>
        </w:rPr>
        <w:t>r</w:t>
      </w:r>
      <w:r w:rsidRPr="00EA4631">
        <w:rPr>
          <w:rFonts w:eastAsia="Calibri" w:cs="Arial"/>
          <w:b/>
          <w:spacing w:val="4"/>
          <w:w w:val="112"/>
        </w:rPr>
        <w:t>e</w:t>
      </w:r>
      <w:r w:rsidRPr="00EA4631">
        <w:rPr>
          <w:rFonts w:eastAsia="Calibri" w:cs="Arial"/>
          <w:b/>
          <w:spacing w:val="-2"/>
          <w:w w:val="112"/>
        </w:rPr>
        <w:t>n</w:t>
      </w:r>
      <w:r w:rsidRPr="00EA4631">
        <w:rPr>
          <w:rFonts w:eastAsia="Calibri" w:cs="Arial"/>
          <w:b/>
          <w:w w:val="112"/>
        </w:rPr>
        <w:t>c</w:t>
      </w:r>
      <w:r w:rsidRPr="00EA4631">
        <w:rPr>
          <w:rFonts w:eastAsia="Calibri" w:cs="Arial"/>
          <w:b/>
          <w:spacing w:val="3"/>
          <w:w w:val="112"/>
        </w:rPr>
        <w:t>i</w:t>
      </w:r>
      <w:r w:rsidRPr="00EA4631">
        <w:rPr>
          <w:rFonts w:eastAsia="Calibri" w:cs="Arial"/>
          <w:b/>
          <w:spacing w:val="-4"/>
          <w:w w:val="112"/>
        </w:rPr>
        <w:t>a</w:t>
      </w:r>
      <w:r w:rsidRPr="00EA4631">
        <w:rPr>
          <w:rFonts w:eastAsia="Calibri" w:cs="Arial"/>
          <w:b/>
          <w:spacing w:val="-2"/>
          <w:w w:val="112"/>
        </w:rPr>
        <w:t>d</w:t>
      </w:r>
      <w:r w:rsidRPr="00EA4631">
        <w:rPr>
          <w:rFonts w:eastAsia="Calibri" w:cs="Arial"/>
          <w:b/>
          <w:w w:val="112"/>
        </w:rPr>
        <w:t>o</w:t>
      </w:r>
      <w:proofErr w:type="spellEnd"/>
    </w:p>
    <w:p w:rsidR="002025E3" w:rsidRPr="00EA4631" w:rsidRDefault="002025E3" w:rsidP="002025E3">
      <w:pPr>
        <w:rPr>
          <w:rFonts w:cs="Arial"/>
        </w:rPr>
      </w:pPr>
    </w:p>
    <w:p w:rsidR="002025E3" w:rsidRPr="00EA4631" w:rsidRDefault="002025E3" w:rsidP="002025E3">
      <w:pPr>
        <w:ind w:left="543"/>
        <w:rPr>
          <w:rFonts w:eastAsia="Calibri" w:cs="Arial"/>
        </w:rPr>
      </w:pPr>
      <w:r w:rsidRPr="00EA4631">
        <w:rPr>
          <w:rFonts w:eastAsia="Calibri" w:cs="Arial"/>
          <w:spacing w:val="2"/>
        </w:rPr>
        <w:t>S</w:t>
      </w:r>
      <w:r w:rsidRPr="00EA4631">
        <w:rPr>
          <w:rFonts w:eastAsia="Calibri" w:cs="Arial"/>
        </w:rPr>
        <w:t>e</w:t>
      </w:r>
      <w:r w:rsidRPr="00EA4631">
        <w:rPr>
          <w:rFonts w:eastAsia="Calibri" w:cs="Arial"/>
          <w:spacing w:val="17"/>
        </w:rPr>
        <w:t xml:space="preserve"> </w:t>
      </w:r>
      <w:r w:rsidRPr="00EA4631">
        <w:rPr>
          <w:rFonts w:eastAsia="Calibri" w:cs="Arial"/>
          <w:spacing w:val="4"/>
          <w:w w:val="111"/>
        </w:rPr>
        <w:t>r</w:t>
      </w:r>
      <w:r w:rsidRPr="00EA4631">
        <w:rPr>
          <w:rFonts w:eastAsia="Calibri" w:cs="Arial"/>
          <w:spacing w:val="-6"/>
          <w:w w:val="111"/>
        </w:rPr>
        <w:t>e</w:t>
      </w:r>
      <w:r w:rsidRPr="00EA4631">
        <w:rPr>
          <w:rFonts w:eastAsia="Calibri" w:cs="Arial"/>
          <w:w w:val="111"/>
        </w:rPr>
        <w:t>g</w:t>
      </w:r>
      <w:r w:rsidRPr="00EA4631">
        <w:rPr>
          <w:rFonts w:eastAsia="Calibri" w:cs="Arial"/>
          <w:spacing w:val="-3"/>
          <w:w w:val="111"/>
        </w:rPr>
        <w:t>i</w:t>
      </w:r>
      <w:r w:rsidRPr="00EA4631">
        <w:rPr>
          <w:rFonts w:eastAsia="Calibri" w:cs="Arial"/>
          <w:spacing w:val="6"/>
          <w:w w:val="111"/>
        </w:rPr>
        <w:t>s</w:t>
      </w:r>
      <w:r w:rsidRPr="00EA4631">
        <w:rPr>
          <w:rFonts w:eastAsia="Calibri" w:cs="Arial"/>
          <w:spacing w:val="-4"/>
          <w:w w:val="111"/>
        </w:rPr>
        <w:t>t</w:t>
      </w:r>
      <w:r w:rsidRPr="00EA4631">
        <w:rPr>
          <w:rFonts w:eastAsia="Calibri" w:cs="Arial"/>
          <w:spacing w:val="4"/>
          <w:w w:val="111"/>
        </w:rPr>
        <w:t>ró</w:t>
      </w:r>
      <w:r w:rsidRPr="00EA4631">
        <w:rPr>
          <w:rFonts w:eastAsia="Calibri" w:cs="Arial"/>
          <w:spacing w:val="2"/>
          <w:w w:val="111"/>
        </w:rPr>
        <w:t xml:space="preserve"> </w:t>
      </w:r>
      <w:r w:rsidRPr="00EA4631">
        <w:rPr>
          <w:rFonts w:eastAsia="Calibri" w:cs="Arial"/>
          <w:spacing w:val="-2"/>
          <w:w w:val="111"/>
        </w:rPr>
        <w:t>m</w:t>
      </w:r>
      <w:r w:rsidRPr="00EA4631">
        <w:rPr>
          <w:rFonts w:eastAsia="Calibri" w:cs="Arial"/>
          <w:spacing w:val="-1"/>
          <w:w w:val="111"/>
        </w:rPr>
        <w:t>a</w:t>
      </w:r>
      <w:r w:rsidRPr="00EA4631">
        <w:rPr>
          <w:rFonts w:eastAsia="Calibri" w:cs="Arial"/>
          <w:w w:val="111"/>
        </w:rPr>
        <w:t xml:space="preserve">pa </w:t>
      </w:r>
      <w:r w:rsidRPr="00EA4631">
        <w:rPr>
          <w:rFonts w:eastAsia="Calibri" w:cs="Arial"/>
        </w:rPr>
        <w:t>de</w:t>
      </w:r>
      <w:r w:rsidRPr="00EA4631">
        <w:rPr>
          <w:rFonts w:eastAsia="Calibri" w:cs="Arial"/>
          <w:spacing w:val="18"/>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rPr>
        <w:t>r</w:t>
      </w:r>
      <w:r w:rsidRPr="00EA4631">
        <w:rPr>
          <w:rFonts w:eastAsia="Calibri" w:cs="Arial"/>
        </w:rPr>
        <w:t>u</w:t>
      </w:r>
      <w:r w:rsidRPr="00EA4631">
        <w:rPr>
          <w:rFonts w:eastAsia="Calibri" w:cs="Arial"/>
          <w:spacing w:val="-4"/>
        </w:rPr>
        <w:t>t</w:t>
      </w:r>
      <w:r w:rsidRPr="00EA4631">
        <w:rPr>
          <w:rFonts w:eastAsia="Calibri" w:cs="Arial"/>
        </w:rPr>
        <w:t>a</w:t>
      </w:r>
      <w:r w:rsidRPr="00EA4631">
        <w:rPr>
          <w:rFonts w:eastAsia="Calibri" w:cs="Arial"/>
          <w:spacing w:val="35"/>
        </w:rPr>
        <w:t xml:space="preserve"> </w:t>
      </w:r>
      <w:r w:rsidRPr="00EA4631">
        <w:rPr>
          <w:rFonts w:eastAsia="Calibri" w:cs="Arial"/>
        </w:rPr>
        <w:t>de</w:t>
      </w:r>
      <w:r w:rsidRPr="00EA4631">
        <w:rPr>
          <w:rFonts w:eastAsia="Calibri" w:cs="Arial"/>
          <w:spacing w:val="18"/>
        </w:rPr>
        <w:t xml:space="preserve"> </w:t>
      </w:r>
      <w:r w:rsidR="00EF5C12" w:rsidRPr="00EA4631">
        <w:rPr>
          <w:rFonts w:eastAsia="Calibri" w:cs="Arial"/>
          <w:w w:val="112"/>
        </w:rPr>
        <w:t>c</w:t>
      </w:r>
      <w:r w:rsidR="00EF5C12" w:rsidRPr="00EA4631">
        <w:rPr>
          <w:rFonts w:eastAsia="Calibri" w:cs="Arial"/>
          <w:spacing w:val="-1"/>
          <w:w w:val="112"/>
        </w:rPr>
        <w:t>ó</w:t>
      </w:r>
      <w:r w:rsidR="00EF5C12" w:rsidRPr="00EA4631">
        <w:rPr>
          <w:rFonts w:eastAsia="Calibri" w:cs="Arial"/>
          <w:spacing w:val="-2"/>
          <w:w w:val="112"/>
        </w:rPr>
        <w:t>m</w:t>
      </w:r>
      <w:r w:rsidR="00EF5C12" w:rsidRPr="00EA4631">
        <w:rPr>
          <w:rFonts w:eastAsia="Calibri" w:cs="Arial"/>
          <w:w w:val="112"/>
        </w:rPr>
        <w:t>o</w:t>
      </w:r>
      <w:r w:rsidRPr="00EA4631">
        <w:rPr>
          <w:rFonts w:eastAsia="Calibri" w:cs="Arial"/>
          <w:spacing w:val="-3"/>
          <w:w w:val="112"/>
        </w:rPr>
        <w:t xml:space="preserve"> </w:t>
      </w:r>
      <w:r w:rsidRPr="00EA4631">
        <w:rPr>
          <w:rFonts w:eastAsia="Calibri" w:cs="Arial"/>
          <w:spacing w:val="5"/>
        </w:rPr>
        <w:t>s</w:t>
      </w:r>
      <w:r w:rsidRPr="00EA4631">
        <w:rPr>
          <w:rFonts w:eastAsia="Calibri" w:cs="Arial"/>
        </w:rPr>
        <w:t>e</w:t>
      </w:r>
      <w:r w:rsidRPr="00EA4631">
        <w:rPr>
          <w:rFonts w:eastAsia="Calibri" w:cs="Arial"/>
          <w:spacing w:val="15"/>
        </w:rPr>
        <w:t xml:space="preserve"> </w:t>
      </w:r>
      <w:r w:rsidRPr="00EA4631">
        <w:rPr>
          <w:rFonts w:eastAsia="Calibri" w:cs="Arial"/>
          <w:spacing w:val="-4"/>
        </w:rPr>
        <w:t>ll</w:t>
      </w:r>
      <w:r w:rsidRPr="00EA4631">
        <w:rPr>
          <w:rFonts w:eastAsia="Calibri" w:cs="Arial"/>
          <w:spacing w:val="-5"/>
        </w:rPr>
        <w:t>e</w:t>
      </w:r>
      <w:r w:rsidRPr="00EA4631">
        <w:rPr>
          <w:rFonts w:eastAsia="Calibri" w:cs="Arial"/>
        </w:rPr>
        <w:t xml:space="preserve">gó </w:t>
      </w:r>
      <w:r w:rsidRPr="00EA4631">
        <w:rPr>
          <w:rFonts w:eastAsia="Calibri" w:cs="Arial"/>
          <w:spacing w:val="3"/>
        </w:rPr>
        <w:t xml:space="preserve"> </w:t>
      </w:r>
      <w:r w:rsidRPr="00EA4631">
        <w:rPr>
          <w:rFonts w:eastAsia="Calibri" w:cs="Arial"/>
        </w:rPr>
        <w:t>a</w:t>
      </w:r>
      <w:r w:rsidRPr="00EA4631">
        <w:rPr>
          <w:rFonts w:eastAsia="Calibri" w:cs="Arial"/>
          <w:spacing w:val="11"/>
        </w:rPr>
        <w:t xml:space="preserve"> </w:t>
      </w:r>
      <w:r w:rsidRPr="00EA4631">
        <w:rPr>
          <w:rFonts w:eastAsia="Calibri" w:cs="Arial"/>
          <w:spacing w:val="-4"/>
        </w:rPr>
        <w:t>l</w:t>
      </w:r>
      <w:r w:rsidRPr="00EA4631">
        <w:rPr>
          <w:rFonts w:eastAsia="Calibri" w:cs="Arial"/>
        </w:rPr>
        <w:t>a</w:t>
      </w:r>
      <w:r w:rsidRPr="00EA4631">
        <w:rPr>
          <w:rFonts w:eastAsia="Calibri" w:cs="Arial"/>
          <w:spacing w:val="15"/>
        </w:rPr>
        <w:t xml:space="preserve"> </w:t>
      </w:r>
      <w:r w:rsidRPr="00EA4631">
        <w:rPr>
          <w:rFonts w:eastAsia="Calibri" w:cs="Arial"/>
          <w:spacing w:val="-4"/>
          <w:w w:val="112"/>
        </w:rPr>
        <w:t>l</w:t>
      </w:r>
      <w:r w:rsidRPr="00EA4631">
        <w:rPr>
          <w:rFonts w:eastAsia="Calibri" w:cs="Arial"/>
          <w:w w:val="112"/>
        </w:rPr>
        <w:t>o</w:t>
      </w:r>
      <w:r w:rsidRPr="00EA4631">
        <w:rPr>
          <w:rFonts w:eastAsia="Calibri" w:cs="Arial"/>
          <w:spacing w:val="-1"/>
          <w:w w:val="112"/>
        </w:rPr>
        <w:t>ca</w:t>
      </w:r>
      <w:r w:rsidRPr="00EA4631">
        <w:rPr>
          <w:rFonts w:eastAsia="Calibri" w:cs="Arial"/>
          <w:spacing w:val="-4"/>
          <w:w w:val="112"/>
        </w:rPr>
        <w:t>li</w:t>
      </w:r>
      <w:r w:rsidRPr="00EA4631">
        <w:rPr>
          <w:rFonts w:eastAsia="Calibri" w:cs="Arial"/>
          <w:w w:val="112"/>
        </w:rPr>
        <w:t>d</w:t>
      </w:r>
      <w:r w:rsidRPr="00EA4631">
        <w:rPr>
          <w:rFonts w:eastAsia="Calibri" w:cs="Arial"/>
          <w:spacing w:val="-1"/>
          <w:w w:val="112"/>
        </w:rPr>
        <w:t>a</w:t>
      </w:r>
      <w:r w:rsidRPr="00EA4631">
        <w:rPr>
          <w:rFonts w:eastAsia="Calibri" w:cs="Arial"/>
          <w:w w:val="112"/>
        </w:rPr>
        <w:t>d</w:t>
      </w:r>
      <w:r w:rsidRPr="00EA4631">
        <w:rPr>
          <w:rFonts w:eastAsia="Calibri" w:cs="Arial"/>
          <w:spacing w:val="-1"/>
          <w:w w:val="112"/>
        </w:rPr>
        <w:t xml:space="preserve"> </w:t>
      </w:r>
      <w:r w:rsidRPr="00EA4631">
        <w:rPr>
          <w:rFonts w:eastAsia="Calibri" w:cs="Arial"/>
          <w:w w:val="112"/>
        </w:rPr>
        <w:t>d</w:t>
      </w:r>
      <w:r w:rsidRPr="00EA4631">
        <w:rPr>
          <w:rFonts w:eastAsia="Calibri" w:cs="Arial"/>
          <w:spacing w:val="-6"/>
          <w:w w:val="112"/>
        </w:rPr>
        <w:t>e</w:t>
      </w:r>
      <w:r w:rsidRPr="00EA4631">
        <w:rPr>
          <w:rFonts w:eastAsia="Calibri" w:cs="Arial"/>
          <w:spacing w:val="6"/>
          <w:w w:val="112"/>
        </w:rPr>
        <w:t>s</w:t>
      </w:r>
      <w:r w:rsidRPr="00EA4631">
        <w:rPr>
          <w:rFonts w:eastAsia="Calibri" w:cs="Arial"/>
          <w:w w:val="112"/>
        </w:rPr>
        <w:t>de</w:t>
      </w:r>
      <w:r w:rsidRPr="00EA4631">
        <w:rPr>
          <w:rFonts w:eastAsia="Calibri" w:cs="Arial"/>
          <w:spacing w:val="-8"/>
          <w:w w:val="112"/>
        </w:rPr>
        <w:t xml:space="preserve"> </w:t>
      </w:r>
      <w:r w:rsidRPr="00EA4631">
        <w:rPr>
          <w:rFonts w:eastAsia="Calibri" w:cs="Arial"/>
          <w:w w:val="112"/>
        </w:rPr>
        <w:t>pun</w:t>
      </w:r>
      <w:r w:rsidRPr="00EA4631">
        <w:rPr>
          <w:rFonts w:eastAsia="Calibri" w:cs="Arial"/>
          <w:spacing w:val="-4"/>
          <w:w w:val="112"/>
        </w:rPr>
        <w:t>t</w:t>
      </w:r>
      <w:r w:rsidRPr="00EA4631">
        <w:rPr>
          <w:rFonts w:eastAsia="Calibri" w:cs="Arial"/>
          <w:w w:val="112"/>
        </w:rPr>
        <w:t>o</w:t>
      </w:r>
      <w:r w:rsidRPr="00EA4631">
        <w:rPr>
          <w:rFonts w:eastAsia="Calibri" w:cs="Arial"/>
          <w:spacing w:val="-3"/>
          <w:w w:val="112"/>
        </w:rPr>
        <w:t xml:space="preserve"> </w:t>
      </w:r>
      <w:r w:rsidRPr="00EA4631">
        <w:rPr>
          <w:rFonts w:eastAsia="Calibri" w:cs="Arial"/>
        </w:rPr>
        <w:t>de</w:t>
      </w:r>
      <w:r w:rsidRPr="00EA4631">
        <w:rPr>
          <w:rFonts w:eastAsia="Calibri" w:cs="Arial"/>
          <w:spacing w:val="18"/>
        </w:rPr>
        <w:t xml:space="preserve"> </w:t>
      </w:r>
      <w:r w:rsidRPr="00EA4631">
        <w:rPr>
          <w:rFonts w:eastAsia="Calibri" w:cs="Arial"/>
          <w:spacing w:val="-4"/>
          <w:w w:val="112"/>
        </w:rPr>
        <w:t>i</w:t>
      </w:r>
      <w:r w:rsidRPr="00EA4631">
        <w:rPr>
          <w:rFonts w:eastAsia="Calibri" w:cs="Arial"/>
          <w:w w:val="112"/>
        </w:rPr>
        <w:t>n</w:t>
      </w:r>
      <w:r w:rsidRPr="00EA4631">
        <w:rPr>
          <w:rFonts w:eastAsia="Calibri" w:cs="Arial"/>
          <w:spacing w:val="-4"/>
          <w:w w:val="112"/>
        </w:rPr>
        <w:t>i</w:t>
      </w:r>
      <w:r w:rsidRPr="00EA4631">
        <w:rPr>
          <w:rFonts w:eastAsia="Calibri" w:cs="Arial"/>
          <w:w w:val="112"/>
        </w:rPr>
        <w:t>c</w:t>
      </w:r>
      <w:r w:rsidRPr="00EA4631">
        <w:rPr>
          <w:rFonts w:eastAsia="Calibri" w:cs="Arial"/>
          <w:spacing w:val="-4"/>
          <w:w w:val="112"/>
        </w:rPr>
        <w:t>i</w:t>
      </w:r>
      <w:r w:rsidRPr="00EA4631">
        <w:rPr>
          <w:rFonts w:eastAsia="Calibri" w:cs="Arial"/>
          <w:w w:val="112"/>
        </w:rPr>
        <w:t>o.</w:t>
      </w:r>
    </w:p>
    <w:p w:rsidR="002025E3" w:rsidRPr="00EA4631" w:rsidRDefault="002025E3" w:rsidP="002025E3">
      <w:pPr>
        <w:ind w:left="533"/>
        <w:rPr>
          <w:rFonts w:eastAsia="Calibri" w:cs="Arial"/>
          <w:sz w:val="20"/>
          <w:szCs w:val="20"/>
        </w:rPr>
      </w:pPr>
      <w:r w:rsidRPr="00EA4631">
        <w:rPr>
          <w:rFonts w:eastAsia="Calibri" w:cs="Arial"/>
          <w:spacing w:val="1"/>
          <w:sz w:val="20"/>
          <w:szCs w:val="20"/>
        </w:rPr>
        <w:t>(</w:t>
      </w:r>
      <w:r w:rsidRPr="00EA4631">
        <w:rPr>
          <w:rFonts w:eastAsia="Calibri" w:cs="Arial"/>
          <w:spacing w:val="-4"/>
          <w:sz w:val="20"/>
          <w:szCs w:val="20"/>
        </w:rPr>
        <w:t>Grabación</w:t>
      </w:r>
      <w:r w:rsidRPr="00EA4631">
        <w:rPr>
          <w:rFonts w:eastAsia="Calibri" w:cs="Arial"/>
          <w:spacing w:val="1"/>
          <w:w w:val="114"/>
          <w:sz w:val="20"/>
          <w:szCs w:val="20"/>
        </w:rPr>
        <w:t xml:space="preserve"> </w:t>
      </w:r>
      <w:r w:rsidRPr="00EA4631">
        <w:rPr>
          <w:rFonts w:eastAsia="Calibri" w:cs="Arial"/>
          <w:spacing w:val="2"/>
          <w:sz w:val="20"/>
          <w:szCs w:val="20"/>
        </w:rPr>
        <w:t>c</w:t>
      </w:r>
      <w:r w:rsidRPr="00EA4631">
        <w:rPr>
          <w:rFonts w:eastAsia="Calibri" w:cs="Arial"/>
          <w:spacing w:val="-5"/>
          <w:sz w:val="20"/>
          <w:szCs w:val="20"/>
        </w:rPr>
        <w:t>o</w:t>
      </w:r>
      <w:r w:rsidRPr="00EA4631">
        <w:rPr>
          <w:rFonts w:eastAsia="Calibri" w:cs="Arial"/>
          <w:sz w:val="20"/>
          <w:szCs w:val="20"/>
        </w:rPr>
        <w:t xml:space="preserve">n </w:t>
      </w:r>
      <w:r w:rsidRPr="00EA4631">
        <w:rPr>
          <w:rFonts w:eastAsia="Calibri" w:cs="Arial"/>
          <w:spacing w:val="2"/>
          <w:sz w:val="20"/>
          <w:szCs w:val="20"/>
        </w:rPr>
        <w:t xml:space="preserve"> </w:t>
      </w:r>
      <w:proofErr w:type="spellStart"/>
      <w:r w:rsidRPr="00EA4631">
        <w:rPr>
          <w:rFonts w:eastAsia="Calibri" w:cs="Arial"/>
          <w:spacing w:val="4"/>
          <w:sz w:val="20"/>
          <w:szCs w:val="20"/>
        </w:rPr>
        <w:t>g</w:t>
      </w:r>
      <w:r w:rsidRPr="00EA4631">
        <w:rPr>
          <w:rFonts w:eastAsia="Calibri" w:cs="Arial"/>
          <w:spacing w:val="-4"/>
          <w:sz w:val="20"/>
          <w:szCs w:val="20"/>
        </w:rPr>
        <w:t>p</w:t>
      </w:r>
      <w:r w:rsidRPr="00EA4631">
        <w:rPr>
          <w:rFonts w:eastAsia="Calibri" w:cs="Arial"/>
          <w:sz w:val="20"/>
          <w:szCs w:val="20"/>
        </w:rPr>
        <w:t>s</w:t>
      </w:r>
      <w:proofErr w:type="spellEnd"/>
      <w:r w:rsidRPr="00EA4631">
        <w:rPr>
          <w:rFonts w:eastAsia="Calibri" w:cs="Arial"/>
          <w:sz w:val="20"/>
          <w:szCs w:val="20"/>
        </w:rPr>
        <w:t xml:space="preserve"> </w:t>
      </w:r>
      <w:r w:rsidRPr="00EA4631">
        <w:rPr>
          <w:rFonts w:eastAsia="Calibri" w:cs="Arial"/>
          <w:spacing w:val="11"/>
          <w:sz w:val="20"/>
          <w:szCs w:val="20"/>
        </w:rPr>
        <w:t xml:space="preserve"> </w:t>
      </w:r>
      <w:r w:rsidRPr="00EA4631">
        <w:rPr>
          <w:rFonts w:eastAsia="Calibri" w:cs="Arial"/>
          <w:sz w:val="20"/>
          <w:szCs w:val="20"/>
        </w:rPr>
        <w:t>en</w:t>
      </w:r>
      <w:r w:rsidRPr="00EA4631">
        <w:rPr>
          <w:rFonts w:eastAsia="Calibri" w:cs="Arial"/>
          <w:spacing w:val="24"/>
          <w:sz w:val="20"/>
          <w:szCs w:val="20"/>
        </w:rPr>
        <w:t xml:space="preserve"> </w:t>
      </w:r>
      <w:r w:rsidRPr="00EA4631">
        <w:rPr>
          <w:rFonts w:eastAsia="Calibri" w:cs="Arial"/>
          <w:spacing w:val="3"/>
          <w:w w:val="114"/>
          <w:sz w:val="20"/>
          <w:szCs w:val="20"/>
        </w:rPr>
        <w:t>a</w:t>
      </w:r>
      <w:r w:rsidRPr="00EA4631">
        <w:rPr>
          <w:rFonts w:eastAsia="Calibri" w:cs="Arial"/>
          <w:spacing w:val="-7"/>
          <w:w w:val="114"/>
          <w:sz w:val="20"/>
          <w:szCs w:val="20"/>
        </w:rPr>
        <w:t>r</w:t>
      </w:r>
      <w:r w:rsidRPr="00EA4631">
        <w:rPr>
          <w:rFonts w:eastAsia="Calibri" w:cs="Arial"/>
          <w:spacing w:val="2"/>
          <w:w w:val="114"/>
          <w:sz w:val="20"/>
          <w:szCs w:val="20"/>
        </w:rPr>
        <w:t>c</w:t>
      </w:r>
      <w:r w:rsidRPr="00EA4631">
        <w:rPr>
          <w:rFonts w:eastAsia="Calibri" w:cs="Arial"/>
          <w:spacing w:val="-5"/>
          <w:w w:val="114"/>
          <w:sz w:val="20"/>
          <w:szCs w:val="20"/>
        </w:rPr>
        <w:t>h</w:t>
      </w:r>
      <w:r w:rsidRPr="00EA4631">
        <w:rPr>
          <w:rFonts w:eastAsia="Calibri" w:cs="Arial"/>
          <w:spacing w:val="3"/>
          <w:w w:val="114"/>
          <w:sz w:val="20"/>
          <w:szCs w:val="20"/>
        </w:rPr>
        <w:t>i</w:t>
      </w:r>
      <w:r w:rsidRPr="00EA4631">
        <w:rPr>
          <w:rFonts w:eastAsia="Calibri" w:cs="Arial"/>
          <w:spacing w:val="-2"/>
          <w:w w:val="114"/>
          <w:sz w:val="20"/>
          <w:szCs w:val="20"/>
        </w:rPr>
        <w:t>v</w:t>
      </w:r>
      <w:r w:rsidRPr="00EA4631">
        <w:rPr>
          <w:rFonts w:eastAsia="Calibri" w:cs="Arial"/>
          <w:w w:val="114"/>
          <w:sz w:val="20"/>
          <w:szCs w:val="20"/>
        </w:rPr>
        <w:t>o</w:t>
      </w:r>
      <w:r w:rsidRPr="00EA4631">
        <w:rPr>
          <w:rFonts w:eastAsia="Calibri" w:cs="Arial"/>
          <w:spacing w:val="2"/>
          <w:w w:val="114"/>
          <w:sz w:val="20"/>
          <w:szCs w:val="20"/>
        </w:rPr>
        <w:t xml:space="preserve"> </w:t>
      </w:r>
      <w:r w:rsidRPr="00EA4631">
        <w:rPr>
          <w:rFonts w:eastAsia="Calibri" w:cs="Arial"/>
          <w:spacing w:val="-4"/>
          <w:sz w:val="20"/>
          <w:szCs w:val="20"/>
        </w:rPr>
        <w:t>d</w:t>
      </w:r>
      <w:r w:rsidRPr="00EA4631">
        <w:rPr>
          <w:rFonts w:eastAsia="Calibri" w:cs="Arial"/>
          <w:sz w:val="20"/>
          <w:szCs w:val="20"/>
        </w:rPr>
        <w:t>e</w:t>
      </w:r>
      <w:r w:rsidRPr="00EA4631">
        <w:rPr>
          <w:rFonts w:eastAsia="Calibri" w:cs="Arial"/>
          <w:spacing w:val="29"/>
          <w:sz w:val="20"/>
          <w:szCs w:val="20"/>
        </w:rPr>
        <w:t xml:space="preserve"> </w:t>
      </w:r>
      <w:r w:rsidRPr="00EA4631">
        <w:rPr>
          <w:rFonts w:eastAsia="Calibri" w:cs="Arial"/>
          <w:spacing w:val="1"/>
          <w:w w:val="115"/>
          <w:sz w:val="20"/>
          <w:szCs w:val="20"/>
        </w:rPr>
        <w:t>f</w:t>
      </w:r>
      <w:r w:rsidRPr="00EA4631">
        <w:rPr>
          <w:rFonts w:eastAsia="Calibri" w:cs="Arial"/>
          <w:spacing w:val="-6"/>
          <w:w w:val="115"/>
          <w:sz w:val="20"/>
          <w:szCs w:val="20"/>
        </w:rPr>
        <w:t>o</w:t>
      </w:r>
      <w:r w:rsidRPr="00EA4631">
        <w:rPr>
          <w:rFonts w:eastAsia="Calibri" w:cs="Arial"/>
          <w:spacing w:val="-7"/>
          <w:w w:val="115"/>
          <w:sz w:val="20"/>
          <w:szCs w:val="20"/>
        </w:rPr>
        <w:t>r</w:t>
      </w:r>
      <w:r w:rsidRPr="00EA4631">
        <w:rPr>
          <w:rFonts w:eastAsia="Calibri" w:cs="Arial"/>
          <w:spacing w:val="-9"/>
          <w:w w:val="115"/>
          <w:sz w:val="20"/>
          <w:szCs w:val="20"/>
        </w:rPr>
        <w:t>m</w:t>
      </w:r>
      <w:r w:rsidRPr="00EA4631">
        <w:rPr>
          <w:rFonts w:eastAsia="Calibri" w:cs="Arial"/>
          <w:spacing w:val="3"/>
          <w:w w:val="115"/>
          <w:sz w:val="20"/>
          <w:szCs w:val="20"/>
        </w:rPr>
        <w:t>a</w:t>
      </w:r>
      <w:r w:rsidRPr="00EA4631">
        <w:rPr>
          <w:rFonts w:eastAsia="Calibri" w:cs="Arial"/>
          <w:spacing w:val="-5"/>
          <w:w w:val="115"/>
          <w:sz w:val="20"/>
          <w:szCs w:val="20"/>
        </w:rPr>
        <w:t>t</w:t>
      </w:r>
      <w:r w:rsidRPr="00EA4631">
        <w:rPr>
          <w:rFonts w:eastAsia="Calibri" w:cs="Arial"/>
          <w:w w:val="115"/>
          <w:sz w:val="20"/>
          <w:szCs w:val="20"/>
        </w:rPr>
        <w:t>o .</w:t>
      </w:r>
      <w:proofErr w:type="spellStart"/>
      <w:r w:rsidRPr="00EA4631">
        <w:rPr>
          <w:rFonts w:eastAsia="Calibri" w:cs="Arial"/>
          <w:spacing w:val="-3"/>
          <w:w w:val="115"/>
          <w:sz w:val="20"/>
          <w:szCs w:val="20"/>
        </w:rPr>
        <w:t>k</w:t>
      </w:r>
      <w:r w:rsidRPr="00EA4631">
        <w:rPr>
          <w:rFonts w:eastAsia="Calibri" w:cs="Arial"/>
          <w:spacing w:val="-9"/>
          <w:w w:val="115"/>
          <w:sz w:val="20"/>
          <w:szCs w:val="20"/>
        </w:rPr>
        <w:t>m</w:t>
      </w:r>
      <w:r w:rsidRPr="00EA4631">
        <w:rPr>
          <w:rFonts w:eastAsia="Calibri" w:cs="Arial"/>
          <w:w w:val="115"/>
          <w:sz w:val="20"/>
          <w:szCs w:val="20"/>
        </w:rPr>
        <w:t>z</w:t>
      </w:r>
      <w:proofErr w:type="spellEnd"/>
      <w:r w:rsidRPr="00EA4631">
        <w:rPr>
          <w:rFonts w:eastAsia="Calibri" w:cs="Arial"/>
          <w:spacing w:val="1"/>
          <w:w w:val="115"/>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7"/>
          <w:w w:val="114"/>
          <w:sz w:val="20"/>
          <w:szCs w:val="20"/>
        </w:rPr>
        <w:t>r</w:t>
      </w:r>
      <w:r w:rsidRPr="00EA4631">
        <w:rPr>
          <w:rFonts w:eastAsia="Calibri" w:cs="Arial"/>
          <w:spacing w:val="-5"/>
          <w:w w:val="114"/>
          <w:sz w:val="20"/>
          <w:szCs w:val="20"/>
        </w:rPr>
        <w:t>ut</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6"/>
          <w:w w:val="114"/>
          <w:sz w:val="20"/>
          <w:szCs w:val="20"/>
        </w:rPr>
        <w:t xml:space="preserve"> </w:t>
      </w:r>
      <w:r w:rsidRPr="00EA4631">
        <w:rPr>
          <w:rFonts w:eastAsia="Calibri" w:cs="Arial"/>
          <w:spacing w:val="-5"/>
          <w:w w:val="114"/>
          <w:sz w:val="20"/>
          <w:szCs w:val="20"/>
        </w:rPr>
        <w:t>p</w:t>
      </w:r>
      <w:r w:rsidRPr="00EA4631">
        <w:rPr>
          <w:rFonts w:eastAsia="Calibri" w:cs="Arial"/>
          <w:spacing w:val="-6"/>
          <w:w w:val="114"/>
          <w:sz w:val="20"/>
          <w:szCs w:val="20"/>
        </w:rPr>
        <w:t>o</w:t>
      </w:r>
      <w:r w:rsidRPr="00EA4631">
        <w:rPr>
          <w:rFonts w:eastAsia="Calibri" w:cs="Arial"/>
          <w:spacing w:val="8"/>
          <w:w w:val="114"/>
          <w:sz w:val="20"/>
          <w:szCs w:val="20"/>
        </w:rPr>
        <w:t>s</w:t>
      </w:r>
      <w:r w:rsidRPr="00EA4631">
        <w:rPr>
          <w:rFonts w:eastAsia="Calibri" w:cs="Arial"/>
          <w:spacing w:val="3"/>
          <w:w w:val="114"/>
          <w:sz w:val="20"/>
          <w:szCs w:val="20"/>
        </w:rPr>
        <w:t>i</w:t>
      </w:r>
      <w:r w:rsidRPr="00EA4631">
        <w:rPr>
          <w:rFonts w:eastAsia="Calibri" w:cs="Arial"/>
          <w:spacing w:val="2"/>
          <w:w w:val="114"/>
          <w:sz w:val="20"/>
          <w:szCs w:val="20"/>
        </w:rPr>
        <w:t>c</w:t>
      </w:r>
      <w:r w:rsidRPr="00EA4631">
        <w:rPr>
          <w:rFonts w:eastAsia="Calibri" w:cs="Arial"/>
          <w:spacing w:val="3"/>
          <w:w w:val="114"/>
          <w:sz w:val="20"/>
          <w:szCs w:val="20"/>
        </w:rPr>
        <w:t>i</w:t>
      </w:r>
      <w:r w:rsidRPr="00EA4631">
        <w:rPr>
          <w:rFonts w:eastAsia="Calibri" w:cs="Arial"/>
          <w:spacing w:val="-6"/>
          <w:w w:val="114"/>
          <w:sz w:val="20"/>
          <w:szCs w:val="20"/>
        </w:rPr>
        <w:t>ó</w:t>
      </w:r>
      <w:r w:rsidRPr="00EA4631">
        <w:rPr>
          <w:rFonts w:eastAsia="Calibri" w:cs="Arial"/>
          <w:w w:val="114"/>
          <w:sz w:val="20"/>
          <w:szCs w:val="20"/>
        </w:rPr>
        <w:t>n</w:t>
      </w:r>
      <w:r w:rsidRPr="00EA4631">
        <w:rPr>
          <w:rFonts w:eastAsia="Calibri" w:cs="Arial"/>
          <w:spacing w:val="1"/>
          <w:w w:val="114"/>
          <w:sz w:val="20"/>
          <w:szCs w:val="20"/>
        </w:rPr>
        <w:t xml:space="preserve"> </w:t>
      </w:r>
      <w:r w:rsidRPr="00EA4631">
        <w:rPr>
          <w:rFonts w:eastAsia="Calibri" w:cs="Arial"/>
          <w:spacing w:val="2"/>
          <w:w w:val="114"/>
          <w:sz w:val="20"/>
          <w:szCs w:val="20"/>
        </w:rPr>
        <w:t>c</w:t>
      </w:r>
      <w:r w:rsidRPr="00EA4631">
        <w:rPr>
          <w:rFonts w:eastAsia="Calibri" w:cs="Arial"/>
          <w:spacing w:val="-6"/>
          <w:w w:val="114"/>
          <w:sz w:val="20"/>
          <w:szCs w:val="20"/>
        </w:rPr>
        <w:t>o</w:t>
      </w:r>
      <w:r w:rsidRPr="00EA4631">
        <w:rPr>
          <w:rFonts w:eastAsia="Calibri" w:cs="Arial"/>
          <w:spacing w:val="-5"/>
          <w:w w:val="114"/>
          <w:sz w:val="20"/>
          <w:szCs w:val="20"/>
        </w:rPr>
        <w:t>nt</w:t>
      </w:r>
      <w:r w:rsidRPr="00EA4631">
        <w:rPr>
          <w:rFonts w:eastAsia="Calibri" w:cs="Arial"/>
          <w:spacing w:val="3"/>
          <w:w w:val="114"/>
          <w:sz w:val="20"/>
          <w:szCs w:val="20"/>
        </w:rPr>
        <w:t>i</w:t>
      </w:r>
      <w:r w:rsidRPr="00EA4631">
        <w:rPr>
          <w:rFonts w:eastAsia="Calibri" w:cs="Arial"/>
          <w:spacing w:val="-5"/>
          <w:w w:val="114"/>
          <w:sz w:val="20"/>
          <w:szCs w:val="20"/>
        </w:rPr>
        <w:t>nu</w:t>
      </w:r>
      <w:r w:rsidRPr="00EA4631">
        <w:rPr>
          <w:rFonts w:eastAsia="Calibri" w:cs="Arial"/>
          <w:spacing w:val="3"/>
          <w:w w:val="114"/>
          <w:sz w:val="20"/>
          <w:szCs w:val="20"/>
        </w:rPr>
        <w:t>a</w:t>
      </w:r>
      <w:r w:rsidRPr="00EA4631">
        <w:rPr>
          <w:rFonts w:eastAsia="Calibri" w:cs="Arial"/>
          <w:w w:val="114"/>
          <w:sz w:val="20"/>
          <w:szCs w:val="20"/>
        </w:rPr>
        <w:t>,</w:t>
      </w:r>
      <w:r w:rsidRPr="00EA4631">
        <w:rPr>
          <w:rFonts w:eastAsia="Calibri" w:cs="Arial"/>
          <w:spacing w:val="7"/>
          <w:w w:val="114"/>
          <w:sz w:val="20"/>
          <w:szCs w:val="20"/>
        </w:rPr>
        <w:t xml:space="preserve"> </w:t>
      </w:r>
      <w:r w:rsidRPr="00EA4631">
        <w:rPr>
          <w:rFonts w:eastAsia="Calibri" w:cs="Arial"/>
          <w:spacing w:val="-4"/>
          <w:sz w:val="20"/>
          <w:szCs w:val="20"/>
        </w:rPr>
        <w:t>qu</w:t>
      </w:r>
      <w:r w:rsidRPr="00EA4631">
        <w:rPr>
          <w:rFonts w:eastAsia="Calibri" w:cs="Arial"/>
          <w:sz w:val="20"/>
          <w:szCs w:val="20"/>
        </w:rPr>
        <w:t xml:space="preserve">e </w:t>
      </w:r>
      <w:r w:rsidRPr="00EA4631">
        <w:rPr>
          <w:rFonts w:eastAsia="Calibri" w:cs="Arial"/>
          <w:spacing w:val="7"/>
          <w:sz w:val="20"/>
          <w:szCs w:val="20"/>
        </w:rPr>
        <w:t xml:space="preserve"> s</w:t>
      </w:r>
      <w:r w:rsidRPr="00EA4631">
        <w:rPr>
          <w:rFonts w:eastAsia="Calibri" w:cs="Arial"/>
          <w:sz w:val="20"/>
          <w:szCs w:val="20"/>
        </w:rPr>
        <w:t>e</w:t>
      </w:r>
      <w:r w:rsidRPr="00EA4631">
        <w:rPr>
          <w:rFonts w:eastAsia="Calibri" w:cs="Arial"/>
          <w:spacing w:val="26"/>
          <w:sz w:val="20"/>
          <w:szCs w:val="20"/>
        </w:rPr>
        <w:t xml:space="preserve"> </w:t>
      </w:r>
      <w:r w:rsidRPr="00EA4631">
        <w:rPr>
          <w:rFonts w:eastAsia="Calibri" w:cs="Arial"/>
          <w:spacing w:val="8"/>
          <w:w w:val="113"/>
          <w:sz w:val="20"/>
          <w:szCs w:val="20"/>
        </w:rPr>
        <w:t>s</w:t>
      </w:r>
      <w:r w:rsidRPr="00EA4631">
        <w:rPr>
          <w:rFonts w:eastAsia="Calibri" w:cs="Arial"/>
          <w:spacing w:val="3"/>
          <w:w w:val="113"/>
          <w:sz w:val="20"/>
          <w:szCs w:val="20"/>
        </w:rPr>
        <w:t>i</w:t>
      </w:r>
      <w:r w:rsidRPr="00EA4631">
        <w:rPr>
          <w:rFonts w:eastAsia="Calibri" w:cs="Arial"/>
          <w:spacing w:val="4"/>
          <w:w w:val="113"/>
          <w:sz w:val="20"/>
          <w:szCs w:val="20"/>
        </w:rPr>
        <w:t>g</w:t>
      </w:r>
      <w:r w:rsidRPr="00EA4631">
        <w:rPr>
          <w:rFonts w:eastAsia="Calibri" w:cs="Arial"/>
          <w:spacing w:val="-4"/>
          <w:w w:val="113"/>
          <w:sz w:val="20"/>
          <w:szCs w:val="20"/>
        </w:rPr>
        <w:t>u</w:t>
      </w:r>
      <w:r w:rsidRPr="00EA4631">
        <w:rPr>
          <w:rFonts w:eastAsia="Calibri" w:cs="Arial"/>
          <w:spacing w:val="3"/>
          <w:w w:val="113"/>
          <w:sz w:val="20"/>
          <w:szCs w:val="20"/>
        </w:rPr>
        <w:t>i</w:t>
      </w:r>
      <w:r w:rsidRPr="00EA4631">
        <w:rPr>
          <w:rFonts w:eastAsia="Calibri" w:cs="Arial"/>
          <w:w w:val="113"/>
          <w:sz w:val="20"/>
          <w:szCs w:val="20"/>
        </w:rPr>
        <w:t>ó</w:t>
      </w:r>
      <w:r w:rsidRPr="00EA4631">
        <w:rPr>
          <w:rFonts w:eastAsia="Calibri" w:cs="Arial"/>
          <w:spacing w:val="3"/>
          <w:w w:val="113"/>
          <w:sz w:val="20"/>
          <w:szCs w:val="20"/>
        </w:rPr>
        <w:t xml:space="preserve"> </w:t>
      </w:r>
      <w:r w:rsidRPr="00EA4631">
        <w:rPr>
          <w:rFonts w:eastAsia="Calibri" w:cs="Arial"/>
          <w:spacing w:val="-4"/>
          <w:sz w:val="20"/>
          <w:szCs w:val="20"/>
        </w:rPr>
        <w:t>p</w:t>
      </w:r>
      <w:r w:rsidRPr="00EA4631">
        <w:rPr>
          <w:rFonts w:eastAsia="Calibri" w:cs="Arial"/>
          <w:spacing w:val="3"/>
          <w:sz w:val="20"/>
          <w:szCs w:val="20"/>
        </w:rPr>
        <w:t>a</w:t>
      </w:r>
      <w:r w:rsidRPr="00EA4631">
        <w:rPr>
          <w:rFonts w:eastAsia="Calibri" w:cs="Arial"/>
          <w:spacing w:val="-6"/>
          <w:sz w:val="20"/>
          <w:szCs w:val="20"/>
        </w:rPr>
        <w:t>r</w:t>
      </w:r>
      <w:r w:rsidRPr="00EA4631">
        <w:rPr>
          <w:rFonts w:eastAsia="Calibri" w:cs="Arial"/>
          <w:sz w:val="20"/>
          <w:szCs w:val="20"/>
        </w:rPr>
        <w:t xml:space="preserve">a </w:t>
      </w:r>
      <w:r w:rsidRPr="00EA4631">
        <w:rPr>
          <w:rFonts w:eastAsia="Calibri" w:cs="Arial"/>
          <w:spacing w:val="16"/>
          <w:sz w:val="20"/>
          <w:szCs w:val="20"/>
        </w:rPr>
        <w:t xml:space="preserve"> </w:t>
      </w:r>
      <w:r w:rsidRPr="00EA4631">
        <w:rPr>
          <w:rFonts w:eastAsia="Calibri" w:cs="Arial"/>
          <w:spacing w:val="3"/>
          <w:w w:val="114"/>
          <w:sz w:val="20"/>
          <w:szCs w:val="20"/>
        </w:rPr>
        <w:t>ll</w:t>
      </w:r>
      <w:r w:rsidRPr="00EA4631">
        <w:rPr>
          <w:rFonts w:eastAsia="Calibri" w:cs="Arial"/>
          <w:w w:val="114"/>
          <w:sz w:val="20"/>
          <w:szCs w:val="20"/>
        </w:rPr>
        <w:t>e</w:t>
      </w:r>
      <w:r w:rsidRPr="00EA4631">
        <w:rPr>
          <w:rFonts w:eastAsia="Calibri" w:cs="Arial"/>
          <w:spacing w:val="6"/>
          <w:w w:val="114"/>
          <w:sz w:val="20"/>
          <w:szCs w:val="20"/>
        </w:rPr>
        <w:t>g</w:t>
      </w:r>
      <w:r w:rsidRPr="00EA4631">
        <w:rPr>
          <w:rFonts w:eastAsia="Calibri" w:cs="Arial"/>
          <w:spacing w:val="3"/>
          <w:w w:val="114"/>
          <w:sz w:val="20"/>
          <w:szCs w:val="20"/>
        </w:rPr>
        <w:t>a</w:t>
      </w:r>
      <w:r w:rsidRPr="00EA4631">
        <w:rPr>
          <w:rFonts w:eastAsia="Calibri" w:cs="Arial"/>
          <w:w w:val="114"/>
          <w:sz w:val="20"/>
          <w:szCs w:val="20"/>
        </w:rPr>
        <w:t>r</w:t>
      </w:r>
      <w:r w:rsidRPr="00EA4631">
        <w:rPr>
          <w:rFonts w:eastAsia="Calibri" w:cs="Arial"/>
          <w:spacing w:val="-2"/>
          <w:w w:val="114"/>
          <w:sz w:val="20"/>
          <w:szCs w:val="20"/>
        </w:rPr>
        <w:t xml:space="preserve"> </w:t>
      </w:r>
      <w:r w:rsidRPr="00EA4631">
        <w:rPr>
          <w:rFonts w:eastAsia="Calibri" w:cs="Arial"/>
          <w:sz w:val="20"/>
          <w:szCs w:val="20"/>
        </w:rPr>
        <w:t>a</w:t>
      </w:r>
      <w:r w:rsidRPr="00EA4631">
        <w:rPr>
          <w:rFonts w:eastAsia="Calibri" w:cs="Arial"/>
          <w:spacing w:val="20"/>
          <w:sz w:val="20"/>
          <w:szCs w:val="20"/>
        </w:rPr>
        <w:t xml:space="preserve"> </w:t>
      </w:r>
      <w:r w:rsidRPr="00EA4631">
        <w:rPr>
          <w:rFonts w:eastAsia="Calibri" w:cs="Arial"/>
          <w:spacing w:val="3"/>
          <w:sz w:val="20"/>
          <w:szCs w:val="20"/>
        </w:rPr>
        <w:t>l</w:t>
      </w:r>
      <w:r w:rsidRPr="00EA4631">
        <w:rPr>
          <w:rFonts w:eastAsia="Calibri" w:cs="Arial"/>
          <w:sz w:val="20"/>
          <w:szCs w:val="20"/>
        </w:rPr>
        <w:t>a</w:t>
      </w:r>
      <w:r w:rsidRPr="00EA4631">
        <w:rPr>
          <w:rFonts w:eastAsia="Calibri" w:cs="Arial"/>
          <w:spacing w:val="25"/>
          <w:sz w:val="20"/>
          <w:szCs w:val="20"/>
        </w:rPr>
        <w:t xml:space="preserve"> </w:t>
      </w:r>
      <w:r w:rsidRPr="00EA4631">
        <w:rPr>
          <w:rFonts w:eastAsia="Calibri" w:cs="Arial"/>
          <w:spacing w:val="3"/>
          <w:w w:val="114"/>
          <w:sz w:val="20"/>
          <w:szCs w:val="20"/>
        </w:rPr>
        <w:t>l</w:t>
      </w:r>
      <w:r w:rsidRPr="00EA4631">
        <w:rPr>
          <w:rFonts w:eastAsia="Calibri" w:cs="Arial"/>
          <w:spacing w:val="-6"/>
          <w:w w:val="114"/>
          <w:sz w:val="20"/>
          <w:szCs w:val="20"/>
        </w:rPr>
        <w:t>o</w:t>
      </w:r>
      <w:r w:rsidRPr="00EA4631">
        <w:rPr>
          <w:rFonts w:eastAsia="Calibri" w:cs="Arial"/>
          <w:spacing w:val="2"/>
          <w:w w:val="114"/>
          <w:sz w:val="20"/>
          <w:szCs w:val="20"/>
        </w:rPr>
        <w:t>c</w:t>
      </w:r>
      <w:r w:rsidRPr="00EA4631">
        <w:rPr>
          <w:rFonts w:eastAsia="Calibri" w:cs="Arial"/>
          <w:spacing w:val="3"/>
          <w:w w:val="114"/>
          <w:sz w:val="20"/>
          <w:szCs w:val="20"/>
        </w:rPr>
        <w:t>ali</w:t>
      </w:r>
      <w:r w:rsidRPr="00EA4631">
        <w:rPr>
          <w:rFonts w:eastAsia="Calibri" w:cs="Arial"/>
          <w:spacing w:val="-5"/>
          <w:w w:val="114"/>
          <w:sz w:val="20"/>
          <w:szCs w:val="20"/>
        </w:rPr>
        <w:t>d</w:t>
      </w:r>
      <w:r w:rsidRPr="00EA4631">
        <w:rPr>
          <w:rFonts w:eastAsia="Calibri" w:cs="Arial"/>
          <w:spacing w:val="3"/>
          <w:w w:val="114"/>
          <w:sz w:val="20"/>
          <w:szCs w:val="20"/>
        </w:rPr>
        <w:t>a</w:t>
      </w:r>
      <w:r w:rsidRPr="00EA4631">
        <w:rPr>
          <w:rFonts w:eastAsia="Calibri" w:cs="Arial"/>
          <w:w w:val="114"/>
          <w:sz w:val="20"/>
          <w:szCs w:val="20"/>
        </w:rPr>
        <w:t>d desde la capital de provincia más cercana la localidad)</w:t>
      </w:r>
    </w:p>
    <w:p w:rsidR="002025E3" w:rsidRPr="00EA4631" w:rsidRDefault="002025E3" w:rsidP="002025E3">
      <w:pPr>
        <w:rPr>
          <w:rFonts w:cs="Arial"/>
          <w:sz w:val="26"/>
          <w:szCs w:val="26"/>
        </w:rPr>
      </w:pPr>
    </w:p>
    <w:p w:rsidR="002025E3" w:rsidRPr="00EA4631" w:rsidRDefault="002025E3" w:rsidP="002025E3">
      <w:pPr>
        <w:ind w:left="141"/>
        <w:rPr>
          <w:rFonts w:eastAsia="Calibri" w:cs="Arial"/>
        </w:rPr>
      </w:pPr>
      <w:r w:rsidRPr="00EA4631">
        <w:rPr>
          <w:rFonts w:eastAsia="Calibri" w:cs="Arial"/>
          <w:b/>
          <w:spacing w:val="-3"/>
        </w:rPr>
        <w:t>V</w:t>
      </w:r>
      <w:r w:rsidRPr="00EA4631">
        <w:rPr>
          <w:rFonts w:eastAsia="Calibri" w:cs="Arial"/>
          <w:b/>
          <w:spacing w:val="-1"/>
        </w:rPr>
        <w:t>III.</w:t>
      </w:r>
      <w:r w:rsidRPr="00EA4631">
        <w:rPr>
          <w:rFonts w:eastAsia="Calibri" w:cs="Arial"/>
          <w:b/>
        </w:rPr>
        <w:t xml:space="preserve">- </w:t>
      </w:r>
      <w:r w:rsidRPr="00EA4631">
        <w:rPr>
          <w:rFonts w:eastAsia="Calibri" w:cs="Arial"/>
          <w:b/>
          <w:spacing w:val="5"/>
        </w:rPr>
        <w:t xml:space="preserve"> </w:t>
      </w:r>
      <w:r w:rsidRPr="00EA4631">
        <w:rPr>
          <w:rFonts w:eastAsia="Calibri" w:cs="Arial"/>
          <w:b/>
          <w:w w:val="112"/>
        </w:rPr>
        <w:t>D</w:t>
      </w:r>
      <w:r w:rsidRPr="00EA4631">
        <w:rPr>
          <w:rFonts w:eastAsia="Calibri" w:cs="Arial"/>
          <w:b/>
          <w:spacing w:val="-4"/>
          <w:w w:val="112"/>
        </w:rPr>
        <w:t>a</w:t>
      </w:r>
      <w:r w:rsidRPr="00EA4631">
        <w:rPr>
          <w:rFonts w:eastAsia="Calibri" w:cs="Arial"/>
          <w:b/>
          <w:spacing w:val="4"/>
          <w:w w:val="112"/>
        </w:rPr>
        <w:t>t</w:t>
      </w:r>
      <w:r w:rsidRPr="00EA4631">
        <w:rPr>
          <w:rFonts w:eastAsia="Calibri" w:cs="Arial"/>
          <w:b/>
          <w:spacing w:val="-2"/>
          <w:w w:val="112"/>
        </w:rPr>
        <w:t>o</w:t>
      </w:r>
      <w:r w:rsidRPr="00EA4631">
        <w:rPr>
          <w:rFonts w:eastAsia="Calibri" w:cs="Arial"/>
          <w:b/>
          <w:w w:val="112"/>
        </w:rPr>
        <w:t>s</w:t>
      </w:r>
      <w:r w:rsidRPr="00EA4631">
        <w:rPr>
          <w:rFonts w:eastAsia="Calibri" w:cs="Arial"/>
          <w:b/>
          <w:spacing w:val="2"/>
          <w:w w:val="112"/>
        </w:rPr>
        <w:t xml:space="preserve"> </w:t>
      </w:r>
      <w:r w:rsidRPr="00EA4631">
        <w:rPr>
          <w:rFonts w:eastAsia="Calibri" w:cs="Arial"/>
          <w:b/>
          <w:spacing w:val="-2"/>
        </w:rPr>
        <w:t>d</w:t>
      </w:r>
      <w:r w:rsidRPr="00EA4631">
        <w:rPr>
          <w:rFonts w:eastAsia="Calibri" w:cs="Arial"/>
          <w:b/>
          <w:spacing w:val="4"/>
        </w:rPr>
        <w:t>e</w:t>
      </w:r>
      <w:r w:rsidRPr="00EA4631">
        <w:rPr>
          <w:rFonts w:eastAsia="Calibri" w:cs="Arial"/>
          <w:b/>
        </w:rPr>
        <w:t>l</w:t>
      </w:r>
      <w:r w:rsidRPr="00EA4631">
        <w:rPr>
          <w:rFonts w:eastAsia="Calibri" w:cs="Arial"/>
          <w:b/>
          <w:spacing w:val="31"/>
        </w:rPr>
        <w:t xml:space="preserve"> </w:t>
      </w:r>
      <w:r w:rsidRPr="00EA4631">
        <w:rPr>
          <w:rFonts w:eastAsia="Calibri" w:cs="Arial"/>
          <w:b/>
          <w:spacing w:val="4"/>
          <w:w w:val="112"/>
        </w:rPr>
        <w:t>s</w:t>
      </w:r>
      <w:r w:rsidRPr="00EA4631">
        <w:rPr>
          <w:rFonts w:eastAsia="Calibri" w:cs="Arial"/>
          <w:b/>
          <w:spacing w:val="-2"/>
          <w:w w:val="112"/>
        </w:rPr>
        <w:t>up</w:t>
      </w:r>
      <w:r w:rsidRPr="00EA4631">
        <w:rPr>
          <w:rFonts w:eastAsia="Calibri" w:cs="Arial"/>
          <w:b/>
          <w:spacing w:val="4"/>
          <w:w w:val="112"/>
        </w:rPr>
        <w:t>e</w:t>
      </w:r>
      <w:r w:rsidRPr="00EA4631">
        <w:rPr>
          <w:rFonts w:eastAsia="Calibri" w:cs="Arial"/>
          <w:b/>
          <w:spacing w:val="2"/>
          <w:w w:val="112"/>
        </w:rPr>
        <w:t>r</w:t>
      </w:r>
      <w:r w:rsidRPr="00EA4631">
        <w:rPr>
          <w:rFonts w:eastAsia="Calibri" w:cs="Arial"/>
          <w:b/>
          <w:w w:val="112"/>
        </w:rPr>
        <w:t>v</w:t>
      </w:r>
      <w:r w:rsidRPr="00EA4631">
        <w:rPr>
          <w:rFonts w:eastAsia="Calibri" w:cs="Arial"/>
          <w:b/>
          <w:spacing w:val="3"/>
          <w:w w:val="112"/>
        </w:rPr>
        <w:t>i</w:t>
      </w:r>
      <w:r w:rsidRPr="00EA4631">
        <w:rPr>
          <w:rFonts w:eastAsia="Calibri" w:cs="Arial"/>
          <w:b/>
          <w:spacing w:val="4"/>
          <w:w w:val="112"/>
        </w:rPr>
        <w:t>s</w:t>
      </w:r>
      <w:r w:rsidRPr="00EA4631">
        <w:rPr>
          <w:rFonts w:eastAsia="Calibri" w:cs="Arial"/>
          <w:b/>
          <w:spacing w:val="-2"/>
          <w:w w:val="112"/>
        </w:rPr>
        <w:t>o</w:t>
      </w:r>
      <w:r w:rsidRPr="00EA4631">
        <w:rPr>
          <w:rFonts w:eastAsia="Calibri" w:cs="Arial"/>
          <w:b/>
          <w:w w:val="112"/>
        </w:rPr>
        <w:t>r</w:t>
      </w:r>
    </w:p>
    <w:p w:rsidR="002025E3" w:rsidRPr="00EA4631"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S</w:t>
            </w:r>
            <w:r w:rsidRPr="00EA4631">
              <w:rPr>
                <w:rFonts w:eastAsia="Calibri" w:cs="Arial"/>
                <w:w w:val="112"/>
                <w:sz w:val="20"/>
                <w:szCs w:val="20"/>
              </w:rPr>
              <w:t>up</w:t>
            </w:r>
            <w:r w:rsidRPr="00EA4631">
              <w:rPr>
                <w:rFonts w:eastAsia="Calibri" w:cs="Arial"/>
                <w:spacing w:val="-5"/>
                <w:w w:val="112"/>
                <w:sz w:val="20"/>
                <w:szCs w:val="20"/>
              </w:rPr>
              <w:t>e</w:t>
            </w:r>
            <w:r w:rsidRPr="00EA4631">
              <w:rPr>
                <w:rFonts w:eastAsia="Calibri" w:cs="Arial"/>
                <w:spacing w:val="4"/>
                <w:w w:val="112"/>
                <w:sz w:val="20"/>
                <w:szCs w:val="20"/>
              </w:rPr>
              <w:t>rv</w:t>
            </w:r>
            <w:r w:rsidRPr="00EA4631">
              <w:rPr>
                <w:rFonts w:eastAsia="Calibri" w:cs="Arial"/>
                <w:spacing w:val="-4"/>
                <w:w w:val="112"/>
                <w:sz w:val="20"/>
                <w:szCs w:val="20"/>
              </w:rPr>
              <w:t>i</w:t>
            </w:r>
            <w:r w:rsidRPr="00EA4631">
              <w:rPr>
                <w:rFonts w:eastAsia="Calibri" w:cs="Arial"/>
                <w:spacing w:val="5"/>
                <w:w w:val="112"/>
                <w:sz w:val="20"/>
                <w:szCs w:val="20"/>
              </w:rPr>
              <w:t>s</w:t>
            </w:r>
            <w:r w:rsidRPr="00EA4631">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r w:rsidR="002025E3" w:rsidRPr="00EA4631"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2"/>
                <w:w w:val="112"/>
                <w:sz w:val="20"/>
                <w:szCs w:val="20"/>
              </w:rPr>
              <w:t>C</w:t>
            </w:r>
            <w:r w:rsidRPr="00EA4631">
              <w:rPr>
                <w:rFonts w:eastAsia="Calibri" w:cs="Arial"/>
                <w:w w:val="112"/>
                <w:sz w:val="20"/>
                <w:szCs w:val="20"/>
              </w:rPr>
              <w:t>o</w:t>
            </w:r>
            <w:r w:rsidRPr="00EA4631">
              <w:rPr>
                <w:rFonts w:eastAsia="Calibri" w:cs="Arial"/>
                <w:spacing w:val="3"/>
                <w:w w:val="112"/>
                <w:sz w:val="20"/>
                <w:szCs w:val="20"/>
              </w:rPr>
              <w:t>r</w:t>
            </w:r>
            <w:r w:rsidRPr="00EA4631">
              <w:rPr>
                <w:rFonts w:eastAsia="Calibri" w:cs="Arial"/>
                <w:spacing w:val="4"/>
                <w:w w:val="112"/>
                <w:sz w:val="20"/>
                <w:szCs w:val="20"/>
              </w:rPr>
              <w:t>r</w:t>
            </w:r>
            <w:r w:rsidRPr="00EA4631">
              <w:rPr>
                <w:rFonts w:eastAsia="Calibri" w:cs="Arial"/>
                <w:spacing w:val="-6"/>
                <w:w w:val="112"/>
                <w:sz w:val="20"/>
                <w:szCs w:val="20"/>
              </w:rPr>
              <w:t>e</w:t>
            </w:r>
            <w:r w:rsidRPr="00EA4631">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D</w:t>
            </w:r>
            <w:r w:rsidRPr="00EA4631">
              <w:rPr>
                <w:rFonts w:eastAsia="Calibri" w:cs="Arial"/>
                <w:spacing w:val="-3"/>
                <w:w w:val="112"/>
                <w:sz w:val="20"/>
                <w:szCs w:val="20"/>
              </w:rPr>
              <w:t>N</w:t>
            </w:r>
            <w:r w:rsidRPr="00EA4631">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ind w:left="29"/>
              <w:rPr>
                <w:rFonts w:eastAsia="Calibri" w:cs="Arial"/>
                <w:sz w:val="20"/>
                <w:szCs w:val="20"/>
              </w:rPr>
            </w:pPr>
            <w:r w:rsidRPr="00EA4631">
              <w:rPr>
                <w:rFonts w:eastAsia="Calibri" w:cs="Arial"/>
                <w:spacing w:val="-3"/>
                <w:w w:val="112"/>
                <w:sz w:val="20"/>
                <w:szCs w:val="20"/>
              </w:rPr>
              <w:t>T</w:t>
            </w:r>
            <w:r w:rsidRPr="00EA4631">
              <w:rPr>
                <w:rFonts w:eastAsia="Calibri" w:cs="Arial"/>
                <w:spacing w:val="-5"/>
                <w:w w:val="112"/>
                <w:sz w:val="20"/>
                <w:szCs w:val="20"/>
              </w:rPr>
              <w:t>e</w:t>
            </w:r>
            <w:r w:rsidRPr="00EA4631">
              <w:rPr>
                <w:rFonts w:eastAsia="Calibri" w:cs="Arial"/>
                <w:spacing w:val="-4"/>
                <w:w w:val="112"/>
                <w:sz w:val="20"/>
                <w:szCs w:val="20"/>
              </w:rPr>
              <w:t>l</w:t>
            </w:r>
            <w:r w:rsidRPr="00EA4631">
              <w:rPr>
                <w:rFonts w:eastAsia="Calibri" w:cs="Arial"/>
                <w:spacing w:val="-5"/>
                <w:w w:val="112"/>
                <w:sz w:val="20"/>
                <w:szCs w:val="20"/>
              </w:rPr>
              <w:t>é</w:t>
            </w:r>
            <w:r w:rsidRPr="00EA4631">
              <w:rPr>
                <w:rFonts w:eastAsia="Calibri" w:cs="Arial"/>
                <w:spacing w:val="2"/>
                <w:w w:val="112"/>
                <w:sz w:val="20"/>
                <w:szCs w:val="20"/>
              </w:rPr>
              <w:t>fo</w:t>
            </w:r>
            <w:r w:rsidRPr="00EA4631">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rsidR="002025E3" w:rsidRPr="00EA4631" w:rsidRDefault="002025E3" w:rsidP="009568B1">
            <w:pPr>
              <w:rPr>
                <w:rFonts w:cs="Arial"/>
                <w:sz w:val="20"/>
                <w:szCs w:val="20"/>
              </w:rPr>
            </w:pPr>
          </w:p>
        </w:tc>
      </w:tr>
    </w:tbl>
    <w:p w:rsidR="002025E3" w:rsidRPr="00EA4631" w:rsidRDefault="002025E3" w:rsidP="002025E3">
      <w:pPr>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2025E3" w:rsidP="002025E3">
      <w:pPr>
        <w:pStyle w:val="Prrafodelista"/>
        <w:ind w:left="720"/>
        <w:contextualSpacing/>
        <w:jc w:val="left"/>
        <w:rPr>
          <w:rFonts w:cs="Arial"/>
        </w:rPr>
      </w:pPr>
    </w:p>
    <w:p w:rsidR="002025E3" w:rsidRPr="00EA4631" w:rsidRDefault="00694898" w:rsidP="002025E3">
      <w:pPr>
        <w:ind w:left="284" w:right="-46"/>
        <w:rPr>
          <w:rFonts w:eastAsia="Calibri" w:cs="Arial"/>
        </w:rPr>
      </w:pPr>
      <w:r>
        <w:rPr>
          <w:noProof/>
          <w:lang w:eastAsia="es-PE"/>
        </w:rPr>
        <mc:AlternateContent>
          <mc:Choice Requires="wpg">
            <w:drawing>
              <wp:anchor distT="0" distB="0" distL="114300" distR="114300" simplePos="0" relativeHeight="251656704" behindDoc="1" locked="0" layoutInCell="1" allowOverlap="1">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1"/>
        </w:rPr>
        <w:t>J</w:t>
      </w:r>
      <w:r w:rsidR="002025E3" w:rsidRPr="00EA4631">
        <w:rPr>
          <w:rFonts w:eastAsia="Calibri" w:cs="Arial"/>
          <w:spacing w:val="-5"/>
        </w:rPr>
        <w:t>e</w:t>
      </w:r>
      <w:r w:rsidR="002025E3" w:rsidRPr="00EA4631">
        <w:rPr>
          <w:rFonts w:eastAsia="Calibri" w:cs="Arial"/>
          <w:spacing w:val="2"/>
        </w:rPr>
        <w:t>f</w:t>
      </w:r>
      <w:r w:rsidR="002025E3" w:rsidRPr="00EA4631">
        <w:rPr>
          <w:rFonts w:eastAsia="Calibri" w:cs="Arial"/>
        </w:rPr>
        <w:t>e</w:t>
      </w:r>
      <w:r w:rsidR="002025E3" w:rsidRPr="00EA4631">
        <w:rPr>
          <w:rFonts w:eastAsia="Calibri" w:cs="Arial"/>
          <w:spacing w:val="30"/>
        </w:rPr>
        <w:t xml:space="preserve"> </w:t>
      </w:r>
      <w:r w:rsidR="002025E3" w:rsidRPr="00EA4631">
        <w:rPr>
          <w:rFonts w:eastAsia="Calibri" w:cs="Arial"/>
          <w:spacing w:val="6"/>
          <w:w w:val="111"/>
        </w:rPr>
        <w:t>s</w:t>
      </w:r>
      <w:r w:rsidR="002025E3" w:rsidRPr="00EA4631">
        <w:rPr>
          <w:rFonts w:eastAsia="Calibri" w:cs="Arial"/>
          <w:w w:val="111"/>
        </w:rPr>
        <w:t>up</w:t>
      </w:r>
      <w:r w:rsidR="002025E3" w:rsidRPr="00EA4631">
        <w:rPr>
          <w:rFonts w:eastAsia="Calibri" w:cs="Arial"/>
          <w:spacing w:val="-6"/>
          <w:w w:val="111"/>
        </w:rPr>
        <w:t>e</w:t>
      </w:r>
      <w:r w:rsidR="002025E3" w:rsidRPr="00EA4631">
        <w:rPr>
          <w:rFonts w:eastAsia="Calibri" w:cs="Arial"/>
          <w:spacing w:val="4"/>
          <w:w w:val="111"/>
        </w:rPr>
        <w:t>rv</w:t>
      </w:r>
      <w:r w:rsidR="002025E3" w:rsidRPr="00EA4631">
        <w:rPr>
          <w:rFonts w:eastAsia="Calibri" w:cs="Arial"/>
          <w:spacing w:val="-4"/>
          <w:w w:val="111"/>
        </w:rPr>
        <w:t>i</w:t>
      </w:r>
      <w:r w:rsidR="002025E3" w:rsidRPr="00EA4631">
        <w:rPr>
          <w:rFonts w:eastAsia="Calibri" w:cs="Arial"/>
          <w:spacing w:val="6"/>
          <w:w w:val="111"/>
        </w:rPr>
        <w:t>s</w:t>
      </w:r>
      <w:r w:rsidR="002025E3" w:rsidRPr="00EA4631">
        <w:rPr>
          <w:rFonts w:eastAsia="Calibri" w:cs="Arial"/>
          <w:w w:val="111"/>
        </w:rPr>
        <w:t>or</w:t>
      </w:r>
      <w:r w:rsidR="002025E3" w:rsidRPr="00EA4631">
        <w:rPr>
          <w:rFonts w:eastAsia="Calibri" w:cs="Arial"/>
          <w:spacing w:val="7"/>
          <w:w w:val="111"/>
        </w:rPr>
        <w:t xml:space="preserve"> </w:t>
      </w:r>
      <w:r w:rsidR="002025E3" w:rsidRPr="00EA4631">
        <w:rPr>
          <w:rFonts w:eastAsia="Calibri" w:cs="Arial"/>
        </w:rPr>
        <w:t>a</w:t>
      </w:r>
      <w:r w:rsidR="002025E3" w:rsidRPr="00EA4631">
        <w:rPr>
          <w:rFonts w:eastAsia="Calibri" w:cs="Arial"/>
          <w:spacing w:val="11"/>
        </w:rPr>
        <w:t xml:space="preserve"> </w:t>
      </w:r>
      <w:r w:rsidR="002025E3" w:rsidRPr="00EA4631">
        <w:rPr>
          <w:rFonts w:eastAsia="Calibri" w:cs="Arial"/>
          <w:w w:val="112"/>
        </w:rPr>
        <w:t>c</w:t>
      </w:r>
      <w:r w:rsidR="002025E3" w:rsidRPr="00EA4631">
        <w:rPr>
          <w:rFonts w:eastAsia="Calibri" w:cs="Arial"/>
          <w:spacing w:val="-2"/>
          <w:w w:val="112"/>
        </w:rPr>
        <w:t>a</w:t>
      </w:r>
      <w:r w:rsidR="002025E3" w:rsidRPr="00EA4631">
        <w:rPr>
          <w:rFonts w:eastAsia="Calibri" w:cs="Arial"/>
          <w:spacing w:val="4"/>
          <w:w w:val="112"/>
        </w:rPr>
        <w:t>r</w:t>
      </w:r>
      <w:r w:rsidR="002025E3" w:rsidRPr="00EA4631">
        <w:rPr>
          <w:rFonts w:eastAsia="Calibri" w:cs="Arial"/>
          <w:w w:val="112"/>
        </w:rPr>
        <w:t>go</w:t>
      </w:r>
      <w:r w:rsidR="002025E3" w:rsidRPr="00EA4631">
        <w:rPr>
          <w:rFonts w:eastAsia="Calibri" w:cs="Arial"/>
          <w:w w:val="112"/>
        </w:rPr>
        <w:tab/>
      </w:r>
      <w:r w:rsidR="002025E3" w:rsidRPr="00EA4631">
        <w:rPr>
          <w:rFonts w:eastAsia="Calibri" w:cs="Arial"/>
          <w:w w:val="112"/>
        </w:rPr>
        <w:tab/>
      </w:r>
      <w:r w:rsidR="002025E3" w:rsidRPr="00EA4631">
        <w:rPr>
          <w:rFonts w:eastAsia="Calibri" w:cs="Arial"/>
          <w:spacing w:val="2"/>
          <w:w w:val="112"/>
        </w:rPr>
        <w:t>F</w:t>
      </w:r>
      <w:r w:rsidR="002025E3" w:rsidRPr="00EA4631">
        <w:rPr>
          <w:rFonts w:eastAsia="Calibri" w:cs="Arial"/>
          <w:spacing w:val="-4"/>
          <w:w w:val="112"/>
        </w:rPr>
        <w:t>i</w:t>
      </w:r>
      <w:r w:rsidR="002025E3" w:rsidRPr="00EA4631">
        <w:rPr>
          <w:rFonts w:eastAsia="Calibri" w:cs="Arial"/>
          <w:spacing w:val="4"/>
          <w:w w:val="112"/>
        </w:rPr>
        <w:t>r</w:t>
      </w:r>
      <w:r w:rsidR="002025E3" w:rsidRPr="00EA4631">
        <w:rPr>
          <w:rFonts w:eastAsia="Calibri" w:cs="Arial"/>
          <w:spacing w:val="-2"/>
          <w:w w:val="112"/>
        </w:rPr>
        <w:t>m</w:t>
      </w:r>
      <w:r w:rsidR="002025E3" w:rsidRPr="00EA4631">
        <w:rPr>
          <w:rFonts w:eastAsia="Calibri" w:cs="Arial"/>
          <w:w w:val="112"/>
        </w:rPr>
        <w:t>a</w:t>
      </w:r>
      <w:r w:rsidR="002025E3" w:rsidRPr="00EA4631">
        <w:rPr>
          <w:rFonts w:eastAsia="Calibri" w:cs="Arial"/>
          <w:spacing w:val="-4"/>
          <w:w w:val="112"/>
        </w:rPr>
        <w:t xml:space="preserve"> </w:t>
      </w:r>
      <w:r w:rsidR="002025E3" w:rsidRPr="00EA4631">
        <w:rPr>
          <w:rFonts w:eastAsia="Calibri" w:cs="Arial"/>
        </w:rPr>
        <w:t>d</w:t>
      </w:r>
      <w:r w:rsidR="002025E3" w:rsidRPr="00EA4631">
        <w:rPr>
          <w:rFonts w:eastAsia="Calibri" w:cs="Arial"/>
          <w:spacing w:val="-5"/>
        </w:rPr>
        <w:t>e</w:t>
      </w:r>
      <w:r w:rsidR="002025E3" w:rsidRPr="00EA4631">
        <w:rPr>
          <w:rFonts w:eastAsia="Calibri" w:cs="Arial"/>
        </w:rPr>
        <w:t>l</w:t>
      </w:r>
      <w:r w:rsidR="002025E3" w:rsidRPr="00EA4631">
        <w:rPr>
          <w:rFonts w:eastAsia="Calibri" w:cs="Arial"/>
          <w:spacing w:val="24"/>
        </w:rPr>
        <w:t xml:space="preserve"> </w:t>
      </w:r>
      <w:r w:rsidR="002025E3" w:rsidRPr="00EA4631">
        <w:rPr>
          <w:rFonts w:eastAsia="Calibri" w:cs="Arial"/>
          <w:spacing w:val="2"/>
          <w:w w:val="112"/>
        </w:rPr>
        <w:t>S</w:t>
      </w:r>
      <w:r w:rsidR="002025E3" w:rsidRPr="00EA4631">
        <w:rPr>
          <w:rFonts w:eastAsia="Calibri" w:cs="Arial"/>
          <w:w w:val="112"/>
        </w:rPr>
        <w:t>up</w:t>
      </w:r>
      <w:r w:rsidR="002025E3" w:rsidRPr="00EA4631">
        <w:rPr>
          <w:rFonts w:eastAsia="Calibri" w:cs="Arial"/>
          <w:spacing w:val="-5"/>
          <w:w w:val="112"/>
        </w:rPr>
        <w:t>e</w:t>
      </w:r>
      <w:r w:rsidR="002025E3" w:rsidRPr="00EA4631">
        <w:rPr>
          <w:rFonts w:eastAsia="Calibri" w:cs="Arial"/>
          <w:spacing w:val="4"/>
          <w:w w:val="112"/>
        </w:rPr>
        <w:t>rv</w:t>
      </w:r>
      <w:r w:rsidR="002025E3" w:rsidRPr="00EA4631">
        <w:rPr>
          <w:rFonts w:eastAsia="Calibri" w:cs="Arial"/>
          <w:spacing w:val="-4"/>
          <w:w w:val="112"/>
        </w:rPr>
        <w:t>i</w:t>
      </w:r>
      <w:r w:rsidR="002025E3" w:rsidRPr="00EA4631">
        <w:rPr>
          <w:rFonts w:eastAsia="Calibri" w:cs="Arial"/>
          <w:spacing w:val="5"/>
          <w:w w:val="112"/>
        </w:rPr>
        <w:t>s</w:t>
      </w:r>
      <w:r w:rsidR="002025E3" w:rsidRPr="00EA4631">
        <w:rPr>
          <w:rFonts w:eastAsia="Calibri" w:cs="Arial"/>
          <w:w w:val="112"/>
        </w:rPr>
        <w:t>or</w:t>
      </w:r>
    </w:p>
    <w:p w:rsidR="002025E3" w:rsidRPr="00EA4631" w:rsidRDefault="00694898" w:rsidP="002025E3">
      <w:pPr>
        <w:jc w:val="center"/>
        <w:rPr>
          <w:rFonts w:cs="Arial"/>
        </w:rPr>
      </w:pPr>
      <w:r>
        <w:rPr>
          <w:noProof/>
          <w:lang w:eastAsia="es-PE"/>
        </w:rPr>
        <mc:AlternateContent>
          <mc:Choice Requires="wpg">
            <w:drawing>
              <wp:anchor distT="0" distB="0" distL="114300" distR="114300" simplePos="0" relativeHeight="251657728" behindDoc="1" locked="0" layoutInCell="1" allowOverlap="1">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14"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4ncAA&#10;AADbAAAADwAAAGRycy9kb3ducmV2LnhtbERPTYvCMBC9L/gfwgjeNF1RWbtGUUEQEWGt3sdmbLvb&#10;TEoTbf33RhD2No/3ObNFa0pxp9oVlhV8DiIQxKnVBWcKTsmm/wXCeWSNpWVS8CAHi3nnY4axtg3/&#10;0P3oMxFC2MWoIPe+iqV0aU4G3cBWxIG72tqgD7DOpK6xCeGmlMMomkiDBYeGHCta55T+HW9GwXQs&#10;d/v14ZHw7+V6Ss6r8uKbjVK9brv8BuGp9f/it3urw/wRvH4JB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y4ncAAAADb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rsidR="006539B2" w:rsidRDefault="006539B2" w:rsidP="0018356A">
      <w:pPr>
        <w:jc w:val="center"/>
        <w:rPr>
          <w:b/>
        </w:rPr>
        <w:sectPr w:rsidR="006539B2" w:rsidSect="00512A4E">
          <w:pgSz w:w="11907" w:h="16840" w:code="9"/>
          <w:pgMar w:top="1418" w:right="1701" w:bottom="1418" w:left="1701" w:header="426" w:footer="709" w:gutter="0"/>
          <w:cols w:space="708"/>
          <w:titlePg/>
          <w:docGrid w:linePitch="360"/>
        </w:sectPr>
      </w:pPr>
    </w:p>
    <w:p w:rsidR="006539B2" w:rsidRDefault="00597C70" w:rsidP="006539B2">
      <w:pPr>
        <w:widowControl w:val="0"/>
        <w:autoSpaceDE w:val="0"/>
        <w:autoSpaceDN w:val="0"/>
        <w:jc w:val="center"/>
        <w:rPr>
          <w:b/>
        </w:rPr>
      </w:pPr>
      <w:r>
        <w:rPr>
          <w:rFonts w:cs="Arial"/>
          <w:b/>
        </w:rPr>
        <w:t>Tabla tabulada del c</w:t>
      </w:r>
      <w:r w:rsidR="006539B2" w:rsidRPr="001C216D">
        <w:rPr>
          <w:b/>
        </w:rPr>
        <w:t>ontenido mínimo de los ESTUDIOS DE CAMPO</w:t>
      </w:r>
    </w:p>
    <w:p w:rsidR="006539B2" w:rsidRDefault="006539B2" w:rsidP="006539B2">
      <w:pPr>
        <w:jc w:val="center"/>
        <w:rPr>
          <w:rFonts w:cs="Arial"/>
        </w:rPr>
      </w:pPr>
    </w:p>
    <w:p w:rsidR="00597C70" w:rsidRPr="00EA4631"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913"/>
        <w:gridCol w:w="764"/>
        <w:gridCol w:w="929"/>
        <w:gridCol w:w="838"/>
        <w:gridCol w:w="950"/>
        <w:gridCol w:w="752"/>
        <w:gridCol w:w="622"/>
        <w:gridCol w:w="839"/>
        <w:gridCol w:w="1241"/>
        <w:gridCol w:w="1143"/>
        <w:gridCol w:w="784"/>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DATOS DE LALOCALIDAD BENEFICIARIA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ENERGIA ELECTRICA (*)</w:t>
            </w:r>
          </w:p>
        </w:tc>
      </w:tr>
      <w:tr w:rsidR="006539B2" w:rsidRPr="00EA4631"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rsidR="006539B2" w:rsidRPr="00EA4631" w:rsidRDefault="006539B2" w:rsidP="009568B1">
            <w:pPr>
              <w:jc w:val="left"/>
              <w:rPr>
                <w:rFonts w:ascii="Calibri" w:hAnsi="Calibri"/>
                <w:b/>
                <w:bCs/>
                <w:sz w:val="16"/>
                <w:szCs w:val="16"/>
                <w:lang w:eastAsia="es-PE"/>
              </w:rPr>
            </w:pPr>
            <w:r w:rsidRPr="00EA4631">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EMPRESA</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512A4E"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40"/>
        <w:gridCol w:w="1679"/>
        <w:gridCol w:w="1142"/>
        <w:gridCol w:w="607"/>
        <w:gridCol w:w="1253"/>
        <w:gridCol w:w="1249"/>
        <w:gridCol w:w="612"/>
        <w:gridCol w:w="1091"/>
        <w:gridCol w:w="389"/>
        <w:gridCol w:w="730"/>
        <w:gridCol w:w="700"/>
        <w:gridCol w:w="712"/>
        <w:gridCol w:w="851"/>
      </w:tblGrid>
      <w:tr w:rsidR="006539B2" w:rsidRPr="00EA4631"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TELEFONO DE </w:t>
            </w:r>
            <w:r w:rsidR="007C1C6A">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Pr="00EA4631" w:rsidRDefault="006539B2" w:rsidP="006539B2">
      <w:pPr>
        <w:jc w:val="center"/>
        <w:rPr>
          <w:rFonts w:cs="Arial"/>
        </w:rPr>
      </w:pPr>
    </w:p>
    <w:p w:rsidR="006539B2" w:rsidRPr="00EA4631"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EA4631"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 xml:space="preserve">DATOS DE LOS </w:t>
            </w:r>
            <w:r w:rsidR="007C1C6A">
              <w:rPr>
                <w:rFonts w:ascii="Calibri" w:hAnsi="Calibri"/>
                <w:b/>
                <w:bCs/>
                <w:sz w:val="16"/>
                <w:szCs w:val="16"/>
                <w:lang w:eastAsia="es-PE"/>
              </w:rPr>
              <w:t>CONTRATANTE</w:t>
            </w:r>
            <w:r w:rsidRPr="00EA4631">
              <w:rPr>
                <w:rFonts w:ascii="Calibri" w:hAnsi="Calibri"/>
                <w:b/>
                <w:bCs/>
                <w:sz w:val="16"/>
                <w:szCs w:val="16"/>
                <w:lang w:eastAsia="es-PE"/>
              </w:rPr>
              <w:t>S OBLIGATORIOS</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COLEGIO O INSTITUCIÓN EDUCATIVA</w:t>
            </w:r>
          </w:p>
        </w:tc>
      </w:tr>
      <w:tr w:rsidR="006539B2" w:rsidRPr="00EA4631"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539B2" w:rsidRPr="00EA4631" w:rsidRDefault="006539B2" w:rsidP="009568B1">
            <w:pPr>
              <w:jc w:val="left"/>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rsidR="006539B2" w:rsidRPr="00EA4631" w:rsidRDefault="006539B2" w:rsidP="009568B1">
            <w:pPr>
              <w:jc w:val="center"/>
              <w:rPr>
                <w:rFonts w:ascii="Calibri" w:hAnsi="Calibri"/>
                <w:b/>
                <w:bCs/>
                <w:sz w:val="16"/>
                <w:szCs w:val="16"/>
                <w:lang w:eastAsia="es-PE"/>
              </w:rPr>
            </w:pPr>
            <w:r w:rsidRPr="00EA4631">
              <w:rPr>
                <w:rFonts w:ascii="Calibri" w:hAnsi="Calibri"/>
                <w:b/>
                <w:bCs/>
                <w:sz w:val="16"/>
                <w:szCs w:val="16"/>
                <w:lang w:eastAsia="es-PE"/>
              </w:rPr>
              <w:t>LONGITUD</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r w:rsidR="006539B2" w:rsidRPr="00EA4631"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6539B2" w:rsidRPr="00EA4631" w:rsidRDefault="006539B2" w:rsidP="009568B1">
            <w:pPr>
              <w:jc w:val="center"/>
              <w:rPr>
                <w:rFonts w:ascii="Calibri" w:hAnsi="Calibri"/>
                <w:sz w:val="16"/>
                <w:szCs w:val="16"/>
                <w:lang w:eastAsia="es-PE"/>
              </w:rPr>
            </w:pPr>
            <w:r w:rsidRPr="00EA4631">
              <w:rPr>
                <w:rFonts w:ascii="Calibri" w:hAnsi="Calibri"/>
                <w:sz w:val="16"/>
                <w:szCs w:val="16"/>
                <w:lang w:eastAsia="es-PE"/>
              </w:rPr>
              <w:t> </w:t>
            </w:r>
          </w:p>
        </w:tc>
      </w:tr>
    </w:tbl>
    <w:p w:rsidR="006539B2" w:rsidRDefault="006539B2" w:rsidP="0018356A">
      <w:pPr>
        <w:jc w:val="center"/>
        <w:rPr>
          <w:b/>
        </w:rPr>
        <w:sectPr w:rsidR="006539B2" w:rsidSect="00387963">
          <w:pgSz w:w="16840" w:h="11907" w:orient="landscape" w:code="9"/>
          <w:pgMar w:top="1701" w:right="1418" w:bottom="1701" w:left="1418" w:header="425" w:footer="709" w:gutter="0"/>
          <w:cols w:space="708"/>
          <w:titlePg/>
          <w:docGrid w:linePitch="360"/>
        </w:sectPr>
      </w:pPr>
    </w:p>
    <w:p w:rsidR="009568B1" w:rsidRDefault="009568B1" w:rsidP="009568B1">
      <w:pPr>
        <w:jc w:val="center"/>
        <w:rPr>
          <w:rFonts w:cs="Arial"/>
          <w:b/>
        </w:rPr>
      </w:pPr>
      <w:r w:rsidRPr="007F751F">
        <w:rPr>
          <w:rFonts w:cs="Arial"/>
          <w:b/>
        </w:rPr>
        <w:t>ANEXO Nº 8</w:t>
      </w:r>
      <w:r w:rsidR="00A324CB">
        <w:rPr>
          <w:rFonts w:cs="Arial"/>
          <w:b/>
        </w:rPr>
        <w:t>-B</w:t>
      </w:r>
      <w:r>
        <w:rPr>
          <w:rFonts w:cs="Arial"/>
          <w:b/>
        </w:rPr>
        <w:t xml:space="preserve"> DE LAS BASES</w:t>
      </w:r>
    </w:p>
    <w:p w:rsidR="009568B1" w:rsidRPr="007F751F" w:rsidRDefault="009568B1" w:rsidP="009568B1">
      <w:pPr>
        <w:jc w:val="center"/>
        <w:rPr>
          <w:rFonts w:cs="Arial"/>
          <w:b/>
        </w:rPr>
      </w:pPr>
    </w:p>
    <w:p w:rsidR="009568B1" w:rsidRPr="007F751F" w:rsidRDefault="009568B1" w:rsidP="009568B1">
      <w:pPr>
        <w:jc w:val="center"/>
        <w:rPr>
          <w:rFonts w:cs="Arial"/>
          <w:b/>
        </w:rPr>
      </w:pPr>
      <w:r w:rsidRPr="007F751F">
        <w:rPr>
          <w:rFonts w:cs="Arial"/>
          <w:b/>
        </w:rPr>
        <w:t xml:space="preserve">Apéndice Nº </w:t>
      </w:r>
      <w:r>
        <w:rPr>
          <w:rFonts w:cs="Arial"/>
          <w:b/>
        </w:rPr>
        <w:t>11</w:t>
      </w:r>
    </w:p>
    <w:p w:rsidR="009568B1" w:rsidRPr="00EA4631" w:rsidRDefault="009568B1" w:rsidP="009568B1">
      <w:pPr>
        <w:widowControl w:val="0"/>
        <w:autoSpaceDE w:val="0"/>
        <w:autoSpaceDN w:val="0"/>
        <w:jc w:val="center"/>
      </w:pPr>
    </w:p>
    <w:p w:rsidR="009568B1" w:rsidRPr="00EA4631" w:rsidRDefault="009568B1" w:rsidP="009568B1">
      <w:pPr>
        <w:pStyle w:val="Default"/>
        <w:jc w:val="center"/>
        <w:rPr>
          <w:b/>
          <w:bCs/>
          <w:sz w:val="22"/>
          <w:szCs w:val="22"/>
        </w:rPr>
      </w:pPr>
      <w:r w:rsidRPr="00EA4631">
        <w:rPr>
          <w:b/>
          <w:bCs/>
          <w:sz w:val="22"/>
          <w:szCs w:val="22"/>
        </w:rPr>
        <w:t>I</w:t>
      </w:r>
      <w:r>
        <w:rPr>
          <w:b/>
          <w:bCs/>
          <w:sz w:val="22"/>
          <w:szCs w:val="22"/>
        </w:rPr>
        <w:t>ndicadores de calidad</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OBJETIVO:</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Asegurar la adecuada prestación de los servicios.</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INDICADORES:</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4"/>
        </w:numPr>
        <w:jc w:val="both"/>
        <w:rPr>
          <w:bCs/>
          <w:sz w:val="22"/>
          <w:szCs w:val="22"/>
        </w:rPr>
      </w:pPr>
      <w:r w:rsidRPr="00EA4631">
        <w:rPr>
          <w:bCs/>
          <w:sz w:val="22"/>
          <w:szCs w:val="22"/>
        </w:rPr>
        <w:t>TIA  - Tasa de Incidencia de Averías</w:t>
      </w:r>
    </w:p>
    <w:p w:rsidR="009568B1" w:rsidRPr="00EA4631" w:rsidRDefault="009568B1" w:rsidP="00B15D3F">
      <w:pPr>
        <w:pStyle w:val="Default"/>
        <w:numPr>
          <w:ilvl w:val="0"/>
          <w:numId w:val="44"/>
        </w:numPr>
        <w:jc w:val="both"/>
        <w:rPr>
          <w:bCs/>
          <w:sz w:val="22"/>
          <w:szCs w:val="22"/>
        </w:rPr>
      </w:pPr>
      <w:r w:rsidRPr="00EA4631">
        <w:rPr>
          <w:bCs/>
          <w:sz w:val="22"/>
          <w:szCs w:val="22"/>
        </w:rPr>
        <w:t>TOE – Tasa de Ocupación de Enlace</w:t>
      </w:r>
    </w:p>
    <w:p w:rsidR="009568B1" w:rsidRPr="00EA4631" w:rsidRDefault="009568B1" w:rsidP="00B15D3F">
      <w:pPr>
        <w:pStyle w:val="Default"/>
        <w:numPr>
          <w:ilvl w:val="0"/>
          <w:numId w:val="44"/>
        </w:numPr>
        <w:jc w:val="both"/>
        <w:rPr>
          <w:bCs/>
          <w:sz w:val="22"/>
          <w:szCs w:val="22"/>
        </w:rPr>
      </w:pPr>
      <w:r w:rsidRPr="00EA4631">
        <w:rPr>
          <w:bCs/>
          <w:sz w:val="22"/>
          <w:szCs w:val="22"/>
        </w:rPr>
        <w:t>Parámetros de calidad de enlace</w:t>
      </w:r>
    </w:p>
    <w:p w:rsidR="009568B1" w:rsidRPr="00EA4631" w:rsidRDefault="009568B1" w:rsidP="009568B1">
      <w:pPr>
        <w:pStyle w:val="Default"/>
        <w:jc w:val="both"/>
        <w:rPr>
          <w:b/>
          <w:bCs/>
          <w:sz w:val="22"/>
          <w:szCs w:val="22"/>
        </w:rPr>
      </w:pPr>
    </w:p>
    <w:p w:rsidR="009568B1" w:rsidRPr="00EA4631" w:rsidRDefault="009568B1" w:rsidP="00B15D3F">
      <w:pPr>
        <w:pStyle w:val="Prrafodelista"/>
        <w:numPr>
          <w:ilvl w:val="0"/>
          <w:numId w:val="51"/>
        </w:numPr>
        <w:contextualSpacing/>
        <w:rPr>
          <w:rFonts w:cs="Arial"/>
          <w:b/>
          <w:u w:val="single"/>
        </w:rPr>
      </w:pPr>
      <w:r w:rsidRPr="00EA4631">
        <w:rPr>
          <w:rFonts w:cs="Arial"/>
          <w:b/>
          <w:u w:val="single"/>
        </w:rPr>
        <w:t>DESCRIPCION:</w:t>
      </w:r>
    </w:p>
    <w:p w:rsidR="009568B1" w:rsidRPr="00EA4631" w:rsidRDefault="009568B1" w:rsidP="009568B1">
      <w:pPr>
        <w:pStyle w:val="Default"/>
        <w:jc w:val="both"/>
        <w:rPr>
          <w:b/>
          <w:bCs/>
          <w:sz w:val="22"/>
          <w:szCs w:val="22"/>
        </w:rPr>
      </w:pPr>
    </w:p>
    <w:p w:rsidR="009568B1" w:rsidRPr="00EA4631" w:rsidRDefault="009568B1" w:rsidP="00B15D3F">
      <w:pPr>
        <w:pStyle w:val="Default"/>
        <w:numPr>
          <w:ilvl w:val="0"/>
          <w:numId w:val="45"/>
        </w:numPr>
        <w:jc w:val="both"/>
        <w:rPr>
          <w:b/>
          <w:bCs/>
          <w:sz w:val="22"/>
          <w:szCs w:val="22"/>
        </w:rPr>
      </w:pPr>
      <w:r w:rsidRPr="00EA4631">
        <w:rPr>
          <w:b/>
          <w:bCs/>
          <w:sz w:val="22"/>
          <w:szCs w:val="22"/>
        </w:rPr>
        <w:t>TIA  - Tasa de Incidencia de Averías</w:t>
      </w:r>
    </w:p>
    <w:p w:rsidR="009568B1" w:rsidRPr="00EA4631" w:rsidRDefault="009568B1" w:rsidP="009568B1">
      <w:pPr>
        <w:pStyle w:val="Default"/>
        <w:jc w:val="both"/>
        <w:rPr>
          <w:b/>
          <w:bCs/>
          <w:sz w:val="22"/>
          <w:szCs w:val="22"/>
        </w:rPr>
      </w:pPr>
    </w:p>
    <w:p w:rsidR="009568B1" w:rsidRPr="00EA4631" w:rsidRDefault="009568B1" w:rsidP="009568B1">
      <w:pPr>
        <w:pStyle w:val="Default"/>
        <w:jc w:val="both"/>
        <w:rPr>
          <w:bCs/>
          <w:sz w:val="22"/>
          <w:szCs w:val="22"/>
        </w:rPr>
      </w:pPr>
      <w:r w:rsidRPr="00EA4631">
        <w:rPr>
          <w:bCs/>
          <w:sz w:val="22"/>
          <w:szCs w:val="22"/>
        </w:rPr>
        <w:t xml:space="preserve">Permite determinar la incidencia de averías que son atendidas por encima de las 24 horas de reportadas. </w:t>
      </w:r>
      <w:r w:rsidR="008A3267" w:rsidRPr="005809DD">
        <w:rPr>
          <w:b/>
          <w:bCs/>
          <w:i/>
          <w:sz w:val="22"/>
          <w:szCs w:val="22"/>
        </w:rPr>
        <w:t xml:space="preserve">Cabe precisar que, se excluirá de las averías a contabilizar aquellas originadas por caso fortuito o fuerza mayor, definidos por el Artículo 1315° del Código Civil peruano, para dichos casos deberá cumplir con  los plazos de notificación y acreditación </w:t>
      </w:r>
      <w:r w:rsidR="00F42815" w:rsidRPr="005809DD">
        <w:rPr>
          <w:b/>
          <w:bCs/>
          <w:i/>
          <w:sz w:val="22"/>
          <w:szCs w:val="22"/>
        </w:rPr>
        <w:t>establecido</w:t>
      </w:r>
      <w:r w:rsidR="008A3267" w:rsidRPr="005809DD">
        <w:rPr>
          <w:b/>
          <w:bCs/>
          <w:i/>
          <w:sz w:val="22"/>
          <w:szCs w:val="22"/>
        </w:rPr>
        <w:t xml:space="preserve"> para el presente proyecto</w:t>
      </w:r>
      <w:r w:rsidR="00581BEA" w:rsidRPr="009A0697">
        <w:rPr>
          <w:rStyle w:val="Refdenotaalpie"/>
          <w:b/>
          <w:i/>
        </w:rPr>
        <w:footnoteReference w:id="55"/>
      </w:r>
      <w:r w:rsidR="008A3267" w:rsidRPr="005809DD">
        <w:rPr>
          <w:b/>
          <w:bCs/>
          <w:i/>
          <w:sz w:val="22"/>
          <w:szCs w:val="22"/>
        </w:rPr>
        <w:t>.</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rsidR="009568B1" w:rsidRDefault="009568B1" w:rsidP="009568B1">
      <w:pPr>
        <w:pStyle w:val="Default"/>
        <w:jc w:val="both"/>
        <w:rPr>
          <w:bCs/>
          <w:sz w:val="22"/>
          <w:szCs w:val="22"/>
        </w:rPr>
      </w:pPr>
    </w:p>
    <w:p w:rsidR="008A3267" w:rsidRPr="00EA4631" w:rsidRDefault="008A3267"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remitirá mensualmente al FITEL todos los reportes de averías comunicados por los usuarios o FITEL durante el mes anterior, de acuerdo al siguiente formato:</w:t>
      </w:r>
    </w:p>
    <w:p w:rsidR="009568B1" w:rsidRPr="00EA4631" w:rsidRDefault="009568B1" w:rsidP="009568B1">
      <w:pPr>
        <w:pStyle w:val="Default"/>
        <w:jc w:val="center"/>
        <w:rPr>
          <w:bCs/>
          <w:sz w:val="22"/>
          <w:szCs w:val="22"/>
        </w:rPr>
      </w:pPr>
      <w:r w:rsidRPr="00EA4631">
        <w:rPr>
          <w:bCs/>
          <w:sz w:val="22"/>
          <w:szCs w:val="22"/>
        </w:rPr>
        <w:t>Cuadro 1: Formato de Reporte de Averías.</w:t>
      </w:r>
    </w:p>
    <w:tbl>
      <w:tblPr>
        <w:tblW w:w="8517" w:type="dxa"/>
        <w:tblInd w:w="58"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EA4631" w:rsidTr="009568B1">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68B1" w:rsidRPr="00EA4631" w:rsidRDefault="00EF5C12" w:rsidP="009568B1">
            <w:pPr>
              <w:jc w:val="center"/>
              <w:rPr>
                <w:rFonts w:cs="Arial"/>
                <w:color w:val="000000"/>
                <w:sz w:val="18"/>
                <w:szCs w:val="18"/>
                <w:lang w:eastAsia="es-PE"/>
              </w:rPr>
            </w:pPr>
            <w:r w:rsidRPr="00EA4631">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sz w:val="18"/>
                <w:szCs w:val="18"/>
                <w:lang w:eastAsia="es-PE"/>
              </w:rPr>
            </w:pPr>
            <w:r w:rsidRPr="00EA4631">
              <w:rPr>
                <w:rFonts w:cs="Arial"/>
                <w:color w:val="000000"/>
                <w:sz w:val="18"/>
                <w:szCs w:val="18"/>
                <w:lang w:eastAsia="es-PE"/>
              </w:rPr>
              <w:t>medio de reporte de avería (</w:t>
            </w:r>
            <w:proofErr w:type="spellStart"/>
            <w:r w:rsidRPr="00EA4631">
              <w:rPr>
                <w:rFonts w:cs="Arial"/>
                <w:color w:val="000000"/>
                <w:sz w:val="18"/>
                <w:szCs w:val="18"/>
                <w:lang w:eastAsia="es-PE"/>
              </w:rPr>
              <w:t>telef</w:t>
            </w:r>
            <w:proofErr w:type="spellEnd"/>
            <w:r w:rsidRPr="00EA4631">
              <w:rPr>
                <w:rFonts w:cs="Arial"/>
                <w:color w:val="000000"/>
                <w:sz w:val="18"/>
                <w:szCs w:val="18"/>
                <w:lang w:eastAsia="es-PE"/>
              </w:rPr>
              <w:t>/email/presencial/escrito)</w:t>
            </w:r>
          </w:p>
        </w:tc>
      </w:tr>
      <w:tr w:rsidR="009568B1" w:rsidRPr="00EA4631" w:rsidTr="009568B1">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left"/>
              <w:rPr>
                <w:rFonts w:cs="Arial"/>
                <w:color w:val="000000"/>
                <w:sz w:val="18"/>
                <w:szCs w:val="18"/>
                <w:lang w:eastAsia="es-PE"/>
              </w:rPr>
            </w:pPr>
            <w:r w:rsidRPr="00EA4631">
              <w:rPr>
                <w:rFonts w:cs="Arial"/>
                <w:color w:val="000000"/>
                <w:sz w:val="18"/>
                <w:szCs w:val="18"/>
                <w:lang w:eastAsia="es-PE"/>
              </w:rPr>
              <w:t> </w:t>
            </w:r>
          </w:p>
        </w:tc>
      </w:tr>
    </w:tbl>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FITEL podrá reportar una avería en representación de un usuario el cual tendrá el mismo tratamiento que el resto de reportes y será incluido en el Formato de Reporte de Averías.</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 xml:space="preserve">El </w:t>
      </w:r>
      <w:r w:rsidR="009B769D">
        <w:rPr>
          <w:bCs/>
          <w:sz w:val="22"/>
          <w:szCs w:val="22"/>
        </w:rPr>
        <w:t>CONTRATADO</w:t>
      </w:r>
      <w:r w:rsidRPr="00EA4631">
        <w:rPr>
          <w:bCs/>
          <w:sz w:val="22"/>
          <w:szCs w:val="22"/>
        </w:rPr>
        <w:t xml:space="preserve">  se encuentra obligado a brindar un código de avería al usuario que la reporte o al FITEL, de ser el caso.</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Para el cálculo de la TIA se utiliza la siguiente expresión:</w:t>
      </w:r>
    </w:p>
    <w:p w:rsidR="009568B1" w:rsidRPr="00EA4631" w:rsidRDefault="009568B1" w:rsidP="009568B1">
      <w:pPr>
        <w:pStyle w:val="Default"/>
        <w:jc w:val="both"/>
        <w:rPr>
          <w:bCs/>
          <w:sz w:val="22"/>
          <w:szCs w:val="22"/>
        </w:rPr>
      </w:pPr>
    </w:p>
    <w:p w:rsidR="009568B1" w:rsidRPr="008A2A9F" w:rsidRDefault="004269D2"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rsidR="009568B1" w:rsidRPr="00EA4631" w:rsidRDefault="009568B1" w:rsidP="009568B1">
      <w:pPr>
        <w:rPr>
          <w:rFonts w:cs="Arial"/>
        </w:rPr>
      </w:pPr>
    </w:p>
    <w:p w:rsidR="009568B1" w:rsidRPr="00EA4631" w:rsidRDefault="009568B1" w:rsidP="009568B1">
      <w:pPr>
        <w:pStyle w:val="Default"/>
        <w:jc w:val="both"/>
        <w:rPr>
          <w:bCs/>
          <w:sz w:val="22"/>
          <w:szCs w:val="22"/>
        </w:rPr>
      </w:pPr>
      <w:r w:rsidRPr="00EA4631">
        <w:rPr>
          <w:b/>
          <w:bCs/>
          <w:sz w:val="22"/>
          <w:szCs w:val="22"/>
        </w:rPr>
        <w:t>Objetivo de Calidad</w:t>
      </w:r>
      <w:r w:rsidRPr="00EA4631">
        <w:rPr>
          <w:bCs/>
          <w:sz w:val="22"/>
          <w:szCs w:val="22"/>
        </w:rPr>
        <w:t>: TIA menor al  10% mensual.</w:t>
      </w:r>
    </w:p>
    <w:p w:rsidR="009568B1" w:rsidRPr="00EA4631" w:rsidRDefault="009568B1" w:rsidP="009568B1">
      <w:pPr>
        <w:pStyle w:val="Default"/>
        <w:jc w:val="both"/>
        <w:rPr>
          <w:bCs/>
          <w:sz w:val="22"/>
          <w:szCs w:val="22"/>
        </w:rPr>
      </w:pPr>
    </w:p>
    <w:p w:rsidR="009568B1" w:rsidRPr="00EA4631" w:rsidRDefault="009568B1" w:rsidP="009568B1">
      <w:pPr>
        <w:pStyle w:val="Default"/>
        <w:jc w:val="center"/>
        <w:rPr>
          <w:bCs/>
          <w:sz w:val="22"/>
          <w:szCs w:val="22"/>
        </w:rPr>
      </w:pPr>
      <w:r w:rsidRPr="00EA4631">
        <w:rPr>
          <w:bCs/>
          <w:sz w:val="22"/>
          <w:szCs w:val="22"/>
        </w:rPr>
        <w:t>Cuadro 2: Formato de Cumplimiento.</w:t>
      </w:r>
    </w:p>
    <w:tbl>
      <w:tblPr>
        <w:tblW w:w="3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065"/>
        <w:gridCol w:w="1198"/>
        <w:gridCol w:w="2187"/>
      </w:tblGrid>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Nº</w:t>
            </w:r>
          </w:p>
        </w:tc>
        <w:tc>
          <w:tcPr>
            <w:tcW w:w="1762" w:type="pct"/>
            <w:vAlign w:val="center"/>
          </w:tcPr>
          <w:p w:rsidR="00526E64" w:rsidRPr="00EA4631" w:rsidRDefault="00526E64" w:rsidP="009568B1">
            <w:pPr>
              <w:jc w:val="center"/>
              <w:rPr>
                <w:rFonts w:cs="Arial"/>
                <w:sz w:val="18"/>
                <w:szCs w:val="18"/>
              </w:rPr>
            </w:pPr>
            <w:r w:rsidRPr="00EA4631">
              <w:rPr>
                <w:rFonts w:cs="Arial"/>
                <w:sz w:val="18"/>
                <w:szCs w:val="18"/>
              </w:rPr>
              <w:t>Indicador</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Parámetro de calidad</w:t>
            </w:r>
          </w:p>
        </w:tc>
        <w:tc>
          <w:tcPr>
            <w:tcW w:w="1865" w:type="pct"/>
            <w:vAlign w:val="center"/>
          </w:tcPr>
          <w:p w:rsidR="00526E64" w:rsidRPr="00EA4631" w:rsidRDefault="00526E64" w:rsidP="009568B1">
            <w:pPr>
              <w:jc w:val="center"/>
              <w:rPr>
                <w:rFonts w:cs="Arial"/>
                <w:sz w:val="18"/>
                <w:szCs w:val="18"/>
              </w:rPr>
            </w:pPr>
            <w:r w:rsidRPr="00EA4631">
              <w:rPr>
                <w:rFonts w:cs="Arial"/>
                <w:sz w:val="18"/>
                <w:szCs w:val="18"/>
              </w:rPr>
              <w:t>Período (mes)</w:t>
            </w:r>
          </w:p>
        </w:tc>
      </w:tr>
      <w:tr w:rsidR="00526E64" w:rsidRPr="00EA4631" w:rsidTr="00BD3301">
        <w:trPr>
          <w:jc w:val="center"/>
        </w:trPr>
        <w:tc>
          <w:tcPr>
            <w:tcW w:w="351" w:type="pct"/>
            <w:vAlign w:val="center"/>
          </w:tcPr>
          <w:p w:rsidR="00526E64" w:rsidRPr="00EA4631" w:rsidRDefault="00526E64" w:rsidP="009568B1">
            <w:pPr>
              <w:rPr>
                <w:rFonts w:cs="Arial"/>
                <w:sz w:val="18"/>
                <w:szCs w:val="18"/>
              </w:rPr>
            </w:pPr>
            <w:r w:rsidRPr="00EA4631">
              <w:rPr>
                <w:rFonts w:cs="Arial"/>
                <w:sz w:val="18"/>
                <w:szCs w:val="18"/>
              </w:rPr>
              <w:t>1</w:t>
            </w:r>
          </w:p>
        </w:tc>
        <w:tc>
          <w:tcPr>
            <w:tcW w:w="1762" w:type="pct"/>
            <w:vAlign w:val="center"/>
          </w:tcPr>
          <w:p w:rsidR="00526E64" w:rsidRPr="00EA4631" w:rsidRDefault="00526E64" w:rsidP="009568B1">
            <w:pPr>
              <w:rPr>
                <w:rFonts w:cs="Arial"/>
                <w:sz w:val="18"/>
                <w:szCs w:val="18"/>
              </w:rPr>
            </w:pPr>
            <w:r w:rsidRPr="00EA4631">
              <w:rPr>
                <w:rFonts w:cs="Arial"/>
                <w:sz w:val="18"/>
                <w:szCs w:val="18"/>
              </w:rPr>
              <w:t>Tasa de incidencia de fallas para acceso a Internet</w:t>
            </w:r>
          </w:p>
        </w:tc>
        <w:tc>
          <w:tcPr>
            <w:tcW w:w="1022" w:type="pct"/>
            <w:vAlign w:val="center"/>
          </w:tcPr>
          <w:p w:rsidR="00526E64" w:rsidRPr="00EA4631" w:rsidRDefault="00526E64" w:rsidP="009568B1">
            <w:pPr>
              <w:jc w:val="center"/>
              <w:rPr>
                <w:rFonts w:cs="Arial"/>
                <w:sz w:val="18"/>
                <w:szCs w:val="18"/>
              </w:rPr>
            </w:pPr>
            <w:r w:rsidRPr="00EA4631">
              <w:rPr>
                <w:rFonts w:cs="Arial"/>
                <w:sz w:val="18"/>
                <w:szCs w:val="18"/>
              </w:rPr>
              <w:t>10%</w:t>
            </w:r>
          </w:p>
        </w:tc>
        <w:tc>
          <w:tcPr>
            <w:tcW w:w="1865" w:type="pct"/>
          </w:tcPr>
          <w:p w:rsidR="00526E64" w:rsidRPr="00EA4631" w:rsidRDefault="00526E64" w:rsidP="009568B1">
            <w:pPr>
              <w:jc w:val="center"/>
              <w:rPr>
                <w:rFonts w:cs="Arial"/>
                <w:sz w:val="18"/>
                <w:szCs w:val="18"/>
              </w:rPr>
            </w:pPr>
          </w:p>
        </w:tc>
      </w:tr>
    </w:tbl>
    <w:p w:rsidR="009568B1" w:rsidRPr="00EA4631" w:rsidRDefault="009568B1" w:rsidP="009568B1">
      <w:pPr>
        <w:rPr>
          <w:rFonts w:cs="Arial"/>
        </w:rPr>
      </w:pPr>
    </w:p>
    <w:p w:rsidR="009568B1" w:rsidRPr="00EA4631" w:rsidRDefault="009568B1" w:rsidP="009568B1">
      <w:pPr>
        <w:pStyle w:val="Default"/>
        <w:ind w:left="360"/>
        <w:jc w:val="both"/>
        <w:rPr>
          <w:b/>
          <w:bCs/>
          <w:sz w:val="22"/>
          <w:szCs w:val="22"/>
        </w:rPr>
      </w:pPr>
      <w:r w:rsidRPr="00EA4631">
        <w:rPr>
          <w:b/>
          <w:bCs/>
          <w:sz w:val="22"/>
          <w:szCs w:val="22"/>
        </w:rPr>
        <w:t>2 TOE – Tasa de Ocupación de Enlace</w:t>
      </w:r>
    </w:p>
    <w:p w:rsidR="009568B1" w:rsidRPr="00EA4631" w:rsidRDefault="009568B1" w:rsidP="009568B1">
      <w:pPr>
        <w:jc w:val="left"/>
        <w:rPr>
          <w:rFonts w:cs="Arial"/>
          <w:b/>
          <w:lang w:val="es-ES"/>
        </w:rPr>
      </w:pPr>
    </w:p>
    <w:p w:rsidR="00A57805" w:rsidRPr="00B301FC" w:rsidRDefault="00A57805" w:rsidP="00A57805">
      <w:pPr>
        <w:pStyle w:val="Default"/>
        <w:jc w:val="both"/>
        <w:rPr>
          <w:bCs/>
          <w:sz w:val="22"/>
          <w:szCs w:val="22"/>
        </w:rPr>
      </w:pPr>
      <w:r w:rsidRPr="00B301FC">
        <w:rPr>
          <w:bCs/>
          <w:sz w:val="22"/>
          <w:szCs w:val="22"/>
        </w:rPr>
        <w:t xml:space="preserve">Permite determinar el ancho de banda consumido en cada uno de los enlaces </w:t>
      </w:r>
      <w:r>
        <w:rPr>
          <w:bCs/>
          <w:sz w:val="22"/>
          <w:szCs w:val="22"/>
        </w:rPr>
        <w:t>hacia la red de acceso y todos los enlaces hacia la red de transporte de cada nodo inalámbrico inicial</w:t>
      </w:r>
      <w:r w:rsidRPr="00B301FC">
        <w:rPr>
          <w:bCs/>
          <w:sz w:val="22"/>
          <w:szCs w:val="22"/>
        </w:rPr>
        <w:t xml:space="preserve">.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
          <w:bCs/>
          <w:sz w:val="22"/>
          <w:szCs w:val="22"/>
        </w:rPr>
      </w:pPr>
      <w:r w:rsidRPr="00EA4631">
        <w:rPr>
          <w:b/>
          <w:bCs/>
          <w:sz w:val="22"/>
          <w:szCs w:val="22"/>
        </w:rPr>
        <w:t xml:space="preserve">Procedimiento: </w:t>
      </w:r>
    </w:p>
    <w:p w:rsidR="009568B1" w:rsidRPr="00EA4631" w:rsidRDefault="009568B1" w:rsidP="009568B1">
      <w:pPr>
        <w:pStyle w:val="Default"/>
        <w:jc w:val="both"/>
        <w:rPr>
          <w:bCs/>
          <w:sz w:val="22"/>
          <w:szCs w:val="22"/>
        </w:rPr>
      </w:pPr>
    </w:p>
    <w:p w:rsidR="009568B1" w:rsidRPr="00EA4631" w:rsidRDefault="009568B1" w:rsidP="009568B1">
      <w:pPr>
        <w:pStyle w:val="Default"/>
        <w:jc w:val="both"/>
        <w:rPr>
          <w:bCs/>
          <w:sz w:val="22"/>
          <w:szCs w:val="22"/>
        </w:rPr>
      </w:pPr>
      <w:r w:rsidRPr="00EA4631">
        <w:rPr>
          <w:bCs/>
          <w:sz w:val="22"/>
          <w:szCs w:val="22"/>
        </w:rPr>
        <w:t>El CONTRATADO deberá remitir la información de manera mensual, de acuerdo al siguiente formato, identificando el tráfico de voz, si lo hubiera.</w:t>
      </w:r>
    </w:p>
    <w:p w:rsidR="009568B1" w:rsidRPr="00EA4631" w:rsidRDefault="009568B1" w:rsidP="009568B1">
      <w:pPr>
        <w:jc w:val="left"/>
        <w:rPr>
          <w:rFonts w:cs="Arial"/>
          <w:bCs/>
        </w:rPr>
      </w:pPr>
    </w:p>
    <w:p w:rsidR="009568B1" w:rsidRPr="00EA4631" w:rsidRDefault="009568B1" w:rsidP="009568B1">
      <w:pPr>
        <w:jc w:val="center"/>
        <w:rPr>
          <w:rFonts w:cs="Arial"/>
        </w:rPr>
      </w:pPr>
      <w:r w:rsidRPr="00EA4631">
        <w:rPr>
          <w:rFonts w:cs="Arial"/>
          <w:bCs/>
        </w:rPr>
        <w:t xml:space="preserve">Cuadros - </w:t>
      </w:r>
      <w:r w:rsidRPr="00EA4631">
        <w:rPr>
          <w:rFonts w:cs="Arial"/>
        </w:rPr>
        <w:t>Contenido mínimo de reporte mensual de TOE</w:t>
      </w:r>
    </w:p>
    <w:p w:rsidR="009568B1" w:rsidRPr="00EA4631" w:rsidRDefault="009568B1" w:rsidP="009568B1">
      <w:pPr>
        <w:jc w:val="center"/>
        <w:rPr>
          <w:rFonts w:cs="Arial"/>
        </w:rPr>
      </w:pPr>
    </w:p>
    <w:p w:rsidR="009568B1" w:rsidRPr="00EA4631" w:rsidRDefault="008A2A9F" w:rsidP="009568B1">
      <w:pPr>
        <w:rPr>
          <w:rFonts w:cs="Arial"/>
        </w:rPr>
      </w:pPr>
      <w:r w:rsidRPr="00A9627F">
        <w:rPr>
          <w:rFonts w:cs="Arial"/>
          <w:noProof/>
          <w:lang w:eastAsia="es-PE"/>
        </w:rPr>
        <w:drawing>
          <wp:inline distT="0" distB="0" distL="0" distR="0">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rsidR="009568B1" w:rsidRPr="00EA4631" w:rsidRDefault="009568B1" w:rsidP="009568B1">
      <w:pPr>
        <w:rPr>
          <w:rFonts w:cs="Arial"/>
        </w:rPr>
      </w:pPr>
    </w:p>
    <w:p w:rsidR="009568B1" w:rsidRPr="00EA4631" w:rsidRDefault="009568B1" w:rsidP="009568B1">
      <w:pPr>
        <w:rPr>
          <w:rFonts w:cs="Arial"/>
        </w:rPr>
      </w:pPr>
      <w:r w:rsidRPr="00EA4631">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EA4631" w:rsidTr="009568B1">
        <w:trPr>
          <w:trHeight w:val="300"/>
        </w:trPr>
        <w:tc>
          <w:tcPr>
            <w:tcW w:w="1180" w:type="dxa"/>
            <w:tcBorders>
              <w:top w:val="nil"/>
              <w:left w:val="nil"/>
              <w:bottom w:val="nil"/>
              <w:right w:val="nil"/>
            </w:tcBorders>
            <w:shd w:val="clear" w:color="auto" w:fill="auto"/>
            <w:noWrap/>
            <w:vAlign w:val="bottom"/>
            <w:hideMark/>
          </w:tcPr>
          <w:p w:rsidR="009568B1" w:rsidRPr="00EA4631" w:rsidRDefault="009568B1" w:rsidP="009568B1">
            <w:pPr>
              <w:jc w:val="left"/>
              <w:rPr>
                <w:rFonts w:cs="Arial"/>
                <w:color w:val="000000"/>
                <w:lang w:val="es-MX"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Saliente</w:t>
            </w:r>
          </w:p>
        </w:tc>
      </w:tr>
      <w:tr w:rsidR="009568B1" w:rsidRPr="00EA4631"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DATOS</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b/>
                <w:bCs/>
                <w:color w:val="000000"/>
                <w:lang w:val="es-MX" w:eastAsia="es-MX"/>
              </w:rPr>
            </w:pPr>
            <w:r w:rsidRPr="00EA4631">
              <w:rPr>
                <w:rFonts w:cs="Arial"/>
                <w:b/>
                <w:bCs/>
                <w:color w:val="000000"/>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left"/>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rsidR="009568B1" w:rsidRPr="00EA4631" w:rsidRDefault="009568B1" w:rsidP="009568B1">
            <w:pPr>
              <w:rPr>
                <w:rFonts w:cs="Arial"/>
                <w:color w:val="000000"/>
                <w:lang w:val="es-MX" w:eastAsia="es-MX"/>
              </w:rPr>
            </w:pPr>
            <w:r w:rsidRPr="00EA4631">
              <w:rPr>
                <w:rFonts w:cs="Arial"/>
                <w:color w:val="000000"/>
                <w:lang w:val="quz-PE" w:eastAsia="es-MX"/>
              </w:rPr>
              <w:t> </w:t>
            </w:r>
          </w:p>
        </w:tc>
      </w:tr>
      <w:tr w:rsidR="009568B1" w:rsidRPr="00EA4631"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rsidR="009568B1" w:rsidRPr="00EA4631" w:rsidRDefault="009568B1" w:rsidP="009568B1">
            <w:pPr>
              <w:jc w:val="center"/>
              <w:rPr>
                <w:rFonts w:cs="Arial"/>
                <w:color w:val="000000"/>
                <w:lang w:val="es-MX" w:eastAsia="es-MX"/>
              </w:rPr>
            </w:pPr>
            <w:r w:rsidRPr="00EA4631">
              <w:rPr>
                <w:rFonts w:cs="Arial"/>
                <w:color w:val="000000"/>
                <w:lang w:val="quz-PE" w:eastAsia="es-MX"/>
              </w:rPr>
              <w:t> </w:t>
            </w:r>
          </w:p>
        </w:tc>
      </w:tr>
    </w:tbl>
    <w:p w:rsidR="009568B1" w:rsidRDefault="009568B1" w:rsidP="009568B1">
      <w:pPr>
        <w:rPr>
          <w:rFonts w:cs="Arial"/>
        </w:rPr>
      </w:pPr>
    </w:p>
    <w:p w:rsidR="00581BEA" w:rsidRPr="00EA4631" w:rsidRDefault="00581BEA" w:rsidP="009568B1">
      <w:pPr>
        <w:rPr>
          <w:rFonts w:cs="Arial"/>
        </w:rPr>
      </w:pPr>
    </w:p>
    <w:p w:rsidR="009568B1" w:rsidRPr="00EA4631" w:rsidRDefault="009568B1" w:rsidP="009568B1">
      <w:pPr>
        <w:rPr>
          <w:rFonts w:cs="Arial"/>
        </w:rPr>
      </w:pPr>
      <w:r w:rsidRPr="00EA4631">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EA4631" w:rsidTr="009568B1">
        <w:trPr>
          <w:cantSplit/>
        </w:trPr>
        <w:tc>
          <w:tcPr>
            <w:tcW w:w="2881" w:type="dxa"/>
            <w:tcBorders>
              <w:top w:val="nil"/>
              <w:left w:val="nil"/>
              <w:bottom w:val="single" w:sz="4" w:space="0" w:color="auto"/>
            </w:tcBorders>
            <w:shd w:val="clear" w:color="auto" w:fill="auto"/>
            <w:vAlign w:val="center"/>
          </w:tcPr>
          <w:p w:rsidR="009568B1" w:rsidRPr="00EA4631" w:rsidRDefault="009568B1" w:rsidP="009568B1">
            <w:pPr>
              <w:rPr>
                <w:rFonts w:cs="Arial"/>
              </w:rPr>
            </w:pPr>
          </w:p>
        </w:tc>
        <w:tc>
          <w:tcPr>
            <w:tcW w:w="5763" w:type="dxa"/>
            <w:gridSpan w:val="2"/>
            <w:vAlign w:val="center"/>
          </w:tcPr>
          <w:p w:rsidR="009568B1" w:rsidRPr="00EA4631" w:rsidRDefault="009568B1" w:rsidP="009568B1">
            <w:pPr>
              <w:jc w:val="center"/>
              <w:rPr>
                <w:rFonts w:cs="Arial"/>
              </w:rPr>
            </w:pPr>
            <w:r w:rsidRPr="00EA4631">
              <w:rPr>
                <w:rFonts w:cs="Arial"/>
              </w:rPr>
              <w:t>Volumen de tráfico (Kilobytes)</w:t>
            </w:r>
          </w:p>
        </w:tc>
      </w:tr>
      <w:tr w:rsidR="009568B1" w:rsidRPr="00EA4631" w:rsidTr="009568B1">
        <w:trPr>
          <w:cantSplit/>
        </w:trPr>
        <w:tc>
          <w:tcPr>
            <w:tcW w:w="2881" w:type="dxa"/>
            <w:tcBorders>
              <w:left w:val="single" w:sz="4" w:space="0" w:color="auto"/>
            </w:tcBorders>
            <w:shd w:val="clear" w:color="auto" w:fill="auto"/>
            <w:vAlign w:val="center"/>
          </w:tcPr>
          <w:p w:rsidR="009568B1" w:rsidRPr="00EA4631" w:rsidRDefault="009568B1" w:rsidP="009568B1">
            <w:pPr>
              <w:jc w:val="center"/>
              <w:rPr>
                <w:rFonts w:cs="Arial"/>
              </w:rPr>
            </w:pPr>
            <w:r w:rsidRPr="00EA4631">
              <w:rPr>
                <w:rFonts w:cs="Arial"/>
              </w:rPr>
              <w:t>Protocolos</w:t>
            </w:r>
          </w:p>
        </w:tc>
        <w:tc>
          <w:tcPr>
            <w:tcW w:w="2881" w:type="dxa"/>
            <w:vAlign w:val="center"/>
          </w:tcPr>
          <w:p w:rsidR="009568B1" w:rsidRPr="00EA4631" w:rsidRDefault="009568B1" w:rsidP="009568B1">
            <w:pPr>
              <w:jc w:val="center"/>
              <w:rPr>
                <w:rFonts w:cs="Arial"/>
              </w:rPr>
            </w:pPr>
            <w:r w:rsidRPr="00EA4631">
              <w:rPr>
                <w:rFonts w:cs="Arial"/>
              </w:rPr>
              <w:t>Entrante</w:t>
            </w:r>
          </w:p>
        </w:tc>
        <w:tc>
          <w:tcPr>
            <w:tcW w:w="2882" w:type="dxa"/>
            <w:vAlign w:val="center"/>
          </w:tcPr>
          <w:p w:rsidR="009568B1" w:rsidRPr="00EA4631" w:rsidRDefault="009568B1" w:rsidP="009568B1">
            <w:pPr>
              <w:jc w:val="center"/>
              <w:rPr>
                <w:rFonts w:cs="Arial"/>
              </w:rPr>
            </w:pPr>
            <w:r w:rsidRPr="00EA4631">
              <w:rPr>
                <w:rFonts w:cs="Arial"/>
              </w:rPr>
              <w:t>Saliente</w:t>
            </w:r>
          </w:p>
        </w:tc>
      </w:tr>
      <w:tr w:rsidR="009568B1" w:rsidRPr="00EA4631" w:rsidTr="009568B1">
        <w:tc>
          <w:tcPr>
            <w:tcW w:w="2881" w:type="dxa"/>
          </w:tcPr>
          <w:p w:rsidR="009568B1" w:rsidRPr="00EA4631" w:rsidRDefault="009568B1" w:rsidP="009568B1">
            <w:pPr>
              <w:tabs>
                <w:tab w:val="left" w:pos="2028"/>
              </w:tabs>
              <w:rPr>
                <w:rFonts w:cs="Arial"/>
              </w:rPr>
            </w:pPr>
            <w:r w:rsidRPr="00EA4631">
              <w:rPr>
                <w:rFonts w:cs="Arial"/>
              </w:rPr>
              <w:t>H323</w:t>
            </w:r>
            <w:r w:rsidRPr="00EA4631">
              <w:rPr>
                <w:rFonts w:cs="Arial"/>
              </w:rPr>
              <w:tab/>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SIP</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rPr>
                <w:rFonts w:cs="Arial"/>
              </w:rPr>
            </w:pPr>
            <w:r w:rsidRPr="00EA4631">
              <w:rPr>
                <w:rFonts w:cs="Arial"/>
              </w:rPr>
              <w:t>DATOS</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r w:rsidR="009568B1" w:rsidRPr="00EA4631" w:rsidTr="009568B1">
        <w:tc>
          <w:tcPr>
            <w:tcW w:w="2881" w:type="dxa"/>
          </w:tcPr>
          <w:p w:rsidR="009568B1" w:rsidRPr="00EA4631" w:rsidRDefault="009568B1" w:rsidP="009568B1">
            <w:pPr>
              <w:jc w:val="center"/>
              <w:rPr>
                <w:rFonts w:cs="Arial"/>
                <w:b/>
              </w:rPr>
            </w:pPr>
            <w:r w:rsidRPr="00EA4631">
              <w:rPr>
                <w:rFonts w:cs="Arial"/>
                <w:b/>
              </w:rPr>
              <w:t>Total</w:t>
            </w:r>
          </w:p>
        </w:tc>
        <w:tc>
          <w:tcPr>
            <w:tcW w:w="2881" w:type="dxa"/>
          </w:tcPr>
          <w:p w:rsidR="009568B1" w:rsidRPr="00EA4631" w:rsidRDefault="009568B1" w:rsidP="009568B1">
            <w:pPr>
              <w:jc w:val="center"/>
              <w:rPr>
                <w:rFonts w:cs="Arial"/>
              </w:rPr>
            </w:pPr>
            <w:r w:rsidRPr="00EA4631">
              <w:rPr>
                <w:rFonts w:cs="Arial"/>
              </w:rPr>
              <w:t>0</w:t>
            </w:r>
          </w:p>
        </w:tc>
        <w:tc>
          <w:tcPr>
            <w:tcW w:w="2882" w:type="dxa"/>
          </w:tcPr>
          <w:p w:rsidR="009568B1" w:rsidRPr="00EA4631" w:rsidRDefault="009568B1" w:rsidP="009568B1">
            <w:pPr>
              <w:jc w:val="center"/>
              <w:rPr>
                <w:rFonts w:cs="Arial"/>
              </w:rPr>
            </w:pPr>
            <w:r w:rsidRPr="00EA4631">
              <w:rPr>
                <w:rFonts w:cs="Arial"/>
              </w:rPr>
              <w:t>0</w:t>
            </w:r>
          </w:p>
        </w:tc>
      </w:tr>
    </w:tbl>
    <w:p w:rsidR="009568B1" w:rsidRPr="00EA4631" w:rsidRDefault="009568B1" w:rsidP="009568B1">
      <w:pPr>
        <w:rPr>
          <w:rFonts w:cs="Arial"/>
        </w:rPr>
      </w:pPr>
    </w:p>
    <w:p w:rsidR="009568B1" w:rsidRPr="00EA4631" w:rsidRDefault="009568B1" w:rsidP="00B15D3F">
      <w:pPr>
        <w:pStyle w:val="Default"/>
        <w:numPr>
          <w:ilvl w:val="0"/>
          <w:numId w:val="46"/>
        </w:numPr>
        <w:ind w:left="567" w:hanging="141"/>
        <w:jc w:val="both"/>
        <w:rPr>
          <w:b/>
          <w:bCs/>
          <w:sz w:val="22"/>
          <w:szCs w:val="22"/>
        </w:rPr>
      </w:pPr>
      <w:r w:rsidRPr="00EA4631">
        <w:rPr>
          <w:b/>
          <w:bCs/>
          <w:sz w:val="22"/>
          <w:szCs w:val="22"/>
        </w:rPr>
        <w:t>Parámetros de calidad de enlace</w:t>
      </w:r>
    </w:p>
    <w:p w:rsidR="009568B1" w:rsidRPr="00EA4631" w:rsidRDefault="009568B1" w:rsidP="009568B1">
      <w:pPr>
        <w:rPr>
          <w:rFonts w:cs="Arial"/>
        </w:rPr>
      </w:pPr>
    </w:p>
    <w:p w:rsidR="009568B1" w:rsidRPr="00EA4631" w:rsidRDefault="009568B1" w:rsidP="009568B1">
      <w:pPr>
        <w:rPr>
          <w:rFonts w:cs="Arial"/>
        </w:rPr>
      </w:pPr>
      <w:r w:rsidRPr="00EA4631">
        <w:rPr>
          <w:rFonts w:cs="Arial"/>
        </w:rPr>
        <w:t xml:space="preserve">Los siguientes parámetros deberán ser medidos desde o hasta cada CPE. Para esta prueba se utilizaran paquetes no menores a 20 </w:t>
      </w:r>
      <w:proofErr w:type="spellStart"/>
      <w:r w:rsidRPr="00EA4631">
        <w:rPr>
          <w:rFonts w:cs="Arial"/>
        </w:rPr>
        <w:t>kBytes</w:t>
      </w:r>
      <w:proofErr w:type="spellEnd"/>
      <w:r w:rsidRPr="00EA4631">
        <w:rPr>
          <w:rFonts w:cs="Arial"/>
        </w:rPr>
        <w:t>, con una periodicidad de 1 minuto, durante toda la hora de mayor carga, de cada día del mes. Para determinar la hora de mayor carga se tomara el tráfico total de la red en el mes anterior</w:t>
      </w:r>
    </w:p>
    <w:p w:rsidR="009568B1" w:rsidRPr="00EA4631" w:rsidRDefault="009568B1" w:rsidP="009568B1">
      <w:pPr>
        <w:rPr>
          <w:rFonts w:cs="Arial"/>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Latencia</w:t>
      </w:r>
    </w:p>
    <w:p w:rsidR="009568B1" w:rsidRPr="00EA4631" w:rsidRDefault="009568B1" w:rsidP="009568B1">
      <w:pPr>
        <w:pStyle w:val="Prrafodelista"/>
        <w:ind w:left="720"/>
        <w:jc w:val="left"/>
        <w:rPr>
          <w:rFonts w:cs="Arial"/>
          <w:b/>
          <w:lang w:val="es-ES"/>
        </w:rPr>
      </w:pPr>
    </w:p>
    <w:p w:rsidR="009568B1" w:rsidRPr="00EA4631" w:rsidRDefault="009568B1" w:rsidP="009568B1">
      <w:pPr>
        <w:pStyle w:val="Prrafodelista"/>
        <w:ind w:left="720"/>
        <w:jc w:val="left"/>
        <w:rPr>
          <w:rFonts w:cs="Arial"/>
          <w:lang w:val="es-ES"/>
        </w:rPr>
      </w:pPr>
      <w:r w:rsidRPr="00EA4631">
        <w:rPr>
          <w:rFonts w:cs="Arial"/>
          <w:lang w:val="es-ES"/>
        </w:rPr>
        <w:t>Es la medición del retardo de los paquetes transmitidos desde un CPE en la localidad beneficiaria, hasta un servidor alojado en la red del CONTRATADO.</w:t>
      </w:r>
    </w:p>
    <w:p w:rsidR="009568B1" w:rsidRPr="00EA4631" w:rsidRDefault="009568B1" w:rsidP="009568B1">
      <w:pPr>
        <w:pStyle w:val="Prrafodelista"/>
        <w:ind w:left="720"/>
        <w:jc w:val="left"/>
        <w:rPr>
          <w:rFonts w:cs="Arial"/>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Menor a 150 ms en un solo sentido</w:t>
      </w:r>
      <w:r w:rsidRPr="00EA4631">
        <w:rPr>
          <w:rFonts w:cs="Arial"/>
          <w:b/>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P</w:t>
      </w:r>
      <w:r w:rsidR="00B31B41">
        <w:rPr>
          <w:rFonts w:cs="Arial"/>
          <w:b/>
          <w:lang w:val="es-ES"/>
        </w:rPr>
        <w:t>é</w:t>
      </w:r>
      <w:r w:rsidRPr="00EA4631">
        <w:rPr>
          <w:rFonts w:cs="Arial"/>
          <w:b/>
          <w:lang w:val="es-ES"/>
        </w:rPr>
        <w:t>rdida de paquetes</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00E653B3" w:rsidRPr="005809DD">
        <w:rPr>
          <w:rFonts w:cs="Arial"/>
          <w:b/>
          <w:i/>
          <w:lang w:val="es-ES"/>
        </w:rPr>
        <w:t>Menor</w:t>
      </w:r>
      <w:r w:rsidR="00E653B3">
        <w:rPr>
          <w:rFonts w:cs="Arial"/>
          <w:lang w:val="es-ES"/>
        </w:rPr>
        <w:t xml:space="preserve"> </w:t>
      </w:r>
      <w:r w:rsidRPr="00EA4631">
        <w:rPr>
          <w:rFonts w:cs="Arial"/>
          <w:lang w:val="es-ES"/>
        </w:rPr>
        <w:t xml:space="preserve"> a </w:t>
      </w:r>
      <w:r w:rsidR="00E653B3" w:rsidRPr="005809DD">
        <w:rPr>
          <w:rFonts w:cs="Arial"/>
          <w:b/>
          <w:i/>
          <w:lang w:val="es-ES"/>
        </w:rPr>
        <w:t>2</w:t>
      </w:r>
      <w:r w:rsidR="00F85A26">
        <w:rPr>
          <w:rFonts w:cs="Arial"/>
          <w:lang w:val="es-ES"/>
        </w:rPr>
        <w:t xml:space="preserve"> </w:t>
      </w:r>
      <w:r w:rsidRPr="00EA4631">
        <w:rPr>
          <w:rFonts w:cs="Arial"/>
          <w:lang w:val="es-ES"/>
        </w:rPr>
        <w:t>%</w:t>
      </w:r>
      <w:r w:rsidR="00581BEA" w:rsidRPr="009A0697">
        <w:rPr>
          <w:rStyle w:val="Refdenotaalpie"/>
          <w:b/>
          <w:i/>
        </w:rPr>
        <w:footnoteReference w:id="56"/>
      </w:r>
      <w:r w:rsidRPr="00EA4631">
        <w:rPr>
          <w:rFonts w:cs="Arial"/>
          <w:lang w:val="es-ES"/>
        </w:rPr>
        <w:t>.</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Velocidad de subida y de bajada en el  CPE</w:t>
      </w:r>
    </w:p>
    <w:p w:rsidR="009568B1" w:rsidRPr="00EA4631" w:rsidRDefault="009568B1" w:rsidP="009568B1">
      <w:pPr>
        <w:pStyle w:val="Prrafodelista"/>
        <w:ind w:left="720"/>
        <w:jc w:val="left"/>
        <w:rPr>
          <w:rFonts w:cs="Arial"/>
          <w:b/>
          <w:lang w:val="es-ES"/>
        </w:rPr>
      </w:pPr>
    </w:p>
    <w:p w:rsidR="009568B1" w:rsidRPr="00EA4631" w:rsidRDefault="009568B1" w:rsidP="009568B1">
      <w:pPr>
        <w:ind w:firstLine="708"/>
        <w:jc w:val="left"/>
        <w:rPr>
          <w:rFonts w:cs="Arial"/>
          <w:b/>
          <w:lang w:val="es-ES"/>
        </w:rPr>
      </w:pPr>
      <w:r w:rsidRPr="00EA4631">
        <w:rPr>
          <w:rFonts w:cs="Arial"/>
          <w:b/>
          <w:lang w:val="es-ES"/>
        </w:rPr>
        <w:t xml:space="preserve">Objetivo de Calidad: </w:t>
      </w:r>
      <w:r w:rsidRPr="00EA4631">
        <w:rPr>
          <w:rFonts w:cs="Arial"/>
          <w:lang w:val="es-ES"/>
        </w:rPr>
        <w:t>No menor al 40% de la velocidad contratada.</w:t>
      </w:r>
    </w:p>
    <w:p w:rsidR="009568B1" w:rsidRPr="00EA4631" w:rsidRDefault="009568B1" w:rsidP="009568B1">
      <w:pPr>
        <w:pStyle w:val="Prrafodelista"/>
        <w:ind w:left="720"/>
        <w:jc w:val="left"/>
        <w:rPr>
          <w:rFonts w:cs="Arial"/>
          <w:b/>
          <w:lang w:val="es-ES"/>
        </w:rPr>
      </w:pPr>
    </w:p>
    <w:p w:rsidR="009568B1" w:rsidRPr="00EA4631" w:rsidRDefault="009568B1" w:rsidP="00B15D3F">
      <w:pPr>
        <w:pStyle w:val="Prrafodelista"/>
        <w:numPr>
          <w:ilvl w:val="0"/>
          <w:numId w:val="47"/>
        </w:numPr>
        <w:jc w:val="left"/>
        <w:rPr>
          <w:rFonts w:cs="Arial"/>
          <w:b/>
          <w:lang w:val="es-ES"/>
        </w:rPr>
      </w:pPr>
      <w:r w:rsidRPr="00EA4631">
        <w:rPr>
          <w:rFonts w:cs="Arial"/>
          <w:b/>
          <w:lang w:val="es-ES"/>
        </w:rPr>
        <w:t>BER</w:t>
      </w:r>
    </w:p>
    <w:p w:rsidR="009568B1" w:rsidRPr="00EA4631" w:rsidRDefault="009568B1" w:rsidP="009568B1">
      <w:pPr>
        <w:jc w:val="left"/>
        <w:rPr>
          <w:rFonts w:cs="Arial"/>
          <w:b/>
          <w:lang w:val="es-ES"/>
        </w:rPr>
      </w:pPr>
    </w:p>
    <w:p w:rsidR="009568B1" w:rsidRPr="00EA4631" w:rsidRDefault="009568B1" w:rsidP="009568B1">
      <w:pPr>
        <w:ind w:firstLine="708"/>
        <w:jc w:val="left"/>
        <w:rPr>
          <w:rFonts w:cs="Arial"/>
          <w:lang w:val="es-ES"/>
        </w:rPr>
      </w:pPr>
      <w:r w:rsidRPr="00EA4631">
        <w:rPr>
          <w:rFonts w:cs="Arial"/>
          <w:b/>
          <w:lang w:val="es-ES"/>
        </w:rPr>
        <w:t xml:space="preserve">Objetivo de Calidad: </w:t>
      </w:r>
      <w:r w:rsidRPr="00EA4631">
        <w:rPr>
          <w:rFonts w:cs="Arial"/>
          <w:lang w:val="es-ES"/>
        </w:rPr>
        <w:t>Menor a 10</w:t>
      </w:r>
      <w:r w:rsidRPr="00EA4631">
        <w:rPr>
          <w:rFonts w:cs="Arial"/>
          <w:vertAlign w:val="superscript"/>
          <w:lang w:val="es-ES"/>
        </w:rPr>
        <w:t>-6</w:t>
      </w:r>
    </w:p>
    <w:p w:rsidR="00643C68" w:rsidRDefault="009568B1" w:rsidP="00643C68">
      <w:pPr>
        <w:jc w:val="center"/>
        <w:rPr>
          <w:rFonts w:cs="Arial"/>
          <w:b/>
        </w:rPr>
      </w:pPr>
      <w:r>
        <w:rPr>
          <w:rFonts w:cs="Arial"/>
          <w:b/>
        </w:rPr>
        <w:br w:type="page"/>
      </w:r>
      <w:r w:rsidR="00643C68" w:rsidRPr="007F751F">
        <w:rPr>
          <w:rFonts w:cs="Arial"/>
          <w:b/>
        </w:rPr>
        <w:t>ANEXO Nº 8</w:t>
      </w:r>
      <w:r w:rsidR="00A324CB">
        <w:rPr>
          <w:rFonts w:cs="Arial"/>
          <w:b/>
        </w:rPr>
        <w:t>-B</w:t>
      </w:r>
      <w:r w:rsidR="00643C68">
        <w:rPr>
          <w:rFonts w:cs="Arial"/>
          <w:b/>
        </w:rPr>
        <w:t xml:space="preserve"> DE LAS BASES</w:t>
      </w:r>
    </w:p>
    <w:p w:rsidR="00643C68" w:rsidRPr="007F751F" w:rsidRDefault="00643C68" w:rsidP="00643C68">
      <w:pPr>
        <w:jc w:val="center"/>
        <w:rPr>
          <w:rFonts w:cs="Arial"/>
          <w:b/>
        </w:rPr>
      </w:pPr>
    </w:p>
    <w:p w:rsidR="00643C68" w:rsidRPr="007F751F" w:rsidRDefault="00643C68" w:rsidP="00643C68">
      <w:pPr>
        <w:jc w:val="center"/>
        <w:rPr>
          <w:rFonts w:cs="Arial"/>
          <w:b/>
        </w:rPr>
      </w:pPr>
      <w:r w:rsidRPr="007F751F">
        <w:rPr>
          <w:rFonts w:cs="Arial"/>
          <w:b/>
        </w:rPr>
        <w:t xml:space="preserve">Apéndice Nº </w:t>
      </w:r>
      <w:r>
        <w:rPr>
          <w:rFonts w:cs="Arial"/>
          <w:b/>
        </w:rPr>
        <w:t>12</w:t>
      </w:r>
    </w:p>
    <w:p w:rsidR="00643C68" w:rsidRDefault="00643C68" w:rsidP="0018356A">
      <w:pPr>
        <w:jc w:val="center"/>
        <w:rPr>
          <w:rFonts w:cs="Arial"/>
          <w:b/>
        </w:rPr>
      </w:pPr>
    </w:p>
    <w:p w:rsidR="00643C68" w:rsidRDefault="00643C68" w:rsidP="0018356A">
      <w:pPr>
        <w:jc w:val="center"/>
        <w:rPr>
          <w:rFonts w:cs="Arial"/>
          <w:b/>
        </w:rPr>
      </w:pPr>
      <w:r>
        <w:rPr>
          <w:rFonts w:cs="Arial"/>
          <w:b/>
        </w:rPr>
        <w:t>Características del servidor de contenidos para el acceso a Intranet</w:t>
      </w:r>
    </w:p>
    <w:p w:rsidR="00434A40" w:rsidRDefault="00434A40" w:rsidP="00643C68">
      <w:pPr>
        <w:spacing w:before="160" w:after="160"/>
        <w:rPr>
          <w:rFonts w:cs="Arial"/>
          <w:lang w:val="es-ES"/>
        </w:rPr>
      </w:pPr>
    </w:p>
    <w:p w:rsidR="00643C68" w:rsidRDefault="00643C68" w:rsidP="00643C68">
      <w:pPr>
        <w:spacing w:before="160" w:after="160"/>
        <w:rPr>
          <w:rFonts w:cs="Arial"/>
          <w:lang w:val="es-ES"/>
        </w:rPr>
      </w:pPr>
      <w:r>
        <w:rPr>
          <w:rFonts w:cs="Arial"/>
          <w:lang w:val="es-ES"/>
        </w:rPr>
        <w:t>El procesador del servidor debe tener:</w:t>
      </w:r>
    </w:p>
    <w:p w:rsidR="00643C68" w:rsidRDefault="00643C68" w:rsidP="00B15D3F">
      <w:pPr>
        <w:numPr>
          <w:ilvl w:val="0"/>
          <w:numId w:val="55"/>
        </w:numPr>
        <w:spacing w:before="160" w:after="160"/>
        <w:rPr>
          <w:rFonts w:cs="Arial"/>
          <w:lang w:val="es-ES"/>
        </w:rPr>
      </w:pPr>
      <w:r>
        <w:rPr>
          <w:rFonts w:cs="Arial"/>
          <w:lang w:val="es-ES"/>
        </w:rPr>
        <w:t>Velocidad de reloj de 2.6 GHz</w:t>
      </w:r>
    </w:p>
    <w:p w:rsidR="00643C68" w:rsidRDefault="00643C68" w:rsidP="00B15D3F">
      <w:pPr>
        <w:numPr>
          <w:ilvl w:val="0"/>
          <w:numId w:val="55"/>
        </w:numPr>
        <w:spacing w:before="160" w:after="160"/>
        <w:rPr>
          <w:rFonts w:cs="Arial"/>
          <w:lang w:val="es-ES"/>
        </w:rPr>
      </w:pPr>
      <w:r>
        <w:rPr>
          <w:rFonts w:cs="Arial"/>
          <w:lang w:val="es-ES"/>
        </w:rPr>
        <w:t>Bus del sistema con capacidad de realizar como mínimo 6.4 millones de transferencias por segundo (</w:t>
      </w:r>
      <w:proofErr w:type="spellStart"/>
      <w:r>
        <w:rPr>
          <w:rFonts w:cs="Arial"/>
          <w:lang w:val="es-ES"/>
        </w:rPr>
        <w:t>GTs</w:t>
      </w:r>
      <w:proofErr w:type="spellEnd"/>
      <w:r>
        <w:rPr>
          <w:rFonts w:cs="Arial"/>
          <w:lang w:val="es-ES"/>
        </w:rPr>
        <w:t>)</w:t>
      </w:r>
    </w:p>
    <w:p w:rsidR="00643C68" w:rsidRDefault="00643C68" w:rsidP="00B15D3F">
      <w:pPr>
        <w:numPr>
          <w:ilvl w:val="0"/>
          <w:numId w:val="55"/>
        </w:numPr>
        <w:spacing w:before="160" w:after="160"/>
        <w:rPr>
          <w:rFonts w:cs="Arial"/>
          <w:lang w:val="es-ES"/>
        </w:rPr>
      </w:pPr>
      <w:r>
        <w:rPr>
          <w:rFonts w:cs="Arial"/>
          <w:lang w:val="es-ES"/>
        </w:rPr>
        <w:t>Capacidad mínima de 24 MB de memoria cache</w:t>
      </w:r>
    </w:p>
    <w:p w:rsidR="00643C68" w:rsidRDefault="00643C68" w:rsidP="00B15D3F">
      <w:pPr>
        <w:numPr>
          <w:ilvl w:val="0"/>
          <w:numId w:val="55"/>
        </w:numPr>
        <w:spacing w:before="160" w:after="160"/>
        <w:rPr>
          <w:rFonts w:cs="Arial"/>
          <w:lang w:val="es-ES"/>
        </w:rPr>
      </w:pPr>
      <w:r>
        <w:rPr>
          <w:rFonts w:cs="Arial"/>
          <w:lang w:val="es-ES"/>
        </w:rPr>
        <w:t>Cantidad mínima de 8 núcleos</w:t>
      </w:r>
    </w:p>
    <w:p w:rsidR="00643C68" w:rsidRDefault="00643C68" w:rsidP="00643C68">
      <w:pPr>
        <w:spacing w:before="160" w:after="160"/>
        <w:rPr>
          <w:rFonts w:cs="Arial"/>
          <w:lang w:val="es-ES"/>
        </w:rPr>
      </w:pPr>
      <w:r>
        <w:rPr>
          <w:rFonts w:cs="Arial"/>
          <w:lang w:val="es-ES"/>
        </w:rPr>
        <w:t>La capacidad de almacenamiento es como mínimo de diez (10) Terabytes.</w:t>
      </w:r>
    </w:p>
    <w:p w:rsidR="00643C68" w:rsidRDefault="00643C68" w:rsidP="00643C68">
      <w:pPr>
        <w:spacing w:before="160" w:after="160"/>
        <w:rPr>
          <w:rFonts w:cs="Arial"/>
          <w:lang w:val="es-ES"/>
        </w:rPr>
      </w:pPr>
      <w:r>
        <w:rPr>
          <w:rFonts w:cs="Arial"/>
          <w:lang w:val="es-ES"/>
        </w:rPr>
        <w:t xml:space="preserve">Debe tener como mínimo dos (02) conexiones a la red con puertos de un (01) </w:t>
      </w:r>
      <w:proofErr w:type="spellStart"/>
      <w:r>
        <w:rPr>
          <w:rFonts w:cs="Arial"/>
          <w:lang w:val="es-ES"/>
        </w:rPr>
        <w:t>GigabitEthernet</w:t>
      </w:r>
      <w:proofErr w:type="spellEnd"/>
      <w:r>
        <w:rPr>
          <w:rFonts w:cs="Arial"/>
          <w:lang w:val="es-ES"/>
        </w:rPr>
        <w:t xml:space="preserve"> mediante fibra óptica</w:t>
      </w:r>
    </w:p>
    <w:p w:rsidR="00643C68" w:rsidRDefault="00643C68" w:rsidP="00643C68">
      <w:pPr>
        <w:spacing w:before="160" w:after="160"/>
        <w:rPr>
          <w:rFonts w:cs="Arial"/>
          <w:lang w:val="es-ES"/>
        </w:rPr>
      </w:pPr>
      <w:r>
        <w:rPr>
          <w:rFonts w:cs="Arial"/>
          <w:lang w:val="es-ES"/>
        </w:rPr>
        <w:t>Debe tener redundancia de energía</w:t>
      </w:r>
    </w:p>
    <w:p w:rsidR="00643C68" w:rsidRDefault="00643C68" w:rsidP="00643C68">
      <w:pPr>
        <w:spacing w:before="160" w:after="160"/>
        <w:rPr>
          <w:rFonts w:cs="Arial"/>
          <w:lang w:val="es-ES"/>
        </w:rPr>
      </w:pPr>
      <w:r>
        <w:rPr>
          <w:rFonts w:cs="Arial"/>
          <w:lang w:val="es-ES"/>
        </w:rPr>
        <w:t>El servidor debe tener alta disponibilidad y ser escalable, de acuerdo a la demanda</w:t>
      </w:r>
    </w:p>
    <w:p w:rsidR="00643C68" w:rsidRPr="00A44A9A" w:rsidRDefault="00643C68" w:rsidP="00643C68">
      <w:pPr>
        <w:rPr>
          <w:rFonts w:cs="Arial"/>
        </w:rPr>
      </w:pPr>
      <w:r>
        <w:rPr>
          <w:rFonts w:cs="Arial"/>
          <w:lang w:val="es-ES"/>
        </w:rPr>
        <w:t xml:space="preserve">El servidor debe permitir la posibilidad de ser </w:t>
      </w:r>
      <w:proofErr w:type="spellStart"/>
      <w:r>
        <w:rPr>
          <w:rFonts w:cs="Arial"/>
          <w:lang w:val="es-ES"/>
        </w:rPr>
        <w:t>virtualizado</w:t>
      </w:r>
      <w:proofErr w:type="spellEnd"/>
    </w:p>
    <w:p w:rsidR="007A722B" w:rsidRDefault="00643C68" w:rsidP="007A722B">
      <w:pPr>
        <w:jc w:val="center"/>
        <w:rPr>
          <w:rFonts w:cs="Arial"/>
          <w:b/>
        </w:rPr>
      </w:pPr>
      <w:r w:rsidRPr="00A44A9A">
        <w:rPr>
          <w:rFonts w:ascii="Frutiger 45 Light" w:hAnsi="Frutiger 45 Light" w:cs="Arial"/>
        </w:rPr>
        <w:br w:type="page"/>
      </w:r>
      <w:r w:rsidR="007A722B" w:rsidRPr="007F751F">
        <w:rPr>
          <w:rFonts w:cs="Arial"/>
          <w:b/>
        </w:rPr>
        <w:t>ANEXO Nº 8</w:t>
      </w:r>
      <w:r w:rsidR="00A324CB">
        <w:rPr>
          <w:rFonts w:cs="Arial"/>
          <w:b/>
        </w:rPr>
        <w:t>-B</w:t>
      </w:r>
      <w:r w:rsidR="007A722B">
        <w:rPr>
          <w:rFonts w:cs="Arial"/>
          <w:b/>
        </w:rPr>
        <w:t xml:space="preserve"> DE LAS BASES</w:t>
      </w:r>
    </w:p>
    <w:p w:rsidR="007A722B" w:rsidRPr="007F751F" w:rsidRDefault="007A722B" w:rsidP="007A722B">
      <w:pPr>
        <w:jc w:val="center"/>
        <w:rPr>
          <w:rFonts w:cs="Arial"/>
          <w:b/>
        </w:rPr>
      </w:pPr>
    </w:p>
    <w:p w:rsidR="000228A8" w:rsidRPr="005320C3" w:rsidRDefault="000228A8" w:rsidP="000228A8">
      <w:pPr>
        <w:tabs>
          <w:tab w:val="right" w:pos="8504"/>
        </w:tabs>
        <w:jc w:val="center"/>
        <w:rPr>
          <w:rFonts w:cs="Arial"/>
          <w:b/>
        </w:rPr>
      </w:pPr>
      <w:r w:rsidRPr="005320C3">
        <w:rPr>
          <w:rFonts w:cs="Arial"/>
          <w:b/>
        </w:rPr>
        <w:t>Apéndice Nº 13</w:t>
      </w:r>
      <w:r w:rsidR="00D73093">
        <w:rPr>
          <w:rFonts w:cs="Arial"/>
          <w:b/>
        </w:rPr>
        <w:t>-A</w:t>
      </w:r>
    </w:p>
    <w:p w:rsidR="000228A8" w:rsidRDefault="000228A8" w:rsidP="00D73093">
      <w:pPr>
        <w:pStyle w:val="Estilo3"/>
        <w:widowControl w:val="0"/>
        <w:tabs>
          <w:tab w:val="clear" w:pos="1440"/>
        </w:tabs>
        <w:autoSpaceDE w:val="0"/>
        <w:autoSpaceDN w:val="0"/>
        <w:ind w:left="0" w:firstLine="0"/>
        <w:jc w:val="center"/>
        <w:rPr>
          <w:b/>
        </w:rPr>
      </w:pPr>
      <w:r w:rsidRPr="00D73093">
        <w:rPr>
          <w:b/>
        </w:rPr>
        <w:t xml:space="preserve">Lineamientos </w:t>
      </w:r>
      <w:r w:rsidR="00D73093" w:rsidRPr="00E17D04">
        <w:rPr>
          <w:b/>
        </w:rPr>
        <w:t>para la CAPACITACIÓN – LOCALIDADES BENEFICIARIAS</w:t>
      </w:r>
    </w:p>
    <w:p w:rsidR="00B15D3F" w:rsidRPr="00BA7F45" w:rsidRDefault="00BA7F45" w:rsidP="00B15D3F">
      <w:pPr>
        <w:jc w:val="center"/>
        <w:rPr>
          <w:rFonts w:cs="Arial"/>
          <w:b/>
          <w:lang w:val="es-ES"/>
        </w:rPr>
      </w:pPr>
      <w:r>
        <w:rPr>
          <w:rFonts w:cs="Arial"/>
          <w:b/>
          <w:lang w:val="es-ES"/>
        </w:rPr>
        <w:t>(SE COMUNICARÁ MEDIANTE CIRCULAR)</w:t>
      </w:r>
    </w:p>
    <w:p w:rsidR="00D73093" w:rsidRDefault="00D73093">
      <w:pPr>
        <w:jc w:val="left"/>
        <w:rPr>
          <w:rFonts w:eastAsia="Calibri" w:cs="Arial"/>
          <w:bCs/>
          <w:spacing w:val="-4"/>
          <w:lang w:val="es-ES" w:eastAsia="es-ES"/>
        </w:rPr>
      </w:pPr>
      <w:r>
        <w:br w:type="page"/>
      </w:r>
    </w:p>
    <w:p w:rsidR="00D73093" w:rsidRDefault="00D73093" w:rsidP="00D73093">
      <w:pPr>
        <w:jc w:val="center"/>
        <w:rPr>
          <w:rFonts w:cs="Arial"/>
          <w:b/>
        </w:rPr>
      </w:pPr>
      <w:r w:rsidRPr="007F751F">
        <w:rPr>
          <w:rFonts w:cs="Arial"/>
          <w:b/>
        </w:rPr>
        <w:t>ANEXO Nº 8</w:t>
      </w:r>
      <w:r>
        <w:rPr>
          <w:rFonts w:cs="Arial"/>
          <w:b/>
        </w:rPr>
        <w:t>-B DE LAS BASES</w:t>
      </w:r>
    </w:p>
    <w:p w:rsidR="00D73093" w:rsidRPr="007F751F" w:rsidRDefault="00D73093" w:rsidP="00D73093">
      <w:pPr>
        <w:jc w:val="center"/>
        <w:rPr>
          <w:rFonts w:cs="Arial"/>
          <w:b/>
        </w:rPr>
      </w:pPr>
    </w:p>
    <w:p w:rsidR="00D73093" w:rsidRPr="005320C3" w:rsidRDefault="00D73093" w:rsidP="00D73093">
      <w:pPr>
        <w:tabs>
          <w:tab w:val="right" w:pos="8504"/>
        </w:tabs>
        <w:jc w:val="center"/>
        <w:rPr>
          <w:rFonts w:cs="Arial"/>
          <w:b/>
        </w:rPr>
      </w:pPr>
      <w:r w:rsidRPr="005320C3">
        <w:rPr>
          <w:rFonts w:cs="Arial"/>
          <w:b/>
        </w:rPr>
        <w:t>Apéndice Nº 13</w:t>
      </w:r>
      <w:r>
        <w:rPr>
          <w:rFonts w:cs="Arial"/>
          <w:b/>
        </w:rPr>
        <w:t>-B</w:t>
      </w:r>
    </w:p>
    <w:p w:rsidR="00D73093" w:rsidRPr="00E17D04" w:rsidRDefault="00D73093" w:rsidP="00E17D04">
      <w:pPr>
        <w:pStyle w:val="Estilo3"/>
        <w:widowControl w:val="0"/>
        <w:tabs>
          <w:tab w:val="clear" w:pos="1440"/>
        </w:tabs>
        <w:autoSpaceDE w:val="0"/>
        <w:autoSpaceDN w:val="0"/>
        <w:ind w:left="709" w:hanging="1"/>
        <w:jc w:val="center"/>
        <w:rPr>
          <w:b/>
        </w:rPr>
      </w:pPr>
      <w:r w:rsidRPr="00D73093">
        <w:rPr>
          <w:b/>
        </w:rPr>
        <w:t xml:space="preserve">Lineamientos </w:t>
      </w:r>
      <w:r w:rsidRPr="00E17D04">
        <w:rPr>
          <w:b/>
        </w:rPr>
        <w:t>para la CAPACITACIÓN - Capitales de distritos representativas de cada provincia</w:t>
      </w:r>
    </w:p>
    <w:p w:rsidR="00D73093" w:rsidRDefault="00D73093" w:rsidP="00595BFE">
      <w:pPr>
        <w:pStyle w:val="Estilo3"/>
        <w:widowControl w:val="0"/>
        <w:tabs>
          <w:tab w:val="clear" w:pos="1440"/>
        </w:tabs>
        <w:autoSpaceDE w:val="0"/>
        <w:autoSpaceDN w:val="0"/>
        <w:ind w:left="709" w:hanging="1"/>
      </w:pPr>
    </w:p>
    <w:p w:rsidR="00D73093" w:rsidRPr="005320C3" w:rsidRDefault="00D73093" w:rsidP="00B15D3F">
      <w:pPr>
        <w:pStyle w:val="Prrafodelista"/>
        <w:numPr>
          <w:ilvl w:val="0"/>
          <w:numId w:val="121"/>
        </w:numPr>
        <w:contextualSpacing/>
        <w:rPr>
          <w:rFonts w:cs="Arial"/>
          <w:b/>
          <w:u w:val="single"/>
        </w:rPr>
      </w:pPr>
      <w:r w:rsidRPr="005320C3">
        <w:rPr>
          <w:rFonts w:cs="Arial"/>
          <w:b/>
          <w:u w:val="single"/>
        </w:rPr>
        <w:t>OBJETIVO:</w:t>
      </w:r>
    </w:p>
    <w:p w:rsidR="00D73093" w:rsidRDefault="00D73093" w:rsidP="00595BFE">
      <w:pPr>
        <w:ind w:left="708"/>
      </w:pPr>
    </w:p>
    <w:p w:rsidR="00595BFE" w:rsidRDefault="00595BFE" w:rsidP="00D73093">
      <w:pPr>
        <w:ind w:left="708"/>
      </w:pPr>
      <w:r>
        <w:t>Tienen como objetivo incentivar la demanda de  uso de Internet mediante el manejo de ofimática y programación</w:t>
      </w:r>
      <w:r w:rsidR="00D73093">
        <w:t>.</w:t>
      </w:r>
    </w:p>
    <w:p w:rsidR="00595BFE" w:rsidRDefault="00595BFE" w:rsidP="00595BFE">
      <w:pPr>
        <w:ind w:left="708"/>
      </w:pPr>
    </w:p>
    <w:p w:rsidR="00D73093" w:rsidRPr="005320C3" w:rsidRDefault="00D73093" w:rsidP="00B15D3F">
      <w:pPr>
        <w:pStyle w:val="Prrafodelista"/>
        <w:numPr>
          <w:ilvl w:val="0"/>
          <w:numId w:val="121"/>
        </w:numPr>
        <w:contextualSpacing/>
        <w:rPr>
          <w:rFonts w:cs="Arial"/>
          <w:b/>
          <w:u w:val="single"/>
        </w:rPr>
      </w:pPr>
      <w:r w:rsidRPr="005320C3">
        <w:rPr>
          <w:rFonts w:cs="Arial"/>
          <w:b/>
          <w:u w:val="single"/>
        </w:rPr>
        <w:t>ALCANCE:</w:t>
      </w:r>
    </w:p>
    <w:p w:rsidR="00D73093" w:rsidRDefault="00D73093" w:rsidP="00595BFE">
      <w:pPr>
        <w:ind w:left="708"/>
      </w:pPr>
    </w:p>
    <w:p w:rsidR="00D73093" w:rsidRDefault="00D73093" w:rsidP="00D73093">
      <w:pPr>
        <w:ind w:left="708"/>
      </w:pPr>
      <w:r>
        <w:t>Se encuentra dirigid</w:t>
      </w:r>
      <w:r w:rsidR="00795B4F">
        <w:t>a</w:t>
      </w:r>
      <w:r>
        <w:t xml:space="preserve"> a los pobladores de las capitales distritales, detalladas en el siguiente  cuadro:</w:t>
      </w:r>
    </w:p>
    <w:p w:rsidR="00D73093" w:rsidRDefault="00D73093" w:rsidP="00D73093">
      <w:pPr>
        <w:ind w:left="708"/>
      </w:pPr>
    </w:p>
    <w:p w:rsidR="00D73093" w:rsidRDefault="00D73093" w:rsidP="00D73093">
      <w:pPr>
        <w:ind w:left="708"/>
      </w:pPr>
      <w:r w:rsidRPr="00E17D04">
        <w:t>Cuadro 1 – Listado de capitales de distrito</w:t>
      </w:r>
    </w:p>
    <w:p w:rsidR="006A67B7" w:rsidRDefault="006A67B7" w:rsidP="00D73093">
      <w:pPr>
        <w:ind w:left="708"/>
      </w:pPr>
    </w:p>
    <w:tbl>
      <w:tblPr>
        <w:tblStyle w:val="Tablaconcuadrcula"/>
        <w:tblW w:w="0" w:type="auto"/>
        <w:tblInd w:w="708" w:type="dxa"/>
        <w:tblLook w:val="04A0" w:firstRow="1" w:lastRow="0" w:firstColumn="1" w:lastColumn="0" w:noHBand="0" w:noVBand="1"/>
      </w:tblPr>
      <w:tblGrid>
        <w:gridCol w:w="534"/>
        <w:gridCol w:w="1331"/>
        <w:gridCol w:w="1354"/>
        <w:gridCol w:w="1335"/>
        <w:gridCol w:w="1336"/>
        <w:gridCol w:w="1336"/>
      </w:tblGrid>
      <w:tr w:rsidR="00A57735" w:rsidTr="004269D2">
        <w:tc>
          <w:tcPr>
            <w:tcW w:w="534" w:type="dxa"/>
            <w:vAlign w:val="center"/>
          </w:tcPr>
          <w:p w:rsidR="00A57735" w:rsidRDefault="00A57735" w:rsidP="004269D2">
            <w:proofErr w:type="spellStart"/>
            <w:r w:rsidRPr="004E7A4D">
              <w:rPr>
                <w:rFonts w:ascii="Calibri" w:hAnsi="Calibri"/>
                <w:b/>
                <w:bCs/>
                <w:color w:val="000000"/>
                <w:sz w:val="16"/>
                <w:szCs w:val="16"/>
                <w:lang w:eastAsia="es-PE"/>
              </w:rPr>
              <w:t>Nro</w:t>
            </w:r>
            <w:proofErr w:type="spellEnd"/>
          </w:p>
        </w:tc>
        <w:tc>
          <w:tcPr>
            <w:tcW w:w="1331" w:type="dxa"/>
            <w:vAlign w:val="center"/>
          </w:tcPr>
          <w:p w:rsidR="00A57735" w:rsidRDefault="00A57735" w:rsidP="004269D2">
            <w:r w:rsidRPr="004E7A4D">
              <w:rPr>
                <w:rFonts w:ascii="Calibri" w:hAnsi="Calibri"/>
                <w:b/>
                <w:bCs/>
                <w:color w:val="000000"/>
                <w:sz w:val="16"/>
                <w:szCs w:val="16"/>
                <w:lang w:eastAsia="es-PE"/>
              </w:rPr>
              <w:t>CodINEI2010</w:t>
            </w:r>
          </w:p>
        </w:tc>
        <w:tc>
          <w:tcPr>
            <w:tcW w:w="1354" w:type="dxa"/>
            <w:vAlign w:val="center"/>
          </w:tcPr>
          <w:p w:rsidR="00A57735" w:rsidRDefault="00A57735" w:rsidP="004269D2">
            <w:r w:rsidRPr="004E7A4D">
              <w:rPr>
                <w:rFonts w:ascii="Calibri" w:hAnsi="Calibri"/>
                <w:b/>
                <w:bCs/>
                <w:color w:val="000000"/>
                <w:sz w:val="16"/>
                <w:szCs w:val="16"/>
                <w:lang w:eastAsia="es-PE"/>
              </w:rPr>
              <w:t>DEPARTAMENTO</w:t>
            </w:r>
          </w:p>
        </w:tc>
        <w:tc>
          <w:tcPr>
            <w:tcW w:w="1335" w:type="dxa"/>
            <w:vAlign w:val="center"/>
          </w:tcPr>
          <w:p w:rsidR="00A57735" w:rsidRDefault="00A57735" w:rsidP="004269D2">
            <w:r w:rsidRPr="004E7A4D">
              <w:rPr>
                <w:rFonts w:ascii="Calibri" w:hAnsi="Calibri"/>
                <w:b/>
                <w:bCs/>
                <w:color w:val="000000"/>
                <w:sz w:val="16"/>
                <w:szCs w:val="16"/>
                <w:lang w:eastAsia="es-PE"/>
              </w:rPr>
              <w:t>PROVINCIA</w:t>
            </w:r>
          </w:p>
        </w:tc>
        <w:tc>
          <w:tcPr>
            <w:tcW w:w="1336" w:type="dxa"/>
            <w:vAlign w:val="center"/>
          </w:tcPr>
          <w:p w:rsidR="00A57735" w:rsidRDefault="00A57735" w:rsidP="004269D2">
            <w:r w:rsidRPr="004E7A4D">
              <w:rPr>
                <w:rFonts w:ascii="Calibri" w:hAnsi="Calibri"/>
                <w:b/>
                <w:bCs/>
                <w:color w:val="000000"/>
                <w:sz w:val="16"/>
                <w:szCs w:val="16"/>
                <w:lang w:eastAsia="es-PE"/>
              </w:rPr>
              <w:t>DISTRITO</w:t>
            </w:r>
          </w:p>
        </w:tc>
        <w:tc>
          <w:tcPr>
            <w:tcW w:w="1336" w:type="dxa"/>
            <w:vAlign w:val="center"/>
          </w:tcPr>
          <w:p w:rsidR="00A57735" w:rsidRDefault="00A57735" w:rsidP="004269D2">
            <w:r w:rsidRPr="004E7A4D">
              <w:rPr>
                <w:rFonts w:ascii="Calibri" w:hAnsi="Calibri"/>
                <w:b/>
                <w:bCs/>
                <w:color w:val="000000"/>
                <w:sz w:val="16"/>
                <w:szCs w:val="16"/>
                <w:lang w:eastAsia="es-PE"/>
              </w:rPr>
              <w:t>LOCALIDAD</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1</w:t>
            </w:r>
          </w:p>
        </w:tc>
        <w:tc>
          <w:tcPr>
            <w:tcW w:w="1331" w:type="dxa"/>
            <w:vAlign w:val="center"/>
          </w:tcPr>
          <w:p w:rsidR="00A57735" w:rsidRDefault="00A57735" w:rsidP="004269D2">
            <w:r w:rsidRPr="008675FA">
              <w:rPr>
                <w:rFonts w:ascii="Calibri" w:hAnsi="Calibri"/>
                <w:color w:val="000000"/>
                <w:sz w:val="16"/>
                <w:szCs w:val="16"/>
                <w:lang w:eastAsia="es-PE"/>
              </w:rPr>
              <w:t>0501120001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HUAMANGA</w:t>
            </w:r>
          </w:p>
        </w:tc>
        <w:tc>
          <w:tcPr>
            <w:tcW w:w="1336" w:type="dxa"/>
            <w:vAlign w:val="center"/>
          </w:tcPr>
          <w:p w:rsidR="00A57735" w:rsidRDefault="00A57735" w:rsidP="004269D2">
            <w:r w:rsidRPr="008675FA">
              <w:rPr>
                <w:rFonts w:ascii="Calibri" w:hAnsi="Calibri"/>
                <w:color w:val="000000"/>
                <w:sz w:val="16"/>
                <w:szCs w:val="16"/>
                <w:lang w:eastAsia="es-PE"/>
              </w:rPr>
              <w:t>SOCOS</w:t>
            </w:r>
          </w:p>
        </w:tc>
        <w:tc>
          <w:tcPr>
            <w:tcW w:w="1336" w:type="dxa"/>
            <w:vAlign w:val="center"/>
          </w:tcPr>
          <w:p w:rsidR="00A57735" w:rsidRDefault="00A57735" w:rsidP="004269D2">
            <w:r w:rsidRPr="008675FA">
              <w:rPr>
                <w:rFonts w:ascii="Calibri" w:hAnsi="Calibri"/>
                <w:color w:val="000000"/>
                <w:sz w:val="16"/>
                <w:szCs w:val="16"/>
                <w:lang w:eastAsia="es-PE"/>
              </w:rPr>
              <w:t>SOCOS</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2</w:t>
            </w:r>
          </w:p>
        </w:tc>
        <w:tc>
          <w:tcPr>
            <w:tcW w:w="1331" w:type="dxa"/>
            <w:vAlign w:val="center"/>
          </w:tcPr>
          <w:p w:rsidR="00A57735" w:rsidRDefault="00A57735" w:rsidP="004269D2">
            <w:r w:rsidRPr="008675FA">
              <w:rPr>
                <w:rFonts w:ascii="Calibri" w:hAnsi="Calibri"/>
                <w:color w:val="000000"/>
                <w:sz w:val="16"/>
                <w:szCs w:val="16"/>
                <w:lang w:eastAsia="es-PE"/>
              </w:rPr>
              <w:t>0502030001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CANGALLO</w:t>
            </w:r>
          </w:p>
        </w:tc>
        <w:tc>
          <w:tcPr>
            <w:tcW w:w="1336" w:type="dxa"/>
            <w:vAlign w:val="center"/>
          </w:tcPr>
          <w:p w:rsidR="00A57735" w:rsidRDefault="00A57735" w:rsidP="004269D2">
            <w:r w:rsidRPr="008675FA">
              <w:rPr>
                <w:rFonts w:ascii="Calibri" w:hAnsi="Calibri"/>
                <w:color w:val="000000"/>
                <w:sz w:val="16"/>
                <w:szCs w:val="16"/>
                <w:lang w:eastAsia="es-PE"/>
              </w:rPr>
              <w:t>LOS MOROCHUCOS</w:t>
            </w:r>
          </w:p>
        </w:tc>
        <w:tc>
          <w:tcPr>
            <w:tcW w:w="1336" w:type="dxa"/>
            <w:vAlign w:val="center"/>
          </w:tcPr>
          <w:p w:rsidR="00A57735" w:rsidRDefault="00A57735" w:rsidP="004269D2">
            <w:r w:rsidRPr="008675FA">
              <w:rPr>
                <w:rFonts w:ascii="Calibri" w:hAnsi="Calibri"/>
                <w:color w:val="000000"/>
                <w:sz w:val="16"/>
                <w:szCs w:val="16"/>
                <w:lang w:eastAsia="es-PE"/>
              </w:rPr>
              <w:t>PAMPA CANGALLO</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3</w:t>
            </w:r>
          </w:p>
        </w:tc>
        <w:tc>
          <w:tcPr>
            <w:tcW w:w="1331" w:type="dxa"/>
            <w:vAlign w:val="center"/>
          </w:tcPr>
          <w:p w:rsidR="00A57735" w:rsidRDefault="00A57735" w:rsidP="004269D2">
            <w:r w:rsidRPr="008675FA">
              <w:rPr>
                <w:rFonts w:ascii="Calibri" w:hAnsi="Calibri"/>
                <w:color w:val="000000"/>
                <w:sz w:val="16"/>
                <w:szCs w:val="16"/>
                <w:lang w:eastAsia="es-PE"/>
              </w:rPr>
              <w:t>0503030001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HUANCA SANCOS</w:t>
            </w:r>
          </w:p>
        </w:tc>
        <w:tc>
          <w:tcPr>
            <w:tcW w:w="1336" w:type="dxa"/>
            <w:vAlign w:val="center"/>
          </w:tcPr>
          <w:p w:rsidR="00A57735" w:rsidRDefault="00A57735" w:rsidP="004269D2">
            <w:r w:rsidRPr="008675FA">
              <w:rPr>
                <w:rFonts w:ascii="Calibri" w:hAnsi="Calibri"/>
                <w:color w:val="000000"/>
                <w:sz w:val="16"/>
                <w:szCs w:val="16"/>
                <w:lang w:eastAsia="es-PE"/>
              </w:rPr>
              <w:t>SACSAMARCA</w:t>
            </w:r>
          </w:p>
        </w:tc>
        <w:tc>
          <w:tcPr>
            <w:tcW w:w="1336" w:type="dxa"/>
            <w:vAlign w:val="center"/>
          </w:tcPr>
          <w:p w:rsidR="00A57735" w:rsidRDefault="00A57735" w:rsidP="004269D2">
            <w:r w:rsidRPr="008675FA">
              <w:rPr>
                <w:rFonts w:ascii="Calibri" w:hAnsi="Calibri"/>
                <w:color w:val="000000"/>
                <w:sz w:val="16"/>
                <w:szCs w:val="16"/>
                <w:lang w:eastAsia="es-PE"/>
              </w:rPr>
              <w:t>SACSAMARCA</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4</w:t>
            </w:r>
          </w:p>
        </w:tc>
        <w:tc>
          <w:tcPr>
            <w:tcW w:w="1331" w:type="dxa"/>
            <w:vAlign w:val="center"/>
          </w:tcPr>
          <w:p w:rsidR="00A57735" w:rsidRDefault="00A57735" w:rsidP="004269D2">
            <w:r w:rsidRPr="008675FA">
              <w:rPr>
                <w:rFonts w:ascii="Calibri" w:hAnsi="Calibri"/>
                <w:color w:val="000000"/>
                <w:sz w:val="16"/>
                <w:szCs w:val="16"/>
                <w:lang w:eastAsia="es-PE"/>
              </w:rPr>
              <w:t>0504030001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HUANTA</w:t>
            </w:r>
          </w:p>
        </w:tc>
        <w:tc>
          <w:tcPr>
            <w:tcW w:w="1336" w:type="dxa"/>
            <w:vAlign w:val="center"/>
          </w:tcPr>
          <w:p w:rsidR="00A57735" w:rsidRDefault="00A57735" w:rsidP="004269D2">
            <w:r w:rsidRPr="008675FA">
              <w:rPr>
                <w:rFonts w:ascii="Calibri" w:hAnsi="Calibri"/>
                <w:color w:val="000000"/>
                <w:sz w:val="16"/>
                <w:szCs w:val="16"/>
                <w:lang w:eastAsia="es-PE"/>
              </w:rPr>
              <w:t>HUAMANGUILLA</w:t>
            </w:r>
          </w:p>
        </w:tc>
        <w:tc>
          <w:tcPr>
            <w:tcW w:w="1336" w:type="dxa"/>
            <w:vAlign w:val="center"/>
          </w:tcPr>
          <w:p w:rsidR="00A57735" w:rsidRDefault="00A57735" w:rsidP="004269D2">
            <w:r w:rsidRPr="008675FA">
              <w:rPr>
                <w:rFonts w:ascii="Calibri" w:hAnsi="Calibri"/>
                <w:color w:val="000000"/>
                <w:sz w:val="16"/>
                <w:szCs w:val="16"/>
                <w:lang w:eastAsia="es-PE"/>
              </w:rPr>
              <w:t>HUAMANGUILLA</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5</w:t>
            </w:r>
          </w:p>
        </w:tc>
        <w:tc>
          <w:tcPr>
            <w:tcW w:w="1331" w:type="dxa"/>
            <w:vAlign w:val="center"/>
          </w:tcPr>
          <w:p w:rsidR="00A57735" w:rsidRDefault="00A57735" w:rsidP="004269D2">
            <w:r w:rsidRPr="008675FA">
              <w:rPr>
                <w:rFonts w:ascii="Calibri" w:hAnsi="Calibri"/>
                <w:color w:val="000000"/>
                <w:sz w:val="16"/>
                <w:szCs w:val="16"/>
                <w:lang w:eastAsia="es-PE"/>
              </w:rPr>
              <w:t>0505080001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LA MAR</w:t>
            </w:r>
          </w:p>
        </w:tc>
        <w:tc>
          <w:tcPr>
            <w:tcW w:w="1336" w:type="dxa"/>
            <w:vAlign w:val="center"/>
          </w:tcPr>
          <w:p w:rsidR="00A57735" w:rsidRDefault="00A57735" w:rsidP="004269D2">
            <w:r w:rsidRPr="008675FA">
              <w:rPr>
                <w:rFonts w:ascii="Calibri" w:hAnsi="Calibri"/>
                <w:color w:val="000000"/>
                <w:sz w:val="16"/>
                <w:szCs w:val="16"/>
                <w:lang w:eastAsia="es-PE"/>
              </w:rPr>
              <w:t>TAMBO</w:t>
            </w:r>
          </w:p>
        </w:tc>
        <w:tc>
          <w:tcPr>
            <w:tcW w:w="1336" w:type="dxa"/>
            <w:vAlign w:val="center"/>
          </w:tcPr>
          <w:p w:rsidR="00A57735" w:rsidRDefault="00A57735" w:rsidP="004269D2">
            <w:r w:rsidRPr="008675FA">
              <w:rPr>
                <w:rFonts w:ascii="Calibri" w:hAnsi="Calibri"/>
                <w:color w:val="000000"/>
                <w:sz w:val="16"/>
                <w:szCs w:val="16"/>
                <w:lang w:eastAsia="es-PE"/>
              </w:rPr>
              <w:t>TAMBO</w:t>
            </w:r>
          </w:p>
        </w:tc>
      </w:tr>
      <w:tr w:rsidR="00A57735" w:rsidTr="004269D2">
        <w:tc>
          <w:tcPr>
            <w:tcW w:w="534" w:type="dxa"/>
            <w:vAlign w:val="center"/>
          </w:tcPr>
          <w:p w:rsidR="00A57735" w:rsidRDefault="00A57735" w:rsidP="004269D2">
            <w:r w:rsidRPr="008675FA">
              <w:rPr>
                <w:rFonts w:ascii="Calibri" w:hAnsi="Calibri"/>
                <w:color w:val="000000"/>
                <w:sz w:val="16"/>
                <w:szCs w:val="16"/>
                <w:lang w:eastAsia="es-PE"/>
              </w:rPr>
              <w:t>6</w:t>
            </w:r>
          </w:p>
        </w:tc>
        <w:tc>
          <w:tcPr>
            <w:tcW w:w="1331" w:type="dxa"/>
            <w:vAlign w:val="center"/>
          </w:tcPr>
          <w:p w:rsidR="00A57735" w:rsidRDefault="00A57735" w:rsidP="004269D2">
            <w:r w:rsidRPr="008675FA">
              <w:rPr>
                <w:rFonts w:ascii="Calibri" w:hAnsi="Calibri"/>
                <w:color w:val="000000"/>
                <w:sz w:val="16"/>
                <w:szCs w:val="16"/>
                <w:lang w:eastAsia="es-PE"/>
              </w:rPr>
              <w:t>0506160001</w:t>
            </w:r>
          </w:p>
        </w:tc>
        <w:tc>
          <w:tcPr>
            <w:tcW w:w="1354" w:type="dxa"/>
            <w:vAlign w:val="center"/>
          </w:tcPr>
          <w:p w:rsidR="00A57735" w:rsidRDefault="00A57735" w:rsidP="004269D2">
            <w:r w:rsidRPr="008675FA">
              <w:rPr>
                <w:rFonts w:ascii="Calibri" w:hAnsi="Calibri"/>
                <w:color w:val="000000"/>
                <w:sz w:val="16"/>
                <w:szCs w:val="16"/>
                <w:lang w:eastAsia="es-PE"/>
              </w:rPr>
              <w:t>AYACUCHO</w:t>
            </w:r>
          </w:p>
        </w:tc>
        <w:tc>
          <w:tcPr>
            <w:tcW w:w="1335" w:type="dxa"/>
            <w:vAlign w:val="center"/>
          </w:tcPr>
          <w:p w:rsidR="00A57735" w:rsidRDefault="00A57735" w:rsidP="004269D2">
            <w:r w:rsidRPr="008675FA">
              <w:rPr>
                <w:rFonts w:ascii="Calibri" w:hAnsi="Calibri"/>
                <w:color w:val="000000"/>
                <w:sz w:val="16"/>
                <w:szCs w:val="16"/>
                <w:lang w:eastAsia="es-PE"/>
              </w:rPr>
              <w:t>LUCANAS</w:t>
            </w:r>
          </w:p>
        </w:tc>
        <w:tc>
          <w:tcPr>
            <w:tcW w:w="1336" w:type="dxa"/>
            <w:vAlign w:val="center"/>
          </w:tcPr>
          <w:p w:rsidR="00A57735" w:rsidRDefault="00A57735" w:rsidP="004269D2">
            <w:r w:rsidRPr="008675FA">
              <w:rPr>
                <w:rFonts w:ascii="Calibri" w:hAnsi="Calibri"/>
                <w:color w:val="000000"/>
                <w:sz w:val="16"/>
                <w:szCs w:val="16"/>
                <w:lang w:eastAsia="es-PE"/>
              </w:rPr>
              <w:t>SAN JUAN</w:t>
            </w:r>
          </w:p>
        </w:tc>
        <w:tc>
          <w:tcPr>
            <w:tcW w:w="1336" w:type="dxa"/>
            <w:vAlign w:val="center"/>
          </w:tcPr>
          <w:p w:rsidR="00A57735" w:rsidRDefault="00A57735" w:rsidP="004269D2">
            <w:r w:rsidRPr="008675FA">
              <w:rPr>
                <w:rFonts w:ascii="Calibri" w:hAnsi="Calibri"/>
                <w:color w:val="000000"/>
                <w:sz w:val="16"/>
                <w:szCs w:val="16"/>
                <w:lang w:eastAsia="es-PE"/>
              </w:rPr>
              <w:t>SAN JUAN</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7</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0507020001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PARINACOCHAS</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CHUMPI</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CHUMPI</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8</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0508040001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 xml:space="preserve">PAUCAR DEL SARA </w:t>
            </w:r>
            <w:proofErr w:type="spellStart"/>
            <w:r w:rsidRPr="008675FA">
              <w:rPr>
                <w:rFonts w:ascii="Calibri" w:hAnsi="Calibri"/>
                <w:color w:val="000000"/>
                <w:sz w:val="16"/>
                <w:szCs w:val="16"/>
                <w:lang w:eastAsia="es-PE"/>
              </w:rPr>
              <w:t>SARA</w:t>
            </w:r>
            <w:proofErr w:type="spellEnd"/>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LAMPA</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LAMPA</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9</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0509060001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SUCRE</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MORCOLLA</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MORCOLLA</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10</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0510070001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VICTOR FAJARDO</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COLCA</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COLCA</w:t>
            </w:r>
          </w:p>
        </w:tc>
      </w:tr>
      <w:tr w:rsidR="00A57735" w:rsidTr="004269D2">
        <w:tc>
          <w:tcPr>
            <w:tcW w:w="53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11</w:t>
            </w:r>
          </w:p>
        </w:tc>
        <w:tc>
          <w:tcPr>
            <w:tcW w:w="1331"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0511080001</w:t>
            </w:r>
          </w:p>
        </w:tc>
        <w:tc>
          <w:tcPr>
            <w:tcW w:w="1354"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AYACUCHO</w:t>
            </w:r>
          </w:p>
        </w:tc>
        <w:tc>
          <w:tcPr>
            <w:tcW w:w="1335"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VILCAS HUAMAN</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VISCHONGO</w:t>
            </w:r>
          </w:p>
        </w:tc>
        <w:tc>
          <w:tcPr>
            <w:tcW w:w="1336" w:type="dxa"/>
            <w:vAlign w:val="center"/>
          </w:tcPr>
          <w:p w:rsidR="00A57735" w:rsidRPr="008675FA" w:rsidRDefault="00A57735" w:rsidP="004269D2">
            <w:pPr>
              <w:rPr>
                <w:rFonts w:ascii="Calibri" w:hAnsi="Calibri"/>
                <w:color w:val="000000"/>
                <w:sz w:val="16"/>
                <w:szCs w:val="16"/>
                <w:lang w:eastAsia="es-PE"/>
              </w:rPr>
            </w:pPr>
            <w:r w:rsidRPr="008675FA">
              <w:rPr>
                <w:rFonts w:ascii="Calibri" w:hAnsi="Calibri"/>
                <w:color w:val="000000"/>
                <w:sz w:val="16"/>
                <w:szCs w:val="16"/>
                <w:lang w:eastAsia="es-PE"/>
              </w:rPr>
              <w:t>VISCHONGO</w:t>
            </w:r>
          </w:p>
        </w:tc>
      </w:tr>
    </w:tbl>
    <w:p w:rsidR="00D73093" w:rsidRDefault="00D73093" w:rsidP="00595BFE">
      <w:pPr>
        <w:ind w:left="708"/>
      </w:pPr>
    </w:p>
    <w:p w:rsidR="00595BFE" w:rsidRDefault="00595BFE" w:rsidP="00595BFE">
      <w:pPr>
        <w:ind w:left="708"/>
      </w:pPr>
      <w:r>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rsidR="00595BFE" w:rsidRDefault="00595BFE" w:rsidP="00595BFE">
      <w:pPr>
        <w:ind w:left="708"/>
        <w:rPr>
          <w:rFonts w:cs="Arial"/>
        </w:rPr>
      </w:pPr>
    </w:p>
    <w:p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básico (15 horas) dirigido a estudiantes de nivel primario.</w:t>
      </w:r>
    </w:p>
    <w:p w:rsidR="00595BFE" w:rsidRDefault="00595BFE" w:rsidP="00B15D3F">
      <w:pPr>
        <w:numPr>
          <w:ilvl w:val="1"/>
          <w:numId w:val="96"/>
        </w:numPr>
        <w:ind w:left="1418" w:hanging="425"/>
        <w:rPr>
          <w:rFonts w:cs="Arial"/>
        </w:rPr>
      </w:pPr>
      <w:r w:rsidRPr="00BD3301">
        <w:rPr>
          <w:rFonts w:cs="Arial"/>
        </w:rPr>
        <w:t>Programación en Visual Basic</w:t>
      </w:r>
      <w:r>
        <w:rPr>
          <w:rFonts w:cs="Arial"/>
        </w:rPr>
        <w:t>, nivel intermedio (15 horas) dirigido a estudiantes de nivel secundario.</w:t>
      </w:r>
    </w:p>
    <w:p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básico</w:t>
      </w:r>
      <w:r>
        <w:rPr>
          <w:rFonts w:cs="Arial"/>
        </w:rPr>
        <w:t xml:space="preserve"> (15 horas) dirigido para público en general.</w:t>
      </w:r>
    </w:p>
    <w:p w:rsidR="00595BFE" w:rsidRDefault="00595BFE" w:rsidP="00B15D3F">
      <w:pPr>
        <w:numPr>
          <w:ilvl w:val="1"/>
          <w:numId w:val="96"/>
        </w:numPr>
        <w:ind w:left="1418" w:hanging="425"/>
        <w:rPr>
          <w:rFonts w:cs="Arial"/>
        </w:rPr>
      </w:pPr>
      <w:r w:rsidRPr="00BD3301">
        <w:rPr>
          <w:rFonts w:cs="Arial"/>
        </w:rPr>
        <w:t>Programación en IOS</w:t>
      </w:r>
      <w:r>
        <w:rPr>
          <w:rFonts w:cs="Arial"/>
        </w:rPr>
        <w:t>, nivel</w:t>
      </w:r>
      <w:r w:rsidRPr="00BD3301">
        <w:rPr>
          <w:rFonts w:cs="Arial"/>
        </w:rPr>
        <w:t xml:space="preserve"> avanzado</w:t>
      </w:r>
      <w:r>
        <w:rPr>
          <w:rFonts w:cs="Arial"/>
        </w:rPr>
        <w:t xml:space="preserve"> (15 horas) dirigido para público en general</w:t>
      </w:r>
      <w:r w:rsidRPr="00BD3301">
        <w:rPr>
          <w:rFonts w:cs="Arial"/>
        </w:rPr>
        <w:t>.</w:t>
      </w:r>
    </w:p>
    <w:p w:rsidR="00595BFE" w:rsidRDefault="00595BFE" w:rsidP="00B15D3F">
      <w:pPr>
        <w:numPr>
          <w:ilvl w:val="1"/>
          <w:numId w:val="96"/>
        </w:numPr>
        <w:ind w:left="1418" w:hanging="425"/>
        <w:rPr>
          <w:rFonts w:cs="Arial"/>
        </w:rPr>
      </w:pPr>
      <w:r w:rsidRPr="00BD3301">
        <w:rPr>
          <w:rFonts w:cs="Arial"/>
        </w:rPr>
        <w:t>Programación en Android</w:t>
      </w:r>
      <w:r>
        <w:rPr>
          <w:rFonts w:cs="Arial"/>
        </w:rPr>
        <w:t xml:space="preserve">, nivel </w:t>
      </w:r>
      <w:r w:rsidRPr="00BD3301">
        <w:rPr>
          <w:rFonts w:cs="Arial"/>
        </w:rPr>
        <w:t xml:space="preserve">básico </w:t>
      </w:r>
      <w:r>
        <w:rPr>
          <w:rFonts w:cs="Arial"/>
        </w:rPr>
        <w:t>(15 horas) dirigido para público en general.</w:t>
      </w:r>
    </w:p>
    <w:p w:rsidR="00595BFE" w:rsidRDefault="00595BFE" w:rsidP="00B15D3F">
      <w:pPr>
        <w:numPr>
          <w:ilvl w:val="1"/>
          <w:numId w:val="96"/>
        </w:numPr>
        <w:ind w:left="1418" w:hanging="425"/>
        <w:rPr>
          <w:rFonts w:cs="Arial"/>
        </w:rPr>
      </w:pPr>
      <w:r w:rsidRPr="00BD3301">
        <w:rPr>
          <w:rFonts w:cs="Arial"/>
        </w:rPr>
        <w:t>Programación en Android</w:t>
      </w:r>
      <w:r>
        <w:rPr>
          <w:rFonts w:cs="Arial"/>
        </w:rPr>
        <w:t xml:space="preserve">, nivel </w:t>
      </w:r>
      <w:r w:rsidRPr="00BD3301">
        <w:rPr>
          <w:rFonts w:cs="Arial"/>
        </w:rPr>
        <w:t>avanzado</w:t>
      </w:r>
      <w:r>
        <w:rPr>
          <w:rFonts w:cs="Arial"/>
        </w:rPr>
        <w:t xml:space="preserve"> (15 horas) dirigido para público en general.</w:t>
      </w:r>
    </w:p>
    <w:p w:rsidR="00595BFE" w:rsidRDefault="00595BFE" w:rsidP="00B15D3F">
      <w:pPr>
        <w:numPr>
          <w:ilvl w:val="1"/>
          <w:numId w:val="96"/>
        </w:numPr>
        <w:ind w:left="1418" w:hanging="425"/>
        <w:rPr>
          <w:rFonts w:cs="Arial"/>
        </w:rPr>
      </w:pPr>
      <w:r w:rsidRPr="00BD3301">
        <w:rPr>
          <w:rFonts w:cs="Arial"/>
        </w:rPr>
        <w:t>Ofimátic</w:t>
      </w:r>
      <w:r w:rsidRPr="00D8171F">
        <w:rPr>
          <w:rFonts w:cs="Arial"/>
        </w:rPr>
        <w:t>a básica</w:t>
      </w:r>
      <w:r>
        <w:rPr>
          <w:rFonts w:cs="Arial"/>
        </w:rPr>
        <w:t xml:space="preserve"> (24 horas), dirigido a estudiantes y egresados de secundaria.</w:t>
      </w:r>
    </w:p>
    <w:p w:rsidR="00595BFE" w:rsidRDefault="00595BFE" w:rsidP="00B15D3F">
      <w:pPr>
        <w:numPr>
          <w:ilvl w:val="1"/>
          <w:numId w:val="96"/>
        </w:numPr>
        <w:ind w:left="1418" w:hanging="425"/>
        <w:rPr>
          <w:rFonts w:cs="Arial"/>
        </w:rPr>
      </w:pPr>
      <w:r>
        <w:rPr>
          <w:rFonts w:cs="Arial"/>
        </w:rPr>
        <w:t xml:space="preserve">Ofimática </w:t>
      </w:r>
      <w:r w:rsidRPr="00D8171F">
        <w:rPr>
          <w:rFonts w:cs="Arial"/>
        </w:rPr>
        <w:t xml:space="preserve">intermedia </w:t>
      </w:r>
      <w:r>
        <w:rPr>
          <w:rFonts w:cs="Arial"/>
        </w:rPr>
        <w:t>(24 horas), dirigido a estudiantes y egresados de secundaria.</w:t>
      </w:r>
    </w:p>
    <w:p w:rsidR="00595BFE" w:rsidRDefault="00595BFE" w:rsidP="00B15D3F">
      <w:pPr>
        <w:numPr>
          <w:ilvl w:val="1"/>
          <w:numId w:val="96"/>
        </w:numPr>
        <w:ind w:left="1418" w:hanging="425"/>
        <w:rPr>
          <w:rFonts w:cs="Arial"/>
        </w:rPr>
      </w:pPr>
      <w:r>
        <w:rPr>
          <w:rFonts w:cs="Arial"/>
        </w:rPr>
        <w:t>Ofimática avanzada</w:t>
      </w:r>
      <w:r w:rsidRPr="00D8171F">
        <w:rPr>
          <w:rFonts w:cs="Arial"/>
        </w:rPr>
        <w:t xml:space="preserve"> </w:t>
      </w:r>
      <w:r>
        <w:rPr>
          <w:rFonts w:cs="Arial"/>
        </w:rPr>
        <w:t>(24 horas), dirigido a estudiantes y egresados de secundaria.</w:t>
      </w:r>
    </w:p>
    <w:p w:rsidR="00595BFE" w:rsidRDefault="00595BFE" w:rsidP="00B15D3F">
      <w:pPr>
        <w:numPr>
          <w:ilvl w:val="1"/>
          <w:numId w:val="96"/>
        </w:numPr>
        <w:ind w:left="1418" w:hanging="425"/>
        <w:rPr>
          <w:rFonts w:cs="Arial"/>
        </w:rPr>
      </w:pPr>
      <w:r w:rsidRPr="00DA694B">
        <w:rPr>
          <w:rFonts w:cs="Arial"/>
        </w:rPr>
        <w:t xml:space="preserve">Ofimática básica </w:t>
      </w:r>
      <w:r>
        <w:rPr>
          <w:rFonts w:cs="Arial"/>
        </w:rPr>
        <w:t xml:space="preserve">(24 horas) dirigida a </w:t>
      </w:r>
      <w:r w:rsidRPr="00DA694B">
        <w:rPr>
          <w:rFonts w:cs="Arial"/>
        </w:rPr>
        <w:t xml:space="preserve">profesores. </w:t>
      </w:r>
    </w:p>
    <w:p w:rsidR="00595BFE" w:rsidRPr="00DA694B" w:rsidRDefault="00595BFE" w:rsidP="00B15D3F">
      <w:pPr>
        <w:numPr>
          <w:ilvl w:val="1"/>
          <w:numId w:val="96"/>
        </w:numPr>
        <w:ind w:left="1418" w:hanging="425"/>
        <w:rPr>
          <w:rFonts w:cs="Arial"/>
        </w:rPr>
      </w:pPr>
      <w:r w:rsidRPr="00DA694B">
        <w:rPr>
          <w:rFonts w:cs="Arial"/>
        </w:rPr>
        <w:t xml:space="preserve">Ofimática intermedia </w:t>
      </w:r>
      <w:r>
        <w:rPr>
          <w:rFonts w:cs="Arial"/>
        </w:rPr>
        <w:t xml:space="preserve">(24 horas) dirigida a </w:t>
      </w:r>
      <w:r w:rsidRPr="00DA694B">
        <w:rPr>
          <w:rFonts w:cs="Arial"/>
        </w:rPr>
        <w:t xml:space="preserve">profesores. </w:t>
      </w:r>
    </w:p>
    <w:p w:rsidR="00595BFE" w:rsidRDefault="00595BFE" w:rsidP="00B15D3F">
      <w:pPr>
        <w:numPr>
          <w:ilvl w:val="1"/>
          <w:numId w:val="96"/>
        </w:numPr>
        <w:ind w:left="1418" w:hanging="425"/>
        <w:rPr>
          <w:rFonts w:cs="Arial"/>
        </w:rPr>
      </w:pPr>
      <w:r w:rsidRPr="00DA694B">
        <w:rPr>
          <w:rFonts w:cs="Arial"/>
        </w:rPr>
        <w:t>Ofimática básica</w:t>
      </w:r>
      <w:r>
        <w:rPr>
          <w:rFonts w:cs="Arial"/>
        </w:rPr>
        <w:t xml:space="preserve"> (24 horas) dirigida a</w:t>
      </w:r>
      <w:r w:rsidRPr="00DA694B">
        <w:rPr>
          <w:rFonts w:cs="Arial"/>
        </w:rPr>
        <w:t xml:space="preserve"> personal de salud y otras entidades del estado.</w:t>
      </w:r>
    </w:p>
    <w:p w:rsidR="00595BFE" w:rsidRDefault="00595BFE" w:rsidP="00B15D3F">
      <w:pPr>
        <w:numPr>
          <w:ilvl w:val="1"/>
          <w:numId w:val="96"/>
        </w:numPr>
        <w:ind w:left="1418" w:hanging="425"/>
        <w:rPr>
          <w:rFonts w:cs="Arial"/>
        </w:rPr>
      </w:pPr>
      <w:r w:rsidRPr="00BD3301">
        <w:rPr>
          <w:rFonts w:cs="Arial"/>
        </w:rPr>
        <w:t xml:space="preserve">Ofimática básica </w:t>
      </w:r>
      <w:r>
        <w:rPr>
          <w:rFonts w:cs="Arial"/>
        </w:rPr>
        <w:t>(24 horas) dirigida a</w:t>
      </w:r>
      <w:r w:rsidRPr="00BD3301">
        <w:rPr>
          <w:rFonts w:cs="Arial"/>
        </w:rPr>
        <w:t xml:space="preserve"> amas de casa</w:t>
      </w:r>
      <w:r>
        <w:rPr>
          <w:rFonts w:cs="Arial"/>
        </w:rPr>
        <w:t>.</w:t>
      </w:r>
    </w:p>
    <w:p w:rsidR="00595BFE" w:rsidRPr="00BD3301" w:rsidRDefault="00595BFE" w:rsidP="00B15D3F">
      <w:pPr>
        <w:numPr>
          <w:ilvl w:val="1"/>
          <w:numId w:val="96"/>
        </w:numPr>
        <w:ind w:left="1418" w:hanging="425"/>
        <w:rPr>
          <w:rFonts w:cs="Arial"/>
        </w:rPr>
      </w:pPr>
      <w:r w:rsidRPr="00BD3301">
        <w:rPr>
          <w:rFonts w:cs="Arial"/>
        </w:rPr>
        <w:t xml:space="preserve">Ofimática básica </w:t>
      </w:r>
      <w:r>
        <w:rPr>
          <w:rFonts w:cs="Arial"/>
        </w:rPr>
        <w:t>(24 horas) dirigida</w:t>
      </w:r>
      <w:r w:rsidRPr="00BD3301">
        <w:rPr>
          <w:rFonts w:cs="Arial"/>
        </w:rPr>
        <w:t xml:space="preserve"> </w:t>
      </w:r>
      <w:r>
        <w:rPr>
          <w:rFonts w:cs="Arial"/>
        </w:rPr>
        <w:t xml:space="preserve">a </w:t>
      </w:r>
      <w:r w:rsidRPr="00BD3301">
        <w:rPr>
          <w:rFonts w:cs="Arial"/>
        </w:rPr>
        <w:t>adultos mayores</w:t>
      </w:r>
      <w:r>
        <w:rPr>
          <w:rFonts w:cs="Arial"/>
        </w:rPr>
        <w:t>.</w:t>
      </w:r>
    </w:p>
    <w:p w:rsidR="00595BFE" w:rsidRDefault="00595BFE" w:rsidP="00595BFE">
      <w:pPr>
        <w:jc w:val="center"/>
        <w:rPr>
          <w:rFonts w:cs="Arial"/>
          <w:b/>
          <w:sz w:val="16"/>
          <w:szCs w:val="16"/>
        </w:rPr>
      </w:pPr>
    </w:p>
    <w:p w:rsidR="00595BFE" w:rsidRDefault="00595BFE" w:rsidP="00595BFE">
      <w:pPr>
        <w:ind w:left="709"/>
      </w:pPr>
      <w:r>
        <w:t>EL CONTRATADO se obliga a realizar la respectiva difusión de la ejecución de la capacitación en cada distrito, por lo menos un (01) mes antes de iniciarla. Para lo cual, deberá emplear los siguientes medios:</w:t>
      </w:r>
    </w:p>
    <w:p w:rsidR="00595BFE" w:rsidRDefault="00595BFE" w:rsidP="00595BFE">
      <w:pPr>
        <w:jc w:val="left"/>
      </w:pPr>
    </w:p>
    <w:p w:rsidR="00595BFE" w:rsidRPr="00EA4631" w:rsidRDefault="00595BFE" w:rsidP="00B15D3F">
      <w:pPr>
        <w:pStyle w:val="Estilo3"/>
        <w:widowControl w:val="0"/>
        <w:numPr>
          <w:ilvl w:val="0"/>
          <w:numId w:val="120"/>
        </w:numPr>
        <w:autoSpaceDE w:val="0"/>
        <w:autoSpaceDN w:val="0"/>
        <w:ind w:left="1418" w:hanging="425"/>
      </w:pPr>
      <w:r>
        <w:rPr>
          <w:lang w:val="es-PE"/>
        </w:rPr>
        <w:t>M</w:t>
      </w:r>
      <w:r w:rsidRPr="00EA4631">
        <w:t xml:space="preserve">edios escritos </w:t>
      </w:r>
      <w:r>
        <w:t>que</w:t>
      </w:r>
      <w:r w:rsidRPr="00EA4631">
        <w:t xml:space="preserve"> serán afiches o trípticos repartidos</w:t>
      </w:r>
      <w:r>
        <w:t xml:space="preserve"> a la población</w:t>
      </w:r>
      <w:r w:rsidRPr="00EA4631">
        <w:t>.</w:t>
      </w:r>
    </w:p>
    <w:p w:rsidR="00595BFE" w:rsidRPr="00EA4631" w:rsidRDefault="00595BFE" w:rsidP="00B15D3F">
      <w:pPr>
        <w:pStyle w:val="Estilo3"/>
        <w:widowControl w:val="0"/>
        <w:numPr>
          <w:ilvl w:val="0"/>
          <w:numId w:val="120"/>
        </w:numPr>
        <w:autoSpaceDE w:val="0"/>
        <w:autoSpaceDN w:val="0"/>
        <w:ind w:left="1418" w:hanging="425"/>
      </w:pPr>
      <w:r>
        <w:t>A</w:t>
      </w:r>
      <w:r w:rsidRPr="00EA4631">
        <w:t>nuncios radiales en franjas horari</w:t>
      </w:r>
      <w:r>
        <w:t>as entre las 7 am a 11 pm, por 2</w:t>
      </w:r>
      <w:r w:rsidRPr="00EA4631">
        <w:t xml:space="preserve"> semanas acumulando al menos cato</w:t>
      </w:r>
      <w:r>
        <w:t>rce (14) minutos  por distrito</w:t>
      </w:r>
      <w:r w:rsidRPr="00EA4631">
        <w:t>.</w:t>
      </w:r>
    </w:p>
    <w:p w:rsidR="00595BFE" w:rsidRPr="00F11CE8" w:rsidRDefault="00595BFE" w:rsidP="00595BFE">
      <w:pPr>
        <w:jc w:val="center"/>
        <w:rPr>
          <w:rFonts w:cs="Arial"/>
          <w:b/>
        </w:rPr>
      </w:pPr>
    </w:p>
    <w:p w:rsidR="00595BFE" w:rsidRDefault="00595BFE" w:rsidP="00595BFE">
      <w:pPr>
        <w:ind w:left="708"/>
      </w:pPr>
      <w:r>
        <w:t xml:space="preserve">Por otro lado, cada curso deberá tener un aforo mínimo de veinte (20) personas y tendrá una duración máxima por clase de tres (03) horas, por </w:t>
      </w:r>
      <w:proofErr w:type="spellStart"/>
      <w:r>
        <w:t>dia</w:t>
      </w:r>
      <w:proofErr w:type="spellEnd"/>
      <w:r>
        <w:t>. Asimismo, e</w:t>
      </w:r>
      <w:r w:rsidRPr="007C3B4C">
        <w:t>l costo de cada curso debe ser simbólico (</w:t>
      </w:r>
      <w:r>
        <w:t>S/. 5.00 N</w:t>
      </w:r>
      <w:r w:rsidRPr="007C3B4C">
        <w:t xml:space="preserve">uevos </w:t>
      </w:r>
      <w:r>
        <w:t>S</w:t>
      </w:r>
      <w:r w:rsidRPr="007C3B4C">
        <w:t>oles) y debe de incluir material de clase de forma digital (</w:t>
      </w:r>
      <w:proofErr w:type="spellStart"/>
      <w:r w:rsidRPr="007C3B4C">
        <w:t>pdf</w:t>
      </w:r>
      <w:proofErr w:type="spellEnd"/>
      <w:r w:rsidRPr="007C3B4C">
        <w:t>)</w:t>
      </w:r>
      <w:r>
        <w:t xml:space="preserve">, </w:t>
      </w:r>
      <w:r w:rsidRPr="007C3B4C">
        <w:t>que permita replicar cada curso (en la modalidad de auto estudio) luego de cumplido el plazo de capacitación.</w:t>
      </w:r>
      <w:r>
        <w:t xml:space="preserve"> </w:t>
      </w:r>
    </w:p>
    <w:p w:rsidR="00595BFE" w:rsidRDefault="00595BFE" w:rsidP="00595BFE"/>
    <w:p w:rsidR="00595BFE" w:rsidRPr="00FB3C6D" w:rsidRDefault="00595BFE" w:rsidP="00595BFE">
      <w:pPr>
        <w:pStyle w:val="Prrafodelista"/>
        <w:ind w:left="720"/>
        <w:contextualSpacing/>
        <w:rPr>
          <w:rFonts w:cs="Arial"/>
          <w:b/>
        </w:rPr>
      </w:pPr>
      <w:r w:rsidRPr="00FB3C6D">
        <w:rPr>
          <w:rFonts w:cs="Arial"/>
          <w:b/>
        </w:rPr>
        <w:t>Certificación:</w:t>
      </w:r>
    </w:p>
    <w:p w:rsidR="00595BFE" w:rsidRDefault="00595BFE" w:rsidP="00595BFE">
      <w:pPr>
        <w:ind w:left="720"/>
        <w:rPr>
          <w:rFonts w:eastAsia="Calibri" w:cs="Arial"/>
          <w:bCs/>
          <w:spacing w:val="-4"/>
          <w:lang w:eastAsia="es-ES"/>
        </w:rPr>
      </w:pPr>
    </w:p>
    <w:p w:rsidR="00595BFE" w:rsidRPr="005320C3" w:rsidRDefault="00595BFE" w:rsidP="00595BFE">
      <w:pPr>
        <w:ind w:left="708"/>
      </w:pPr>
      <w:r w:rsidRPr="00B301FC">
        <w:t>Las personas aprobadas en la</w:t>
      </w:r>
      <w:r>
        <w:t>s</w:t>
      </w:r>
      <w:r w:rsidRPr="00B301FC">
        <w:t xml:space="preserve"> </w:t>
      </w:r>
      <w:r>
        <w:t xml:space="preserve">capacitaciones </w:t>
      </w:r>
      <w:r w:rsidRPr="00B301FC">
        <w:t xml:space="preserve">recibirán un certificado que acredite los cursos aprobados y las horas correspondientes a estos. Quienes no aprueben, recibirán una Constancia de Asistencia. </w:t>
      </w:r>
      <w:r w:rsidRPr="007C3B4C">
        <w:t>Cada curso debe</w:t>
      </w:r>
      <w:r>
        <w:t>rá</w:t>
      </w:r>
      <w:r w:rsidRPr="007C3B4C">
        <w:t xml:space="preserve"> de estar certificado por una institución superior (instituto tecnológico o universidad</w:t>
      </w:r>
      <w:r>
        <w:t>).</w:t>
      </w:r>
    </w:p>
    <w:p w:rsidR="00595BFE" w:rsidRDefault="00595BFE" w:rsidP="00595BFE"/>
    <w:p w:rsidR="00595BFE" w:rsidRDefault="00595BFE" w:rsidP="00595BFE">
      <w:pPr>
        <w:ind w:firstLine="708"/>
      </w:pPr>
      <w:r>
        <w:t>A continuación, se detalla el contenido de los cursos a dictarse:</w:t>
      </w:r>
    </w:p>
    <w:p w:rsidR="00595BFE" w:rsidRDefault="00595BFE" w:rsidP="00595BFE">
      <w:pPr>
        <w:jc w:val="left"/>
        <w:rPr>
          <w:rFonts w:cs="Arial"/>
        </w:rPr>
      </w:pPr>
    </w:p>
    <w:p w:rsidR="00595BFE" w:rsidRPr="00BD3301" w:rsidRDefault="00595BFE" w:rsidP="00B15D3F">
      <w:pPr>
        <w:numPr>
          <w:ilvl w:val="0"/>
          <w:numId w:val="119"/>
        </w:numPr>
        <w:rPr>
          <w:rFonts w:cs="Arial"/>
        </w:rPr>
      </w:pPr>
      <w:r w:rsidRPr="00BD3301">
        <w:rPr>
          <w:rFonts w:cs="Arial"/>
        </w:rPr>
        <w:t>Programación en Visual Basic</w:t>
      </w:r>
      <w:r>
        <w:rPr>
          <w:rFonts w:cs="Arial"/>
        </w:rPr>
        <w:t>.</w:t>
      </w:r>
    </w:p>
    <w:p w:rsidR="00595BFE" w:rsidRPr="00F11CE8" w:rsidRDefault="00595BFE" w:rsidP="00595BFE">
      <w:pPr>
        <w:rPr>
          <w:rFonts w:cs="Arial"/>
          <w:sz w:val="16"/>
          <w:szCs w:val="16"/>
          <w:highlight w:val="yellow"/>
        </w:rPr>
      </w:pPr>
    </w:p>
    <w:tbl>
      <w:tblPr>
        <w:tblW w:w="77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5799"/>
        <w:gridCol w:w="910"/>
      </w:tblGrid>
      <w:tr w:rsidR="00595BFE" w:rsidRPr="00F11CE8" w:rsidTr="005A4381">
        <w:trPr>
          <w:tblHeader/>
          <w:jc w:val="center"/>
        </w:trPr>
        <w:tc>
          <w:tcPr>
            <w:tcW w:w="1022" w:type="dxa"/>
            <w:shd w:val="clear" w:color="auto" w:fill="7F7F7F"/>
            <w:vAlign w:val="center"/>
          </w:tcPr>
          <w:p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Conceptos de fundamentales de programación, definiciones sobre:</w:t>
            </w:r>
          </w:p>
          <w:p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Algoritmos </w:t>
            </w:r>
          </w:p>
          <w:p w:rsidR="00595BFE" w:rsidRPr="00A9627F" w:rsidRDefault="00595BFE" w:rsidP="00B15D3F">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Lenguaje</w:t>
            </w:r>
            <w:proofErr w:type="spellEnd"/>
            <w:r w:rsidRPr="00A9627F">
              <w:rPr>
                <w:rFonts w:cs="Arial"/>
                <w:sz w:val="16"/>
                <w:szCs w:val="16"/>
                <w:lang w:val="en-US"/>
              </w:rPr>
              <w:t xml:space="preserve"> de </w:t>
            </w:r>
            <w:proofErr w:type="spellStart"/>
            <w:r w:rsidRPr="00A9627F">
              <w:rPr>
                <w:rFonts w:cs="Arial"/>
                <w:sz w:val="16"/>
                <w:szCs w:val="16"/>
                <w:lang w:val="en-US"/>
              </w:rPr>
              <w:t>programación</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7"/>
              </w:numPr>
              <w:contextualSpacing/>
              <w:jc w:val="left"/>
              <w:rPr>
                <w:rFonts w:cs="Arial"/>
                <w:sz w:val="16"/>
                <w:szCs w:val="16"/>
                <w:lang w:val="en-US"/>
              </w:rPr>
            </w:pPr>
            <w:r w:rsidRPr="00A9627F">
              <w:rPr>
                <w:rFonts w:cs="Arial"/>
                <w:sz w:val="16"/>
                <w:szCs w:val="16"/>
                <w:lang w:val="en-US"/>
              </w:rPr>
              <w:t xml:space="preserve">Variables, </w:t>
            </w:r>
            <w:proofErr w:type="spellStart"/>
            <w:r w:rsidRPr="00A9627F">
              <w:rPr>
                <w:rFonts w:cs="Arial"/>
                <w:sz w:val="16"/>
                <w:szCs w:val="16"/>
                <w:lang w:val="en-US"/>
              </w:rPr>
              <w:t>constantes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7"/>
              </w:numPr>
              <w:contextualSpacing/>
              <w:jc w:val="left"/>
              <w:rPr>
                <w:rFonts w:cs="Arial"/>
                <w:sz w:val="16"/>
                <w:szCs w:val="16"/>
                <w:lang w:val="en-US"/>
              </w:rPr>
            </w:pPr>
            <w:proofErr w:type="spellStart"/>
            <w:r w:rsidRPr="00A9627F">
              <w:rPr>
                <w:rFonts w:cs="Arial"/>
                <w:sz w:val="16"/>
                <w:szCs w:val="16"/>
                <w:lang w:val="en-US"/>
              </w:rPr>
              <w:t>Expresiones</w:t>
            </w:r>
            <w:proofErr w:type="spellEnd"/>
            <w:r w:rsidRPr="00A9627F">
              <w:rPr>
                <w:rFonts w:cs="Arial"/>
                <w:sz w:val="16"/>
                <w:szCs w:val="16"/>
                <w:lang w:val="en-US"/>
              </w:rPr>
              <w:t xml:space="preserve">, </w:t>
            </w:r>
            <w:proofErr w:type="spellStart"/>
            <w:r w:rsidRPr="00A9627F">
              <w:rPr>
                <w:rFonts w:cs="Arial"/>
                <w:sz w:val="16"/>
                <w:szCs w:val="16"/>
                <w:lang w:val="en-US"/>
              </w:rPr>
              <w:t>funciones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Fases del desarrollo del algoritmo:</w:t>
            </w:r>
          </w:p>
          <w:p w:rsidR="00595BFE" w:rsidRPr="00A9627F" w:rsidRDefault="00595BFE" w:rsidP="00B15D3F">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Técnicas</w:t>
            </w:r>
            <w:proofErr w:type="spellEnd"/>
            <w:r w:rsidRPr="00A9627F">
              <w:rPr>
                <w:rFonts w:cs="Arial"/>
                <w:sz w:val="16"/>
                <w:szCs w:val="16"/>
                <w:lang w:val="en-US"/>
              </w:rPr>
              <w:t xml:space="preserve"> de </w:t>
            </w:r>
            <w:proofErr w:type="spellStart"/>
            <w:r w:rsidRPr="00A9627F">
              <w:rPr>
                <w:rFonts w:cs="Arial"/>
                <w:sz w:val="16"/>
                <w:szCs w:val="16"/>
                <w:lang w:val="en-US"/>
              </w:rPr>
              <w:t>planteamiento</w:t>
            </w:r>
            <w:proofErr w:type="spellEnd"/>
            <w:r w:rsidRPr="00A9627F">
              <w:rPr>
                <w:rFonts w:cs="Arial"/>
                <w:sz w:val="16"/>
                <w:szCs w:val="16"/>
                <w:lang w:val="en-US"/>
              </w:rPr>
              <w:t xml:space="preserve"> del </w:t>
            </w:r>
            <w:proofErr w:type="spellStart"/>
            <w:r w:rsidRPr="00A9627F">
              <w:rPr>
                <w:rFonts w:cs="Arial"/>
                <w:sz w:val="16"/>
                <w:szCs w:val="16"/>
                <w:lang w:val="en-US"/>
              </w:rPr>
              <w:t>problema</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8"/>
              </w:numPr>
              <w:contextualSpacing/>
              <w:jc w:val="left"/>
              <w:rPr>
                <w:rFonts w:cs="Arial"/>
                <w:sz w:val="16"/>
                <w:szCs w:val="16"/>
                <w:lang w:val="en-US"/>
              </w:rPr>
            </w:pPr>
            <w:proofErr w:type="spellStart"/>
            <w:r w:rsidRPr="00A9627F">
              <w:rPr>
                <w:rFonts w:cs="Arial"/>
                <w:sz w:val="16"/>
                <w:szCs w:val="16"/>
                <w:lang w:val="en-US"/>
              </w:rPr>
              <w:t>Implementación</w:t>
            </w:r>
            <w:proofErr w:type="spellEnd"/>
            <w:r w:rsidRPr="00A9627F">
              <w:rPr>
                <w:rFonts w:cs="Arial"/>
                <w:sz w:val="16"/>
                <w:szCs w:val="16"/>
                <w:lang w:val="en-US"/>
              </w:rPr>
              <w:t xml:space="preserve"> del </w:t>
            </w:r>
            <w:proofErr w:type="spellStart"/>
            <w:r w:rsidRPr="00A9627F">
              <w:rPr>
                <w:rFonts w:cs="Arial"/>
                <w:sz w:val="16"/>
                <w:szCs w:val="16"/>
                <w:lang w:val="en-US"/>
              </w:rPr>
              <w:t>algoritmo</w:t>
            </w:r>
            <w:proofErr w:type="spellEnd"/>
            <w:r w:rsidRPr="00A9627F">
              <w:rPr>
                <w:rFonts w:cs="Arial"/>
                <w:sz w:val="16"/>
                <w:szCs w:val="16"/>
                <w:lang w:val="en-US"/>
              </w:rPr>
              <w:t xml:space="preserve"> </w:t>
            </w:r>
          </w:p>
          <w:p w:rsidR="00595BFE" w:rsidRPr="00A9627F" w:rsidRDefault="00595BFE" w:rsidP="00B15D3F">
            <w:pPr>
              <w:pStyle w:val="Prrafodelista"/>
              <w:numPr>
                <w:ilvl w:val="0"/>
                <w:numId w:val="108"/>
              </w:numPr>
              <w:contextualSpacing/>
              <w:jc w:val="left"/>
              <w:rPr>
                <w:rFonts w:cs="Arial"/>
                <w:sz w:val="16"/>
                <w:szCs w:val="16"/>
              </w:rPr>
            </w:pPr>
            <w:r w:rsidRPr="00A9627F">
              <w:rPr>
                <w:rFonts w:ascii="Times New Roman" w:hAnsi="Times New Roman" w:cs="Arial"/>
                <w:sz w:val="16"/>
                <w:szCs w:val="16"/>
                <w:lang w:val="es-MX"/>
              </w:rPr>
              <w:t xml:space="preserve">Uso de herramientas de análisis de programa (diagrama de flujo y pseudocódigo) </w:t>
            </w:r>
          </w:p>
          <w:p w:rsidR="00595BFE" w:rsidRPr="00A9627F" w:rsidRDefault="00595BFE" w:rsidP="005A4381">
            <w:pPr>
              <w:pStyle w:val="Prrafodelista"/>
              <w:ind w:left="1068"/>
              <w:rPr>
                <w:rFonts w:cs="Arial"/>
                <w:sz w:val="16"/>
                <w:szCs w:val="16"/>
              </w:rPr>
            </w:pPr>
          </w:p>
          <w:p w:rsidR="00595BFE" w:rsidRPr="00A9627F" w:rsidRDefault="00595BFE" w:rsidP="00B15D3F">
            <w:pPr>
              <w:pStyle w:val="Prrafodelista"/>
              <w:numPr>
                <w:ilvl w:val="0"/>
                <w:numId w:val="113"/>
              </w:numPr>
              <w:contextualSpacing/>
              <w:jc w:val="left"/>
              <w:rPr>
                <w:rFonts w:cs="Arial"/>
                <w:sz w:val="16"/>
                <w:szCs w:val="16"/>
                <w:lang w:val="en-US"/>
              </w:rPr>
            </w:pPr>
            <w:r w:rsidRPr="00A9627F">
              <w:rPr>
                <w:rFonts w:cs="Arial"/>
                <w:sz w:val="16"/>
                <w:szCs w:val="16"/>
                <w:lang w:val="en-US"/>
              </w:rPr>
              <w:t>Entorno de visual Basic</w:t>
            </w:r>
          </w:p>
          <w:p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Editor Visual Basic</w:t>
            </w:r>
          </w:p>
          <w:p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Asistencia de Visual Basic para escritura de código</w:t>
            </w:r>
          </w:p>
          <w:p w:rsidR="00595BFE" w:rsidRPr="00A9627F" w:rsidRDefault="00595BFE" w:rsidP="00B15D3F">
            <w:pPr>
              <w:pStyle w:val="Prrafodelista"/>
              <w:numPr>
                <w:ilvl w:val="0"/>
                <w:numId w:val="109"/>
              </w:numPr>
              <w:contextualSpacing/>
              <w:jc w:val="left"/>
              <w:rPr>
                <w:rFonts w:cs="Arial"/>
                <w:sz w:val="16"/>
                <w:szCs w:val="16"/>
                <w:lang w:val="en-US"/>
              </w:rPr>
            </w:pPr>
            <w:r w:rsidRPr="00A9627F">
              <w:rPr>
                <w:rFonts w:cs="Arial"/>
                <w:sz w:val="16"/>
                <w:szCs w:val="16"/>
                <w:lang w:val="en-US"/>
              </w:rPr>
              <w:t>Autocompletado.</w:t>
            </w:r>
          </w:p>
          <w:p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Ordenación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Numeración</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B15D3F">
            <w:pPr>
              <w:pStyle w:val="Prrafodelista"/>
              <w:numPr>
                <w:ilvl w:val="0"/>
                <w:numId w:val="109"/>
              </w:numPr>
              <w:contextualSpacing/>
              <w:jc w:val="left"/>
              <w:rPr>
                <w:rFonts w:cs="Arial"/>
                <w:sz w:val="16"/>
                <w:szCs w:val="16"/>
                <w:lang w:val="en-US"/>
              </w:rPr>
            </w:pPr>
            <w:proofErr w:type="spellStart"/>
            <w:r w:rsidRPr="00A9627F">
              <w:rPr>
                <w:rFonts w:cs="Arial"/>
                <w:sz w:val="16"/>
                <w:szCs w:val="16"/>
                <w:lang w:val="en-US"/>
              </w:rPr>
              <w:t>Etiquetas</w:t>
            </w:r>
            <w:proofErr w:type="spellEnd"/>
            <w:r w:rsidRPr="00A9627F">
              <w:rPr>
                <w:rFonts w:cs="Arial"/>
                <w:sz w:val="16"/>
                <w:szCs w:val="16"/>
                <w:lang w:val="en-US"/>
              </w:rPr>
              <w:t xml:space="preserve"> de </w:t>
            </w:r>
            <w:proofErr w:type="spellStart"/>
            <w:r w:rsidRPr="00A9627F">
              <w:rPr>
                <w:rFonts w:cs="Arial"/>
                <w:sz w:val="16"/>
                <w:szCs w:val="16"/>
                <w:lang w:val="en-US"/>
              </w:rPr>
              <w:t>líneas</w:t>
            </w:r>
            <w:proofErr w:type="spellEnd"/>
          </w:p>
          <w:p w:rsidR="00595BFE" w:rsidRPr="00A9627F" w:rsidRDefault="00595BFE" w:rsidP="00B15D3F">
            <w:pPr>
              <w:pStyle w:val="Prrafodelista"/>
              <w:numPr>
                <w:ilvl w:val="0"/>
                <w:numId w:val="109"/>
              </w:numPr>
              <w:contextualSpacing/>
              <w:jc w:val="left"/>
              <w:rPr>
                <w:rFonts w:cs="Arial"/>
                <w:sz w:val="16"/>
                <w:szCs w:val="16"/>
              </w:rPr>
            </w:pPr>
            <w:r w:rsidRPr="00A9627F">
              <w:rPr>
                <w:rFonts w:ascii="Times New Roman" w:hAnsi="Times New Roman" w:cs="Arial"/>
                <w:sz w:val="16"/>
                <w:szCs w:val="16"/>
                <w:lang w:val="es-MX"/>
              </w:rPr>
              <w:t>Inserción de comentarios en el código</w:t>
            </w:r>
          </w:p>
          <w:p w:rsidR="00595BFE" w:rsidRPr="00A9627F" w:rsidRDefault="00595BFE" w:rsidP="005A4381">
            <w:pPr>
              <w:pStyle w:val="Prrafodelista"/>
              <w:ind w:left="1080"/>
              <w:rPr>
                <w:rFonts w:cs="Arial"/>
                <w:sz w:val="16"/>
                <w:szCs w:val="16"/>
              </w:rPr>
            </w:pPr>
          </w:p>
          <w:p w:rsidR="00595BFE" w:rsidRPr="00A9627F" w:rsidRDefault="00595BFE" w:rsidP="00B15D3F">
            <w:pPr>
              <w:pStyle w:val="Prrafodelista"/>
              <w:numPr>
                <w:ilvl w:val="0"/>
                <w:numId w:val="113"/>
              </w:numPr>
              <w:contextualSpacing/>
              <w:jc w:val="left"/>
              <w:rPr>
                <w:rFonts w:cs="Arial"/>
                <w:sz w:val="16"/>
                <w:szCs w:val="16"/>
              </w:rPr>
            </w:pPr>
            <w:r w:rsidRPr="00A9627F">
              <w:rPr>
                <w:rFonts w:ascii="Times New Roman" w:hAnsi="Times New Roman" w:cs="Arial"/>
                <w:sz w:val="16"/>
                <w:szCs w:val="16"/>
                <w:lang w:val="es-MX"/>
              </w:rPr>
              <w:t xml:space="preserve">Herramientas e instrucciones en visual </w:t>
            </w:r>
            <w:proofErr w:type="spellStart"/>
            <w:r w:rsidRPr="00A9627F">
              <w:rPr>
                <w:rFonts w:ascii="Times New Roman" w:hAnsi="Times New Roman" w:cs="Arial"/>
                <w:sz w:val="16"/>
                <w:szCs w:val="16"/>
                <w:lang w:val="es-MX"/>
              </w:rPr>
              <w:t>basic</w:t>
            </w:r>
            <w:proofErr w:type="spellEnd"/>
          </w:p>
          <w:p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Herramientas lógicas y matemáticas en Visual Basic. </w:t>
            </w:r>
            <w:r w:rsidRPr="00A9627F">
              <w:rPr>
                <w:rFonts w:cs="Arial"/>
                <w:sz w:val="16"/>
                <w:szCs w:val="16"/>
                <w:lang w:val="en-US"/>
              </w:rPr>
              <w:t>Math.</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Generación de números aleatorios decimales o enteros – Función </w:t>
            </w:r>
            <w:proofErr w:type="spellStart"/>
            <w:r w:rsidRPr="00A9627F">
              <w:rPr>
                <w:rFonts w:ascii="Times New Roman" w:hAnsi="Times New Roman" w:cs="Arial"/>
                <w:sz w:val="16"/>
                <w:szCs w:val="16"/>
                <w:lang w:val="es-MX"/>
              </w:rPr>
              <w:t>Rnd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Randomize</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Instrucción Pedir con Visual Basic. Los </w:t>
            </w:r>
            <w:proofErr w:type="spellStart"/>
            <w:r w:rsidRPr="00A9627F">
              <w:rPr>
                <w:rFonts w:ascii="Times New Roman" w:hAnsi="Times New Roman" w:cs="Arial"/>
                <w:sz w:val="16"/>
                <w:szCs w:val="16"/>
                <w:lang w:val="es-MX"/>
              </w:rPr>
              <w:t>Textbox</w:t>
            </w:r>
            <w:proofErr w:type="spellEnd"/>
            <w:r w:rsidRPr="00A9627F">
              <w:rPr>
                <w:rFonts w:ascii="Times New Roman" w:hAnsi="Times New Roman" w:cs="Arial"/>
                <w:sz w:val="16"/>
                <w:szCs w:val="16"/>
                <w:lang w:val="es-MX"/>
              </w:rPr>
              <w:t xml:space="preserve"> y sus propiedades (</w:t>
            </w:r>
            <w:proofErr w:type="spellStart"/>
            <w:r w:rsidRPr="00A9627F">
              <w:rPr>
                <w:rFonts w:ascii="Times New Roman" w:hAnsi="Times New Roman" w:cs="Arial"/>
                <w:sz w:val="16"/>
                <w:szCs w:val="16"/>
                <w:lang w:val="es-MX"/>
              </w:rPr>
              <w:t>multiline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scrollbars</w:t>
            </w:r>
            <w:proofErr w:type="spellEnd"/>
            <w:r w:rsidRPr="00A9627F">
              <w:rPr>
                <w:rFonts w:ascii="Times New Roman" w:hAnsi="Times New Roman" w:cs="Arial"/>
                <w:sz w:val="16"/>
                <w:szCs w:val="16"/>
                <w:lang w:val="es-MX"/>
              </w:rPr>
              <w:t>, etc.)</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La función Val. Obtener un valor numérico a partir de texto introducido por el usuario.</w:t>
            </w:r>
          </w:p>
          <w:p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Instrucción Mostrar con Visual Basic. </w:t>
            </w:r>
            <w:r w:rsidRPr="00A9627F">
              <w:rPr>
                <w:rFonts w:cs="Arial"/>
                <w:sz w:val="16"/>
                <w:szCs w:val="16"/>
                <w:lang w:val="en-US"/>
              </w:rPr>
              <w:t xml:space="preserve">Labels y </w:t>
            </w:r>
            <w:proofErr w:type="spellStart"/>
            <w:r w:rsidRPr="00A9627F">
              <w:rPr>
                <w:rFonts w:cs="Arial"/>
                <w:sz w:val="16"/>
                <w:szCs w:val="16"/>
                <w:lang w:val="en-US"/>
              </w:rPr>
              <w:t>otras</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w:t>
            </w:r>
          </w:p>
          <w:p w:rsidR="00595BFE" w:rsidRPr="00A9627F" w:rsidRDefault="00595BFE" w:rsidP="00B15D3F">
            <w:pPr>
              <w:pStyle w:val="Prrafodelista"/>
              <w:numPr>
                <w:ilvl w:val="0"/>
                <w:numId w:val="111"/>
              </w:numPr>
              <w:contextualSpacing/>
              <w:jc w:val="left"/>
              <w:rPr>
                <w:rFonts w:cs="Arial"/>
                <w:sz w:val="16"/>
                <w:szCs w:val="16"/>
                <w:lang w:val="en-US"/>
              </w:rPr>
            </w:pPr>
            <w:r w:rsidRPr="00A9627F">
              <w:rPr>
                <w:rFonts w:ascii="Times New Roman" w:hAnsi="Times New Roman" w:cs="Arial"/>
                <w:sz w:val="16"/>
                <w:szCs w:val="16"/>
                <w:lang w:val="es-MX"/>
              </w:rPr>
              <w:t xml:space="preserve">Labels en Visual Basic y sus propiedades. </w:t>
            </w:r>
            <w:r w:rsidRPr="00A9627F">
              <w:rPr>
                <w:rFonts w:cs="Arial"/>
                <w:sz w:val="16"/>
                <w:szCs w:val="16"/>
                <w:lang w:val="en-US"/>
              </w:rPr>
              <w:t xml:space="preserve">Autosize. </w:t>
            </w:r>
            <w:proofErr w:type="spellStart"/>
            <w:r w:rsidRPr="00A9627F">
              <w:rPr>
                <w:rFonts w:cs="Arial"/>
                <w:sz w:val="16"/>
                <w:szCs w:val="16"/>
                <w:lang w:val="en-US"/>
              </w:rPr>
              <w:t>BorderStyle</w:t>
            </w:r>
            <w:proofErr w:type="spellEnd"/>
            <w:r w:rsidRPr="00A9627F">
              <w:rPr>
                <w:rFonts w:cs="Arial"/>
                <w:sz w:val="16"/>
                <w:szCs w:val="16"/>
                <w:lang w:val="en-US"/>
              </w:rPr>
              <w:t>. Font</w:t>
            </w:r>
          </w:p>
          <w:p w:rsidR="00595BFE" w:rsidRPr="00A9627F" w:rsidRDefault="00595BFE" w:rsidP="00B15D3F">
            <w:pPr>
              <w:pStyle w:val="Prrafodelista"/>
              <w:numPr>
                <w:ilvl w:val="0"/>
                <w:numId w:val="111"/>
              </w:numPr>
              <w:contextualSpacing/>
              <w:jc w:val="left"/>
              <w:rPr>
                <w:rFonts w:cs="Arial"/>
                <w:sz w:val="16"/>
                <w:szCs w:val="16"/>
              </w:rPr>
            </w:pPr>
            <w:r w:rsidRPr="00A9627F">
              <w:rPr>
                <w:rFonts w:ascii="Times New Roman" w:hAnsi="Times New Roman" w:cs="Arial"/>
                <w:sz w:val="16"/>
                <w:szCs w:val="16"/>
                <w:lang w:val="es-MX"/>
              </w:rPr>
              <w:t xml:space="preserve">Otras formas de mostrar mensajes: </w:t>
            </w:r>
            <w:proofErr w:type="spellStart"/>
            <w:r w:rsidRPr="00A9627F">
              <w:rPr>
                <w:rFonts w:ascii="Times New Roman" w:hAnsi="Times New Roman" w:cs="Arial"/>
                <w:sz w:val="16"/>
                <w:szCs w:val="16"/>
                <w:lang w:val="es-MX"/>
              </w:rPr>
              <w:t>MsgBox</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Print</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11"/>
              </w:numPr>
              <w:contextualSpacing/>
              <w:jc w:val="left"/>
              <w:rPr>
                <w:rFonts w:cs="Arial"/>
                <w:sz w:val="16"/>
                <w:szCs w:val="16"/>
                <w:lang w:val="en-US"/>
              </w:rPr>
            </w:pPr>
            <w:proofErr w:type="spellStart"/>
            <w:r w:rsidRPr="00A9627F">
              <w:rPr>
                <w:rFonts w:cs="Arial"/>
                <w:sz w:val="16"/>
                <w:szCs w:val="16"/>
                <w:lang w:val="en-US"/>
              </w:rPr>
              <w:t>Código</w:t>
            </w:r>
            <w:proofErr w:type="spellEnd"/>
            <w:r w:rsidRPr="00A9627F">
              <w:rPr>
                <w:rFonts w:cs="Arial"/>
                <w:sz w:val="16"/>
                <w:szCs w:val="16"/>
                <w:lang w:val="en-US"/>
              </w:rPr>
              <w:t xml:space="preserve"> </w:t>
            </w:r>
            <w:proofErr w:type="spellStart"/>
            <w:r w:rsidRPr="00A9627F">
              <w:rPr>
                <w:rFonts w:cs="Arial"/>
                <w:sz w:val="16"/>
                <w:szCs w:val="16"/>
                <w:lang w:val="en-US"/>
              </w:rPr>
              <w:t>asociado</w:t>
            </w:r>
            <w:proofErr w:type="spellEnd"/>
            <w:r w:rsidRPr="00A9627F">
              <w:rPr>
                <w:rFonts w:cs="Arial"/>
                <w:sz w:val="16"/>
                <w:szCs w:val="16"/>
                <w:lang w:val="en-US"/>
              </w:rPr>
              <w:t xml:space="preserve"> </w:t>
            </w:r>
            <w:proofErr w:type="gramStart"/>
            <w:r w:rsidRPr="00A9627F">
              <w:rPr>
                <w:rFonts w:cs="Arial"/>
                <w:sz w:val="16"/>
                <w:szCs w:val="16"/>
                <w:lang w:val="en-US"/>
              </w:rPr>
              <w:t>a</w:t>
            </w:r>
            <w:proofErr w:type="gramEnd"/>
            <w:r w:rsidRPr="00A9627F">
              <w:rPr>
                <w:rFonts w:cs="Arial"/>
                <w:sz w:val="16"/>
                <w:szCs w:val="16"/>
                <w:lang w:val="en-US"/>
              </w:rPr>
              <w:t xml:space="preserve"> </w:t>
            </w:r>
            <w:proofErr w:type="spellStart"/>
            <w:r w:rsidRPr="00A9627F">
              <w:rPr>
                <w:rFonts w:cs="Arial"/>
                <w:sz w:val="16"/>
                <w:szCs w:val="16"/>
                <w:lang w:val="en-US"/>
              </w:rPr>
              <w:t>eventos</w:t>
            </w:r>
            <w:proofErr w:type="spellEnd"/>
            <w:r w:rsidRPr="00A9627F">
              <w:rPr>
                <w:rFonts w:cs="Arial"/>
                <w:sz w:val="16"/>
                <w:szCs w:val="16"/>
                <w:lang w:val="en-US"/>
              </w:rPr>
              <w:t xml:space="preserve">. </w:t>
            </w:r>
            <w:proofErr w:type="spellStart"/>
            <w:r w:rsidRPr="00A9627F">
              <w:rPr>
                <w:rFonts w:cs="Arial"/>
                <w:sz w:val="16"/>
                <w:szCs w:val="16"/>
                <w:lang w:val="en-US"/>
              </w:rPr>
              <w:t>Botones</w:t>
            </w:r>
            <w:proofErr w:type="spellEnd"/>
            <w:r w:rsidRPr="00A9627F">
              <w:rPr>
                <w:rFonts w:cs="Arial"/>
                <w:sz w:val="16"/>
                <w:szCs w:val="16"/>
                <w:lang w:val="en-US"/>
              </w:rPr>
              <w:t xml:space="preserve"> (Command Buttons ó Buttons)</w:t>
            </w:r>
          </w:p>
          <w:p w:rsidR="00595BFE" w:rsidRPr="00A9627F" w:rsidRDefault="00595BFE" w:rsidP="00B15D3F">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B15D3F">
            <w:pPr>
              <w:pStyle w:val="Prrafodelista"/>
              <w:numPr>
                <w:ilvl w:val="0"/>
                <w:numId w:val="112"/>
              </w:numPr>
              <w:ind w:left="1080"/>
              <w:contextualSpacing/>
              <w:jc w:val="left"/>
              <w:rPr>
                <w:rFonts w:cs="Arial"/>
                <w:sz w:val="16"/>
                <w:szCs w:val="16"/>
                <w:lang w:val="en-US"/>
              </w:rPr>
            </w:pPr>
            <w:r w:rsidRPr="00A9627F">
              <w:rPr>
                <w:rFonts w:ascii="Times New Roman" w:hAnsi="Times New Roman" w:cs="Arial"/>
                <w:sz w:val="16"/>
                <w:szCs w:val="16"/>
                <w:lang w:val="es-MX"/>
              </w:rPr>
              <w:t>Instrucción Si ... Entonces (</w:t>
            </w:r>
            <w:proofErr w:type="spellStart"/>
            <w:r w:rsidRPr="00A9627F">
              <w:rPr>
                <w:rFonts w:ascii="Times New Roman" w:hAnsi="Times New Roman" w:cs="Arial"/>
                <w:sz w:val="16"/>
                <w:szCs w:val="16"/>
                <w:lang w:val="es-MX"/>
              </w:rPr>
              <w:t>If</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Then</w:t>
            </w:r>
            <w:proofErr w:type="spellEnd"/>
            <w:r w:rsidRPr="00A9627F">
              <w:rPr>
                <w:rFonts w:ascii="Times New Roman" w:hAnsi="Times New Roman" w:cs="Arial"/>
                <w:sz w:val="16"/>
                <w:szCs w:val="16"/>
                <w:lang w:val="es-MX"/>
              </w:rPr>
              <w:t xml:space="preserve">) y Si ... </w:t>
            </w:r>
            <w:proofErr w:type="spellStart"/>
            <w:r w:rsidRPr="00A9627F">
              <w:rPr>
                <w:rFonts w:cs="Arial"/>
                <w:sz w:val="16"/>
                <w:szCs w:val="16"/>
                <w:lang w:val="en-US"/>
              </w:rPr>
              <w:t>Entonces</w:t>
            </w:r>
            <w:proofErr w:type="spellEnd"/>
            <w:r w:rsidRPr="00A9627F">
              <w:rPr>
                <w:rFonts w:cs="Arial"/>
                <w:sz w:val="16"/>
                <w:szCs w:val="16"/>
                <w:lang w:val="en-US"/>
              </w:rPr>
              <w:t xml:space="preserve"> - </w:t>
            </w:r>
            <w:proofErr w:type="spellStart"/>
            <w:r w:rsidRPr="00A9627F">
              <w:rPr>
                <w:rFonts w:cs="Arial"/>
                <w:sz w:val="16"/>
                <w:szCs w:val="16"/>
                <w:lang w:val="en-US"/>
              </w:rPr>
              <w:t>SiNo</w:t>
            </w:r>
            <w:proofErr w:type="spellEnd"/>
            <w:r w:rsidRPr="00A9627F">
              <w:rPr>
                <w:rFonts w:cs="Arial"/>
                <w:sz w:val="16"/>
                <w:szCs w:val="16"/>
                <w:lang w:val="en-US"/>
              </w:rPr>
              <w:t xml:space="preserve"> (If ... Then - Else)</w:t>
            </w:r>
          </w:p>
          <w:p w:rsidR="00595BFE" w:rsidRPr="00A9627F" w:rsidRDefault="00595BFE" w:rsidP="00B15D3F">
            <w:pPr>
              <w:pStyle w:val="Prrafodelista"/>
              <w:numPr>
                <w:ilvl w:val="0"/>
                <w:numId w:val="112"/>
              </w:numPr>
              <w:ind w:left="1080"/>
              <w:contextualSpacing/>
              <w:jc w:val="left"/>
              <w:rPr>
                <w:rFonts w:cs="Arial"/>
                <w:sz w:val="16"/>
                <w:szCs w:val="16"/>
              </w:rPr>
            </w:pPr>
            <w:r w:rsidRPr="00A9627F">
              <w:rPr>
                <w:rFonts w:ascii="Times New Roman" w:hAnsi="Times New Roman" w:cs="Arial"/>
                <w:sz w:val="16"/>
                <w:szCs w:val="16"/>
                <w:lang w:val="es-MX"/>
              </w:rPr>
              <w:t>Instrucción Según (Caso) Hacer (</w:t>
            </w:r>
            <w:proofErr w:type="spellStart"/>
            <w:r w:rsidRPr="00A9627F">
              <w:rPr>
                <w:rFonts w:ascii="Times New Roman" w:hAnsi="Times New Roman" w:cs="Arial"/>
                <w:sz w:val="16"/>
                <w:szCs w:val="16"/>
                <w:lang w:val="es-MX"/>
              </w:rPr>
              <w:t>Select</w:t>
            </w:r>
            <w:proofErr w:type="spellEnd"/>
            <w:r w:rsidRPr="00A9627F">
              <w:rPr>
                <w:rFonts w:ascii="Times New Roman" w:hAnsi="Times New Roman" w:cs="Arial"/>
                <w:sz w:val="16"/>
                <w:szCs w:val="16"/>
                <w:lang w:val="es-MX"/>
              </w:rPr>
              <w:t xml:space="preserve"> Case)</w:t>
            </w:r>
          </w:p>
          <w:p w:rsidR="00595BFE" w:rsidRPr="00387963" w:rsidRDefault="00595BFE" w:rsidP="005A4381">
            <w:pPr>
              <w:pStyle w:val="Prrafodelista"/>
              <w:ind w:left="1068"/>
              <w:rPr>
                <w:rStyle w:val="nfasis"/>
                <w:i w:val="0"/>
              </w:rPr>
            </w:pPr>
          </w:p>
          <w:p w:rsidR="00595BFE" w:rsidRPr="00A9627F" w:rsidRDefault="00595BFE" w:rsidP="00B15D3F">
            <w:pPr>
              <w:pStyle w:val="Prrafodelista"/>
              <w:numPr>
                <w:ilvl w:val="0"/>
                <w:numId w:val="113"/>
              </w:numPr>
              <w:contextualSpacing/>
              <w:jc w:val="left"/>
              <w:rPr>
                <w:rFonts w:cs="Arial"/>
                <w:sz w:val="16"/>
                <w:szCs w:val="16"/>
                <w:lang w:val="en-US"/>
              </w:rPr>
            </w:pP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Declaración</w:t>
            </w:r>
            <w:proofErr w:type="spellEnd"/>
            <w:r w:rsidRPr="00A9627F">
              <w:rPr>
                <w:rFonts w:cs="Arial"/>
                <w:sz w:val="16"/>
                <w:szCs w:val="16"/>
                <w:lang w:val="en-US"/>
              </w:rPr>
              <w:t xml:space="preserve"> de </w:t>
            </w:r>
            <w:proofErr w:type="spellStart"/>
            <w:r w:rsidRPr="00A9627F">
              <w:rPr>
                <w:rFonts w:cs="Arial"/>
                <w:sz w:val="16"/>
                <w:szCs w:val="16"/>
                <w:lang w:val="en-US"/>
              </w:rPr>
              <w:t>Arreglos</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10"/>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1022"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5812" w:type="dxa"/>
            <w:vAlign w:val="center"/>
          </w:tcPr>
          <w:p w:rsidR="00595BFE" w:rsidRPr="00A9627F" w:rsidRDefault="00595BFE" w:rsidP="00B15D3F">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Estructuras</w:t>
            </w:r>
            <w:proofErr w:type="spellEnd"/>
            <w:r w:rsidRPr="00A9627F">
              <w:rPr>
                <w:rFonts w:cs="Arial"/>
                <w:sz w:val="16"/>
                <w:szCs w:val="16"/>
                <w:lang w:val="en-US"/>
              </w:rPr>
              <w:t xml:space="preserve"> de control de </w:t>
            </w:r>
            <w:proofErr w:type="spellStart"/>
            <w:r w:rsidRPr="00A9627F">
              <w:rPr>
                <w:rFonts w:cs="Arial"/>
                <w:sz w:val="16"/>
                <w:szCs w:val="16"/>
                <w:lang w:val="en-US"/>
              </w:rPr>
              <w:t>programa</w:t>
            </w:r>
            <w:proofErr w:type="spellEnd"/>
          </w:p>
          <w:p w:rsidR="00595BFE" w:rsidRPr="00A9627F" w:rsidRDefault="00595BFE" w:rsidP="00B15D3F">
            <w:pPr>
              <w:pStyle w:val="Prrafodelista"/>
              <w:numPr>
                <w:ilvl w:val="0"/>
                <w:numId w:val="116"/>
              </w:numPr>
              <w:ind w:left="1092"/>
              <w:contextualSpacing/>
              <w:jc w:val="left"/>
              <w:rPr>
                <w:rFonts w:cs="Arial"/>
                <w:sz w:val="16"/>
                <w:szCs w:val="16"/>
              </w:rPr>
            </w:pPr>
            <w:r w:rsidRPr="00A9627F">
              <w:rPr>
                <w:rFonts w:ascii="Times New Roman" w:hAnsi="Times New Roman" w:cs="Arial"/>
                <w:sz w:val="16"/>
                <w:szCs w:val="16"/>
                <w:lang w:val="es-MX"/>
              </w:rPr>
              <w:t>Instrucción Desde ... Siguiente (</w:t>
            </w:r>
            <w:proofErr w:type="spellStart"/>
            <w:r w:rsidRPr="00A9627F">
              <w:rPr>
                <w:rFonts w:ascii="Times New Roman" w:hAnsi="Times New Roman" w:cs="Arial"/>
                <w:sz w:val="16"/>
                <w:szCs w:val="16"/>
                <w:lang w:val="es-MX"/>
              </w:rPr>
              <w:t>For</w:t>
            </w:r>
            <w:proofErr w:type="spellEnd"/>
            <w:r w:rsidRPr="00A9627F">
              <w:rPr>
                <w:rFonts w:ascii="Times New Roman" w:hAnsi="Times New Roman" w:cs="Arial"/>
                <w:sz w:val="16"/>
                <w:szCs w:val="16"/>
                <w:lang w:val="es-MX"/>
              </w:rPr>
              <w:t xml:space="preserve"> ... </w:t>
            </w:r>
            <w:proofErr w:type="spellStart"/>
            <w:r w:rsidRPr="00A9627F">
              <w:rPr>
                <w:rFonts w:ascii="Times New Roman" w:hAnsi="Times New Roman" w:cs="Arial"/>
                <w:sz w:val="16"/>
                <w:szCs w:val="16"/>
                <w:lang w:val="es-MX"/>
              </w:rPr>
              <w:t>Next</w:t>
            </w:r>
            <w:proofErr w:type="spellEnd"/>
            <w:r w:rsidRPr="00A9627F">
              <w:rPr>
                <w:rFonts w:ascii="Times New Roman" w:hAnsi="Times New Roman" w:cs="Arial"/>
                <w:sz w:val="16"/>
                <w:szCs w:val="16"/>
                <w:lang w:val="es-MX"/>
              </w:rPr>
              <w:t>) y cláusula Paso (</w:t>
            </w:r>
            <w:proofErr w:type="spellStart"/>
            <w:r w:rsidRPr="00A9627F">
              <w:rPr>
                <w:rFonts w:ascii="Times New Roman" w:hAnsi="Times New Roman" w:cs="Arial"/>
                <w:sz w:val="16"/>
                <w:szCs w:val="16"/>
                <w:lang w:val="es-MX"/>
              </w:rPr>
              <w:t>Step</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Mientras ... Hacer (Do </w:t>
            </w:r>
            <w:proofErr w:type="spellStart"/>
            <w:r w:rsidRPr="00A9627F">
              <w:rPr>
                <w:rFonts w:ascii="Times New Roman" w:hAnsi="Times New Roman" w:cs="Arial"/>
                <w:sz w:val="16"/>
                <w:szCs w:val="16"/>
                <w:lang w:val="es-MX"/>
              </w:rPr>
              <w:t>While</w:t>
            </w:r>
            <w:proofErr w:type="spellEnd"/>
            <w:r w:rsidRPr="00A9627F">
              <w:rPr>
                <w:rFonts w:ascii="Times New Roman" w:hAnsi="Times New Roman" w:cs="Arial"/>
                <w:sz w:val="16"/>
                <w:szCs w:val="16"/>
                <w:lang w:val="es-MX"/>
              </w:rPr>
              <w:t xml:space="preserve"> ... </w:t>
            </w:r>
            <w:r w:rsidRPr="00A9627F">
              <w:rPr>
                <w:rFonts w:cs="Arial"/>
                <w:sz w:val="16"/>
                <w:szCs w:val="16"/>
                <w:lang w:val="en-US"/>
              </w:rPr>
              <w:t>Loop)</w:t>
            </w:r>
          </w:p>
          <w:p w:rsidR="00595BFE" w:rsidRPr="00A9627F" w:rsidRDefault="00595BFE" w:rsidP="00B15D3F">
            <w:pPr>
              <w:pStyle w:val="Prrafodelista"/>
              <w:numPr>
                <w:ilvl w:val="0"/>
                <w:numId w:val="116"/>
              </w:numPr>
              <w:ind w:left="1092"/>
              <w:contextualSpacing/>
              <w:jc w:val="left"/>
              <w:rPr>
                <w:rFonts w:cs="Arial"/>
                <w:sz w:val="16"/>
                <w:szCs w:val="16"/>
                <w:lang w:val="en-US"/>
              </w:rPr>
            </w:pPr>
            <w:r w:rsidRPr="00A9627F">
              <w:rPr>
                <w:rFonts w:ascii="Times New Roman" w:hAnsi="Times New Roman" w:cs="Arial"/>
                <w:sz w:val="16"/>
                <w:szCs w:val="16"/>
                <w:lang w:val="es-MX"/>
              </w:rPr>
              <w:t xml:space="preserve">Instrucción Hacer ... Repetir Mientras (Do ... </w:t>
            </w:r>
            <w:r w:rsidRPr="00A9627F">
              <w:rPr>
                <w:rFonts w:cs="Arial"/>
                <w:sz w:val="16"/>
                <w:szCs w:val="16"/>
                <w:lang w:val="en-US"/>
              </w:rPr>
              <w:t>Loop While y Do…Until)</w:t>
            </w:r>
          </w:p>
          <w:p w:rsidR="00595BFE" w:rsidRPr="00A9627F" w:rsidRDefault="00595BFE" w:rsidP="005A4381">
            <w:pPr>
              <w:pStyle w:val="Prrafodelista"/>
              <w:ind w:left="1068"/>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lang w:val="en-US"/>
              </w:rPr>
            </w:pPr>
            <w:r w:rsidRPr="00A9627F">
              <w:rPr>
                <w:rFonts w:cs="Arial"/>
                <w:sz w:val="16"/>
                <w:szCs w:val="16"/>
                <w:lang w:val="en-US"/>
              </w:rPr>
              <w:t xml:space="preserve">Matrices de </w:t>
            </w:r>
            <w:proofErr w:type="spellStart"/>
            <w:r w:rsidRPr="00A9627F">
              <w:rPr>
                <w:rFonts w:cs="Arial"/>
                <w:sz w:val="16"/>
                <w:szCs w:val="16"/>
                <w:lang w:val="en-US"/>
              </w:rPr>
              <w:t>datos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115"/>
              </w:numPr>
              <w:contextualSpacing/>
              <w:jc w:val="left"/>
              <w:rPr>
                <w:rFonts w:cs="Arial"/>
                <w:sz w:val="16"/>
                <w:szCs w:val="16"/>
              </w:rPr>
            </w:pPr>
            <w:r w:rsidRPr="00A9627F">
              <w:rPr>
                <w:rFonts w:ascii="Times New Roman" w:hAnsi="Times New Roman" w:cs="Arial"/>
                <w:sz w:val="16"/>
                <w:szCs w:val="16"/>
                <w:lang w:val="es-MX"/>
              </w:rPr>
              <w:t xml:space="preserve">Declaración de Arreglos de datos multidimensionales </w:t>
            </w:r>
          </w:p>
          <w:p w:rsidR="00595BFE" w:rsidRPr="00A9627F" w:rsidRDefault="00595BFE" w:rsidP="00B15D3F">
            <w:pPr>
              <w:pStyle w:val="Prrafodelista"/>
              <w:numPr>
                <w:ilvl w:val="0"/>
                <w:numId w:val="115"/>
              </w:numPr>
              <w:contextualSpacing/>
              <w:jc w:val="left"/>
              <w:rPr>
                <w:rFonts w:cs="Arial"/>
                <w:sz w:val="16"/>
                <w:szCs w:val="16"/>
                <w:lang w:val="en-US"/>
              </w:rPr>
            </w:pPr>
            <w:proofErr w:type="spellStart"/>
            <w:r w:rsidRPr="00A9627F">
              <w:rPr>
                <w:rFonts w:cs="Arial"/>
                <w:sz w:val="16"/>
                <w:szCs w:val="16"/>
                <w:lang w:val="en-US"/>
              </w:rPr>
              <w:t>Asignación</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r w:rsidRPr="00A9627F">
              <w:rPr>
                <w:rFonts w:cs="Arial"/>
                <w:sz w:val="16"/>
                <w:szCs w:val="16"/>
                <w:lang w:val="en-US"/>
              </w:rPr>
              <w:t xml:space="preserve"> </w:t>
            </w:r>
          </w:p>
          <w:p w:rsidR="00595BFE" w:rsidRPr="00A9627F" w:rsidRDefault="00595BFE" w:rsidP="005A4381">
            <w:pPr>
              <w:pStyle w:val="Prrafodelista"/>
              <w:ind w:left="1068"/>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rPr>
            </w:pPr>
            <w:r w:rsidRPr="00A9627F">
              <w:rPr>
                <w:rFonts w:ascii="Times New Roman" w:hAnsi="Times New Roman" w:cs="Arial"/>
                <w:sz w:val="16"/>
                <w:szCs w:val="16"/>
                <w:lang w:val="es-MX"/>
              </w:rPr>
              <w:t>Modificación Directa Del Flujo De Programas Con Visual Basic</w:t>
            </w:r>
          </w:p>
          <w:p w:rsidR="00595BFE" w:rsidRPr="00A9627F" w:rsidRDefault="00595BFE" w:rsidP="00B15D3F">
            <w:pPr>
              <w:pStyle w:val="Prrafodelista"/>
              <w:numPr>
                <w:ilvl w:val="0"/>
                <w:numId w:val="114"/>
              </w:numPr>
              <w:contextualSpacing/>
              <w:jc w:val="left"/>
              <w:rPr>
                <w:rFonts w:cs="Arial"/>
                <w:sz w:val="16"/>
                <w:szCs w:val="16"/>
              </w:rPr>
            </w:pPr>
            <w:r w:rsidRPr="00A9627F">
              <w:rPr>
                <w:rFonts w:ascii="Times New Roman" w:hAnsi="Times New Roman" w:cs="Arial"/>
                <w:sz w:val="16"/>
                <w:szCs w:val="16"/>
                <w:lang w:val="es-MX"/>
              </w:rPr>
              <w:t xml:space="preserve">Instrucción Finalizar. </w:t>
            </w:r>
            <w:proofErr w:type="spellStart"/>
            <w:r w:rsidRPr="00A9627F">
              <w:rPr>
                <w:rFonts w:ascii="Times New Roman" w:hAnsi="Times New Roman" w:cs="Arial"/>
                <w:sz w:val="16"/>
                <w:szCs w:val="16"/>
                <w:lang w:val="es-MX"/>
              </w:rPr>
              <w:t>End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Me.Close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Unload</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Sub. Cerrar ventanas, </w:t>
            </w:r>
            <w:proofErr w:type="spellStart"/>
            <w:r w:rsidRPr="00A9627F">
              <w:rPr>
                <w:rFonts w:ascii="Times New Roman" w:hAnsi="Times New Roman" w:cs="Arial"/>
                <w:sz w:val="16"/>
                <w:szCs w:val="16"/>
                <w:lang w:val="es-MX"/>
              </w:rPr>
              <w:t>subs</w:t>
            </w:r>
            <w:proofErr w:type="spellEnd"/>
            <w:r w:rsidRPr="00A9627F">
              <w:rPr>
                <w:rFonts w:ascii="Times New Roman" w:hAnsi="Times New Roman" w:cs="Arial"/>
                <w:sz w:val="16"/>
                <w:szCs w:val="16"/>
                <w:lang w:val="es-MX"/>
              </w:rPr>
              <w:t xml:space="preserve"> o programas.</w:t>
            </w:r>
          </w:p>
          <w:p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SalirDesde</w:t>
            </w:r>
            <w:proofErr w:type="spellEnd"/>
            <w:r w:rsidRPr="00A9627F">
              <w:rPr>
                <w:rFonts w:cs="Arial"/>
                <w:sz w:val="16"/>
                <w:szCs w:val="16"/>
                <w:lang w:val="en-US"/>
              </w:rPr>
              <w:t>. Exit For</w:t>
            </w:r>
          </w:p>
          <w:p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SalirMientras</w:t>
            </w:r>
            <w:proofErr w:type="spellEnd"/>
            <w:r w:rsidRPr="00A9627F">
              <w:rPr>
                <w:rFonts w:cs="Arial"/>
                <w:sz w:val="16"/>
                <w:szCs w:val="16"/>
                <w:lang w:val="en-US"/>
              </w:rPr>
              <w:t>. Exit Do</w:t>
            </w:r>
          </w:p>
          <w:p w:rsidR="00595BFE" w:rsidRPr="00A9627F" w:rsidRDefault="00595BFE" w:rsidP="00B15D3F">
            <w:pPr>
              <w:pStyle w:val="Prrafodelista"/>
              <w:numPr>
                <w:ilvl w:val="0"/>
                <w:numId w:val="114"/>
              </w:numPr>
              <w:contextualSpacing/>
              <w:jc w:val="left"/>
              <w:rPr>
                <w:rFonts w:cs="Arial"/>
                <w:sz w:val="16"/>
                <w:szCs w:val="16"/>
                <w:lang w:val="en-US"/>
              </w:rPr>
            </w:pPr>
            <w:r w:rsidRPr="00A9627F">
              <w:rPr>
                <w:rFonts w:ascii="Times New Roman" w:hAnsi="Times New Roman" w:cs="Arial"/>
                <w:sz w:val="16"/>
                <w:szCs w:val="16"/>
                <w:lang w:val="es-MX"/>
              </w:rPr>
              <w:t xml:space="preserve">Instrucción </w:t>
            </w:r>
            <w:proofErr w:type="spellStart"/>
            <w:r w:rsidRPr="00A9627F">
              <w:rPr>
                <w:rFonts w:ascii="Times New Roman" w:hAnsi="Times New Roman" w:cs="Arial"/>
                <w:sz w:val="16"/>
                <w:szCs w:val="16"/>
                <w:lang w:val="es-MX"/>
              </w:rPr>
              <w:t>SalirHacer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Exit</w:t>
            </w:r>
            <w:proofErr w:type="spellEnd"/>
            <w:r w:rsidRPr="00A9627F">
              <w:rPr>
                <w:rFonts w:ascii="Times New Roman" w:hAnsi="Times New Roman" w:cs="Arial"/>
                <w:sz w:val="16"/>
                <w:szCs w:val="16"/>
                <w:lang w:val="es-MX"/>
              </w:rPr>
              <w:t xml:space="preserve"> Do) e instrucción Hacer ... </w:t>
            </w:r>
            <w:r w:rsidRPr="00A9627F">
              <w:rPr>
                <w:rFonts w:cs="Arial"/>
                <w:sz w:val="16"/>
                <w:szCs w:val="16"/>
                <w:lang w:val="en-US"/>
              </w:rPr>
              <w:t>Repetir (Do ... Loop)</w:t>
            </w:r>
          </w:p>
          <w:p w:rsidR="00595BFE" w:rsidRPr="00A9627F" w:rsidRDefault="00595BFE" w:rsidP="00B15D3F">
            <w:pPr>
              <w:pStyle w:val="Prrafodelista"/>
              <w:numPr>
                <w:ilvl w:val="0"/>
                <w:numId w:val="114"/>
              </w:numPr>
              <w:contextualSpacing/>
              <w:jc w:val="left"/>
              <w:rPr>
                <w:rFonts w:cs="Arial"/>
                <w:sz w:val="16"/>
                <w:szCs w:val="16"/>
                <w:lang w:val="en-US"/>
              </w:rPr>
            </w:pPr>
            <w:proofErr w:type="spellStart"/>
            <w:r w:rsidRPr="00A9627F">
              <w:rPr>
                <w:rFonts w:cs="Arial"/>
                <w:sz w:val="16"/>
                <w:szCs w:val="16"/>
                <w:lang w:val="en-US"/>
              </w:rPr>
              <w:t>Instrucción</w:t>
            </w:r>
            <w:proofErr w:type="spellEnd"/>
            <w:r w:rsidRPr="00A9627F">
              <w:rPr>
                <w:rFonts w:cs="Arial"/>
                <w:sz w:val="16"/>
                <w:szCs w:val="16"/>
                <w:lang w:val="en-US"/>
              </w:rPr>
              <w:t xml:space="preserve"> </w:t>
            </w:r>
            <w:proofErr w:type="spellStart"/>
            <w:r w:rsidRPr="00A9627F">
              <w:rPr>
                <w:rFonts w:cs="Arial"/>
                <w:sz w:val="16"/>
                <w:szCs w:val="16"/>
                <w:lang w:val="en-US"/>
              </w:rPr>
              <w:t>IrA</w:t>
            </w:r>
            <w:proofErr w:type="spellEnd"/>
            <w:r w:rsidRPr="00A9627F">
              <w:rPr>
                <w:rFonts w:cs="Arial"/>
                <w:sz w:val="16"/>
                <w:szCs w:val="16"/>
                <w:lang w:val="en-US"/>
              </w:rPr>
              <w:t>. Go To</w:t>
            </w:r>
          </w:p>
          <w:p w:rsidR="00595BFE" w:rsidRPr="00A9627F" w:rsidRDefault="00595BFE" w:rsidP="005A4381">
            <w:pPr>
              <w:pStyle w:val="Prrafodelista"/>
              <w:ind w:left="1440"/>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lang w:val="en-US"/>
              </w:rPr>
            </w:pPr>
            <w:r w:rsidRPr="00A9627F">
              <w:rPr>
                <w:rFonts w:ascii="Times New Roman" w:hAnsi="Times New Roman" w:cs="Arial"/>
                <w:sz w:val="16"/>
                <w:szCs w:val="16"/>
                <w:lang w:val="es-MX"/>
              </w:rPr>
              <w:t xml:space="preserve">Instrucción leer e instrucción guardar. </w:t>
            </w:r>
            <w:proofErr w:type="spellStart"/>
            <w:r w:rsidRPr="00A9627F">
              <w:rPr>
                <w:rFonts w:cs="Arial"/>
                <w:sz w:val="16"/>
                <w:szCs w:val="16"/>
                <w:lang w:val="en-US"/>
              </w:rPr>
              <w:t>Introducción</w:t>
            </w:r>
            <w:proofErr w:type="spellEnd"/>
            <w:r w:rsidRPr="00A9627F">
              <w:rPr>
                <w:rFonts w:cs="Arial"/>
                <w:sz w:val="16"/>
                <w:szCs w:val="16"/>
                <w:lang w:val="en-US"/>
              </w:rPr>
              <w:t xml:space="preserve"> a </w:t>
            </w:r>
            <w:proofErr w:type="spellStart"/>
            <w:r w:rsidRPr="00A9627F">
              <w:rPr>
                <w:rFonts w:cs="Arial"/>
                <w:sz w:val="16"/>
                <w:szCs w:val="16"/>
                <w:lang w:val="en-US"/>
              </w:rPr>
              <w:t>archivos</w:t>
            </w:r>
            <w:proofErr w:type="spellEnd"/>
          </w:p>
          <w:p w:rsidR="00595BFE" w:rsidRPr="00A9627F" w:rsidRDefault="00595BFE" w:rsidP="00B15D3F">
            <w:pPr>
              <w:pStyle w:val="Prrafodelista"/>
              <w:numPr>
                <w:ilvl w:val="0"/>
                <w:numId w:val="117"/>
              </w:numPr>
              <w:contextualSpacing/>
              <w:jc w:val="left"/>
              <w:rPr>
                <w:rFonts w:cs="Arial"/>
                <w:sz w:val="16"/>
                <w:szCs w:val="16"/>
                <w:lang w:val="en-US"/>
              </w:rPr>
            </w:pPr>
            <w:r w:rsidRPr="00A9627F">
              <w:rPr>
                <w:rFonts w:ascii="Times New Roman" w:hAnsi="Times New Roman" w:cs="Arial"/>
                <w:sz w:val="16"/>
                <w:szCs w:val="16"/>
                <w:lang w:val="es-MX"/>
              </w:rPr>
              <w:t xml:space="preserve">Acceso a ficheros con Visual Basic. </w:t>
            </w:r>
            <w:proofErr w:type="spellStart"/>
            <w:r w:rsidRPr="00A9627F">
              <w:rPr>
                <w:rFonts w:cs="Arial"/>
                <w:sz w:val="16"/>
                <w:szCs w:val="16"/>
                <w:lang w:val="en-US"/>
              </w:rPr>
              <w:t>Secuencial</w:t>
            </w:r>
            <w:proofErr w:type="spellEnd"/>
            <w:r w:rsidRPr="00A9627F">
              <w:rPr>
                <w:rFonts w:cs="Arial"/>
                <w:sz w:val="16"/>
                <w:szCs w:val="16"/>
                <w:lang w:val="en-US"/>
              </w:rPr>
              <w:t xml:space="preserve">, </w:t>
            </w:r>
            <w:proofErr w:type="spellStart"/>
            <w:r w:rsidRPr="00A9627F">
              <w:rPr>
                <w:rFonts w:cs="Arial"/>
                <w:sz w:val="16"/>
                <w:szCs w:val="16"/>
                <w:lang w:val="en-US"/>
              </w:rPr>
              <w:t>aleatorio</w:t>
            </w:r>
            <w:proofErr w:type="spellEnd"/>
            <w:r w:rsidRPr="00A9627F">
              <w:rPr>
                <w:rFonts w:cs="Arial"/>
                <w:sz w:val="16"/>
                <w:szCs w:val="16"/>
                <w:lang w:val="en-US"/>
              </w:rPr>
              <w:t xml:space="preserve">, </w:t>
            </w:r>
            <w:proofErr w:type="spellStart"/>
            <w:r w:rsidRPr="00A9627F">
              <w:rPr>
                <w:rFonts w:cs="Arial"/>
                <w:sz w:val="16"/>
                <w:szCs w:val="16"/>
                <w:lang w:val="en-US"/>
              </w:rPr>
              <w:t>binario</w:t>
            </w:r>
            <w:proofErr w:type="spellEnd"/>
          </w:p>
          <w:p w:rsidR="00595BFE" w:rsidRPr="00A9627F" w:rsidRDefault="00595BFE" w:rsidP="00B15D3F">
            <w:pPr>
              <w:pStyle w:val="Prrafodelista"/>
              <w:numPr>
                <w:ilvl w:val="0"/>
                <w:numId w:val="117"/>
              </w:numPr>
              <w:contextualSpacing/>
              <w:jc w:val="left"/>
              <w:rPr>
                <w:rFonts w:cs="Arial"/>
                <w:sz w:val="16"/>
                <w:szCs w:val="16"/>
              </w:rPr>
            </w:pPr>
            <w:r w:rsidRPr="00A9627F">
              <w:rPr>
                <w:rFonts w:ascii="Times New Roman" w:hAnsi="Times New Roman" w:cs="Arial"/>
                <w:sz w:val="16"/>
                <w:szCs w:val="16"/>
                <w:lang w:val="es-MX"/>
              </w:rPr>
              <w:t xml:space="preserve">Open, </w:t>
            </w:r>
            <w:proofErr w:type="spellStart"/>
            <w:r w:rsidRPr="00A9627F">
              <w:rPr>
                <w:rFonts w:ascii="Times New Roman" w:hAnsi="Times New Roman" w:cs="Arial"/>
                <w:sz w:val="16"/>
                <w:szCs w:val="16"/>
                <w:lang w:val="es-MX"/>
              </w:rPr>
              <w:t>Close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Freefile</w:t>
            </w:r>
            <w:proofErr w:type="spellEnd"/>
            <w:r w:rsidRPr="00A9627F">
              <w:rPr>
                <w:rFonts w:ascii="Times New Roman" w:hAnsi="Times New Roman" w:cs="Arial"/>
                <w:sz w:val="16"/>
                <w:szCs w:val="16"/>
                <w:lang w:val="es-MX"/>
              </w:rPr>
              <w:t xml:space="preserve">. Instrucciones </w:t>
            </w:r>
            <w:proofErr w:type="spellStart"/>
            <w:r w:rsidRPr="00A9627F">
              <w:rPr>
                <w:rFonts w:ascii="Times New Roman" w:hAnsi="Times New Roman" w:cs="Arial"/>
                <w:sz w:val="16"/>
                <w:szCs w:val="16"/>
                <w:lang w:val="es-MX"/>
              </w:rPr>
              <w:t>Write</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y</w:t>
            </w:r>
            <w:proofErr w:type="spellEnd"/>
            <w:r w:rsidRPr="00A9627F">
              <w:rPr>
                <w:rFonts w:ascii="Times New Roman" w:hAnsi="Times New Roman" w:cs="Arial"/>
                <w:sz w:val="16"/>
                <w:szCs w:val="16"/>
                <w:lang w:val="es-MX"/>
              </w:rPr>
              <w:t xml:space="preserve"> Input# (Una forma de guardar y leer datos)</w:t>
            </w:r>
          </w:p>
          <w:p w:rsidR="00595BFE" w:rsidRPr="00A9627F" w:rsidRDefault="00595BFE" w:rsidP="00B15D3F">
            <w:pPr>
              <w:pStyle w:val="Prrafodelista"/>
              <w:numPr>
                <w:ilvl w:val="0"/>
                <w:numId w:val="117"/>
              </w:numPr>
              <w:contextualSpacing/>
              <w:jc w:val="left"/>
              <w:rPr>
                <w:rFonts w:cs="Arial"/>
                <w:sz w:val="16"/>
                <w:szCs w:val="16"/>
                <w:lang w:val="en-US"/>
              </w:rPr>
            </w:pPr>
            <w:proofErr w:type="spellStart"/>
            <w:r w:rsidRPr="00A9627F">
              <w:rPr>
                <w:rFonts w:cs="Arial"/>
                <w:sz w:val="16"/>
                <w:szCs w:val="16"/>
                <w:lang w:val="en-US"/>
              </w:rPr>
              <w:t>StreamWriter</w:t>
            </w:r>
            <w:proofErr w:type="spellEnd"/>
            <w:r w:rsidRPr="00A9627F">
              <w:rPr>
                <w:rFonts w:cs="Arial"/>
                <w:sz w:val="16"/>
                <w:szCs w:val="16"/>
                <w:lang w:val="en-US"/>
              </w:rPr>
              <w:t xml:space="preserve"> y </w:t>
            </w:r>
            <w:proofErr w:type="spellStart"/>
            <w:r w:rsidRPr="00A9627F">
              <w:rPr>
                <w:rFonts w:cs="Arial"/>
                <w:sz w:val="16"/>
                <w:szCs w:val="16"/>
                <w:lang w:val="en-US"/>
              </w:rPr>
              <w:t>StreamReader</w:t>
            </w:r>
            <w:proofErr w:type="spellEnd"/>
            <w:r w:rsidRPr="00A9627F">
              <w:rPr>
                <w:rFonts w:cs="Arial"/>
                <w:sz w:val="16"/>
                <w:szCs w:val="16"/>
                <w:lang w:val="en-US"/>
              </w:rPr>
              <w:t xml:space="preserve">. Write, Read, </w:t>
            </w:r>
            <w:proofErr w:type="spellStart"/>
            <w:r w:rsidRPr="00A9627F">
              <w:rPr>
                <w:rFonts w:cs="Arial"/>
                <w:sz w:val="16"/>
                <w:szCs w:val="16"/>
                <w:lang w:val="en-US"/>
              </w:rPr>
              <w:t>WriteLine</w:t>
            </w:r>
            <w:proofErr w:type="spellEnd"/>
            <w:r w:rsidRPr="00A9627F">
              <w:rPr>
                <w:rFonts w:cs="Arial"/>
                <w:sz w:val="16"/>
                <w:szCs w:val="16"/>
                <w:lang w:val="en-US"/>
              </w:rPr>
              <w:t xml:space="preserve">, </w:t>
            </w:r>
            <w:proofErr w:type="spellStart"/>
            <w:proofErr w:type="gramStart"/>
            <w:r w:rsidRPr="00A9627F">
              <w:rPr>
                <w:rFonts w:cs="Arial"/>
                <w:sz w:val="16"/>
                <w:szCs w:val="16"/>
                <w:lang w:val="en-US"/>
              </w:rPr>
              <w:t>ReadLine</w:t>
            </w:r>
            <w:proofErr w:type="spellEnd"/>
            <w:proofErr w:type="gramEnd"/>
            <w:r w:rsidRPr="00A9627F">
              <w:rPr>
                <w:rFonts w:cs="Arial"/>
                <w:sz w:val="16"/>
                <w:szCs w:val="16"/>
                <w:lang w:val="en-US"/>
              </w:rPr>
              <w:t xml:space="preserve">. </w:t>
            </w:r>
          </w:p>
          <w:p w:rsidR="00595BFE" w:rsidRPr="00A9627F" w:rsidRDefault="00595BFE" w:rsidP="005A4381">
            <w:pPr>
              <w:pStyle w:val="Prrafodelista"/>
              <w:ind w:left="1440"/>
              <w:rPr>
                <w:rFonts w:cs="Arial"/>
                <w:sz w:val="16"/>
                <w:szCs w:val="16"/>
                <w:lang w:val="en-US"/>
              </w:rPr>
            </w:pPr>
          </w:p>
          <w:p w:rsidR="00595BFE" w:rsidRPr="00A9627F" w:rsidRDefault="00595BFE" w:rsidP="00B15D3F">
            <w:pPr>
              <w:pStyle w:val="Prrafodelista"/>
              <w:numPr>
                <w:ilvl w:val="0"/>
                <w:numId w:val="118"/>
              </w:numPr>
              <w:contextualSpacing/>
              <w:jc w:val="left"/>
              <w:rPr>
                <w:rFonts w:cs="Arial"/>
                <w:sz w:val="16"/>
                <w:szCs w:val="16"/>
                <w:lang w:val="en-US"/>
              </w:rPr>
            </w:pPr>
            <w:proofErr w:type="spellStart"/>
            <w:r w:rsidRPr="00A9627F">
              <w:rPr>
                <w:rFonts w:cs="Arial"/>
                <w:sz w:val="16"/>
                <w:szCs w:val="16"/>
                <w:lang w:val="en-US"/>
              </w:rPr>
              <w:t>Generar</w:t>
            </w:r>
            <w:proofErr w:type="spellEnd"/>
            <w:r w:rsidRPr="00A9627F">
              <w:rPr>
                <w:rFonts w:cs="Arial"/>
                <w:sz w:val="16"/>
                <w:szCs w:val="16"/>
                <w:lang w:val="en-US"/>
              </w:rPr>
              <w:t xml:space="preserve"> Un </w:t>
            </w:r>
            <w:proofErr w:type="spellStart"/>
            <w:r w:rsidRPr="00A9627F">
              <w:rPr>
                <w:rFonts w:cs="Arial"/>
                <w:sz w:val="16"/>
                <w:szCs w:val="16"/>
                <w:lang w:val="en-US"/>
              </w:rPr>
              <w:t>Archivo</w:t>
            </w:r>
            <w:proofErr w:type="spellEnd"/>
            <w:r w:rsidRPr="00A9627F">
              <w:rPr>
                <w:rFonts w:cs="Arial"/>
                <w:sz w:val="16"/>
                <w:szCs w:val="16"/>
                <w:lang w:val="en-US"/>
              </w:rPr>
              <w:t xml:space="preserve"> </w:t>
            </w:r>
            <w:proofErr w:type="spellStart"/>
            <w:r w:rsidRPr="00A9627F">
              <w:rPr>
                <w:rFonts w:cs="Arial"/>
                <w:sz w:val="16"/>
                <w:szCs w:val="16"/>
                <w:lang w:val="en-US"/>
              </w:rPr>
              <w:t>Punto</w:t>
            </w:r>
            <w:proofErr w:type="spellEnd"/>
            <w:r w:rsidRPr="00A9627F">
              <w:rPr>
                <w:rFonts w:cs="Arial"/>
                <w:sz w:val="16"/>
                <w:szCs w:val="16"/>
                <w:lang w:val="en-US"/>
              </w:rPr>
              <w:t xml:space="preserve"> Exe</w:t>
            </w:r>
          </w:p>
          <w:p w:rsidR="00595BFE" w:rsidRPr="00A9627F" w:rsidRDefault="00595BFE" w:rsidP="005A4381">
            <w:pPr>
              <w:pStyle w:val="Prrafodelista"/>
              <w:shd w:val="clear" w:color="auto" w:fill="FFFFFF"/>
              <w:textAlignment w:val="baseline"/>
              <w:rPr>
                <w:rFonts w:cs="Arial"/>
                <w:sz w:val="16"/>
                <w:szCs w:val="16"/>
                <w:lang w:val="en-US"/>
              </w:rPr>
            </w:pP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highlight w:val="yellow"/>
        </w:rPr>
      </w:pPr>
    </w:p>
    <w:p w:rsidR="00595BFE" w:rsidRPr="00BD3301" w:rsidRDefault="00595BFE" w:rsidP="00B15D3F">
      <w:pPr>
        <w:numPr>
          <w:ilvl w:val="0"/>
          <w:numId w:val="119"/>
        </w:numPr>
        <w:rPr>
          <w:rFonts w:cs="Arial"/>
        </w:rPr>
      </w:pPr>
      <w:r w:rsidRPr="00BD3301">
        <w:rPr>
          <w:rFonts w:cs="Arial"/>
        </w:rPr>
        <w:t>Programación en IOS</w:t>
      </w:r>
    </w:p>
    <w:p w:rsidR="00595BFE" w:rsidRPr="00F11CE8" w:rsidRDefault="00595BFE" w:rsidP="00595BFE">
      <w:pPr>
        <w:rPr>
          <w:rFonts w:cs="Arial"/>
          <w:sz w:val="16"/>
          <w:szCs w:val="16"/>
        </w:rPr>
      </w:pPr>
    </w:p>
    <w:tbl>
      <w:tblPr>
        <w:tblW w:w="7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910"/>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897"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Introducción a </w:t>
            </w:r>
            <w:proofErr w:type="spellStart"/>
            <w:r w:rsidRPr="00A9627F">
              <w:rPr>
                <w:rFonts w:ascii="Times New Roman" w:hAnsi="Times New Roman" w:cs="Arial"/>
                <w:sz w:val="16"/>
                <w:szCs w:val="16"/>
                <w:shd w:val="clear" w:color="auto" w:fill="FFFFFF"/>
                <w:lang w:val="es-MX"/>
              </w:rPr>
              <w:t>iOS</w:t>
            </w:r>
            <w:proofErr w:type="spellEnd"/>
            <w:r w:rsidRPr="00A9627F">
              <w:rPr>
                <w:rFonts w:ascii="Times New Roman" w:hAnsi="Times New Roman" w:cs="Arial"/>
                <w:sz w:val="16"/>
                <w:szCs w:val="16"/>
                <w:shd w:val="clear" w:color="auto" w:fill="FFFFFF"/>
                <w:lang w:val="es-MX"/>
              </w:rPr>
              <w:t xml:space="preserve"> </w:t>
            </w:r>
            <w:proofErr w:type="spellStart"/>
            <w:r w:rsidRPr="00A9627F">
              <w:rPr>
                <w:rFonts w:ascii="Times New Roman" w:hAnsi="Times New Roman" w:cs="Arial"/>
                <w:sz w:val="16"/>
                <w:szCs w:val="16"/>
                <w:shd w:val="clear" w:color="auto" w:fill="FFFFFF"/>
                <w:lang w:val="es-MX"/>
              </w:rPr>
              <w:t>Dev</w:t>
            </w:r>
            <w:proofErr w:type="spellEnd"/>
            <w:r w:rsidRPr="00A9627F">
              <w:rPr>
                <w:rFonts w:ascii="Times New Roman" w:hAnsi="Times New Roman" w:cs="Arial"/>
                <w:sz w:val="16"/>
                <w:szCs w:val="16"/>
                <w:shd w:val="clear" w:color="auto" w:fill="FFFFFF"/>
                <w:lang w:val="es-MX"/>
              </w:rPr>
              <w:t xml:space="preserve"> Center y </w:t>
            </w:r>
            <w:proofErr w:type="spellStart"/>
            <w:r w:rsidRPr="00A9627F">
              <w:rPr>
                <w:rFonts w:ascii="Times New Roman" w:hAnsi="Times New Roman" w:cs="Arial"/>
                <w:sz w:val="16"/>
                <w:szCs w:val="16"/>
                <w:shd w:val="clear" w:color="auto" w:fill="FFFFFF"/>
                <w:lang w:val="es-MX"/>
              </w:rPr>
              <w:t>Xcode</w:t>
            </w:r>
            <w:proofErr w:type="spellEnd"/>
            <w:r w:rsidRPr="00A9627F">
              <w:rPr>
                <w:rFonts w:ascii="Times New Roman" w:hAnsi="Times New Roman" w:cs="Arial"/>
                <w:sz w:val="16"/>
                <w:szCs w:val="16"/>
                <w:shd w:val="clear" w:color="auto" w:fill="FFFFFF"/>
                <w:lang w:val="es-MX"/>
              </w:rPr>
              <w:t xml:space="preserve"> 5 </w:t>
            </w:r>
          </w:p>
          <w:p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Interacción con el dispositivo iOS, MVC y ARC</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Multivista</w:t>
            </w:r>
            <w:proofErr w:type="spellEnd"/>
            <w:r w:rsidRPr="00A9627F">
              <w:rPr>
                <w:rFonts w:cs="Arial"/>
                <w:sz w:val="16"/>
                <w:szCs w:val="16"/>
                <w:shd w:val="clear" w:color="auto" w:fill="FFFFFF"/>
                <w:lang w:val="en-US"/>
              </w:rPr>
              <w:t xml:space="preserve"> con Storyboard</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con </w:t>
            </w:r>
            <w:proofErr w:type="spellStart"/>
            <w:r w:rsidRPr="00A9627F">
              <w:rPr>
                <w:rFonts w:cs="Arial"/>
                <w:sz w:val="16"/>
                <w:szCs w:val="16"/>
                <w:shd w:val="clear" w:color="auto" w:fill="FFFFFF"/>
                <w:lang w:val="en-US"/>
              </w:rPr>
              <w:t>Tablas</w:t>
            </w:r>
            <w:proofErr w:type="spellEnd"/>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Personalizando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Celdas</w:t>
            </w:r>
            <w:proofErr w:type="spellEnd"/>
            <w:r w:rsidRPr="00A9627F">
              <w:rPr>
                <w:rFonts w:cs="Arial"/>
                <w:sz w:val="16"/>
                <w:szCs w:val="16"/>
                <w:shd w:val="clear" w:color="auto" w:fill="FFFFFF"/>
                <w:lang w:val="en-US"/>
              </w:rPr>
              <w:t xml:space="preserve">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Core Data</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Notificaciones</w:t>
            </w:r>
            <w:proofErr w:type="spellEnd"/>
            <w:r w:rsidRPr="00A9627F">
              <w:rPr>
                <w:rFonts w:cs="Arial"/>
                <w:sz w:val="16"/>
                <w:szCs w:val="16"/>
                <w:shd w:val="clear" w:color="auto" w:fill="FFFFFF"/>
                <w:lang w:val="en-US"/>
              </w:rPr>
              <w:t xml:space="preserve"> y Key-Value Observing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Contactos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Calendario</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Imágenes</w:t>
            </w:r>
            <w:proofErr w:type="spellEnd"/>
            <w:r w:rsidRPr="00A9627F">
              <w:rPr>
                <w:rFonts w:cs="Arial"/>
                <w:sz w:val="16"/>
                <w:szCs w:val="16"/>
                <w:shd w:val="clear" w:color="auto" w:fill="FFFFFF"/>
                <w:lang w:val="en-US"/>
              </w:rPr>
              <w:t xml:space="preserve"> y </w:t>
            </w:r>
            <w:proofErr w:type="spellStart"/>
            <w:r w:rsidRPr="00A9627F">
              <w:rPr>
                <w:rFonts w:cs="Arial"/>
                <w:sz w:val="16"/>
                <w:szCs w:val="16"/>
                <w:shd w:val="clear" w:color="auto" w:fill="FFFFFF"/>
                <w:lang w:val="en-US"/>
              </w:rPr>
              <w:t>Música</w:t>
            </w:r>
            <w:proofErr w:type="spellEnd"/>
            <w:r w:rsidRPr="00A9627F">
              <w:rPr>
                <w:rFonts w:cs="Arial"/>
                <w:sz w:val="16"/>
                <w:szCs w:val="16"/>
                <w:shd w:val="clear" w:color="auto" w:fill="FFFFFF"/>
                <w:lang w:val="en-US"/>
              </w:rPr>
              <w:t xml:space="preserve">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Quartz 2D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r w:rsidRPr="00A9627F">
              <w:rPr>
                <w:rFonts w:cs="Arial"/>
                <w:sz w:val="16"/>
                <w:szCs w:val="16"/>
                <w:shd w:val="clear" w:color="auto" w:fill="FFFFFF"/>
                <w:lang w:val="en-US"/>
              </w:rPr>
              <w:t xml:space="preserve">Core Animation </w:t>
            </w:r>
          </w:p>
          <w:p w:rsidR="00595BFE" w:rsidRPr="00A9627F" w:rsidRDefault="00595BFE" w:rsidP="00B15D3F">
            <w:pPr>
              <w:pStyle w:val="Prrafodelista"/>
              <w:numPr>
                <w:ilvl w:val="0"/>
                <w:numId w:val="105"/>
              </w:numPr>
              <w:contextualSpacing/>
              <w:jc w:val="left"/>
              <w:rPr>
                <w:rFonts w:cs="Arial"/>
                <w:sz w:val="16"/>
                <w:szCs w:val="16"/>
                <w:shd w:val="clear" w:color="auto" w:fill="FFFFFF"/>
                <w:lang w:val="en-US"/>
              </w:rPr>
            </w:pPr>
            <w:proofErr w:type="spellStart"/>
            <w:r w:rsidRPr="00A9627F">
              <w:rPr>
                <w:rFonts w:cs="Arial"/>
                <w:sz w:val="16"/>
                <w:szCs w:val="16"/>
                <w:shd w:val="clear" w:color="auto" w:fill="FFFFFF"/>
                <w:lang w:val="en-US"/>
              </w:rPr>
              <w:t>Aplicaciones</w:t>
            </w:r>
            <w:proofErr w:type="spellEnd"/>
            <w:r w:rsidRPr="00A9627F">
              <w:rPr>
                <w:rFonts w:cs="Arial"/>
                <w:sz w:val="16"/>
                <w:szCs w:val="16"/>
                <w:shd w:val="clear" w:color="auto" w:fill="FFFFFF"/>
                <w:lang w:val="en-US"/>
              </w:rPr>
              <w:t xml:space="preserve"> </w:t>
            </w:r>
            <w:proofErr w:type="spellStart"/>
            <w:r w:rsidRPr="00A9627F">
              <w:rPr>
                <w:rFonts w:cs="Arial"/>
                <w:sz w:val="16"/>
                <w:szCs w:val="16"/>
                <w:shd w:val="clear" w:color="auto" w:fill="FFFFFF"/>
                <w:lang w:val="en-US"/>
              </w:rPr>
              <w:t>iPad</w:t>
            </w:r>
            <w:proofErr w:type="spellEnd"/>
            <w:r w:rsidRPr="00A9627F">
              <w:rPr>
                <w:rFonts w:cs="Arial"/>
                <w:sz w:val="16"/>
                <w:szCs w:val="16"/>
                <w:shd w:val="clear" w:color="auto" w:fill="FFFFFF"/>
                <w:lang w:val="en-US"/>
              </w:rPr>
              <w:t xml:space="preserve"> </w:t>
            </w:r>
          </w:p>
          <w:p w:rsidR="00595BFE" w:rsidRPr="00A9627F" w:rsidRDefault="00595BFE" w:rsidP="00B15D3F">
            <w:pPr>
              <w:pStyle w:val="Prrafodelista"/>
              <w:numPr>
                <w:ilvl w:val="0"/>
                <w:numId w:val="105"/>
              </w:numPr>
              <w:contextualSpacing/>
              <w:jc w:val="left"/>
              <w:rPr>
                <w:rFonts w:cs="Arial"/>
                <w:sz w:val="16"/>
                <w:szCs w:val="16"/>
                <w:shd w:val="clear" w:color="auto" w:fill="FFFFFF"/>
              </w:rPr>
            </w:pPr>
            <w:r w:rsidRPr="00A9627F">
              <w:rPr>
                <w:rFonts w:ascii="Times New Roman" w:hAnsi="Times New Roman" w:cs="Arial"/>
                <w:sz w:val="16"/>
                <w:szCs w:val="16"/>
                <w:shd w:val="clear" w:color="auto" w:fill="FFFFFF"/>
                <w:lang w:val="es-MX"/>
              </w:rPr>
              <w:t xml:space="preserve">Consideraciones para el desarrollo de apps </w:t>
            </w:r>
          </w:p>
          <w:p w:rsidR="00595BFE" w:rsidRPr="00A9627F" w:rsidRDefault="00595BFE" w:rsidP="00B15D3F">
            <w:pPr>
              <w:pStyle w:val="Prrafodelista"/>
              <w:numPr>
                <w:ilvl w:val="0"/>
                <w:numId w:val="105"/>
              </w:numPr>
              <w:contextualSpacing/>
              <w:jc w:val="left"/>
              <w:rPr>
                <w:rFonts w:cs="Arial"/>
                <w:sz w:val="16"/>
                <w:szCs w:val="16"/>
              </w:rPr>
            </w:pPr>
            <w:r w:rsidRPr="00A9627F">
              <w:rPr>
                <w:rFonts w:ascii="Times New Roman" w:hAnsi="Times New Roman" w:cs="Arial"/>
                <w:sz w:val="16"/>
                <w:szCs w:val="16"/>
                <w:shd w:val="clear" w:color="auto" w:fill="FFFFFF"/>
                <w:lang w:val="es-MX"/>
              </w:rPr>
              <w:t>Publicación en la App Store</w:t>
            </w: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roofErr w:type="spellStart"/>
            <w:r w:rsidRPr="00A9627F">
              <w:rPr>
                <w:rFonts w:cs="Arial"/>
                <w:sz w:val="16"/>
                <w:szCs w:val="16"/>
                <w:lang w:val="en-US"/>
              </w:rPr>
              <w:t>a</w:t>
            </w:r>
            <w:proofErr w:type="spellEnd"/>
            <w:r w:rsidRPr="00A9627F">
              <w:rPr>
                <w:rFonts w:cs="Arial"/>
                <w:sz w:val="16"/>
                <w:szCs w:val="16"/>
                <w:lang w:val="en-US"/>
              </w:rPr>
              <w:t xml:space="preserve"> Objective C</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Los patrones de diseño MVC (Modelo – Vista – Controlador) y </w:t>
            </w:r>
            <w:proofErr w:type="spellStart"/>
            <w:r w:rsidRPr="00A9627F">
              <w:rPr>
                <w:rFonts w:ascii="Times New Roman" w:hAnsi="Times New Roman" w:cs="Arial"/>
                <w:sz w:val="16"/>
                <w:szCs w:val="16"/>
                <w:lang w:val="es-MX"/>
              </w:rPr>
              <w:t>Delegate</w:t>
            </w:r>
            <w:proofErr w:type="spellEnd"/>
            <w:r w:rsidRPr="00A9627F">
              <w:rPr>
                <w:rFonts w:ascii="Times New Roman" w:hAnsi="Times New Roman" w:cs="Arial"/>
                <w:sz w:val="16"/>
                <w:szCs w:val="16"/>
                <w:lang w:val="es-MX"/>
              </w:rPr>
              <w:t xml:space="preserve"> (delegado).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Creación de interfaces gráficas: </w:t>
            </w:r>
            <w:proofErr w:type="spellStart"/>
            <w:r w:rsidRPr="00A9627F">
              <w:rPr>
                <w:rFonts w:ascii="Times New Roman" w:hAnsi="Times New Roman" w:cs="Arial"/>
                <w:sz w:val="16"/>
                <w:szCs w:val="16"/>
                <w:lang w:val="es-MX"/>
              </w:rPr>
              <w:t>IBOutlets</w:t>
            </w:r>
            <w:proofErr w:type="spellEnd"/>
            <w:r w:rsidRPr="00A9627F">
              <w:rPr>
                <w:rFonts w:ascii="Times New Roman" w:hAnsi="Times New Roman" w:cs="Arial"/>
                <w:sz w:val="16"/>
                <w:szCs w:val="16"/>
                <w:lang w:val="es-MX"/>
              </w:rPr>
              <w:t xml:space="preserve"> y </w:t>
            </w:r>
            <w:proofErr w:type="spellStart"/>
            <w:r w:rsidRPr="00A9627F">
              <w:rPr>
                <w:rFonts w:ascii="Times New Roman" w:hAnsi="Times New Roman" w:cs="Arial"/>
                <w:sz w:val="16"/>
                <w:szCs w:val="16"/>
                <w:lang w:val="es-MX"/>
              </w:rPr>
              <w:t>IBActions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Ciclo de vida y cómo arranca una App.</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Reproducción de sonido en iOS.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recursos e </w:t>
            </w:r>
            <w:proofErr w:type="spellStart"/>
            <w:r w:rsidRPr="00A9627F">
              <w:rPr>
                <w:rFonts w:ascii="Times New Roman" w:hAnsi="Times New Roman" w:cs="Arial"/>
                <w:sz w:val="16"/>
                <w:szCs w:val="16"/>
                <w:lang w:val="es-MX"/>
              </w:rPr>
              <w:t>intro</w:t>
            </w:r>
            <w:proofErr w:type="spellEnd"/>
            <w:r w:rsidRPr="00A9627F">
              <w:rPr>
                <w:rFonts w:ascii="Times New Roman" w:hAnsi="Times New Roman" w:cs="Arial"/>
                <w:sz w:val="16"/>
                <w:szCs w:val="16"/>
                <w:lang w:val="es-MX"/>
              </w:rPr>
              <w:t xml:space="preserve"> a la localización.</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Gestión de memoria automática en iOS.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Técnicas de depuración: depurando como Chuck Norris.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Importar código antiguo con gestión de memoria manual.</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UIWebView</w:t>
            </w:r>
            <w:proofErr w:type="spellEnd"/>
            <w:r w:rsidRPr="00A9627F">
              <w:rPr>
                <w:rFonts w:ascii="Times New Roman" w:hAnsi="Times New Roman" w:cs="Arial"/>
                <w:sz w:val="16"/>
                <w:szCs w:val="16"/>
                <w:lang w:val="es-MX"/>
              </w:rPr>
              <w:t>: mostrar contenido web en una App.</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Adaptar la interfaz de la App a las distintas orientaciones del dispositivo.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w:t>
            </w:r>
            <w:proofErr w:type="spellStart"/>
            <w:r w:rsidRPr="00A9627F">
              <w:rPr>
                <w:rFonts w:ascii="Times New Roman" w:hAnsi="Times New Roman" w:cs="Arial"/>
                <w:sz w:val="16"/>
                <w:szCs w:val="16"/>
                <w:lang w:val="es-MX"/>
              </w:rPr>
              <w:t>multivista</w:t>
            </w:r>
            <w:proofErr w:type="spellEnd"/>
            <w:r w:rsidRPr="00A9627F">
              <w:rPr>
                <w:rFonts w:ascii="Times New Roman" w:hAnsi="Times New Roman" w:cs="Arial"/>
                <w:sz w:val="16"/>
                <w:szCs w:val="16"/>
                <w:lang w:val="es-MX"/>
              </w:rPr>
              <w:t xml:space="preserve">. Controladores de controladores: </w:t>
            </w:r>
            <w:proofErr w:type="spellStart"/>
            <w:r w:rsidRPr="00A9627F">
              <w:rPr>
                <w:rFonts w:ascii="Times New Roman" w:hAnsi="Times New Roman" w:cs="Arial"/>
                <w:sz w:val="16"/>
                <w:szCs w:val="16"/>
                <w:lang w:val="es-MX"/>
              </w:rPr>
              <w:t>UINavigationController</w:t>
            </w:r>
            <w:proofErr w:type="spellEnd"/>
            <w:r w:rsidRPr="00A9627F">
              <w:rPr>
                <w:rFonts w:ascii="Times New Roman" w:hAnsi="Times New Roman" w:cs="Arial"/>
                <w:sz w:val="16"/>
                <w:szCs w:val="16"/>
                <w:lang w:val="es-MX"/>
              </w:rPr>
              <w:t xml:space="preserve">, </w:t>
            </w:r>
            <w:proofErr w:type="spellStart"/>
            <w:r w:rsidRPr="00A9627F">
              <w:rPr>
                <w:rFonts w:ascii="Times New Roman" w:hAnsi="Times New Roman" w:cs="Arial"/>
                <w:sz w:val="16"/>
                <w:szCs w:val="16"/>
                <w:lang w:val="es-MX"/>
              </w:rPr>
              <w:t>UITabBarController</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Tablas y celdas en iOS.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Interfaces para iPhone y para iPad.</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lang w:val="en-US"/>
              </w:rPr>
            </w:pPr>
            <w:r w:rsidRPr="00A9627F">
              <w:rPr>
                <w:rFonts w:cs="Arial"/>
                <w:sz w:val="16"/>
                <w:szCs w:val="16"/>
                <w:lang w:val="en-US"/>
              </w:rPr>
              <w:t>UISplitViewController</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Protocolos y comunicación entre distintos </w:t>
            </w:r>
            <w:proofErr w:type="spellStart"/>
            <w:r w:rsidRPr="00A9627F">
              <w:rPr>
                <w:rFonts w:ascii="Times New Roman" w:hAnsi="Times New Roman" w:cs="Arial"/>
                <w:sz w:val="16"/>
                <w:szCs w:val="16"/>
                <w:lang w:val="es-MX"/>
              </w:rPr>
              <w:t>MVCs</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Notifications</w:t>
            </w:r>
            <w:proofErr w:type="spellEnd"/>
            <w:r w:rsidRPr="00A9627F">
              <w:rPr>
                <w:rFonts w:ascii="Times New Roman" w:hAnsi="Times New Roman" w:cs="Arial"/>
                <w:sz w:val="16"/>
                <w:szCs w:val="16"/>
                <w:lang w:val="es-MX"/>
              </w:rPr>
              <w:t>: cuando usarlas y cuando no.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Aplicaciones Universales (una misma App para iPhone </w:t>
            </w:r>
            <w:proofErr w:type="gramStart"/>
            <w:r w:rsidRPr="00A9627F">
              <w:rPr>
                <w:rFonts w:ascii="Times New Roman" w:hAnsi="Times New Roman" w:cs="Arial"/>
                <w:sz w:val="16"/>
                <w:szCs w:val="16"/>
                <w:lang w:val="es-MX"/>
              </w:rPr>
              <w:t>y</w:t>
            </w:r>
            <w:proofErr w:type="gramEnd"/>
            <w:r w:rsidRPr="00A9627F">
              <w:rPr>
                <w:rFonts w:ascii="Times New Roman" w:hAnsi="Times New Roman" w:cs="Arial"/>
                <w:sz w:val="16"/>
                <w:szCs w:val="16"/>
                <w:lang w:val="es-MX"/>
              </w:rPr>
              <w:t xml:space="preserve"> iPad): detección de dispositivo.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Recomendaciones y mejores prácticas para estructurar el código en Apps Universales.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Introducción a la persistencia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proofErr w:type="spellStart"/>
            <w:r w:rsidRPr="00A9627F">
              <w:rPr>
                <w:rFonts w:ascii="Times New Roman" w:hAnsi="Times New Roman" w:cs="Arial"/>
                <w:sz w:val="16"/>
                <w:szCs w:val="16"/>
                <w:lang w:val="es-MX"/>
              </w:rPr>
              <w:t>NSUserDefaults</w:t>
            </w:r>
            <w:proofErr w:type="spellEnd"/>
            <w:r w:rsidRPr="00A9627F">
              <w:rPr>
                <w:rFonts w:ascii="Times New Roman" w:hAnsi="Times New Roman" w:cs="Arial"/>
                <w:sz w:val="16"/>
                <w:szCs w:val="16"/>
                <w:lang w:val="es-MX"/>
              </w:rPr>
              <w:t>: patrones de uso, buenas prácticas y errores comunes.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El sistema de ficheros y la </w:t>
            </w:r>
            <w:proofErr w:type="spellStart"/>
            <w:r w:rsidRPr="00A9627F">
              <w:rPr>
                <w:rFonts w:ascii="Times New Roman" w:hAnsi="Times New Roman" w:cs="Arial"/>
                <w:sz w:val="16"/>
                <w:szCs w:val="16"/>
                <w:lang w:val="es-MX"/>
              </w:rPr>
              <w:t>Sandbox</w:t>
            </w:r>
            <w:proofErr w:type="spellEnd"/>
            <w:r w:rsidRPr="00A9627F">
              <w:rPr>
                <w:rFonts w:ascii="Times New Roman" w:hAnsi="Times New Roman" w:cs="Arial"/>
                <w:sz w:val="16"/>
                <w:szCs w:val="16"/>
                <w:lang w:val="es-MX"/>
              </w:rPr>
              <w:t>: qué se puede hacer y qué no está permitido.</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 xml:space="preserve">Gestión de errores en </w:t>
            </w:r>
            <w:proofErr w:type="spellStart"/>
            <w:r w:rsidRPr="00A9627F">
              <w:rPr>
                <w:rFonts w:ascii="Times New Roman" w:hAnsi="Times New Roman" w:cs="Arial"/>
                <w:sz w:val="16"/>
                <w:szCs w:val="16"/>
                <w:lang w:val="es-MX"/>
              </w:rPr>
              <w:t>Cocoa</w:t>
            </w:r>
            <w:proofErr w:type="spellEnd"/>
            <w:r w:rsidRPr="00A9627F">
              <w:rPr>
                <w:rFonts w:ascii="Times New Roman" w:hAnsi="Times New Roman" w:cs="Arial"/>
                <w:sz w:val="16"/>
                <w:szCs w:val="16"/>
                <w:lang w:val="es-MX"/>
              </w:rPr>
              <w:t>: buenas prácticas y errores comunes.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Errores de principiante: cómo identificarlos y  solucionarlos.</w:t>
            </w:r>
          </w:p>
          <w:p w:rsidR="00595BFE" w:rsidRPr="00A9627F" w:rsidRDefault="00595BFE" w:rsidP="00B15D3F">
            <w:pPr>
              <w:pStyle w:val="Prrafodelista"/>
              <w:numPr>
                <w:ilvl w:val="0"/>
                <w:numId w:val="106"/>
              </w:numPr>
              <w:shd w:val="clear" w:color="auto" w:fill="FFFFFF"/>
              <w:contextualSpacing/>
              <w:jc w:val="left"/>
              <w:textAlignment w:val="baseline"/>
              <w:rPr>
                <w:rFonts w:cs="Arial"/>
                <w:sz w:val="16"/>
                <w:szCs w:val="16"/>
              </w:rPr>
            </w:pPr>
            <w:r w:rsidRPr="00A9627F">
              <w:rPr>
                <w:rFonts w:ascii="Times New Roman" w:hAnsi="Times New Roman" w:cs="Arial"/>
                <w:sz w:val="16"/>
                <w:szCs w:val="16"/>
                <w:lang w:val="es-MX"/>
              </w:rPr>
              <w:t>•</w:t>
            </w:r>
            <w:r w:rsidRPr="00A9627F">
              <w:rPr>
                <w:rFonts w:ascii="Times New Roman" w:hAnsi="Times New Roman" w:cs="Arial"/>
                <w:sz w:val="16"/>
                <w:szCs w:val="16"/>
                <w:lang w:val="es-MX"/>
              </w:rPr>
              <w:tab/>
              <w:t>Componentes de terceros y bibliografía recomendada.</w:t>
            </w:r>
          </w:p>
        </w:tc>
        <w:tc>
          <w:tcPr>
            <w:tcW w:w="897"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rPr>
      </w:pPr>
    </w:p>
    <w:p w:rsidR="00595BFE" w:rsidRPr="00667136" w:rsidRDefault="00595BFE" w:rsidP="00B15D3F">
      <w:pPr>
        <w:numPr>
          <w:ilvl w:val="0"/>
          <w:numId w:val="119"/>
        </w:numPr>
        <w:rPr>
          <w:rFonts w:cs="Arial"/>
          <w:sz w:val="16"/>
          <w:szCs w:val="16"/>
        </w:rPr>
      </w:pPr>
      <w:r>
        <w:rPr>
          <w:rFonts w:cs="Arial"/>
        </w:rPr>
        <w:t>Programación en Android.</w:t>
      </w:r>
    </w:p>
    <w:p w:rsidR="00595BFE" w:rsidRPr="00B3114C" w:rsidRDefault="00595BFE" w:rsidP="00595BFE">
      <w:pPr>
        <w:ind w:left="502"/>
        <w:rPr>
          <w:rFonts w:cs="Arial"/>
          <w:sz w:val="16"/>
          <w:szCs w:val="16"/>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999"/>
      </w:tblGrid>
      <w:tr w:rsidR="00595BFE" w:rsidRPr="00F11CE8" w:rsidTr="005A4381">
        <w:trPr>
          <w:tblHeader/>
          <w:jc w:val="center"/>
        </w:trPr>
        <w:tc>
          <w:tcPr>
            <w:tcW w:w="930" w:type="dxa"/>
            <w:shd w:val="clear" w:color="auto" w:fill="7F7F7F"/>
            <w:vAlign w:val="center"/>
          </w:tcPr>
          <w:p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Nivel</w:t>
            </w:r>
          </w:p>
        </w:tc>
        <w:tc>
          <w:tcPr>
            <w:tcW w:w="5812"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Contenido</w:t>
            </w:r>
            <w:proofErr w:type="spellEnd"/>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Básico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Introducción a Android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Historia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Características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Versiones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Arquitectura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Patrón de diseño MVC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Entorno de desarrollo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El SDK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Eclipse ADT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Ejecución de la primera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Estructura de un proyecto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Las aplicaciones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3.1. Archivos .</w:t>
            </w:r>
            <w:proofErr w:type="spellStart"/>
            <w:r w:rsidRPr="00A9627F">
              <w:rPr>
                <w:rFonts w:ascii="Times New Roman" w:hAnsi="Times New Roman" w:cs="Arial"/>
                <w:color w:val="000000"/>
                <w:sz w:val="16"/>
                <w:szCs w:val="16"/>
                <w:lang w:val="es-MX" w:eastAsia="es-PE"/>
              </w:rPr>
              <w:t>dex</w:t>
            </w:r>
            <w:proofErr w:type="spellEnd"/>
            <w:r w:rsidRPr="00A9627F">
              <w:rPr>
                <w:rFonts w:ascii="Times New Roman" w:hAnsi="Times New Roman" w:cs="Arial"/>
                <w:color w:val="000000"/>
                <w:sz w:val="16"/>
                <w:szCs w:val="16"/>
                <w:lang w:val="es-MX" w:eastAsia="es-PE"/>
              </w:rPr>
              <w:t xml:space="preserve"> y .</w:t>
            </w:r>
            <w:proofErr w:type="spellStart"/>
            <w:r w:rsidRPr="00A9627F">
              <w:rPr>
                <w:rFonts w:ascii="Times New Roman" w:hAnsi="Times New Roman" w:cs="Arial"/>
                <w:color w:val="000000"/>
                <w:sz w:val="16"/>
                <w:szCs w:val="16"/>
                <w:lang w:val="es-MX" w:eastAsia="es-PE"/>
              </w:rPr>
              <w:t>apk</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Componentes de una aplicación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w:t>
            </w:r>
            <w:proofErr w:type="spellStart"/>
            <w:r w:rsidRPr="00A9627F">
              <w:rPr>
                <w:rFonts w:ascii="Times New Roman" w:hAnsi="Times New Roman" w:cs="Arial"/>
                <w:color w:val="000000"/>
                <w:sz w:val="16"/>
                <w:szCs w:val="16"/>
                <w:lang w:val="es-MX" w:eastAsia="es-PE"/>
              </w:rPr>
              <w:t>Android</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Manifest</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3.4. Seguridad y permisos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Los recursos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Identificadores, </w:t>
            </w:r>
            <w:proofErr w:type="spellStart"/>
            <w:r w:rsidRPr="00A9627F">
              <w:rPr>
                <w:rFonts w:ascii="Times New Roman" w:hAnsi="Times New Roman" w:cs="Arial"/>
                <w:color w:val="000000"/>
                <w:sz w:val="16"/>
                <w:szCs w:val="16"/>
                <w:lang w:val="es-MX" w:eastAsia="es-PE"/>
              </w:rPr>
              <w:t>layouts</w:t>
            </w:r>
            <w:proofErr w:type="spellEnd"/>
            <w:r w:rsidRPr="00A9627F">
              <w:rPr>
                <w:rFonts w:ascii="Times New Roman" w:hAnsi="Times New Roman" w:cs="Arial"/>
                <w:color w:val="000000"/>
                <w:sz w:val="16"/>
                <w:szCs w:val="16"/>
                <w:lang w:val="es-MX" w:eastAsia="es-PE"/>
              </w:rPr>
              <w:t xml:space="preserve">, imágenes, menús,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Contenido y generación de la clase R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4.3. Los recursos y la configuración del celular</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Interfaz de usuario: Widgets básicos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5.1. </w:t>
            </w:r>
            <w:proofErr w:type="spellStart"/>
            <w:r w:rsidRPr="00A9627F">
              <w:rPr>
                <w:rFonts w:ascii="Times New Roman" w:hAnsi="Times New Roman" w:cs="Arial"/>
                <w:color w:val="000000"/>
                <w:sz w:val="16"/>
                <w:szCs w:val="16"/>
                <w:lang w:val="es-MX" w:eastAsia="es-PE"/>
              </w:rPr>
              <w:t>TextView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5.2. Button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5.3. </w:t>
            </w:r>
            <w:proofErr w:type="spellStart"/>
            <w:r w:rsidRPr="00A9627F">
              <w:rPr>
                <w:rFonts w:cs="Arial"/>
                <w:color w:val="000000"/>
                <w:sz w:val="16"/>
                <w:szCs w:val="16"/>
                <w:lang w:val="en-US" w:eastAsia="es-PE"/>
              </w:rPr>
              <w:t>EditText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5.4. </w:t>
            </w:r>
            <w:proofErr w:type="spellStart"/>
            <w:r w:rsidRPr="00A9627F">
              <w:rPr>
                <w:rFonts w:cs="Arial"/>
                <w:color w:val="000000"/>
                <w:sz w:val="16"/>
                <w:szCs w:val="16"/>
                <w:lang w:val="en-US" w:eastAsia="es-PE"/>
              </w:rPr>
              <w:t>CheckBox</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5.5. </w:t>
            </w:r>
            <w:proofErr w:type="spellStart"/>
            <w:r w:rsidRPr="00A9627F">
              <w:rPr>
                <w:rFonts w:cs="Arial"/>
                <w:color w:val="000000"/>
                <w:sz w:val="16"/>
                <w:szCs w:val="16"/>
                <w:lang w:val="en-US" w:eastAsia="es-PE"/>
              </w:rPr>
              <w:t>RadioButton</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RadioGroup</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5.6. </w:t>
            </w:r>
            <w:proofErr w:type="spellStart"/>
            <w:r w:rsidRPr="00A9627F">
              <w:rPr>
                <w:rFonts w:cs="Arial"/>
                <w:color w:val="000000"/>
                <w:sz w:val="16"/>
                <w:szCs w:val="16"/>
                <w:lang w:val="en-US" w:eastAsia="es-PE"/>
              </w:rPr>
              <w:t>ImageView</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textAlignment w:val="baseline"/>
              <w:rPr>
                <w:rFonts w:cs="Arial"/>
                <w:b/>
                <w:color w:val="000000"/>
                <w:sz w:val="16"/>
                <w:szCs w:val="16"/>
                <w:lang w:val="en-US" w:eastAsia="es-PE"/>
              </w:rPr>
            </w:pPr>
            <w:r w:rsidRPr="00A9627F">
              <w:rPr>
                <w:rFonts w:cs="Arial"/>
                <w:b/>
                <w:color w:val="000000"/>
                <w:sz w:val="16"/>
                <w:szCs w:val="16"/>
                <w:lang w:val="en-US" w:eastAsia="es-PE"/>
              </w:rPr>
              <w:t xml:space="preserve">6. </w:t>
            </w:r>
            <w:proofErr w:type="spellStart"/>
            <w:r w:rsidRPr="00A9627F">
              <w:rPr>
                <w:rFonts w:cs="Arial"/>
                <w:b/>
                <w:color w:val="000000"/>
                <w:sz w:val="16"/>
                <w:szCs w:val="16"/>
                <w:lang w:val="en-US" w:eastAsia="es-PE"/>
              </w:rPr>
              <w:t>Interfaz</w:t>
            </w:r>
            <w:proofErr w:type="spellEnd"/>
            <w:r w:rsidRPr="00A9627F">
              <w:rPr>
                <w:rFonts w:cs="Arial"/>
                <w:b/>
                <w:color w:val="000000"/>
                <w:sz w:val="16"/>
                <w:szCs w:val="16"/>
                <w:lang w:val="en-US" w:eastAsia="es-PE"/>
              </w:rPr>
              <w:t xml:space="preserve"> de </w:t>
            </w:r>
            <w:proofErr w:type="spellStart"/>
            <w:r w:rsidRPr="00A9627F">
              <w:rPr>
                <w:rFonts w:cs="Arial"/>
                <w:b/>
                <w:color w:val="000000"/>
                <w:sz w:val="16"/>
                <w:szCs w:val="16"/>
                <w:lang w:val="en-US" w:eastAsia="es-PE"/>
              </w:rPr>
              <w:t>usuario</w:t>
            </w:r>
            <w:proofErr w:type="spellEnd"/>
            <w:r w:rsidRPr="00A9627F">
              <w:rPr>
                <w:rFonts w:cs="Arial"/>
                <w:b/>
                <w:color w:val="000000"/>
                <w:sz w:val="16"/>
                <w:szCs w:val="16"/>
                <w:lang w:val="en-US" w:eastAsia="es-PE"/>
              </w:rPr>
              <w:t xml:space="preserve">: Layouts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6.1. </w:t>
            </w:r>
            <w:proofErr w:type="spellStart"/>
            <w:r w:rsidRPr="00A9627F">
              <w:rPr>
                <w:rFonts w:cs="Arial"/>
                <w:color w:val="000000"/>
                <w:sz w:val="16"/>
                <w:szCs w:val="16"/>
                <w:lang w:val="en-US" w:eastAsia="es-PE"/>
              </w:rPr>
              <w:t>LinearLayout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6.2. </w:t>
            </w:r>
            <w:proofErr w:type="spellStart"/>
            <w:r w:rsidRPr="00A9627F">
              <w:rPr>
                <w:rFonts w:cs="Arial"/>
                <w:color w:val="000000"/>
                <w:sz w:val="16"/>
                <w:szCs w:val="16"/>
                <w:lang w:val="en-US" w:eastAsia="es-PE"/>
              </w:rPr>
              <w:t>RelativeLayout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6.3. </w:t>
            </w:r>
            <w:proofErr w:type="spellStart"/>
            <w:r w:rsidRPr="00A9627F">
              <w:rPr>
                <w:rFonts w:cs="Arial"/>
                <w:color w:val="000000"/>
                <w:sz w:val="16"/>
                <w:szCs w:val="16"/>
                <w:lang w:val="en-US" w:eastAsia="es-PE"/>
              </w:rPr>
              <w:t>GridLayout</w:t>
            </w:r>
            <w:proofErr w:type="spellEnd"/>
            <w:r w:rsidRPr="00A9627F">
              <w:rPr>
                <w:rFonts w:cs="Arial"/>
                <w:color w:val="000000"/>
                <w:sz w:val="16"/>
                <w:szCs w:val="16"/>
                <w:lang w:val="en-US" w:eastAsia="es-PE"/>
              </w:rPr>
              <w:t xml:space="preserve"> y </w:t>
            </w:r>
            <w:proofErr w:type="spellStart"/>
            <w:r w:rsidRPr="00A9627F">
              <w:rPr>
                <w:rFonts w:cs="Arial"/>
                <w:color w:val="000000"/>
                <w:sz w:val="16"/>
                <w:szCs w:val="16"/>
                <w:lang w:val="en-US" w:eastAsia="es-PE"/>
              </w:rPr>
              <w:t>TableLayout</w:t>
            </w:r>
            <w:proofErr w:type="spellEnd"/>
            <w:r w:rsidRPr="00A9627F">
              <w:rPr>
                <w:rFonts w:cs="Arial"/>
                <w:color w:val="000000"/>
                <w:sz w:val="16"/>
                <w:szCs w:val="16"/>
                <w:lang w:val="en-US" w:eastAsia="es-PE"/>
              </w:rPr>
              <w:t xml:space="preserve"> </w:t>
            </w:r>
          </w:p>
          <w:p w:rsidR="00595BFE" w:rsidRPr="00A9627F" w:rsidRDefault="00595BFE" w:rsidP="005A4381">
            <w:pPr>
              <w:shd w:val="clear" w:color="auto" w:fill="FFFFFF"/>
              <w:ind w:left="708"/>
              <w:textAlignment w:val="baseline"/>
              <w:rPr>
                <w:rFonts w:cs="Arial"/>
                <w:sz w:val="16"/>
                <w:szCs w:val="16"/>
                <w:lang w:val="en-US"/>
              </w:rPr>
            </w:pPr>
            <w:r w:rsidRPr="00A9627F">
              <w:rPr>
                <w:rFonts w:cs="Arial"/>
                <w:color w:val="000000"/>
                <w:sz w:val="16"/>
                <w:szCs w:val="16"/>
                <w:lang w:val="en-US" w:eastAsia="es-PE"/>
              </w:rPr>
              <w:t xml:space="preserve">6.4. </w:t>
            </w:r>
            <w:proofErr w:type="spellStart"/>
            <w:r w:rsidRPr="00A9627F">
              <w:rPr>
                <w:rFonts w:cs="Arial"/>
                <w:color w:val="000000"/>
                <w:sz w:val="16"/>
                <w:szCs w:val="16"/>
                <w:lang w:val="en-US" w:eastAsia="es-PE"/>
              </w:rPr>
              <w:t>ScrollView</w:t>
            </w:r>
            <w:proofErr w:type="spellEnd"/>
            <w:r w:rsidRPr="00A9627F">
              <w:rPr>
                <w:rFonts w:cs="Arial"/>
                <w:color w:val="000000"/>
                <w:sz w:val="16"/>
                <w:szCs w:val="16"/>
                <w:lang w:val="en-US" w:eastAsia="es-PE"/>
              </w:rPr>
              <w:t xml:space="preserve"> </w:t>
            </w:r>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r w:rsidR="00595BFE" w:rsidRPr="00F11CE8" w:rsidTr="005A4381">
        <w:trPr>
          <w:jc w:val="center"/>
        </w:trPr>
        <w:tc>
          <w:tcPr>
            <w:tcW w:w="930"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5812" w:type="dxa"/>
            <w:vAlign w:val="center"/>
          </w:tcPr>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1. Interfaz de usuario: Diálogos, notificaciones y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1.1. Menús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1.2. Barra de acción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1.3. Diálogos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1.4. Notificaciones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1.5. </w:t>
            </w:r>
            <w:proofErr w:type="spellStart"/>
            <w:r w:rsidRPr="00A9627F">
              <w:rPr>
                <w:rFonts w:ascii="Times New Roman" w:hAnsi="Times New Roman" w:cs="Arial"/>
                <w:color w:val="000000"/>
                <w:sz w:val="16"/>
                <w:szCs w:val="16"/>
                <w:lang w:val="es-MX" w:eastAsia="es-PE"/>
              </w:rPr>
              <w:t>Toast</w:t>
            </w:r>
            <w:proofErr w:type="spellEnd"/>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2. Interfaz de usuario: Widgets avanzados y personalizados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2.1. </w:t>
            </w:r>
            <w:proofErr w:type="spellStart"/>
            <w:r w:rsidRPr="00A9627F">
              <w:rPr>
                <w:rFonts w:ascii="Times New Roman" w:hAnsi="Times New Roman" w:cs="Arial"/>
                <w:color w:val="000000"/>
                <w:sz w:val="16"/>
                <w:szCs w:val="16"/>
                <w:lang w:val="es-MX" w:eastAsia="es-PE"/>
              </w:rPr>
              <w:t>Spinner</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2.2.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2.3. </w:t>
            </w:r>
            <w:proofErr w:type="spellStart"/>
            <w:r w:rsidRPr="00A9627F">
              <w:rPr>
                <w:rFonts w:ascii="Times New Roman" w:hAnsi="Times New Roman" w:cs="Arial"/>
                <w:color w:val="000000"/>
                <w:sz w:val="16"/>
                <w:szCs w:val="16"/>
                <w:lang w:val="es-MX" w:eastAsia="es-PE"/>
              </w:rPr>
              <w:t>GridView</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2.4. </w:t>
            </w:r>
            <w:proofErr w:type="spellStart"/>
            <w:r w:rsidRPr="00A9627F">
              <w:rPr>
                <w:rFonts w:ascii="Times New Roman" w:hAnsi="Times New Roman" w:cs="Arial"/>
                <w:color w:val="000000"/>
                <w:sz w:val="16"/>
                <w:szCs w:val="16"/>
                <w:lang w:val="es-MX" w:eastAsia="es-PE"/>
              </w:rPr>
              <w:t>ListView</w:t>
            </w:r>
            <w:proofErr w:type="spellEnd"/>
            <w:r w:rsidRPr="00A9627F">
              <w:rPr>
                <w:rFonts w:ascii="Times New Roman" w:hAnsi="Times New Roman" w:cs="Arial"/>
                <w:color w:val="000000"/>
                <w:sz w:val="16"/>
                <w:szCs w:val="16"/>
                <w:lang w:val="es-MX" w:eastAsia="es-PE"/>
              </w:rPr>
              <w:t xml:space="preserve"> Personalizadas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2.5. </w:t>
            </w:r>
            <w:proofErr w:type="spellStart"/>
            <w:r w:rsidRPr="00A9627F">
              <w:rPr>
                <w:rFonts w:ascii="Times New Roman" w:hAnsi="Times New Roman" w:cs="Arial"/>
                <w:color w:val="000000"/>
                <w:sz w:val="16"/>
                <w:szCs w:val="16"/>
                <w:lang w:val="es-MX" w:eastAsia="es-PE"/>
              </w:rPr>
              <w:t>Views</w:t>
            </w:r>
            <w:proofErr w:type="spellEnd"/>
            <w:r w:rsidRPr="00A9627F">
              <w:rPr>
                <w:rFonts w:ascii="Times New Roman" w:hAnsi="Times New Roman" w:cs="Arial"/>
                <w:color w:val="000000"/>
                <w:sz w:val="16"/>
                <w:szCs w:val="16"/>
                <w:lang w:val="es-MX" w:eastAsia="es-PE"/>
              </w:rPr>
              <w:t xml:space="preserve"> personalizados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3.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3.1. Ciclo de vida de las actividades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3.2. Clase </w:t>
            </w:r>
            <w:proofErr w:type="spellStart"/>
            <w:r w:rsidRPr="00A9627F">
              <w:rPr>
                <w:rFonts w:ascii="Times New Roman" w:hAnsi="Times New Roman" w:cs="Arial"/>
                <w:color w:val="000000"/>
                <w:sz w:val="16"/>
                <w:szCs w:val="16"/>
                <w:lang w:val="es-MX" w:eastAsia="es-PE"/>
              </w:rPr>
              <w:t>Activity</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3.3. Declarar actividades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4. </w:t>
            </w:r>
            <w:proofErr w:type="spellStart"/>
            <w:r w:rsidRPr="00A9627F">
              <w:rPr>
                <w:rFonts w:ascii="Times New Roman" w:hAnsi="Times New Roman" w:cs="Arial"/>
                <w:b/>
                <w:color w:val="000000"/>
                <w:sz w:val="16"/>
                <w:szCs w:val="16"/>
                <w:lang w:val="es-MX" w:eastAsia="es-PE"/>
              </w:rPr>
              <w:t>Intents</w:t>
            </w:r>
            <w:proofErr w:type="spellEnd"/>
            <w:r w:rsidRPr="00A9627F">
              <w:rPr>
                <w:rFonts w:ascii="Times New Roman" w:hAnsi="Times New Roman" w:cs="Arial"/>
                <w:b/>
                <w:color w:val="000000"/>
                <w:sz w:val="16"/>
                <w:szCs w:val="16"/>
                <w:lang w:val="es-MX" w:eastAsia="es-PE"/>
              </w:rPr>
              <w:t xml:space="preserve">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4.1.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explícitos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4.2. </w:t>
            </w:r>
            <w:proofErr w:type="spellStart"/>
            <w:r w:rsidRPr="00A9627F">
              <w:rPr>
                <w:rFonts w:ascii="Times New Roman" w:hAnsi="Times New Roman" w:cs="Arial"/>
                <w:color w:val="000000"/>
                <w:sz w:val="16"/>
                <w:szCs w:val="16"/>
                <w:lang w:val="es-MX" w:eastAsia="es-PE"/>
              </w:rPr>
              <w:t>Intents</w:t>
            </w:r>
            <w:proofErr w:type="spellEnd"/>
            <w:r w:rsidRPr="00A9627F">
              <w:rPr>
                <w:rFonts w:ascii="Times New Roman" w:hAnsi="Times New Roman" w:cs="Arial"/>
                <w:color w:val="000000"/>
                <w:sz w:val="16"/>
                <w:szCs w:val="16"/>
                <w:lang w:val="es-MX" w:eastAsia="es-PE"/>
              </w:rPr>
              <w:t xml:space="preserve"> </w:t>
            </w:r>
            <w:proofErr w:type="spellStart"/>
            <w:r w:rsidRPr="00A9627F">
              <w:rPr>
                <w:rFonts w:ascii="Times New Roman" w:hAnsi="Times New Roman" w:cs="Arial"/>
                <w:color w:val="000000"/>
                <w:sz w:val="16"/>
                <w:szCs w:val="16"/>
                <w:lang w:val="es-MX" w:eastAsia="es-PE"/>
              </w:rPr>
              <w:t>implíctos</w:t>
            </w:r>
            <w:proofErr w:type="spellEnd"/>
            <w:r w:rsidRPr="00A9627F">
              <w:rPr>
                <w:rFonts w:ascii="Times New Roman" w:hAnsi="Times New Roman" w:cs="Arial"/>
                <w:color w:val="000000"/>
                <w:sz w:val="16"/>
                <w:szCs w:val="16"/>
                <w:lang w:val="es-MX" w:eastAsia="es-PE"/>
              </w:rPr>
              <w:t xml:space="preserve"> </w:t>
            </w:r>
          </w:p>
          <w:p w:rsidR="00595BFE" w:rsidRPr="00A9627F" w:rsidRDefault="00595BFE" w:rsidP="005A4381">
            <w:pPr>
              <w:shd w:val="clear" w:color="auto" w:fill="FFFFFF"/>
              <w:textAlignment w:val="baseline"/>
              <w:rPr>
                <w:rFonts w:cs="Arial"/>
                <w:b/>
                <w:color w:val="000000"/>
                <w:sz w:val="16"/>
                <w:szCs w:val="16"/>
                <w:lang w:eastAsia="es-PE"/>
              </w:rPr>
            </w:pPr>
            <w:r w:rsidRPr="00A9627F">
              <w:rPr>
                <w:rFonts w:ascii="Times New Roman" w:hAnsi="Times New Roman" w:cs="Arial"/>
                <w:b/>
                <w:color w:val="000000"/>
                <w:sz w:val="16"/>
                <w:szCs w:val="16"/>
                <w:lang w:val="es-MX" w:eastAsia="es-PE"/>
              </w:rPr>
              <w:t xml:space="preserve">5. Recursos para el diseño de una aplicación </w:t>
            </w:r>
          </w:p>
          <w:p w:rsidR="00595BFE" w:rsidRPr="00A9627F" w:rsidRDefault="00595BFE" w:rsidP="005A4381">
            <w:pPr>
              <w:shd w:val="clear" w:color="auto" w:fill="FFFFFF"/>
              <w:ind w:left="708"/>
              <w:textAlignment w:val="baseline"/>
              <w:rPr>
                <w:rFonts w:cs="Arial"/>
                <w:color w:val="000000"/>
                <w:sz w:val="16"/>
                <w:szCs w:val="16"/>
                <w:lang w:val="en-US" w:eastAsia="es-PE"/>
              </w:rPr>
            </w:pPr>
            <w:r w:rsidRPr="00A9627F">
              <w:rPr>
                <w:rFonts w:cs="Arial"/>
                <w:color w:val="000000"/>
                <w:sz w:val="16"/>
                <w:szCs w:val="16"/>
                <w:lang w:val="en-US" w:eastAsia="es-PE"/>
              </w:rPr>
              <w:t xml:space="preserve">5.1. </w:t>
            </w:r>
            <w:proofErr w:type="gramStart"/>
            <w:r w:rsidRPr="00A9627F">
              <w:rPr>
                <w:rFonts w:cs="Arial"/>
                <w:color w:val="000000"/>
                <w:sz w:val="16"/>
                <w:szCs w:val="16"/>
                <w:lang w:val="en-US" w:eastAsia="es-PE"/>
              </w:rPr>
              <w:t>values</w:t>
            </w:r>
            <w:proofErr w:type="gramEnd"/>
            <w:r w:rsidRPr="00A9627F">
              <w:rPr>
                <w:rFonts w:cs="Arial"/>
                <w:color w:val="000000"/>
                <w:sz w:val="16"/>
                <w:szCs w:val="16"/>
                <w:lang w:val="en-US" w:eastAsia="es-PE"/>
              </w:rPr>
              <w:t xml:space="preserve">, layout, </w:t>
            </w:r>
            <w:proofErr w:type="spellStart"/>
            <w:r w:rsidRPr="00A9627F">
              <w:rPr>
                <w:rFonts w:cs="Arial"/>
                <w:color w:val="000000"/>
                <w:sz w:val="16"/>
                <w:szCs w:val="16"/>
                <w:lang w:val="en-US" w:eastAsia="es-PE"/>
              </w:rPr>
              <w:t>drawable</w:t>
            </w:r>
            <w:proofErr w:type="spellEnd"/>
            <w:r w:rsidRPr="00A9627F">
              <w:rPr>
                <w:rFonts w:cs="Arial"/>
                <w:color w:val="000000"/>
                <w:sz w:val="16"/>
                <w:szCs w:val="16"/>
                <w:lang w:val="en-US" w:eastAsia="es-PE"/>
              </w:rPr>
              <w:t xml:space="preserve">, menu, etc.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5.2. Despliegue panorámico y vertical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5.3. Soporte para diferentes pantallas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5.4. Internacionalización </w:t>
            </w:r>
          </w:p>
          <w:p w:rsidR="00595BFE" w:rsidRPr="00A9627F" w:rsidRDefault="00595BFE" w:rsidP="005A4381">
            <w:pPr>
              <w:shd w:val="clear" w:color="auto" w:fill="FFFFFF"/>
              <w:ind w:left="708"/>
              <w:textAlignment w:val="baseline"/>
              <w:rPr>
                <w:rFonts w:cs="Arial"/>
                <w:color w:val="000000"/>
                <w:sz w:val="16"/>
                <w:szCs w:val="16"/>
                <w:lang w:eastAsia="es-PE"/>
              </w:rPr>
            </w:pPr>
            <w:r w:rsidRPr="00A9627F">
              <w:rPr>
                <w:rFonts w:ascii="Times New Roman" w:hAnsi="Times New Roman" w:cs="Arial"/>
                <w:color w:val="000000"/>
                <w:sz w:val="16"/>
                <w:szCs w:val="16"/>
                <w:lang w:val="es-MX" w:eastAsia="es-PE"/>
              </w:rPr>
              <w:t xml:space="preserve">5.5. Los recursos y la configuración del celular </w:t>
            </w:r>
          </w:p>
          <w:p w:rsidR="00595BFE" w:rsidRPr="00A9627F" w:rsidRDefault="00595BFE" w:rsidP="005A4381">
            <w:pPr>
              <w:shd w:val="clear" w:color="auto" w:fill="FFFFFF"/>
              <w:textAlignment w:val="baseline"/>
              <w:rPr>
                <w:rFonts w:cs="Arial"/>
                <w:sz w:val="16"/>
                <w:szCs w:val="16"/>
                <w:lang w:val="en-US"/>
              </w:rPr>
            </w:pPr>
            <w:r w:rsidRPr="00A9627F">
              <w:rPr>
                <w:rFonts w:cs="Arial"/>
                <w:b/>
                <w:color w:val="000000"/>
                <w:sz w:val="16"/>
                <w:szCs w:val="16"/>
                <w:lang w:val="en-US" w:eastAsia="es-PE"/>
              </w:rPr>
              <w:t xml:space="preserve">6. API y </w:t>
            </w:r>
            <w:proofErr w:type="spellStart"/>
            <w:r w:rsidRPr="00A9627F">
              <w:rPr>
                <w:rFonts w:cs="Arial"/>
                <w:b/>
                <w:color w:val="000000"/>
                <w:sz w:val="16"/>
                <w:szCs w:val="16"/>
                <w:lang w:val="en-US" w:eastAsia="es-PE"/>
              </w:rPr>
              <w:t>Documentación</w:t>
            </w:r>
            <w:proofErr w:type="spellEnd"/>
          </w:p>
        </w:tc>
        <w:tc>
          <w:tcPr>
            <w:tcW w:w="999" w:type="dxa"/>
            <w:vAlign w:val="center"/>
          </w:tcPr>
          <w:p w:rsidR="00595BFE" w:rsidRPr="00A9627F" w:rsidRDefault="00595BFE" w:rsidP="005A4381">
            <w:pPr>
              <w:rPr>
                <w:rFonts w:cs="Arial"/>
                <w:sz w:val="16"/>
                <w:szCs w:val="16"/>
                <w:lang w:val="en-US"/>
              </w:rPr>
            </w:pPr>
            <w:r w:rsidRPr="00A9627F">
              <w:rPr>
                <w:rFonts w:cs="Arial"/>
                <w:sz w:val="16"/>
                <w:szCs w:val="16"/>
                <w:lang w:val="en-US"/>
              </w:rPr>
              <w:t>15 H</w:t>
            </w:r>
          </w:p>
        </w:tc>
      </w:tr>
    </w:tbl>
    <w:p w:rsidR="00595BFE" w:rsidRPr="00F11CE8" w:rsidRDefault="00595BFE" w:rsidP="00595BFE">
      <w:pPr>
        <w:rPr>
          <w:rFonts w:cs="Arial"/>
          <w:sz w:val="16"/>
          <w:szCs w:val="16"/>
        </w:rPr>
      </w:pPr>
    </w:p>
    <w:p w:rsidR="00595BFE" w:rsidRPr="00BD3301" w:rsidRDefault="00595BFE" w:rsidP="00B15D3F">
      <w:pPr>
        <w:numPr>
          <w:ilvl w:val="0"/>
          <w:numId w:val="119"/>
        </w:numPr>
        <w:rPr>
          <w:rFonts w:cs="Arial"/>
        </w:rPr>
      </w:pPr>
      <w:r w:rsidRPr="00BD3301">
        <w:rPr>
          <w:rFonts w:cs="Arial"/>
        </w:rPr>
        <w:t>Ofimátic</w:t>
      </w:r>
      <w:r w:rsidRPr="00D8171F">
        <w:rPr>
          <w:rFonts w:cs="Arial"/>
        </w:rPr>
        <w:t>a básica, intermedia y avanzada</w:t>
      </w:r>
      <w:r>
        <w:rPr>
          <w:rFonts w:cs="Arial"/>
        </w:rPr>
        <w:t xml:space="preserve"> para estudiantes y egresados de secundaria. Ofimática básica e intermedia para profesores. Ofimática básica para personal de salud y otras entidades del estado.</w:t>
      </w:r>
    </w:p>
    <w:p w:rsidR="00595BFE" w:rsidRPr="00F11CE8" w:rsidRDefault="00595BFE" w:rsidP="00595BFE">
      <w:pPr>
        <w:ind w:left="360"/>
        <w:rPr>
          <w:rFonts w:cs="Arial"/>
          <w:sz w:val="16"/>
          <w:szCs w:val="16"/>
        </w:rPr>
      </w:pP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719"/>
        <w:gridCol w:w="5450"/>
        <w:gridCol w:w="967"/>
      </w:tblGrid>
      <w:tr w:rsidR="00595BFE" w:rsidRPr="00F11CE8" w:rsidTr="005A4381">
        <w:trPr>
          <w:trHeight w:val="145"/>
          <w:tblHeader/>
        </w:trPr>
        <w:tc>
          <w:tcPr>
            <w:tcW w:w="1061"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Nivel</w:t>
            </w:r>
          </w:p>
        </w:tc>
        <w:tc>
          <w:tcPr>
            <w:tcW w:w="7169" w:type="dxa"/>
            <w:gridSpan w:val="2"/>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Contenido</w:t>
            </w:r>
          </w:p>
        </w:tc>
        <w:tc>
          <w:tcPr>
            <w:tcW w:w="967" w:type="dxa"/>
            <w:shd w:val="clear" w:color="auto" w:fill="7F7F7F"/>
            <w:vAlign w:val="center"/>
          </w:tcPr>
          <w:p w:rsidR="00595BFE" w:rsidRPr="00A9627F" w:rsidRDefault="00595BFE" w:rsidP="005A4381">
            <w:pPr>
              <w:jc w:val="center"/>
              <w:rPr>
                <w:rFonts w:cs="Arial"/>
                <w:b/>
                <w:color w:val="FFFFFF"/>
                <w:sz w:val="16"/>
                <w:szCs w:val="16"/>
              </w:rPr>
            </w:pPr>
            <w:r w:rsidRPr="00A9627F">
              <w:rPr>
                <w:rFonts w:cs="Arial"/>
                <w:b/>
                <w:color w:val="FFFFFF"/>
                <w:sz w:val="16"/>
                <w:szCs w:val="16"/>
              </w:rPr>
              <w:t>Duración</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rPr>
            </w:pPr>
            <w:r w:rsidRPr="00A9627F">
              <w:rPr>
                <w:rFonts w:cs="Arial"/>
                <w:sz w:val="16"/>
                <w:szCs w:val="16"/>
              </w:rPr>
              <w:t>Básico</w:t>
            </w:r>
          </w:p>
        </w:tc>
        <w:tc>
          <w:tcPr>
            <w:tcW w:w="1719" w:type="dxa"/>
            <w:shd w:val="clear" w:color="auto" w:fill="FFFFFF"/>
            <w:vAlign w:val="center"/>
          </w:tcPr>
          <w:p w:rsidR="00595BFE" w:rsidRPr="00A9627F" w:rsidRDefault="00595BFE" w:rsidP="005A4381">
            <w:pPr>
              <w:rPr>
                <w:rFonts w:cs="Arial"/>
                <w:sz w:val="16"/>
                <w:szCs w:val="16"/>
              </w:rPr>
            </w:pPr>
            <w:r w:rsidRPr="00A9627F">
              <w:rPr>
                <w:rFonts w:cs="Arial"/>
                <w:sz w:val="16"/>
                <w:szCs w:val="16"/>
              </w:rPr>
              <w:t>Procesador de Texto</w:t>
            </w:r>
          </w:p>
        </w:tc>
        <w:tc>
          <w:tcPr>
            <w:tcW w:w="5450" w:type="dxa"/>
            <w:shd w:val="clear" w:color="auto" w:fill="FFFFFF"/>
            <w:vAlign w:val="center"/>
          </w:tcPr>
          <w:p w:rsidR="00595BFE" w:rsidRPr="00A9627F" w:rsidRDefault="00595BFE" w:rsidP="00B15D3F">
            <w:pPr>
              <w:pStyle w:val="Prrafodelista"/>
              <w:numPr>
                <w:ilvl w:val="0"/>
                <w:numId w:val="97"/>
              </w:numPr>
              <w:contextualSpacing/>
              <w:jc w:val="left"/>
              <w:rPr>
                <w:rFonts w:cs="Arial"/>
                <w:sz w:val="16"/>
                <w:szCs w:val="16"/>
              </w:rPr>
            </w:pPr>
            <w:r w:rsidRPr="00A9627F">
              <w:rPr>
                <w:rFonts w:cs="Arial"/>
                <w:sz w:val="16"/>
                <w:szCs w:val="16"/>
              </w:rPr>
              <w:t>Introducción</w:t>
            </w:r>
          </w:p>
          <w:p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 xml:space="preserve"> Elementos básicos del procesador de texto</w:t>
            </w:r>
          </w:p>
          <w:p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rPr>
              <w:t xml:space="preserve">Creación y </w:t>
            </w:r>
            <w:proofErr w:type="spellStart"/>
            <w:r w:rsidRPr="00A9627F">
              <w:rPr>
                <w:rFonts w:cs="Arial"/>
                <w:sz w:val="16"/>
                <w:szCs w:val="16"/>
              </w:rPr>
              <w:t>edició</w:t>
            </w:r>
            <w:proofErr w:type="spellEnd"/>
            <w:r w:rsidRPr="00A9627F">
              <w:rPr>
                <w:rFonts w:cs="Arial"/>
                <w:sz w:val="16"/>
                <w:szCs w:val="16"/>
                <w:lang w:val="en-US"/>
              </w:rPr>
              <w:t xml:space="preserve">n de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Guardar</w:t>
            </w:r>
            <w:proofErr w:type="spellEnd"/>
            <w:r w:rsidRPr="00A9627F">
              <w:rPr>
                <w:rFonts w:cs="Arial"/>
                <w:sz w:val="16"/>
                <w:szCs w:val="16"/>
                <w:lang w:val="en-US"/>
              </w:rPr>
              <w:t xml:space="preserve"> y </w:t>
            </w:r>
            <w:proofErr w:type="spellStart"/>
            <w:r w:rsidRPr="00A9627F">
              <w:rPr>
                <w:rFonts w:cs="Arial"/>
                <w:sz w:val="16"/>
                <w:szCs w:val="16"/>
                <w:lang w:val="en-US"/>
              </w:rPr>
              <w:t>abrir</w:t>
            </w:r>
            <w:proofErr w:type="spellEnd"/>
            <w:r w:rsidRPr="00A9627F">
              <w:rPr>
                <w:rFonts w:cs="Arial"/>
                <w:sz w:val="16"/>
                <w:szCs w:val="16"/>
                <w:lang w:val="en-US"/>
              </w:rPr>
              <w:t xml:space="preserv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del </w:t>
            </w:r>
            <w:proofErr w:type="spellStart"/>
            <w:r w:rsidRPr="00A9627F">
              <w:rPr>
                <w:rFonts w:cs="Arial"/>
                <w:sz w:val="16"/>
                <w:szCs w:val="16"/>
                <w:lang w:val="en-US"/>
              </w:rPr>
              <w:t>documento</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Estilos</w:t>
            </w:r>
            <w:proofErr w:type="spellEnd"/>
          </w:p>
          <w:p w:rsidR="00595BFE" w:rsidRPr="00A9627F" w:rsidRDefault="00595BFE" w:rsidP="00B15D3F">
            <w:pPr>
              <w:pStyle w:val="Prrafodelista"/>
              <w:numPr>
                <w:ilvl w:val="0"/>
                <w:numId w:val="97"/>
              </w:numPr>
              <w:contextualSpacing/>
              <w:jc w:val="left"/>
              <w:rPr>
                <w:rFonts w:cs="Arial"/>
                <w:sz w:val="16"/>
                <w:szCs w:val="16"/>
              </w:rPr>
            </w:pPr>
            <w:r w:rsidRPr="00A9627F">
              <w:rPr>
                <w:rFonts w:ascii="Times New Roman" w:hAnsi="Times New Roman" w:cs="Arial"/>
                <w:sz w:val="16"/>
                <w:szCs w:val="16"/>
                <w:lang w:val="es-MX"/>
              </w:rPr>
              <w:t>Diseño, impresión y visualización de documentos</w:t>
            </w:r>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r w:rsidRPr="00A9627F">
              <w:rPr>
                <w:rFonts w:cs="Arial"/>
                <w:sz w:val="16"/>
                <w:szCs w:val="16"/>
                <w:lang w:val="en-US"/>
              </w:rPr>
              <w:t>Tablas</w:t>
            </w:r>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Organigramas</w:t>
            </w:r>
            <w:proofErr w:type="spellEnd"/>
            <w:r w:rsidRPr="00A9627F">
              <w:rPr>
                <w:rFonts w:cs="Arial"/>
                <w:sz w:val="16"/>
                <w:szCs w:val="16"/>
                <w:lang w:val="en-US"/>
              </w:rPr>
              <w:t xml:space="preserve"> y </w:t>
            </w:r>
            <w:proofErr w:type="spellStart"/>
            <w:r w:rsidRPr="00A9627F">
              <w:rPr>
                <w:rFonts w:cs="Arial"/>
                <w:sz w:val="16"/>
                <w:szCs w:val="16"/>
                <w:lang w:val="en-US"/>
              </w:rPr>
              <w:t>diagramas</w:t>
            </w:r>
            <w:proofErr w:type="spellEnd"/>
          </w:p>
          <w:p w:rsidR="00595BFE" w:rsidRPr="00A9627F" w:rsidRDefault="00595BFE" w:rsidP="00B15D3F">
            <w:pPr>
              <w:pStyle w:val="Prrafodelista"/>
              <w:numPr>
                <w:ilvl w:val="0"/>
                <w:numId w:val="97"/>
              </w:numPr>
              <w:contextualSpacing/>
              <w:jc w:val="left"/>
              <w:rPr>
                <w:rFonts w:cs="Arial"/>
                <w:sz w:val="16"/>
                <w:szCs w:val="16"/>
                <w:lang w:val="en-US"/>
              </w:rPr>
            </w:pPr>
            <w:proofErr w:type="spellStart"/>
            <w:r w:rsidRPr="00A9627F">
              <w:rPr>
                <w:rFonts w:cs="Arial"/>
                <w:sz w:val="16"/>
                <w:szCs w:val="16"/>
                <w:lang w:val="en-US"/>
              </w:rPr>
              <w:t>Plantillas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formato</w:t>
            </w:r>
            <w:proofErr w:type="spellEnd"/>
            <w:r w:rsidRPr="00A9627F">
              <w:rPr>
                <w:rFonts w:cs="Arial"/>
                <w:sz w:val="16"/>
                <w:szCs w:val="16"/>
                <w:lang w:val="en-US"/>
              </w:rPr>
              <w:t xml:space="preserve"> y </w:t>
            </w:r>
            <w:proofErr w:type="spellStart"/>
            <w:r w:rsidRPr="00A9627F">
              <w:rPr>
                <w:rFonts w:cs="Arial"/>
                <w:sz w:val="16"/>
                <w:szCs w:val="16"/>
                <w:lang w:val="en-US"/>
              </w:rPr>
              <w:t>fuente</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Alineación</w:t>
            </w:r>
            <w:proofErr w:type="spellEnd"/>
            <w:r w:rsidRPr="00A9627F">
              <w:rPr>
                <w:rFonts w:cs="Arial"/>
                <w:sz w:val="16"/>
                <w:szCs w:val="16"/>
                <w:lang w:val="en-US"/>
              </w:rPr>
              <w:t xml:space="preserve"> de los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Valores</w:t>
            </w:r>
            <w:proofErr w:type="spellEnd"/>
            <w:r w:rsidRPr="00A9627F">
              <w:rPr>
                <w:rFonts w:cs="Arial"/>
                <w:sz w:val="16"/>
                <w:szCs w:val="16"/>
                <w:lang w:val="en-US"/>
              </w:rPr>
              <w:t xml:space="preserve"> de la </w:t>
            </w:r>
            <w:proofErr w:type="spellStart"/>
            <w:r w:rsidRPr="00A9627F">
              <w:rPr>
                <w:rFonts w:cs="Arial"/>
                <w:sz w:val="16"/>
                <w:szCs w:val="16"/>
                <w:lang w:val="en-US"/>
              </w:rPr>
              <w:t>celda</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valores</w:t>
            </w:r>
            <w:proofErr w:type="spellEnd"/>
          </w:p>
          <w:p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Manipulación de la hoja de cálculo</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cálculo</w:t>
            </w:r>
            <w:proofErr w:type="spellEnd"/>
            <w:r w:rsidRPr="00A9627F">
              <w:rPr>
                <w:rFonts w:cs="Arial"/>
                <w:sz w:val="16"/>
                <w:szCs w:val="16"/>
                <w:lang w:val="en-US"/>
              </w:rPr>
              <w:t xml:space="preserve"> I</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r w:rsidRPr="00A9627F">
              <w:rPr>
                <w:rFonts w:cs="Arial"/>
                <w:sz w:val="16"/>
                <w:szCs w:val="16"/>
                <w:lang w:val="en-US"/>
              </w:rPr>
              <w:t xml:space="preserve"> II</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Funcionamiento</w:t>
            </w:r>
            <w:proofErr w:type="spellEnd"/>
            <w:r w:rsidRPr="00A9627F">
              <w:rPr>
                <w:rFonts w:cs="Arial"/>
                <w:sz w:val="16"/>
                <w:szCs w:val="16"/>
                <w:lang w:val="en-US"/>
              </w:rPr>
              <w:t xml:space="preserve"> de </w:t>
            </w: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Asistente</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r w:rsidRPr="00A9627F">
              <w:rPr>
                <w:rFonts w:cs="Arial"/>
                <w:sz w:val="16"/>
                <w:szCs w:val="16"/>
                <w:lang w:val="en-US"/>
              </w:rPr>
              <w:t xml:space="preserve"> </w:t>
            </w:r>
          </w:p>
          <w:p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Inserción de imágenes en un documento de hoja de cálculo</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Insertar</w:t>
            </w:r>
            <w:proofErr w:type="spellEnd"/>
            <w:r w:rsidRPr="00A9627F">
              <w:rPr>
                <w:rFonts w:cs="Arial"/>
                <w:sz w:val="16"/>
                <w:szCs w:val="16"/>
                <w:lang w:val="en-US"/>
              </w:rPr>
              <w:t xml:space="preserve"> </w:t>
            </w:r>
            <w:proofErr w:type="spellStart"/>
            <w:r w:rsidRPr="00A9627F">
              <w:rPr>
                <w:rFonts w:cs="Arial"/>
                <w:sz w:val="16"/>
                <w:szCs w:val="16"/>
                <w:lang w:val="en-US"/>
              </w:rPr>
              <w:t>formas</w:t>
            </w:r>
            <w:proofErr w:type="spellEnd"/>
            <w:r w:rsidRPr="00A9627F">
              <w:rPr>
                <w:rFonts w:cs="Arial"/>
                <w:sz w:val="16"/>
                <w:szCs w:val="16"/>
                <w:lang w:val="en-US"/>
              </w:rPr>
              <w:t xml:space="preserve"> </w:t>
            </w:r>
            <w:proofErr w:type="spellStart"/>
            <w:r w:rsidRPr="00A9627F">
              <w:rPr>
                <w:rFonts w:cs="Arial"/>
                <w:sz w:val="16"/>
                <w:szCs w:val="16"/>
                <w:lang w:val="en-US"/>
              </w:rPr>
              <w:t>prediseñadas</w:t>
            </w:r>
            <w:proofErr w:type="spellEnd"/>
          </w:p>
          <w:p w:rsidR="00595BFE" w:rsidRPr="00A9627F" w:rsidRDefault="00595BFE" w:rsidP="00B15D3F">
            <w:pPr>
              <w:pStyle w:val="Prrafodelista"/>
              <w:numPr>
                <w:ilvl w:val="0"/>
                <w:numId w:val="98"/>
              </w:numPr>
              <w:contextualSpacing/>
              <w:jc w:val="left"/>
              <w:rPr>
                <w:rFonts w:cs="Arial"/>
                <w:sz w:val="16"/>
                <w:szCs w:val="16"/>
              </w:rPr>
            </w:pPr>
            <w:r w:rsidRPr="00A9627F">
              <w:rPr>
                <w:rFonts w:ascii="Times New Roman" w:hAnsi="Times New Roman" w:cs="Arial"/>
                <w:sz w:val="16"/>
                <w:szCs w:val="16"/>
                <w:lang w:val="es-MX"/>
              </w:rPr>
              <w:t>Diseño y configuración de la página</w:t>
            </w:r>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Unidad</w:t>
            </w:r>
            <w:proofErr w:type="spellEnd"/>
            <w:r w:rsidRPr="00A9627F">
              <w:rPr>
                <w:rFonts w:cs="Arial"/>
                <w:sz w:val="16"/>
                <w:szCs w:val="16"/>
                <w:lang w:val="en-US"/>
              </w:rPr>
              <w:t xml:space="preserve"> del corrector </w:t>
            </w:r>
            <w:proofErr w:type="spellStart"/>
            <w:r w:rsidRPr="00A9627F">
              <w:rPr>
                <w:rFonts w:cs="Arial"/>
                <w:sz w:val="16"/>
                <w:szCs w:val="16"/>
                <w:lang w:val="en-US"/>
              </w:rPr>
              <w:t>ortográfico</w:t>
            </w:r>
            <w:proofErr w:type="spellEnd"/>
          </w:p>
          <w:p w:rsidR="00595BFE" w:rsidRPr="00A9627F" w:rsidRDefault="00595BFE" w:rsidP="00B15D3F">
            <w:pPr>
              <w:pStyle w:val="Prrafodelista"/>
              <w:numPr>
                <w:ilvl w:val="0"/>
                <w:numId w:val="98"/>
              </w:numPr>
              <w:contextualSpacing/>
              <w:jc w:val="left"/>
              <w:rPr>
                <w:rFonts w:cs="Arial"/>
                <w:sz w:val="16"/>
                <w:szCs w:val="16"/>
                <w:lang w:val="en-US"/>
              </w:rPr>
            </w:pPr>
            <w:proofErr w:type="spellStart"/>
            <w:r w:rsidRPr="00A9627F">
              <w:rPr>
                <w:rFonts w:cs="Arial"/>
                <w:sz w:val="16"/>
                <w:szCs w:val="16"/>
                <w:lang w:val="en-US"/>
              </w:rPr>
              <w:t>Imprimir</w:t>
            </w:r>
            <w:proofErr w:type="spellEnd"/>
            <w:r w:rsidRPr="00A9627F">
              <w:rPr>
                <w:rFonts w:cs="Arial"/>
                <w:sz w:val="16"/>
                <w:szCs w:val="16"/>
                <w:lang w:val="en-US"/>
              </w:rPr>
              <w:t xml:space="preserve"> </w:t>
            </w: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jc w:val="cente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w:t>
            </w:r>
            <w:proofErr w:type="spellStart"/>
            <w:r w:rsidRPr="00A9627F">
              <w:rPr>
                <w:rFonts w:cs="Arial"/>
                <w:sz w:val="16"/>
                <w:szCs w:val="16"/>
                <w:lang w:val="en-US"/>
              </w:rPr>
              <w:t>presentaciones</w:t>
            </w:r>
            <w:proofErr w:type="spellEnd"/>
          </w:p>
        </w:tc>
        <w:tc>
          <w:tcPr>
            <w:tcW w:w="5450" w:type="dxa"/>
            <w:shd w:val="clear" w:color="auto" w:fill="FFFFFF"/>
            <w:vAlign w:val="center"/>
          </w:tcPr>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Introducción</w:t>
            </w:r>
            <w:proofErr w:type="spellEnd"/>
          </w:p>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Presentaciones</w:t>
            </w:r>
            <w:proofErr w:type="spellEnd"/>
            <w:r w:rsidRPr="00A9627F">
              <w:rPr>
                <w:rFonts w:cs="Arial"/>
                <w:sz w:val="16"/>
                <w:szCs w:val="16"/>
                <w:lang w:val="en-US"/>
              </w:rPr>
              <w:t xml:space="preserve"> </w:t>
            </w:r>
            <w:proofErr w:type="spellStart"/>
            <w:r w:rsidRPr="00A9627F">
              <w:rPr>
                <w:rFonts w:cs="Arial"/>
                <w:sz w:val="16"/>
                <w:szCs w:val="16"/>
                <w:lang w:val="en-US"/>
              </w:rPr>
              <w:t>básicas</w:t>
            </w:r>
            <w:proofErr w:type="spellEnd"/>
          </w:p>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inserción</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p w:rsidR="00595BFE" w:rsidRPr="00A9627F" w:rsidRDefault="00595BFE" w:rsidP="00B15D3F">
            <w:pPr>
              <w:pStyle w:val="Prrafodelista"/>
              <w:numPr>
                <w:ilvl w:val="0"/>
                <w:numId w:val="102"/>
              </w:numPr>
              <w:contextualSpacing/>
              <w:jc w:val="left"/>
              <w:rPr>
                <w:rFonts w:cs="Arial"/>
                <w:sz w:val="16"/>
                <w:szCs w:val="16"/>
                <w:lang w:val="en-US"/>
              </w:rPr>
            </w:pPr>
            <w:proofErr w:type="spellStart"/>
            <w:r w:rsidRPr="00A9627F">
              <w:rPr>
                <w:rFonts w:cs="Arial"/>
                <w:sz w:val="16"/>
                <w:szCs w:val="16"/>
                <w:lang w:val="en-US"/>
              </w:rPr>
              <w:t>Animaciones</w:t>
            </w:r>
            <w:proofErr w:type="spellEnd"/>
            <w:r w:rsidRPr="00A9627F">
              <w:rPr>
                <w:rFonts w:cs="Arial"/>
                <w:sz w:val="16"/>
                <w:szCs w:val="16"/>
                <w:lang w:val="en-US"/>
              </w:rPr>
              <w:t xml:space="preserve"> (</w:t>
            </w:r>
            <w:proofErr w:type="spellStart"/>
            <w:r w:rsidRPr="00A9627F">
              <w:rPr>
                <w:rFonts w:cs="Arial"/>
                <w:sz w:val="16"/>
                <w:szCs w:val="16"/>
                <w:lang w:val="en-US"/>
              </w:rPr>
              <w:t>transición</w:t>
            </w:r>
            <w:proofErr w:type="spellEnd"/>
            <w:r w:rsidRPr="00A9627F">
              <w:rPr>
                <w:rFonts w:cs="Arial"/>
                <w:sz w:val="16"/>
                <w:szCs w:val="16"/>
                <w:lang w:val="en-US"/>
              </w:rPr>
              <w:t xml:space="preserve"> y </w:t>
            </w:r>
            <w:proofErr w:type="spellStart"/>
            <w:r w:rsidRPr="00A9627F">
              <w:rPr>
                <w:rFonts w:cs="Arial"/>
                <w:sz w:val="16"/>
                <w:szCs w:val="16"/>
                <w:lang w:val="en-US"/>
              </w:rPr>
              <w:t>personalización</w:t>
            </w:r>
            <w:proofErr w:type="spellEnd"/>
            <w:r w:rsidRPr="00A9627F">
              <w:rPr>
                <w:rFonts w:cs="Arial"/>
                <w:sz w:val="16"/>
                <w:szCs w:val="16"/>
                <w:lang w:val="en-US"/>
              </w:rPr>
              <w:t>)</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rsidTr="005A4381">
        <w:trPr>
          <w:trHeight w:val="145"/>
        </w:trPr>
        <w:tc>
          <w:tcPr>
            <w:tcW w:w="1061" w:type="dxa"/>
            <w:vMerge w:val="restart"/>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Intermedio</w:t>
            </w:r>
            <w:proofErr w:type="spellEnd"/>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Estilos</w:t>
            </w:r>
            <w:proofErr w:type="spellEnd"/>
            <w:r w:rsidRPr="00A9627F">
              <w:rPr>
                <w:rFonts w:cs="Arial"/>
                <w:sz w:val="16"/>
                <w:szCs w:val="16"/>
                <w:lang w:val="en-US"/>
              </w:rPr>
              <w:t xml:space="preserve">, </w:t>
            </w:r>
            <w:proofErr w:type="spellStart"/>
            <w:r w:rsidRPr="00A9627F">
              <w:rPr>
                <w:rFonts w:cs="Arial"/>
                <w:sz w:val="16"/>
                <w:szCs w:val="16"/>
                <w:lang w:val="en-US"/>
              </w:rPr>
              <w:t>esquemas</w:t>
            </w:r>
            <w:proofErr w:type="spellEnd"/>
            <w:r w:rsidRPr="00A9627F">
              <w:rPr>
                <w:rFonts w:cs="Arial"/>
                <w:sz w:val="16"/>
                <w:szCs w:val="16"/>
                <w:lang w:val="en-US"/>
              </w:rPr>
              <w:t xml:space="preserve"> y </w:t>
            </w:r>
            <w:proofErr w:type="spellStart"/>
            <w:r w:rsidRPr="00A9627F">
              <w:rPr>
                <w:rFonts w:cs="Arial"/>
                <w:sz w:val="16"/>
                <w:szCs w:val="16"/>
                <w:lang w:val="en-US"/>
              </w:rPr>
              <w:t>plantillas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Administración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Utilidades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maestros</w:t>
            </w:r>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etiquetas</w:t>
            </w:r>
            <w:proofErr w:type="spellEnd"/>
            <w:r w:rsidRPr="00A9627F">
              <w:rPr>
                <w:rFonts w:cs="Arial"/>
                <w:sz w:val="16"/>
                <w:szCs w:val="16"/>
                <w:lang w:val="en-US"/>
              </w:rPr>
              <w:t xml:space="preserve">, </w:t>
            </w:r>
            <w:proofErr w:type="spellStart"/>
            <w:r w:rsidRPr="00A9627F">
              <w:rPr>
                <w:rFonts w:cs="Arial"/>
                <w:sz w:val="16"/>
                <w:szCs w:val="16"/>
                <w:lang w:val="en-US"/>
              </w:rPr>
              <w:t>postales</w:t>
            </w:r>
            <w:proofErr w:type="spellEnd"/>
            <w:r w:rsidRPr="00A9627F">
              <w:rPr>
                <w:rFonts w:cs="Arial"/>
                <w:sz w:val="16"/>
                <w:szCs w:val="16"/>
                <w:lang w:val="en-US"/>
              </w:rPr>
              <w:t xml:space="preserve"> y </w:t>
            </w:r>
            <w:proofErr w:type="spellStart"/>
            <w:r w:rsidRPr="00A9627F">
              <w:rPr>
                <w:rFonts w:cs="Arial"/>
                <w:sz w:val="16"/>
                <w:szCs w:val="16"/>
                <w:lang w:val="en-US"/>
              </w:rPr>
              <w:t>catálogos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Bordes</w:t>
            </w:r>
            <w:proofErr w:type="spellEnd"/>
            <w:r w:rsidRPr="00A9627F">
              <w:rPr>
                <w:rFonts w:cs="Arial"/>
                <w:sz w:val="16"/>
                <w:szCs w:val="16"/>
                <w:lang w:val="en-US"/>
              </w:rPr>
              <w:t xml:space="preserve"> y </w:t>
            </w:r>
            <w:proofErr w:type="spellStart"/>
            <w:r w:rsidRPr="00A9627F">
              <w:rPr>
                <w:rFonts w:cs="Arial"/>
                <w:sz w:val="16"/>
                <w:szCs w:val="16"/>
                <w:lang w:val="en-US"/>
              </w:rPr>
              <w:t>sombreados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Listas</w:t>
            </w:r>
            <w:proofErr w:type="spellEnd"/>
            <w:r w:rsidRPr="00A9627F">
              <w:rPr>
                <w:rFonts w:cs="Arial"/>
                <w:sz w:val="16"/>
                <w:szCs w:val="16"/>
                <w:lang w:val="en-US"/>
              </w:rPr>
              <w:t xml:space="preserve"> y </w:t>
            </w:r>
            <w:proofErr w:type="spellStart"/>
            <w:r w:rsidRPr="00A9627F">
              <w:rPr>
                <w:rFonts w:cs="Arial"/>
                <w:sz w:val="16"/>
                <w:szCs w:val="16"/>
                <w:lang w:val="en-US"/>
              </w:rPr>
              <w:t>viñetas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Ortografía</w:t>
            </w:r>
            <w:proofErr w:type="spellEnd"/>
            <w:r w:rsidRPr="00A9627F">
              <w:rPr>
                <w:rFonts w:cs="Arial"/>
                <w:sz w:val="16"/>
                <w:szCs w:val="16"/>
                <w:lang w:val="en-US"/>
              </w:rPr>
              <w:t xml:space="preserve"> y </w:t>
            </w:r>
            <w:proofErr w:type="spellStart"/>
            <w:r w:rsidRPr="00A9627F">
              <w:rPr>
                <w:rFonts w:cs="Arial"/>
                <w:sz w:val="16"/>
                <w:szCs w:val="16"/>
                <w:lang w:val="en-US"/>
              </w:rPr>
              <w:t>gramática</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Columnas</w:t>
            </w:r>
            <w:proofErr w:type="spellEnd"/>
            <w:r w:rsidRPr="00A9627F">
              <w:rPr>
                <w:rFonts w:cs="Arial"/>
                <w:sz w:val="16"/>
                <w:szCs w:val="16"/>
                <w:lang w:val="en-US"/>
              </w:rPr>
              <w:t xml:space="preserve"> y </w:t>
            </w:r>
            <w:proofErr w:type="spellStart"/>
            <w:r w:rsidRPr="00A9627F">
              <w:rPr>
                <w:rFonts w:cs="Arial"/>
                <w:sz w:val="16"/>
                <w:szCs w:val="16"/>
                <w:lang w:val="en-US"/>
              </w:rPr>
              <w:t>tablas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Manejo</w:t>
            </w:r>
            <w:proofErr w:type="spellEnd"/>
            <w:r w:rsidRPr="00A9627F">
              <w:rPr>
                <w:rFonts w:cs="Arial"/>
                <w:sz w:val="16"/>
                <w:szCs w:val="16"/>
                <w:lang w:val="en-US"/>
              </w:rPr>
              <w:t xml:space="preserve"> de </w:t>
            </w: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101"/>
              </w:numPr>
              <w:contextualSpacing/>
              <w:jc w:val="left"/>
              <w:rPr>
                <w:rFonts w:cs="Arial"/>
                <w:sz w:val="16"/>
                <w:szCs w:val="16"/>
                <w:lang w:val="en-US"/>
              </w:rPr>
            </w:pPr>
            <w:proofErr w:type="spellStart"/>
            <w:r w:rsidRPr="00A9627F">
              <w:rPr>
                <w:rFonts w:cs="Arial"/>
                <w:sz w:val="16"/>
                <w:szCs w:val="16"/>
                <w:lang w:val="en-US"/>
              </w:rPr>
              <w:t>Páginas</w:t>
            </w:r>
            <w:proofErr w:type="spellEnd"/>
            <w:r w:rsidRPr="00A9627F">
              <w:rPr>
                <w:rFonts w:cs="Arial"/>
                <w:sz w:val="16"/>
                <w:szCs w:val="16"/>
                <w:lang w:val="en-US"/>
              </w:rPr>
              <w:t xml:space="preserve"> web con Word</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Refuerzo</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Nombre</w:t>
            </w:r>
            <w:proofErr w:type="spellEnd"/>
            <w:r w:rsidRPr="00A9627F">
              <w:rPr>
                <w:rFonts w:cs="Arial"/>
                <w:sz w:val="16"/>
                <w:szCs w:val="16"/>
                <w:lang w:val="en-US"/>
              </w:rPr>
              <w:t xml:space="preserve"> de </w:t>
            </w:r>
            <w:proofErr w:type="spellStart"/>
            <w:r w:rsidRPr="00A9627F">
              <w:rPr>
                <w:rFonts w:cs="Arial"/>
                <w:sz w:val="16"/>
                <w:szCs w:val="16"/>
                <w:lang w:val="en-US"/>
              </w:rPr>
              <w:t>Rango</w:t>
            </w:r>
            <w:proofErr w:type="spellEnd"/>
            <w:r w:rsidRPr="00A9627F">
              <w:rPr>
                <w:rFonts w:cs="Arial"/>
                <w:sz w:val="16"/>
                <w:szCs w:val="16"/>
                <w:lang w:val="en-US"/>
              </w:rPr>
              <w:t xml:space="preserve"> de </w:t>
            </w:r>
            <w:proofErr w:type="spellStart"/>
            <w:r w:rsidRPr="00A9627F">
              <w:rPr>
                <w:rFonts w:cs="Arial"/>
                <w:sz w:val="16"/>
                <w:szCs w:val="16"/>
                <w:lang w:val="en-US"/>
              </w:rPr>
              <w:t>celdas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Formato</w:t>
            </w:r>
            <w:proofErr w:type="spellEnd"/>
            <w:r w:rsidRPr="00A9627F">
              <w:rPr>
                <w:rFonts w:cs="Arial"/>
                <w:sz w:val="16"/>
                <w:szCs w:val="16"/>
                <w:lang w:val="en-US"/>
              </w:rPr>
              <w:t xml:space="preserve"> </w:t>
            </w:r>
            <w:proofErr w:type="spellStart"/>
            <w:r w:rsidRPr="00A9627F">
              <w:rPr>
                <w:rFonts w:cs="Arial"/>
                <w:sz w:val="16"/>
                <w:szCs w:val="16"/>
                <w:lang w:val="en-US"/>
              </w:rPr>
              <w:t>condicional</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Gráficos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Condicionales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Gestionar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r w:rsidRPr="00A9627F">
              <w:rPr>
                <w:rFonts w:cs="Arial"/>
                <w:sz w:val="16"/>
                <w:szCs w:val="16"/>
                <w:lang w:val="en-US"/>
              </w:rPr>
              <w:t xml:space="preserve"> de </w:t>
            </w:r>
            <w:proofErr w:type="spellStart"/>
            <w:r w:rsidRPr="00A9627F">
              <w:rPr>
                <w:rFonts w:cs="Arial"/>
                <w:sz w:val="16"/>
                <w:szCs w:val="16"/>
                <w:lang w:val="en-US"/>
              </w:rPr>
              <w:t>las</w:t>
            </w:r>
            <w:proofErr w:type="spellEnd"/>
            <w:r w:rsidRPr="00A9627F">
              <w:rPr>
                <w:rFonts w:cs="Arial"/>
                <w:sz w:val="16"/>
                <w:szCs w:val="16"/>
                <w:lang w:val="en-US"/>
              </w:rPr>
              <w:t xml:space="preserve"> </w:t>
            </w:r>
            <w:proofErr w:type="spellStart"/>
            <w:r w:rsidRPr="00A9627F">
              <w:rPr>
                <w:rFonts w:cs="Arial"/>
                <w:sz w:val="16"/>
                <w:szCs w:val="16"/>
                <w:lang w:val="en-US"/>
              </w:rPr>
              <w:t>tablas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Auditorias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r w:rsidRPr="00A9627F">
              <w:rPr>
                <w:rFonts w:cs="Arial"/>
                <w:sz w:val="16"/>
                <w:szCs w:val="16"/>
                <w:lang w:val="en-US"/>
              </w:rPr>
              <w:t xml:space="preserve">Mini </w:t>
            </w:r>
            <w:proofErr w:type="spellStart"/>
            <w:r w:rsidRPr="00A9627F">
              <w:rPr>
                <w:rFonts w:cs="Arial"/>
                <w:sz w:val="16"/>
                <w:szCs w:val="16"/>
                <w:lang w:val="en-US"/>
              </w:rPr>
              <w:t>gráficos</w:t>
            </w:r>
            <w:proofErr w:type="spellEnd"/>
            <w:r w:rsidRPr="00A9627F">
              <w:rPr>
                <w:rFonts w:cs="Arial"/>
                <w:sz w:val="16"/>
                <w:szCs w:val="16"/>
                <w:lang w:val="en-US"/>
              </w:rPr>
              <w:t xml:space="preserve"> y </w:t>
            </w:r>
            <w:proofErr w:type="spellStart"/>
            <w:r w:rsidRPr="00A9627F">
              <w:rPr>
                <w:rFonts w:cs="Arial"/>
                <w:sz w:val="16"/>
                <w:szCs w:val="16"/>
                <w:lang w:val="en-US"/>
              </w:rPr>
              <w:t>organigramas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Ordenar</w:t>
            </w:r>
            <w:proofErr w:type="spellEnd"/>
            <w:r w:rsidRPr="00A9627F">
              <w:rPr>
                <w:rFonts w:cs="Arial"/>
                <w:sz w:val="16"/>
                <w:szCs w:val="16"/>
                <w:lang w:val="en-US"/>
              </w:rPr>
              <w:t xml:space="preserve"> y </w:t>
            </w:r>
            <w:proofErr w:type="spellStart"/>
            <w:r w:rsidRPr="00A9627F">
              <w:rPr>
                <w:rFonts w:cs="Arial"/>
                <w:sz w:val="16"/>
                <w:szCs w:val="16"/>
                <w:lang w:val="en-US"/>
              </w:rPr>
              <w:t>filtrar</w:t>
            </w:r>
            <w:proofErr w:type="spellEnd"/>
            <w:r w:rsidRPr="00A9627F">
              <w:rPr>
                <w:rFonts w:cs="Arial"/>
                <w:sz w:val="16"/>
                <w:szCs w:val="16"/>
                <w:lang w:val="en-US"/>
              </w:rPr>
              <w:t xml:space="preserv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Automatizar</w:t>
            </w:r>
            <w:proofErr w:type="spellEnd"/>
            <w:r w:rsidRPr="00A9627F">
              <w:rPr>
                <w:rFonts w:cs="Arial"/>
                <w:sz w:val="16"/>
                <w:szCs w:val="16"/>
                <w:lang w:val="en-US"/>
              </w:rPr>
              <w:t xml:space="preserve"> </w:t>
            </w:r>
            <w:proofErr w:type="spellStart"/>
            <w:r w:rsidRPr="00A9627F">
              <w:rPr>
                <w:rFonts w:cs="Arial"/>
                <w:sz w:val="16"/>
                <w:szCs w:val="16"/>
                <w:lang w:val="en-US"/>
              </w:rPr>
              <w:t>procesos</w:t>
            </w:r>
            <w:proofErr w:type="spellEnd"/>
            <w:r w:rsidRPr="00A9627F">
              <w:rPr>
                <w:rFonts w:cs="Arial"/>
                <w:sz w:val="16"/>
                <w:szCs w:val="16"/>
                <w:lang w:val="en-US"/>
              </w:rPr>
              <w:t xml:space="preserve"> y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Financieras</w:t>
            </w:r>
            <w:proofErr w:type="spellEnd"/>
            <w:r w:rsidRPr="00A9627F">
              <w:rPr>
                <w:rFonts w:cs="Arial"/>
                <w:sz w:val="16"/>
                <w:szCs w:val="16"/>
                <w:lang w:val="en-US"/>
              </w:rPr>
              <w:t xml:space="preserve"> y </w:t>
            </w:r>
            <w:proofErr w:type="spellStart"/>
            <w:r w:rsidRPr="00A9627F">
              <w:rPr>
                <w:rFonts w:cs="Arial"/>
                <w:sz w:val="16"/>
                <w:szCs w:val="16"/>
                <w:lang w:val="en-US"/>
              </w:rPr>
              <w:t>contables</w:t>
            </w:r>
            <w:proofErr w:type="spellEnd"/>
          </w:p>
          <w:p w:rsidR="00595BFE" w:rsidRPr="00A9627F" w:rsidRDefault="00595BFE" w:rsidP="00B15D3F">
            <w:pPr>
              <w:pStyle w:val="Prrafodelista"/>
              <w:numPr>
                <w:ilvl w:val="0"/>
                <w:numId w:val="99"/>
              </w:numPr>
              <w:contextualSpacing/>
              <w:jc w:val="left"/>
              <w:rPr>
                <w:rFonts w:cs="Arial"/>
                <w:sz w:val="16"/>
                <w:szCs w:val="16"/>
                <w:lang w:val="en-US"/>
              </w:rPr>
            </w:pPr>
            <w:proofErr w:type="spellStart"/>
            <w:r w:rsidRPr="00A9627F">
              <w:rPr>
                <w:rFonts w:cs="Arial"/>
                <w:sz w:val="16"/>
                <w:szCs w:val="16"/>
                <w:lang w:val="en-US"/>
              </w:rPr>
              <w:t>Búsqueda</w:t>
            </w:r>
            <w:proofErr w:type="spellEnd"/>
            <w:r w:rsidRPr="00A9627F">
              <w:rPr>
                <w:rFonts w:cs="Arial"/>
                <w:sz w:val="16"/>
                <w:szCs w:val="16"/>
                <w:lang w:val="en-US"/>
              </w:rPr>
              <w:t xml:space="preserve"> de </w:t>
            </w:r>
            <w:proofErr w:type="spellStart"/>
            <w:r w:rsidRPr="00A9627F">
              <w:rPr>
                <w:rFonts w:cs="Arial"/>
                <w:sz w:val="16"/>
                <w:szCs w:val="16"/>
                <w:lang w:val="en-US"/>
              </w:rPr>
              <w:t>objetos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vAlign w:val="center"/>
          </w:tcPr>
          <w:p w:rsidR="00595BFE" w:rsidRPr="00A9627F" w:rsidRDefault="00595BFE" w:rsidP="005A4381">
            <w:pPr>
              <w:jc w:val="center"/>
              <w:rPr>
                <w:rFonts w:cs="Arial"/>
                <w:sz w:val="16"/>
                <w:szCs w:val="16"/>
                <w:lang w:val="en-US"/>
              </w:rPr>
            </w:pPr>
          </w:p>
        </w:tc>
        <w:tc>
          <w:tcPr>
            <w:tcW w:w="1719" w:type="dxa"/>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tc>
        <w:tc>
          <w:tcPr>
            <w:tcW w:w="5450" w:type="dxa"/>
            <w:shd w:val="clear" w:color="auto" w:fill="FFFFFF"/>
            <w:vAlign w:val="center"/>
          </w:tcPr>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Introducción</w:t>
            </w:r>
            <w:proofErr w:type="spellEnd"/>
            <w:r w:rsidRPr="00A9627F">
              <w:rPr>
                <w:rFonts w:cs="Arial"/>
                <w:sz w:val="16"/>
                <w:szCs w:val="16"/>
                <w:lang w:val="en-US"/>
              </w:rPr>
              <w:t xml:space="preserve"> y </w:t>
            </w: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Utilización</w:t>
            </w:r>
            <w:proofErr w:type="spellEnd"/>
            <w:r w:rsidRPr="00A9627F">
              <w:rPr>
                <w:rFonts w:cs="Arial"/>
                <w:sz w:val="16"/>
                <w:szCs w:val="16"/>
                <w:lang w:val="en-US"/>
              </w:rPr>
              <w:t xml:space="preserve"> del </w:t>
            </w:r>
            <w:proofErr w:type="spellStart"/>
            <w:r w:rsidRPr="00A9627F">
              <w:rPr>
                <w:rFonts w:cs="Arial"/>
                <w:sz w:val="16"/>
                <w:szCs w:val="16"/>
                <w:lang w:val="en-US"/>
              </w:rPr>
              <w:t>correo</w:t>
            </w:r>
            <w:proofErr w:type="spellEnd"/>
            <w:r w:rsidRPr="00A9627F">
              <w:rPr>
                <w:rFonts w:cs="Arial"/>
                <w:sz w:val="16"/>
                <w:szCs w:val="16"/>
                <w:lang w:val="en-US"/>
              </w:rPr>
              <w:t xml:space="preserve"> </w:t>
            </w:r>
            <w:proofErr w:type="spellStart"/>
            <w:r w:rsidRPr="00A9627F">
              <w:rPr>
                <w:rFonts w:cs="Arial"/>
                <w:sz w:val="16"/>
                <w:szCs w:val="16"/>
                <w:lang w:val="en-US"/>
              </w:rPr>
              <w:t>electrónico</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Contactos</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Calendario</w:t>
            </w:r>
            <w:proofErr w:type="spellEnd"/>
          </w:p>
          <w:p w:rsidR="00595BFE" w:rsidRPr="00A9627F" w:rsidRDefault="00595BFE" w:rsidP="00B15D3F">
            <w:pPr>
              <w:pStyle w:val="Prrafodelista"/>
              <w:numPr>
                <w:ilvl w:val="0"/>
                <w:numId w:val="104"/>
              </w:numPr>
              <w:contextualSpacing/>
              <w:jc w:val="left"/>
              <w:rPr>
                <w:rFonts w:cs="Arial"/>
                <w:sz w:val="16"/>
                <w:szCs w:val="16"/>
                <w:lang w:val="en-US"/>
              </w:rPr>
            </w:pPr>
            <w:proofErr w:type="spellStart"/>
            <w:r w:rsidRPr="00A9627F">
              <w:rPr>
                <w:rFonts w:cs="Arial"/>
                <w:sz w:val="16"/>
                <w:szCs w:val="16"/>
                <w:lang w:val="en-US"/>
              </w:rPr>
              <w:t>Listado</w:t>
            </w:r>
            <w:proofErr w:type="spellEnd"/>
            <w:r w:rsidRPr="00A9627F">
              <w:rPr>
                <w:rFonts w:cs="Arial"/>
                <w:sz w:val="16"/>
                <w:szCs w:val="16"/>
                <w:lang w:val="en-US"/>
              </w:rPr>
              <w:t xml:space="preserve"> de </w:t>
            </w:r>
            <w:proofErr w:type="spellStart"/>
            <w:r w:rsidRPr="00A9627F">
              <w:rPr>
                <w:rFonts w:cs="Arial"/>
                <w:sz w:val="16"/>
                <w:szCs w:val="16"/>
                <w:lang w:val="en-US"/>
              </w:rPr>
              <w:t>tareas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4 H</w:t>
            </w:r>
          </w:p>
        </w:tc>
      </w:tr>
      <w:tr w:rsidR="00595BFE" w:rsidRPr="00F11CE8" w:rsidTr="005A4381">
        <w:trPr>
          <w:trHeight w:val="145"/>
        </w:trPr>
        <w:tc>
          <w:tcPr>
            <w:tcW w:w="1061" w:type="dxa"/>
            <w:vMerge w:val="restart"/>
            <w:shd w:val="clear" w:color="auto" w:fill="FFFFFF"/>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Avanzado</w:t>
            </w:r>
            <w:proofErr w:type="spellEnd"/>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Procesador</w:t>
            </w:r>
            <w:proofErr w:type="spellEnd"/>
            <w:r w:rsidRPr="00A9627F">
              <w:rPr>
                <w:rFonts w:cs="Arial"/>
                <w:sz w:val="16"/>
                <w:szCs w:val="16"/>
                <w:lang w:val="en-US"/>
              </w:rPr>
              <w:t xml:space="preserve"> de </w:t>
            </w:r>
            <w:proofErr w:type="spellStart"/>
            <w:r w:rsidRPr="00A9627F">
              <w:rPr>
                <w:rFonts w:cs="Arial"/>
                <w:sz w:val="16"/>
                <w:szCs w:val="16"/>
                <w:lang w:val="en-US"/>
              </w:rPr>
              <w:t>texto</w:t>
            </w:r>
            <w:proofErr w:type="spellEnd"/>
          </w:p>
        </w:tc>
        <w:tc>
          <w:tcPr>
            <w:tcW w:w="5450" w:type="dxa"/>
            <w:shd w:val="clear" w:color="auto" w:fill="FFFFFF"/>
            <w:vAlign w:val="center"/>
          </w:tcPr>
          <w:p w:rsidR="00595BFE" w:rsidRPr="00A9627F" w:rsidRDefault="00595BFE" w:rsidP="00B15D3F">
            <w:pPr>
              <w:pStyle w:val="Prrafodelista"/>
              <w:numPr>
                <w:ilvl w:val="0"/>
                <w:numId w:val="103"/>
              </w:numPr>
              <w:contextualSpacing/>
              <w:jc w:val="left"/>
              <w:rPr>
                <w:rFonts w:cs="Arial"/>
                <w:sz w:val="16"/>
                <w:szCs w:val="16"/>
              </w:rPr>
            </w:pPr>
            <w:r w:rsidRPr="00A9627F">
              <w:rPr>
                <w:rFonts w:ascii="Times New Roman" w:hAnsi="Times New Roman" w:cs="Arial"/>
                <w:sz w:val="16"/>
                <w:szCs w:val="16"/>
                <w:lang w:val="es-MX"/>
              </w:rPr>
              <w:t>Colaboración en línea herramientas con Office Web</w:t>
            </w:r>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Combinar</w:t>
            </w:r>
            <w:proofErr w:type="spellEnd"/>
            <w:r w:rsidRPr="00A9627F">
              <w:rPr>
                <w:rFonts w:cs="Arial"/>
                <w:sz w:val="16"/>
                <w:szCs w:val="16"/>
                <w:lang w:val="en-US"/>
              </w:rPr>
              <w:t xml:space="preserve"> </w:t>
            </w:r>
            <w:proofErr w:type="spellStart"/>
            <w:r w:rsidRPr="00A9627F">
              <w:rPr>
                <w:rFonts w:cs="Arial"/>
                <w:sz w:val="16"/>
                <w:szCs w:val="16"/>
                <w:lang w:val="en-US"/>
              </w:rPr>
              <w:t>correspondencia</w:t>
            </w:r>
            <w:proofErr w:type="spellEnd"/>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Plantillas</w:t>
            </w:r>
            <w:proofErr w:type="spellEnd"/>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Tecnología</w:t>
            </w:r>
            <w:proofErr w:type="spellEnd"/>
            <w:r w:rsidRPr="00A9627F">
              <w:rPr>
                <w:rFonts w:cs="Arial"/>
                <w:sz w:val="16"/>
                <w:szCs w:val="16"/>
                <w:lang w:val="en-US"/>
              </w:rPr>
              <w:t xml:space="preserve"> OLE y DDE</w:t>
            </w:r>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Seguridad</w:t>
            </w:r>
            <w:proofErr w:type="spellEnd"/>
            <w:r w:rsidRPr="00A9627F">
              <w:rPr>
                <w:rFonts w:cs="Arial"/>
                <w:sz w:val="16"/>
                <w:szCs w:val="16"/>
                <w:lang w:val="en-US"/>
              </w:rPr>
              <w:t xml:space="preserve"> y </w:t>
            </w:r>
            <w:proofErr w:type="spellStart"/>
            <w:r w:rsidRPr="00A9627F">
              <w:rPr>
                <w:rFonts w:cs="Arial"/>
                <w:sz w:val="16"/>
                <w:szCs w:val="16"/>
                <w:lang w:val="en-US"/>
              </w:rPr>
              <w:t>revisión</w:t>
            </w:r>
            <w:proofErr w:type="spellEnd"/>
            <w:r w:rsidRPr="00A9627F">
              <w:rPr>
                <w:rFonts w:cs="Arial"/>
                <w:sz w:val="16"/>
                <w:szCs w:val="16"/>
                <w:lang w:val="en-US"/>
              </w:rPr>
              <w:t xml:space="preserve"> de </w:t>
            </w:r>
            <w:proofErr w:type="spellStart"/>
            <w:r w:rsidRPr="00A9627F">
              <w:rPr>
                <w:rFonts w:cs="Arial"/>
                <w:sz w:val="16"/>
                <w:szCs w:val="16"/>
                <w:lang w:val="en-US"/>
              </w:rPr>
              <w:t>Documentos</w:t>
            </w:r>
            <w:proofErr w:type="spellEnd"/>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Documentos</w:t>
            </w:r>
            <w:proofErr w:type="spellEnd"/>
            <w:r w:rsidRPr="00A9627F">
              <w:rPr>
                <w:rFonts w:cs="Arial"/>
                <w:sz w:val="16"/>
                <w:szCs w:val="16"/>
                <w:lang w:val="en-US"/>
              </w:rPr>
              <w:t xml:space="preserve"> </w:t>
            </w:r>
            <w:proofErr w:type="spellStart"/>
            <w:r w:rsidRPr="00A9627F">
              <w:rPr>
                <w:rFonts w:cs="Arial"/>
                <w:sz w:val="16"/>
                <w:szCs w:val="16"/>
                <w:lang w:val="en-US"/>
              </w:rPr>
              <w:t>extensos</w:t>
            </w:r>
            <w:proofErr w:type="spellEnd"/>
            <w:r w:rsidRPr="00A9627F">
              <w:rPr>
                <w:rFonts w:cs="Arial"/>
                <w:sz w:val="16"/>
                <w:szCs w:val="16"/>
                <w:lang w:val="en-US"/>
              </w:rPr>
              <w:t>.</w:t>
            </w:r>
          </w:p>
          <w:p w:rsidR="00595BFE" w:rsidRPr="00A9627F" w:rsidRDefault="00595BFE" w:rsidP="00B15D3F">
            <w:pPr>
              <w:pStyle w:val="Prrafodelista"/>
              <w:numPr>
                <w:ilvl w:val="0"/>
                <w:numId w:val="103"/>
              </w:numPr>
              <w:contextualSpacing/>
              <w:jc w:val="left"/>
              <w:rPr>
                <w:rFonts w:cs="Arial"/>
                <w:sz w:val="16"/>
                <w:szCs w:val="16"/>
                <w:lang w:val="en-US"/>
              </w:rPr>
            </w:pPr>
            <w:proofErr w:type="spellStart"/>
            <w:r w:rsidRPr="00A9627F">
              <w:rPr>
                <w:rFonts w:cs="Arial"/>
                <w:sz w:val="16"/>
                <w:szCs w:val="16"/>
                <w:lang w:val="en-US"/>
              </w:rPr>
              <w:t>Formularios</w:t>
            </w:r>
            <w:proofErr w:type="spellEnd"/>
            <w:r w:rsidRPr="00A9627F">
              <w:rPr>
                <w:rFonts w:cs="Arial"/>
                <w:sz w:val="16"/>
                <w:szCs w:val="16"/>
                <w:lang w:val="en-US"/>
              </w:rPr>
              <w:t>, Macros</w:t>
            </w:r>
          </w:p>
          <w:p w:rsidR="00595BFE" w:rsidRPr="00A9627F" w:rsidRDefault="00595BFE" w:rsidP="00B15D3F">
            <w:pPr>
              <w:pStyle w:val="Prrafodelista"/>
              <w:numPr>
                <w:ilvl w:val="0"/>
                <w:numId w:val="103"/>
              </w:numPr>
              <w:contextualSpacing/>
              <w:jc w:val="left"/>
              <w:rPr>
                <w:rFonts w:cs="Arial"/>
                <w:sz w:val="16"/>
                <w:szCs w:val="16"/>
                <w:lang w:val="en-US"/>
              </w:rPr>
            </w:pPr>
            <w:r w:rsidRPr="00A9627F">
              <w:rPr>
                <w:rFonts w:cs="Arial"/>
                <w:sz w:val="16"/>
                <w:szCs w:val="16"/>
                <w:lang w:val="en-US"/>
              </w:rPr>
              <w:t>XML</w:t>
            </w:r>
          </w:p>
          <w:p w:rsidR="00595BFE" w:rsidRPr="00A9627F" w:rsidRDefault="00595BFE" w:rsidP="00B15D3F">
            <w:pPr>
              <w:pStyle w:val="Prrafodelista"/>
              <w:numPr>
                <w:ilvl w:val="0"/>
                <w:numId w:val="103"/>
              </w:numPr>
              <w:contextualSpacing/>
              <w:jc w:val="left"/>
              <w:rPr>
                <w:rFonts w:cs="Arial"/>
                <w:color w:val="222222"/>
                <w:sz w:val="16"/>
                <w:szCs w:val="16"/>
                <w:lang w:eastAsia="es-PE"/>
              </w:rPr>
            </w:pPr>
            <w:r w:rsidRPr="00A9627F">
              <w:rPr>
                <w:rFonts w:ascii="Times New Roman" w:hAnsi="Times New Roman" w:cs="Arial"/>
                <w:sz w:val="16"/>
                <w:szCs w:val="16"/>
                <w:lang w:val="es-MX"/>
              </w:rPr>
              <w:t>Creación de Páginas Web y Conversión de Documentos</w:t>
            </w:r>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145"/>
        </w:trPr>
        <w:tc>
          <w:tcPr>
            <w:tcW w:w="1061" w:type="dxa"/>
            <w:vMerge/>
            <w:shd w:val="clear" w:color="auto" w:fill="FFFFFF"/>
            <w:vAlign w:val="center"/>
          </w:tcPr>
          <w:p w:rsidR="00595BFE" w:rsidRPr="00A9627F" w:rsidRDefault="00595BFE" w:rsidP="005A4381">
            <w:pPr>
              <w:rPr>
                <w:rFonts w:cs="Arial"/>
                <w:sz w:val="16"/>
                <w:szCs w:val="16"/>
                <w:lang w:val="en-US"/>
              </w:rPr>
            </w:pPr>
          </w:p>
        </w:tc>
        <w:tc>
          <w:tcPr>
            <w:tcW w:w="1719" w:type="dxa"/>
            <w:shd w:val="clear" w:color="auto" w:fill="FFFFFF"/>
            <w:vAlign w:val="center"/>
          </w:tcPr>
          <w:p w:rsidR="00595BFE" w:rsidRPr="00A9627F" w:rsidRDefault="00595BFE" w:rsidP="005A4381">
            <w:pPr>
              <w:rPr>
                <w:rFonts w:cs="Arial"/>
                <w:sz w:val="16"/>
                <w:szCs w:val="16"/>
                <w:lang w:val="en-US"/>
              </w:rPr>
            </w:pPr>
            <w:proofErr w:type="spellStart"/>
            <w:r w:rsidRPr="00A9627F">
              <w:rPr>
                <w:rFonts w:cs="Arial"/>
                <w:sz w:val="16"/>
                <w:szCs w:val="16"/>
                <w:lang w:val="en-US"/>
              </w:rPr>
              <w:t>Hoja</w:t>
            </w:r>
            <w:proofErr w:type="spellEnd"/>
            <w:r w:rsidRPr="00A9627F">
              <w:rPr>
                <w:rFonts w:cs="Arial"/>
                <w:sz w:val="16"/>
                <w:szCs w:val="16"/>
                <w:lang w:val="en-US"/>
              </w:rPr>
              <w:t xml:space="preserve"> de </w:t>
            </w:r>
            <w:proofErr w:type="spellStart"/>
            <w:r w:rsidRPr="00A9627F">
              <w:rPr>
                <w:rFonts w:cs="Arial"/>
                <w:sz w:val="16"/>
                <w:szCs w:val="16"/>
                <w:lang w:val="en-US"/>
              </w:rPr>
              <w:t>cálculo</w:t>
            </w:r>
            <w:proofErr w:type="spellEnd"/>
          </w:p>
        </w:tc>
        <w:tc>
          <w:tcPr>
            <w:tcW w:w="5450" w:type="dxa"/>
            <w:shd w:val="clear" w:color="auto" w:fill="FFFFFF"/>
            <w:vAlign w:val="center"/>
          </w:tcPr>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Tablas</w:t>
            </w:r>
            <w:proofErr w:type="spellEnd"/>
            <w:r w:rsidRPr="00A9627F">
              <w:rPr>
                <w:rFonts w:cs="Arial"/>
                <w:sz w:val="16"/>
                <w:szCs w:val="16"/>
                <w:lang w:val="en-US"/>
              </w:rPr>
              <w:t xml:space="preserve"> </w:t>
            </w:r>
            <w:proofErr w:type="spellStart"/>
            <w:r w:rsidRPr="00A9627F">
              <w:rPr>
                <w:rFonts w:cs="Arial"/>
                <w:sz w:val="16"/>
                <w:szCs w:val="16"/>
                <w:lang w:val="en-US"/>
              </w:rPr>
              <w:t>dinámicas</w:t>
            </w:r>
            <w:proofErr w:type="spellEnd"/>
            <w:r w:rsidRPr="00A9627F">
              <w:rPr>
                <w:rFonts w:cs="Arial"/>
                <w:sz w:val="16"/>
                <w:szCs w:val="16"/>
                <w:lang w:val="en-US"/>
              </w:rPr>
              <w:t xml:space="preserve"> II</w:t>
            </w:r>
          </w:p>
          <w:p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Configuración de los campos de valor</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Listados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Gráficos</w:t>
            </w:r>
            <w:proofErr w:type="spellEnd"/>
            <w:r w:rsidRPr="00A9627F">
              <w:rPr>
                <w:rFonts w:cs="Arial"/>
                <w:sz w:val="16"/>
                <w:szCs w:val="16"/>
                <w:lang w:val="en-US"/>
              </w:rPr>
              <w:t xml:space="preserve"> </w:t>
            </w:r>
            <w:proofErr w:type="spellStart"/>
            <w:r w:rsidRPr="00A9627F">
              <w:rPr>
                <w:rFonts w:cs="Arial"/>
                <w:sz w:val="16"/>
                <w:szCs w:val="16"/>
                <w:lang w:val="en-US"/>
              </w:rPr>
              <w:t>dinámicos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w:t>
            </w:r>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Macros II</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Funciones</w:t>
            </w:r>
            <w:proofErr w:type="spellEnd"/>
            <w:r w:rsidRPr="00A9627F">
              <w:rPr>
                <w:rFonts w:cs="Arial"/>
                <w:sz w:val="16"/>
                <w:szCs w:val="16"/>
                <w:lang w:val="en-US"/>
              </w:rPr>
              <w:t xml:space="preserve"> </w:t>
            </w:r>
            <w:proofErr w:type="spellStart"/>
            <w:r w:rsidRPr="00A9627F">
              <w:rPr>
                <w:rFonts w:cs="Arial"/>
                <w:sz w:val="16"/>
                <w:szCs w:val="16"/>
                <w:lang w:val="en-US"/>
              </w:rPr>
              <w:t>avanzadas</w:t>
            </w:r>
            <w:proofErr w:type="spellEnd"/>
            <w:r w:rsidRPr="00A9627F">
              <w:rPr>
                <w:rFonts w:cs="Arial"/>
                <w:sz w:val="16"/>
                <w:szCs w:val="16"/>
                <w:lang w:val="en-US"/>
              </w:rPr>
              <w:t xml:space="preserve"> II</w:t>
            </w:r>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Bases de </w:t>
            </w:r>
            <w:proofErr w:type="spellStart"/>
            <w:r w:rsidRPr="00A9627F">
              <w:rPr>
                <w:rFonts w:cs="Arial"/>
                <w:sz w:val="16"/>
                <w:szCs w:val="16"/>
                <w:lang w:val="en-US"/>
              </w:rPr>
              <w:t>datos</w:t>
            </w:r>
            <w:proofErr w:type="spellEnd"/>
            <w:r w:rsidRPr="00A9627F">
              <w:rPr>
                <w:rFonts w:cs="Arial"/>
                <w:sz w:val="16"/>
                <w:szCs w:val="16"/>
                <w:lang w:val="en-US"/>
              </w:rPr>
              <w:t xml:space="preserve"> y </w:t>
            </w:r>
            <w:proofErr w:type="spellStart"/>
            <w:r w:rsidRPr="00A9627F">
              <w:rPr>
                <w:rFonts w:cs="Arial"/>
                <w:sz w:val="16"/>
                <w:szCs w:val="16"/>
                <w:lang w:val="en-US"/>
              </w:rPr>
              <w:t>formularios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Uso</w:t>
            </w:r>
            <w:proofErr w:type="spellEnd"/>
            <w:r w:rsidRPr="00A9627F">
              <w:rPr>
                <w:rFonts w:cs="Arial"/>
                <w:sz w:val="16"/>
                <w:szCs w:val="16"/>
                <w:lang w:val="en-US"/>
              </w:rPr>
              <w:t xml:space="preserve"> y </w:t>
            </w:r>
            <w:proofErr w:type="spellStart"/>
            <w:r w:rsidRPr="00A9627F">
              <w:rPr>
                <w:rFonts w:cs="Arial"/>
                <w:sz w:val="16"/>
                <w:szCs w:val="16"/>
                <w:lang w:val="en-US"/>
              </w:rPr>
              <w:t>creación</w:t>
            </w:r>
            <w:proofErr w:type="spellEnd"/>
            <w:r w:rsidRPr="00A9627F">
              <w:rPr>
                <w:rFonts w:cs="Arial"/>
                <w:sz w:val="16"/>
                <w:szCs w:val="16"/>
                <w:lang w:val="en-US"/>
              </w:rPr>
              <w:t xml:space="preserve"> de </w:t>
            </w:r>
            <w:proofErr w:type="spellStart"/>
            <w:r w:rsidRPr="00A9627F">
              <w:rPr>
                <w:rFonts w:cs="Arial"/>
                <w:sz w:val="16"/>
                <w:szCs w:val="16"/>
                <w:lang w:val="en-US"/>
              </w:rPr>
              <w:t>menús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Usar</w:t>
            </w:r>
            <w:proofErr w:type="spellEnd"/>
            <w:r w:rsidRPr="00A9627F">
              <w:rPr>
                <w:rFonts w:cs="Arial"/>
                <w:sz w:val="16"/>
                <w:szCs w:val="16"/>
                <w:lang w:val="en-US"/>
              </w:rPr>
              <w:t xml:space="preserve"> y </w:t>
            </w:r>
            <w:proofErr w:type="spellStart"/>
            <w:r w:rsidRPr="00A9627F">
              <w:rPr>
                <w:rFonts w:cs="Arial"/>
                <w:sz w:val="16"/>
                <w:szCs w:val="16"/>
                <w:lang w:val="en-US"/>
              </w:rPr>
              <w:t>crear</w:t>
            </w:r>
            <w:proofErr w:type="spellEnd"/>
            <w:r w:rsidRPr="00A9627F">
              <w:rPr>
                <w:rFonts w:cs="Arial"/>
                <w:sz w:val="16"/>
                <w:szCs w:val="16"/>
                <w:lang w:val="en-US"/>
              </w:rPr>
              <w:t xml:space="preserve"> </w:t>
            </w:r>
            <w:proofErr w:type="spellStart"/>
            <w:r w:rsidRPr="00A9627F">
              <w:rPr>
                <w:rFonts w:cs="Arial"/>
                <w:sz w:val="16"/>
                <w:szCs w:val="16"/>
                <w:lang w:val="en-US"/>
              </w:rPr>
              <w:t>plantillas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Gestión</w:t>
            </w:r>
            <w:proofErr w:type="spellEnd"/>
            <w:r w:rsidRPr="00A9627F">
              <w:rPr>
                <w:rFonts w:cs="Arial"/>
                <w:sz w:val="16"/>
                <w:szCs w:val="16"/>
                <w:lang w:val="en-US"/>
              </w:rPr>
              <w:t xml:space="preserve"> de Base de </w:t>
            </w:r>
            <w:proofErr w:type="spellStart"/>
            <w:r w:rsidRPr="00A9627F">
              <w:rPr>
                <w:rFonts w:cs="Arial"/>
                <w:sz w:val="16"/>
                <w:szCs w:val="16"/>
                <w:lang w:val="en-US"/>
              </w:rPr>
              <w:t>Datos</w:t>
            </w:r>
            <w:proofErr w:type="spellEnd"/>
          </w:p>
          <w:p w:rsidR="00595BFE" w:rsidRPr="00A9627F" w:rsidRDefault="00595BFE" w:rsidP="00B15D3F">
            <w:pPr>
              <w:pStyle w:val="Prrafodelista"/>
              <w:numPr>
                <w:ilvl w:val="0"/>
                <w:numId w:val="100"/>
              </w:numPr>
              <w:contextualSpacing/>
              <w:jc w:val="left"/>
              <w:rPr>
                <w:rFonts w:cs="Arial"/>
                <w:sz w:val="16"/>
                <w:szCs w:val="16"/>
              </w:rPr>
            </w:pPr>
            <w:r w:rsidRPr="00A9627F">
              <w:rPr>
                <w:rFonts w:ascii="Times New Roman" w:hAnsi="Times New Roman" w:cs="Arial"/>
                <w:sz w:val="16"/>
                <w:szCs w:val="16"/>
                <w:lang w:val="es-MX"/>
              </w:rPr>
              <w:t>Análisis de sensibilidad y creación de escenarios</w:t>
            </w:r>
          </w:p>
          <w:p w:rsidR="00595BFE" w:rsidRPr="00A9627F" w:rsidRDefault="00595BFE" w:rsidP="00B15D3F">
            <w:pPr>
              <w:pStyle w:val="Prrafodelista"/>
              <w:numPr>
                <w:ilvl w:val="0"/>
                <w:numId w:val="100"/>
              </w:numPr>
              <w:contextualSpacing/>
              <w:jc w:val="left"/>
              <w:rPr>
                <w:rFonts w:cs="Arial"/>
                <w:sz w:val="16"/>
                <w:szCs w:val="16"/>
                <w:lang w:val="en-US"/>
              </w:rPr>
            </w:pPr>
            <w:proofErr w:type="spellStart"/>
            <w:r w:rsidRPr="00A9627F">
              <w:rPr>
                <w:rFonts w:cs="Arial"/>
                <w:sz w:val="16"/>
                <w:szCs w:val="16"/>
                <w:lang w:val="en-US"/>
              </w:rPr>
              <w:t>Conceptos</w:t>
            </w:r>
            <w:proofErr w:type="spellEnd"/>
            <w:r w:rsidRPr="00A9627F">
              <w:rPr>
                <w:rFonts w:cs="Arial"/>
                <w:sz w:val="16"/>
                <w:szCs w:val="16"/>
                <w:lang w:val="en-US"/>
              </w:rPr>
              <w:t xml:space="preserve"> </w:t>
            </w:r>
            <w:proofErr w:type="spellStart"/>
            <w:r w:rsidRPr="00A9627F">
              <w:rPr>
                <w:rFonts w:cs="Arial"/>
                <w:sz w:val="16"/>
                <w:szCs w:val="16"/>
                <w:lang w:val="en-US"/>
              </w:rPr>
              <w:t>básicos</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De </w:t>
            </w:r>
            <w:proofErr w:type="spellStart"/>
            <w:r w:rsidRPr="00A9627F">
              <w:rPr>
                <w:rFonts w:cs="Arial"/>
                <w:sz w:val="16"/>
                <w:szCs w:val="16"/>
                <w:lang w:val="en-US"/>
              </w:rPr>
              <w:t>programación</w:t>
            </w:r>
            <w:proofErr w:type="spellEnd"/>
          </w:p>
          <w:p w:rsidR="00595BFE" w:rsidRPr="00A9627F" w:rsidRDefault="00595BFE" w:rsidP="00B15D3F">
            <w:pPr>
              <w:pStyle w:val="Prrafodelista"/>
              <w:numPr>
                <w:ilvl w:val="0"/>
                <w:numId w:val="100"/>
              </w:numPr>
              <w:contextualSpacing/>
              <w:jc w:val="left"/>
              <w:rPr>
                <w:rFonts w:cs="Arial"/>
                <w:sz w:val="16"/>
                <w:szCs w:val="16"/>
                <w:lang w:val="en-US"/>
              </w:rPr>
            </w:pPr>
            <w:r w:rsidRPr="00A9627F">
              <w:rPr>
                <w:rFonts w:cs="Arial"/>
                <w:sz w:val="16"/>
                <w:szCs w:val="16"/>
                <w:lang w:val="en-US"/>
              </w:rPr>
              <w:t xml:space="preserve">Visual Basic </w:t>
            </w:r>
            <w:proofErr w:type="spellStart"/>
            <w:r w:rsidRPr="00A9627F">
              <w:rPr>
                <w:rFonts w:cs="Arial"/>
                <w:sz w:val="16"/>
                <w:szCs w:val="16"/>
                <w:lang w:val="en-US"/>
              </w:rPr>
              <w:t>para</w:t>
            </w:r>
            <w:proofErr w:type="spellEnd"/>
            <w:r w:rsidRPr="00A9627F">
              <w:rPr>
                <w:rFonts w:cs="Arial"/>
                <w:sz w:val="16"/>
                <w:szCs w:val="16"/>
                <w:lang w:val="en-US"/>
              </w:rPr>
              <w:t xml:space="preserve"> </w:t>
            </w:r>
            <w:proofErr w:type="spellStart"/>
            <w:r w:rsidRPr="00A9627F">
              <w:rPr>
                <w:rFonts w:cs="Arial"/>
                <w:sz w:val="16"/>
                <w:szCs w:val="16"/>
                <w:lang w:val="en-US"/>
              </w:rPr>
              <w:t>aplicaciones</w:t>
            </w:r>
            <w:proofErr w:type="spellEnd"/>
          </w:p>
        </w:tc>
        <w:tc>
          <w:tcPr>
            <w:tcW w:w="967" w:type="dxa"/>
            <w:shd w:val="clear" w:color="auto" w:fill="FFFFFF"/>
            <w:vAlign w:val="center"/>
          </w:tcPr>
          <w:p w:rsidR="00595BFE" w:rsidRPr="00A9627F" w:rsidRDefault="00595BFE" w:rsidP="005A4381">
            <w:pPr>
              <w:jc w:val="center"/>
              <w:rPr>
                <w:rFonts w:cs="Arial"/>
                <w:sz w:val="16"/>
                <w:szCs w:val="16"/>
                <w:lang w:val="en-US"/>
              </w:rPr>
            </w:pPr>
            <w:r w:rsidRPr="00A9627F">
              <w:rPr>
                <w:rFonts w:cs="Arial"/>
                <w:sz w:val="16"/>
                <w:szCs w:val="16"/>
                <w:lang w:val="en-US"/>
              </w:rPr>
              <w:t>14 h</w:t>
            </w:r>
          </w:p>
        </w:tc>
      </w:tr>
    </w:tbl>
    <w:p w:rsidR="00595BFE" w:rsidRPr="00F11CE8" w:rsidRDefault="00595BFE" w:rsidP="00595BFE">
      <w:pPr>
        <w:ind w:left="360"/>
        <w:rPr>
          <w:rFonts w:cs="Arial"/>
          <w:sz w:val="16"/>
          <w:szCs w:val="16"/>
        </w:rPr>
      </w:pPr>
    </w:p>
    <w:p w:rsidR="00595BFE" w:rsidRPr="00BD3301" w:rsidRDefault="00595BFE" w:rsidP="00B15D3F">
      <w:pPr>
        <w:numPr>
          <w:ilvl w:val="0"/>
          <w:numId w:val="119"/>
        </w:numPr>
        <w:rPr>
          <w:rFonts w:cs="Arial"/>
        </w:rPr>
      </w:pPr>
      <w:r w:rsidRPr="00BD3301">
        <w:rPr>
          <w:rFonts w:cs="Arial"/>
        </w:rPr>
        <w:t>Ofimática básica para amas de casa y adultos mayores.</w:t>
      </w:r>
    </w:p>
    <w:p w:rsidR="00595BFE" w:rsidRPr="00F11CE8"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F11CE8" w:rsidTr="005A4381">
        <w:trPr>
          <w:trHeight w:val="244"/>
          <w:jc w:val="center"/>
        </w:trPr>
        <w:tc>
          <w:tcPr>
            <w:tcW w:w="7340"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AMAS DE CASA</w:t>
            </w:r>
          </w:p>
        </w:tc>
      </w:tr>
      <w:tr w:rsidR="00595BFE" w:rsidRPr="00F11CE8" w:rsidTr="005A4381">
        <w:trPr>
          <w:trHeight w:val="269"/>
          <w:jc w:val="center"/>
        </w:trPr>
        <w:tc>
          <w:tcPr>
            <w:tcW w:w="6341" w:type="dxa"/>
            <w:gridSpan w:val="2"/>
            <w:shd w:val="clear" w:color="auto" w:fill="7F7F7F"/>
            <w:vAlign w:val="center"/>
          </w:tcPr>
          <w:p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1031"/>
          <w:jc w:val="center"/>
        </w:trPr>
        <w:tc>
          <w:tcPr>
            <w:tcW w:w="1026"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(textos y formatos, inserción de objetos, manejo de referencias, gestión de la impresión)</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Hoja de cálculo (introducción, formato de celdas y referencias, fórmulas y funciones básicas)</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 transición y personalización de animaciones)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r w:rsidR="00595BFE" w:rsidRPr="00F11CE8" w:rsidTr="005A4381">
        <w:trPr>
          <w:trHeight w:val="784"/>
          <w:jc w:val="center"/>
        </w:trPr>
        <w:tc>
          <w:tcPr>
            <w:tcW w:w="1026"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IV</w:t>
            </w:r>
          </w:p>
        </w:tc>
        <w:tc>
          <w:tcPr>
            <w:tcW w:w="5315"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4h</w:t>
            </w:r>
          </w:p>
        </w:tc>
      </w:tr>
    </w:tbl>
    <w:p w:rsidR="00595BFE" w:rsidRPr="00F11CE8" w:rsidRDefault="00595BFE" w:rsidP="00595BFE">
      <w:pPr>
        <w:jc w:val="center"/>
        <w:rPr>
          <w:rFonts w:cs="Arial"/>
          <w:b/>
          <w:sz w:val="16"/>
          <w:szCs w:val="16"/>
        </w:rPr>
      </w:pPr>
    </w:p>
    <w:p w:rsidR="00595BFE" w:rsidRPr="00F11CE8"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F11CE8" w:rsidTr="005A4381">
        <w:trPr>
          <w:trHeight w:val="251"/>
          <w:jc w:val="center"/>
        </w:trPr>
        <w:tc>
          <w:tcPr>
            <w:tcW w:w="7377" w:type="dxa"/>
            <w:gridSpan w:val="3"/>
            <w:shd w:val="clear" w:color="auto" w:fill="7F7F7F"/>
            <w:vAlign w:val="center"/>
          </w:tcPr>
          <w:p w:rsidR="00595BFE" w:rsidRPr="00A9627F" w:rsidRDefault="00595BFE" w:rsidP="005A4381">
            <w:pPr>
              <w:jc w:val="center"/>
              <w:rPr>
                <w:rFonts w:cs="Arial"/>
                <w:b/>
                <w:sz w:val="16"/>
                <w:szCs w:val="16"/>
              </w:rPr>
            </w:pPr>
            <w:r w:rsidRPr="00A9627F">
              <w:rPr>
                <w:rFonts w:ascii="Times New Roman" w:hAnsi="Times New Roman" w:cs="Arial"/>
                <w:b/>
                <w:color w:val="FFFFFF"/>
                <w:sz w:val="16"/>
                <w:szCs w:val="16"/>
                <w:lang w:val="es-MX"/>
              </w:rPr>
              <w:t>OFIMÁTICA PARA EL ADULTO MAYOR</w:t>
            </w:r>
          </w:p>
        </w:tc>
      </w:tr>
      <w:tr w:rsidR="00595BFE" w:rsidRPr="00F11CE8" w:rsidTr="005A4381">
        <w:trPr>
          <w:trHeight w:val="276"/>
          <w:jc w:val="center"/>
        </w:trPr>
        <w:tc>
          <w:tcPr>
            <w:tcW w:w="6378" w:type="dxa"/>
            <w:gridSpan w:val="2"/>
            <w:shd w:val="clear" w:color="auto" w:fill="7F7F7F"/>
            <w:vAlign w:val="center"/>
          </w:tcPr>
          <w:p w:rsidR="00595BFE" w:rsidRPr="00A9627F" w:rsidRDefault="00595BFE" w:rsidP="005A4381">
            <w:pPr>
              <w:jc w:val="center"/>
              <w:rPr>
                <w:rFonts w:cs="Arial"/>
                <w:b/>
                <w:color w:val="FFFFFF"/>
                <w:sz w:val="16"/>
                <w:szCs w:val="16"/>
                <w:lang w:val="en-US"/>
              </w:rPr>
            </w:pPr>
            <w:r w:rsidRPr="00A9627F">
              <w:rPr>
                <w:rFonts w:cs="Arial"/>
                <w:b/>
                <w:color w:val="FFFFFF"/>
                <w:sz w:val="16"/>
                <w:szCs w:val="16"/>
                <w:lang w:val="en-US"/>
              </w:rPr>
              <w:t>Contenido</w:t>
            </w:r>
          </w:p>
        </w:tc>
        <w:tc>
          <w:tcPr>
            <w:tcW w:w="999" w:type="dxa"/>
            <w:shd w:val="clear" w:color="auto" w:fill="7F7F7F"/>
            <w:vAlign w:val="center"/>
          </w:tcPr>
          <w:p w:rsidR="00595BFE" w:rsidRPr="00A9627F" w:rsidRDefault="00595BFE" w:rsidP="005A4381">
            <w:pPr>
              <w:jc w:val="center"/>
              <w:rPr>
                <w:rFonts w:cs="Arial"/>
                <w:b/>
                <w:color w:val="FFFFFF"/>
                <w:sz w:val="16"/>
                <w:szCs w:val="16"/>
                <w:lang w:val="en-US"/>
              </w:rPr>
            </w:pPr>
            <w:proofErr w:type="spellStart"/>
            <w:r w:rsidRPr="00A9627F">
              <w:rPr>
                <w:rFonts w:cs="Arial"/>
                <w:b/>
                <w:color w:val="FFFFFF"/>
                <w:sz w:val="16"/>
                <w:szCs w:val="16"/>
                <w:lang w:val="en-US"/>
              </w:rPr>
              <w:t>Duración</w:t>
            </w:r>
            <w:proofErr w:type="spellEnd"/>
          </w:p>
        </w:tc>
      </w:tr>
      <w:tr w:rsidR="00595BFE" w:rsidRPr="00F11CE8" w:rsidTr="005A4381">
        <w:trPr>
          <w:trHeight w:val="777"/>
          <w:jc w:val="center"/>
        </w:trPr>
        <w:tc>
          <w:tcPr>
            <w:tcW w:w="1008"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Modulo 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Procesador de textos Básico (edición de archivos, formato de fuente y párrafo)</w:t>
            </w:r>
          </w:p>
          <w:p w:rsidR="00595BFE" w:rsidRPr="00A9627F" w:rsidRDefault="00595BFE" w:rsidP="005A4381">
            <w:pPr>
              <w:rPr>
                <w:rFonts w:cs="Arial"/>
                <w:sz w:val="16"/>
                <w:szCs w:val="16"/>
              </w:rPr>
            </w:pP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10 h</w:t>
            </w:r>
          </w:p>
        </w:tc>
      </w:tr>
      <w:tr w:rsidR="00595BFE" w:rsidRPr="00F11CE8" w:rsidTr="005A4381">
        <w:trPr>
          <w:trHeight w:val="525"/>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Gestión de presentaciones (Introducción, presentaciones básicas, inserción de objetos)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6h</w:t>
            </w:r>
          </w:p>
        </w:tc>
      </w:tr>
      <w:tr w:rsidR="00595BFE" w:rsidRPr="00F11CE8" w:rsidTr="005A4381">
        <w:trPr>
          <w:trHeight w:val="827"/>
          <w:jc w:val="center"/>
        </w:trPr>
        <w:tc>
          <w:tcPr>
            <w:tcW w:w="1008" w:type="dxa"/>
            <w:vAlign w:val="center"/>
          </w:tcPr>
          <w:p w:rsidR="00595BFE" w:rsidRPr="00A9627F" w:rsidRDefault="00595BFE" w:rsidP="005A4381">
            <w:pPr>
              <w:jc w:val="center"/>
              <w:rPr>
                <w:rFonts w:cs="Arial"/>
                <w:sz w:val="16"/>
                <w:szCs w:val="16"/>
                <w:lang w:val="en-US"/>
              </w:rPr>
            </w:pPr>
            <w:proofErr w:type="spellStart"/>
            <w:r w:rsidRPr="00A9627F">
              <w:rPr>
                <w:rFonts w:cs="Arial"/>
                <w:sz w:val="16"/>
                <w:szCs w:val="16"/>
                <w:lang w:val="en-US"/>
              </w:rPr>
              <w:t>Módulo</w:t>
            </w:r>
            <w:proofErr w:type="spellEnd"/>
            <w:r w:rsidRPr="00A9627F">
              <w:rPr>
                <w:rFonts w:cs="Arial"/>
                <w:sz w:val="16"/>
                <w:szCs w:val="16"/>
                <w:lang w:val="en-US"/>
              </w:rPr>
              <w:t xml:space="preserve"> III</w:t>
            </w:r>
          </w:p>
        </w:tc>
        <w:tc>
          <w:tcPr>
            <w:tcW w:w="5370" w:type="dxa"/>
            <w:vAlign w:val="center"/>
          </w:tcPr>
          <w:p w:rsidR="00595BFE" w:rsidRPr="00A9627F" w:rsidRDefault="00595BFE" w:rsidP="005A4381">
            <w:pPr>
              <w:rPr>
                <w:rFonts w:cs="Arial"/>
                <w:sz w:val="16"/>
                <w:szCs w:val="16"/>
              </w:rPr>
            </w:pPr>
            <w:r w:rsidRPr="00A9627F">
              <w:rPr>
                <w:rFonts w:ascii="Times New Roman" w:hAnsi="Times New Roman" w:cs="Arial"/>
                <w:sz w:val="16"/>
                <w:szCs w:val="16"/>
                <w:lang w:val="es-MX"/>
              </w:rPr>
              <w:t>Correo electrónico (creación de cuenta de correo electrónico, crear, enviar mensajes de correo, introducir direcciones)</w:t>
            </w:r>
          </w:p>
        </w:tc>
        <w:tc>
          <w:tcPr>
            <w:tcW w:w="999" w:type="dxa"/>
            <w:vAlign w:val="center"/>
          </w:tcPr>
          <w:p w:rsidR="00595BFE" w:rsidRPr="00A9627F" w:rsidRDefault="00595BFE" w:rsidP="005A4381">
            <w:pPr>
              <w:jc w:val="center"/>
              <w:rPr>
                <w:rFonts w:cs="Arial"/>
                <w:sz w:val="16"/>
                <w:szCs w:val="16"/>
                <w:lang w:val="en-US"/>
              </w:rPr>
            </w:pPr>
            <w:r w:rsidRPr="00A9627F">
              <w:rPr>
                <w:rFonts w:cs="Arial"/>
                <w:sz w:val="16"/>
                <w:szCs w:val="16"/>
                <w:lang w:val="en-US"/>
              </w:rPr>
              <w:t>8h</w:t>
            </w:r>
          </w:p>
        </w:tc>
      </w:tr>
    </w:tbl>
    <w:p w:rsidR="00595BFE" w:rsidRDefault="00595BFE" w:rsidP="00595BFE">
      <w:pPr>
        <w:jc w:val="center"/>
        <w:rPr>
          <w:rFonts w:cs="Arial"/>
          <w:b/>
          <w:sz w:val="16"/>
          <w:szCs w:val="16"/>
        </w:rPr>
      </w:pPr>
    </w:p>
    <w:p w:rsidR="00581BEA" w:rsidRDefault="00581BEA" w:rsidP="00595BFE">
      <w:pPr>
        <w:jc w:val="center"/>
        <w:rPr>
          <w:rFonts w:cs="Arial"/>
          <w:b/>
          <w:sz w:val="16"/>
          <w:szCs w:val="16"/>
        </w:rPr>
      </w:pPr>
    </w:p>
    <w:p w:rsidR="00581BEA" w:rsidRDefault="00581BEA" w:rsidP="00595BFE">
      <w:pPr>
        <w:jc w:val="center"/>
        <w:rPr>
          <w:rFonts w:cs="Arial"/>
          <w:b/>
          <w:sz w:val="16"/>
          <w:szCs w:val="16"/>
        </w:rPr>
      </w:pPr>
    </w:p>
    <w:p w:rsidR="00581BEA" w:rsidRPr="00F11CE8" w:rsidRDefault="00581BEA" w:rsidP="00595BFE">
      <w:pPr>
        <w:jc w:val="center"/>
        <w:rPr>
          <w:rFonts w:cs="Arial"/>
          <w:b/>
          <w:sz w:val="16"/>
          <w:szCs w:val="16"/>
        </w:rPr>
      </w:pPr>
    </w:p>
    <w:p w:rsidR="00595BFE" w:rsidRPr="005320C3" w:rsidRDefault="00595BFE" w:rsidP="00B15D3F">
      <w:pPr>
        <w:pStyle w:val="Prrafodelista"/>
        <w:numPr>
          <w:ilvl w:val="0"/>
          <w:numId w:val="121"/>
        </w:numPr>
        <w:contextualSpacing/>
        <w:rPr>
          <w:rFonts w:cs="Arial"/>
          <w:b/>
          <w:u w:val="single"/>
        </w:rPr>
      </w:pPr>
      <w:r w:rsidRPr="005320C3">
        <w:rPr>
          <w:rFonts w:cs="Arial"/>
          <w:b/>
          <w:u w:val="single"/>
        </w:rPr>
        <w:t>ACREDITACIÓN:</w:t>
      </w:r>
    </w:p>
    <w:p w:rsidR="00595BFE" w:rsidRPr="005320C3" w:rsidRDefault="00595BFE" w:rsidP="00595BFE"/>
    <w:p w:rsidR="00150BD4" w:rsidRPr="007C375D" w:rsidRDefault="00150BD4" w:rsidP="00150BD4">
      <w:pPr>
        <w:ind w:firstLine="708"/>
        <w:rPr>
          <w:b/>
        </w:rPr>
      </w:pPr>
      <w:r w:rsidRPr="007C375D">
        <w:rPr>
          <w:b/>
        </w:rPr>
        <w:t>Respecto a las actas</w:t>
      </w:r>
    </w:p>
    <w:p w:rsidR="00150BD4" w:rsidRPr="005320C3" w:rsidRDefault="00150BD4" w:rsidP="00150BD4">
      <w:pPr>
        <w:ind w:firstLine="708"/>
      </w:pPr>
    </w:p>
    <w:p w:rsidR="00150BD4" w:rsidRDefault="00150BD4" w:rsidP="00150BD4">
      <w:pPr>
        <w:pStyle w:val="Estilo3"/>
        <w:widowControl w:val="0"/>
        <w:tabs>
          <w:tab w:val="clear" w:pos="1440"/>
        </w:tabs>
        <w:autoSpaceDE w:val="0"/>
        <w:autoSpaceDN w:val="0"/>
        <w:ind w:left="709" w:hanging="1"/>
      </w:pPr>
      <w:r w:rsidRPr="005320C3">
        <w:t>El CONTRATADO acreditará haber realizado la capacitación mediante la presentación del Acta de Ejecución de la capacitación</w:t>
      </w:r>
      <w:r>
        <w:t xml:space="preserve"> para cada capital de distrito</w:t>
      </w:r>
      <w:r w:rsidRPr="005320C3">
        <w:t>. Estas Actas contendrán como mínimo los siguientes datos: nombre, edad, género, indicación expresa si la persona cuenta con alguna discapacidad, domicilio, teléfono de referencia, documento de identidad y si cuenta con algún cargo, profesión u oficio.</w:t>
      </w:r>
      <w:r>
        <w:t xml:space="preserve"> Asimismo, para la finalización de cada curso, se deberá tomar un examen final a cada persona capacitada.</w:t>
      </w:r>
    </w:p>
    <w:p w:rsidR="005165CF" w:rsidRDefault="005165CF" w:rsidP="00150BD4">
      <w:pPr>
        <w:pStyle w:val="Estilo3"/>
        <w:widowControl w:val="0"/>
        <w:tabs>
          <w:tab w:val="clear" w:pos="1440"/>
        </w:tabs>
        <w:autoSpaceDE w:val="0"/>
        <w:autoSpaceDN w:val="0"/>
        <w:ind w:left="709" w:hanging="1"/>
      </w:pPr>
    </w:p>
    <w:p w:rsidR="005165CF" w:rsidRDefault="005165CF" w:rsidP="00150BD4">
      <w:pPr>
        <w:pStyle w:val="Estilo3"/>
        <w:widowControl w:val="0"/>
        <w:tabs>
          <w:tab w:val="clear" w:pos="1440"/>
        </w:tabs>
        <w:autoSpaceDE w:val="0"/>
        <w:autoSpaceDN w:val="0"/>
        <w:ind w:left="709" w:hanging="1"/>
      </w:pPr>
      <w:r>
        <w:rPr>
          <w:szCs w:val="20"/>
          <w:lang w:val="es-ES_tradnl"/>
        </w:rPr>
        <w:t>Para cada capital de distrito, se deberá tomar p</w:t>
      </w:r>
      <w:r w:rsidRPr="0039522A">
        <w:rPr>
          <w:szCs w:val="20"/>
          <w:lang w:val="es-ES_tradnl"/>
        </w:rPr>
        <w:t xml:space="preserve">or lo menos </w:t>
      </w:r>
      <w:r>
        <w:rPr>
          <w:szCs w:val="20"/>
          <w:lang w:val="es-ES_tradnl"/>
        </w:rPr>
        <w:t>diez</w:t>
      </w:r>
      <w:r w:rsidRPr="0039522A">
        <w:rPr>
          <w:szCs w:val="20"/>
          <w:lang w:val="es-ES_tradnl"/>
        </w:rPr>
        <w:t xml:space="preserve"> (</w:t>
      </w:r>
      <w:r>
        <w:rPr>
          <w:szCs w:val="20"/>
          <w:lang w:val="es-ES_tradnl"/>
        </w:rPr>
        <w:t>10</w:t>
      </w:r>
      <w:r w:rsidRPr="0039522A">
        <w:rPr>
          <w:szCs w:val="20"/>
          <w:lang w:val="es-ES_tradnl"/>
        </w:rPr>
        <w:t>) fotografías</w:t>
      </w:r>
      <w:r>
        <w:rPr>
          <w:szCs w:val="20"/>
          <w:lang w:val="es-ES_tradnl"/>
        </w:rPr>
        <w:t xml:space="preserve"> durante la ejecución de la capacitación</w:t>
      </w:r>
      <w:r w:rsidRPr="0039522A">
        <w:rPr>
          <w:szCs w:val="20"/>
          <w:lang w:val="es-ES_tradnl"/>
        </w:rPr>
        <w:t>.</w:t>
      </w:r>
      <w:r>
        <w:rPr>
          <w:szCs w:val="20"/>
          <w:lang w:val="es-ES_tradnl"/>
        </w:rPr>
        <w:t xml:space="preserve"> El CONTRATADO debe tener en cuenta que l</w:t>
      </w:r>
      <w:r w:rsidRPr="00C10E53">
        <w:rPr>
          <w:szCs w:val="20"/>
          <w:lang w:val="es-ES_tradnl"/>
        </w:rPr>
        <w:t>as fotografías ser</w:t>
      </w:r>
      <w:r>
        <w:rPr>
          <w:szCs w:val="20"/>
          <w:lang w:val="es-ES_tradnl"/>
        </w:rPr>
        <w:t>án</w:t>
      </w:r>
      <w:r w:rsidRPr="00C10E53">
        <w:rPr>
          <w:szCs w:val="20"/>
          <w:lang w:val="es-ES_tradnl"/>
        </w:rPr>
        <w:t xml:space="preserve"> tomadas con una cámara fotográfica de </w:t>
      </w:r>
      <w:r>
        <w:rPr>
          <w:szCs w:val="20"/>
          <w:lang w:val="es-ES_tradnl"/>
        </w:rPr>
        <w:t>no menos de cinco (05)</w:t>
      </w:r>
      <w:r w:rsidRPr="00C10E53">
        <w:rPr>
          <w:szCs w:val="20"/>
          <w:lang w:val="es-ES_tradnl"/>
        </w:rPr>
        <w:t xml:space="preserve"> Mega pixeles, </w:t>
      </w:r>
      <w:r>
        <w:rPr>
          <w:szCs w:val="20"/>
          <w:lang w:val="es-ES_tradnl"/>
        </w:rPr>
        <w:t xml:space="preserve">de modo </w:t>
      </w:r>
      <w:r w:rsidRPr="00C10E53">
        <w:rPr>
          <w:szCs w:val="20"/>
          <w:lang w:val="es-ES_tradnl"/>
        </w:rPr>
        <w:t xml:space="preserve">que permita </w:t>
      </w:r>
      <w:r>
        <w:rPr>
          <w:szCs w:val="20"/>
          <w:lang w:val="es-ES_tradnl"/>
        </w:rPr>
        <w:t xml:space="preserve">su </w:t>
      </w:r>
      <w:r w:rsidRPr="00C10E53">
        <w:rPr>
          <w:szCs w:val="20"/>
          <w:lang w:val="es-ES_tradnl"/>
        </w:rPr>
        <w:t>amplia</w:t>
      </w:r>
      <w:r>
        <w:rPr>
          <w:szCs w:val="20"/>
          <w:lang w:val="es-ES_tradnl"/>
        </w:rPr>
        <w:t>ción</w:t>
      </w:r>
      <w:r w:rsidRPr="00C10E53">
        <w:rPr>
          <w:szCs w:val="20"/>
          <w:lang w:val="es-ES_tradnl"/>
        </w:rPr>
        <w:t xml:space="preserve"> hasta aproximadamente </w:t>
      </w:r>
      <w:r>
        <w:rPr>
          <w:szCs w:val="20"/>
          <w:lang w:val="es-ES_tradnl"/>
        </w:rPr>
        <w:t>un tamaño de</w:t>
      </w:r>
      <w:r w:rsidRPr="00C10E53">
        <w:rPr>
          <w:szCs w:val="20"/>
          <w:lang w:val="es-ES_tradnl"/>
        </w:rPr>
        <w:t xml:space="preserve"> 20 x 25 cm</w:t>
      </w:r>
      <w:r>
        <w:rPr>
          <w:szCs w:val="20"/>
          <w:lang w:val="es-ES_tradnl"/>
        </w:rPr>
        <w:t xml:space="preserve">. sin que se distorsionen las imágenes y </w:t>
      </w:r>
      <w:r w:rsidRPr="00C10E53">
        <w:rPr>
          <w:szCs w:val="20"/>
          <w:lang w:val="es-ES_tradnl"/>
        </w:rPr>
        <w:t xml:space="preserve">que </w:t>
      </w:r>
      <w:r>
        <w:rPr>
          <w:szCs w:val="20"/>
          <w:lang w:val="es-ES_tradnl"/>
        </w:rPr>
        <w:t>con</w:t>
      </w:r>
      <w:r w:rsidRPr="00C10E53">
        <w:rPr>
          <w:szCs w:val="20"/>
          <w:lang w:val="es-ES_tradnl"/>
        </w:rPr>
        <w:t xml:space="preserve"> dicho tamaño </w:t>
      </w:r>
      <w:r>
        <w:rPr>
          <w:szCs w:val="20"/>
          <w:lang w:val="es-ES_tradnl"/>
        </w:rPr>
        <w:t xml:space="preserve">estas </w:t>
      </w:r>
      <w:r w:rsidRPr="00C10E53">
        <w:rPr>
          <w:szCs w:val="20"/>
          <w:lang w:val="es-ES_tradnl"/>
        </w:rPr>
        <w:t>pueda</w:t>
      </w:r>
      <w:r>
        <w:rPr>
          <w:szCs w:val="20"/>
          <w:lang w:val="es-ES_tradnl"/>
        </w:rPr>
        <w:t>n</w:t>
      </w:r>
      <w:r w:rsidRPr="00C10E53">
        <w:rPr>
          <w:szCs w:val="20"/>
          <w:lang w:val="es-ES_tradnl"/>
        </w:rPr>
        <w:t xml:space="preserve"> observar</w:t>
      </w:r>
      <w:r>
        <w:rPr>
          <w:szCs w:val="20"/>
          <w:lang w:val="es-ES_tradnl"/>
        </w:rPr>
        <w:t>se</w:t>
      </w:r>
      <w:r w:rsidRPr="00C10E53">
        <w:rPr>
          <w:szCs w:val="20"/>
          <w:lang w:val="es-ES_tradnl"/>
        </w:rPr>
        <w:t xml:space="preserve"> claramente</w:t>
      </w:r>
      <w:r>
        <w:rPr>
          <w:szCs w:val="20"/>
          <w:lang w:val="es-ES_tradnl"/>
        </w:rPr>
        <w:t>.</w:t>
      </w:r>
    </w:p>
    <w:p w:rsidR="00150BD4" w:rsidRDefault="00150BD4" w:rsidP="00150BD4">
      <w:pPr>
        <w:pStyle w:val="Estilo3"/>
        <w:widowControl w:val="0"/>
        <w:tabs>
          <w:tab w:val="clear" w:pos="1440"/>
        </w:tabs>
        <w:autoSpaceDE w:val="0"/>
        <w:autoSpaceDN w:val="0"/>
        <w:ind w:left="709" w:hanging="1"/>
      </w:pPr>
    </w:p>
    <w:p w:rsidR="00150BD4" w:rsidRPr="005320C3" w:rsidRDefault="0057510C" w:rsidP="00150BD4">
      <w:pPr>
        <w:pStyle w:val="Estilo3"/>
        <w:widowControl w:val="0"/>
        <w:tabs>
          <w:tab w:val="clear" w:pos="1440"/>
        </w:tabs>
        <w:autoSpaceDE w:val="0"/>
        <w:autoSpaceDN w:val="0"/>
        <w:ind w:left="709" w:hanging="1"/>
      </w:pPr>
      <w:r>
        <w:t xml:space="preserve">Para un semestre del PERIODO DE OPERACIÓN, </w:t>
      </w:r>
      <w:r w:rsidR="00150BD4" w:rsidRPr="005320C3">
        <w:t>E</w:t>
      </w:r>
      <w:r>
        <w:t>L</w:t>
      </w:r>
      <w:r w:rsidR="00150BD4" w:rsidRPr="005320C3">
        <w:t xml:space="preserve"> CONTRATADO remitirá a FITEL el total de las Actas</w:t>
      </w:r>
      <w:r w:rsidR="00150BD4">
        <w:t xml:space="preserve"> y exámenes</w:t>
      </w:r>
      <w:r w:rsidR="00150BD4" w:rsidRPr="005320C3">
        <w:t xml:space="preserve"> debidamente llenad</w:t>
      </w:r>
      <w:r w:rsidR="00150BD4">
        <w:t>o</w:t>
      </w:r>
      <w:r w:rsidR="00150BD4" w:rsidRPr="005320C3">
        <w:t>s como máximo a los 30 DIAS de finalizad</w:t>
      </w:r>
      <w:r w:rsidR="00150BD4">
        <w:t xml:space="preserve">o el proceso de </w:t>
      </w:r>
      <w:r w:rsidR="00150BD4" w:rsidRPr="005320C3">
        <w:t>capacitación</w:t>
      </w:r>
      <w:r w:rsidR="00150BD4">
        <w:t xml:space="preserve"> en todas las</w:t>
      </w:r>
      <w:r>
        <w:t xml:space="preserve"> capitales de distrito</w:t>
      </w:r>
      <w:r w:rsidR="00150BD4">
        <w:t xml:space="preserve">, de acuerdo al cronograma de la </w:t>
      </w:r>
      <w:r w:rsidR="00150BD4" w:rsidRPr="00A96B59">
        <w:t>propuesta detallada del programa de CONSTRUCCIÓN DE CAPACIDADES</w:t>
      </w:r>
      <w:r w:rsidR="00150BD4" w:rsidRPr="005320C3">
        <w:t>.</w:t>
      </w:r>
      <w:r>
        <w:t xml:space="preserve"> </w:t>
      </w:r>
      <w:r w:rsidR="00150BD4" w:rsidRPr="005320C3">
        <w:t>La entrega de las actas</w:t>
      </w:r>
      <w:r w:rsidR="00150BD4">
        <w:t xml:space="preserve"> y exámenes</w:t>
      </w:r>
      <w:r w:rsidR="00150BD4" w:rsidRPr="005320C3">
        <w:t xml:space="preserve"> puede ser realizada a través de entregas parciales, antes de finalizado el </w:t>
      </w:r>
      <w:r w:rsidR="00150BD4">
        <w:t xml:space="preserve">proceso de </w:t>
      </w:r>
      <w:r w:rsidR="00150BD4" w:rsidRPr="005320C3">
        <w:t>capacitación</w:t>
      </w:r>
      <w:r w:rsidR="00150BD4">
        <w:t xml:space="preserve"> en todas las </w:t>
      </w:r>
      <w:r>
        <w:t>capitales de distrito</w:t>
      </w:r>
      <w:r w:rsidR="00150BD4" w:rsidRPr="005320C3">
        <w:t>. El CONTRATADO puede coordinar con FITEL ello, a fin de poder acelerar el proceso de revisión de estas.</w:t>
      </w:r>
    </w:p>
    <w:p w:rsidR="00150BD4" w:rsidRPr="005320C3" w:rsidRDefault="00150BD4" w:rsidP="00150BD4">
      <w:pPr>
        <w:ind w:firstLine="708"/>
        <w:rPr>
          <w:lang w:val="es-ES"/>
        </w:rPr>
      </w:pPr>
    </w:p>
    <w:p w:rsidR="00150BD4" w:rsidRPr="007C375D" w:rsidRDefault="00150BD4" w:rsidP="00150BD4">
      <w:pPr>
        <w:ind w:firstLine="708"/>
        <w:rPr>
          <w:b/>
          <w:lang w:val="es-ES"/>
        </w:rPr>
      </w:pPr>
      <w:r w:rsidRPr="007C375D">
        <w:rPr>
          <w:b/>
          <w:lang w:val="es-ES"/>
        </w:rPr>
        <w:t>Respecto al Informe Final</w:t>
      </w:r>
    </w:p>
    <w:p w:rsidR="00150BD4" w:rsidRPr="005320C3" w:rsidRDefault="00150BD4" w:rsidP="00150BD4"/>
    <w:p w:rsidR="00150BD4" w:rsidRPr="005320C3" w:rsidRDefault="00150BD4" w:rsidP="00150BD4">
      <w:pPr>
        <w:pStyle w:val="Estilo3"/>
        <w:widowControl w:val="0"/>
        <w:tabs>
          <w:tab w:val="clear" w:pos="1440"/>
        </w:tabs>
        <w:autoSpaceDE w:val="0"/>
        <w:autoSpaceDN w:val="0"/>
        <w:ind w:left="709" w:hanging="1"/>
      </w:pPr>
      <w:r w:rsidRPr="005320C3">
        <w:t xml:space="preserve">Para fines de aceptación por parte de FITEL de la </w:t>
      </w:r>
      <w:r>
        <w:t>capacitación en mención</w:t>
      </w:r>
      <w:r w:rsidRPr="005320C3">
        <w:t>, el CONTRATADO deberá remitir un Informe Final de la capacitación realizada, en un plazo no mayor de treinta (30) DÍAS posteriores a la fecha de entrega</w:t>
      </w:r>
      <w:r>
        <w:t xml:space="preserve"> al FITEL</w:t>
      </w:r>
      <w:r w:rsidRPr="005320C3">
        <w:t xml:space="preserve">  de la última Acta </w:t>
      </w:r>
      <w:r>
        <w:t>de Ejecución de la capacitación</w:t>
      </w:r>
      <w:r w:rsidRPr="005320C3">
        <w:t>.</w:t>
      </w:r>
      <w:r>
        <w:t xml:space="preserve"> </w:t>
      </w:r>
    </w:p>
    <w:p w:rsidR="00150BD4" w:rsidRPr="005320C3" w:rsidRDefault="00150BD4" w:rsidP="00150BD4">
      <w:pPr>
        <w:pStyle w:val="Estilo3"/>
        <w:tabs>
          <w:tab w:val="clear" w:pos="1440"/>
        </w:tabs>
        <w:ind w:left="720" w:hanging="720"/>
      </w:pPr>
    </w:p>
    <w:p w:rsidR="00150BD4" w:rsidRDefault="00150BD4" w:rsidP="00150BD4">
      <w:pPr>
        <w:pStyle w:val="Estilo3"/>
        <w:tabs>
          <w:tab w:val="clear" w:pos="1440"/>
        </w:tabs>
        <w:ind w:left="720" w:firstLine="0"/>
      </w:pPr>
      <w:r w:rsidRPr="005320C3">
        <w:t>Este Informe Final deberá incluir como mínimo lo siguiente:</w:t>
      </w:r>
    </w:p>
    <w:p w:rsidR="00150BD4" w:rsidRPr="005320C3" w:rsidRDefault="00150BD4" w:rsidP="00150BD4">
      <w:pPr>
        <w:pStyle w:val="Estilo3"/>
        <w:tabs>
          <w:tab w:val="clear" w:pos="1440"/>
        </w:tabs>
        <w:ind w:left="720" w:firstLine="0"/>
      </w:pPr>
    </w:p>
    <w:p w:rsidR="00150BD4" w:rsidRPr="005320C3" w:rsidRDefault="00150BD4" w:rsidP="00B15D3F">
      <w:pPr>
        <w:pStyle w:val="Estilo3"/>
        <w:numPr>
          <w:ilvl w:val="0"/>
          <w:numId w:val="94"/>
        </w:numPr>
      </w:pPr>
      <w:r w:rsidRPr="005320C3">
        <w:t>Ejecución real del cronograma de capacitación, señalando los problemas encontrados que generaron desviaciones en el tiempo.</w:t>
      </w:r>
    </w:p>
    <w:p w:rsidR="00150BD4" w:rsidRPr="005320C3" w:rsidRDefault="00150BD4" w:rsidP="00B15D3F">
      <w:pPr>
        <w:pStyle w:val="Estilo3"/>
        <w:numPr>
          <w:ilvl w:val="0"/>
          <w:numId w:val="94"/>
        </w:numPr>
      </w:pPr>
      <w:r w:rsidRPr="005320C3">
        <w:t xml:space="preserve">Costos desagregados ejecutados para la capacitación, incluyendo copias de facturas, contratos, </w:t>
      </w:r>
      <w:proofErr w:type="gramStart"/>
      <w:r w:rsidRPr="005320C3">
        <w:t>ordenes</w:t>
      </w:r>
      <w:proofErr w:type="gramEnd"/>
      <w:r w:rsidRPr="005320C3">
        <w:t xml:space="preserve"> de servicio, etc.</w:t>
      </w:r>
    </w:p>
    <w:p w:rsidR="00150BD4" w:rsidRPr="005320C3" w:rsidRDefault="00150BD4" w:rsidP="00B15D3F">
      <w:pPr>
        <w:pStyle w:val="Estilo3"/>
        <w:numPr>
          <w:ilvl w:val="0"/>
          <w:numId w:val="94"/>
        </w:numPr>
      </w:pPr>
      <w:r w:rsidRPr="005320C3">
        <w:t>Estadísticas de los asistentes (por género, edad, personas con discapacidad, institución pública, otros).</w:t>
      </w:r>
    </w:p>
    <w:p w:rsidR="00150BD4" w:rsidRPr="005320C3" w:rsidRDefault="00150BD4" w:rsidP="00B15D3F">
      <w:pPr>
        <w:pStyle w:val="Estilo3"/>
        <w:numPr>
          <w:ilvl w:val="0"/>
          <w:numId w:val="94"/>
        </w:numPr>
      </w:pPr>
      <w:r w:rsidRPr="005320C3">
        <w:t>Estadísticas de los resultados de evaluación (comprensión por género, edad, personas con discapacidad, institución pública, otros).</w:t>
      </w:r>
    </w:p>
    <w:p w:rsidR="00150BD4" w:rsidRDefault="00150BD4" w:rsidP="00B15D3F">
      <w:pPr>
        <w:pStyle w:val="Estilo3"/>
        <w:numPr>
          <w:ilvl w:val="0"/>
          <w:numId w:val="94"/>
        </w:numPr>
      </w:pPr>
      <w:r w:rsidRPr="005320C3">
        <w:t>Conclusiones, recomendaciones para mejorar la capacitación en proyectos similares.</w:t>
      </w:r>
    </w:p>
    <w:p w:rsidR="001B12DF" w:rsidRDefault="001B12DF" w:rsidP="00B15D3F">
      <w:pPr>
        <w:pStyle w:val="Estilo3"/>
        <w:numPr>
          <w:ilvl w:val="0"/>
          <w:numId w:val="94"/>
        </w:numPr>
      </w:pPr>
      <w:r>
        <w:t>Las a</w:t>
      </w:r>
      <w:r w:rsidRPr="001B12DF">
        <w:t>cta</w:t>
      </w:r>
      <w:r>
        <w:t>s</w:t>
      </w:r>
      <w:r w:rsidRPr="001B12DF">
        <w:t xml:space="preserve"> </w:t>
      </w:r>
      <w:r>
        <w:t xml:space="preserve">y exámenes escaneados en formato </w:t>
      </w:r>
      <w:proofErr w:type="spellStart"/>
      <w:r>
        <w:t>pdf</w:t>
      </w:r>
      <w:proofErr w:type="spellEnd"/>
      <w:r w:rsidR="00AD5C10">
        <w:t xml:space="preserve"> </w:t>
      </w:r>
      <w:r w:rsidR="00910A8D">
        <w:t>ordenadas</w:t>
      </w:r>
      <w:r w:rsidR="00AD5C10">
        <w:t xml:space="preserve"> por capital de distrito.</w:t>
      </w:r>
    </w:p>
    <w:p w:rsidR="005165CF" w:rsidRPr="005320C3" w:rsidRDefault="005165CF" w:rsidP="00B15D3F">
      <w:pPr>
        <w:pStyle w:val="Estilo3"/>
        <w:numPr>
          <w:ilvl w:val="0"/>
          <w:numId w:val="94"/>
        </w:numPr>
      </w:pPr>
      <w:r>
        <w:t>Las fotografías ordenadas por capital de distrito.</w:t>
      </w:r>
    </w:p>
    <w:p w:rsidR="00150BD4" w:rsidRPr="005320C3" w:rsidRDefault="00150BD4" w:rsidP="00150BD4">
      <w:pPr>
        <w:pStyle w:val="Estilo3"/>
        <w:tabs>
          <w:tab w:val="clear" w:pos="1440"/>
        </w:tabs>
        <w:ind w:left="720" w:firstLine="0"/>
      </w:pPr>
    </w:p>
    <w:p w:rsidR="00150BD4" w:rsidRPr="005320C3" w:rsidRDefault="00150BD4" w:rsidP="00150BD4">
      <w:pPr>
        <w:pStyle w:val="Estilo3"/>
        <w:tabs>
          <w:tab w:val="clear" w:pos="1440"/>
        </w:tabs>
        <w:ind w:left="720" w:firstLine="0"/>
      </w:pPr>
      <w:r w:rsidRPr="005320C3">
        <w:t xml:space="preserve">Asimismo, dicho Informe Final deberá contener la Base de Datos de las </w:t>
      </w:r>
      <w:r w:rsidR="0057510C">
        <w:t>capitales de distrito</w:t>
      </w:r>
      <w:r w:rsidRPr="005320C3">
        <w:t xml:space="preserve"> donde se realizó la capacitación, indicando como mínimo los campos detallados en las Actas de Ejecución de la capacitación.</w:t>
      </w:r>
    </w:p>
    <w:p w:rsidR="00150BD4" w:rsidRPr="005320C3" w:rsidRDefault="00150BD4" w:rsidP="00150BD4">
      <w:pPr>
        <w:pStyle w:val="Estilo3"/>
        <w:tabs>
          <w:tab w:val="clear" w:pos="1440"/>
        </w:tabs>
        <w:ind w:left="720" w:hanging="720"/>
      </w:pPr>
    </w:p>
    <w:p w:rsidR="00150BD4" w:rsidRPr="005320C3" w:rsidRDefault="00150BD4" w:rsidP="00B15D3F">
      <w:pPr>
        <w:pStyle w:val="Prrafodelista"/>
        <w:numPr>
          <w:ilvl w:val="0"/>
          <w:numId w:val="95"/>
        </w:numPr>
        <w:contextualSpacing/>
        <w:rPr>
          <w:rFonts w:cs="Arial"/>
          <w:b/>
          <w:u w:val="single"/>
        </w:rPr>
      </w:pPr>
      <w:r w:rsidRPr="005320C3">
        <w:rPr>
          <w:rFonts w:cs="Arial"/>
          <w:b/>
          <w:u w:val="single"/>
        </w:rPr>
        <w:t>SUPERVISIÓN:</w:t>
      </w:r>
    </w:p>
    <w:p w:rsidR="00150BD4" w:rsidRPr="005320C3" w:rsidRDefault="00150BD4" w:rsidP="00150BD4">
      <w:pPr>
        <w:pStyle w:val="Estilo3"/>
        <w:widowControl w:val="0"/>
        <w:tabs>
          <w:tab w:val="clear" w:pos="1440"/>
        </w:tabs>
        <w:autoSpaceDE w:val="0"/>
        <w:autoSpaceDN w:val="0"/>
        <w:ind w:left="709" w:hanging="283"/>
      </w:pPr>
    </w:p>
    <w:p w:rsidR="00150BD4" w:rsidRPr="005320C3" w:rsidRDefault="00150BD4" w:rsidP="00150BD4">
      <w:pPr>
        <w:pStyle w:val="Estilo3"/>
        <w:widowControl w:val="0"/>
        <w:tabs>
          <w:tab w:val="clear" w:pos="1440"/>
        </w:tabs>
        <w:autoSpaceDE w:val="0"/>
        <w:autoSpaceDN w:val="0"/>
        <w:ind w:left="709" w:hanging="1"/>
      </w:pPr>
      <w:r w:rsidRPr="005320C3">
        <w:t>FITEL supervisará el cumplimiento de la capacitación, a través de las siguientes modalidades:</w:t>
      </w:r>
    </w:p>
    <w:p w:rsidR="00150BD4" w:rsidRPr="005320C3" w:rsidRDefault="00150BD4" w:rsidP="00150BD4">
      <w:pPr>
        <w:pStyle w:val="Estilo3"/>
        <w:widowControl w:val="0"/>
        <w:tabs>
          <w:tab w:val="clear" w:pos="1440"/>
        </w:tabs>
        <w:autoSpaceDE w:val="0"/>
        <w:autoSpaceDN w:val="0"/>
        <w:ind w:left="709" w:hanging="1"/>
      </w:pPr>
    </w:p>
    <w:p w:rsidR="00150BD4" w:rsidRPr="005320C3" w:rsidRDefault="00150BD4" w:rsidP="00B15D3F">
      <w:pPr>
        <w:pStyle w:val="Estilo3"/>
        <w:widowControl w:val="0"/>
        <w:numPr>
          <w:ilvl w:val="0"/>
          <w:numId w:val="93"/>
        </w:numPr>
        <w:autoSpaceDE w:val="0"/>
        <w:autoSpaceDN w:val="0"/>
      </w:pPr>
      <w:r w:rsidRPr="005320C3">
        <w:t xml:space="preserve">Supervisión en campo a la </w:t>
      </w:r>
      <w:r w:rsidR="0057510C">
        <w:t>capital de distrito</w:t>
      </w:r>
      <w:r w:rsidRPr="005320C3">
        <w:t>, durante o posterior a la capacitación realizada.</w:t>
      </w:r>
    </w:p>
    <w:p w:rsidR="00150BD4" w:rsidRPr="005320C3" w:rsidRDefault="00150BD4" w:rsidP="00B15D3F">
      <w:pPr>
        <w:pStyle w:val="Estilo3"/>
        <w:widowControl w:val="0"/>
        <w:numPr>
          <w:ilvl w:val="0"/>
          <w:numId w:val="93"/>
        </w:numPr>
        <w:autoSpaceDE w:val="0"/>
        <w:autoSpaceDN w:val="0"/>
      </w:pPr>
      <w:r w:rsidRPr="005320C3">
        <w:t>Revisión y verificación en gabinete de las actas e informe remitido por el CONTRATADO.</w:t>
      </w:r>
    </w:p>
    <w:p w:rsidR="00150BD4" w:rsidRPr="005320C3" w:rsidRDefault="00150BD4" w:rsidP="00150BD4">
      <w:pPr>
        <w:pStyle w:val="Estilo3"/>
        <w:widowControl w:val="0"/>
        <w:tabs>
          <w:tab w:val="clear" w:pos="1440"/>
        </w:tabs>
        <w:autoSpaceDE w:val="0"/>
        <w:autoSpaceDN w:val="0"/>
        <w:ind w:left="709" w:hanging="283"/>
      </w:pPr>
    </w:p>
    <w:p w:rsidR="00595BFE" w:rsidRPr="00B301FC" w:rsidRDefault="00150BD4" w:rsidP="00150BD4">
      <w:pPr>
        <w:pStyle w:val="Estilo3"/>
        <w:widowControl w:val="0"/>
        <w:tabs>
          <w:tab w:val="clear" w:pos="1440"/>
        </w:tabs>
        <w:autoSpaceDE w:val="0"/>
        <w:autoSpaceDN w:val="0"/>
        <w:ind w:left="709" w:hanging="283"/>
      </w:pPr>
      <w:r w:rsidRPr="005320C3">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r w:rsidRPr="00B301FC">
        <w:t>.</w:t>
      </w:r>
    </w:p>
    <w:p w:rsidR="00595BFE" w:rsidRDefault="00595BFE" w:rsidP="00595BFE">
      <w:pPr>
        <w:jc w:val="center"/>
        <w:rPr>
          <w:rFonts w:ascii="Frutiger 45 Light" w:hAnsi="Frutiger 45 Light" w:cs="Arial"/>
        </w:rPr>
      </w:pPr>
    </w:p>
    <w:p w:rsidR="00595BFE" w:rsidRDefault="00595BFE" w:rsidP="00595BFE">
      <w:pPr>
        <w:jc w:val="center"/>
        <w:rPr>
          <w:rFonts w:ascii="Frutiger 45 Light" w:hAnsi="Frutiger 45 Light" w:cs="Arial"/>
        </w:rPr>
      </w:pPr>
    </w:p>
    <w:p w:rsidR="00595BFE" w:rsidRPr="00B301FC" w:rsidRDefault="00595BFE" w:rsidP="00595BFE">
      <w:pPr>
        <w:tabs>
          <w:tab w:val="left" w:pos="1980"/>
          <w:tab w:val="left" w:pos="2340"/>
        </w:tabs>
        <w:ind w:left="2340" w:hanging="2340"/>
        <w:jc w:val="center"/>
        <w:rPr>
          <w:rFonts w:cs="Arial"/>
          <w:b/>
        </w:rPr>
      </w:pPr>
      <w:r w:rsidRPr="00B301FC">
        <w:rPr>
          <w:rFonts w:cs="Arial"/>
          <w:b/>
        </w:rPr>
        <w:t xml:space="preserve">Contenido </w:t>
      </w:r>
      <w:r w:rsidR="0057510C">
        <w:rPr>
          <w:rFonts w:cs="Arial"/>
          <w:b/>
        </w:rPr>
        <w:t xml:space="preserve">referencial </w:t>
      </w:r>
      <w:r w:rsidRPr="00B301FC">
        <w:rPr>
          <w:rFonts w:cs="Arial"/>
          <w:b/>
        </w:rPr>
        <w:t>de acta de ejecución de la capacitación</w:t>
      </w:r>
    </w:p>
    <w:p w:rsidR="00595BFE" w:rsidRPr="00B301FC" w:rsidRDefault="00595BFE" w:rsidP="00595BFE">
      <w:pPr>
        <w:tabs>
          <w:tab w:val="left" w:pos="1980"/>
          <w:tab w:val="left" w:pos="2340"/>
        </w:tabs>
        <w:ind w:left="2340" w:hanging="2340"/>
        <w:jc w:val="center"/>
        <w:rPr>
          <w:rFonts w:cs="Arial"/>
          <w:b/>
        </w:rPr>
      </w:pPr>
    </w:p>
    <w:p w:rsidR="0057510C" w:rsidRPr="00B301FC" w:rsidRDefault="0057510C" w:rsidP="0057510C">
      <w:pPr>
        <w:tabs>
          <w:tab w:val="num" w:pos="720"/>
        </w:tabs>
        <w:rPr>
          <w:rFonts w:cs="Arial"/>
          <w:b/>
          <w:bCs/>
        </w:rPr>
      </w:pPr>
      <w:r w:rsidRPr="00B301FC">
        <w:rPr>
          <w:rFonts w:cs="Arial"/>
          <w:b/>
          <w:bCs/>
        </w:rPr>
        <w:t>1. Información general</w:t>
      </w:r>
    </w:p>
    <w:p w:rsidR="0057510C" w:rsidRPr="00B301FC" w:rsidRDefault="0057510C" w:rsidP="0057510C">
      <w:pPr>
        <w:rPr>
          <w:rFonts w:cs="Arial"/>
        </w:rPr>
      </w:pPr>
    </w:p>
    <w:p w:rsidR="0057510C" w:rsidRPr="00B301FC" w:rsidRDefault="0057510C" w:rsidP="0057510C">
      <w:pPr>
        <w:rPr>
          <w:rFonts w:cs="Arial"/>
        </w:rPr>
      </w:pPr>
      <w:r w:rsidRPr="00B301FC">
        <w:rPr>
          <w:rFonts w:cs="Arial"/>
        </w:rPr>
        <w:t>El Estado peruano, a través de FITEL, financia la instalación del servicio de acceso a Internet y acceso a Intranet.</w:t>
      </w:r>
    </w:p>
    <w:p w:rsidR="0057510C" w:rsidRPr="00B301FC" w:rsidRDefault="0057510C" w:rsidP="0057510C">
      <w:pPr>
        <w:rPr>
          <w:rFonts w:cs="Arial"/>
        </w:rPr>
      </w:pPr>
    </w:p>
    <w:p w:rsidR="0057510C" w:rsidRPr="00B301FC" w:rsidRDefault="0057510C" w:rsidP="0057510C">
      <w:pPr>
        <w:rPr>
          <w:rFonts w:cs="Arial"/>
        </w:rPr>
      </w:pPr>
      <w:r w:rsidRPr="00B301FC">
        <w:rPr>
          <w:rFonts w:cs="Arial"/>
        </w:rPr>
        <w:t xml:space="preserve">El CONTRATADO tiene la obligación de realizar una CAPACITACIÓN dirigida </w:t>
      </w:r>
      <w:proofErr w:type="gramStart"/>
      <w:r w:rsidRPr="00B301FC">
        <w:rPr>
          <w:rFonts w:cs="Arial"/>
        </w:rPr>
        <w:t xml:space="preserve">a </w:t>
      </w:r>
      <w:r>
        <w:rPr>
          <w:rFonts w:cs="Arial"/>
        </w:rPr>
        <w:t>…</w:t>
      </w:r>
      <w:proofErr w:type="gramEnd"/>
      <w:r>
        <w:rPr>
          <w:rFonts w:cs="Arial"/>
        </w:rPr>
        <w:t>………………….</w:t>
      </w:r>
      <w:r w:rsidRPr="00B301FC">
        <w:rPr>
          <w:rFonts w:cs="Arial"/>
        </w:rPr>
        <w:t xml:space="preserve">. </w:t>
      </w:r>
    </w:p>
    <w:p w:rsidR="0057510C" w:rsidRPr="00B301FC" w:rsidRDefault="0057510C" w:rsidP="0057510C">
      <w:pPr>
        <w:rPr>
          <w:rFonts w:cs="Arial"/>
        </w:rPr>
      </w:pPr>
    </w:p>
    <w:p w:rsidR="0057510C" w:rsidRPr="00B301FC" w:rsidRDefault="0057510C" w:rsidP="0057510C">
      <w:pPr>
        <w:rPr>
          <w:rFonts w:cs="Arial"/>
        </w:rPr>
      </w:pPr>
      <w:r w:rsidRPr="00B301FC">
        <w:rPr>
          <w:rFonts w:cs="Arial"/>
        </w:rPr>
        <w:t>En tal sentido, se solicita a la Autoridad Municipal, a la persona encargada del Centro o Puesto de Salud o a un representante del colegio o escuela, o representante de  ……………………. para que conjuntamente con el CONTRATADO suscriban la presente acta en señal de aceptación de los cursos impartidos.</w:t>
      </w:r>
    </w:p>
    <w:p w:rsidR="0057510C" w:rsidRPr="00B301FC" w:rsidRDefault="0057510C" w:rsidP="0057510C">
      <w:pPr>
        <w:rPr>
          <w:rFonts w:cs="Arial"/>
        </w:rPr>
      </w:pPr>
    </w:p>
    <w:p w:rsidR="0057510C" w:rsidRPr="00B301FC" w:rsidRDefault="0057510C" w:rsidP="0057510C">
      <w:pPr>
        <w:tabs>
          <w:tab w:val="num" w:pos="720"/>
        </w:tabs>
        <w:rPr>
          <w:rFonts w:cs="Arial"/>
          <w:b/>
          <w:bCs/>
        </w:rPr>
      </w:pPr>
      <w:r w:rsidRPr="00B301FC">
        <w:rPr>
          <w:rFonts w:cs="Arial"/>
          <w:b/>
          <w:bCs/>
        </w:rPr>
        <w:t>2. Información de la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B301FC" w:rsidTr="00512A4E">
        <w:tc>
          <w:tcPr>
            <w:tcW w:w="853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B301FC" w:rsidTr="00512A4E">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Región </w:t>
            </w:r>
          </w:p>
        </w:tc>
        <w:tc>
          <w:tcPr>
            <w:tcW w:w="2881"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Provincia</w:t>
            </w:r>
          </w:p>
        </w:tc>
        <w:tc>
          <w:tcPr>
            <w:tcW w:w="2768" w:type="dxa"/>
            <w:tcBorders>
              <w:bottom w:val="single" w:sz="4" w:space="0" w:color="auto"/>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Distrito</w:t>
            </w:r>
          </w:p>
        </w:tc>
      </w:tr>
      <w:tr w:rsidR="0057510C" w:rsidRPr="00B301FC" w:rsidTr="00512A4E">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3. Capacitación</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B301FC" w:rsidTr="00512A4E">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Curso</w:t>
            </w:r>
          </w:p>
        </w:tc>
      </w:tr>
      <w:tr w:rsidR="0057510C" w:rsidRPr="00B301FC" w:rsidTr="00512A4E">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3" w:type="dxa"/>
            <w:tcBorders>
              <w:top w:val="single" w:sz="4" w:space="0" w:color="auto"/>
            </w:tcBorders>
          </w:tcPr>
          <w:p w:rsidR="0057510C" w:rsidRPr="00B301FC" w:rsidRDefault="0057510C" w:rsidP="00512A4E">
            <w:pPr>
              <w:rPr>
                <w:rFonts w:ascii="Frutiger 45 Light" w:hAnsi="Frutiger 45 Light" w:cs="Arial"/>
                <w:sz w:val="20"/>
                <w:szCs w:val="20"/>
              </w:rPr>
            </w:pPr>
          </w:p>
        </w:tc>
        <w:tc>
          <w:tcPr>
            <w:tcW w:w="2844" w:type="dxa"/>
            <w:tcBorders>
              <w:top w:val="single" w:sz="4" w:space="0" w:color="auto"/>
            </w:tcBorders>
          </w:tcPr>
          <w:p w:rsidR="0057510C" w:rsidRPr="00B301FC" w:rsidRDefault="0057510C" w:rsidP="00512A4E">
            <w:pPr>
              <w:rPr>
                <w:rFonts w:ascii="Frutiger 45 Light" w:hAnsi="Frutiger 45 Light" w:cs="Arial"/>
                <w:sz w:val="20"/>
                <w:szCs w:val="20"/>
              </w:rPr>
            </w:pPr>
          </w:p>
        </w:tc>
      </w:tr>
      <w:tr w:rsidR="0057510C" w:rsidRPr="00B301FC" w:rsidTr="00512A4E">
        <w:tc>
          <w:tcPr>
            <w:tcW w:w="2843" w:type="dxa"/>
          </w:tcPr>
          <w:p w:rsidR="0057510C" w:rsidRPr="00B301FC" w:rsidRDefault="0057510C" w:rsidP="00512A4E">
            <w:pPr>
              <w:rPr>
                <w:rFonts w:ascii="Frutiger 45 Light" w:hAnsi="Frutiger 45 Light" w:cs="Arial"/>
                <w:sz w:val="20"/>
                <w:szCs w:val="20"/>
              </w:rPr>
            </w:pPr>
          </w:p>
        </w:tc>
        <w:tc>
          <w:tcPr>
            <w:tcW w:w="2843" w:type="dxa"/>
          </w:tcPr>
          <w:p w:rsidR="0057510C" w:rsidRPr="00B301FC" w:rsidRDefault="0057510C" w:rsidP="00512A4E">
            <w:pPr>
              <w:rPr>
                <w:rFonts w:ascii="Frutiger 45 Light" w:hAnsi="Frutiger 45 Light" w:cs="Arial"/>
                <w:sz w:val="20"/>
                <w:szCs w:val="20"/>
              </w:rPr>
            </w:pPr>
          </w:p>
        </w:tc>
        <w:tc>
          <w:tcPr>
            <w:tcW w:w="2844" w:type="dxa"/>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3.1. Listado de personas asistentes a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Nº</w:t>
            </w:r>
          </w:p>
        </w:tc>
        <w:tc>
          <w:tcPr>
            <w:tcW w:w="126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Nombres y apellidos</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DNI</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Género</w:t>
            </w:r>
          </w:p>
        </w:tc>
        <w:tc>
          <w:tcPr>
            <w:tcW w:w="90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Edad</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Condición Minusvalía</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Si / No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Correo Electrónico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Teléfono</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 xml:space="preserve"> (de ser el caso)</w:t>
            </w:r>
          </w:p>
        </w:tc>
        <w:tc>
          <w:tcPr>
            <w:tcW w:w="1080"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Calificación obtenida</w:t>
            </w: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3</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4</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5</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6</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7</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8</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9</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10</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11</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12</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r w:rsidR="0057510C" w:rsidRPr="00B301FC" w:rsidTr="00512A4E">
        <w:tc>
          <w:tcPr>
            <w:tcW w:w="442" w:type="dxa"/>
            <w:vAlign w:val="center"/>
          </w:tcPr>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p w:rsidR="0057510C" w:rsidRPr="00B301FC" w:rsidRDefault="0057510C" w:rsidP="00512A4E">
            <w:pPr>
              <w:jc w:val="center"/>
              <w:rPr>
                <w:rFonts w:ascii="Frutiger 45 Light" w:hAnsi="Frutiger 45 Light" w:cs="Arial"/>
                <w:sz w:val="16"/>
                <w:szCs w:val="16"/>
              </w:rPr>
            </w:pPr>
            <w:r w:rsidRPr="00B301FC">
              <w:rPr>
                <w:rFonts w:ascii="Frutiger 45 Light" w:hAnsi="Frutiger 45 Light" w:cs="Arial"/>
                <w:sz w:val="16"/>
                <w:szCs w:val="16"/>
              </w:rPr>
              <w:t>:</w:t>
            </w:r>
          </w:p>
        </w:tc>
        <w:tc>
          <w:tcPr>
            <w:tcW w:w="1260" w:type="dxa"/>
            <w:vAlign w:val="center"/>
          </w:tcPr>
          <w:p w:rsidR="0057510C" w:rsidRPr="00B301FC" w:rsidRDefault="0057510C" w:rsidP="00512A4E">
            <w:pPr>
              <w:jc w:val="center"/>
              <w:rPr>
                <w:rFonts w:ascii="Frutiger 45 Light" w:hAnsi="Frutiger 45 Light" w:cs="Arial"/>
                <w:sz w:val="16"/>
                <w:szCs w:val="16"/>
              </w:rPr>
            </w:pPr>
          </w:p>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90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c>
          <w:tcPr>
            <w:tcW w:w="1080" w:type="dxa"/>
          </w:tcPr>
          <w:p w:rsidR="0057510C" w:rsidRPr="00B301FC" w:rsidRDefault="0057510C" w:rsidP="00512A4E">
            <w:pPr>
              <w:jc w:val="center"/>
              <w:rPr>
                <w:rFonts w:ascii="Frutiger 45 Light" w:hAnsi="Frutiger 45 Light" w:cs="Arial"/>
                <w:sz w:val="16"/>
                <w:szCs w:val="16"/>
              </w:rPr>
            </w:pPr>
          </w:p>
        </w:tc>
        <w:tc>
          <w:tcPr>
            <w:tcW w:w="1080" w:type="dxa"/>
            <w:vAlign w:val="center"/>
          </w:tcPr>
          <w:p w:rsidR="0057510C" w:rsidRPr="00B301FC" w:rsidRDefault="0057510C" w:rsidP="00512A4E">
            <w:pPr>
              <w:jc w:val="center"/>
              <w:rPr>
                <w:rFonts w:ascii="Frutiger 45 Light" w:hAnsi="Frutiger 45 Light" w:cs="Arial"/>
                <w:sz w:val="16"/>
                <w:szCs w:val="16"/>
              </w:rPr>
            </w:pPr>
          </w:p>
        </w:tc>
      </w:tr>
    </w:tbl>
    <w:p w:rsidR="0057510C" w:rsidRPr="00B301FC" w:rsidRDefault="0057510C" w:rsidP="0057510C">
      <w:pPr>
        <w:rPr>
          <w:rFonts w:ascii="Frutiger 45 Light" w:hAnsi="Frutiger 45 Light" w:cs="Arial"/>
          <w:sz w:val="18"/>
        </w:rPr>
      </w:pPr>
      <w:r w:rsidRPr="00B301FC">
        <w:rPr>
          <w:rFonts w:ascii="Frutiger 45 Light" w:hAnsi="Frutiger 45 Light" w:cs="Arial"/>
          <w:sz w:val="18"/>
        </w:rPr>
        <w:t>Total: Doce participantes, como mínimo</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b/>
          <w:sz w:val="20"/>
          <w:szCs w:val="20"/>
        </w:rPr>
        <w:t xml:space="preserve">3.2. Módulos de la </w:t>
      </w:r>
      <w:r w:rsidR="00910A8D" w:rsidRPr="00B301FC">
        <w:rPr>
          <w:rFonts w:ascii="Frutiger 45 Light" w:hAnsi="Frutiger 45 Light" w:cs="Arial"/>
          <w:b/>
          <w:sz w:val="20"/>
          <w:szCs w:val="20"/>
        </w:rPr>
        <w:t>capacitación</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sz w:val="20"/>
          <w:szCs w:val="20"/>
        </w:rPr>
      </w:pPr>
      <w:r w:rsidRPr="00B301FC">
        <w:rPr>
          <w:rFonts w:ascii="Frutiger 45 Light" w:hAnsi="Frutiger 45 Light" w:cs="Arial"/>
          <w:sz w:val="20"/>
          <w:szCs w:val="20"/>
        </w:rPr>
        <w:t xml:space="preserve">3.2.1. </w:t>
      </w:r>
      <w:r w:rsidRPr="00B301FC">
        <w:rPr>
          <w:rFonts w:ascii="Frutiger 45 Light" w:hAnsi="Frutiger 45 Light" w:cs="Arial"/>
          <w:sz w:val="20"/>
          <w:szCs w:val="20"/>
          <w:u w:val="single"/>
        </w:rPr>
        <w:t>Modulo 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r w:rsidRPr="00B301FC">
        <w:rPr>
          <w:rFonts w:ascii="Frutiger 45 Light" w:hAnsi="Frutiger 45 Light" w:cs="Arial"/>
          <w:b/>
          <w:bCs/>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963"/>
      </w:tblGrid>
      <w:tr w:rsidR="0057510C" w:rsidRPr="00B301FC" w:rsidTr="00512A4E">
        <w:trPr>
          <w:trHeight w:val="676"/>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 xml:space="preserve">3.2.2. </w:t>
      </w:r>
      <w:r w:rsidRPr="00B301FC">
        <w:rPr>
          <w:rFonts w:ascii="Frutiger 45 Light" w:hAnsi="Frutiger 45 Light" w:cs="Arial"/>
          <w:sz w:val="20"/>
          <w:szCs w:val="20"/>
          <w:u w:val="single"/>
        </w:rPr>
        <w:t>Modulo II:</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3083"/>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tabs>
          <w:tab w:val="left" w:pos="720"/>
        </w:tabs>
        <w:ind w:left="720" w:hanging="720"/>
        <w:rPr>
          <w:rFonts w:ascii="Frutiger 45 Light" w:hAnsi="Frutiger 45 Light" w:cs="Arial"/>
          <w:b/>
          <w:sz w:val="20"/>
          <w:szCs w:val="20"/>
        </w:rPr>
      </w:pPr>
      <w:r w:rsidRPr="00B301FC">
        <w:rPr>
          <w:rFonts w:ascii="Frutiger 45 Light" w:hAnsi="Frutiger 45 Light" w:cs="Arial"/>
          <w:sz w:val="20"/>
          <w:szCs w:val="20"/>
        </w:rPr>
        <w:t>3.2</w:t>
      </w:r>
      <w:proofErr w:type="gramStart"/>
      <w:r w:rsidRPr="00B301FC">
        <w:rPr>
          <w:rFonts w:ascii="Frutiger 45 Light" w:hAnsi="Frutiger 45 Light" w:cs="Arial"/>
          <w:sz w:val="20"/>
          <w:szCs w:val="20"/>
        </w:rPr>
        <w:t>.n</w:t>
      </w:r>
      <w:proofErr w:type="gramEnd"/>
      <w:r w:rsidRPr="00B301FC">
        <w:rPr>
          <w:rFonts w:ascii="Frutiger 45 Light" w:hAnsi="Frutiger 45 Light" w:cs="Arial"/>
          <w:sz w:val="20"/>
          <w:szCs w:val="20"/>
        </w:rPr>
        <w:t xml:space="preserve">. </w:t>
      </w:r>
      <w:r w:rsidRPr="00B301FC">
        <w:rPr>
          <w:rFonts w:ascii="Frutiger 45 Light" w:hAnsi="Frutiger 45 Light" w:cs="Arial"/>
          <w:sz w:val="20"/>
          <w:szCs w:val="20"/>
          <w:u w:val="single"/>
        </w:rPr>
        <w:t>Modulo n:</w:t>
      </w:r>
      <w:r w:rsidRPr="00B301FC">
        <w:rPr>
          <w:rFonts w:ascii="Frutiger 45 Light" w:hAnsi="Frutiger 45 Light" w:cs="Arial"/>
          <w:sz w:val="20"/>
          <w:szCs w:val="20"/>
        </w:rPr>
        <w:t xml:space="preserve"> </w:t>
      </w:r>
      <w:r w:rsidRPr="00B301FC">
        <w:rPr>
          <w:rFonts w:ascii="Frutiger 45 Light" w:hAnsi="Frutiger 45 Light" w:cs="Arial"/>
          <w:b/>
          <w:sz w:val="20"/>
          <w:szCs w:val="20"/>
        </w:rPr>
        <w:t>“……………………….”</w:t>
      </w:r>
    </w:p>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3083"/>
      </w:tblGrid>
      <w:tr w:rsidR="0057510C" w:rsidRPr="00B301FC" w:rsidTr="00512A4E">
        <w:trPr>
          <w:trHeight w:val="633"/>
        </w:trPr>
        <w:tc>
          <w:tcPr>
            <w:tcW w:w="3502"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Fecha de realización del módulo:</w:t>
            </w:r>
          </w:p>
          <w:p w:rsidR="0057510C" w:rsidRPr="00B301FC" w:rsidRDefault="0057510C" w:rsidP="00512A4E">
            <w:pPr>
              <w:rPr>
                <w:rFonts w:ascii="Frutiger 45 Light" w:hAnsi="Frutiger 45 Light" w:cs="Arial"/>
                <w:sz w:val="20"/>
                <w:szCs w:val="20"/>
              </w:rPr>
            </w:pPr>
          </w:p>
        </w:tc>
        <w:tc>
          <w:tcPr>
            <w:tcW w:w="0" w:type="auto"/>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Del:  ______/______/_______</w:t>
            </w:r>
          </w:p>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Al:    ______/______/_______</w:t>
            </w:r>
          </w:p>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B301FC" w:rsidTr="00512A4E">
        <w:trPr>
          <w:trHeight w:val="70"/>
        </w:trPr>
        <w:tc>
          <w:tcPr>
            <w:tcW w:w="3502" w:type="dxa"/>
            <w:tcBorders>
              <w:top w:val="nil"/>
              <w:left w:val="nil"/>
              <w:bottom w:val="nil"/>
            </w:tcBorders>
            <w:vAlign w:val="center"/>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Horas de dictado del módulo:</w:t>
            </w:r>
          </w:p>
        </w:tc>
        <w:tc>
          <w:tcPr>
            <w:tcW w:w="2880" w:type="dxa"/>
          </w:tcPr>
          <w:p w:rsidR="0057510C" w:rsidRPr="00B301FC" w:rsidRDefault="0057510C" w:rsidP="00512A4E">
            <w:pPr>
              <w:rPr>
                <w:rFonts w:ascii="Frutiger 45 Light" w:hAnsi="Frutiger 45 Light" w:cs="Arial"/>
                <w:sz w:val="20"/>
                <w:szCs w:val="20"/>
              </w:rPr>
            </w:pPr>
          </w:p>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 xml:space="preserve">   ________     horas</w:t>
            </w: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tabs>
          <w:tab w:val="num" w:pos="720"/>
        </w:tabs>
        <w:rPr>
          <w:rFonts w:ascii="Frutiger 45 Light" w:hAnsi="Frutiger 45 Light" w:cs="Arial"/>
          <w:b/>
          <w:bCs/>
          <w:sz w:val="20"/>
          <w:szCs w:val="20"/>
        </w:rPr>
      </w:pPr>
      <w:r w:rsidRPr="00B301FC">
        <w:rPr>
          <w:rFonts w:ascii="Frutiger 45 Light" w:hAnsi="Frutiger 45 Light"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
        <w:gridCol w:w="7450"/>
        <w:gridCol w:w="933"/>
      </w:tblGrid>
      <w:tr w:rsidR="0057510C" w:rsidRPr="00B301FC" w:rsidTr="00512A4E">
        <w:trPr>
          <w:cantSplit/>
        </w:trPr>
        <w:tc>
          <w:tcPr>
            <w:tcW w:w="7710" w:type="dxa"/>
            <w:gridSpan w:val="2"/>
            <w:tcBorders>
              <w:top w:val="nil"/>
              <w:left w:val="nil"/>
              <w:bottom w:val="nil"/>
              <w:right w:val="nil"/>
            </w:tcBorders>
          </w:tcPr>
          <w:p w:rsidR="0057510C" w:rsidRPr="00B301FC" w:rsidRDefault="0057510C" w:rsidP="00512A4E">
            <w:pPr>
              <w:rPr>
                <w:rFonts w:ascii="Frutiger 45 Light" w:hAnsi="Frutiger 45 Light" w:cs="Arial"/>
                <w:sz w:val="20"/>
                <w:szCs w:val="20"/>
              </w:rPr>
            </w:pPr>
          </w:p>
        </w:tc>
        <w:tc>
          <w:tcPr>
            <w:tcW w:w="934" w:type="dxa"/>
            <w:tcBorders>
              <w:top w:val="nil"/>
              <w:left w:val="nil"/>
              <w:right w:val="nil"/>
            </w:tcBorders>
          </w:tcPr>
          <w:p w:rsidR="0057510C" w:rsidRPr="00B301FC" w:rsidRDefault="0057510C" w:rsidP="00512A4E">
            <w:pPr>
              <w:jc w:val="center"/>
              <w:rPr>
                <w:rFonts w:ascii="Frutiger 45 Light" w:hAnsi="Frutiger 45 Light" w:cs="Arial"/>
                <w:sz w:val="20"/>
                <w:szCs w:val="20"/>
              </w:rPr>
            </w:pPr>
            <w:r w:rsidRPr="00B301FC">
              <w:rPr>
                <w:rFonts w:ascii="Frutiger 45 Light" w:hAnsi="Frutiger 45 Light" w:cs="Arial"/>
                <w:sz w:val="20"/>
                <w:szCs w:val="20"/>
              </w:rPr>
              <w:t>Si / No</w:t>
            </w:r>
          </w:p>
        </w:tc>
      </w:tr>
      <w:tr w:rsidR="0057510C" w:rsidRPr="00B301FC" w:rsidTr="00512A4E">
        <w:tc>
          <w:tcPr>
            <w:tcW w:w="250" w:type="dxa"/>
            <w:tcBorders>
              <w:top w:val="nil"/>
              <w:left w:val="nil"/>
              <w:bottom w:val="nil"/>
              <w:right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w:t>
            </w:r>
          </w:p>
        </w:tc>
        <w:tc>
          <w:tcPr>
            <w:tcW w:w="7460" w:type="dxa"/>
            <w:tcBorders>
              <w:top w:val="nil"/>
              <w:left w:val="nil"/>
              <w:bottom w:val="nil"/>
            </w:tcBorders>
          </w:tcPr>
          <w:p w:rsidR="0057510C" w:rsidRPr="00B301FC" w:rsidRDefault="0057510C" w:rsidP="00512A4E">
            <w:pPr>
              <w:rPr>
                <w:rFonts w:ascii="Frutiger 45 Light" w:hAnsi="Frutiger 45 Light" w:cs="Arial"/>
                <w:sz w:val="20"/>
                <w:szCs w:val="20"/>
              </w:rPr>
            </w:pPr>
            <w:r w:rsidRPr="00B301FC">
              <w:rPr>
                <w:rFonts w:ascii="Frutiger 45 Light" w:hAnsi="Frutiger 45 Light" w:cs="Arial"/>
                <w:sz w:val="20"/>
                <w:szCs w:val="20"/>
              </w:rPr>
              <w:t>Formato debidamente llenado de la evaluación tomada a las personas asistentes a la CAPACITACIÓN.</w:t>
            </w:r>
          </w:p>
        </w:tc>
        <w:tc>
          <w:tcPr>
            <w:tcW w:w="934" w:type="dxa"/>
          </w:tcPr>
          <w:p w:rsidR="0057510C" w:rsidRPr="00B301FC" w:rsidRDefault="0057510C" w:rsidP="00512A4E">
            <w:pPr>
              <w:rPr>
                <w:rFonts w:ascii="Frutiger 45 Light" w:hAnsi="Frutiger 45 Light" w:cs="Arial"/>
                <w:sz w:val="20"/>
                <w:szCs w:val="20"/>
              </w:rPr>
            </w:pPr>
          </w:p>
        </w:tc>
      </w:tr>
    </w:tbl>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Esta Acta debe ser entregada tanto en físico como también escaneada y digitalizada en base de datos, por cada localidad.</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En conformidad con la realización del proceso de CAPACITACIÓN a usuarios suscribimos la presente acta.</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Fecha: _________ de ______________________ de 200__</w:t>
      </w: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p>
    <w:p w:rsidR="0057510C" w:rsidRPr="00B301FC" w:rsidRDefault="0057510C" w:rsidP="0057510C">
      <w:pPr>
        <w:rPr>
          <w:rFonts w:ascii="Frutiger 45 Light" w:hAnsi="Frutiger 45 Light" w:cs="Arial"/>
          <w:sz w:val="20"/>
          <w:szCs w:val="20"/>
        </w:rPr>
      </w:pPr>
      <w:r w:rsidRPr="00B301FC">
        <w:rPr>
          <w:rFonts w:ascii="Frutiger 45 Light" w:hAnsi="Frutiger 45 Light" w:cs="Arial"/>
          <w:sz w:val="20"/>
          <w:szCs w:val="20"/>
        </w:rPr>
        <w:t>Hora: _____________ AM / PM</w:t>
      </w:r>
    </w:p>
    <w:p w:rsidR="0057510C" w:rsidRPr="00B301FC" w:rsidRDefault="0057510C" w:rsidP="0057510C">
      <w:pPr>
        <w:rPr>
          <w:rFonts w:ascii="Frutiger 45 Light" w:hAnsi="Frutiger 45 Light" w:cs="Arial"/>
        </w:rPr>
      </w:pPr>
    </w:p>
    <w:p w:rsidR="0057510C" w:rsidRPr="00B301FC" w:rsidRDefault="0057510C" w:rsidP="0057510C">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[Empresa Capacitadora]</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 la Municipalidad</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r w:rsidR="0057510C" w:rsidRPr="00B301FC" w:rsidTr="00512A4E">
        <w:trPr>
          <w:trHeight w:val="931"/>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Centro / Puesto de Salud</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Representante del Colegio / Escuela</w:t>
            </w: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w:t>
            </w:r>
          </w:p>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c>
          <w:tcPr>
            <w:tcW w:w="3922"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w:t>
            </w:r>
          </w:p>
        </w:tc>
      </w:tr>
    </w:tbl>
    <w:p w:rsidR="0057510C" w:rsidRPr="00B301FC" w:rsidRDefault="0057510C" w:rsidP="0057510C">
      <w:pPr>
        <w:rPr>
          <w:rFonts w:ascii="Frutiger 45 Light" w:hAnsi="Frutiger 45 Light" w:cs="Arial"/>
        </w:rPr>
      </w:pPr>
    </w:p>
    <w:p w:rsidR="0057510C" w:rsidRPr="00B301FC" w:rsidRDefault="0057510C" w:rsidP="0057510C"/>
    <w:tbl>
      <w:tblPr>
        <w:tblW w:w="4428" w:type="dxa"/>
        <w:tblCellMar>
          <w:left w:w="70" w:type="dxa"/>
          <w:right w:w="70" w:type="dxa"/>
        </w:tblCellMar>
        <w:tblLook w:val="0000" w:firstRow="0" w:lastRow="0" w:firstColumn="0" w:lastColumn="0" w:noHBand="0" w:noVBand="0"/>
      </w:tblPr>
      <w:tblGrid>
        <w:gridCol w:w="3999"/>
        <w:gridCol w:w="429"/>
      </w:tblGrid>
      <w:tr w:rsidR="0057510C" w:rsidRPr="00B301FC" w:rsidTr="00512A4E">
        <w:trPr>
          <w:trHeight w:val="895"/>
        </w:trPr>
        <w:tc>
          <w:tcPr>
            <w:tcW w:w="3999" w:type="dxa"/>
            <w:tcBorders>
              <w:bottom w:val="single" w:sz="4" w:space="0" w:color="auto"/>
            </w:tcBorders>
          </w:tcPr>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 xml:space="preserve">Representante </w:t>
            </w:r>
            <w:proofErr w:type="gramStart"/>
            <w:r w:rsidRPr="00B301FC">
              <w:rPr>
                <w:rFonts w:ascii="Frutiger 45 Light" w:hAnsi="Frutiger 45 Light" w:cs="Arial"/>
                <w:sz w:val="16"/>
                <w:szCs w:val="16"/>
              </w:rPr>
              <w:t>de …</w:t>
            </w:r>
            <w:proofErr w:type="gramEnd"/>
            <w:r w:rsidRPr="00B301FC">
              <w:rPr>
                <w:rFonts w:ascii="Frutiger 45 Light" w:hAnsi="Frutiger 45 Light" w:cs="Arial"/>
                <w:sz w:val="16"/>
                <w:szCs w:val="16"/>
              </w:rPr>
              <w:t>………………………….</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Nombre: __________________________</w:t>
            </w:r>
          </w:p>
          <w:p w:rsidR="0057510C" w:rsidRPr="00B301FC" w:rsidRDefault="0057510C" w:rsidP="00512A4E">
            <w:pPr>
              <w:rPr>
                <w:rFonts w:ascii="Frutiger 45 Light" w:hAnsi="Frutiger 45 Light" w:cs="Arial"/>
                <w:sz w:val="16"/>
                <w:szCs w:val="16"/>
              </w:rPr>
            </w:pPr>
          </w:p>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__________________________________</w:t>
            </w:r>
          </w:p>
          <w:p w:rsidR="0057510C" w:rsidRPr="00B301FC" w:rsidRDefault="0057510C" w:rsidP="00512A4E">
            <w:pPr>
              <w:rPr>
                <w:rFonts w:ascii="Frutiger 45 Light" w:hAnsi="Frutiger 45 Light" w:cs="Arial"/>
                <w:sz w:val="16"/>
                <w:szCs w:val="16"/>
              </w:rPr>
            </w:pPr>
          </w:p>
        </w:tc>
        <w:tc>
          <w:tcPr>
            <w:tcW w:w="429" w:type="dxa"/>
          </w:tcPr>
          <w:p w:rsidR="0057510C" w:rsidRPr="00B301FC" w:rsidRDefault="0057510C" w:rsidP="00512A4E">
            <w:pPr>
              <w:rPr>
                <w:rFonts w:ascii="Frutiger 45 Light" w:hAnsi="Frutiger 45 Light" w:cs="Arial"/>
                <w:sz w:val="16"/>
                <w:szCs w:val="16"/>
              </w:rPr>
            </w:pPr>
          </w:p>
        </w:tc>
      </w:tr>
      <w:tr w:rsidR="0057510C" w:rsidRPr="00B301FC" w:rsidTr="00512A4E">
        <w:tc>
          <w:tcPr>
            <w:tcW w:w="3999" w:type="dxa"/>
          </w:tcPr>
          <w:p w:rsidR="0057510C" w:rsidRPr="00B301FC" w:rsidRDefault="0057510C" w:rsidP="00512A4E">
            <w:pPr>
              <w:rPr>
                <w:rFonts w:ascii="Frutiger 45 Light" w:hAnsi="Frutiger 45 Light" w:cs="Arial"/>
                <w:sz w:val="16"/>
                <w:szCs w:val="16"/>
              </w:rPr>
            </w:pPr>
            <w:r w:rsidRPr="00B301FC">
              <w:rPr>
                <w:rFonts w:ascii="Frutiger 45 Light" w:hAnsi="Frutiger 45 Light" w:cs="Arial"/>
                <w:sz w:val="16"/>
                <w:szCs w:val="16"/>
              </w:rPr>
              <w:t>DNI: _____________________________</w:t>
            </w:r>
          </w:p>
        </w:tc>
        <w:tc>
          <w:tcPr>
            <w:tcW w:w="429" w:type="dxa"/>
          </w:tcPr>
          <w:p w:rsidR="0057510C" w:rsidRPr="00B301FC" w:rsidRDefault="0057510C" w:rsidP="00512A4E">
            <w:pPr>
              <w:rPr>
                <w:rFonts w:ascii="Frutiger 45 Light" w:hAnsi="Frutiger 45 Light" w:cs="Arial"/>
                <w:sz w:val="16"/>
                <w:szCs w:val="16"/>
              </w:rPr>
            </w:pPr>
          </w:p>
        </w:tc>
      </w:tr>
    </w:tbl>
    <w:p w:rsidR="00116148" w:rsidRDefault="00116148" w:rsidP="00643C68">
      <w:pPr>
        <w:jc w:val="center"/>
        <w:rPr>
          <w:rFonts w:cs="Arial"/>
          <w:b/>
        </w:rPr>
      </w:pPr>
    </w:p>
    <w:p w:rsidR="00116148" w:rsidRDefault="00116148">
      <w:pPr>
        <w:jc w:val="left"/>
        <w:rPr>
          <w:rFonts w:cs="Arial"/>
          <w:b/>
        </w:rPr>
      </w:pPr>
      <w:r>
        <w:rPr>
          <w:rFonts w:cs="Arial"/>
          <w:b/>
        </w:rPr>
        <w:br w:type="page"/>
      </w:r>
    </w:p>
    <w:p w:rsidR="0018356A" w:rsidRDefault="0018356A" w:rsidP="00643C68">
      <w:pPr>
        <w:jc w:val="center"/>
        <w:rPr>
          <w:rFonts w:cs="Arial"/>
          <w:b/>
        </w:rPr>
      </w:pPr>
      <w:r w:rsidRPr="007F751F">
        <w:rPr>
          <w:rFonts w:cs="Arial"/>
          <w:b/>
        </w:rPr>
        <w:t>ANEXO Nº 8</w:t>
      </w:r>
      <w:r w:rsidR="000461F8">
        <w:rPr>
          <w:rFonts w:cs="Arial"/>
          <w:b/>
        </w:rPr>
        <w:t>-B</w:t>
      </w:r>
      <w:r>
        <w:rPr>
          <w:rFonts w:cs="Arial"/>
          <w:b/>
        </w:rPr>
        <w:t xml:space="preserve"> DE LAS BASES</w:t>
      </w:r>
    </w:p>
    <w:p w:rsidR="0018356A" w:rsidRPr="007F751F" w:rsidRDefault="0018356A" w:rsidP="0018356A">
      <w:pPr>
        <w:jc w:val="center"/>
        <w:rPr>
          <w:rFonts w:cs="Arial"/>
          <w:b/>
        </w:rPr>
      </w:pPr>
    </w:p>
    <w:p w:rsidR="0018356A" w:rsidRPr="007F751F" w:rsidRDefault="0018356A" w:rsidP="0018356A">
      <w:pPr>
        <w:jc w:val="center"/>
        <w:rPr>
          <w:rFonts w:cs="Arial"/>
          <w:b/>
        </w:rPr>
      </w:pPr>
      <w:r w:rsidRPr="007F751F">
        <w:rPr>
          <w:rFonts w:cs="Arial"/>
          <w:b/>
        </w:rPr>
        <w:t xml:space="preserve">Apéndice Nº </w:t>
      </w:r>
      <w:r w:rsidR="00495F08">
        <w:rPr>
          <w:rFonts w:cs="Arial"/>
          <w:b/>
        </w:rPr>
        <w:t>14</w:t>
      </w:r>
    </w:p>
    <w:p w:rsidR="001D3AEE" w:rsidRPr="00EA4631" w:rsidRDefault="001D3AEE" w:rsidP="0018356A">
      <w:pPr>
        <w:widowControl w:val="0"/>
        <w:autoSpaceDE w:val="0"/>
        <w:autoSpaceDN w:val="0"/>
        <w:jc w:val="center"/>
      </w:pPr>
    </w:p>
    <w:p w:rsidR="001D3AEE" w:rsidRPr="00EA4631" w:rsidRDefault="001D3AEE" w:rsidP="0018356A">
      <w:pPr>
        <w:pStyle w:val="Estilo3"/>
        <w:widowControl w:val="0"/>
        <w:tabs>
          <w:tab w:val="clear" w:pos="1440"/>
        </w:tabs>
        <w:autoSpaceDE w:val="0"/>
        <w:autoSpaceDN w:val="0"/>
        <w:ind w:left="0" w:firstLine="0"/>
        <w:jc w:val="center"/>
        <w:rPr>
          <w:b/>
        </w:rPr>
      </w:pPr>
      <w:r w:rsidRPr="00EA4631">
        <w:rPr>
          <w:b/>
        </w:rPr>
        <w:t>LINEAMIENTO</w:t>
      </w:r>
      <w:r w:rsidR="0018356A">
        <w:rPr>
          <w:b/>
        </w:rPr>
        <w:t>S</w:t>
      </w:r>
      <w:r w:rsidRPr="00EA4631">
        <w:rPr>
          <w:b/>
        </w:rPr>
        <w:t xml:space="preserve"> DE EJECUCIÓN DE </w:t>
      </w:r>
      <w:r w:rsidR="0018356A">
        <w:rPr>
          <w:b/>
        </w:rPr>
        <w:t xml:space="preserve">LAS </w:t>
      </w:r>
      <w:r w:rsidRPr="00EA4631">
        <w:rPr>
          <w:b/>
        </w:rPr>
        <w:t>ACTIVIDADES DE SENSIBILIZACIÓN Y DIFUSIÓN</w:t>
      </w:r>
    </w:p>
    <w:p w:rsidR="001D3AEE" w:rsidRPr="00EA4631" w:rsidRDefault="001D3AEE" w:rsidP="001D3AEE">
      <w:pPr>
        <w:pStyle w:val="Estilo3"/>
        <w:widowControl w:val="0"/>
        <w:tabs>
          <w:tab w:val="clear" w:pos="1440"/>
        </w:tabs>
        <w:autoSpaceDE w:val="0"/>
        <w:autoSpaceDN w:val="0"/>
      </w:pPr>
    </w:p>
    <w:p w:rsidR="001D3AEE" w:rsidRPr="00EA4631" w:rsidRDefault="001D3AEE" w:rsidP="00B15D3F">
      <w:pPr>
        <w:pStyle w:val="Estilo3"/>
        <w:widowControl w:val="0"/>
        <w:numPr>
          <w:ilvl w:val="0"/>
          <w:numId w:val="26"/>
        </w:numPr>
        <w:autoSpaceDE w:val="0"/>
        <w:autoSpaceDN w:val="0"/>
        <w:ind w:left="284" w:hanging="284"/>
      </w:pPr>
      <w:r w:rsidRPr="00EA4631">
        <w:t xml:space="preserve">El CONTRATADO debe realizar actividades de promoción del PROYECTO ADJUDICADO en medios escritos, radiales y televisivos de alcance nacional y local.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 w:val="left" w:pos="284"/>
        </w:tabs>
        <w:autoSpaceDE w:val="0"/>
        <w:autoSpaceDN w:val="0"/>
        <w:ind w:left="284" w:firstLine="0"/>
      </w:pPr>
      <w:r w:rsidRPr="00EA4631">
        <w:t>A través de la sensibilización y difusión se deberá informar sobre:</w:t>
      </w:r>
    </w:p>
    <w:p w:rsidR="001D3AEE" w:rsidRPr="00EA4631" w:rsidRDefault="001D3AEE" w:rsidP="001D3AEE">
      <w:pPr>
        <w:pStyle w:val="Estilo3"/>
        <w:widowControl w:val="0"/>
        <w:tabs>
          <w:tab w:val="clear" w:pos="1440"/>
          <w:tab w:val="left" w:pos="709"/>
        </w:tabs>
        <w:autoSpaceDE w:val="0"/>
        <w:autoSpaceDN w:val="0"/>
        <w:ind w:left="720" w:firstLine="0"/>
      </w:pP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PROYECTO ADJUDICADO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servicios a brindar e instalar</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Los beneficios que tendrá la comunidad con el uso de estos.</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Las entidades participantes (EL CONTRATADO y FITEL)</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El no peligro de las radiaciones no ionizantes (RNI), relacionado a la implementación de las torres para el servicio y que estas no causaran daño al terreno usado.</w:t>
      </w:r>
    </w:p>
    <w:p w:rsidR="001D3AEE" w:rsidRPr="00EA4631" w:rsidRDefault="001D3AEE" w:rsidP="00B15D3F">
      <w:pPr>
        <w:pStyle w:val="Estilo3"/>
        <w:widowControl w:val="0"/>
        <w:numPr>
          <w:ilvl w:val="0"/>
          <w:numId w:val="32"/>
        </w:numPr>
        <w:tabs>
          <w:tab w:val="left" w:pos="567"/>
          <w:tab w:val="left" w:pos="709"/>
        </w:tabs>
        <w:autoSpaceDE w:val="0"/>
        <w:autoSpaceDN w:val="0"/>
        <w:ind w:left="567" w:hanging="283"/>
      </w:pPr>
      <w:r w:rsidRPr="00EA4631">
        <w:t>Entre otros.</w:t>
      </w:r>
    </w:p>
    <w:p w:rsidR="001D3AEE" w:rsidRPr="00EA4631" w:rsidRDefault="001D3AEE" w:rsidP="001D3AEE">
      <w:pPr>
        <w:pStyle w:val="Estilo3"/>
        <w:widowControl w:val="0"/>
        <w:tabs>
          <w:tab w:val="clear" w:pos="1440"/>
          <w:tab w:val="left" w:pos="567"/>
          <w:tab w:val="left" w:pos="709"/>
        </w:tabs>
        <w:autoSpaceDE w:val="0"/>
        <w:autoSpaceDN w:val="0"/>
        <w:ind w:left="567" w:hanging="283"/>
      </w:pPr>
    </w:p>
    <w:p w:rsidR="001D3AEE" w:rsidRPr="00EA4631" w:rsidRDefault="001D3AEE" w:rsidP="001D3AEE">
      <w:pPr>
        <w:pStyle w:val="Estilo3"/>
        <w:widowControl w:val="0"/>
        <w:tabs>
          <w:tab w:val="clear" w:pos="1440"/>
        </w:tabs>
        <w:autoSpaceDE w:val="0"/>
        <w:autoSpaceDN w:val="0"/>
        <w:ind w:left="284" w:hanging="1"/>
      </w:pPr>
      <w:r w:rsidRPr="00EA4631">
        <w:t>Los medios escritos locales serán afiches o trípticos repartidos durante las actividades  a realizar en cada localidad.</w:t>
      </w:r>
    </w:p>
    <w:p w:rsidR="001D3AEE" w:rsidRPr="00EA4631" w:rsidRDefault="001D3AEE" w:rsidP="001D3AEE">
      <w:pPr>
        <w:pStyle w:val="Estilo3"/>
        <w:widowControl w:val="0"/>
        <w:tabs>
          <w:tab w:val="clear" w:pos="1440"/>
        </w:tabs>
        <w:autoSpaceDE w:val="0"/>
        <w:autoSpaceDN w:val="0"/>
        <w:ind w:left="284" w:hanging="1"/>
      </w:pPr>
    </w:p>
    <w:p w:rsidR="001D3AEE" w:rsidRPr="00EA4631" w:rsidRDefault="001D3AEE" w:rsidP="001D3AEE">
      <w:pPr>
        <w:pStyle w:val="Estilo3"/>
        <w:widowControl w:val="0"/>
        <w:tabs>
          <w:tab w:val="clear" w:pos="1440"/>
        </w:tabs>
        <w:autoSpaceDE w:val="0"/>
        <w:autoSpaceDN w:val="0"/>
        <w:ind w:left="284" w:hanging="1"/>
      </w:pPr>
      <w:r w:rsidRPr="00EA4631">
        <w:t>Los anuncios radiales serán en franjas horarias entre las 7 am a 11 pm, por 4 semanas acumulando al menos catorce (14) minutos semanales por provincia, donde se destaque el rol del FITEL en el PROYECTO ADJUDICADO.</w:t>
      </w:r>
    </w:p>
    <w:p w:rsidR="001D3AEE" w:rsidRPr="00EA4631" w:rsidRDefault="001D3AEE" w:rsidP="001D3AEE">
      <w:pPr>
        <w:pStyle w:val="Estilo3"/>
        <w:widowControl w:val="0"/>
        <w:tabs>
          <w:tab w:val="clear" w:pos="1440"/>
          <w:tab w:val="left" w:pos="709"/>
        </w:tabs>
        <w:autoSpaceDE w:val="0"/>
        <w:autoSpaceDN w:val="0"/>
        <w:ind w:left="284" w:firstLine="0"/>
      </w:pPr>
    </w:p>
    <w:p w:rsidR="001D3AEE" w:rsidRPr="00EA4631" w:rsidRDefault="001D3AEE" w:rsidP="001D3AEE">
      <w:pPr>
        <w:pStyle w:val="Estilo3"/>
        <w:widowControl w:val="0"/>
        <w:tabs>
          <w:tab w:val="clear" w:pos="1440"/>
        </w:tabs>
        <w:autoSpaceDE w:val="0"/>
        <w:autoSpaceDN w:val="0"/>
        <w:ind w:left="284" w:firstLine="0"/>
      </w:pPr>
      <w:r w:rsidRPr="00EA4631">
        <w:t>Los anuncios en televisión de alcance nacional, serán en franjas horarias dentro de las 7 am a 11 pm, por 4 semanas acumulando al menos catorce (14) minutos semanales, donde se destaque el rol del FITEL en el PROYECTO ADJUDICADO.</w:t>
      </w:r>
    </w:p>
    <w:p w:rsidR="001D3AEE" w:rsidRPr="00EA4631" w:rsidRDefault="001D3AEE" w:rsidP="001D3AEE">
      <w:pPr>
        <w:pStyle w:val="Estilo3"/>
        <w:widowControl w:val="0"/>
        <w:tabs>
          <w:tab w:val="clear" w:pos="1440"/>
        </w:tabs>
        <w:autoSpaceDE w:val="0"/>
        <w:autoSpaceDN w:val="0"/>
        <w:ind w:left="284" w:firstLine="0"/>
      </w:pPr>
    </w:p>
    <w:p w:rsidR="001D3AEE" w:rsidRPr="00EA4631" w:rsidRDefault="001D3AEE" w:rsidP="001D3AEE">
      <w:pPr>
        <w:pStyle w:val="Estilo3"/>
        <w:widowControl w:val="0"/>
        <w:tabs>
          <w:tab w:val="clear" w:pos="1440"/>
          <w:tab w:val="left" w:pos="709"/>
        </w:tabs>
        <w:autoSpaceDE w:val="0"/>
        <w:autoSpaceDN w:val="0"/>
        <w:ind w:left="284" w:firstLine="0"/>
      </w:pPr>
      <w:r w:rsidRPr="00EA4631">
        <w:t>Información y contenido a usar en cada medio deberá ser coordinado previamente con FITEL, por lo menos treinta (30) DÍAS antes de su difusión.</w:t>
      </w:r>
    </w:p>
    <w:p w:rsidR="001D3AEE" w:rsidRPr="00EA4631" w:rsidRDefault="001D3AEE" w:rsidP="001D3AEE">
      <w:pPr>
        <w:pStyle w:val="Estilo3"/>
        <w:tabs>
          <w:tab w:val="clear" w:pos="1440"/>
        </w:tabs>
        <w:ind w:left="709" w:firstLine="0"/>
      </w:pPr>
    </w:p>
    <w:p w:rsidR="001D3AEE" w:rsidRPr="00EA4631" w:rsidRDefault="001D3AEE" w:rsidP="00B15D3F">
      <w:pPr>
        <w:pStyle w:val="Estilo3"/>
        <w:numPr>
          <w:ilvl w:val="0"/>
          <w:numId w:val="26"/>
        </w:numPr>
        <w:ind w:left="284"/>
      </w:pPr>
      <w:r w:rsidRPr="00EA4631">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EA4631">
        <w:t>PERIODO DE INVERSIÓN</w:t>
      </w:r>
      <w:r w:rsidR="00517EF8">
        <w:t xml:space="preserve"> DE LA RED DE ACCESO</w:t>
      </w:r>
      <w:r w:rsidRPr="00EA4631">
        <w:t>, pudiendo ser en conjunto con el estudio de campo o durante las instalaciones en cada localidad.</w:t>
      </w:r>
    </w:p>
    <w:p w:rsidR="001D3AEE" w:rsidRPr="00EA4631" w:rsidRDefault="001D3AEE" w:rsidP="001D3AEE">
      <w:pPr>
        <w:pStyle w:val="Estilo3"/>
        <w:tabs>
          <w:tab w:val="clear" w:pos="1440"/>
        </w:tabs>
        <w:ind w:left="720" w:hanging="720"/>
      </w:pPr>
    </w:p>
    <w:p w:rsidR="001D3AEE" w:rsidRPr="00EA4631" w:rsidRDefault="001D3AEE" w:rsidP="00B15D3F">
      <w:pPr>
        <w:pStyle w:val="Prrafodelista"/>
        <w:numPr>
          <w:ilvl w:val="0"/>
          <w:numId w:val="26"/>
        </w:numPr>
        <w:ind w:left="284"/>
        <w:contextualSpacing/>
      </w:pPr>
      <w:r w:rsidRPr="00EA4631">
        <w:t xml:space="preserve">El alcance será de como mínimo 15% de la </w:t>
      </w:r>
      <w:r w:rsidR="00C9193C" w:rsidRPr="00EA4631">
        <w:t>población</w:t>
      </w:r>
      <w:r w:rsidRPr="00EA4631">
        <w:t xml:space="preserve"> en cada localidad. Se tomara como base la cantidad población señalada en los Estudios de campo realizado por el adjudicatario o  del INEI (de considerarlo el FITEL). En caso de no alcanzarse el porcentaje del público objetivo, el CONTRATADO informará y acreditará al FITEL las razones que motivan dicho incumplimiento, incluyendo razones demográficas. FITEL se reserva el derecho de efectuar las verificaciones que correspondan.</w:t>
      </w:r>
    </w:p>
    <w:p w:rsidR="001D3AEE" w:rsidRPr="00EA4631" w:rsidRDefault="001D3AEE" w:rsidP="001D3AEE"/>
    <w:p w:rsidR="001D3AEE" w:rsidRPr="00EA4631" w:rsidRDefault="001D3AEE" w:rsidP="00B15D3F">
      <w:pPr>
        <w:pStyle w:val="Estilo3"/>
        <w:numPr>
          <w:ilvl w:val="0"/>
          <w:numId w:val="26"/>
        </w:numPr>
        <w:ind w:left="284"/>
      </w:pPr>
      <w:r w:rsidRPr="00EA4631">
        <w:t>Contenido de las charlas, seminarios o talleres: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lang w:val="es-ES"/>
        </w:rPr>
        <w:t>E</w:t>
      </w:r>
      <w:r w:rsidRPr="00EA4631">
        <w:rPr>
          <w:rFonts w:eastAsia="Calibri"/>
        </w:rPr>
        <w:t>n qué consiste la instalación y su duración.</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Dónde se instalarán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Para qué servirán los equipos.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se prestará el servicio y quién será el responsable.</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Cómo comunicarse con el CONTRATADO (número telefónico de central de atención de reclamos y correo electrónico) y en qué casos acudir a él.</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Tarifas de los servicios.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 existencia de FITEL, cuáles son sus objetivos y mecanismos de atención, indicando quién financia el PROYECTO ADJUDICADO.</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Aplicaciones prácticas de los servicios instalados en la localidad, de acuerdo a los intereses y actividades de los pobladores, capital social existente, entre otros.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Números del FITEL a fin de atender quejas y reclamos.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 xml:space="preserve">Otros que proponga FITEL como parte de la aprobación del plan de </w:t>
      </w:r>
      <w:r w:rsidR="005A23C0" w:rsidRPr="00EA4631">
        <w:rPr>
          <w:rFonts w:eastAsia="Calibri"/>
        </w:rPr>
        <w:t>CONSTRUCCIÓN DE CAPACIDADES</w:t>
      </w:r>
      <w:r w:rsidRPr="00EA4631">
        <w:rPr>
          <w:rFonts w:eastAsia="Calibri"/>
        </w:rPr>
        <w:t>.</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B15D3F">
      <w:pPr>
        <w:pStyle w:val="Estilo3"/>
        <w:numPr>
          <w:ilvl w:val="0"/>
          <w:numId w:val="26"/>
        </w:numPr>
        <w:ind w:left="284" w:hanging="284"/>
      </w:pPr>
      <w:r w:rsidRPr="00EA4631">
        <w:t xml:space="preserve">A fin de acreditar la ejecución de las actividades señaladas en el numeral anterior el CONTRATADO deberá remitir como máximo  a los </w:t>
      </w:r>
      <w:r w:rsidR="005A57D6">
        <w:t>treinta (30)</w:t>
      </w:r>
      <w:r w:rsidRPr="00EA4631">
        <w:t xml:space="preserve"> DIAS después de finalizado </w:t>
      </w:r>
      <w:r w:rsidR="005A57D6">
        <w:t>la ETAPA DE INSTALACION</w:t>
      </w:r>
      <w:r w:rsidRPr="00EA4631">
        <w:t>.</w:t>
      </w:r>
    </w:p>
    <w:p w:rsidR="001D3AEE" w:rsidRPr="00EA4631" w:rsidRDefault="001D3AEE" w:rsidP="001D3AEE">
      <w:pPr>
        <w:pStyle w:val="Prrafodelista"/>
        <w:widowControl w:val="0"/>
        <w:autoSpaceDE w:val="0"/>
        <w:autoSpaceDN w:val="0"/>
        <w:ind w:left="720"/>
        <w:contextualSpacing/>
      </w:pP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El listado de asistencia de cada localidad, en formato físico y archivo digital</w:t>
      </w:r>
      <w:r w:rsidR="00E14474">
        <w:rPr>
          <w:rFonts w:eastAsia="Calibri"/>
        </w:rPr>
        <w:t xml:space="preserve"> (formato </w:t>
      </w:r>
      <w:proofErr w:type="spellStart"/>
      <w:r w:rsidR="00E14474">
        <w:rPr>
          <w:rFonts w:eastAsia="Calibri"/>
        </w:rPr>
        <w:t>pdf</w:t>
      </w:r>
      <w:proofErr w:type="spellEnd"/>
      <w:r w:rsidR="00E14474">
        <w:rPr>
          <w:rFonts w:eastAsia="Calibri"/>
        </w:rPr>
        <w:t>)</w:t>
      </w:r>
      <w:r w:rsidRPr="00EA4631">
        <w:rPr>
          <w:rFonts w:eastAsia="Calibri"/>
        </w:rPr>
        <w:t>, en formato Excel que contenga los datos de las personas asistentes.</w:t>
      </w:r>
    </w:p>
    <w:p w:rsidR="001D3AEE" w:rsidRPr="00EA4631" w:rsidRDefault="001D3AEE" w:rsidP="00B15D3F">
      <w:pPr>
        <w:numPr>
          <w:ilvl w:val="0"/>
          <w:numId w:val="16"/>
        </w:numPr>
        <w:tabs>
          <w:tab w:val="clear" w:pos="720"/>
          <w:tab w:val="num" w:pos="567"/>
        </w:tabs>
        <w:ind w:left="567" w:hanging="283"/>
        <w:rPr>
          <w:rFonts w:eastAsia="Calibri"/>
        </w:rPr>
      </w:pPr>
      <w:r w:rsidRPr="00EA4631">
        <w:rPr>
          <w:rFonts w:eastAsia="Calibri"/>
        </w:rPr>
        <w:t>Las grabaciones de audio y video correspondientes a los anuncios radiales o de televisión.</w:t>
      </w:r>
    </w:p>
    <w:p w:rsidR="001D3AEE" w:rsidRPr="00EA4631" w:rsidRDefault="001D3AEE" w:rsidP="001D3AEE">
      <w:pPr>
        <w:ind w:left="567"/>
        <w:rPr>
          <w:rFonts w:eastAsia="Calibri"/>
        </w:rPr>
      </w:pPr>
    </w:p>
    <w:p w:rsidR="001D3AEE" w:rsidRPr="00EA4631" w:rsidRDefault="001D3AEE" w:rsidP="001D3AEE">
      <w:pPr>
        <w:jc w:val="center"/>
        <w:rPr>
          <w:rFonts w:cs="Arial"/>
        </w:rPr>
      </w:pPr>
      <w:r w:rsidRPr="00EA4631">
        <w:rPr>
          <w:rFonts w:cs="Arial"/>
          <w:b/>
        </w:rPr>
        <w:t>Ficha de Registro de Participantes</w:t>
      </w:r>
    </w:p>
    <w:p w:rsidR="001D3AEE" w:rsidRPr="00EA4631" w:rsidRDefault="001D3AEE" w:rsidP="001D3AEE">
      <w:pPr>
        <w:tabs>
          <w:tab w:val="left" w:pos="1980"/>
          <w:tab w:val="left" w:pos="2340"/>
        </w:tabs>
        <w:ind w:left="2340" w:hanging="2340"/>
        <w:jc w:val="center"/>
        <w:rPr>
          <w:rFonts w:cs="Arial"/>
        </w:rPr>
      </w:pPr>
    </w:p>
    <w:p w:rsidR="001D3AEE" w:rsidRPr="00EA4631" w:rsidRDefault="001D3AEE" w:rsidP="001D3AEE">
      <w:pPr>
        <w:rPr>
          <w:rFonts w:ascii="Frutiger 45 Light" w:hAnsi="Frutiger 45 Light" w:cs="Arial"/>
          <w:sz w:val="20"/>
        </w:rPr>
      </w:pPr>
      <w:r w:rsidRPr="00EA4631">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EA4631" w:rsidTr="001D3AEE">
        <w:trPr>
          <w:trHeight w:val="389"/>
        </w:trPr>
        <w:tc>
          <w:tcPr>
            <w:tcW w:w="8644" w:type="dxa"/>
            <w:gridSpan w:val="3"/>
          </w:tcPr>
          <w:p w:rsidR="001D3AEE" w:rsidRPr="00EA4631" w:rsidRDefault="001D3AEE" w:rsidP="001D3AEE">
            <w:pPr>
              <w:rPr>
                <w:rFonts w:ascii="Frutiger 45 Light" w:hAnsi="Frutiger 45 Light" w:cs="Arial"/>
                <w:sz w:val="20"/>
              </w:rPr>
            </w:pP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Departamento</w:t>
            </w:r>
          </w:p>
        </w:tc>
        <w:tc>
          <w:tcPr>
            <w:tcW w:w="2881"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Provincia</w:t>
            </w:r>
          </w:p>
        </w:tc>
        <w:tc>
          <w:tcPr>
            <w:tcW w:w="2882" w:type="dxa"/>
            <w:tcBorders>
              <w:bottom w:val="single" w:sz="4" w:space="0" w:color="auto"/>
            </w:tcBorders>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Distrito</w:t>
            </w:r>
          </w:p>
        </w:tc>
      </w:tr>
      <w:tr w:rsidR="001D3AEE" w:rsidRPr="00EA4631"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rsidR="001D3AEE" w:rsidRPr="00EA4631" w:rsidRDefault="001D3AEE" w:rsidP="001D3AEE">
            <w:pPr>
              <w:rPr>
                <w:rFonts w:ascii="Frutiger 45 Light" w:hAnsi="Frutiger 45 Light" w:cs="Arial"/>
                <w:sz w:val="20"/>
              </w:rPr>
            </w:pPr>
          </w:p>
        </w:tc>
      </w:tr>
    </w:tbl>
    <w:p w:rsidR="001D3AEE" w:rsidRPr="00EA4631"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4"/>
        <w:gridCol w:w="2452"/>
        <w:gridCol w:w="1457"/>
        <w:gridCol w:w="1270"/>
        <w:gridCol w:w="1352"/>
        <w:gridCol w:w="1366"/>
      </w:tblGrid>
      <w:tr w:rsidR="001D3AEE" w:rsidRPr="00EA4631" w:rsidTr="001D3AEE">
        <w:trPr>
          <w:trHeight w:val="478"/>
        </w:trPr>
        <w:tc>
          <w:tcPr>
            <w:tcW w:w="828" w:type="dxa"/>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Fecha:</w:t>
            </w:r>
          </w:p>
        </w:tc>
        <w:tc>
          <w:tcPr>
            <w:tcW w:w="2052"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______/______/_______</w:t>
            </w:r>
          </w:p>
        </w:tc>
        <w:tc>
          <w:tcPr>
            <w:tcW w:w="1548"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c>
          <w:tcPr>
            <w:tcW w:w="1441" w:type="dxa"/>
            <w:vAlign w:val="center"/>
          </w:tcPr>
          <w:p w:rsidR="001D3AEE" w:rsidRPr="00EA4631" w:rsidRDefault="001D3AEE" w:rsidP="001D3AEE">
            <w:pPr>
              <w:rPr>
                <w:rFonts w:ascii="Frutiger 45 Light" w:hAnsi="Frutiger 45 Light" w:cs="Arial"/>
                <w:sz w:val="18"/>
              </w:rPr>
            </w:pPr>
            <w:r w:rsidRPr="00EA4631">
              <w:rPr>
                <w:rFonts w:ascii="Frutiger 45 Light" w:hAnsi="Frutiger 45 Light" w:cs="Arial"/>
                <w:sz w:val="18"/>
              </w:rPr>
              <w:t>Hora de Fin:</w:t>
            </w:r>
          </w:p>
        </w:tc>
        <w:tc>
          <w:tcPr>
            <w:tcW w:w="1441" w:type="dxa"/>
            <w:tcBorders>
              <w:top w:val="single" w:sz="4" w:space="0" w:color="auto"/>
              <w:bottom w:val="single" w:sz="4" w:space="0" w:color="auto"/>
            </w:tcBorders>
            <w:vAlign w:val="center"/>
          </w:tcPr>
          <w:p w:rsidR="001D3AEE" w:rsidRPr="00EA4631" w:rsidRDefault="001D3AEE" w:rsidP="001D3AEE">
            <w:pPr>
              <w:rPr>
                <w:rFonts w:ascii="Frutiger 45 Light" w:hAnsi="Frutiger 45 Light" w:cs="Arial"/>
                <w:sz w:val="20"/>
              </w:rPr>
            </w:pPr>
            <w:r w:rsidRPr="00EA4631">
              <w:rPr>
                <w:rFonts w:ascii="Frutiger 45 Light" w:hAnsi="Frutiger 45 Light" w:cs="Arial"/>
                <w:sz w:val="20"/>
              </w:rPr>
              <w:t xml:space="preserve">____  </w:t>
            </w:r>
            <w:r w:rsidRPr="00EA4631">
              <w:rPr>
                <w:rFonts w:ascii="Frutiger 45 Light" w:hAnsi="Frutiger 45 Light" w:cs="Arial"/>
                <w:sz w:val="16"/>
                <w:szCs w:val="16"/>
              </w:rPr>
              <w:t>am/pm</w:t>
            </w:r>
          </w:p>
        </w:tc>
      </w:tr>
    </w:tbl>
    <w:p w:rsidR="001D3AEE" w:rsidRPr="00EA4631" w:rsidRDefault="001D3AEE" w:rsidP="001D3AEE">
      <w:pPr>
        <w:pBdr>
          <w:bottom w:val="single" w:sz="12" w:space="1" w:color="auto"/>
        </w:pBdr>
        <w:rPr>
          <w:rFonts w:ascii="Frutiger 45 Light" w:hAnsi="Frutiger 45 Light" w:cs="Arial"/>
          <w:sz w:val="10"/>
          <w:szCs w:val="10"/>
        </w:rPr>
      </w:pPr>
    </w:p>
    <w:p w:rsidR="001D3AEE" w:rsidRPr="00EA4631"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Nº</w:t>
            </w:r>
          </w:p>
        </w:tc>
        <w:tc>
          <w:tcPr>
            <w:tcW w:w="126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Nombres y apellidos</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DNI</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Género</w:t>
            </w:r>
          </w:p>
        </w:tc>
        <w:tc>
          <w:tcPr>
            <w:tcW w:w="90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Edad</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Condición Minusvalía</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Si / No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Correo Electrónico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Teléfono</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 xml:space="preserve"> (de ser el caso)</w:t>
            </w:r>
          </w:p>
        </w:tc>
        <w:tc>
          <w:tcPr>
            <w:tcW w:w="1080"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Firma</w:t>
            </w:r>
          </w:p>
        </w:tc>
      </w:tr>
      <w:tr w:rsidR="001D3AEE" w:rsidRPr="00EA4631" w:rsidTr="001D3AEE">
        <w:trPr>
          <w:trHeight w:val="385"/>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1</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rPr>
          <w:trHeight w:val="393"/>
        </w:trPr>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2</w:t>
            </w:r>
          </w:p>
        </w:tc>
        <w:tc>
          <w:tcPr>
            <w:tcW w:w="126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r w:rsidR="001D3AEE" w:rsidRPr="00EA4631" w:rsidTr="001D3AEE">
        <w:tc>
          <w:tcPr>
            <w:tcW w:w="442" w:type="dxa"/>
            <w:vAlign w:val="center"/>
          </w:tcPr>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p w:rsidR="001D3AEE" w:rsidRPr="00EA4631" w:rsidRDefault="001D3AEE" w:rsidP="001D3AEE">
            <w:pPr>
              <w:jc w:val="center"/>
              <w:rPr>
                <w:rFonts w:ascii="Frutiger 45 Light" w:hAnsi="Frutiger 45 Light" w:cs="Arial"/>
                <w:sz w:val="16"/>
                <w:szCs w:val="16"/>
              </w:rPr>
            </w:pPr>
            <w:r w:rsidRPr="00EA4631">
              <w:rPr>
                <w:rFonts w:ascii="Frutiger 45 Light" w:hAnsi="Frutiger 45 Light" w:cs="Arial"/>
                <w:sz w:val="16"/>
                <w:szCs w:val="16"/>
              </w:rPr>
              <w:t>:</w:t>
            </w:r>
          </w:p>
        </w:tc>
        <w:tc>
          <w:tcPr>
            <w:tcW w:w="1260" w:type="dxa"/>
            <w:vAlign w:val="center"/>
          </w:tcPr>
          <w:p w:rsidR="001D3AEE" w:rsidRPr="00EA4631" w:rsidRDefault="001D3AEE" w:rsidP="001D3AEE">
            <w:pPr>
              <w:jc w:val="center"/>
              <w:rPr>
                <w:rFonts w:ascii="Frutiger 45 Light" w:hAnsi="Frutiger 45 Light" w:cs="Arial"/>
                <w:sz w:val="16"/>
                <w:szCs w:val="16"/>
              </w:rPr>
            </w:pPr>
          </w:p>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90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c>
          <w:tcPr>
            <w:tcW w:w="1080" w:type="dxa"/>
            <w:vAlign w:val="center"/>
          </w:tcPr>
          <w:p w:rsidR="001D3AEE" w:rsidRPr="00EA4631" w:rsidRDefault="001D3AEE" w:rsidP="001D3AEE">
            <w:pPr>
              <w:jc w:val="center"/>
              <w:rPr>
                <w:rFonts w:ascii="Frutiger 45 Light" w:hAnsi="Frutiger 45 Light" w:cs="Arial"/>
                <w:sz w:val="16"/>
                <w:szCs w:val="16"/>
              </w:rPr>
            </w:pPr>
          </w:p>
        </w:tc>
      </w:tr>
    </w:tbl>
    <w:p w:rsidR="001D3AEE" w:rsidRPr="00EA4631" w:rsidRDefault="001D3AEE" w:rsidP="001D3AEE">
      <w:pPr>
        <w:rPr>
          <w:rFonts w:ascii="Frutiger 45 Light" w:hAnsi="Frutiger 45 Light"/>
        </w:rPr>
      </w:pPr>
    </w:p>
    <w:p w:rsidR="001D3AEE" w:rsidRPr="00EA4631" w:rsidRDefault="001D3AEE" w:rsidP="001D3AEE">
      <w:pPr>
        <w:rPr>
          <w:rFonts w:eastAsia="Calibri"/>
        </w:rPr>
      </w:pPr>
    </w:p>
    <w:p w:rsidR="00D666E5" w:rsidRDefault="001D3AEE" w:rsidP="00D666E5">
      <w:pPr>
        <w:jc w:val="center"/>
        <w:rPr>
          <w:rFonts w:cs="Arial"/>
          <w:b/>
        </w:rPr>
      </w:pPr>
      <w:r w:rsidRPr="00EA4631">
        <w:br w:type="page"/>
      </w:r>
      <w:r w:rsidRPr="00EA4631" w:rsidDel="00C10FF0">
        <w:rPr>
          <w:rFonts w:cs="Arial"/>
          <w:b/>
        </w:rPr>
        <w:t xml:space="preserve"> </w:t>
      </w:r>
      <w:r w:rsidR="00D666E5" w:rsidRPr="007F751F">
        <w:rPr>
          <w:rFonts w:cs="Arial"/>
          <w:b/>
        </w:rPr>
        <w:t>ANEXO Nº 8</w:t>
      </w:r>
      <w:r w:rsidR="000461F8">
        <w:rPr>
          <w:rFonts w:cs="Arial"/>
          <w:b/>
        </w:rPr>
        <w:t>-B</w:t>
      </w:r>
      <w:r w:rsidR="00D666E5">
        <w:rPr>
          <w:rFonts w:cs="Arial"/>
          <w:b/>
        </w:rPr>
        <w:t xml:space="preserve"> DE LAS BASES</w:t>
      </w:r>
    </w:p>
    <w:p w:rsidR="00D666E5" w:rsidRPr="007F751F" w:rsidRDefault="00D666E5" w:rsidP="00D666E5">
      <w:pPr>
        <w:jc w:val="center"/>
        <w:rPr>
          <w:rFonts w:cs="Arial"/>
          <w:b/>
        </w:rPr>
      </w:pPr>
    </w:p>
    <w:p w:rsidR="00D666E5" w:rsidRPr="007F751F" w:rsidRDefault="00D666E5" w:rsidP="00D666E5">
      <w:pPr>
        <w:jc w:val="center"/>
        <w:rPr>
          <w:rFonts w:cs="Arial"/>
          <w:b/>
        </w:rPr>
      </w:pPr>
      <w:r w:rsidRPr="007F751F">
        <w:rPr>
          <w:rFonts w:cs="Arial"/>
          <w:b/>
        </w:rPr>
        <w:t xml:space="preserve">Apéndice Nº </w:t>
      </w:r>
      <w:r>
        <w:rPr>
          <w:rFonts w:cs="Arial"/>
          <w:b/>
        </w:rPr>
        <w:t>15</w:t>
      </w:r>
    </w:p>
    <w:p w:rsidR="00D666E5" w:rsidRDefault="00D666E5" w:rsidP="001D3AEE">
      <w:pPr>
        <w:pStyle w:val="Estilo3"/>
        <w:widowControl w:val="0"/>
        <w:tabs>
          <w:tab w:val="clear" w:pos="1440"/>
        </w:tabs>
        <w:autoSpaceDE w:val="0"/>
        <w:autoSpaceDN w:val="0"/>
        <w:ind w:left="405" w:firstLine="0"/>
        <w:jc w:val="center"/>
        <w:rPr>
          <w:b/>
        </w:rPr>
      </w:pPr>
    </w:p>
    <w:p w:rsidR="001D3AEE" w:rsidRPr="00EA4631" w:rsidRDefault="00D666E5" w:rsidP="001D3AEE">
      <w:pPr>
        <w:pStyle w:val="Estilo3"/>
        <w:widowControl w:val="0"/>
        <w:tabs>
          <w:tab w:val="clear" w:pos="1440"/>
        </w:tabs>
        <w:autoSpaceDE w:val="0"/>
        <w:autoSpaceDN w:val="0"/>
        <w:ind w:left="405" w:firstLine="0"/>
        <w:jc w:val="center"/>
        <w:rPr>
          <w:b/>
        </w:rPr>
      </w:pPr>
      <w:r>
        <w:rPr>
          <w:b/>
        </w:rPr>
        <w:t>LINEAMIENTOS PARA LA ELABORACIÓN DE CONTENIDOS</w:t>
      </w:r>
    </w:p>
    <w:p w:rsidR="001D3AEE" w:rsidRDefault="001D3AEE" w:rsidP="001D3AEE"/>
    <w:p w:rsidR="00D666E5" w:rsidRPr="00EA4631" w:rsidRDefault="00D666E5" w:rsidP="001D3AEE"/>
    <w:p w:rsidR="001D3AEE" w:rsidRPr="00EA4631" w:rsidRDefault="001D3AEE" w:rsidP="00B15D3F">
      <w:pPr>
        <w:pStyle w:val="Prrafodelista"/>
        <w:numPr>
          <w:ilvl w:val="0"/>
          <w:numId w:val="38"/>
        </w:numPr>
        <w:contextualSpacing/>
        <w:rPr>
          <w:rFonts w:cs="Arial"/>
          <w:b/>
          <w:u w:val="single"/>
        </w:rPr>
      </w:pPr>
      <w:r w:rsidRPr="00EA4631">
        <w:rPr>
          <w:rFonts w:cs="Arial"/>
          <w:b/>
          <w:u w:val="single"/>
        </w:rPr>
        <w:t>OBJETIVO:</w:t>
      </w:r>
    </w:p>
    <w:p w:rsidR="001D3AEE" w:rsidRPr="00EA4631" w:rsidRDefault="001D3AEE" w:rsidP="001D3AEE"/>
    <w:p w:rsidR="001D3AEE" w:rsidRPr="00EA4631" w:rsidRDefault="001D3AEE" w:rsidP="001D3AEE">
      <w:pPr>
        <w:pStyle w:val="Estilo3"/>
        <w:widowControl w:val="0"/>
        <w:tabs>
          <w:tab w:val="clear" w:pos="1440"/>
        </w:tabs>
        <w:autoSpaceDE w:val="0"/>
        <w:autoSpaceDN w:val="0"/>
        <w:ind w:left="720" w:firstLine="0"/>
      </w:pPr>
      <w:r w:rsidRPr="00EA4631">
        <w:t xml:space="preserve">Implementar y gestionar la plataforma (hardware y software) necesaria para el desarrollo e implementación de todos los portales y aplicativos, </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desarrollar y mantener los contenidos indicados en las presentes ESPECIFICACIONES TÉCNICAS y mantenerlos durante la vigencia del CONTRATO DE FINANCIAMIENTO.</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1D3AEE" w:rsidP="001D3AEE">
      <w:pPr>
        <w:pStyle w:val="Estilo3"/>
        <w:widowControl w:val="0"/>
        <w:tabs>
          <w:tab w:val="clear" w:pos="1440"/>
        </w:tabs>
        <w:autoSpaceDE w:val="0"/>
        <w:autoSpaceDN w:val="0"/>
        <w:ind w:left="720" w:firstLine="0"/>
      </w:pPr>
      <w:r w:rsidRPr="00EA4631">
        <w:t>El CONTRATADO deberá diseñar e implementar un portal de inicio para el proyecto, una página web para cada localidad beneficiaria con acceso a internet, así como una página web para el distrito de la región.</w:t>
      </w:r>
    </w:p>
    <w:p w:rsidR="001D3AEE" w:rsidRPr="00EA4631" w:rsidRDefault="001D3AEE" w:rsidP="001D3AEE">
      <w:pPr>
        <w:pStyle w:val="Estilo3"/>
        <w:widowControl w:val="0"/>
        <w:tabs>
          <w:tab w:val="clear" w:pos="1440"/>
        </w:tabs>
        <w:autoSpaceDE w:val="0"/>
        <w:autoSpaceDN w:val="0"/>
        <w:ind w:left="720" w:firstLine="0"/>
      </w:pPr>
    </w:p>
    <w:p w:rsidR="001D3AEE" w:rsidRPr="00EA4631" w:rsidRDefault="00D666E5" w:rsidP="00B15D3F">
      <w:pPr>
        <w:pStyle w:val="Prrafodelista"/>
        <w:numPr>
          <w:ilvl w:val="0"/>
          <w:numId w:val="38"/>
        </w:numPr>
        <w:contextualSpacing/>
        <w:rPr>
          <w:rFonts w:cs="Arial"/>
          <w:b/>
          <w:u w:val="single"/>
        </w:rPr>
      </w:pPr>
      <w:r w:rsidRPr="00EA4631">
        <w:rPr>
          <w:rFonts w:cs="Arial"/>
          <w:b/>
          <w:u w:val="single"/>
        </w:rPr>
        <w:t>DESCRIPCIÓN</w:t>
      </w:r>
      <w:r w:rsidR="001D3AEE" w:rsidRPr="00EA4631">
        <w:rPr>
          <w:rFonts w:cs="Arial"/>
          <w:b/>
          <w:u w:val="single"/>
        </w:rPr>
        <w:t>:</w:t>
      </w:r>
    </w:p>
    <w:p w:rsidR="001D3AEE" w:rsidRPr="00EA4631" w:rsidRDefault="001D3AEE" w:rsidP="001D3AEE">
      <w:pPr>
        <w:rPr>
          <w:lang w:val="es-ES"/>
        </w:rPr>
      </w:pPr>
    </w:p>
    <w:p w:rsidR="001D3AEE" w:rsidRPr="00EA4631" w:rsidRDefault="001D3AEE" w:rsidP="001D3AEE">
      <w:pPr>
        <w:ind w:firstLine="708"/>
      </w:pPr>
      <w:r w:rsidRPr="00EA4631">
        <w:t>Contenido de la página web del proyecto:</w:t>
      </w:r>
    </w:p>
    <w:p w:rsidR="001D3AEE" w:rsidRPr="00EA4631" w:rsidRDefault="001D3AEE" w:rsidP="001D3AEE"/>
    <w:p w:rsidR="001D3AEE" w:rsidRPr="00EA4631" w:rsidRDefault="001D3AEE" w:rsidP="00B15D3F">
      <w:pPr>
        <w:pStyle w:val="Estilo3"/>
        <w:widowControl w:val="0"/>
        <w:numPr>
          <w:ilvl w:val="1"/>
          <w:numId w:val="27"/>
        </w:numPr>
        <w:autoSpaceDE w:val="0"/>
        <w:autoSpaceDN w:val="0"/>
      </w:pPr>
      <w:r w:rsidRPr="00EA4631">
        <w:t xml:space="preserve">Página web con dominio propio. </w:t>
      </w:r>
    </w:p>
    <w:p w:rsidR="001D3AEE" w:rsidRPr="00EA4631" w:rsidRDefault="001D3AEE" w:rsidP="00B15D3F">
      <w:pPr>
        <w:pStyle w:val="Estilo3"/>
        <w:widowControl w:val="0"/>
        <w:numPr>
          <w:ilvl w:val="1"/>
          <w:numId w:val="27"/>
        </w:numPr>
        <w:autoSpaceDE w:val="0"/>
        <w:autoSpaceDN w:val="0"/>
      </w:pPr>
      <w:r w:rsidRPr="00EA4631">
        <w:t xml:space="preserve">Información del </w:t>
      </w:r>
      <w:r w:rsidR="009B769D">
        <w:t>CONTRATADO</w:t>
      </w:r>
      <w:r w:rsidRPr="00EA4631">
        <w:t>, ubicación, teléfonos, números de asistencia correos, etc.</w:t>
      </w:r>
    </w:p>
    <w:p w:rsidR="001D3AEE" w:rsidRPr="00EA4631" w:rsidRDefault="001D3AEE" w:rsidP="00B15D3F">
      <w:pPr>
        <w:pStyle w:val="Estilo3"/>
        <w:widowControl w:val="0"/>
        <w:numPr>
          <w:ilvl w:val="1"/>
          <w:numId w:val="27"/>
        </w:numPr>
        <w:autoSpaceDE w:val="0"/>
        <w:autoSpaceDN w:val="0"/>
      </w:pPr>
      <w:r w:rsidRPr="00EA4631">
        <w:t>Información del Proyecto</w:t>
      </w:r>
    </w:p>
    <w:p w:rsidR="001D3AEE" w:rsidRPr="00EA4631" w:rsidRDefault="001D3AEE" w:rsidP="00B15D3F">
      <w:pPr>
        <w:pStyle w:val="Estilo3"/>
        <w:widowControl w:val="0"/>
        <w:numPr>
          <w:ilvl w:val="1"/>
          <w:numId w:val="27"/>
        </w:numPr>
        <w:autoSpaceDE w:val="0"/>
        <w:autoSpaceDN w:val="0"/>
      </w:pPr>
      <w:r w:rsidRPr="00EA4631">
        <w:t>Enlace al Portal del Estado Peruano.</w:t>
      </w:r>
    </w:p>
    <w:p w:rsidR="001D3AEE" w:rsidRPr="00EA4631" w:rsidRDefault="001D3AEE" w:rsidP="00B15D3F">
      <w:pPr>
        <w:pStyle w:val="Estilo3"/>
        <w:widowControl w:val="0"/>
        <w:numPr>
          <w:ilvl w:val="1"/>
          <w:numId w:val="27"/>
        </w:numPr>
        <w:autoSpaceDE w:val="0"/>
        <w:autoSpaceDN w:val="0"/>
      </w:pPr>
      <w:r w:rsidRPr="00EA4631">
        <w:t>Enlace al Portal del FITEL</w:t>
      </w:r>
    </w:p>
    <w:p w:rsidR="001D3AEE" w:rsidRPr="00EA4631" w:rsidRDefault="001D3AEE" w:rsidP="00B15D3F">
      <w:pPr>
        <w:pStyle w:val="Estilo3"/>
        <w:widowControl w:val="0"/>
        <w:numPr>
          <w:ilvl w:val="1"/>
          <w:numId w:val="27"/>
        </w:numPr>
        <w:autoSpaceDE w:val="0"/>
        <w:autoSpaceDN w:val="0"/>
      </w:pPr>
      <w:r w:rsidRPr="00EA4631">
        <w:t>Enlace a las Página web de entidades del Gobierno Central, Regional y Local que sean de interés y relevantes para los pobladores (incluye organismos descentralizados).</w:t>
      </w:r>
    </w:p>
    <w:p w:rsidR="001D3AEE" w:rsidRPr="00EA4631" w:rsidRDefault="001D3AEE" w:rsidP="00B15D3F">
      <w:pPr>
        <w:pStyle w:val="Estilo3"/>
        <w:widowControl w:val="0"/>
        <w:numPr>
          <w:ilvl w:val="1"/>
          <w:numId w:val="27"/>
        </w:numPr>
        <w:autoSpaceDE w:val="0"/>
        <w:autoSpaceDN w:val="0"/>
      </w:pPr>
      <w:r w:rsidRPr="00EA4631">
        <w:t>Enlace a Página web de universidades públicas y privadas, medios de comunicación nacionales, regionales y locales (de existir)</w:t>
      </w:r>
    </w:p>
    <w:p w:rsidR="001D3AEE" w:rsidRPr="00EA4631" w:rsidRDefault="001D3AEE" w:rsidP="00B15D3F">
      <w:pPr>
        <w:pStyle w:val="Estilo3"/>
        <w:numPr>
          <w:ilvl w:val="1"/>
          <w:numId w:val="27"/>
        </w:numPr>
      </w:pPr>
      <w:r w:rsidRPr="00EA4631">
        <w:t>Indicaciones de que hacer en caso de sismos.</w:t>
      </w:r>
    </w:p>
    <w:p w:rsidR="001D3AEE" w:rsidRPr="00EA4631" w:rsidRDefault="001D3AEE" w:rsidP="00B15D3F">
      <w:pPr>
        <w:pStyle w:val="Estilo3"/>
        <w:widowControl w:val="0"/>
        <w:numPr>
          <w:ilvl w:val="1"/>
          <w:numId w:val="27"/>
        </w:numPr>
        <w:autoSpaceDE w:val="0"/>
        <w:autoSpaceDN w:val="0"/>
      </w:pPr>
      <w:r w:rsidRPr="00EA4631">
        <w:t>Portal conteniendo las estadísticas de visita por página de cada localidad y de la página web del proyecto, en períodos variables y seleccionables (diario, semanal mensual).</w:t>
      </w:r>
    </w:p>
    <w:p w:rsidR="001D3AEE" w:rsidRPr="00EA4631" w:rsidRDefault="001D3AEE" w:rsidP="001D3AEE">
      <w:pPr>
        <w:pStyle w:val="Estilo3"/>
        <w:widowControl w:val="0"/>
        <w:tabs>
          <w:tab w:val="clear" w:pos="1440"/>
        </w:tabs>
        <w:autoSpaceDE w:val="0"/>
        <w:autoSpaceDN w:val="0"/>
        <w:ind w:left="1440" w:firstLine="0"/>
      </w:pPr>
      <w:r w:rsidRPr="00EA4631">
        <w:t xml:space="preserve">Adicionalmente, se diseñara cada portal de modo que las métricas de cada uno </w:t>
      </w:r>
      <w:proofErr w:type="gramStart"/>
      <w:r w:rsidRPr="00EA4631">
        <w:t>pueda</w:t>
      </w:r>
      <w:proofErr w:type="gramEnd"/>
      <w:r w:rsidRPr="00EA4631">
        <w:t xml:space="preserve"> ser analizado a través del Google </w:t>
      </w:r>
      <w:proofErr w:type="spellStart"/>
      <w:r w:rsidRPr="00EA4631">
        <w:t>Analytics</w:t>
      </w:r>
      <w:proofErr w:type="spellEnd"/>
      <w:r w:rsidRPr="00EA4631">
        <w:t>, en modo administrador por FITEL.</w:t>
      </w:r>
    </w:p>
    <w:p w:rsidR="001D3AEE" w:rsidRPr="00EA4631" w:rsidRDefault="001D3AEE" w:rsidP="00B15D3F">
      <w:pPr>
        <w:pStyle w:val="Estilo3"/>
        <w:widowControl w:val="0"/>
        <w:numPr>
          <w:ilvl w:val="1"/>
          <w:numId w:val="27"/>
        </w:numPr>
        <w:autoSpaceDE w:val="0"/>
        <w:autoSpaceDN w:val="0"/>
      </w:pPr>
      <w:r w:rsidRPr="00EA4631">
        <w:t>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posta médica, colegio, comisaria, entre otros).</w:t>
      </w:r>
    </w:p>
    <w:p w:rsidR="001D3AEE" w:rsidRPr="00EA4631" w:rsidRDefault="001D3AEE" w:rsidP="00B15D3F">
      <w:pPr>
        <w:pStyle w:val="Estilo3"/>
        <w:widowControl w:val="0"/>
        <w:numPr>
          <w:ilvl w:val="1"/>
          <w:numId w:val="27"/>
        </w:numPr>
        <w:autoSpaceDE w:val="0"/>
        <w:autoSpaceDN w:val="0"/>
      </w:pPr>
      <w:r w:rsidRPr="00EA4631">
        <w:t>Enlace a Portal Distrital con la información resaltante. Población, actividades económicas, costumbres, fechas importantes, celebraciones, fomento del turismo.</w:t>
      </w:r>
    </w:p>
    <w:p w:rsidR="001D3AEE" w:rsidRPr="00EA4631" w:rsidRDefault="001D3AEE" w:rsidP="00B15D3F">
      <w:pPr>
        <w:pStyle w:val="Estilo3"/>
        <w:widowControl w:val="0"/>
        <w:numPr>
          <w:ilvl w:val="1"/>
          <w:numId w:val="27"/>
        </w:numPr>
        <w:autoSpaceDE w:val="0"/>
        <w:autoSpaceDN w:val="0"/>
      </w:pPr>
      <w:r w:rsidRPr="00EA4631">
        <w:t>La página web deberá tener una herramienta de medición de velocidad de la conexión, a fin que los usuarios puedan verificar en cualquier momento la velocidad ofrecida tanto en subida y bajada.</w:t>
      </w:r>
    </w:p>
    <w:p w:rsidR="00D666E5" w:rsidRDefault="00D666E5" w:rsidP="001D3AEE">
      <w:pPr>
        <w:pStyle w:val="Estilo3"/>
        <w:widowControl w:val="0"/>
        <w:tabs>
          <w:tab w:val="clear" w:pos="1440"/>
        </w:tabs>
        <w:autoSpaceDE w:val="0"/>
        <w:autoSpaceDN w:val="0"/>
        <w:ind w:left="720" w:firstLine="0"/>
      </w:pPr>
    </w:p>
    <w:p w:rsidR="00786433" w:rsidRPr="00F54032" w:rsidRDefault="001D3AEE" w:rsidP="00A47644">
      <w:pPr>
        <w:pStyle w:val="Estilo3"/>
        <w:widowControl w:val="0"/>
        <w:tabs>
          <w:tab w:val="clear" w:pos="1440"/>
        </w:tabs>
        <w:autoSpaceDE w:val="0"/>
        <w:autoSpaceDN w:val="0"/>
        <w:ind w:left="720" w:firstLine="0"/>
        <w:rPr>
          <w:b/>
        </w:rPr>
      </w:pPr>
      <w:r w:rsidRPr="00EA4631">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p>
    <w:p w:rsidR="00387963" w:rsidRDefault="005351A6" w:rsidP="00D043AE">
      <w:pPr>
        <w:jc w:val="center"/>
        <w:rPr>
          <w:rFonts w:cs="Arial"/>
        </w:rPr>
        <w:sectPr w:rsidR="00387963" w:rsidSect="00512A4E">
          <w:pgSz w:w="11907" w:h="16840" w:code="9"/>
          <w:pgMar w:top="1418" w:right="1701" w:bottom="1418" w:left="1701" w:header="426" w:footer="709" w:gutter="0"/>
          <w:cols w:space="708"/>
          <w:titlePg/>
          <w:docGrid w:linePitch="360"/>
        </w:sectPr>
      </w:pPr>
      <w:r>
        <w:rPr>
          <w:rFonts w:cs="Arial"/>
        </w:rPr>
        <w:br w:type="page"/>
      </w:r>
    </w:p>
    <w:p w:rsidR="00D043AE" w:rsidRDefault="00D043AE" w:rsidP="00D043AE">
      <w:pPr>
        <w:jc w:val="center"/>
        <w:rPr>
          <w:rFonts w:cs="Arial"/>
          <w:b/>
        </w:rPr>
      </w:pPr>
      <w:r w:rsidRPr="007F751F">
        <w:rPr>
          <w:rFonts w:cs="Arial"/>
          <w:b/>
        </w:rPr>
        <w:t>ANEXO Nº 8</w:t>
      </w:r>
      <w:r w:rsidR="000461F8">
        <w:rPr>
          <w:rFonts w:cs="Arial"/>
          <w:b/>
        </w:rPr>
        <w:t>-B</w:t>
      </w:r>
      <w:r>
        <w:rPr>
          <w:rFonts w:cs="Arial"/>
          <w:b/>
        </w:rPr>
        <w:t xml:space="preserve"> DE LAS BASES</w:t>
      </w:r>
    </w:p>
    <w:p w:rsidR="00D043AE" w:rsidRPr="007F751F" w:rsidRDefault="00D043AE" w:rsidP="00D043AE">
      <w:pPr>
        <w:jc w:val="center"/>
        <w:rPr>
          <w:rFonts w:cs="Arial"/>
          <w:b/>
        </w:rPr>
      </w:pPr>
    </w:p>
    <w:p w:rsidR="00D043AE" w:rsidRPr="007F751F" w:rsidRDefault="00D043AE" w:rsidP="00D043AE">
      <w:pPr>
        <w:jc w:val="center"/>
        <w:rPr>
          <w:rFonts w:cs="Arial"/>
          <w:b/>
        </w:rPr>
      </w:pPr>
      <w:r w:rsidRPr="007F751F">
        <w:rPr>
          <w:rFonts w:cs="Arial"/>
          <w:b/>
        </w:rPr>
        <w:t xml:space="preserve">Apéndice Nº </w:t>
      </w:r>
      <w:r>
        <w:rPr>
          <w:rFonts w:cs="Arial"/>
          <w:b/>
        </w:rPr>
        <w:t>16</w:t>
      </w:r>
    </w:p>
    <w:p w:rsidR="00D043AE" w:rsidRPr="00EA4631" w:rsidRDefault="00D043AE" w:rsidP="00D043AE">
      <w:pPr>
        <w:jc w:val="center"/>
        <w:rPr>
          <w:rFonts w:cs="Arial"/>
        </w:rPr>
      </w:pPr>
    </w:p>
    <w:p w:rsidR="00D043AE" w:rsidRPr="009411DC" w:rsidRDefault="00A47644" w:rsidP="00D043AE">
      <w:pPr>
        <w:jc w:val="center"/>
        <w:rPr>
          <w:rFonts w:cs="Arial"/>
          <w:b/>
        </w:rPr>
      </w:pPr>
      <w:r>
        <w:rPr>
          <w:rFonts w:cs="Arial"/>
          <w:b/>
        </w:rPr>
        <w:t>Formato término de la distancia</w:t>
      </w:r>
    </w:p>
    <w:p w:rsidR="00D043AE" w:rsidRPr="00EA4631" w:rsidRDefault="00D043AE" w:rsidP="00D043AE">
      <w:pPr>
        <w:jc w:val="center"/>
        <w:rPr>
          <w:rFonts w:cs="Arial"/>
        </w:rPr>
      </w:pPr>
    </w:p>
    <w:p w:rsidR="00D043AE" w:rsidRPr="00EA4631" w:rsidRDefault="00D043AE" w:rsidP="00D043AE">
      <w:pPr>
        <w:jc w:val="center"/>
        <w:rPr>
          <w:rFonts w:cs="Arial"/>
        </w:rPr>
      </w:pPr>
    </w:p>
    <w:p w:rsidR="00D043AE" w:rsidRPr="00EA4631"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668"/>
        <w:gridCol w:w="1249"/>
        <w:gridCol w:w="2090"/>
        <w:gridCol w:w="1998"/>
      </w:tblGrid>
      <w:tr w:rsidR="00512A4E" w:rsidRPr="00EA4631"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NORMAL (Minutos)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D043AE" w:rsidRPr="00EA4631" w:rsidRDefault="00D043AE" w:rsidP="00E36DEF">
            <w:pPr>
              <w:jc w:val="center"/>
              <w:rPr>
                <w:rFonts w:ascii="Arial Narrow" w:hAnsi="Arial Narrow"/>
                <w:b/>
                <w:bCs/>
                <w:sz w:val="18"/>
                <w:szCs w:val="18"/>
                <w:lang w:eastAsia="es-PE"/>
              </w:rPr>
            </w:pPr>
            <w:r w:rsidRPr="00EA4631">
              <w:rPr>
                <w:rFonts w:ascii="Arial Narrow" w:hAnsi="Arial Narrow"/>
                <w:b/>
                <w:bCs/>
                <w:sz w:val="18"/>
                <w:szCs w:val="18"/>
                <w:lang w:eastAsia="es-PE"/>
              </w:rPr>
              <w:t>TIEMPO DIA LLUVIA (Minutos)</w:t>
            </w:r>
          </w:p>
        </w:tc>
      </w:tr>
      <w:tr w:rsidR="00512A4E" w:rsidRPr="00EA4631"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043AE" w:rsidRPr="00EA4631" w:rsidRDefault="00D043AE" w:rsidP="00E36DEF">
            <w:pPr>
              <w:jc w:val="left"/>
              <w:rPr>
                <w:rFonts w:ascii="Calibri" w:hAnsi="Calibri"/>
                <w:lang w:eastAsia="es-PE"/>
              </w:rPr>
            </w:pPr>
            <w:r w:rsidRPr="00EA4631">
              <w:rPr>
                <w:rFonts w:ascii="Calibri" w:hAnsi="Calibri"/>
                <w:lang w:eastAsia="es-PE"/>
              </w:rPr>
              <w:t> </w:t>
            </w:r>
          </w:p>
        </w:tc>
      </w:tr>
    </w:tbl>
    <w:p w:rsidR="00387963" w:rsidRDefault="00387963" w:rsidP="00D043AE">
      <w:pPr>
        <w:jc w:val="center"/>
        <w:rPr>
          <w:rFonts w:cs="Arial"/>
        </w:rPr>
        <w:sectPr w:rsidR="00387963" w:rsidSect="00387963">
          <w:pgSz w:w="16840" w:h="11907" w:orient="landscape" w:code="9"/>
          <w:pgMar w:top="1701" w:right="1418" w:bottom="1701" w:left="1418" w:header="425" w:footer="709" w:gutter="0"/>
          <w:cols w:space="708"/>
          <w:titlePg/>
          <w:docGrid w:linePitch="360"/>
        </w:sectPr>
      </w:pPr>
    </w:p>
    <w:p w:rsidR="005351A6" w:rsidRDefault="005351A6" w:rsidP="005351A6">
      <w:pPr>
        <w:jc w:val="center"/>
        <w:rPr>
          <w:rFonts w:cs="Arial"/>
          <w:b/>
        </w:rPr>
      </w:pPr>
      <w:r w:rsidRPr="007F751F">
        <w:rPr>
          <w:rFonts w:cs="Arial"/>
          <w:b/>
        </w:rPr>
        <w:t>ANEXO Nº 8</w:t>
      </w:r>
      <w:r w:rsidR="000461F8">
        <w:rPr>
          <w:rFonts w:cs="Arial"/>
          <w:b/>
        </w:rPr>
        <w:t>-B</w:t>
      </w:r>
      <w:r>
        <w:rPr>
          <w:rFonts w:cs="Arial"/>
          <w:b/>
        </w:rPr>
        <w:t xml:space="preserve"> DE LAS BASES</w:t>
      </w:r>
    </w:p>
    <w:p w:rsidR="005351A6" w:rsidRPr="007F751F" w:rsidRDefault="005351A6" w:rsidP="005351A6">
      <w:pPr>
        <w:jc w:val="center"/>
        <w:rPr>
          <w:rFonts w:cs="Arial"/>
          <w:b/>
        </w:rPr>
      </w:pPr>
    </w:p>
    <w:p w:rsidR="005351A6" w:rsidRPr="007F751F" w:rsidRDefault="005351A6" w:rsidP="005351A6">
      <w:pPr>
        <w:jc w:val="center"/>
        <w:rPr>
          <w:rFonts w:cs="Arial"/>
          <w:b/>
        </w:rPr>
      </w:pPr>
      <w:r w:rsidRPr="007F751F">
        <w:rPr>
          <w:rFonts w:cs="Arial"/>
          <w:b/>
        </w:rPr>
        <w:t xml:space="preserve">Apéndice Nº </w:t>
      </w:r>
      <w:r>
        <w:rPr>
          <w:rFonts w:cs="Arial"/>
          <w:b/>
        </w:rPr>
        <w:t>17</w:t>
      </w:r>
    </w:p>
    <w:p w:rsidR="001D3AEE" w:rsidRPr="00EA4631" w:rsidRDefault="001D3AEE" w:rsidP="001D3AEE">
      <w:pPr>
        <w:pStyle w:val="Estilo"/>
        <w:rPr>
          <w:rFonts w:ascii="Arial" w:hAnsi="Arial" w:cs="Arial"/>
          <w:sz w:val="22"/>
          <w:szCs w:val="22"/>
        </w:rPr>
      </w:pPr>
    </w:p>
    <w:p w:rsidR="001D3AEE" w:rsidRPr="00EA4631" w:rsidRDefault="001D3AEE" w:rsidP="001D3AEE">
      <w:pPr>
        <w:pStyle w:val="Estilo"/>
        <w:rPr>
          <w:rFonts w:ascii="Arial" w:hAnsi="Arial" w:cs="Arial"/>
          <w:sz w:val="22"/>
          <w:szCs w:val="22"/>
        </w:rPr>
      </w:pPr>
      <w:r w:rsidRPr="00EA4631">
        <w:rPr>
          <w:rFonts w:ascii="Arial" w:hAnsi="Arial" w:cs="Arial"/>
          <w:sz w:val="22"/>
          <w:szCs w:val="22"/>
        </w:rPr>
        <w:t>PROCEDIMIENTO PARA LA REALIZACIÓN Y ACREDITACIÓN DE</w:t>
      </w:r>
      <w:r w:rsidR="00793D7C">
        <w:rPr>
          <w:rFonts w:ascii="Arial" w:hAnsi="Arial" w:cs="Arial"/>
          <w:sz w:val="22"/>
          <w:szCs w:val="22"/>
        </w:rPr>
        <w:t>L MANTENIMIENTO PREVENTIVO</w:t>
      </w:r>
    </w:p>
    <w:p w:rsidR="001D3AEE" w:rsidRDefault="001D3AEE" w:rsidP="001D3AEE">
      <w:pPr>
        <w:pStyle w:val="Estilo"/>
        <w:rPr>
          <w:rFonts w:ascii="Arial" w:hAnsi="Arial" w:cs="Arial"/>
          <w:sz w:val="22"/>
          <w:szCs w:val="22"/>
        </w:rPr>
      </w:pPr>
    </w:p>
    <w:p w:rsidR="005351A6" w:rsidRPr="00EA4631" w:rsidRDefault="005351A6" w:rsidP="001D3AEE">
      <w:pPr>
        <w:pStyle w:val="Estilo"/>
        <w:rPr>
          <w:rFonts w:ascii="Arial" w:hAnsi="Arial" w:cs="Arial"/>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OBJETIVO</w:t>
      </w:r>
    </w:p>
    <w:p w:rsidR="001D3AEE" w:rsidRPr="00EA4631" w:rsidRDefault="001D3AEE" w:rsidP="001D3AEE">
      <w:pPr>
        <w:rPr>
          <w:rFonts w:cs="Arial"/>
        </w:rPr>
      </w:pPr>
    </w:p>
    <w:p w:rsidR="001D3AEE" w:rsidRPr="00EA4631" w:rsidRDefault="001D3AEE" w:rsidP="001D3AEE">
      <w:pPr>
        <w:pStyle w:val="Estilo"/>
        <w:ind w:left="357"/>
        <w:jc w:val="both"/>
        <w:rPr>
          <w:rFonts w:ascii="Arial" w:hAnsi="Arial" w:cs="Arial"/>
          <w:b w:val="0"/>
          <w:sz w:val="22"/>
          <w:szCs w:val="22"/>
        </w:rPr>
      </w:pPr>
      <w:r w:rsidRPr="00EA4631">
        <w:rPr>
          <w:rFonts w:ascii="Arial" w:hAnsi="Arial" w:cs="Arial"/>
          <w:b w:val="0"/>
          <w:sz w:val="22"/>
          <w:szCs w:val="22"/>
        </w:rPr>
        <w:t>Definir el procedimiento que permita dar conformidad al Mantenimiento Preventivo de las estaciones inalámbricas (repetidoras y/o nodos) involucradas para proveer el servicio de internet a cada LOCALIDAD BENEFICIARIA.</w:t>
      </w:r>
    </w:p>
    <w:p w:rsidR="001D3AEE" w:rsidRPr="00EA4631" w:rsidRDefault="001D3AEE" w:rsidP="001D3AEE">
      <w:pPr>
        <w:pStyle w:val="Estilo"/>
        <w:ind w:left="357"/>
        <w:jc w:val="both"/>
        <w:rPr>
          <w:rFonts w:ascii="Arial" w:hAnsi="Arial" w:cs="Arial"/>
          <w:b w:val="0"/>
          <w:sz w:val="22"/>
          <w:szCs w:val="22"/>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ALCANCE</w:t>
      </w:r>
    </w:p>
    <w:p w:rsidR="001D3AEE" w:rsidRPr="00EA4631" w:rsidRDefault="001D3AEE" w:rsidP="001D3AEE">
      <w:pPr>
        <w:pStyle w:val="Sangradetextonormal"/>
        <w:spacing w:before="120"/>
        <w:ind w:left="397"/>
        <w:rPr>
          <w:rFonts w:cs="Arial"/>
          <w:i/>
          <w:sz w:val="22"/>
          <w:szCs w:val="22"/>
        </w:rPr>
      </w:pPr>
      <w:r w:rsidRPr="00EA4631">
        <w:rPr>
          <w:rFonts w:cs="Arial"/>
          <w:sz w:val="22"/>
          <w:szCs w:val="22"/>
        </w:rPr>
        <w:t xml:space="preserve">Este documento será aplicado durante las rutinas del Mantenimiento Preventivo y es de aplicación en todas las estaciones inalámbricas involucradas para proveer el servicio de internet a  cada localidad beneficiaria del </w:t>
      </w:r>
      <w:r w:rsidRPr="00EA4631">
        <w:rPr>
          <w:rFonts w:cs="Arial"/>
          <w:i/>
          <w:sz w:val="22"/>
          <w:szCs w:val="22"/>
        </w:rPr>
        <w:t>Proyecto.</w:t>
      </w:r>
    </w:p>
    <w:p w:rsidR="001D3AEE" w:rsidRPr="00EA4631" w:rsidRDefault="001D3AEE" w:rsidP="001D3AEE">
      <w:pPr>
        <w:pStyle w:val="Sangradetextonormal"/>
        <w:spacing w:before="120"/>
        <w:ind w:left="397"/>
        <w:rPr>
          <w:rFonts w:cs="Arial"/>
          <w:i/>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El CONTRATADO presentará al FITEL durante el Primer Semestre de Operación el formato de todas las actividades a realizar en los Mantenimientos Preventivos de cada una de las estaciones inalámbricas involucradas para proveer el servicio de internet a cada LOCALIDAD BENEFICIARIA, el cual será evaluado y aprobada por el FITEL. Necesariamente el mantenimiento preventivo debe incluir el mantenimiento de las torres instaladas.</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La frecuencia del mantenimiento preventivo será anual y se realizara a partir del segundo año de operación. </w:t>
      </w:r>
    </w:p>
    <w:p w:rsidR="001D3AEE" w:rsidRPr="00EA4631" w:rsidRDefault="001D3AEE" w:rsidP="001D3AEE">
      <w:pPr>
        <w:pStyle w:val="Sangradetextonormal"/>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 xml:space="preserve">Los mantenimientos preventivos se ejecutará de acuerdo al cronograma que remita </w:t>
      </w:r>
      <w:r w:rsidR="009B769D">
        <w:rPr>
          <w:rFonts w:cs="Arial"/>
          <w:sz w:val="22"/>
          <w:szCs w:val="22"/>
        </w:rPr>
        <w:t>el</w:t>
      </w:r>
      <w:r w:rsidRPr="00EA4631">
        <w:rPr>
          <w:rFonts w:cs="Arial"/>
          <w:sz w:val="22"/>
          <w:szCs w:val="22"/>
        </w:rPr>
        <w:t xml:space="preserve"> CONTRATADO al FITEL durante el correspondiente año de operación. Este cronograma deberá ser presentado por el </w:t>
      </w:r>
      <w:r w:rsidR="009B769D">
        <w:rPr>
          <w:rFonts w:cs="Arial"/>
          <w:sz w:val="22"/>
          <w:szCs w:val="22"/>
        </w:rPr>
        <w:t>CONTRATADO</w:t>
      </w:r>
      <w:r w:rsidRPr="00EA4631">
        <w:rPr>
          <w:rFonts w:cs="Arial"/>
          <w:sz w:val="22"/>
          <w:szCs w:val="22"/>
        </w:rPr>
        <w:t xml:space="preserve"> a los </w:t>
      </w:r>
      <w:r w:rsidR="009B769D">
        <w:rPr>
          <w:rFonts w:cs="Arial"/>
          <w:sz w:val="22"/>
          <w:szCs w:val="22"/>
        </w:rPr>
        <w:t>treinta (</w:t>
      </w:r>
      <w:r w:rsidRPr="00EA4631">
        <w:rPr>
          <w:rFonts w:cs="Arial"/>
          <w:sz w:val="22"/>
          <w:szCs w:val="22"/>
        </w:rPr>
        <w:t>30</w:t>
      </w:r>
      <w:r w:rsidR="009B769D">
        <w:rPr>
          <w:rFonts w:cs="Arial"/>
          <w:sz w:val="22"/>
          <w:szCs w:val="22"/>
        </w:rPr>
        <w:t>)</w:t>
      </w:r>
      <w:r w:rsidRPr="00EA4631">
        <w:rPr>
          <w:rFonts w:cs="Arial"/>
          <w:sz w:val="22"/>
          <w:szCs w:val="22"/>
        </w:rPr>
        <w:t xml:space="preserve"> </w:t>
      </w:r>
      <w:r w:rsidR="009B769D" w:rsidRPr="00EA4631">
        <w:rPr>
          <w:rFonts w:cs="Arial"/>
          <w:sz w:val="22"/>
          <w:szCs w:val="22"/>
        </w:rPr>
        <w:t>DÍAS</w:t>
      </w:r>
      <w:r w:rsidRPr="00EA4631">
        <w:rPr>
          <w:rFonts w:cs="Arial"/>
          <w:sz w:val="22"/>
          <w:szCs w:val="22"/>
        </w:rPr>
        <w:t xml:space="preserve"> de iniciado cada año operación a excepción del primer año.</w:t>
      </w:r>
    </w:p>
    <w:p w:rsidR="001D3AEE" w:rsidRPr="00EA4631" w:rsidRDefault="001D3AEE" w:rsidP="001D3AEE">
      <w:pPr>
        <w:pStyle w:val="Sangradetextonormal"/>
        <w:ind w:left="714"/>
        <w:rPr>
          <w:rFonts w:cs="Arial"/>
          <w:sz w:val="22"/>
          <w:szCs w:val="22"/>
        </w:rPr>
      </w:pPr>
    </w:p>
    <w:p w:rsidR="001D3AEE" w:rsidRPr="00EA4631" w:rsidRDefault="001D3AEE" w:rsidP="00B15D3F">
      <w:pPr>
        <w:pStyle w:val="Sangradetextonormal"/>
        <w:numPr>
          <w:ilvl w:val="0"/>
          <w:numId w:val="30"/>
        </w:numPr>
        <w:ind w:left="714" w:hanging="357"/>
        <w:rPr>
          <w:rFonts w:cs="Arial"/>
          <w:sz w:val="22"/>
          <w:szCs w:val="22"/>
        </w:rPr>
      </w:pPr>
      <w:r w:rsidRPr="00EA4631">
        <w:rPr>
          <w:rFonts w:cs="Arial"/>
          <w:sz w:val="22"/>
          <w:szCs w:val="22"/>
        </w:rPr>
        <w:t>En caso de modificarse el cronograma de manteamiento esto será comunicado al FITEL de la siguiente manera:</w:t>
      </w:r>
    </w:p>
    <w:p w:rsidR="001D3AEE" w:rsidRPr="00EA4631" w:rsidRDefault="001D3AEE" w:rsidP="001D3AEE">
      <w:pPr>
        <w:ind w:left="360"/>
        <w:rPr>
          <w:rFonts w:cs="Arial"/>
        </w:rPr>
      </w:pP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Adelanto de mantenimientos, hasta </w:t>
      </w:r>
      <w:r w:rsidR="009B769D">
        <w:rPr>
          <w:rFonts w:cs="Arial"/>
        </w:rPr>
        <w:t>treinta (</w:t>
      </w:r>
      <w:r w:rsidRPr="00EA4631">
        <w:rPr>
          <w:rFonts w:cs="Arial"/>
        </w:rPr>
        <w:t>30</w:t>
      </w:r>
      <w:r w:rsidR="009B769D">
        <w:rPr>
          <w:rFonts w:cs="Arial"/>
        </w:rPr>
        <w:t xml:space="preserve">) </w:t>
      </w:r>
      <w:r w:rsidR="009B769D" w:rsidRPr="00EA4631">
        <w:rPr>
          <w:rFonts w:cs="Arial"/>
        </w:rPr>
        <w:t>DÍAS</w:t>
      </w:r>
      <w:r w:rsidRPr="00EA4631">
        <w:rPr>
          <w:rFonts w:cs="Arial"/>
        </w:rPr>
        <w:t xml:space="preserve"> después de realizado.</w:t>
      </w:r>
    </w:p>
    <w:p w:rsidR="001D3AEE" w:rsidRPr="00EA4631" w:rsidRDefault="001D3AEE" w:rsidP="00B15D3F">
      <w:pPr>
        <w:pStyle w:val="Prrafodelista"/>
        <w:numPr>
          <w:ilvl w:val="0"/>
          <w:numId w:val="28"/>
        </w:numPr>
        <w:spacing w:after="200" w:line="276" w:lineRule="auto"/>
        <w:contextualSpacing/>
        <w:rPr>
          <w:rFonts w:cs="Arial"/>
        </w:rPr>
      </w:pPr>
      <w:r w:rsidRPr="00EA4631">
        <w:rPr>
          <w:rFonts w:cs="Arial"/>
        </w:rPr>
        <w:t xml:space="preserve">Postergación de mantenimiento, por lo menos </w:t>
      </w:r>
      <w:r w:rsidR="009B769D">
        <w:rPr>
          <w:rFonts w:cs="Arial"/>
        </w:rPr>
        <w:t>treinta (</w:t>
      </w:r>
      <w:r w:rsidRPr="00EA4631">
        <w:rPr>
          <w:rFonts w:cs="Arial"/>
        </w:rPr>
        <w:t>30</w:t>
      </w:r>
      <w:r w:rsidR="009B769D">
        <w:rPr>
          <w:rFonts w:cs="Arial"/>
        </w:rPr>
        <w:t>)</w:t>
      </w:r>
      <w:r w:rsidRPr="00EA4631">
        <w:rPr>
          <w:rFonts w:cs="Arial"/>
        </w:rPr>
        <w:t xml:space="preserve"> </w:t>
      </w:r>
      <w:r w:rsidR="009B769D" w:rsidRPr="00EA4631">
        <w:rPr>
          <w:rFonts w:cs="Arial"/>
        </w:rPr>
        <w:t>DÍAS</w:t>
      </w:r>
      <w:r w:rsidRPr="00EA4631">
        <w:rPr>
          <w:rFonts w:cs="Arial"/>
        </w:rPr>
        <w:t xml:space="preserve"> antes de la fecha de su programación.</w:t>
      </w:r>
    </w:p>
    <w:p w:rsidR="001D3AEE" w:rsidRPr="00EA4631" w:rsidRDefault="001D3AEE" w:rsidP="001D3AEE">
      <w:pPr>
        <w:pStyle w:val="Prrafodelista"/>
        <w:ind w:left="1080"/>
        <w:rPr>
          <w:rFonts w:cs="Arial"/>
        </w:rPr>
      </w:pPr>
    </w:p>
    <w:p w:rsidR="001D3AEE" w:rsidRPr="00EA4631" w:rsidRDefault="001D3AEE" w:rsidP="001D3AEE">
      <w:pPr>
        <w:pStyle w:val="Prrafodelista"/>
        <w:ind w:left="709"/>
        <w:rPr>
          <w:rFonts w:cs="Arial"/>
        </w:rPr>
      </w:pPr>
      <w:r w:rsidRPr="00EA4631">
        <w:rPr>
          <w:rFonts w:cs="Arial"/>
        </w:rPr>
        <w:t>Para el desarrollo y la forma  de acreditar las actividades de mantenimiento preventivo, son descritas en el Anexo 1 del presente procedimiento</w:t>
      </w:r>
    </w:p>
    <w:p w:rsidR="001D3AEE" w:rsidRPr="00EA4631" w:rsidRDefault="001D3AEE" w:rsidP="001D3AEE">
      <w:pPr>
        <w:ind w:left="360"/>
        <w:rPr>
          <w:rFonts w:cs="Arial"/>
          <w:b/>
          <w:u w:val="single"/>
        </w:rPr>
      </w:pPr>
    </w:p>
    <w:p w:rsidR="001D3AEE" w:rsidRPr="00EA4631" w:rsidRDefault="001D3AEE" w:rsidP="00B15D3F">
      <w:pPr>
        <w:pStyle w:val="Prrafodelista"/>
        <w:numPr>
          <w:ilvl w:val="0"/>
          <w:numId w:val="50"/>
        </w:numPr>
        <w:contextualSpacing/>
        <w:rPr>
          <w:rFonts w:cs="Arial"/>
          <w:b/>
          <w:u w:val="single"/>
        </w:rPr>
      </w:pPr>
      <w:r w:rsidRPr="00EA4631">
        <w:rPr>
          <w:rFonts w:cs="Arial"/>
          <w:b/>
          <w:u w:val="single"/>
        </w:rPr>
        <w:t>ACREDITACIÓN DE REALIZACIÓN DE MANTENIMIENTOS PREVENTIVOS</w:t>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 xml:space="preserve">Llenado del formato de Mantenimiento preventivo de las estaciones inalámbricas, el cual debe de indicar la fecha de la realización del manteniendo preventivo, el nombre la localidad, nombres e </w:t>
      </w:r>
      <w:proofErr w:type="spellStart"/>
      <w:r w:rsidRPr="00EA4631">
        <w:rPr>
          <w:rFonts w:cs="Arial"/>
        </w:rPr>
        <w:t>ID’s</w:t>
      </w:r>
      <w:proofErr w:type="spellEnd"/>
      <w:r w:rsidRPr="00EA4631">
        <w:rPr>
          <w:rFonts w:cs="Arial"/>
        </w:rPr>
        <w:t xml:space="preserve"> de las estaciones inalámbricas involucradas para proveer el servicio de internet a cada localidad beneficiaria, firma de la autoridad de la localidad. Este formato deberá dejarse dentro del gabinete principal de cada una de las estaciones inalámbricas y la otra será remitida al FITEL conjuntamente con el reporte fotográfico. El FITEL aceptara que la ficha será remitida de manera digital (escaneada o fotografía), siempre que sea nítida y permita la lectura de su contenido.</w:t>
      </w:r>
    </w:p>
    <w:p w:rsidR="001D3AEE" w:rsidRPr="00EA4631" w:rsidRDefault="001D3AEE" w:rsidP="001D3AEE">
      <w:pPr>
        <w:rPr>
          <w:rFonts w:cs="Arial"/>
        </w:rPr>
      </w:pPr>
    </w:p>
    <w:p w:rsidR="001D3AEE" w:rsidRPr="00EA4631" w:rsidRDefault="001D3AEE" w:rsidP="00B15D3F">
      <w:pPr>
        <w:numPr>
          <w:ilvl w:val="0"/>
          <w:numId w:val="31"/>
        </w:numPr>
        <w:rPr>
          <w:rFonts w:cs="Arial"/>
        </w:rPr>
      </w:pPr>
      <w:r w:rsidRPr="00EA4631">
        <w:rPr>
          <w:rFonts w:cs="Arial"/>
        </w:rPr>
        <w:t xml:space="preserve">Pegado de un </w:t>
      </w:r>
      <w:proofErr w:type="spellStart"/>
      <w:r w:rsidRPr="00EA4631">
        <w:rPr>
          <w:rFonts w:cs="Arial"/>
        </w:rPr>
        <w:t>Sticker</w:t>
      </w:r>
      <w:proofErr w:type="spellEnd"/>
      <w:r w:rsidRPr="00EA4631">
        <w:rPr>
          <w:rFonts w:cs="Arial"/>
        </w:rPr>
        <w:t xml:space="preserve"> en una parte visible (parte externa del gabinete, y en la parte baja de la torre de 1 a 2 metros del suelo), que indique la fecha del mantenimiento y el año al que corresponde.</w:t>
      </w:r>
    </w:p>
    <w:p w:rsidR="001D3AEE" w:rsidRPr="00EA4631" w:rsidRDefault="001D3AEE" w:rsidP="001D3AEE">
      <w:pPr>
        <w:pStyle w:val="Prrafodelista"/>
        <w:rPr>
          <w:rFonts w:cs="Arial"/>
        </w:rPr>
      </w:pPr>
    </w:p>
    <w:p w:rsidR="001D3AEE" w:rsidRPr="00EA4631" w:rsidRDefault="00694898" w:rsidP="001D3AEE">
      <w:pPr>
        <w:ind w:left="720"/>
        <w:jc w:val="center"/>
        <w:rPr>
          <w:rFonts w:cs="Arial"/>
        </w:rPr>
      </w:pPr>
      <w:r>
        <w:rPr>
          <w:noProof/>
          <w:lang w:eastAsia="es-PE"/>
        </w:rPr>
        <mc:AlternateContent>
          <mc:Choice Requires="wps">
            <w:drawing>
              <wp:anchor distT="0" distB="0" distL="114300" distR="114300" simplePos="0" relativeHeight="251665920" behindDoc="0" locked="0" layoutInCell="1" allowOverlap="1">
                <wp:simplePos x="0" y="0"/>
                <wp:positionH relativeFrom="column">
                  <wp:posOffset>3958590</wp:posOffset>
                </wp:positionH>
                <wp:positionV relativeFrom="paragraph">
                  <wp:posOffset>1432560</wp:posOffset>
                </wp:positionV>
                <wp:extent cx="546100" cy="184150"/>
                <wp:effectExtent l="0" t="0" r="25400" b="25400"/>
                <wp:wrapNone/>
                <wp:docPr id="8" name="3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100" cy="1841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E2F97" w:rsidRPr="009E4203" w:rsidRDefault="005E2F97" w:rsidP="00387963">
                            <w:pPr>
                              <w:jc w:val="center"/>
                              <w:rPr>
                                <w:rFonts w:ascii="Times New Roman" w:hAnsi="Times New Roman"/>
                                <w:b/>
                                <w:sz w:val="12"/>
                                <w:szCs w:val="12"/>
                              </w:rPr>
                            </w:pPr>
                            <w:r w:rsidRPr="009E4203">
                              <w:rPr>
                                <w:rFonts w:ascii="Times New Roman" w:hAnsi="Times New Roman"/>
                                <w:b/>
                                <w:sz w:val="12"/>
                                <w:szCs w:val="12"/>
                              </w:rPr>
                              <w:t>A</w:t>
                            </w:r>
                            <w:r>
                              <w:rPr>
                                <w:rFonts w:ascii="Times New Roman" w:hAnsi="Times New Roman"/>
                                <w:b/>
                                <w:sz w:val="12"/>
                                <w:szCs w:val="12"/>
                              </w:rPr>
                              <w:t>yacucho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 Rectángulo" o:spid="_x0000_s1028" style="position:absolute;left:0;text-align:left;margin-left:311.7pt;margin-top:112.8pt;width:43pt;height: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" fillcolor="white [3201]" strokecolor="white [3212]" strokeweight="1pt">
                <v:path arrowok="t"/>
                <v:textbox>
                  <w:txbxContent>
                    <w:p w:rsidR="005E2F97" w:rsidRPr="009E4203" w:rsidRDefault="005E2F97" w:rsidP="00387963">
                      <w:pPr>
                        <w:jc w:val="center"/>
                        <w:rPr>
                          <w:rFonts w:ascii="Times New Roman" w:hAnsi="Times New Roman"/>
                          <w:b/>
                          <w:sz w:val="12"/>
                          <w:szCs w:val="12"/>
                        </w:rPr>
                      </w:pPr>
                      <w:r w:rsidRPr="009E4203">
                        <w:rPr>
                          <w:rFonts w:ascii="Times New Roman" w:hAnsi="Times New Roman"/>
                          <w:b/>
                          <w:sz w:val="12"/>
                          <w:szCs w:val="12"/>
                        </w:rPr>
                        <w:t>A</w:t>
                      </w:r>
                      <w:r>
                        <w:rPr>
                          <w:rFonts w:ascii="Times New Roman" w:hAnsi="Times New Roman"/>
                          <w:b/>
                          <w:sz w:val="12"/>
                          <w:szCs w:val="12"/>
                        </w:rPr>
                        <w:t>yacucho</w:t>
                      </w:r>
                    </w:p>
                  </w:txbxContent>
                </v:textbox>
              </v:rect>
            </w:pict>
          </mc:Fallback>
        </mc:AlternateContent>
      </w:r>
      <w:r w:rsidR="008A2A9F" w:rsidRPr="00A9627F">
        <w:rPr>
          <w:rFonts w:cs="Arial"/>
          <w:noProof/>
          <w:lang w:eastAsia="es-PE"/>
        </w:rPr>
        <w:drawing>
          <wp:inline distT="0" distB="0" distL="0" distR="0" wp14:anchorId="76638D85" wp14:editId="64392C03">
            <wp:extent cx="3288030" cy="1711325"/>
            <wp:effectExtent l="0" t="0" r="7620" b="3175"/>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8030" cy="1711325"/>
                    </a:xfrm>
                    <a:prstGeom prst="rect">
                      <a:avLst/>
                    </a:prstGeom>
                    <a:noFill/>
                    <a:ln>
                      <a:noFill/>
                    </a:ln>
                  </pic:spPr>
                </pic:pic>
              </a:graphicData>
            </a:graphic>
          </wp:inline>
        </w:drawing>
      </w:r>
    </w:p>
    <w:p w:rsidR="001D3AEE" w:rsidRPr="00EA4631" w:rsidRDefault="001D3AEE" w:rsidP="001D3AEE">
      <w:pPr>
        <w:ind w:left="360"/>
        <w:rPr>
          <w:rFonts w:cs="Arial"/>
        </w:rPr>
      </w:pPr>
    </w:p>
    <w:p w:rsidR="001D3AEE" w:rsidRPr="00EA4631" w:rsidRDefault="001D3AEE" w:rsidP="00B15D3F">
      <w:pPr>
        <w:numPr>
          <w:ilvl w:val="0"/>
          <w:numId w:val="31"/>
        </w:numPr>
        <w:rPr>
          <w:rFonts w:cs="Arial"/>
        </w:rPr>
      </w:pPr>
      <w:r w:rsidRPr="00EA4631">
        <w:rPr>
          <w:rFonts w:cs="Arial"/>
        </w:rPr>
        <w:t>Entrega de reporte fotográfico:</w:t>
      </w:r>
    </w:p>
    <w:p w:rsidR="001D3AEE" w:rsidRPr="00EA4631" w:rsidRDefault="001D3AEE" w:rsidP="001D3AEE">
      <w:pPr>
        <w:rPr>
          <w:rFonts w:cs="Arial"/>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del </w:t>
      </w:r>
      <w:proofErr w:type="spellStart"/>
      <w:r w:rsidRPr="00EA4631">
        <w:rPr>
          <w:rFonts w:cs="Arial"/>
        </w:rPr>
        <w:t>Sticker</w:t>
      </w:r>
      <w:proofErr w:type="spellEnd"/>
      <w:r w:rsidRPr="00EA4631">
        <w:rPr>
          <w:rFonts w:cs="Arial"/>
        </w:rPr>
        <w:t xml:space="preserve"> correspondiente al año de mantenimiento.</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Fotografía de un letrero indicando de que localidad beneficiaria se trata, también son válidas las fotografías de las pantallas de los GPS (mostrando las coordenadas geográficas en </w:t>
      </w:r>
      <w:proofErr w:type="spellStart"/>
      <w:r w:rsidRPr="00EA4631">
        <w:rPr>
          <w:rFonts w:cs="Arial"/>
        </w:rPr>
        <w:t>datum</w:t>
      </w:r>
      <w:proofErr w:type="spellEnd"/>
      <w:r w:rsidRPr="00EA4631">
        <w:rPr>
          <w:rFonts w:cs="Arial"/>
        </w:rPr>
        <w:t xml:space="preserve"> WGS84).</w:t>
      </w:r>
    </w:p>
    <w:p w:rsidR="001D3AEE" w:rsidRPr="00EA4631" w:rsidRDefault="001D3AEE" w:rsidP="001D3AEE">
      <w:pPr>
        <w:pStyle w:val="Prrafodelista"/>
        <w:ind w:left="1080"/>
        <w:rPr>
          <w:rFonts w:cs="Arial"/>
        </w:rPr>
      </w:pPr>
    </w:p>
    <w:p w:rsidR="001D3AEE" w:rsidRPr="00EA4631" w:rsidRDefault="001D3AEE" w:rsidP="001D3AEE">
      <w:pPr>
        <w:pStyle w:val="Prrafodelista"/>
        <w:ind w:left="1080"/>
        <w:rPr>
          <w:rFonts w:cs="Arial"/>
          <w:u w:val="single"/>
        </w:rPr>
      </w:pPr>
      <w:r w:rsidRPr="00EA4631">
        <w:rPr>
          <w:rFonts w:cs="Arial"/>
          <w:u w:val="single"/>
        </w:rPr>
        <w:t>Importante:</w:t>
      </w:r>
    </w:p>
    <w:p w:rsidR="001D3AEE" w:rsidRPr="00EA4631" w:rsidRDefault="001D3AEE" w:rsidP="001D3AEE">
      <w:pPr>
        <w:pStyle w:val="Prrafodelista"/>
        <w:ind w:left="1080"/>
        <w:rPr>
          <w:rFonts w:cs="Arial"/>
          <w:b/>
          <w:u w:val="single"/>
        </w:rPr>
      </w:pP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 xml:space="preserve">Todas las fotografías antes indicadas deberán mostrar la fecha, caso contrario la acreditación no será aceptada. </w:t>
      </w:r>
    </w:p>
    <w:p w:rsidR="001D3AEE" w:rsidRPr="00EA4631" w:rsidRDefault="001D3AEE" w:rsidP="00B15D3F">
      <w:pPr>
        <w:pStyle w:val="Prrafodelista"/>
        <w:numPr>
          <w:ilvl w:val="0"/>
          <w:numId w:val="29"/>
        </w:numPr>
        <w:spacing w:after="200" w:line="276" w:lineRule="auto"/>
        <w:contextualSpacing/>
        <w:rPr>
          <w:rFonts w:cs="Arial"/>
        </w:rPr>
      </w:pPr>
      <w:r w:rsidRPr="00EA4631">
        <w:rPr>
          <w:rFonts w:cs="Arial"/>
        </w:rPr>
        <w:t>Toda información debe ser remitida al FITEL de manera trimestral, contada desde el segundo año de operación, de acuerdo al cronograma de mantenimiento.</w:t>
      </w:r>
    </w:p>
    <w:p w:rsidR="001D3AEE" w:rsidRPr="00EA4631" w:rsidRDefault="001D3AEE" w:rsidP="001D3AEE">
      <w:pPr>
        <w:pStyle w:val="Prrafodelista"/>
        <w:ind w:left="1080"/>
        <w:rPr>
          <w:rFonts w:cs="Arial"/>
        </w:rPr>
      </w:pPr>
    </w:p>
    <w:p w:rsidR="001D3AEE" w:rsidRPr="00EA4631" w:rsidRDefault="001D3AEE" w:rsidP="00B15D3F">
      <w:pPr>
        <w:pStyle w:val="Prrafodelista"/>
        <w:numPr>
          <w:ilvl w:val="0"/>
          <w:numId w:val="31"/>
        </w:numPr>
        <w:spacing w:after="200" w:line="276" w:lineRule="auto"/>
        <w:contextualSpacing/>
        <w:rPr>
          <w:rFonts w:cs="Arial"/>
        </w:rPr>
      </w:pPr>
      <w:r w:rsidRPr="00EA4631">
        <w:rPr>
          <w:rFonts w:cs="Arial"/>
        </w:rPr>
        <w:t xml:space="preserve">En caso el </w:t>
      </w:r>
      <w:r w:rsidR="008F7C0A">
        <w:rPr>
          <w:rFonts w:cs="Arial"/>
        </w:rPr>
        <w:t>CONTRATADO contrate a un</w:t>
      </w:r>
      <w:r w:rsidRPr="00EA4631">
        <w:rPr>
          <w:rFonts w:cs="Arial"/>
        </w:rPr>
        <w:t xml:space="preserve"> tercer</w:t>
      </w:r>
      <w:r w:rsidR="008F7C0A">
        <w:rPr>
          <w:rFonts w:cs="Arial"/>
        </w:rPr>
        <w:t>o para realizar</w:t>
      </w:r>
      <w:r w:rsidRPr="00EA4631">
        <w:rPr>
          <w:rFonts w:cs="Arial"/>
        </w:rPr>
        <w:t xml:space="preserve"> los mantenimientos preventivos, deberá remitir al FITEL la siguiente información, i) nombre de</w:t>
      </w:r>
      <w:r w:rsidR="008F7C0A">
        <w:rPr>
          <w:rFonts w:cs="Arial"/>
        </w:rPr>
        <w:t>l tercero que realizará el mantenimiento preventivo</w:t>
      </w:r>
      <w:r w:rsidRPr="00EA4631">
        <w:rPr>
          <w:rFonts w:cs="Arial"/>
        </w:rPr>
        <w:t xml:space="preserve"> </w:t>
      </w:r>
      <w:r w:rsidR="008F7C0A">
        <w:rPr>
          <w:rFonts w:cs="Arial"/>
        </w:rPr>
        <w:t>(</w:t>
      </w:r>
      <w:r w:rsidRPr="00EA4631">
        <w:rPr>
          <w:rFonts w:cs="Arial"/>
        </w:rPr>
        <w:t>proveedor</w:t>
      </w:r>
      <w:r w:rsidR="008F7C0A">
        <w:rPr>
          <w:rFonts w:cs="Arial"/>
        </w:rPr>
        <w:t>)</w:t>
      </w:r>
      <w:r w:rsidRPr="00EA4631">
        <w:rPr>
          <w:rFonts w:cs="Arial"/>
        </w:rPr>
        <w:t>, ii) objeto del contrato, iii) plazo del contrato, iv) cronograma de los trabajos y v)</w:t>
      </w:r>
      <w:r w:rsidR="008F7C0A">
        <w:rPr>
          <w:rFonts w:cs="Arial"/>
        </w:rPr>
        <w:t xml:space="preserve"> </w:t>
      </w:r>
      <w:r w:rsidRPr="00EA4631">
        <w:rPr>
          <w:rFonts w:cs="Arial"/>
        </w:rPr>
        <w:t xml:space="preserve">localidades involucradas o alcance del contrato.  </w:t>
      </w:r>
    </w:p>
    <w:p w:rsidR="00A80E7A" w:rsidRDefault="001D3AEE" w:rsidP="00A80E7A">
      <w:pPr>
        <w:jc w:val="center"/>
        <w:rPr>
          <w:rFonts w:cs="Arial"/>
          <w:b/>
        </w:rPr>
      </w:pPr>
      <w:r w:rsidRPr="00EA4631">
        <w:rPr>
          <w:rFonts w:cs="Arial"/>
        </w:rPr>
        <w:br w:type="page"/>
      </w:r>
      <w:r w:rsidR="00A80E7A" w:rsidRPr="007F751F">
        <w:rPr>
          <w:rFonts w:cs="Arial"/>
          <w:b/>
        </w:rPr>
        <w:t>ANEXO Nº 8</w:t>
      </w:r>
      <w:r w:rsidR="000461F8">
        <w:rPr>
          <w:rFonts w:cs="Arial"/>
          <w:b/>
        </w:rPr>
        <w:t>-B</w:t>
      </w:r>
      <w:r w:rsidR="00A80E7A">
        <w:rPr>
          <w:rFonts w:cs="Arial"/>
          <w:b/>
        </w:rPr>
        <w:t xml:space="preserve"> DE LAS BASES</w:t>
      </w:r>
    </w:p>
    <w:p w:rsidR="00A80E7A" w:rsidRPr="007F751F" w:rsidRDefault="00A80E7A" w:rsidP="00A80E7A">
      <w:pPr>
        <w:jc w:val="center"/>
        <w:rPr>
          <w:rFonts w:cs="Arial"/>
          <w:b/>
        </w:rPr>
      </w:pPr>
    </w:p>
    <w:p w:rsidR="00A80E7A" w:rsidRPr="007F751F" w:rsidRDefault="00A80E7A" w:rsidP="00A80E7A">
      <w:pPr>
        <w:jc w:val="center"/>
        <w:rPr>
          <w:rFonts w:cs="Arial"/>
          <w:b/>
        </w:rPr>
      </w:pPr>
      <w:r w:rsidRPr="007F751F">
        <w:rPr>
          <w:rFonts w:cs="Arial"/>
          <w:b/>
        </w:rPr>
        <w:t xml:space="preserve">Apéndice Nº </w:t>
      </w:r>
      <w:r>
        <w:rPr>
          <w:rFonts w:cs="Arial"/>
          <w:b/>
        </w:rPr>
        <w:t>18</w:t>
      </w:r>
    </w:p>
    <w:p w:rsidR="001D3AEE" w:rsidRPr="00EA4631" w:rsidRDefault="001D3AEE" w:rsidP="001D3AEE">
      <w:pPr>
        <w:rPr>
          <w:rFonts w:cs="Arial"/>
        </w:rPr>
      </w:pPr>
    </w:p>
    <w:p w:rsidR="00FF122C" w:rsidRPr="00B301FC" w:rsidRDefault="00FF122C" w:rsidP="00FF122C">
      <w:pPr>
        <w:jc w:val="center"/>
        <w:rPr>
          <w:rFonts w:cs="Arial"/>
          <w:b/>
        </w:rPr>
      </w:pPr>
      <w:r w:rsidRPr="00B301FC">
        <w:rPr>
          <w:rFonts w:cs="Arial"/>
          <w:b/>
        </w:rPr>
        <w:t xml:space="preserve">Supervisión a través del Subsistema de Seguimiento </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OBJETIVO</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 xml:space="preserve">El presente documento esquematiza los principales parámetros de red del  Proyecto que deben ser monitoreados remotamente desde las oficinas del FITEL y que permitirán conocer directamente el estado </w:t>
      </w:r>
      <w:r w:rsidRPr="00153682">
        <w:t xml:space="preserve">de la red </w:t>
      </w:r>
      <w:r w:rsidRPr="00B301FC">
        <w:rPr>
          <w:rFonts w:cs="Arial"/>
        </w:rPr>
        <w:t>e indirectamente la calidad de los servicios.</w:t>
      </w:r>
    </w:p>
    <w:p w:rsidR="00FF122C" w:rsidRPr="00B301FC" w:rsidRDefault="00FF122C" w:rsidP="00FF122C">
      <w:pPr>
        <w:rPr>
          <w:rFonts w:cs="Arial"/>
        </w:rPr>
      </w:pPr>
    </w:p>
    <w:p w:rsidR="00FF122C" w:rsidRPr="00B301FC" w:rsidRDefault="00FF122C" w:rsidP="00B15D3F">
      <w:pPr>
        <w:pStyle w:val="Prrafodelista"/>
        <w:numPr>
          <w:ilvl w:val="0"/>
          <w:numId w:val="49"/>
        </w:numPr>
        <w:contextualSpacing/>
        <w:rPr>
          <w:rFonts w:cs="Arial"/>
          <w:b/>
          <w:u w:val="single"/>
        </w:rPr>
      </w:pPr>
      <w:r w:rsidRPr="00B301FC">
        <w:rPr>
          <w:rFonts w:cs="Arial"/>
          <w:b/>
          <w:u w:val="single"/>
        </w:rPr>
        <w:t>FUNCIONES</w:t>
      </w:r>
    </w:p>
    <w:p w:rsidR="00FF122C" w:rsidRPr="00B301FC" w:rsidRDefault="00FF122C" w:rsidP="00FF122C">
      <w:pPr>
        <w:pStyle w:val="Prrafodelista"/>
        <w:ind w:left="425"/>
        <w:rPr>
          <w:rFonts w:cs="Arial"/>
        </w:rPr>
      </w:pPr>
    </w:p>
    <w:p w:rsidR="00FF122C" w:rsidRPr="00B301FC" w:rsidRDefault="00FF122C" w:rsidP="00FF122C">
      <w:pPr>
        <w:ind w:left="425"/>
        <w:rPr>
          <w:rFonts w:cs="Arial"/>
        </w:rPr>
      </w:pPr>
      <w:r w:rsidRPr="00B301FC">
        <w:rPr>
          <w:rFonts w:cs="Arial"/>
        </w:rPr>
        <w:t xml:space="preserve">El </w:t>
      </w:r>
      <w:r w:rsidR="00FE400B">
        <w:rPr>
          <w:rFonts w:cs="Arial"/>
        </w:rPr>
        <w:t>Subsistema de Seguimiento</w:t>
      </w:r>
      <w:r w:rsidRPr="00B301FC">
        <w:rPr>
          <w:rFonts w:cs="Arial"/>
        </w:rPr>
        <w:t xml:space="preserve"> tendrá como funciones:</w:t>
      </w:r>
    </w:p>
    <w:p w:rsidR="00FF122C" w:rsidRPr="00B301FC" w:rsidRDefault="00FF122C" w:rsidP="00FF122C">
      <w:pPr>
        <w:rPr>
          <w:rFonts w:cs="Arial"/>
        </w:rPr>
      </w:pPr>
    </w:p>
    <w:p w:rsidR="00FF122C" w:rsidRPr="00153682" w:rsidRDefault="00FF122C" w:rsidP="00B15D3F">
      <w:pPr>
        <w:pStyle w:val="Prrafodelista"/>
        <w:numPr>
          <w:ilvl w:val="0"/>
          <w:numId w:val="48"/>
        </w:numPr>
      </w:pPr>
      <w:r w:rsidRPr="00B301FC">
        <w:rPr>
          <w:rFonts w:cs="Arial"/>
        </w:rPr>
        <w:t>Supervisión</w:t>
      </w:r>
      <w:r w:rsidRPr="00153682">
        <w:t xml:space="preserve"> de </w:t>
      </w:r>
      <w:r w:rsidRPr="00B301FC">
        <w:rPr>
          <w:rFonts w:cs="Arial"/>
        </w:rPr>
        <w:t>la red</w:t>
      </w:r>
    </w:p>
    <w:p w:rsidR="00FF122C" w:rsidRPr="00B301FC" w:rsidRDefault="00FF122C" w:rsidP="00B15D3F">
      <w:pPr>
        <w:pStyle w:val="Prrafodelista"/>
        <w:numPr>
          <w:ilvl w:val="0"/>
          <w:numId w:val="48"/>
        </w:numPr>
        <w:rPr>
          <w:rFonts w:cs="Arial"/>
        </w:rPr>
      </w:pPr>
      <w:r w:rsidRPr="00B301FC">
        <w:rPr>
          <w:rFonts w:cs="Arial"/>
        </w:rPr>
        <w:t>Registro de los sensores y transductores de las redes de telecomunicaciones</w:t>
      </w:r>
    </w:p>
    <w:p w:rsidR="00FF122C" w:rsidRPr="00B301FC" w:rsidRDefault="00FF122C" w:rsidP="00B15D3F">
      <w:pPr>
        <w:pStyle w:val="Prrafodelista"/>
        <w:numPr>
          <w:ilvl w:val="0"/>
          <w:numId w:val="48"/>
        </w:numPr>
        <w:rPr>
          <w:rFonts w:cs="Arial"/>
        </w:rPr>
      </w:pPr>
      <w:r w:rsidRPr="00B301FC">
        <w:rPr>
          <w:rFonts w:cs="Arial"/>
        </w:rPr>
        <w:t>Registrar alarmas</w:t>
      </w:r>
    </w:p>
    <w:p w:rsidR="00FF122C" w:rsidRPr="00B301FC" w:rsidRDefault="00FF122C" w:rsidP="00B15D3F">
      <w:pPr>
        <w:pStyle w:val="Prrafodelista"/>
        <w:numPr>
          <w:ilvl w:val="0"/>
          <w:numId w:val="48"/>
        </w:numPr>
        <w:rPr>
          <w:rFonts w:cs="Arial"/>
        </w:rPr>
      </w:pPr>
      <w:r w:rsidRPr="00B301FC">
        <w:rPr>
          <w:rFonts w:cs="Arial"/>
        </w:rPr>
        <w:t>Realizar mediciones</w:t>
      </w:r>
    </w:p>
    <w:p w:rsidR="00FF122C" w:rsidRPr="00B301FC" w:rsidRDefault="00FF122C" w:rsidP="00B15D3F">
      <w:pPr>
        <w:pStyle w:val="Prrafodelista"/>
        <w:numPr>
          <w:ilvl w:val="0"/>
          <w:numId w:val="48"/>
        </w:numPr>
        <w:rPr>
          <w:rFonts w:cs="Arial"/>
        </w:rPr>
      </w:pPr>
      <w:r w:rsidRPr="00B301FC">
        <w:rPr>
          <w:rFonts w:cs="Arial"/>
        </w:rPr>
        <w:t>Elaboración de reportes</w:t>
      </w:r>
    </w:p>
    <w:p w:rsidR="00FF122C" w:rsidRPr="00B301FC" w:rsidRDefault="00FF122C" w:rsidP="00FF122C">
      <w:pPr>
        <w:rPr>
          <w:rFonts w:cs="Arial"/>
        </w:rPr>
      </w:pPr>
    </w:p>
    <w:p w:rsidR="00FF122C" w:rsidRPr="00B301FC" w:rsidRDefault="00FF122C" w:rsidP="00FF122C">
      <w:pPr>
        <w:ind w:left="425"/>
        <w:rPr>
          <w:rFonts w:cs="Arial"/>
        </w:rPr>
      </w:pPr>
      <w:r w:rsidRPr="00B301FC">
        <w:rPr>
          <w:rFonts w:cs="Arial"/>
        </w:rPr>
        <w:t>Estas funciones se aplican para todas las tecnologías del proyecto que se encuentran operando, es decir monitoreo de equipos microondas, sistemas Wireless, redes ópticas, estaciones bases, etc.</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 xml:space="preserve">La descripción de las funciones mínimas que debe tener el </w:t>
      </w:r>
      <w:r w:rsidR="00FE400B">
        <w:rPr>
          <w:rFonts w:cs="Arial"/>
        </w:rPr>
        <w:t>Subsistema de Seguimiento</w:t>
      </w:r>
      <w:r w:rsidRPr="00B301FC">
        <w:rPr>
          <w:rFonts w:cs="Arial"/>
        </w:rPr>
        <w:t xml:space="preserve"> para el Proyecto, se indica seguidamente:</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ALARMAS</w:t>
      </w:r>
    </w:p>
    <w:p w:rsidR="00FF122C" w:rsidRPr="00B301FC" w:rsidRDefault="00FF122C" w:rsidP="00FF122C">
      <w:pPr>
        <w:pStyle w:val="Prrafodelista"/>
        <w:ind w:left="1415"/>
        <w:rPr>
          <w:rFonts w:cs="Arial"/>
          <w:b/>
        </w:rPr>
      </w:pPr>
    </w:p>
    <w:p w:rsidR="00FF122C" w:rsidRPr="00B301FC" w:rsidRDefault="00FF122C" w:rsidP="00FF122C">
      <w:pPr>
        <w:ind w:left="425"/>
        <w:rPr>
          <w:rFonts w:cs="Arial"/>
        </w:rPr>
      </w:pPr>
      <w:r w:rsidRPr="00B301FC">
        <w:rPr>
          <w:rFonts w:cs="Arial"/>
        </w:rPr>
        <w:t>Las alarmas se visualizan en tiempo real y se guardan en el servidor por un período mínimo de tres meses, estas alarmas se clasifican dependiendo de su severidad en:</w:t>
      </w:r>
    </w:p>
    <w:p w:rsidR="00FF122C" w:rsidRPr="00B301FC" w:rsidRDefault="00FF122C" w:rsidP="00FF122C">
      <w:pPr>
        <w:ind w:left="425"/>
        <w:rPr>
          <w:rFonts w:cs="Arial"/>
        </w:rPr>
      </w:pPr>
    </w:p>
    <w:p w:rsidR="00FF122C" w:rsidRPr="00B301FC" w:rsidRDefault="00FF122C" w:rsidP="00B15D3F">
      <w:pPr>
        <w:pStyle w:val="Prrafodelista"/>
        <w:numPr>
          <w:ilvl w:val="0"/>
          <w:numId w:val="36"/>
        </w:numPr>
        <w:contextualSpacing/>
        <w:rPr>
          <w:rFonts w:cs="Arial"/>
        </w:rPr>
      </w:pPr>
      <w:proofErr w:type="spellStart"/>
      <w:r w:rsidRPr="00B301FC">
        <w:rPr>
          <w:rFonts w:cs="Arial"/>
        </w:rPr>
        <w:t>Critical</w:t>
      </w:r>
      <w:proofErr w:type="spellEnd"/>
      <w:r w:rsidRPr="00B301FC">
        <w:rPr>
          <w:rFonts w:cs="Arial"/>
        </w:rPr>
        <w:t>: requiere inmediata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Major</w:t>
      </w:r>
      <w:proofErr w:type="spellEnd"/>
      <w:r w:rsidRPr="00B301FC">
        <w:rPr>
          <w:rFonts w:cs="Arial"/>
        </w:rPr>
        <w:t>: falla que requiere pronta atención</w:t>
      </w:r>
    </w:p>
    <w:p w:rsidR="00FF122C" w:rsidRPr="00B301FC" w:rsidRDefault="00FF122C" w:rsidP="00B15D3F">
      <w:pPr>
        <w:pStyle w:val="Prrafodelista"/>
        <w:numPr>
          <w:ilvl w:val="0"/>
          <w:numId w:val="36"/>
        </w:numPr>
        <w:contextualSpacing/>
        <w:rPr>
          <w:rFonts w:cs="Arial"/>
        </w:rPr>
      </w:pPr>
      <w:proofErr w:type="spellStart"/>
      <w:r w:rsidRPr="00B301FC">
        <w:rPr>
          <w:rFonts w:cs="Arial"/>
        </w:rPr>
        <w:t>Minor</w:t>
      </w:r>
      <w:proofErr w:type="spellEnd"/>
      <w:r w:rsidRPr="00B301FC">
        <w:rPr>
          <w:rFonts w:cs="Arial"/>
        </w:rPr>
        <w:t>: falla menor</w:t>
      </w:r>
    </w:p>
    <w:p w:rsidR="00FF122C" w:rsidRPr="00B301FC" w:rsidRDefault="00FF122C" w:rsidP="00B15D3F">
      <w:pPr>
        <w:pStyle w:val="Prrafodelista"/>
        <w:numPr>
          <w:ilvl w:val="0"/>
          <w:numId w:val="36"/>
        </w:numPr>
        <w:contextualSpacing/>
        <w:rPr>
          <w:rFonts w:cs="Arial"/>
        </w:rPr>
      </w:pPr>
      <w:proofErr w:type="spellStart"/>
      <w:r w:rsidRPr="00B301FC">
        <w:rPr>
          <w:rFonts w:cs="Arial"/>
        </w:rPr>
        <w:t>Warning</w:t>
      </w:r>
      <w:proofErr w:type="spellEnd"/>
      <w:r w:rsidRPr="00B301FC">
        <w:rPr>
          <w:rFonts w:cs="Arial"/>
        </w:rPr>
        <w:t>: precaución.</w:t>
      </w:r>
    </w:p>
    <w:p w:rsidR="00FF122C" w:rsidRPr="00B301FC" w:rsidRDefault="00FF122C" w:rsidP="00FF122C">
      <w:pPr>
        <w:ind w:left="425"/>
        <w:rPr>
          <w:rFonts w:cs="Arial"/>
        </w:rPr>
      </w:pPr>
    </w:p>
    <w:p w:rsidR="00FF122C" w:rsidRPr="00B301FC" w:rsidRDefault="00FF122C" w:rsidP="00FF122C">
      <w:pPr>
        <w:ind w:left="425"/>
        <w:rPr>
          <w:rFonts w:cs="Arial"/>
        </w:rPr>
      </w:pPr>
      <w:r w:rsidRPr="00B301FC">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rsidR="00FF122C" w:rsidRPr="00B301FC" w:rsidRDefault="00FF122C" w:rsidP="00FF122C">
      <w:pPr>
        <w:ind w:left="425"/>
        <w:rPr>
          <w:rFonts w:cs="Arial"/>
        </w:rPr>
      </w:pPr>
    </w:p>
    <w:p w:rsidR="00FF122C" w:rsidRPr="00B301FC" w:rsidRDefault="00FF122C" w:rsidP="00B15D3F">
      <w:pPr>
        <w:pStyle w:val="Prrafodelista"/>
        <w:numPr>
          <w:ilvl w:val="1"/>
          <w:numId w:val="49"/>
        </w:numPr>
        <w:contextualSpacing/>
        <w:rPr>
          <w:rFonts w:cs="Arial"/>
          <w:b/>
        </w:rPr>
      </w:pPr>
      <w:r w:rsidRPr="00B301FC">
        <w:rPr>
          <w:rFonts w:cs="Arial"/>
          <w:b/>
        </w:rPr>
        <w:t>REPORTES</w:t>
      </w:r>
    </w:p>
    <w:p w:rsidR="00FF122C" w:rsidRPr="00B301FC" w:rsidRDefault="00FF122C" w:rsidP="00FF122C">
      <w:pPr>
        <w:pStyle w:val="Prrafodelista"/>
        <w:ind w:left="1415"/>
        <w:rPr>
          <w:rFonts w:cs="Arial"/>
          <w:b/>
        </w:rPr>
      </w:pPr>
    </w:p>
    <w:p w:rsidR="00FF122C" w:rsidRPr="00B301FC" w:rsidRDefault="00FF122C" w:rsidP="00FF122C">
      <w:pPr>
        <w:pStyle w:val="Prrafodelista"/>
        <w:ind w:left="360"/>
        <w:rPr>
          <w:rFonts w:cs="Arial"/>
        </w:rPr>
      </w:pPr>
      <w:r w:rsidRPr="00B301FC">
        <w:rPr>
          <w:rFonts w:cs="Arial"/>
        </w:rPr>
        <w:t xml:space="preserve">El </w:t>
      </w:r>
      <w:r w:rsidR="00FE400B">
        <w:rPr>
          <w:rFonts w:cs="Arial"/>
        </w:rPr>
        <w:t>Subsistema de Seguimiento</w:t>
      </w:r>
      <w:r w:rsidRPr="00B301FC">
        <w:rPr>
          <w:rFonts w:cs="Arial"/>
        </w:rPr>
        <w:t xml:space="preserve"> permitirá generar los reportes necesarios para las evaluaciones requeridas, tales como:</w:t>
      </w:r>
    </w:p>
    <w:p w:rsidR="00FF122C" w:rsidRPr="00B301FC" w:rsidRDefault="00FF122C" w:rsidP="00FF122C">
      <w:pPr>
        <w:pStyle w:val="Prrafodelista"/>
        <w:ind w:left="360"/>
        <w:rPr>
          <w:rFonts w:cs="Arial"/>
        </w:rPr>
      </w:pPr>
    </w:p>
    <w:p w:rsidR="00FF122C" w:rsidRPr="00B301FC" w:rsidRDefault="00FF122C" w:rsidP="00B15D3F">
      <w:pPr>
        <w:pStyle w:val="Prrafodelista"/>
        <w:numPr>
          <w:ilvl w:val="0"/>
          <w:numId w:val="37"/>
        </w:numPr>
        <w:contextualSpacing/>
        <w:rPr>
          <w:rFonts w:cs="Arial"/>
        </w:rPr>
      </w:pPr>
      <w:r w:rsidRPr="00B301FC">
        <w:rPr>
          <w:rFonts w:cs="Arial"/>
        </w:rPr>
        <w:t>Disponibilidad.- tiempo de caídas del servicio y sus causas (incluido del reporte de alarmas).</w:t>
      </w:r>
    </w:p>
    <w:p w:rsidR="00FF122C" w:rsidRPr="00B301FC" w:rsidRDefault="00FF122C" w:rsidP="00B15D3F">
      <w:pPr>
        <w:pStyle w:val="Prrafodelista"/>
        <w:numPr>
          <w:ilvl w:val="0"/>
          <w:numId w:val="37"/>
        </w:numPr>
        <w:contextualSpacing/>
        <w:rPr>
          <w:rFonts w:cs="Arial"/>
        </w:rPr>
      </w:pPr>
      <w:r w:rsidRPr="00B301FC">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rsidR="00FF122C" w:rsidRPr="00B301FC" w:rsidRDefault="00FF122C" w:rsidP="00B15D3F">
      <w:pPr>
        <w:pStyle w:val="Prrafodelista"/>
        <w:numPr>
          <w:ilvl w:val="0"/>
          <w:numId w:val="37"/>
        </w:numPr>
        <w:contextualSpacing/>
        <w:rPr>
          <w:rFonts w:cs="Arial"/>
        </w:rPr>
      </w:pPr>
      <w:r w:rsidRPr="00B301FC">
        <w:rPr>
          <w:rFonts w:cs="Arial"/>
        </w:rPr>
        <w:t xml:space="preserve">Reportes de calidad.- latencia, </w:t>
      </w:r>
      <w:proofErr w:type="spellStart"/>
      <w:r w:rsidRPr="00B301FC">
        <w:rPr>
          <w:rFonts w:cs="Arial"/>
        </w:rPr>
        <w:t>jitter</w:t>
      </w:r>
      <w:proofErr w:type="spellEnd"/>
      <w:r w:rsidRPr="00B301FC">
        <w:rPr>
          <w:rFonts w:cs="Arial"/>
        </w:rPr>
        <w:t>, pérdida de paquetes, consumos de anchos de banda (por minuto), porcentaje de congestión, simultaneidad, velocidad de subida y bajada en los terminales, entre otros.</w:t>
      </w:r>
    </w:p>
    <w:p w:rsidR="00FF122C" w:rsidRPr="00B301FC" w:rsidRDefault="00FF122C" w:rsidP="00FF122C">
      <w:pPr>
        <w:pStyle w:val="Prrafodelista"/>
        <w:ind w:left="0"/>
        <w:rPr>
          <w:rFonts w:cs="Arial"/>
          <w:b/>
        </w:rPr>
      </w:pPr>
    </w:p>
    <w:p w:rsidR="00FF122C" w:rsidRPr="00B301FC" w:rsidRDefault="00FF122C" w:rsidP="00B15D3F">
      <w:pPr>
        <w:pStyle w:val="Prrafodelista"/>
        <w:numPr>
          <w:ilvl w:val="1"/>
          <w:numId w:val="49"/>
        </w:numPr>
        <w:contextualSpacing/>
        <w:rPr>
          <w:rFonts w:cs="Arial"/>
          <w:b/>
        </w:rPr>
      </w:pPr>
      <w:r w:rsidRPr="00B301FC">
        <w:rPr>
          <w:rFonts w:cs="Arial"/>
          <w:b/>
        </w:rPr>
        <w:t>PARÁMETROS ADICIONALES POR TECNOLOGÍA UTILIZADA</w:t>
      </w:r>
    </w:p>
    <w:p w:rsidR="00FF122C" w:rsidRPr="00B301FC" w:rsidRDefault="00FF122C" w:rsidP="00FF122C">
      <w:pPr>
        <w:rPr>
          <w:rFonts w:cs="Arial"/>
        </w:rPr>
      </w:pPr>
    </w:p>
    <w:p w:rsidR="00FF122C" w:rsidRPr="00B301FC" w:rsidRDefault="00FF122C" w:rsidP="00FF122C">
      <w:pPr>
        <w:pStyle w:val="Prrafodelista"/>
        <w:ind w:left="360"/>
        <w:rPr>
          <w:rFonts w:cs="Arial"/>
        </w:rPr>
      </w:pPr>
      <w:r w:rsidRPr="00B301FC">
        <w:rPr>
          <w:rFonts w:cs="Arial"/>
        </w:rPr>
        <w:t>El enfoque de monitoreo que se presenta a continuación es de acuerdo al tipo de tecnología que son adicionales a la gestión de alarmas y reportes de tráfico.</w:t>
      </w:r>
    </w:p>
    <w:p w:rsidR="00FF122C" w:rsidRPr="00B301FC"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0C6A7B" w:rsidTr="00C440F3">
        <w:tc>
          <w:tcPr>
            <w:tcW w:w="2551" w:type="dxa"/>
            <w:shd w:val="clear" w:color="auto" w:fill="auto"/>
          </w:tcPr>
          <w:p w:rsidR="00FF122C" w:rsidRPr="00BD3301" w:rsidRDefault="00FF122C" w:rsidP="00C440F3">
            <w:pPr>
              <w:jc w:val="center"/>
              <w:rPr>
                <w:rFonts w:cs="Arial"/>
                <w:b/>
                <w:sz w:val="18"/>
                <w:szCs w:val="18"/>
              </w:rPr>
            </w:pPr>
            <w:r w:rsidRPr="00BD3301">
              <w:rPr>
                <w:rFonts w:cs="Arial"/>
                <w:b/>
                <w:sz w:val="18"/>
                <w:szCs w:val="18"/>
              </w:rPr>
              <w:t>TECNOLOGÍA</w:t>
            </w:r>
          </w:p>
        </w:tc>
        <w:tc>
          <w:tcPr>
            <w:tcW w:w="5636" w:type="dxa"/>
            <w:shd w:val="clear" w:color="auto" w:fill="auto"/>
          </w:tcPr>
          <w:p w:rsidR="00FF122C" w:rsidRPr="00BD3301" w:rsidRDefault="00FF122C" w:rsidP="00C440F3">
            <w:pPr>
              <w:jc w:val="center"/>
              <w:rPr>
                <w:rFonts w:cs="Arial"/>
                <w:b/>
                <w:sz w:val="18"/>
                <w:szCs w:val="18"/>
              </w:rPr>
            </w:pPr>
            <w:r w:rsidRPr="00BD3301">
              <w:rPr>
                <w:rFonts w:cs="Arial"/>
                <w:b/>
                <w:sz w:val="18"/>
                <w:szCs w:val="18"/>
              </w:rPr>
              <w:t>PARÁMETROS A MONITOREAR</w:t>
            </w:r>
          </w:p>
        </w:tc>
      </w:tr>
      <w:tr w:rsidR="00FF122C" w:rsidRPr="000C6A7B" w:rsidTr="00C440F3">
        <w:trPr>
          <w:trHeight w:val="694"/>
        </w:trPr>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óptico</w:t>
            </w:r>
          </w:p>
        </w:tc>
        <w:tc>
          <w:tcPr>
            <w:tcW w:w="5636" w:type="dxa"/>
            <w:shd w:val="clear" w:color="auto" w:fill="auto"/>
            <w:vAlign w:val="center"/>
          </w:tcPr>
          <w:p w:rsidR="00FF122C" w:rsidRPr="00BD3301" w:rsidRDefault="00FF122C" w:rsidP="00E36DEF">
            <w:pPr>
              <w:rPr>
                <w:rFonts w:cs="Arial"/>
                <w:sz w:val="18"/>
                <w:szCs w:val="18"/>
              </w:rPr>
            </w:pPr>
            <w:r w:rsidRPr="00BD3301">
              <w:rPr>
                <w:rFonts w:cs="Arial"/>
                <w:sz w:val="18"/>
                <w:szCs w:val="18"/>
                <w:lang w:val="es-MX"/>
              </w:rPr>
              <w:t xml:space="preserve">Niveles  de potencia óptica, SNR, Pérdidas totales de potencia, valores pico de potencia óptica, interrupciones, corte de energía. </w:t>
            </w:r>
            <w:r w:rsidRPr="00BD3301">
              <w:rPr>
                <w:rFonts w:cs="Arial"/>
                <w:sz w:val="18"/>
                <w:szCs w:val="18"/>
              </w:rPr>
              <w:t>Tasa de trasmisión y pérdidas de paquetes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Microondas y otros sistemas Wireless</w:t>
            </w:r>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Niveles de Potencias, tipo de modulación, atenuación, Tasa de transmisión de bits, BER.</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lang w:val="es-MX"/>
              </w:rPr>
            </w:pPr>
            <w:r w:rsidRPr="00BD3301">
              <w:rPr>
                <w:rFonts w:cs="Arial"/>
                <w:i/>
                <w:sz w:val="18"/>
                <w:szCs w:val="18"/>
                <w:lang w:val="es-MX"/>
              </w:rPr>
              <w:t>Ethernet (complemento de redes ópticas e inalámbricas)</w:t>
            </w:r>
          </w:p>
        </w:tc>
        <w:tc>
          <w:tcPr>
            <w:tcW w:w="5636" w:type="dxa"/>
            <w:shd w:val="clear" w:color="auto" w:fill="auto"/>
            <w:vAlign w:val="center"/>
          </w:tcPr>
          <w:p w:rsidR="00FF122C" w:rsidRPr="00BD3301" w:rsidRDefault="00FF122C" w:rsidP="00E36DEF">
            <w:pPr>
              <w:rPr>
                <w:rFonts w:cs="Arial"/>
                <w:sz w:val="18"/>
                <w:szCs w:val="18"/>
                <w:lang w:val="es-MX"/>
              </w:rPr>
            </w:pPr>
            <w:r w:rsidRPr="00BD3301">
              <w:rPr>
                <w:rFonts w:cs="Arial"/>
                <w:sz w:val="18"/>
                <w:szCs w:val="18"/>
                <w:lang w:val="es-MX"/>
              </w:rPr>
              <w:t xml:space="preserve">Conectividad de enlace, seguridad (software y hardware), stand de protocolos. Tasa de trasmisión y pérdidas de paquetes, latencia por tramos, </w:t>
            </w:r>
            <w:proofErr w:type="spellStart"/>
            <w:r w:rsidRPr="00BD3301">
              <w:rPr>
                <w:rFonts w:cs="Arial"/>
                <w:sz w:val="18"/>
                <w:szCs w:val="18"/>
                <w:lang w:val="es-MX"/>
              </w:rPr>
              <w:t>jitter</w:t>
            </w:r>
            <w:proofErr w:type="spellEnd"/>
            <w:r w:rsidRPr="00BD3301">
              <w:rPr>
                <w:rFonts w:cs="Arial"/>
                <w:sz w:val="18"/>
                <w:szCs w:val="18"/>
                <w:lang w:val="es-MX"/>
              </w:rPr>
              <w:t xml:space="preserve"> por tramos.</w:t>
            </w:r>
          </w:p>
        </w:tc>
      </w:tr>
      <w:tr w:rsidR="00FF122C" w:rsidRPr="000C6A7B" w:rsidTr="00C440F3">
        <w:tc>
          <w:tcPr>
            <w:tcW w:w="2551" w:type="dxa"/>
            <w:shd w:val="clear" w:color="auto" w:fill="auto"/>
            <w:vAlign w:val="center"/>
          </w:tcPr>
          <w:p w:rsidR="00FF122C" w:rsidRPr="00BD3301" w:rsidRDefault="00FF122C" w:rsidP="00E36DEF">
            <w:pPr>
              <w:rPr>
                <w:rFonts w:cs="Arial"/>
                <w:i/>
                <w:sz w:val="18"/>
                <w:szCs w:val="18"/>
              </w:rPr>
            </w:pPr>
            <w:r w:rsidRPr="00BD3301">
              <w:rPr>
                <w:rFonts w:cs="Arial"/>
                <w:i/>
                <w:sz w:val="18"/>
                <w:szCs w:val="18"/>
              </w:rPr>
              <w:t>Móviles</w:t>
            </w:r>
          </w:p>
        </w:tc>
        <w:tc>
          <w:tcPr>
            <w:tcW w:w="5636" w:type="dxa"/>
            <w:shd w:val="clear" w:color="auto" w:fill="auto"/>
            <w:vAlign w:val="center"/>
          </w:tcPr>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2G: </w:t>
            </w:r>
            <w:r w:rsidRPr="00BD3301">
              <w:rPr>
                <w:rFonts w:cs="Arial"/>
                <w:sz w:val="18"/>
                <w:szCs w:val="18"/>
                <w:lang w:val="es-MX"/>
              </w:rPr>
              <w:t xml:space="preserve">Nombre de estación base, Volumen de tráfico de voz, tasa de congestión por celda, número de llamadas entrante y saliente por </w:t>
            </w:r>
            <w:proofErr w:type="spellStart"/>
            <w:r w:rsidRPr="00BD3301">
              <w:rPr>
                <w:rFonts w:cs="Arial"/>
                <w:sz w:val="18"/>
                <w:szCs w:val="18"/>
                <w:lang w:val="es-MX"/>
              </w:rPr>
              <w:t>site</w:t>
            </w:r>
            <w:proofErr w:type="spellEnd"/>
            <w:r w:rsidRPr="00BD3301">
              <w:rPr>
                <w:rFonts w:cs="Arial"/>
                <w:sz w:val="18"/>
                <w:szCs w:val="18"/>
                <w:lang w:val="es-MX"/>
              </w:rPr>
              <w:t xml:space="preserve">, porcentaje de llamadas caídas por </w:t>
            </w:r>
            <w:proofErr w:type="spellStart"/>
            <w:r w:rsidRPr="00BD3301">
              <w:rPr>
                <w:rFonts w:cs="Arial"/>
                <w:sz w:val="18"/>
                <w:szCs w:val="18"/>
                <w:lang w:val="es-MX"/>
              </w:rPr>
              <w:t>site</w:t>
            </w:r>
            <w:proofErr w:type="spellEnd"/>
            <w:r w:rsidRPr="00BD3301">
              <w:rPr>
                <w:rFonts w:cs="Arial"/>
                <w:sz w:val="18"/>
                <w:szCs w:val="18"/>
                <w:lang w:val="es-MX"/>
              </w:rPr>
              <w:t xml:space="preserve"> por hora; </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3G: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2G.</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b/>
                <w:sz w:val="18"/>
                <w:szCs w:val="18"/>
                <w:lang w:val="es-MX"/>
              </w:rPr>
              <w:t xml:space="preserve">4G: </w:t>
            </w:r>
            <w:r w:rsidRPr="00BD3301">
              <w:rPr>
                <w:rFonts w:cs="Arial"/>
                <w:sz w:val="18"/>
                <w:szCs w:val="18"/>
                <w:lang w:val="es-MX"/>
              </w:rPr>
              <w:t xml:space="preserve">Volumen de tráfico de bajada y subida de datos por </w:t>
            </w:r>
            <w:proofErr w:type="spellStart"/>
            <w:r w:rsidRPr="00BD3301">
              <w:rPr>
                <w:rFonts w:cs="Arial"/>
                <w:sz w:val="18"/>
                <w:szCs w:val="18"/>
                <w:lang w:val="es-MX"/>
              </w:rPr>
              <w:t>site</w:t>
            </w:r>
            <w:proofErr w:type="spellEnd"/>
            <w:r w:rsidRPr="00BD3301">
              <w:rPr>
                <w:rFonts w:cs="Arial"/>
                <w:sz w:val="18"/>
                <w:szCs w:val="18"/>
                <w:lang w:val="es-MX"/>
              </w:rPr>
              <w:t xml:space="preserve"> y por hora, además se consideran los parámetros monitoreados en tecnologías anteriores.</w:t>
            </w:r>
          </w:p>
          <w:p w:rsidR="00FF122C" w:rsidRPr="00BD3301" w:rsidRDefault="00FF122C" w:rsidP="00B15D3F">
            <w:pPr>
              <w:pStyle w:val="Prrafodelista"/>
              <w:numPr>
                <w:ilvl w:val="0"/>
                <w:numId w:val="35"/>
              </w:numPr>
              <w:contextualSpacing/>
              <w:rPr>
                <w:rFonts w:cs="Arial"/>
                <w:sz w:val="18"/>
                <w:szCs w:val="18"/>
                <w:lang w:val="es-MX"/>
              </w:rPr>
            </w:pPr>
            <w:r w:rsidRPr="00BD3301">
              <w:rPr>
                <w:rFonts w:cs="Arial"/>
                <w:sz w:val="18"/>
                <w:szCs w:val="18"/>
                <w:lang w:val="es-MX"/>
              </w:rPr>
              <w:t>Alarmas (Estado  BTS, corte de energía, caída del enlace, corte del servicio) Cada una debe indicar: nombre, fuente, grado de severidad, fecha y hora de ocurrencia y término.</w:t>
            </w:r>
          </w:p>
        </w:tc>
      </w:tr>
    </w:tbl>
    <w:p w:rsidR="001D3AEE" w:rsidRPr="00EA4631" w:rsidRDefault="001D3AEE" w:rsidP="001D3AEE">
      <w:pPr>
        <w:jc w:val="left"/>
        <w:rPr>
          <w:rFonts w:cs="Arial"/>
        </w:rPr>
        <w:sectPr w:rsidR="001D3AEE" w:rsidRPr="00EA4631" w:rsidSect="00512A4E">
          <w:pgSz w:w="11907" w:h="16840" w:code="9"/>
          <w:pgMar w:top="1418" w:right="1701" w:bottom="1418" w:left="1701" w:header="426" w:footer="709" w:gutter="0"/>
          <w:cols w:space="708"/>
          <w:titlePg/>
          <w:docGrid w:linePitch="360"/>
        </w:sectPr>
      </w:pPr>
    </w:p>
    <w:p w:rsidR="009411DC" w:rsidRDefault="009411DC" w:rsidP="009411DC">
      <w:pPr>
        <w:jc w:val="center"/>
        <w:rPr>
          <w:rFonts w:cs="Arial"/>
          <w:b/>
        </w:rPr>
      </w:pPr>
      <w:r w:rsidRPr="007F751F">
        <w:rPr>
          <w:rFonts w:cs="Arial"/>
          <w:b/>
        </w:rPr>
        <w:t>ANEXO Nº 8</w:t>
      </w:r>
      <w:r w:rsidR="000461F8">
        <w:rPr>
          <w:rFonts w:cs="Arial"/>
          <w:b/>
        </w:rPr>
        <w:t>-B</w:t>
      </w:r>
      <w:r>
        <w:rPr>
          <w:rFonts w:cs="Arial"/>
          <w:b/>
        </w:rPr>
        <w:t xml:space="preserve"> DE LAS BASES</w:t>
      </w:r>
    </w:p>
    <w:p w:rsidR="009411DC" w:rsidRPr="007F751F" w:rsidRDefault="009411DC" w:rsidP="009411DC">
      <w:pPr>
        <w:jc w:val="center"/>
        <w:rPr>
          <w:rFonts w:cs="Arial"/>
          <w:b/>
        </w:rPr>
      </w:pPr>
    </w:p>
    <w:p w:rsidR="009411DC" w:rsidRDefault="009411DC" w:rsidP="009411DC">
      <w:pPr>
        <w:jc w:val="center"/>
        <w:rPr>
          <w:rFonts w:cs="Arial"/>
          <w:b/>
        </w:rPr>
      </w:pPr>
      <w:r w:rsidRPr="007F751F">
        <w:rPr>
          <w:rFonts w:cs="Arial"/>
          <w:b/>
        </w:rPr>
        <w:t xml:space="preserve">Apéndice Nº </w:t>
      </w:r>
      <w:r>
        <w:rPr>
          <w:rFonts w:cs="Arial"/>
          <w:b/>
        </w:rPr>
        <w:t>19</w:t>
      </w:r>
    </w:p>
    <w:p w:rsidR="009411DC" w:rsidRPr="007F751F" w:rsidRDefault="009411DC" w:rsidP="009411DC">
      <w:pPr>
        <w:jc w:val="center"/>
        <w:rPr>
          <w:rFonts w:cs="Arial"/>
          <w:b/>
        </w:rPr>
      </w:pPr>
    </w:p>
    <w:p w:rsidR="001D3AEE" w:rsidRPr="009411DC" w:rsidRDefault="00B0500F" w:rsidP="001D3AEE">
      <w:pPr>
        <w:jc w:val="center"/>
        <w:rPr>
          <w:rFonts w:cs="Arial"/>
          <w:b/>
        </w:rPr>
      </w:pPr>
      <w:r>
        <w:rPr>
          <w:rFonts w:cs="Arial"/>
          <w:b/>
        </w:rPr>
        <w:t xml:space="preserve">Tabla tabulada para la presentación de información digital de los </w:t>
      </w:r>
      <w:r w:rsidR="00E545CE">
        <w:rPr>
          <w:rFonts w:cs="Arial"/>
          <w:b/>
        </w:rPr>
        <w:t>ESTUDIOS DE INGENIERÍA</w:t>
      </w:r>
    </w:p>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 los nodos</w:t>
      </w:r>
    </w:p>
    <w:p w:rsidR="001D3AEE" w:rsidRPr="00EA4631"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87"/>
        <w:gridCol w:w="714"/>
        <w:gridCol w:w="782"/>
        <w:gridCol w:w="779"/>
        <w:gridCol w:w="1150"/>
        <w:gridCol w:w="1005"/>
        <w:gridCol w:w="1005"/>
        <w:gridCol w:w="1150"/>
        <w:gridCol w:w="1297"/>
        <w:gridCol w:w="1444"/>
        <w:gridCol w:w="1148"/>
        <w:gridCol w:w="1318"/>
        <w:gridCol w:w="1465"/>
      </w:tblGrid>
      <w:tr w:rsidR="001D3AEE" w:rsidRPr="00EA4631"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 xml:space="preserve">CANTIDAD DE </w:t>
            </w:r>
            <w:r w:rsidR="007C1C6A">
              <w:rPr>
                <w:rFonts w:cs="Arial"/>
                <w:b/>
                <w:bCs/>
                <w:sz w:val="16"/>
                <w:szCs w:val="16"/>
                <w:lang w:eastAsia="es-PE"/>
              </w:rPr>
              <w:t>CONTRATANTE</w:t>
            </w:r>
            <w:r w:rsidRPr="00EA4631">
              <w:rPr>
                <w:rFonts w:cs="Arial"/>
                <w:b/>
                <w:bCs/>
                <w:sz w:val="16"/>
                <w:szCs w:val="16"/>
                <w:lang w:eastAsia="es-PE"/>
              </w:rPr>
              <w:t>S ASOCIADAS AL NODO</w:t>
            </w:r>
          </w:p>
        </w:tc>
      </w:tr>
      <w:tr w:rsidR="001D3AEE" w:rsidRPr="00EA4631"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left"/>
        <w:rPr>
          <w:rFonts w:cs="Arial"/>
          <w:b/>
        </w:rPr>
      </w:pPr>
      <w:r w:rsidRPr="00EA4631">
        <w:rPr>
          <w:rFonts w:cs="Arial"/>
          <w:b/>
        </w:rPr>
        <w:t>Respecto al número de enlaces</w:t>
      </w:r>
    </w:p>
    <w:p w:rsidR="001D3AEE" w:rsidRPr="00EA4631" w:rsidRDefault="001D3AEE" w:rsidP="001D3AEE">
      <w:pPr>
        <w:jc w:val="left"/>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EA4631" w:rsidTr="001D3AEE">
        <w:trPr>
          <w:trHeight w:val="255"/>
        </w:trPr>
        <w:tc>
          <w:tcPr>
            <w:tcW w:w="1200" w:type="dxa"/>
            <w:tcBorders>
              <w:top w:val="nil"/>
              <w:left w:val="nil"/>
              <w:bottom w:val="nil"/>
              <w:right w:val="nil"/>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EN ORDEN DESDE EL NODO HASTA EL ULTIMO SALTO (LOCALIDAD BENEFICIARIA)</w:t>
            </w:r>
          </w:p>
        </w:tc>
      </w:tr>
      <w:tr w:rsidR="001D3AEE" w:rsidRPr="00EA4631"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3</w:t>
            </w:r>
          </w:p>
        </w:tc>
      </w:tr>
      <w:tr w:rsidR="001D3AEE" w:rsidRPr="00EA4631"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b/>
        </w:rPr>
        <w:t>Respecto al POP</w:t>
      </w:r>
    </w:p>
    <w:p w:rsidR="001D3AEE" w:rsidRPr="00EA4631" w:rsidRDefault="001D3AEE" w:rsidP="001D3AEE">
      <w:pPr>
        <w:jc w:val="left"/>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EA4631"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255"/>
          <w:jc w:val="center"/>
        </w:trPr>
        <w:tc>
          <w:tcPr>
            <w:tcW w:w="88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576"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85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3"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3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992"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074"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100"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c>
          <w:tcPr>
            <w:tcW w:w="1258" w:type="dxa"/>
            <w:tcBorders>
              <w:top w:val="nil"/>
              <w:left w:val="nil"/>
              <w:bottom w:val="nil"/>
              <w:right w:val="nil"/>
            </w:tcBorders>
            <w:shd w:val="clear" w:color="auto" w:fill="auto"/>
            <w:noWrap/>
            <w:vAlign w:val="bottom"/>
            <w:hideMark/>
          </w:tcPr>
          <w:p w:rsidR="001D3AEE" w:rsidRPr="00EA4631" w:rsidRDefault="001D3AEE" w:rsidP="001D3AEE">
            <w:pPr>
              <w:jc w:val="left"/>
              <w:rPr>
                <w:rFonts w:cs="Arial"/>
                <w:sz w:val="20"/>
                <w:szCs w:val="20"/>
                <w:lang w:eastAsia="es-PE"/>
              </w:rPr>
            </w:pPr>
          </w:p>
        </w:tc>
      </w:tr>
      <w:tr w:rsidR="001D3AEE" w:rsidRPr="00EA4631"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rsidR="001D3AEE" w:rsidRPr="000C4B56" w:rsidRDefault="001D3AEE" w:rsidP="001D3AEE">
            <w:pPr>
              <w:jc w:val="center"/>
              <w:rPr>
                <w:rFonts w:cs="Arial"/>
                <w:b/>
                <w:bCs/>
                <w:sz w:val="16"/>
                <w:szCs w:val="16"/>
                <w:lang w:eastAsia="es-PE"/>
              </w:rPr>
            </w:pPr>
            <w:r w:rsidRPr="000C4B56">
              <w:rPr>
                <w:rFonts w:cs="Arial"/>
                <w:b/>
                <w:bCs/>
                <w:sz w:val="16"/>
                <w:szCs w:val="16"/>
                <w:lang w:eastAsia="es-PE"/>
              </w:rPr>
              <w:t>VELOCIDAD</w:t>
            </w:r>
          </w:p>
        </w:tc>
      </w:tr>
      <w:tr w:rsidR="001D3AEE" w:rsidRPr="00EA4631"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rsidR="001D3AEE" w:rsidRPr="000C4B56" w:rsidRDefault="001D3AEE" w:rsidP="001D3AEE">
            <w:pPr>
              <w:jc w:val="left"/>
              <w:rPr>
                <w:rFonts w:cs="Arial"/>
                <w:sz w:val="20"/>
                <w:szCs w:val="20"/>
                <w:lang w:eastAsia="es-PE"/>
              </w:rPr>
            </w:pPr>
            <w:r w:rsidRPr="000C4B56">
              <w:rPr>
                <w:rFonts w:cs="Arial"/>
                <w:sz w:val="20"/>
                <w:szCs w:val="20"/>
                <w:lang w:eastAsia="es-PE"/>
              </w:rPr>
              <w:t> </w:t>
            </w:r>
          </w:p>
        </w:tc>
      </w:tr>
    </w:tbl>
    <w:p w:rsidR="001D3AEE" w:rsidRPr="00EA4631" w:rsidRDefault="001D3AEE" w:rsidP="001D3AEE">
      <w:pPr>
        <w:jc w:val="left"/>
        <w:rPr>
          <w:rFonts w:cs="Arial"/>
          <w:b/>
        </w:rPr>
      </w:pPr>
    </w:p>
    <w:p w:rsidR="001D3AEE" w:rsidRPr="00EA4631" w:rsidRDefault="001D3AEE" w:rsidP="001D3AEE">
      <w:pPr>
        <w:jc w:val="left"/>
        <w:rPr>
          <w:rFonts w:cs="Arial"/>
          <w:b/>
        </w:rPr>
      </w:pPr>
      <w:r w:rsidRPr="00EA4631">
        <w:rPr>
          <w:rFonts w:cs="Arial"/>
        </w:rPr>
        <w:br w:type="page"/>
      </w:r>
      <w:r w:rsidRPr="00EA4631">
        <w:rPr>
          <w:rFonts w:cs="Arial"/>
          <w:b/>
        </w:rPr>
        <w:t>Respecto a los enlaces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708"/>
      </w:tblGrid>
      <w:tr w:rsidR="001D3AEE" w:rsidRPr="00EA4631"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 A</w:t>
            </w:r>
          </w:p>
        </w:tc>
      </w:tr>
      <w:tr w:rsidR="001D3AEE" w:rsidRPr="00EA4631"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CANTIDAD DE SALTOS MEDIDOS DESDE EL NODO DE FIBRA OPTICA HASTA EL SITE</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rsidR="001D3AEE" w:rsidRPr="00EA4631" w:rsidRDefault="001D3AEE" w:rsidP="001D3AEE">
            <w:pPr>
              <w:jc w:val="center"/>
              <w:rPr>
                <w:rFonts w:cs="Arial"/>
                <w:sz w:val="16"/>
                <w:szCs w:val="16"/>
                <w:lang w:eastAsia="es-PE"/>
              </w:rPr>
            </w:pPr>
            <w:r w:rsidRPr="00EA4631">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82"/>
        <w:gridCol w:w="1659"/>
        <w:gridCol w:w="1282"/>
        <w:gridCol w:w="1891"/>
        <w:gridCol w:w="1100"/>
        <w:gridCol w:w="576"/>
        <w:gridCol w:w="1189"/>
        <w:gridCol w:w="918"/>
        <w:gridCol w:w="930"/>
        <w:gridCol w:w="514"/>
        <w:gridCol w:w="514"/>
        <w:gridCol w:w="860"/>
        <w:gridCol w:w="1074"/>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pP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9"/>
        <w:gridCol w:w="1222"/>
        <w:gridCol w:w="1788"/>
        <w:gridCol w:w="1100"/>
        <w:gridCol w:w="576"/>
        <w:gridCol w:w="1189"/>
        <w:gridCol w:w="896"/>
        <w:gridCol w:w="907"/>
        <w:gridCol w:w="514"/>
        <w:gridCol w:w="514"/>
        <w:gridCol w:w="860"/>
        <w:gridCol w:w="1074"/>
        <w:gridCol w:w="1900"/>
      </w:tblGrid>
      <w:tr w:rsidR="001D3AEE" w:rsidRPr="00EA4631"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cs="Arial"/>
                <w:b/>
                <w:bCs/>
                <w:sz w:val="16"/>
                <w:szCs w:val="16"/>
                <w:lang w:eastAsia="es-PE"/>
              </w:rPr>
            </w:pPr>
            <w:r w:rsidRPr="00EA4631">
              <w:rPr>
                <w:rFonts w:cs="Arial"/>
                <w:b/>
                <w:bCs/>
                <w:sz w:val="16"/>
                <w:szCs w:val="16"/>
                <w:lang w:eastAsia="es-PE"/>
              </w:rPr>
              <w:t>DISTANCIA ENTRE LOS SITES</w:t>
            </w:r>
          </w:p>
        </w:tc>
      </w:tr>
      <w:tr w:rsidR="001D3AEE" w:rsidRPr="00EA4631"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cs="Arial"/>
                <w:sz w:val="20"/>
                <w:szCs w:val="20"/>
                <w:lang w:eastAsia="es-PE"/>
              </w:rPr>
            </w:pPr>
            <w:r w:rsidRPr="00EA4631">
              <w:rPr>
                <w:rFonts w:cs="Arial"/>
                <w:sz w:val="20"/>
                <w:szCs w:val="20"/>
                <w:lang w:eastAsia="es-PE"/>
              </w:rPr>
              <w:t> </w:t>
            </w:r>
          </w:p>
        </w:tc>
      </w:tr>
    </w:tbl>
    <w:p w:rsidR="001D3AEE" w:rsidRPr="00EA4631" w:rsidRDefault="001D3AEE" w:rsidP="001D3AEE">
      <w:pPr>
        <w:jc w:val="center"/>
        <w:rPr>
          <w:rFonts w:cs="Arial"/>
        </w:rPr>
      </w:pPr>
    </w:p>
    <w:p w:rsidR="001D3AEE" w:rsidRPr="00EA4631" w:rsidRDefault="001D3AEE" w:rsidP="001D3AEE">
      <w:pPr>
        <w:jc w:val="center"/>
        <w:rPr>
          <w:rFonts w:cs="Arial"/>
        </w:rPr>
        <w:sectPr w:rsidR="001D3AEE" w:rsidRPr="00EA4631" w:rsidSect="007D2028">
          <w:pgSz w:w="16840" w:h="11907" w:orient="landscape" w:code="9"/>
          <w:pgMar w:top="1701" w:right="1418" w:bottom="1701" w:left="1418" w:header="426" w:footer="709" w:gutter="0"/>
          <w:cols w:space="708"/>
          <w:titlePg/>
          <w:docGrid w:linePitch="360"/>
        </w:sectPr>
      </w:pPr>
    </w:p>
    <w:p w:rsidR="00F90994" w:rsidRDefault="00F90994" w:rsidP="00F90994">
      <w:pPr>
        <w:jc w:val="center"/>
        <w:rPr>
          <w:rFonts w:cs="Arial"/>
          <w:b/>
        </w:rPr>
      </w:pPr>
      <w:r w:rsidRPr="007F751F">
        <w:rPr>
          <w:rFonts w:cs="Arial"/>
          <w:b/>
        </w:rPr>
        <w:t>ANEXO Nº 8</w:t>
      </w:r>
      <w:r w:rsidR="000461F8">
        <w:rPr>
          <w:rFonts w:cs="Arial"/>
          <w:b/>
        </w:rPr>
        <w:t>-B</w:t>
      </w:r>
      <w:r>
        <w:rPr>
          <w:rFonts w:cs="Arial"/>
          <w:b/>
        </w:rPr>
        <w:t xml:space="preserve"> DE LAS BASES</w:t>
      </w:r>
    </w:p>
    <w:p w:rsidR="00F90994" w:rsidRPr="007F751F" w:rsidRDefault="00F90994" w:rsidP="00F90994">
      <w:pPr>
        <w:jc w:val="center"/>
        <w:rPr>
          <w:rFonts w:cs="Arial"/>
          <w:b/>
        </w:rPr>
      </w:pPr>
    </w:p>
    <w:p w:rsidR="00F90994" w:rsidRDefault="00F90994" w:rsidP="00F90994">
      <w:pPr>
        <w:jc w:val="center"/>
        <w:rPr>
          <w:rFonts w:cs="Arial"/>
          <w:b/>
        </w:rPr>
      </w:pPr>
      <w:r w:rsidRPr="007F751F">
        <w:rPr>
          <w:rFonts w:cs="Arial"/>
          <w:b/>
        </w:rPr>
        <w:t xml:space="preserve">Apéndice Nº </w:t>
      </w:r>
      <w:r>
        <w:rPr>
          <w:rFonts w:cs="Arial"/>
          <w:b/>
        </w:rPr>
        <w:t>20</w:t>
      </w:r>
    </w:p>
    <w:p w:rsidR="00F90994" w:rsidRPr="007F751F" w:rsidRDefault="00F90994" w:rsidP="00F90994">
      <w:pPr>
        <w:jc w:val="center"/>
        <w:rPr>
          <w:rFonts w:cs="Arial"/>
          <w:b/>
        </w:rPr>
      </w:pPr>
    </w:p>
    <w:p w:rsidR="00B0500F" w:rsidRPr="00B0500F" w:rsidRDefault="00B0500F" w:rsidP="00B0500F">
      <w:pPr>
        <w:tabs>
          <w:tab w:val="left" w:pos="1980"/>
        </w:tabs>
        <w:ind w:left="2340" w:hanging="2340"/>
        <w:jc w:val="center"/>
        <w:rPr>
          <w:b/>
        </w:rPr>
      </w:pPr>
      <w:r w:rsidRPr="00B0500F">
        <w:rPr>
          <w:rFonts w:cs="Arial"/>
          <w:b/>
        </w:rPr>
        <w:t xml:space="preserve">Reporte de instalación y baja de </w:t>
      </w:r>
      <w:proofErr w:type="spellStart"/>
      <w:r w:rsidRPr="00B0500F">
        <w:rPr>
          <w:rFonts w:cs="Arial"/>
          <w:b/>
        </w:rPr>
        <w:t>CPEs</w:t>
      </w:r>
      <w:proofErr w:type="spellEnd"/>
      <w:r w:rsidRPr="00B0500F">
        <w:rPr>
          <w:rFonts w:cs="Arial"/>
          <w:b/>
        </w:rPr>
        <w:t xml:space="preserve"> no obligatorios</w:t>
      </w:r>
    </w:p>
    <w:p w:rsidR="001D3AEE" w:rsidRDefault="001D3AEE" w:rsidP="001D3AEE">
      <w:pPr>
        <w:jc w:val="center"/>
        <w:rPr>
          <w:rFonts w:cs="Arial"/>
        </w:rPr>
      </w:pPr>
    </w:p>
    <w:p w:rsidR="00F90994" w:rsidRPr="00EA4631" w:rsidRDefault="00F90994" w:rsidP="001D3AEE">
      <w:pPr>
        <w:jc w:val="cente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instalados no obligatorios</w:t>
      </w:r>
    </w:p>
    <w:p w:rsidR="001D3AEE" w:rsidRPr="00EA4631"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2"/>
        <w:gridCol w:w="1340"/>
        <w:gridCol w:w="395"/>
        <w:gridCol w:w="978"/>
        <w:gridCol w:w="1551"/>
      </w:tblGrid>
      <w:tr w:rsidR="00512A4E" w:rsidRPr="00EA4631"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N° DE COMPUTADORAS CON EL SERVICIO</w:t>
            </w:r>
          </w:p>
        </w:tc>
      </w:tr>
      <w:tr w:rsidR="00512A4E" w:rsidRPr="00EA4631"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EA4631" w:rsidRDefault="001D3AEE" w:rsidP="001D3AEE">
            <w:pPr>
              <w:jc w:val="left"/>
              <w:rPr>
                <w:rFonts w:ascii="Calibri" w:hAnsi="Calibri"/>
                <w:lang w:eastAsia="es-PE"/>
              </w:rPr>
            </w:pPr>
            <w:r w:rsidRPr="00EA4631">
              <w:rPr>
                <w:rFonts w:ascii="Calibri" w:hAnsi="Calibri"/>
                <w:lang w:eastAsia="es-PE"/>
              </w:rPr>
              <w:t> </w:t>
            </w:r>
          </w:p>
        </w:tc>
      </w:tr>
    </w:tbl>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rPr>
          <w:rFonts w:cs="Arial"/>
        </w:rPr>
      </w:pPr>
    </w:p>
    <w:p w:rsidR="001D3AEE" w:rsidRPr="00EA4631" w:rsidRDefault="001D3AEE" w:rsidP="001D3AEE">
      <w:pPr>
        <w:jc w:val="left"/>
        <w:rPr>
          <w:rFonts w:cs="Arial"/>
          <w:b/>
        </w:rPr>
      </w:pPr>
      <w:r w:rsidRPr="00EA4631">
        <w:rPr>
          <w:rFonts w:cs="Arial"/>
          <w:b/>
        </w:rPr>
        <w:t xml:space="preserve">Reporte mensual de </w:t>
      </w:r>
      <w:proofErr w:type="spellStart"/>
      <w:r w:rsidRPr="00EA4631">
        <w:rPr>
          <w:rFonts w:cs="Arial"/>
          <w:b/>
        </w:rPr>
        <w:t>CPEs</w:t>
      </w:r>
      <w:proofErr w:type="spellEnd"/>
      <w:r w:rsidRPr="00EA4631">
        <w:rPr>
          <w:rFonts w:cs="Arial"/>
          <w:b/>
        </w:rPr>
        <w:t xml:space="preserve"> dados de baja</w:t>
      </w:r>
    </w:p>
    <w:p w:rsidR="001D3AEE" w:rsidRPr="00EA4631" w:rsidRDefault="001D3AEE" w:rsidP="001D3AEE">
      <w:pPr>
        <w:jc w:val="left"/>
        <w:rPr>
          <w:rFonts w:cs="Arial"/>
          <w:b/>
        </w:rPr>
      </w:pPr>
    </w:p>
    <w:p w:rsidR="001D3AEE" w:rsidRPr="00EA4631" w:rsidRDefault="001D3AEE" w:rsidP="001D3AEE">
      <w:pPr>
        <w:jc w:val="left"/>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764"/>
        <w:gridCol w:w="2221"/>
      </w:tblGrid>
      <w:tr w:rsidR="00512A4E" w:rsidRPr="00CA1883" w:rsidTr="001D3AEE">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EA4631"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 xml:space="preserve">NOMBRE DE LA INSTITUCIÓN O </w:t>
            </w:r>
            <w:r w:rsidR="007C1C6A">
              <w:rPr>
                <w:rFonts w:ascii="Arial Narrow" w:hAnsi="Arial Narrow"/>
                <w:b/>
                <w:bCs/>
                <w:sz w:val="18"/>
                <w:szCs w:val="18"/>
                <w:lang w:eastAsia="es-PE"/>
              </w:rPr>
              <w:t>CONTRATANTE</w:t>
            </w:r>
            <w:r w:rsidRPr="00EA4631">
              <w:rPr>
                <w:rFonts w:ascii="Arial Narrow" w:hAnsi="Arial Narrow"/>
                <w:b/>
                <w:bCs/>
                <w:sz w:val="18"/>
                <w:szCs w:val="18"/>
                <w:lang w:eastAsia="es-PE"/>
              </w:rPr>
              <w:t xml:space="preserve"> (CENTRO EDUCATIVO, COMISARIA, PUESTO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rsidR="001D3AEE" w:rsidRPr="00CA1883" w:rsidRDefault="001D3AEE" w:rsidP="001D3AEE">
            <w:pPr>
              <w:jc w:val="center"/>
              <w:rPr>
                <w:rFonts w:ascii="Arial Narrow" w:hAnsi="Arial Narrow"/>
                <w:b/>
                <w:bCs/>
                <w:sz w:val="18"/>
                <w:szCs w:val="18"/>
                <w:lang w:eastAsia="es-PE"/>
              </w:rPr>
            </w:pPr>
            <w:r w:rsidRPr="00EA4631">
              <w:rPr>
                <w:rFonts w:ascii="Arial Narrow" w:hAnsi="Arial Narrow"/>
                <w:b/>
                <w:bCs/>
                <w:sz w:val="18"/>
                <w:szCs w:val="18"/>
                <w:lang w:eastAsia="es-PE"/>
              </w:rPr>
              <w:t>CAUSAS DE LA DESACITIVACIÓN DEL SERVICIO</w:t>
            </w:r>
          </w:p>
        </w:tc>
      </w:tr>
      <w:tr w:rsidR="00512A4E" w:rsidRPr="00CA1883" w:rsidTr="001D3AEE">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rsidR="001D3AEE" w:rsidRPr="00CA1883" w:rsidRDefault="001D3AEE" w:rsidP="001D3AEE">
            <w:pPr>
              <w:jc w:val="left"/>
              <w:rPr>
                <w:rFonts w:ascii="Calibri" w:hAnsi="Calibri"/>
                <w:lang w:eastAsia="es-PE"/>
              </w:rPr>
            </w:pPr>
            <w:r w:rsidRPr="00CA1883">
              <w:rPr>
                <w:rFonts w:ascii="Calibri" w:hAnsi="Calibri"/>
                <w:lang w:eastAsia="es-PE"/>
              </w:rPr>
              <w:t> </w:t>
            </w:r>
          </w:p>
        </w:tc>
      </w:tr>
    </w:tbl>
    <w:p w:rsidR="001D3AEE" w:rsidRPr="00CA1883" w:rsidRDefault="001D3AEE" w:rsidP="001D3AEE">
      <w:pPr>
        <w:jc w:val="left"/>
        <w:rPr>
          <w:rFonts w:cs="Arial"/>
          <w:b/>
        </w:rPr>
      </w:pPr>
    </w:p>
    <w:p w:rsidR="001D3AEE" w:rsidRDefault="001D3AEE" w:rsidP="001D3AEE">
      <w:pPr>
        <w:rPr>
          <w:rFonts w:cs="Arial"/>
        </w:rPr>
      </w:pPr>
    </w:p>
    <w:p w:rsidR="001D3AEE" w:rsidRDefault="001D3AEE" w:rsidP="001D3AEE">
      <w:pPr>
        <w:rPr>
          <w:rFonts w:cs="Arial"/>
        </w:rPr>
      </w:pPr>
    </w:p>
    <w:p w:rsidR="000F6F20" w:rsidRPr="000F6F20" w:rsidRDefault="000F6F20" w:rsidP="000C4B56">
      <w:pPr>
        <w:jc w:val="left"/>
        <w:rPr>
          <w:rFonts w:cs="Arial"/>
          <w:b/>
        </w:rPr>
      </w:pPr>
      <w:r>
        <w:rPr>
          <w:rFonts w:cs="Arial"/>
        </w:rPr>
        <w:br w:type="page"/>
      </w:r>
    </w:p>
    <w:p w:rsidR="007D2028" w:rsidRDefault="007D2028" w:rsidP="000F6F20">
      <w:pPr>
        <w:jc w:val="center"/>
        <w:rPr>
          <w:rFonts w:cs="Arial"/>
          <w:b/>
        </w:rPr>
        <w:sectPr w:rsidR="007D2028" w:rsidSect="007D2028">
          <w:footerReference w:type="default" r:id="rId19"/>
          <w:footerReference w:type="first" r:id="rId20"/>
          <w:pgSz w:w="16840" w:h="11907" w:orient="landscape" w:code="9"/>
          <w:pgMar w:top="1701" w:right="1418" w:bottom="1701" w:left="1418" w:header="709" w:footer="709" w:gutter="0"/>
          <w:cols w:space="708"/>
          <w:titlePg/>
          <w:docGrid w:linePitch="360"/>
        </w:sectPr>
      </w:pPr>
    </w:p>
    <w:p w:rsidR="000F6F20" w:rsidRDefault="000F6F20" w:rsidP="000F6F20">
      <w:pPr>
        <w:jc w:val="center"/>
        <w:rPr>
          <w:rFonts w:cs="Arial"/>
          <w:b/>
        </w:rPr>
      </w:pPr>
      <w:r w:rsidRPr="007F751F">
        <w:rPr>
          <w:rFonts w:cs="Arial"/>
          <w:b/>
        </w:rPr>
        <w:t>ANEXO Nº 8</w:t>
      </w:r>
      <w:r>
        <w:rPr>
          <w:rFonts w:cs="Arial"/>
          <w:b/>
        </w:rPr>
        <w:t>-B DE LAS BASES</w:t>
      </w:r>
    </w:p>
    <w:p w:rsidR="000F6F20" w:rsidRPr="007F751F" w:rsidRDefault="000F6F20" w:rsidP="000F6F20">
      <w:pPr>
        <w:jc w:val="center"/>
        <w:rPr>
          <w:rFonts w:cs="Arial"/>
          <w:b/>
        </w:rPr>
      </w:pPr>
    </w:p>
    <w:p w:rsidR="000F6F20" w:rsidRDefault="000F6F20" w:rsidP="000F6F20">
      <w:pPr>
        <w:jc w:val="center"/>
        <w:rPr>
          <w:rFonts w:cs="Arial"/>
          <w:b/>
        </w:rPr>
      </w:pPr>
      <w:r w:rsidRPr="007F751F">
        <w:rPr>
          <w:rFonts w:cs="Arial"/>
          <w:b/>
        </w:rPr>
        <w:t xml:space="preserve">Apéndice Nº </w:t>
      </w:r>
      <w:r>
        <w:rPr>
          <w:rFonts w:cs="Arial"/>
          <w:b/>
        </w:rPr>
        <w:t>21</w:t>
      </w:r>
    </w:p>
    <w:p w:rsidR="000F6F20" w:rsidRPr="000F6F20" w:rsidRDefault="000F6F20" w:rsidP="000F6F20">
      <w:pPr>
        <w:rPr>
          <w:rFonts w:cs="Arial"/>
          <w:b/>
        </w:rPr>
      </w:pPr>
    </w:p>
    <w:p w:rsidR="000F6F20" w:rsidRPr="000F6F20" w:rsidRDefault="000F6F20" w:rsidP="000F6F20">
      <w:pPr>
        <w:jc w:val="center"/>
        <w:rPr>
          <w:rFonts w:cs="Arial"/>
        </w:rPr>
      </w:pPr>
      <w:r w:rsidRPr="000F6F20">
        <w:rPr>
          <w:rFonts w:cs="Arial"/>
          <w:b/>
        </w:rPr>
        <w:t xml:space="preserve">Consideraciones técnicas de los </w:t>
      </w:r>
      <w:r w:rsidR="00041F6A">
        <w:rPr>
          <w:rFonts w:cs="Arial"/>
          <w:b/>
        </w:rPr>
        <w:t>N</w:t>
      </w:r>
      <w:r w:rsidRPr="000F6F20">
        <w:rPr>
          <w:rFonts w:cs="Arial"/>
          <w:b/>
        </w:rPr>
        <w:t xml:space="preserve">odos  de </w:t>
      </w:r>
      <w:r w:rsidR="00C45652">
        <w:rPr>
          <w:rFonts w:cs="Arial"/>
          <w:b/>
        </w:rPr>
        <w:t>la RED DE ACCESO</w:t>
      </w:r>
    </w:p>
    <w:p w:rsidR="000F6F20" w:rsidRPr="000F6F20" w:rsidRDefault="000F6F20" w:rsidP="000F6F20">
      <w:pPr>
        <w:rPr>
          <w:rFonts w:cs="Arial"/>
        </w:rPr>
      </w:pPr>
    </w:p>
    <w:p w:rsidR="000F6F20" w:rsidRPr="000F6F20" w:rsidRDefault="000F6F20" w:rsidP="000F6F20">
      <w:pPr>
        <w:rPr>
          <w:rFonts w:cs="Arial"/>
        </w:rPr>
      </w:pPr>
    </w:p>
    <w:p w:rsidR="00041F6A" w:rsidRPr="00041F6A" w:rsidRDefault="00041F6A" w:rsidP="00B15D3F">
      <w:pPr>
        <w:pStyle w:val="Prrafodelista"/>
        <w:numPr>
          <w:ilvl w:val="0"/>
          <w:numId w:val="88"/>
        </w:numPr>
        <w:rPr>
          <w:rFonts w:cs="Arial"/>
          <w:b/>
        </w:rPr>
      </w:pPr>
      <w:r w:rsidRPr="00041F6A">
        <w:rPr>
          <w:rFonts w:cs="Arial"/>
          <w:b/>
        </w:rPr>
        <w:t>SEGURIDAD FISICA</w:t>
      </w:r>
    </w:p>
    <w:p w:rsidR="00041F6A" w:rsidRPr="00041F6A" w:rsidRDefault="00041F6A" w:rsidP="000F6F20">
      <w:pPr>
        <w:rPr>
          <w:rFonts w:cs="Arial"/>
        </w:rPr>
      </w:pPr>
    </w:p>
    <w:p w:rsidR="000F6F20" w:rsidRPr="000F6F20" w:rsidRDefault="00041F6A" w:rsidP="000F6F20">
      <w:pPr>
        <w:rPr>
          <w:rFonts w:cs="Arial"/>
          <w:b/>
        </w:rPr>
      </w:pPr>
      <w:r w:rsidRPr="000F6F20">
        <w:rPr>
          <w:rFonts w:cs="Arial"/>
          <w:b/>
        </w:rPr>
        <w:t>Seguridad Física Exterior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Cerco Perimétrico</w:t>
      </w:r>
    </w:p>
    <w:p w:rsidR="000F6F20" w:rsidRPr="000F6F20" w:rsidRDefault="000F6F20" w:rsidP="000F6F20">
      <w:pPr>
        <w:rPr>
          <w:rFonts w:cs="Arial"/>
        </w:rPr>
      </w:pPr>
    </w:p>
    <w:p w:rsidR="000F6F20" w:rsidRPr="000F6F20" w:rsidRDefault="000F6F20" w:rsidP="00B15D3F">
      <w:pPr>
        <w:numPr>
          <w:ilvl w:val="0"/>
          <w:numId w:val="59"/>
        </w:numPr>
        <w:rPr>
          <w:rFonts w:cs="Arial"/>
        </w:rPr>
      </w:pPr>
      <w:r w:rsidRPr="000F6F20">
        <w:rPr>
          <w:rFonts w:cs="Arial"/>
        </w:rPr>
        <w:t xml:space="preserve">El cerco perimétrico tendrá una altura mínima de 2.40 </w:t>
      </w:r>
      <w:proofErr w:type="spellStart"/>
      <w:r w:rsidRPr="000F6F20">
        <w:rPr>
          <w:rFonts w:cs="Arial"/>
        </w:rPr>
        <w:t>mts</w:t>
      </w:r>
      <w:proofErr w:type="spellEnd"/>
      <w:r w:rsidRPr="000F6F20">
        <w:rPr>
          <w:rFonts w:cs="Arial"/>
        </w:rPr>
        <w:t>.</w:t>
      </w:r>
    </w:p>
    <w:p w:rsidR="000F6F20" w:rsidRPr="000F6F20" w:rsidRDefault="000F6F20" w:rsidP="00B15D3F">
      <w:pPr>
        <w:numPr>
          <w:ilvl w:val="0"/>
          <w:numId w:val="59"/>
        </w:numPr>
        <w:rPr>
          <w:rFonts w:cs="Arial"/>
        </w:rPr>
      </w:pPr>
      <w:r w:rsidRPr="000F6F20">
        <w:rPr>
          <w:rFonts w:cs="Arial"/>
        </w:rPr>
        <w:t xml:space="preserve">Sobre el cerco perimétrico se instalará un cerco eléctrico de una altura de  0.5 </w:t>
      </w:r>
      <w:proofErr w:type="spellStart"/>
      <w:r w:rsidRPr="000F6F20">
        <w:rPr>
          <w:rFonts w:cs="Arial"/>
        </w:rPr>
        <w:t>mts</w:t>
      </w:r>
      <w:proofErr w:type="spellEnd"/>
      <w:r w:rsidRPr="000F6F20">
        <w:rPr>
          <w:rFonts w:cs="Arial"/>
        </w:rPr>
        <w:t>.</w:t>
      </w:r>
    </w:p>
    <w:p w:rsidR="000F6F20" w:rsidRPr="000F6F20" w:rsidRDefault="000F6F20" w:rsidP="000F6F20">
      <w:pPr>
        <w:rPr>
          <w:rFonts w:cs="Arial"/>
        </w:rPr>
      </w:pPr>
    </w:p>
    <w:p w:rsidR="000F6F20" w:rsidRPr="000F6F20" w:rsidRDefault="00041F6A" w:rsidP="000F6F20">
      <w:pPr>
        <w:rPr>
          <w:rFonts w:cs="Arial"/>
          <w:b/>
        </w:rPr>
      </w:pPr>
      <w:r w:rsidRPr="000F6F20">
        <w:rPr>
          <w:rFonts w:cs="Arial"/>
          <w:b/>
        </w:rPr>
        <w:t>Seguridad Física Interior</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Cada nodo contará con un sistema de alarma inteligente, que contará con al menos 16 puertos para detectores, 4 controles remotos y la sirena Flash. Las alarmas deberán ser activadas o desactivadas desde el NOC.</w:t>
      </w:r>
    </w:p>
    <w:p w:rsidR="000F6F20" w:rsidRPr="000F6F20" w:rsidRDefault="000F6F20" w:rsidP="000F6F20">
      <w:pPr>
        <w:rPr>
          <w:rFonts w:cs="Arial"/>
        </w:rPr>
      </w:pPr>
    </w:p>
    <w:p w:rsidR="000F6F20" w:rsidRPr="000F6F20" w:rsidRDefault="000F6F20" w:rsidP="000F6F20">
      <w:pPr>
        <w:rPr>
          <w:rFonts w:cs="Arial"/>
        </w:rPr>
      </w:pPr>
      <w:r w:rsidRPr="000F6F20">
        <w:rPr>
          <w:rFonts w:cs="Arial"/>
        </w:rPr>
        <w:t>El sistema comprenderá los siguientes módulos:</w:t>
      </w:r>
    </w:p>
    <w:p w:rsidR="000F6F20" w:rsidRPr="000F6F20" w:rsidRDefault="000F6F20" w:rsidP="000F6F20">
      <w:pPr>
        <w:rPr>
          <w:rFonts w:cs="Arial"/>
        </w:rPr>
      </w:pPr>
    </w:p>
    <w:p w:rsidR="000F6F20" w:rsidRPr="000F6F20" w:rsidRDefault="000F6F20" w:rsidP="000F6F20">
      <w:pPr>
        <w:rPr>
          <w:rFonts w:cs="Arial"/>
        </w:rPr>
      </w:pPr>
      <w:proofErr w:type="spellStart"/>
      <w:r w:rsidRPr="000F6F20">
        <w:rPr>
          <w:rFonts w:cs="Arial"/>
        </w:rPr>
        <w:t>Videovigilancia</w:t>
      </w:r>
      <w:proofErr w:type="spellEnd"/>
    </w:p>
    <w:p w:rsidR="000F6F20" w:rsidRPr="000F6F20" w:rsidRDefault="000F6F20" w:rsidP="000F6F20">
      <w:pPr>
        <w:rPr>
          <w:rFonts w:cs="Arial"/>
        </w:rPr>
      </w:pPr>
    </w:p>
    <w:p w:rsidR="000F6F20" w:rsidRPr="000F6F20" w:rsidRDefault="000F6F20" w:rsidP="00B15D3F">
      <w:pPr>
        <w:numPr>
          <w:ilvl w:val="0"/>
          <w:numId w:val="70"/>
        </w:numPr>
        <w:rPr>
          <w:rFonts w:cs="Arial"/>
        </w:rPr>
      </w:pPr>
      <w:r w:rsidRPr="000F6F20">
        <w:rPr>
          <w:rFonts w:cs="Arial"/>
        </w:rPr>
        <w:t xml:space="preserve">En la sala de equipos se instalará una cámara de video. </w:t>
      </w:r>
    </w:p>
    <w:p w:rsidR="000F6F20" w:rsidRPr="000F6F20" w:rsidRDefault="000F6F20" w:rsidP="00B15D3F">
      <w:pPr>
        <w:numPr>
          <w:ilvl w:val="0"/>
          <w:numId w:val="70"/>
        </w:numPr>
        <w:rPr>
          <w:rFonts w:cs="Arial"/>
        </w:rPr>
      </w:pPr>
      <w:r w:rsidRPr="000F6F20">
        <w:rPr>
          <w:rFonts w:cs="Arial"/>
        </w:rPr>
        <w:t xml:space="preserve">También se instalará una cámara de video en la puerta de acceso para identificar a la persona que intenta ingresar. </w:t>
      </w:r>
    </w:p>
    <w:p w:rsidR="000F6F20" w:rsidRPr="000F6F20" w:rsidRDefault="000F6F20" w:rsidP="00B15D3F">
      <w:pPr>
        <w:numPr>
          <w:ilvl w:val="0"/>
          <w:numId w:val="70"/>
        </w:numPr>
        <w:rPr>
          <w:rFonts w:cs="Arial"/>
        </w:rPr>
      </w:pPr>
      <w:r w:rsidRPr="000F6F20">
        <w:rPr>
          <w:rFonts w:cs="Arial"/>
        </w:rPr>
        <w:t xml:space="preserve">Las cámaras de video serán de calidad HD y utilizarán la tecnología IP. Estas cámaras serán  tipo IP interior,  resolución mejor que 2 </w:t>
      </w:r>
      <w:proofErr w:type="spellStart"/>
      <w:r w:rsidRPr="000F6F20">
        <w:rPr>
          <w:rFonts w:cs="Arial"/>
        </w:rPr>
        <w:t>Megapixels</w:t>
      </w:r>
      <w:proofErr w:type="spellEnd"/>
      <w:r w:rsidRPr="000F6F20">
        <w:rPr>
          <w:rFonts w:cs="Arial"/>
        </w:rPr>
        <w:t xml:space="preserve">, con domo y con infrarrojo, </w:t>
      </w:r>
      <w:r w:rsidRPr="000F6F20">
        <w:rPr>
          <w:rFonts w:cs="Arial"/>
          <w:b/>
          <w:bCs/>
        </w:rPr>
        <w:t xml:space="preserve"> </w:t>
      </w:r>
      <w:r w:rsidRPr="000F6F20">
        <w:rPr>
          <w:rFonts w:cs="Arial"/>
        </w:rPr>
        <w:t xml:space="preserve"> cobertura  </w:t>
      </w:r>
      <w:r w:rsidRPr="000F6F20">
        <w:rPr>
          <w:rFonts w:cs="Arial"/>
          <w:bCs/>
        </w:rPr>
        <w:t>360 ° horizontal continuos y 220 ° de inclinación. Entregará una señal comprimida en MPEG4.</w:t>
      </w:r>
    </w:p>
    <w:p w:rsidR="000F6F20" w:rsidRPr="000F6F20" w:rsidRDefault="000F6F20" w:rsidP="00B15D3F">
      <w:pPr>
        <w:numPr>
          <w:ilvl w:val="0"/>
          <w:numId w:val="70"/>
        </w:numPr>
        <w:rPr>
          <w:rFonts w:cs="Arial"/>
        </w:rPr>
      </w:pPr>
      <w:r w:rsidRPr="000F6F20">
        <w:rPr>
          <w:rFonts w:cs="Arial"/>
        </w:rPr>
        <w:t>Las señales de video de las cámaras  serán monitoreadas desde el NOC.</w:t>
      </w:r>
    </w:p>
    <w:p w:rsidR="000F6F20" w:rsidRPr="000F6F20" w:rsidRDefault="000F6F20" w:rsidP="000F6F20">
      <w:pPr>
        <w:rPr>
          <w:rFonts w:cs="Arial"/>
        </w:rPr>
      </w:pPr>
    </w:p>
    <w:p w:rsidR="000F6F20" w:rsidRDefault="000F6F20" w:rsidP="000F6F20">
      <w:pPr>
        <w:rPr>
          <w:rFonts w:cs="Arial"/>
        </w:rPr>
      </w:pPr>
      <w:r w:rsidRPr="000F6F20">
        <w:rPr>
          <w:rFonts w:cs="Arial"/>
        </w:rPr>
        <w:t>Detección de Intrusión Física</w:t>
      </w:r>
    </w:p>
    <w:p w:rsidR="000F5B96" w:rsidRPr="000F6F20" w:rsidRDefault="000F5B96" w:rsidP="000F6F20">
      <w:pPr>
        <w:rPr>
          <w:rFonts w:cs="Arial"/>
        </w:rPr>
      </w:pPr>
    </w:p>
    <w:p w:rsidR="000F6F20" w:rsidRPr="000F6F20" w:rsidRDefault="000F6F20" w:rsidP="000F6F20">
      <w:pPr>
        <w:rPr>
          <w:rFonts w:cs="Arial"/>
        </w:rPr>
      </w:pPr>
      <w:r w:rsidRPr="000F6F20">
        <w:rPr>
          <w:rFonts w:cs="Arial"/>
        </w:rPr>
        <w:t>Se instalará un sensor  de contacto en la puerta de entrada. Este sensor de contacto generará una alarma de puerta abierta, cuando la puerta se abra. Esta alarma será enviada al NOC por el sistema de alarma inteligente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Detectores de movimiento</w:t>
      </w:r>
    </w:p>
    <w:p w:rsidR="000F6F20" w:rsidRPr="000F6F20" w:rsidRDefault="000F6F20" w:rsidP="000F6F20">
      <w:pPr>
        <w:rPr>
          <w:rFonts w:cs="Arial"/>
        </w:rPr>
      </w:pPr>
    </w:p>
    <w:p w:rsidR="000F6F20" w:rsidRPr="000F6F20" w:rsidRDefault="000F6F20" w:rsidP="00B15D3F">
      <w:pPr>
        <w:numPr>
          <w:ilvl w:val="0"/>
          <w:numId w:val="71"/>
        </w:numPr>
        <w:rPr>
          <w:rFonts w:cs="Arial"/>
        </w:rPr>
      </w:pPr>
      <w:r w:rsidRPr="000F6F20">
        <w:rPr>
          <w:rFonts w:cs="Arial"/>
        </w:rPr>
        <w:t>Los detectores de movimiento se instalarán en la sala de equipos, y también en el espacio externo, como patio o jardín.</w:t>
      </w:r>
    </w:p>
    <w:p w:rsidR="000F6F20" w:rsidRPr="000F6F20" w:rsidRDefault="000F6F20" w:rsidP="00B15D3F">
      <w:pPr>
        <w:numPr>
          <w:ilvl w:val="0"/>
          <w:numId w:val="71"/>
        </w:numPr>
        <w:rPr>
          <w:rFonts w:cs="Arial"/>
        </w:rPr>
      </w:pPr>
      <w:r w:rsidRPr="000F6F20">
        <w:rPr>
          <w:rFonts w:cs="Arial"/>
        </w:rPr>
        <w:t>Los detectores de movimiento activarán la Sirena con flash, y enviarán una alarma de intrusión al NOC.</w:t>
      </w:r>
    </w:p>
    <w:p w:rsidR="000F6F20" w:rsidRPr="000F6F20" w:rsidRDefault="000F6F20" w:rsidP="00B15D3F">
      <w:pPr>
        <w:numPr>
          <w:ilvl w:val="0"/>
          <w:numId w:val="71"/>
        </w:numPr>
        <w:rPr>
          <w:rFonts w:cs="Arial"/>
        </w:rPr>
      </w:pPr>
      <w:r w:rsidRPr="000F6F20">
        <w:rPr>
          <w:rFonts w:cs="Arial"/>
        </w:rPr>
        <w:t xml:space="preserve">Los detectores de movimiento tendrán las siguientes características, </w:t>
      </w:r>
      <w:r w:rsidRPr="000F6F20">
        <w:rPr>
          <w:rFonts w:cs="Arial"/>
        </w:rPr>
        <w:br/>
      </w:r>
    </w:p>
    <w:p w:rsidR="000F6F20" w:rsidRPr="000F6F20" w:rsidRDefault="000F6F20" w:rsidP="000F6F20">
      <w:pPr>
        <w:rPr>
          <w:rFonts w:cs="Arial"/>
        </w:rPr>
      </w:pPr>
      <w:r w:rsidRPr="000F6F20">
        <w:rPr>
          <w:rFonts w:cs="Arial"/>
        </w:rPr>
        <w:t>-Alimentación 220 VAC - 60 Hz.</w:t>
      </w:r>
    </w:p>
    <w:p w:rsidR="000F6F20" w:rsidRPr="000F6F20" w:rsidRDefault="000F6F20" w:rsidP="000F6F20">
      <w:pPr>
        <w:rPr>
          <w:rFonts w:cs="Arial"/>
        </w:rPr>
      </w:pPr>
      <w:r w:rsidRPr="000F6F20">
        <w:rPr>
          <w:rFonts w:cs="Arial"/>
        </w:rPr>
        <w:t>-Sensores de 360° de cobertura para montaje de techo</w:t>
      </w:r>
    </w:p>
    <w:p w:rsidR="000F6F20" w:rsidRPr="000F6F20" w:rsidRDefault="000F6F20" w:rsidP="000F6F20">
      <w:pPr>
        <w:rPr>
          <w:rFonts w:cs="Arial"/>
        </w:rPr>
      </w:pPr>
      <w:r w:rsidRPr="000F6F20">
        <w:rPr>
          <w:rFonts w:cs="Arial"/>
        </w:rPr>
        <w:t>-Led indicador de activado, tapa giratoria para montaje al techo, perillas de sensibilidad, control de tiempo y control de detección diurna o nocturna.</w:t>
      </w:r>
      <w:r w:rsidRPr="000F6F20">
        <w:rPr>
          <w:rFonts w:cs="Arial"/>
        </w:rPr>
        <w:br/>
        <w:t xml:space="preserve">- Distancia de detección mayor de 10 </w:t>
      </w:r>
      <w:proofErr w:type="spellStart"/>
      <w:r w:rsidRPr="000F6F20">
        <w:rPr>
          <w:rFonts w:cs="Arial"/>
        </w:rPr>
        <w:t>mts</w:t>
      </w:r>
      <w:proofErr w:type="spellEnd"/>
      <w:r w:rsidRPr="000F6F20">
        <w:rPr>
          <w:rFonts w:cs="Arial"/>
        </w:rPr>
        <w:t xml:space="preserve"> </w:t>
      </w:r>
    </w:p>
    <w:p w:rsidR="00BE6FE0" w:rsidRDefault="000F6F20" w:rsidP="000F6F20">
      <w:pPr>
        <w:rPr>
          <w:rFonts w:cs="Arial"/>
        </w:rPr>
      </w:pPr>
      <w:r w:rsidRPr="000F6F20">
        <w:rPr>
          <w:rFonts w:cs="Arial"/>
        </w:rPr>
        <w:t>- Control de luz: &lt;3 LUX - luz día (ajustable).</w:t>
      </w:r>
    </w:p>
    <w:p w:rsidR="00BE6FE0" w:rsidRDefault="000F6F20" w:rsidP="000F6F20">
      <w:pPr>
        <w:rPr>
          <w:rFonts w:cs="Arial"/>
        </w:rPr>
      </w:pPr>
      <w:r w:rsidRPr="000F6F20">
        <w:rPr>
          <w:rFonts w:cs="Arial"/>
        </w:rPr>
        <w:t>- Nivel de altura 2.2 á 4mts.</w:t>
      </w:r>
    </w:p>
    <w:p w:rsidR="000F6F20" w:rsidRPr="000F6F20" w:rsidRDefault="000F6F20" w:rsidP="000F6F20">
      <w:pPr>
        <w:rPr>
          <w:rFonts w:cs="Arial"/>
        </w:rPr>
      </w:pPr>
      <w:r w:rsidRPr="000F6F20">
        <w:rPr>
          <w:rFonts w:cs="Arial"/>
        </w:rPr>
        <w:t>- Carcasa de alto impacto</w:t>
      </w:r>
    </w:p>
    <w:p w:rsidR="000F6F20" w:rsidRPr="000F6F20" w:rsidRDefault="000F6F20" w:rsidP="000F6F20">
      <w:pPr>
        <w:rPr>
          <w:rFonts w:cs="Arial"/>
        </w:rPr>
      </w:pPr>
      <w:r w:rsidRPr="000F6F20">
        <w:rPr>
          <w:rFonts w:cs="Arial"/>
        </w:rPr>
        <w:t xml:space="preserve">- Anti-Enmascaramiento, capacidad de detectar el enmascaramiento de la lente, así  </w:t>
      </w:r>
    </w:p>
    <w:p w:rsidR="000F6F20" w:rsidRPr="000F6F20" w:rsidRDefault="000F6F20" w:rsidP="000F6F20">
      <w:pPr>
        <w:rPr>
          <w:rFonts w:cs="Arial"/>
        </w:rPr>
      </w:pPr>
      <w:r w:rsidRPr="000F6F20">
        <w:rPr>
          <w:rFonts w:cs="Arial"/>
        </w:rPr>
        <w:t xml:space="preserve">  </w:t>
      </w:r>
      <w:proofErr w:type="gramStart"/>
      <w:r w:rsidRPr="000F6F20">
        <w:rPr>
          <w:rFonts w:cs="Arial"/>
        </w:rPr>
        <w:t>como</w:t>
      </w:r>
      <w:proofErr w:type="gramEnd"/>
      <w:r w:rsidRPr="000F6F20">
        <w:rPr>
          <w:rFonts w:cs="Arial"/>
        </w:rPr>
        <w:t xml:space="preserve"> bolsas o trapos que se puedan colgar de la visera del detector para taparlo.</w:t>
      </w:r>
    </w:p>
    <w:p w:rsidR="000F6F20" w:rsidRPr="000F6F20" w:rsidRDefault="000F6F20" w:rsidP="000F6F20">
      <w:pPr>
        <w:rPr>
          <w:rFonts w:cs="Arial"/>
        </w:rPr>
      </w:pPr>
      <w:r w:rsidRPr="000F6F20">
        <w:rPr>
          <w:rFonts w:cs="Arial"/>
        </w:rPr>
        <w:t>-Anti-Sabotaje de Proximidad, capacidad de emitir una alerta antes de que el detector sea  saboteado o enmascarado.</w:t>
      </w:r>
    </w:p>
    <w:p w:rsidR="000F6F20" w:rsidRPr="000F6F20" w:rsidRDefault="000F6F20" w:rsidP="000F6F20">
      <w:pPr>
        <w:rPr>
          <w:rFonts w:cs="Arial"/>
        </w:rPr>
      </w:pPr>
    </w:p>
    <w:p w:rsidR="000F6F20" w:rsidRPr="000F6F20" w:rsidRDefault="000F6F20" w:rsidP="000F6F20">
      <w:pPr>
        <w:rPr>
          <w:rFonts w:cs="Arial"/>
        </w:rPr>
      </w:pPr>
      <w:r w:rsidRPr="000F6F20">
        <w:rPr>
          <w:rFonts w:cs="Arial"/>
        </w:rPr>
        <w:t>Detector de Humo y Extintores de Incendios</w:t>
      </w:r>
    </w:p>
    <w:p w:rsidR="000F6F20" w:rsidRPr="000F6F20" w:rsidRDefault="000F6F20" w:rsidP="000F6F20">
      <w:pPr>
        <w:rPr>
          <w:rFonts w:cs="Arial"/>
        </w:rPr>
      </w:pPr>
    </w:p>
    <w:p w:rsidR="000F6F20" w:rsidRPr="000F6F20" w:rsidRDefault="000F6F20" w:rsidP="00B15D3F">
      <w:pPr>
        <w:numPr>
          <w:ilvl w:val="0"/>
          <w:numId w:val="73"/>
        </w:numPr>
        <w:rPr>
          <w:rFonts w:cs="Arial"/>
        </w:rPr>
      </w:pPr>
      <w:r w:rsidRPr="000F6F20">
        <w:rPr>
          <w:rFonts w:cs="Arial"/>
        </w:rPr>
        <w:t>La sala de equipos contará con un detector de humo, En caso de detectar humo, activará la Sirena con flash y enviarán una alarma de Humo al NOC, También contará con un extintor en la sala de equipos.</w:t>
      </w:r>
    </w:p>
    <w:p w:rsidR="000F6F20" w:rsidRPr="000F6F20" w:rsidRDefault="000F6F20" w:rsidP="00B15D3F">
      <w:pPr>
        <w:numPr>
          <w:ilvl w:val="0"/>
          <w:numId w:val="72"/>
        </w:numPr>
        <w:rPr>
          <w:rFonts w:cs="Arial"/>
        </w:rPr>
      </w:pPr>
      <w:r w:rsidRPr="000F6F20">
        <w:rPr>
          <w:rFonts w:cs="Arial"/>
        </w:rPr>
        <w:t>La caseta del motor generador contará con un extintor</w:t>
      </w:r>
    </w:p>
    <w:p w:rsidR="000F6F20" w:rsidRPr="000F6F20" w:rsidRDefault="000F6F20" w:rsidP="00B15D3F">
      <w:pPr>
        <w:numPr>
          <w:ilvl w:val="0"/>
          <w:numId w:val="72"/>
        </w:numPr>
        <w:rPr>
          <w:rFonts w:cs="Arial"/>
        </w:rPr>
      </w:pPr>
      <w:r w:rsidRPr="000F6F20">
        <w:rPr>
          <w:rFonts w:cs="Arial"/>
        </w:rPr>
        <w:t>Los extintores serán del tipo especializado para controlar incendios eléctricos como los de Dióxido de Carbono (CO2)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Puerta de acceso al NOC/Nodo</w:t>
      </w:r>
    </w:p>
    <w:p w:rsidR="000F6F20" w:rsidRPr="000F6F20" w:rsidRDefault="000F6F20" w:rsidP="000F6F20">
      <w:pPr>
        <w:rPr>
          <w:rFonts w:cs="Arial"/>
        </w:rPr>
      </w:pPr>
    </w:p>
    <w:p w:rsidR="000F6F20" w:rsidRPr="000F6F20" w:rsidRDefault="000F6F20" w:rsidP="00B15D3F">
      <w:pPr>
        <w:numPr>
          <w:ilvl w:val="0"/>
          <w:numId w:val="74"/>
        </w:numPr>
        <w:rPr>
          <w:rFonts w:cs="Arial"/>
        </w:rPr>
      </w:pPr>
      <w:r w:rsidRPr="000F6F20">
        <w:rPr>
          <w:rFonts w:cs="Arial"/>
        </w:rPr>
        <w:t>La puerta del nodo será metálica  y tendrá una cerradura electromagnética y eléctrica.</w:t>
      </w:r>
    </w:p>
    <w:p w:rsidR="000F6F20" w:rsidRPr="000F6F20" w:rsidRDefault="000F6F20" w:rsidP="00B15D3F">
      <w:pPr>
        <w:numPr>
          <w:ilvl w:val="0"/>
          <w:numId w:val="74"/>
        </w:numPr>
        <w:rPr>
          <w:rFonts w:cs="Arial"/>
        </w:rPr>
      </w:pPr>
      <w:r w:rsidRPr="000F6F20">
        <w:rPr>
          <w:rFonts w:cs="Arial"/>
        </w:rPr>
        <w:t>La cerradura electromagnética y eléctrica se abrirá por acción del lector Biométrico</w:t>
      </w:r>
    </w:p>
    <w:p w:rsidR="000F6F20" w:rsidRPr="000F6F20" w:rsidRDefault="000F6F20" w:rsidP="000F6F20">
      <w:pPr>
        <w:rPr>
          <w:rFonts w:cs="Arial"/>
        </w:rPr>
      </w:pPr>
    </w:p>
    <w:p w:rsidR="000F6F20" w:rsidRPr="000F6F20" w:rsidRDefault="000F6F20" w:rsidP="000F6F20">
      <w:pPr>
        <w:rPr>
          <w:rFonts w:cs="Arial"/>
        </w:rPr>
      </w:pPr>
      <w:r w:rsidRPr="000F6F20">
        <w:rPr>
          <w:rFonts w:cs="Arial"/>
        </w:rPr>
        <w:t>Lector Biométrico y tarjetas de autorización.</w:t>
      </w:r>
    </w:p>
    <w:p w:rsidR="000F6F20" w:rsidRPr="000F6F20" w:rsidRDefault="000F6F20" w:rsidP="000F6F20">
      <w:pPr>
        <w:rPr>
          <w:rFonts w:cs="Arial"/>
        </w:rPr>
      </w:pPr>
    </w:p>
    <w:p w:rsidR="000F6F20" w:rsidRPr="000F6F20" w:rsidRDefault="000F6F20" w:rsidP="00B15D3F">
      <w:pPr>
        <w:numPr>
          <w:ilvl w:val="0"/>
          <w:numId w:val="75"/>
        </w:numPr>
        <w:rPr>
          <w:rFonts w:cs="Arial"/>
        </w:rPr>
      </w:pPr>
      <w:r w:rsidRPr="000F6F20">
        <w:rPr>
          <w:rFonts w:cs="Arial"/>
        </w:rPr>
        <w:t xml:space="preserve">El lector Biométrico como mínimo tendrá la capacidad del reconocimiento de huellas dactilares y de identificar por proximidad (RFID). Se utilizará también  una tarjeta de autorización de ingreso (RFID). Se apreciará que pueda realizar el reconocimiento facial. </w:t>
      </w:r>
    </w:p>
    <w:p w:rsidR="000F6F20" w:rsidRPr="000F6F20" w:rsidRDefault="000F6F20" w:rsidP="00B15D3F">
      <w:pPr>
        <w:numPr>
          <w:ilvl w:val="0"/>
          <w:numId w:val="75"/>
        </w:numPr>
        <w:rPr>
          <w:rFonts w:cs="Arial"/>
        </w:rPr>
      </w:pPr>
      <w:r w:rsidRPr="000F6F20">
        <w:rPr>
          <w:rFonts w:cs="Arial"/>
        </w:rPr>
        <w:t>El lector biométrico será capaz de almacenar y reconocer más de 1,500 huellas digitales, e igual cantidad de rasgos faciales, en el caso de que pueda realizar el reconocimiento facial.</w:t>
      </w:r>
    </w:p>
    <w:p w:rsidR="000F6F20" w:rsidRPr="000F6F20" w:rsidRDefault="000F6F20" w:rsidP="00B15D3F">
      <w:pPr>
        <w:numPr>
          <w:ilvl w:val="0"/>
          <w:numId w:val="75"/>
        </w:numPr>
        <w:rPr>
          <w:rFonts w:cs="Arial"/>
        </w:rPr>
      </w:pPr>
      <w:r w:rsidRPr="000F6F20">
        <w:rPr>
          <w:rFonts w:cs="Arial"/>
        </w:rPr>
        <w:t xml:space="preserve">El lector biométrico tendrá la capacidad de RFID (Identificación por señales de radio) de las tarjetas de ingreso. Las tarjetas de ingreso vendrán con sus respectivos </w:t>
      </w:r>
      <w:proofErr w:type="spellStart"/>
      <w:r w:rsidRPr="000F6F20">
        <w:rPr>
          <w:rFonts w:cs="Arial"/>
        </w:rPr>
        <w:t>Tags</w:t>
      </w:r>
      <w:proofErr w:type="spellEnd"/>
      <w:r w:rsidRPr="000F6F20">
        <w:rPr>
          <w:rFonts w:cs="Arial"/>
        </w:rPr>
        <w:t xml:space="preserve"> o etiquetas RFID para poder ser reconocidos al momento del ingreso al nodo.</w:t>
      </w:r>
    </w:p>
    <w:p w:rsidR="000F6F20" w:rsidRPr="000F6F20" w:rsidRDefault="000F6F20" w:rsidP="00B15D3F">
      <w:pPr>
        <w:numPr>
          <w:ilvl w:val="0"/>
          <w:numId w:val="75"/>
        </w:numPr>
        <w:rPr>
          <w:rFonts w:cs="Arial"/>
        </w:rPr>
      </w:pPr>
      <w:r w:rsidRPr="000F6F20">
        <w:rPr>
          <w:rFonts w:cs="Arial"/>
        </w:rPr>
        <w:t>El lector Biométrico deberá tener la capacidad de registrar desde el NOC  las huellas dactilares del personal que va a tener acceso a los nodos.</w:t>
      </w:r>
    </w:p>
    <w:p w:rsidR="000F6F20" w:rsidRPr="000F6F20" w:rsidRDefault="000F6F20" w:rsidP="000F6F20">
      <w:pPr>
        <w:rPr>
          <w:rFonts w:cs="Arial"/>
          <w:b/>
        </w:rPr>
      </w:pPr>
      <w:r w:rsidRPr="000F6F20">
        <w:rPr>
          <w:rFonts w:cs="Arial"/>
        </w:rPr>
        <w:br w:type="page"/>
      </w:r>
    </w:p>
    <w:p w:rsidR="000F6F20" w:rsidRPr="00041F6A" w:rsidRDefault="006752C5" w:rsidP="00B15D3F">
      <w:pPr>
        <w:pStyle w:val="Prrafodelista"/>
        <w:numPr>
          <w:ilvl w:val="0"/>
          <w:numId w:val="88"/>
        </w:numPr>
        <w:rPr>
          <w:rFonts w:cs="Arial"/>
          <w:b/>
        </w:rPr>
      </w:pPr>
      <w:r w:rsidRPr="00041F6A">
        <w:rPr>
          <w:rFonts w:cs="Arial"/>
          <w:b/>
        </w:rPr>
        <w:t>SISTEMAS DE ENERGÍA</w:t>
      </w:r>
    </w:p>
    <w:p w:rsidR="000F6F20" w:rsidRPr="000F6F20" w:rsidRDefault="000F6F20" w:rsidP="000F6F20">
      <w:pPr>
        <w:rPr>
          <w:rFonts w:cs="Arial"/>
          <w:b/>
        </w:rPr>
      </w:pPr>
    </w:p>
    <w:p w:rsidR="000F6F20" w:rsidRPr="000F6F20" w:rsidRDefault="000F6F20" w:rsidP="000F6F20">
      <w:pPr>
        <w:rPr>
          <w:rFonts w:cs="Arial"/>
          <w:iCs/>
        </w:rPr>
      </w:pPr>
      <w:r w:rsidRPr="000F6F20">
        <w:rPr>
          <w:rFonts w:cs="Arial"/>
          <w:iCs/>
        </w:rPr>
        <w:t>Para los nodos de acceso 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rsidR="000F6F20" w:rsidRPr="000F6F20" w:rsidRDefault="000F6F20" w:rsidP="000F6F20">
      <w:pPr>
        <w:rPr>
          <w:rFonts w:cs="Arial"/>
          <w:b/>
          <w:iCs/>
        </w:rPr>
      </w:pPr>
    </w:p>
    <w:p w:rsidR="000F6F20" w:rsidRDefault="006752C5" w:rsidP="00B15D3F">
      <w:pPr>
        <w:numPr>
          <w:ilvl w:val="0"/>
          <w:numId w:val="69"/>
        </w:numPr>
        <w:ind w:left="284" w:hanging="284"/>
        <w:rPr>
          <w:rFonts w:cs="Arial"/>
          <w:b/>
          <w:iCs/>
        </w:rPr>
      </w:pPr>
      <w:r w:rsidRPr="000F6F20">
        <w:rPr>
          <w:rFonts w:cs="Arial"/>
          <w:b/>
          <w:iCs/>
        </w:rPr>
        <w:t>Energía Comercial</w:t>
      </w:r>
    </w:p>
    <w:p w:rsidR="003B2F0F" w:rsidRDefault="003B2F0F">
      <w:pPr>
        <w:ind w:left="284"/>
        <w:rPr>
          <w:rFonts w:cs="Arial"/>
          <w:b/>
          <w:iCs/>
        </w:rPr>
      </w:pPr>
    </w:p>
    <w:p w:rsidR="000F6F20" w:rsidRPr="000F6F20" w:rsidRDefault="000F6F20" w:rsidP="000F6F20">
      <w:pPr>
        <w:rPr>
          <w:rFonts w:cs="Arial"/>
          <w:iCs/>
        </w:rPr>
      </w:pPr>
      <w:r w:rsidRPr="000F6F20">
        <w:rPr>
          <w:rFonts w:cs="Arial"/>
          <w:iCs/>
        </w:rPr>
        <w:t>Sistema 220 VAC, monofásico</w:t>
      </w:r>
    </w:p>
    <w:p w:rsidR="000F6F20" w:rsidRPr="000F6F20" w:rsidRDefault="000F6F20" w:rsidP="000F6F20">
      <w:pPr>
        <w:rPr>
          <w:rFonts w:cs="Arial"/>
          <w:b/>
        </w:rPr>
      </w:pPr>
    </w:p>
    <w:p w:rsidR="003B2F0F" w:rsidRDefault="006752C5" w:rsidP="00B15D3F">
      <w:pPr>
        <w:numPr>
          <w:ilvl w:val="0"/>
          <w:numId w:val="69"/>
        </w:numPr>
        <w:ind w:left="284" w:hanging="284"/>
        <w:rPr>
          <w:rFonts w:cs="Arial"/>
          <w:b/>
          <w:iCs/>
        </w:rPr>
      </w:pPr>
      <w:r w:rsidRPr="001C0945">
        <w:rPr>
          <w:rFonts w:cs="Arial"/>
          <w:b/>
          <w:iCs/>
        </w:rPr>
        <w:t xml:space="preserve">Grupo </w:t>
      </w:r>
      <w:proofErr w:type="spellStart"/>
      <w:r w:rsidRPr="001C0945">
        <w:rPr>
          <w:rFonts w:cs="Arial"/>
          <w:b/>
          <w:iCs/>
        </w:rPr>
        <w:t>Electrogeno</w:t>
      </w:r>
      <w:proofErr w:type="spellEnd"/>
      <w:r w:rsidRPr="001C0945">
        <w:rPr>
          <w:rFonts w:cs="Arial"/>
          <w:b/>
          <w:iCs/>
        </w:rPr>
        <w:t xml:space="preserve"> </w:t>
      </w:r>
      <w:proofErr w:type="spellStart"/>
      <w:r w:rsidRPr="001C0945">
        <w:rPr>
          <w:rFonts w:cs="Arial"/>
          <w:b/>
          <w:iCs/>
        </w:rPr>
        <w:t>Isonoro</w:t>
      </w:r>
      <w:proofErr w:type="spellEnd"/>
      <w:r w:rsidRPr="001C0945">
        <w:rPr>
          <w:rFonts w:cs="Arial"/>
          <w:b/>
          <w:iCs/>
        </w:rPr>
        <w:t xml:space="preserve"> </w:t>
      </w:r>
      <w:r w:rsidR="000F6F20" w:rsidRPr="001C0945">
        <w:rPr>
          <w:rFonts w:cs="Arial"/>
          <w:b/>
          <w:iCs/>
        </w:rPr>
        <w:t>(GE)</w:t>
      </w:r>
    </w:p>
    <w:p w:rsidR="003B2F0F" w:rsidRDefault="003B2F0F">
      <w:pPr>
        <w:ind w:left="284"/>
        <w:rPr>
          <w:rFonts w:cs="Arial"/>
          <w:b/>
          <w:iCs/>
        </w:rPr>
      </w:pPr>
    </w:p>
    <w:p w:rsidR="003B2F0F" w:rsidRDefault="006752C5">
      <w:pPr>
        <w:rPr>
          <w:rFonts w:cs="Arial"/>
        </w:rPr>
      </w:pPr>
      <w:r>
        <w:rPr>
          <w:rFonts w:cs="Arial"/>
        </w:rPr>
        <w:t>S</w:t>
      </w:r>
      <w:r w:rsidR="000F6F20" w:rsidRPr="000F6F20">
        <w:rPr>
          <w:rFonts w:cs="Arial"/>
        </w:rPr>
        <w:t>e lista a continuación las especificaciones mínimas del i) Motor, ii) Generador y iii) Tablero de Transferencia y Control Automático</w:t>
      </w:r>
    </w:p>
    <w:p w:rsidR="000F6F20" w:rsidRPr="000F6F20" w:rsidRDefault="000F6F20" w:rsidP="006752C5">
      <w:pPr>
        <w:rPr>
          <w:rFonts w:cs="Arial"/>
        </w:rPr>
      </w:pPr>
    </w:p>
    <w:p w:rsidR="000F6F20" w:rsidRPr="000F6F20" w:rsidRDefault="000F6F20" w:rsidP="00B15D3F">
      <w:pPr>
        <w:numPr>
          <w:ilvl w:val="0"/>
          <w:numId w:val="61"/>
        </w:numPr>
        <w:rPr>
          <w:rFonts w:cs="Arial"/>
        </w:rPr>
      </w:pPr>
      <w:r w:rsidRPr="000F6F20">
        <w:rPr>
          <w:rFonts w:cs="Arial"/>
          <w:b/>
          <w:i/>
          <w:u w:val="single"/>
        </w:rPr>
        <w:t>Motor Diesel,</w:t>
      </w:r>
      <w:r w:rsidRPr="000F6F20">
        <w:rPr>
          <w:rFonts w:cs="Arial"/>
        </w:rPr>
        <w:t xml:space="preserve"> de 4 tiempos con las siguientes características:</w:t>
      </w:r>
    </w:p>
    <w:p w:rsidR="003B2F0F" w:rsidRDefault="000F6F20">
      <w:pPr>
        <w:ind w:firstLine="360"/>
        <w:rPr>
          <w:rFonts w:cs="Arial"/>
          <w:i/>
        </w:rPr>
      </w:pPr>
      <w:r w:rsidRPr="000F6F20">
        <w:rPr>
          <w:rFonts w:cs="Arial"/>
          <w:i/>
        </w:rPr>
        <w:t>Refrigeración</w:t>
      </w:r>
    </w:p>
    <w:p w:rsidR="000F6F20" w:rsidRPr="000F6F20" w:rsidRDefault="000F6F20" w:rsidP="00B15D3F">
      <w:pPr>
        <w:numPr>
          <w:ilvl w:val="0"/>
          <w:numId w:val="60"/>
        </w:numPr>
        <w:rPr>
          <w:rFonts w:cs="Arial"/>
        </w:rPr>
      </w:pPr>
      <w:r w:rsidRPr="000F6F20">
        <w:rPr>
          <w:rFonts w:cs="Arial"/>
        </w:rPr>
        <w:t>Enfriamiento por agua con radiador, bomba de agua, termostato, ventilador soplador, sensor de bajo nivel de agua en el radiador, calentador de camisas de agua y termostato (de alta confiabilidad) para facilitar el arranque en frío.</w:t>
      </w:r>
    </w:p>
    <w:p w:rsidR="000F6F20" w:rsidRPr="000F6F20" w:rsidRDefault="000F6F20" w:rsidP="00B15D3F">
      <w:pPr>
        <w:numPr>
          <w:ilvl w:val="0"/>
          <w:numId w:val="60"/>
        </w:numPr>
        <w:rPr>
          <w:rFonts w:cs="Arial"/>
        </w:rPr>
      </w:pPr>
      <w:r w:rsidRPr="000F6F20">
        <w:rPr>
          <w:rFonts w:cs="Arial"/>
        </w:rPr>
        <w:t>Enfriamiento por aire principalmente para grupos de 20kv ó mayor.</w:t>
      </w:r>
    </w:p>
    <w:p w:rsidR="003B2F0F" w:rsidRDefault="000F6F20">
      <w:pPr>
        <w:ind w:firstLine="360"/>
        <w:rPr>
          <w:rFonts w:cs="Arial"/>
          <w:i/>
        </w:rPr>
      </w:pPr>
      <w:r w:rsidRPr="000F6F20">
        <w:rPr>
          <w:rFonts w:cs="Arial"/>
          <w:i/>
        </w:rPr>
        <w:t>Lubricación</w:t>
      </w:r>
    </w:p>
    <w:p w:rsidR="000F6F20" w:rsidRPr="000F6F20" w:rsidRDefault="000F6F20" w:rsidP="00B15D3F">
      <w:pPr>
        <w:numPr>
          <w:ilvl w:val="0"/>
          <w:numId w:val="60"/>
        </w:numPr>
        <w:rPr>
          <w:rFonts w:cs="Arial"/>
        </w:rPr>
      </w:pPr>
      <w:r w:rsidRPr="000F6F20">
        <w:rPr>
          <w:rFonts w:cs="Arial"/>
        </w:rPr>
        <w:t>Bomba de aceite incorporada, para lubricación a presión. Equipado con enfriador y filtros.</w:t>
      </w:r>
    </w:p>
    <w:p w:rsidR="003B2F0F" w:rsidRDefault="000F6F20">
      <w:pPr>
        <w:ind w:firstLine="360"/>
        <w:rPr>
          <w:rFonts w:cs="Arial"/>
          <w:i/>
        </w:rPr>
      </w:pPr>
      <w:r w:rsidRPr="000F6F20">
        <w:rPr>
          <w:rFonts w:cs="Arial"/>
          <w:i/>
        </w:rPr>
        <w:t>Combustible</w:t>
      </w:r>
    </w:p>
    <w:p w:rsidR="000F6F20" w:rsidRPr="000F6F20" w:rsidRDefault="000F6F20" w:rsidP="00B15D3F">
      <w:pPr>
        <w:numPr>
          <w:ilvl w:val="0"/>
          <w:numId w:val="60"/>
        </w:numPr>
        <w:rPr>
          <w:rFonts w:cs="Arial"/>
        </w:rPr>
      </w:pPr>
      <w:r w:rsidRPr="000F6F20">
        <w:rPr>
          <w:rFonts w:cs="Arial"/>
        </w:rPr>
        <w:t>Petróleo diesel Nª 2, con filtros, y tanque.</w:t>
      </w:r>
    </w:p>
    <w:p w:rsidR="003B2F0F" w:rsidRDefault="000F6F20">
      <w:pPr>
        <w:ind w:firstLine="360"/>
        <w:rPr>
          <w:rFonts w:cs="Arial"/>
          <w:i/>
        </w:rPr>
      </w:pPr>
      <w:r w:rsidRPr="000F6F20">
        <w:rPr>
          <w:rFonts w:cs="Arial"/>
          <w:i/>
        </w:rPr>
        <w:t xml:space="preserve">Nivel de Emisiones de Gases </w:t>
      </w:r>
    </w:p>
    <w:p w:rsidR="000F6F20" w:rsidRPr="000F6F20" w:rsidRDefault="000F6F20" w:rsidP="00B15D3F">
      <w:pPr>
        <w:numPr>
          <w:ilvl w:val="0"/>
          <w:numId w:val="60"/>
        </w:numPr>
        <w:rPr>
          <w:rFonts w:cs="Arial"/>
        </w:rPr>
      </w:pPr>
      <w:r w:rsidRPr="000F6F20">
        <w:rPr>
          <w:rFonts w:cs="Arial"/>
        </w:rPr>
        <w:t>El motor deberá cumplir con los requisitos exigidos por la Norma EPA de USA, TIER 2 o similar en el país de fabricación, para cargas desde el 30% de su capacidad.</w:t>
      </w:r>
    </w:p>
    <w:p w:rsidR="003B2F0F" w:rsidRDefault="000F6F20">
      <w:pPr>
        <w:ind w:firstLine="360"/>
        <w:rPr>
          <w:rFonts w:cs="Arial"/>
          <w:i/>
        </w:rPr>
      </w:pPr>
      <w:r w:rsidRPr="000F6F20">
        <w:rPr>
          <w:rFonts w:cs="Arial"/>
          <w:i/>
        </w:rPr>
        <w:t>Inyección de combustible</w:t>
      </w:r>
    </w:p>
    <w:p w:rsidR="000F6F20" w:rsidRPr="000F6F20" w:rsidRDefault="000F6F20" w:rsidP="00B15D3F">
      <w:pPr>
        <w:numPr>
          <w:ilvl w:val="0"/>
          <w:numId w:val="60"/>
        </w:numPr>
        <w:rPr>
          <w:rFonts w:cs="Arial"/>
        </w:rPr>
      </w:pPr>
      <w:r w:rsidRPr="000F6F20">
        <w:rPr>
          <w:rFonts w:cs="Arial"/>
        </w:rPr>
        <w:t>Uso de Inyectores directos de alta performance.</w:t>
      </w:r>
    </w:p>
    <w:p w:rsidR="003B2F0F" w:rsidRDefault="000F6F20">
      <w:pPr>
        <w:ind w:firstLine="360"/>
        <w:rPr>
          <w:rFonts w:cs="Arial"/>
          <w:i/>
        </w:rPr>
      </w:pPr>
      <w:r w:rsidRPr="000F6F20">
        <w:rPr>
          <w:rFonts w:cs="Arial"/>
          <w:i/>
        </w:rPr>
        <w:t>Sistema de Aspiración</w:t>
      </w:r>
    </w:p>
    <w:p w:rsidR="000F6F20" w:rsidRPr="000F6F20" w:rsidRDefault="000F6F20" w:rsidP="00B15D3F">
      <w:pPr>
        <w:numPr>
          <w:ilvl w:val="0"/>
          <w:numId w:val="60"/>
        </w:numPr>
        <w:rPr>
          <w:rFonts w:cs="Arial"/>
        </w:rPr>
      </w:pPr>
      <w:r w:rsidRPr="000F6F20">
        <w:rPr>
          <w:rFonts w:cs="Arial"/>
        </w:rPr>
        <w:t>Natural o turboalimentada, con filtro de aire para trabajo pesado e indicador de restricción.</w:t>
      </w:r>
    </w:p>
    <w:p w:rsidR="003B2F0F" w:rsidRDefault="000F6F20">
      <w:pPr>
        <w:ind w:firstLine="360"/>
        <w:rPr>
          <w:rFonts w:cs="Arial"/>
          <w:i/>
        </w:rPr>
      </w:pPr>
      <w:r w:rsidRPr="000F6F20">
        <w:rPr>
          <w:rFonts w:cs="Arial"/>
          <w:i/>
        </w:rPr>
        <w:t>Sistema de Arranque</w:t>
      </w:r>
    </w:p>
    <w:p w:rsidR="000F6F20" w:rsidRPr="000F6F20" w:rsidRDefault="000F6F20" w:rsidP="00B15D3F">
      <w:pPr>
        <w:numPr>
          <w:ilvl w:val="0"/>
          <w:numId w:val="60"/>
        </w:numPr>
        <w:rPr>
          <w:rFonts w:cs="Arial"/>
        </w:rPr>
      </w:pPr>
      <w:r w:rsidRPr="000F6F20">
        <w:rPr>
          <w:rFonts w:cs="Arial"/>
        </w:rPr>
        <w:t>Eléctrico en 12 VDC  con solenoide, comando manual y remoto.</w:t>
      </w:r>
    </w:p>
    <w:p w:rsidR="003B2F0F" w:rsidRDefault="000F6F20">
      <w:pPr>
        <w:ind w:firstLine="360"/>
        <w:rPr>
          <w:rFonts w:cs="Arial"/>
          <w:i/>
        </w:rPr>
      </w:pPr>
      <w:r w:rsidRPr="000F6F20">
        <w:rPr>
          <w:rFonts w:cs="Arial"/>
          <w:i/>
        </w:rPr>
        <w:t>Tiempo aceptación de carga</w:t>
      </w:r>
    </w:p>
    <w:p w:rsidR="000F6F20" w:rsidRPr="000F6F20" w:rsidRDefault="000F6F20" w:rsidP="00B15D3F">
      <w:pPr>
        <w:numPr>
          <w:ilvl w:val="0"/>
          <w:numId w:val="60"/>
        </w:numPr>
        <w:rPr>
          <w:rFonts w:cs="Arial"/>
        </w:rPr>
      </w:pPr>
      <w:r w:rsidRPr="000F6F20">
        <w:rPr>
          <w:rFonts w:cs="Arial"/>
        </w:rPr>
        <w:t>Máximo 01 minuto, medido desde el aviso de arranque hasta que asuma la carga con el comando remoto.</w:t>
      </w:r>
    </w:p>
    <w:p w:rsidR="000F6F20" w:rsidRPr="000F6F20" w:rsidRDefault="000F6F20" w:rsidP="00B15D3F">
      <w:pPr>
        <w:numPr>
          <w:ilvl w:val="0"/>
          <w:numId w:val="60"/>
        </w:numPr>
        <w:rPr>
          <w:rFonts w:cs="Arial"/>
        </w:rPr>
      </w:pPr>
      <w:r w:rsidRPr="000F6F20">
        <w:rPr>
          <w:rFonts w:cs="Arial"/>
        </w:rPr>
        <w:t xml:space="preserve">Tiempo de aceptación de carga: 30 </w:t>
      </w:r>
      <w:proofErr w:type="spellStart"/>
      <w:r w:rsidRPr="000F6F20">
        <w:rPr>
          <w:rFonts w:cs="Arial"/>
        </w:rPr>
        <w:t>seg</w:t>
      </w:r>
      <w:proofErr w:type="spellEnd"/>
      <w:r w:rsidRPr="000F6F20">
        <w:rPr>
          <w:rFonts w:cs="Arial"/>
        </w:rPr>
        <w:t>. en promedio</w:t>
      </w:r>
    </w:p>
    <w:p w:rsidR="003B2F0F" w:rsidRDefault="000F6F20">
      <w:pPr>
        <w:ind w:firstLine="360"/>
        <w:rPr>
          <w:rFonts w:cs="Arial"/>
          <w:i/>
        </w:rPr>
      </w:pPr>
      <w:r w:rsidRPr="000F6F20">
        <w:rPr>
          <w:rFonts w:cs="Arial"/>
          <w:i/>
        </w:rPr>
        <w:t>Protección del motor</w:t>
      </w:r>
    </w:p>
    <w:p w:rsidR="000F6F20" w:rsidRPr="000F6F20" w:rsidRDefault="000F6F20" w:rsidP="00B15D3F">
      <w:pPr>
        <w:numPr>
          <w:ilvl w:val="0"/>
          <w:numId w:val="60"/>
        </w:numPr>
        <w:rPr>
          <w:rFonts w:cs="Arial"/>
        </w:rPr>
      </w:pPr>
      <w:r w:rsidRPr="000F6F20">
        <w:rPr>
          <w:rFonts w:cs="Arial"/>
        </w:rPr>
        <w:t>Parada automática por condiciones anormales de: presión de aceite, temperatura de agua, nivel de agua, sobre velocidad, arranque.</w:t>
      </w:r>
    </w:p>
    <w:p w:rsidR="003B2F0F" w:rsidRDefault="000F6F20">
      <w:pPr>
        <w:ind w:firstLine="360"/>
        <w:rPr>
          <w:rFonts w:cs="Arial"/>
          <w:i/>
        </w:rPr>
      </w:pPr>
      <w:r w:rsidRPr="000F6F20">
        <w:rPr>
          <w:rFonts w:cs="Arial"/>
          <w:i/>
        </w:rPr>
        <w:t>Vida útil.-</w:t>
      </w:r>
    </w:p>
    <w:p w:rsidR="000F6F20" w:rsidRPr="000F6F20" w:rsidRDefault="000F6F20" w:rsidP="00B15D3F">
      <w:pPr>
        <w:numPr>
          <w:ilvl w:val="0"/>
          <w:numId w:val="60"/>
        </w:numPr>
        <w:rPr>
          <w:rFonts w:cs="Arial"/>
        </w:rPr>
      </w:pPr>
      <w:r w:rsidRPr="000F6F20">
        <w:rPr>
          <w:rFonts w:cs="Arial"/>
        </w:rPr>
        <w:t xml:space="preserve">50 000 horas de operación continua </w:t>
      </w:r>
    </w:p>
    <w:p w:rsidR="000F6F20" w:rsidRPr="000F6F20" w:rsidRDefault="000F6F20" w:rsidP="00B15D3F">
      <w:pPr>
        <w:numPr>
          <w:ilvl w:val="0"/>
          <w:numId w:val="61"/>
        </w:numPr>
        <w:rPr>
          <w:rFonts w:cs="Arial"/>
          <w:b/>
          <w:i/>
          <w:u w:val="single"/>
        </w:rPr>
      </w:pPr>
      <w:r w:rsidRPr="000F6F20">
        <w:rPr>
          <w:rFonts w:cs="Arial"/>
          <w:b/>
          <w:i/>
          <w:u w:val="single"/>
        </w:rPr>
        <w:t>Generador</w:t>
      </w:r>
    </w:p>
    <w:p w:rsidR="000F6F20" w:rsidRPr="000F6F20" w:rsidRDefault="000F6F20" w:rsidP="00B15D3F">
      <w:pPr>
        <w:numPr>
          <w:ilvl w:val="0"/>
          <w:numId w:val="60"/>
        </w:numPr>
        <w:rPr>
          <w:rFonts w:cs="Arial"/>
        </w:rPr>
      </w:pPr>
      <w:r w:rsidRPr="000F6F20">
        <w:rPr>
          <w:rFonts w:cs="Arial"/>
        </w:rPr>
        <w:t>Tipo autorregulado sin escobillas (carbón).</w:t>
      </w:r>
    </w:p>
    <w:p w:rsidR="000F6F20" w:rsidRPr="000F6F20" w:rsidRDefault="000F6F20" w:rsidP="00B15D3F">
      <w:pPr>
        <w:numPr>
          <w:ilvl w:val="0"/>
          <w:numId w:val="60"/>
        </w:numPr>
        <w:rPr>
          <w:rFonts w:cs="Arial"/>
        </w:rPr>
      </w:pPr>
      <w:r w:rsidRPr="000F6F20">
        <w:rPr>
          <w:rFonts w:cs="Arial"/>
        </w:rPr>
        <w:t>Aislamiento: Clase H, rotor y estator con tratamiento de tropicalización para una operación en condiciones ambientales severas.</w:t>
      </w:r>
    </w:p>
    <w:p w:rsidR="000F6F20" w:rsidRPr="000F6F20" w:rsidRDefault="000F6F20" w:rsidP="00B15D3F">
      <w:pPr>
        <w:numPr>
          <w:ilvl w:val="0"/>
          <w:numId w:val="60"/>
        </w:numPr>
        <w:rPr>
          <w:rFonts w:cs="Arial"/>
        </w:rPr>
      </w:pPr>
      <w:r w:rsidRPr="000F6F20">
        <w:rPr>
          <w:rFonts w:cs="Arial"/>
        </w:rPr>
        <w:t xml:space="preserve">Resistencia </w:t>
      </w:r>
      <w:proofErr w:type="spellStart"/>
      <w:r w:rsidRPr="000F6F20">
        <w:rPr>
          <w:rFonts w:cs="Arial"/>
        </w:rPr>
        <w:t>deshumedecedora</w:t>
      </w:r>
      <w:proofErr w:type="spellEnd"/>
      <w:r w:rsidRPr="000F6F20">
        <w:rPr>
          <w:rFonts w:cs="Arial"/>
        </w:rPr>
        <w:t xml:space="preserve"> del alternador.</w:t>
      </w:r>
    </w:p>
    <w:p w:rsidR="000F6F20" w:rsidRPr="000F6F20" w:rsidRDefault="000F6F20" w:rsidP="00B15D3F">
      <w:pPr>
        <w:numPr>
          <w:ilvl w:val="0"/>
          <w:numId w:val="60"/>
        </w:numPr>
        <w:rPr>
          <w:rFonts w:cs="Arial"/>
        </w:rPr>
      </w:pPr>
      <w:r w:rsidRPr="000F6F20">
        <w:rPr>
          <w:rFonts w:cs="Arial"/>
        </w:rPr>
        <w:t xml:space="preserve">Tensión nominal: 220 VAC </w:t>
      </w:r>
    </w:p>
    <w:p w:rsidR="000F6F20" w:rsidRPr="000F6F20" w:rsidRDefault="000F6F20" w:rsidP="00B15D3F">
      <w:pPr>
        <w:numPr>
          <w:ilvl w:val="0"/>
          <w:numId w:val="60"/>
        </w:numPr>
        <w:rPr>
          <w:rFonts w:cs="Arial"/>
        </w:rPr>
      </w:pPr>
      <w:r w:rsidRPr="000F6F20">
        <w:rPr>
          <w:rFonts w:cs="Arial"/>
        </w:rPr>
        <w:t>Frecuencia: 60 Hz +/- 10 %</w:t>
      </w:r>
    </w:p>
    <w:p w:rsidR="000F6F20" w:rsidRPr="000F6F20" w:rsidRDefault="000F6F20" w:rsidP="00B15D3F">
      <w:pPr>
        <w:numPr>
          <w:ilvl w:val="0"/>
          <w:numId w:val="60"/>
        </w:numPr>
        <w:rPr>
          <w:rFonts w:cs="Arial"/>
        </w:rPr>
      </w:pPr>
      <w:r w:rsidRPr="000F6F20">
        <w:rPr>
          <w:rFonts w:cs="Arial"/>
        </w:rPr>
        <w:t xml:space="preserve">Excitación: Tipo estático sin escobillas (carbón) , tipo imán permanente </w:t>
      </w:r>
    </w:p>
    <w:p w:rsidR="000F6F20" w:rsidRPr="000F6F20" w:rsidRDefault="000F6F20" w:rsidP="00B15D3F">
      <w:pPr>
        <w:numPr>
          <w:ilvl w:val="0"/>
          <w:numId w:val="60"/>
        </w:numPr>
        <w:rPr>
          <w:rFonts w:cs="Arial"/>
        </w:rPr>
      </w:pPr>
      <w:r w:rsidRPr="000F6F20">
        <w:rPr>
          <w:rFonts w:cs="Arial"/>
        </w:rPr>
        <w:t>Variación estacionaria:  +/- 1 % dentro de máxima y mínima carga</w:t>
      </w:r>
    </w:p>
    <w:p w:rsidR="000F6F20" w:rsidRPr="000F6F20" w:rsidRDefault="000F6F20" w:rsidP="00B15D3F">
      <w:pPr>
        <w:numPr>
          <w:ilvl w:val="0"/>
          <w:numId w:val="60"/>
        </w:numPr>
        <w:rPr>
          <w:rFonts w:cs="Arial"/>
        </w:rPr>
      </w:pPr>
      <w:r w:rsidRPr="000F6F20">
        <w:rPr>
          <w:rFonts w:cs="Arial"/>
        </w:rPr>
        <w:t>Variación transitoria:+/-  5 % recuperable a los 02 segundos máximo</w:t>
      </w:r>
    </w:p>
    <w:p w:rsidR="000F6F20" w:rsidRPr="000F6F20" w:rsidRDefault="000F6F20" w:rsidP="00B15D3F">
      <w:pPr>
        <w:numPr>
          <w:ilvl w:val="0"/>
          <w:numId w:val="60"/>
        </w:numPr>
        <w:rPr>
          <w:rFonts w:cs="Arial"/>
        </w:rPr>
      </w:pPr>
      <w:r w:rsidRPr="000F6F20">
        <w:rPr>
          <w:rFonts w:cs="Arial"/>
        </w:rPr>
        <w:t>Forma de onda: Sinusoidal, con distorsión menor de 5%.</w:t>
      </w:r>
    </w:p>
    <w:p w:rsidR="000F6F20" w:rsidRPr="000F6F20" w:rsidRDefault="000F6F20" w:rsidP="00B15D3F">
      <w:pPr>
        <w:numPr>
          <w:ilvl w:val="0"/>
          <w:numId w:val="60"/>
        </w:numPr>
        <w:rPr>
          <w:rFonts w:cs="Arial"/>
        </w:rPr>
      </w:pPr>
      <w:r w:rsidRPr="000F6F20">
        <w:rPr>
          <w:rFonts w:cs="Arial"/>
        </w:rPr>
        <w:t>Manejo de cargas no lineales: Operación con cargas no lineales, sin exceder los valores de estabilidad y distorsión de la tensión de salida.</w:t>
      </w:r>
    </w:p>
    <w:p w:rsidR="000F6F20" w:rsidRPr="000F6F20" w:rsidRDefault="000F6F20" w:rsidP="00B15D3F">
      <w:pPr>
        <w:numPr>
          <w:ilvl w:val="0"/>
          <w:numId w:val="60"/>
        </w:numPr>
        <w:rPr>
          <w:rFonts w:cs="Arial"/>
        </w:rPr>
      </w:pPr>
      <w:r w:rsidRPr="000F6F20">
        <w:rPr>
          <w:rFonts w:cs="Arial"/>
        </w:rPr>
        <w:t xml:space="preserve">Apoyos </w:t>
      </w:r>
      <w:proofErr w:type="spellStart"/>
      <w:r w:rsidRPr="000F6F20">
        <w:rPr>
          <w:rFonts w:cs="Arial"/>
        </w:rPr>
        <w:t>antivibratorios</w:t>
      </w:r>
      <w:proofErr w:type="spellEnd"/>
      <w:r w:rsidRPr="000F6F20">
        <w:rPr>
          <w:rFonts w:cs="Arial"/>
        </w:rPr>
        <w:t>.</w:t>
      </w:r>
    </w:p>
    <w:p w:rsidR="000F6F20" w:rsidRPr="000F6F20" w:rsidRDefault="000F6F20" w:rsidP="00B15D3F">
      <w:pPr>
        <w:numPr>
          <w:ilvl w:val="0"/>
          <w:numId w:val="60"/>
        </w:numPr>
        <w:rPr>
          <w:rFonts w:cs="Arial"/>
        </w:rPr>
      </w:pPr>
      <w:r w:rsidRPr="000F6F20">
        <w:rPr>
          <w:rFonts w:cs="Arial"/>
        </w:rPr>
        <w:t>Silenciador tipo residencial , crítico (Incluido en GE insonoro)</w:t>
      </w:r>
    </w:p>
    <w:p w:rsidR="000F6F20" w:rsidRPr="000F6F20" w:rsidRDefault="000F6F20" w:rsidP="000F6F20">
      <w:pPr>
        <w:rPr>
          <w:rFonts w:cs="Arial"/>
        </w:rPr>
      </w:pPr>
    </w:p>
    <w:p w:rsidR="000F6F20" w:rsidRPr="000F6F20" w:rsidRDefault="000F6F20" w:rsidP="00B15D3F">
      <w:pPr>
        <w:numPr>
          <w:ilvl w:val="0"/>
          <w:numId w:val="61"/>
        </w:numPr>
        <w:rPr>
          <w:rFonts w:cs="Arial"/>
          <w:b/>
          <w:i/>
          <w:u w:val="single"/>
        </w:rPr>
      </w:pPr>
      <w:r w:rsidRPr="000F6F20">
        <w:rPr>
          <w:rFonts w:cs="Arial"/>
          <w:b/>
          <w:i/>
          <w:u w:val="single"/>
        </w:rPr>
        <w:t>Tablero de Transferencia y Control Automático (TTA)</w:t>
      </w:r>
    </w:p>
    <w:p w:rsidR="003B2F0F" w:rsidRDefault="000F6F20">
      <w:pPr>
        <w:ind w:left="360"/>
        <w:rPr>
          <w:rFonts w:cs="Arial"/>
        </w:rPr>
      </w:pPr>
      <w:r w:rsidRPr="000F6F20">
        <w:rPr>
          <w:rFonts w:cs="Arial"/>
        </w:rPr>
        <w:t>El TTA realizará operaciones de supervisión,  el control de arranque/parada del GE y la transferencia manual o automática de la carga entre la red comercial y el GE y viceversa.</w:t>
      </w:r>
    </w:p>
    <w:p w:rsidR="003B2F0F" w:rsidRDefault="000F6F20">
      <w:pPr>
        <w:ind w:left="360"/>
        <w:rPr>
          <w:rFonts w:cs="Arial"/>
        </w:rPr>
      </w:pPr>
      <w:r w:rsidRPr="000F6F2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rsidR="003B2F0F" w:rsidRDefault="000F6F20">
      <w:pPr>
        <w:ind w:left="360"/>
        <w:rPr>
          <w:rFonts w:cs="Arial"/>
        </w:rPr>
      </w:pPr>
      <w:r w:rsidRPr="000F6F20">
        <w:rPr>
          <w:rFonts w:cs="Arial"/>
        </w:rPr>
        <w:t>Tanto el tablero de control como el tablero de transferencia podrán ser supervisados y controlados tanto local como remotamente.</w:t>
      </w:r>
    </w:p>
    <w:p w:rsidR="003B2F0F" w:rsidRDefault="000F6F20">
      <w:pPr>
        <w:ind w:firstLine="360"/>
        <w:rPr>
          <w:rFonts w:cs="Arial"/>
          <w:b/>
          <w:i/>
          <w:u w:val="single"/>
        </w:rPr>
      </w:pPr>
      <w:r w:rsidRPr="000F6F20">
        <w:rPr>
          <w:rFonts w:cs="Arial"/>
          <w:b/>
          <w:i/>
          <w:u w:val="single"/>
        </w:rPr>
        <w:t>Supervisión y Control del GE</w:t>
      </w:r>
    </w:p>
    <w:p w:rsidR="003B2F0F" w:rsidRDefault="000F6F20">
      <w:pPr>
        <w:ind w:firstLine="360"/>
        <w:rPr>
          <w:rFonts w:cs="Arial"/>
        </w:rPr>
      </w:pPr>
      <w:r w:rsidRPr="000F6F20">
        <w:rPr>
          <w:rFonts w:cs="Arial"/>
        </w:rPr>
        <w:t>Deberá contar con las siguientes facilidades básicas para la supervisión y control:</w:t>
      </w:r>
    </w:p>
    <w:p w:rsidR="000F6F20" w:rsidRPr="000F6F20" w:rsidRDefault="000F6F20" w:rsidP="00B15D3F">
      <w:pPr>
        <w:numPr>
          <w:ilvl w:val="0"/>
          <w:numId w:val="60"/>
        </w:numPr>
        <w:rPr>
          <w:rFonts w:cs="Arial"/>
        </w:rPr>
      </w:pPr>
      <w:r w:rsidRPr="000F6F20">
        <w:rPr>
          <w:rFonts w:cs="Arial"/>
        </w:rPr>
        <w:t xml:space="preserve">Interruptor ON/OFF </w:t>
      </w:r>
    </w:p>
    <w:p w:rsidR="000F6F20" w:rsidRPr="000F6F20" w:rsidRDefault="000F6F20" w:rsidP="00B15D3F">
      <w:pPr>
        <w:numPr>
          <w:ilvl w:val="0"/>
          <w:numId w:val="60"/>
        </w:numPr>
        <w:rPr>
          <w:rFonts w:cs="Arial"/>
        </w:rPr>
      </w:pPr>
      <w:r w:rsidRPr="000F6F20">
        <w:rPr>
          <w:rFonts w:cs="Arial"/>
        </w:rPr>
        <w:t xml:space="preserve">Llave para seleccionar modo de arranque automático o </w:t>
      </w:r>
      <w:r w:rsidR="00EF5C12" w:rsidRPr="000F6F20">
        <w:rPr>
          <w:rFonts w:cs="Arial"/>
        </w:rPr>
        <w:t>manual</w:t>
      </w:r>
    </w:p>
    <w:p w:rsidR="000F6F20" w:rsidRPr="000F6F20" w:rsidRDefault="000F6F20" w:rsidP="00B15D3F">
      <w:pPr>
        <w:numPr>
          <w:ilvl w:val="0"/>
          <w:numId w:val="60"/>
        </w:numPr>
        <w:rPr>
          <w:rFonts w:cs="Arial"/>
        </w:rPr>
      </w:pPr>
      <w:r w:rsidRPr="000F6F20">
        <w:rPr>
          <w:rFonts w:cs="Arial"/>
        </w:rPr>
        <w:t>Contactos para alarmas</w:t>
      </w:r>
    </w:p>
    <w:p w:rsidR="000F6F20" w:rsidRPr="000F6F20" w:rsidRDefault="000F6F20" w:rsidP="00B15D3F">
      <w:pPr>
        <w:numPr>
          <w:ilvl w:val="0"/>
          <w:numId w:val="60"/>
        </w:numPr>
        <w:rPr>
          <w:rFonts w:cs="Arial"/>
        </w:rPr>
      </w:pPr>
      <w:r w:rsidRPr="000F6F20">
        <w:rPr>
          <w:rFonts w:cs="Arial"/>
        </w:rPr>
        <w:t>Medidor de voltaje</w:t>
      </w:r>
    </w:p>
    <w:p w:rsidR="000F6F20" w:rsidRPr="000F6F20" w:rsidRDefault="000F6F20" w:rsidP="00B15D3F">
      <w:pPr>
        <w:numPr>
          <w:ilvl w:val="0"/>
          <w:numId w:val="60"/>
        </w:numPr>
        <w:rPr>
          <w:rFonts w:cs="Arial"/>
        </w:rPr>
      </w:pPr>
      <w:r w:rsidRPr="000F6F20">
        <w:rPr>
          <w:rFonts w:cs="Arial"/>
        </w:rPr>
        <w:t>Medidor de corriente</w:t>
      </w:r>
    </w:p>
    <w:p w:rsidR="000F6F20" w:rsidRPr="000F6F20" w:rsidRDefault="000F6F20" w:rsidP="00B15D3F">
      <w:pPr>
        <w:numPr>
          <w:ilvl w:val="0"/>
          <w:numId w:val="60"/>
        </w:numPr>
        <w:rPr>
          <w:rFonts w:cs="Arial"/>
        </w:rPr>
      </w:pPr>
      <w:r w:rsidRPr="000F6F20">
        <w:rPr>
          <w:rFonts w:cs="Arial"/>
        </w:rPr>
        <w:t xml:space="preserve">Indicación de Energía comercial normal </w:t>
      </w:r>
    </w:p>
    <w:p w:rsidR="000F6F20" w:rsidRPr="000F6F20" w:rsidRDefault="000F6F20" w:rsidP="00B15D3F">
      <w:pPr>
        <w:numPr>
          <w:ilvl w:val="0"/>
          <w:numId w:val="60"/>
        </w:numPr>
        <w:rPr>
          <w:rFonts w:cs="Arial"/>
        </w:rPr>
      </w:pPr>
      <w:r w:rsidRPr="000F6F20">
        <w:rPr>
          <w:rFonts w:cs="Arial"/>
        </w:rPr>
        <w:t>Indicación de grupo en funcionamiento, falla de grupo</w:t>
      </w:r>
    </w:p>
    <w:p w:rsidR="000F6F20" w:rsidRPr="000F6F20" w:rsidRDefault="000F6F20" w:rsidP="00B15D3F">
      <w:pPr>
        <w:numPr>
          <w:ilvl w:val="0"/>
          <w:numId w:val="60"/>
        </w:numPr>
        <w:rPr>
          <w:rFonts w:cs="Arial"/>
        </w:rPr>
      </w:pPr>
      <w:r w:rsidRPr="000F6F20">
        <w:rPr>
          <w:rFonts w:cs="Arial"/>
        </w:rPr>
        <w:t xml:space="preserve">Indicación de corte de red comercial, </w:t>
      </w:r>
      <w:proofErr w:type="spellStart"/>
      <w:r w:rsidRPr="000F6F20">
        <w:rPr>
          <w:rFonts w:cs="Arial"/>
        </w:rPr>
        <w:t>sobrevoltaje</w:t>
      </w:r>
      <w:proofErr w:type="spellEnd"/>
      <w:r w:rsidRPr="000F6F20">
        <w:rPr>
          <w:rFonts w:cs="Arial"/>
        </w:rPr>
        <w:t>, bajo voltaje, cambio de frecuencia</w:t>
      </w:r>
    </w:p>
    <w:p w:rsidR="000F6F20" w:rsidRPr="000F6F20" w:rsidRDefault="000F6F20" w:rsidP="00B15D3F">
      <w:pPr>
        <w:numPr>
          <w:ilvl w:val="0"/>
          <w:numId w:val="60"/>
        </w:numPr>
        <w:rPr>
          <w:rFonts w:cs="Arial"/>
        </w:rPr>
      </w:pPr>
      <w:r w:rsidRPr="000F6F20">
        <w:rPr>
          <w:rFonts w:cs="Arial"/>
        </w:rPr>
        <w:t>Indicación presión de aceite, temperatura</w:t>
      </w:r>
    </w:p>
    <w:p w:rsidR="000F6F20" w:rsidRPr="000F6F20" w:rsidRDefault="000F6F20" w:rsidP="00B15D3F">
      <w:pPr>
        <w:numPr>
          <w:ilvl w:val="0"/>
          <w:numId w:val="60"/>
        </w:numPr>
        <w:rPr>
          <w:rFonts w:cs="Arial"/>
        </w:rPr>
      </w:pPr>
      <w:r w:rsidRPr="000F6F20">
        <w:rPr>
          <w:rFonts w:cs="Arial"/>
        </w:rPr>
        <w:t>Indicación de falla en el arranque.</w:t>
      </w:r>
    </w:p>
    <w:p w:rsidR="003B2F0F" w:rsidRDefault="000F6F20">
      <w:pPr>
        <w:ind w:left="360"/>
        <w:rPr>
          <w:rFonts w:cs="Arial"/>
          <w:b/>
          <w:i/>
          <w:u w:val="single"/>
        </w:rPr>
      </w:pPr>
      <w:r w:rsidRPr="000F6F20">
        <w:rPr>
          <w:rFonts w:cs="Arial"/>
          <w:b/>
          <w:i/>
          <w:u w:val="single"/>
        </w:rPr>
        <w:t>Panel Mural</w:t>
      </w:r>
    </w:p>
    <w:p w:rsidR="003B2F0F" w:rsidRDefault="000F6F20">
      <w:pPr>
        <w:ind w:firstLine="360"/>
        <w:rPr>
          <w:rFonts w:cs="Arial"/>
        </w:rPr>
      </w:pPr>
      <w:r w:rsidRPr="000F6F20">
        <w:rPr>
          <w:rFonts w:cs="Arial"/>
        </w:rPr>
        <w:t>Contendrá información relacionada a:</w:t>
      </w:r>
    </w:p>
    <w:p w:rsidR="000F6F20" w:rsidRPr="000F6F20" w:rsidRDefault="000F6F20" w:rsidP="00B15D3F">
      <w:pPr>
        <w:numPr>
          <w:ilvl w:val="0"/>
          <w:numId w:val="60"/>
        </w:numPr>
        <w:rPr>
          <w:rFonts w:cs="Arial"/>
        </w:rPr>
      </w:pPr>
      <w:r w:rsidRPr="000F6F20">
        <w:rPr>
          <w:rFonts w:cs="Arial"/>
        </w:rPr>
        <w:t>Operación y programación del mantenimiento del GE,</w:t>
      </w:r>
    </w:p>
    <w:p w:rsidR="000F6F20" w:rsidRPr="000F6F20" w:rsidRDefault="000F6F20" w:rsidP="00B15D3F">
      <w:pPr>
        <w:numPr>
          <w:ilvl w:val="0"/>
          <w:numId w:val="60"/>
        </w:numPr>
        <w:rPr>
          <w:rFonts w:cs="Arial"/>
        </w:rPr>
      </w:pPr>
      <w:r w:rsidRPr="000F6F20">
        <w:rPr>
          <w:rFonts w:cs="Arial"/>
        </w:rPr>
        <w:t>Operación del tablero de transferencia automático</w:t>
      </w:r>
    </w:p>
    <w:p w:rsidR="000F6F20" w:rsidRPr="000F6F20" w:rsidRDefault="000F6F20" w:rsidP="00B15D3F">
      <w:pPr>
        <w:numPr>
          <w:ilvl w:val="0"/>
          <w:numId w:val="60"/>
        </w:numPr>
        <w:rPr>
          <w:rFonts w:cs="Arial"/>
        </w:rPr>
      </w:pPr>
      <w:r w:rsidRPr="000F6F20">
        <w:rPr>
          <w:rFonts w:cs="Arial"/>
        </w:rPr>
        <w:t>El diagrama se protegerá con vidrio transparente doble.</w:t>
      </w:r>
    </w:p>
    <w:p w:rsidR="000F6F20" w:rsidRPr="000F6F20" w:rsidRDefault="000F6F20" w:rsidP="000F6F20">
      <w:pPr>
        <w:rPr>
          <w:rFonts w:cs="Arial"/>
        </w:rPr>
      </w:pPr>
    </w:p>
    <w:p w:rsidR="003B2F0F" w:rsidRDefault="000F6F20">
      <w:pPr>
        <w:ind w:left="360"/>
        <w:rPr>
          <w:rFonts w:cs="Arial"/>
        </w:rPr>
      </w:pPr>
      <w:r w:rsidRPr="000F6F20">
        <w:rPr>
          <w:rFonts w:cs="Arial"/>
        </w:rPr>
        <w:t>Se suministrará con su respectivo: Diagrama unifilar de fuerza, Diagrama unifilar de control, Manual de partes, Manual de operación, Manual de Servicio, Capacitación a personal, Accesorios de Comunicaciones, Software, etc.</w:t>
      </w:r>
    </w:p>
    <w:p w:rsidR="000F6F20" w:rsidRPr="000F6F20" w:rsidRDefault="000F6F20" w:rsidP="000F6F20">
      <w:pPr>
        <w:rPr>
          <w:rFonts w:cs="Arial"/>
        </w:rPr>
      </w:pPr>
    </w:p>
    <w:p w:rsidR="003B2F0F" w:rsidRDefault="000F6F20" w:rsidP="00B15D3F">
      <w:pPr>
        <w:numPr>
          <w:ilvl w:val="0"/>
          <w:numId w:val="69"/>
        </w:numPr>
        <w:ind w:left="284" w:hanging="284"/>
        <w:rPr>
          <w:rFonts w:cs="Arial"/>
          <w:b/>
          <w:iCs/>
        </w:rPr>
      </w:pPr>
      <w:r w:rsidRPr="001C0945">
        <w:rPr>
          <w:rFonts w:cs="Arial"/>
          <w:b/>
          <w:iCs/>
        </w:rPr>
        <w:t xml:space="preserve"> </w:t>
      </w:r>
      <w:r w:rsidR="006752C5" w:rsidRPr="001C0945">
        <w:rPr>
          <w:rFonts w:cs="Arial"/>
          <w:b/>
          <w:iCs/>
        </w:rPr>
        <w:t xml:space="preserve">Sistema Rectificador/Cargador/Banco De Baterías </w:t>
      </w:r>
      <w:r w:rsidRPr="001C0945">
        <w:rPr>
          <w:rFonts w:cs="Arial"/>
          <w:b/>
          <w:iCs/>
        </w:rPr>
        <w:t>(R/C/B)</w:t>
      </w:r>
    </w:p>
    <w:p w:rsidR="003B2F0F" w:rsidRDefault="003B2F0F">
      <w:pPr>
        <w:ind w:left="720"/>
        <w:rPr>
          <w:rFonts w:cs="Arial"/>
          <w:b/>
        </w:rPr>
      </w:pPr>
    </w:p>
    <w:p w:rsidR="000F6F20" w:rsidRPr="000F6F20" w:rsidRDefault="000F6F20" w:rsidP="000F6F20">
      <w:pPr>
        <w:rPr>
          <w:rFonts w:cs="Arial"/>
          <w:lang w:val="es-MX"/>
        </w:rPr>
      </w:pPr>
      <w:r w:rsidRPr="000F6F20">
        <w:rPr>
          <w:rFonts w:cs="Arial"/>
          <w:lang w:val="es-MX"/>
        </w:rPr>
        <w:t>El R/C/B proporcionará una autonomía de 8 horas y será alimentado con un voltaje AC (220Vac) y proporcionará a la carga un voltaje de salida DC de -48Vdc.</w:t>
      </w:r>
    </w:p>
    <w:p w:rsidR="006752C5" w:rsidRDefault="006752C5" w:rsidP="000F6F20">
      <w:pPr>
        <w:rPr>
          <w:rFonts w:cs="Arial"/>
          <w:b/>
          <w:lang w:val="es-MX"/>
        </w:rPr>
      </w:pPr>
    </w:p>
    <w:p w:rsidR="000F6F20" w:rsidRDefault="006752C5" w:rsidP="000F6F20">
      <w:pPr>
        <w:rPr>
          <w:rFonts w:cs="Arial"/>
          <w:b/>
          <w:lang w:val="es-MX"/>
        </w:rPr>
      </w:pPr>
      <w:r w:rsidRPr="000F6F20">
        <w:rPr>
          <w:rFonts w:cs="Arial"/>
          <w:b/>
          <w:lang w:val="es-MX"/>
        </w:rPr>
        <w:t xml:space="preserve">Rectificador /Cargador </w:t>
      </w:r>
      <w:r w:rsidR="000F6F20" w:rsidRPr="000F6F20">
        <w:rPr>
          <w:rFonts w:cs="Arial"/>
          <w:b/>
          <w:lang w:val="es-MX"/>
        </w:rPr>
        <w:t>(R/C)</w:t>
      </w:r>
    </w:p>
    <w:p w:rsidR="00F163F9" w:rsidRPr="000F6F20" w:rsidRDefault="00F163F9" w:rsidP="000F6F20">
      <w:pPr>
        <w:rPr>
          <w:rFonts w:cs="Arial"/>
          <w:b/>
          <w:lang w:val="es-MX"/>
        </w:rPr>
      </w:pPr>
    </w:p>
    <w:p w:rsidR="000F6F20" w:rsidRPr="000F6F20" w:rsidRDefault="000F6F20" w:rsidP="000F6F20">
      <w:pPr>
        <w:rPr>
          <w:rFonts w:cs="Arial"/>
          <w:lang w:val="es-MX"/>
        </w:rPr>
      </w:pPr>
      <w:r w:rsidRPr="000F6F20">
        <w:rPr>
          <w:rFonts w:cs="Arial"/>
          <w:lang w:val="es-MX"/>
        </w:rPr>
        <w:t>El R/C debe ser de arquitectura modular, en configuración N+1; la configuración inicial será 1+1. Las futuras ampliaciones de módulos  no deben implicar de ningún modo corte de servicio. Debe ser de fácil operación y mantenimiento.</w:t>
      </w:r>
    </w:p>
    <w:p w:rsidR="000F6F20" w:rsidRPr="000F6F20" w:rsidRDefault="000F6F20" w:rsidP="000F6F20">
      <w:pPr>
        <w:rPr>
          <w:rFonts w:cs="Arial"/>
          <w:lang w:val="es-MX"/>
        </w:rPr>
      </w:pPr>
      <w:r w:rsidRPr="000F6F20">
        <w:rPr>
          <w:rFonts w:cs="Arial"/>
          <w:lang w:val="es-MX"/>
        </w:rPr>
        <w:t>En condiciones normales la configuración 1+1 del R/C, implica que cada módulo asumirá la mitad de la carga, en caso de fallar uno de los módulos, el módulo operativo asumirá toda la carga.</w:t>
      </w:r>
    </w:p>
    <w:p w:rsidR="000F6F20" w:rsidRPr="000F6F20" w:rsidRDefault="000F6F20" w:rsidP="000F6F20">
      <w:pPr>
        <w:rPr>
          <w:rFonts w:cs="Arial"/>
          <w:lang w:val="es-MX"/>
        </w:rPr>
      </w:pPr>
      <w:r w:rsidRPr="000F6F20">
        <w:rPr>
          <w:rFonts w:cs="Arial"/>
          <w:lang w:val="es-MX"/>
        </w:rPr>
        <w:t>El R/C debe contar con una unidad de control y supervisión, las funciones básicas serán:</w:t>
      </w:r>
    </w:p>
    <w:p w:rsidR="000F6F20" w:rsidRPr="000F6F20" w:rsidRDefault="000F6F20" w:rsidP="00B15D3F">
      <w:pPr>
        <w:numPr>
          <w:ilvl w:val="0"/>
          <w:numId w:val="52"/>
        </w:numPr>
        <w:ind w:left="993"/>
        <w:rPr>
          <w:rFonts w:cs="Arial"/>
        </w:rPr>
      </w:pPr>
      <w:r w:rsidRPr="000F6F20">
        <w:rPr>
          <w:rFonts w:cs="Arial"/>
        </w:rPr>
        <w:t xml:space="preserve">Supervisión de cada una de las unidades del R/C </w:t>
      </w:r>
    </w:p>
    <w:p w:rsidR="000F6F20" w:rsidRPr="000F6F20" w:rsidRDefault="000F6F20" w:rsidP="00B15D3F">
      <w:pPr>
        <w:numPr>
          <w:ilvl w:val="0"/>
          <w:numId w:val="52"/>
        </w:numPr>
        <w:ind w:left="993"/>
        <w:rPr>
          <w:rFonts w:cs="Arial"/>
        </w:rPr>
      </w:pPr>
      <w:r w:rsidRPr="000F6F20">
        <w:rPr>
          <w:rFonts w:cs="Arial"/>
        </w:rPr>
        <w:t>Ajuste de voltajes de flotación, igualación, etc.</w:t>
      </w:r>
    </w:p>
    <w:p w:rsidR="000F6F20" w:rsidRPr="000F6F20" w:rsidRDefault="000F6F20" w:rsidP="00B15D3F">
      <w:pPr>
        <w:numPr>
          <w:ilvl w:val="0"/>
          <w:numId w:val="52"/>
        </w:numPr>
        <w:ind w:left="993"/>
        <w:rPr>
          <w:rFonts w:cs="Arial"/>
        </w:rPr>
      </w:pPr>
      <w:r w:rsidRPr="000F6F20">
        <w:rPr>
          <w:rFonts w:cs="Arial"/>
        </w:rPr>
        <w:t>Limitación de corriente a Baterías.</w:t>
      </w:r>
    </w:p>
    <w:p w:rsidR="000F6F20" w:rsidRPr="000F6F20" w:rsidRDefault="000F6F20" w:rsidP="00B15D3F">
      <w:pPr>
        <w:numPr>
          <w:ilvl w:val="0"/>
          <w:numId w:val="52"/>
        </w:numPr>
        <w:ind w:left="993"/>
        <w:rPr>
          <w:rFonts w:cs="Arial"/>
        </w:rPr>
      </w:pPr>
      <w:r w:rsidRPr="000F6F20">
        <w:rPr>
          <w:rFonts w:cs="Arial"/>
        </w:rPr>
        <w:t>Alarma por límite de corriente</w:t>
      </w:r>
    </w:p>
    <w:p w:rsidR="000F6F20" w:rsidRPr="000F6F20" w:rsidRDefault="000F6F20" w:rsidP="00B15D3F">
      <w:pPr>
        <w:numPr>
          <w:ilvl w:val="0"/>
          <w:numId w:val="52"/>
        </w:numPr>
        <w:ind w:left="993"/>
        <w:rPr>
          <w:rFonts w:cs="Arial"/>
        </w:rPr>
      </w:pPr>
      <w:r w:rsidRPr="000F6F20">
        <w:rPr>
          <w:rFonts w:cs="Arial"/>
        </w:rPr>
        <w:t>Alarma de Rectificador dañado</w:t>
      </w:r>
    </w:p>
    <w:p w:rsidR="000F6F20" w:rsidRPr="000F6F20" w:rsidRDefault="000F6F20" w:rsidP="00B15D3F">
      <w:pPr>
        <w:numPr>
          <w:ilvl w:val="0"/>
          <w:numId w:val="52"/>
        </w:numPr>
        <w:ind w:left="993"/>
        <w:rPr>
          <w:rFonts w:cs="Arial"/>
        </w:rPr>
      </w:pPr>
      <w:r w:rsidRPr="000F6F20">
        <w:rPr>
          <w:rFonts w:cs="Arial"/>
        </w:rPr>
        <w:t xml:space="preserve">Alarma de falta de alimentación en AC </w:t>
      </w:r>
    </w:p>
    <w:p w:rsidR="000F6F20" w:rsidRPr="000F6F20" w:rsidRDefault="000F6F20" w:rsidP="00B15D3F">
      <w:pPr>
        <w:numPr>
          <w:ilvl w:val="0"/>
          <w:numId w:val="52"/>
        </w:numPr>
        <w:ind w:left="993"/>
        <w:rPr>
          <w:rFonts w:cs="Arial"/>
        </w:rPr>
      </w:pPr>
      <w:r w:rsidRPr="000F6F20">
        <w:rPr>
          <w:rFonts w:cs="Arial"/>
        </w:rPr>
        <w:t>Alarma de falla de batería.</w:t>
      </w:r>
    </w:p>
    <w:p w:rsidR="000F6F20" w:rsidRPr="000F6F20" w:rsidRDefault="000F6F20" w:rsidP="00B15D3F">
      <w:pPr>
        <w:numPr>
          <w:ilvl w:val="0"/>
          <w:numId w:val="52"/>
        </w:numPr>
        <w:ind w:left="993"/>
        <w:rPr>
          <w:rFonts w:cs="Arial"/>
        </w:rPr>
      </w:pPr>
      <w:r w:rsidRPr="000F6F20">
        <w:rPr>
          <w:rFonts w:cs="Arial"/>
        </w:rPr>
        <w:t>Alarma de alto voltaje DC.</w:t>
      </w:r>
    </w:p>
    <w:p w:rsidR="000F6F20" w:rsidRPr="000F6F20" w:rsidRDefault="000F6F20" w:rsidP="00B15D3F">
      <w:pPr>
        <w:numPr>
          <w:ilvl w:val="0"/>
          <w:numId w:val="52"/>
        </w:numPr>
        <w:ind w:left="993"/>
        <w:rPr>
          <w:rFonts w:cs="Arial"/>
        </w:rPr>
      </w:pPr>
      <w:r w:rsidRPr="000F6F20">
        <w:rPr>
          <w:rFonts w:cs="Arial"/>
        </w:rPr>
        <w:t>Alarma de Bajo Voltaje DC.</w:t>
      </w:r>
    </w:p>
    <w:p w:rsidR="000F6F20" w:rsidRPr="000F6F20" w:rsidRDefault="000F6F20" w:rsidP="000F6F20">
      <w:pPr>
        <w:rPr>
          <w:rFonts w:cs="Arial"/>
          <w:lang w:val="es-MX"/>
        </w:rPr>
      </w:pPr>
      <w:r w:rsidRPr="000F6F20">
        <w:rPr>
          <w:rFonts w:cs="Arial"/>
          <w:lang w:val="es-MX"/>
        </w:rPr>
        <w:t>Las alarmas deben tener indicación visual y remota a través de contactos secos. En cuanto a mediciones el R/C debe poder monitorear los siguientes ítems:</w:t>
      </w:r>
    </w:p>
    <w:p w:rsidR="000F6F20" w:rsidRPr="000F6F20" w:rsidRDefault="000F6F20" w:rsidP="00B15D3F">
      <w:pPr>
        <w:numPr>
          <w:ilvl w:val="0"/>
          <w:numId w:val="52"/>
        </w:numPr>
        <w:ind w:left="993"/>
        <w:rPr>
          <w:rFonts w:cs="Arial"/>
        </w:rPr>
      </w:pPr>
      <w:r w:rsidRPr="000F6F20">
        <w:rPr>
          <w:rFonts w:cs="Arial"/>
        </w:rPr>
        <w:t xml:space="preserve">Voltaje del sistema </w:t>
      </w:r>
    </w:p>
    <w:p w:rsidR="000F6F20" w:rsidRPr="000F6F20" w:rsidRDefault="000F6F20" w:rsidP="00B15D3F">
      <w:pPr>
        <w:numPr>
          <w:ilvl w:val="0"/>
          <w:numId w:val="52"/>
        </w:numPr>
        <w:ind w:left="993"/>
        <w:rPr>
          <w:rFonts w:cs="Arial"/>
        </w:rPr>
      </w:pPr>
      <w:r w:rsidRPr="000F6F20">
        <w:rPr>
          <w:rFonts w:cs="Arial"/>
        </w:rPr>
        <w:t>Consumo de corriente</w:t>
      </w:r>
    </w:p>
    <w:p w:rsidR="000F6F20" w:rsidRPr="000F6F20" w:rsidRDefault="000F6F20" w:rsidP="00B15D3F">
      <w:pPr>
        <w:numPr>
          <w:ilvl w:val="0"/>
          <w:numId w:val="52"/>
        </w:numPr>
        <w:ind w:left="993"/>
        <w:rPr>
          <w:rFonts w:cs="Arial"/>
        </w:rPr>
      </w:pPr>
      <w:r w:rsidRPr="000F6F20">
        <w:rPr>
          <w:rFonts w:cs="Arial"/>
        </w:rPr>
        <w:t>Corriente de carga o descarga de baterías</w:t>
      </w:r>
    </w:p>
    <w:p w:rsidR="000F6F20" w:rsidRPr="000F6F20" w:rsidRDefault="000F6F20" w:rsidP="00B15D3F">
      <w:pPr>
        <w:numPr>
          <w:ilvl w:val="0"/>
          <w:numId w:val="52"/>
        </w:numPr>
        <w:ind w:left="993"/>
        <w:rPr>
          <w:rFonts w:cs="Arial"/>
        </w:rPr>
      </w:pPr>
      <w:r w:rsidRPr="000F6F20">
        <w:rPr>
          <w:rFonts w:cs="Arial"/>
        </w:rPr>
        <w:t>Corriente de cada rectificador</w:t>
      </w:r>
    </w:p>
    <w:p w:rsidR="000F6F20" w:rsidRPr="000F6F20" w:rsidRDefault="000F6F20" w:rsidP="000F6F20">
      <w:pPr>
        <w:rPr>
          <w:rFonts w:cs="Arial"/>
          <w:b/>
          <w:lang w:val="es-MX"/>
        </w:rPr>
      </w:pPr>
    </w:p>
    <w:p w:rsidR="000F6F20" w:rsidRDefault="006752C5" w:rsidP="000F6F20">
      <w:pPr>
        <w:rPr>
          <w:rFonts w:cs="Arial"/>
          <w:b/>
        </w:rPr>
      </w:pPr>
      <w:r w:rsidRPr="000F6F20">
        <w:rPr>
          <w:rFonts w:cs="Arial"/>
          <w:b/>
        </w:rPr>
        <w:t xml:space="preserve">Banco </w:t>
      </w:r>
      <w:r>
        <w:rPr>
          <w:rFonts w:cs="Arial"/>
          <w:b/>
        </w:rPr>
        <w:t>d</w:t>
      </w:r>
      <w:r w:rsidRPr="000F6F20">
        <w:rPr>
          <w:rFonts w:cs="Arial"/>
          <w:b/>
        </w:rPr>
        <w:t>e Baterías</w:t>
      </w:r>
    </w:p>
    <w:p w:rsidR="00F163F9" w:rsidRPr="000F6F20" w:rsidRDefault="00F163F9" w:rsidP="000F6F20">
      <w:pPr>
        <w:rPr>
          <w:rFonts w:cs="Arial"/>
          <w:b/>
        </w:rPr>
      </w:pPr>
    </w:p>
    <w:p w:rsidR="000F6F20" w:rsidRPr="000F6F20" w:rsidRDefault="000F6F20" w:rsidP="00B15D3F">
      <w:pPr>
        <w:numPr>
          <w:ilvl w:val="0"/>
          <w:numId w:val="60"/>
        </w:numPr>
        <w:rPr>
          <w:rFonts w:cs="Arial"/>
        </w:rPr>
      </w:pPr>
      <w:r w:rsidRPr="000F6F20">
        <w:rPr>
          <w:rFonts w:cs="Arial"/>
        </w:rPr>
        <w:t>El banco de baterías deberá estar formado por baterías del mismo tipo, de la misma marca, modelo y año de fabricación.</w:t>
      </w:r>
    </w:p>
    <w:p w:rsidR="000F6F20" w:rsidRPr="000F6F20" w:rsidRDefault="000F6F20" w:rsidP="00B15D3F">
      <w:pPr>
        <w:numPr>
          <w:ilvl w:val="0"/>
          <w:numId w:val="60"/>
        </w:numPr>
        <w:rPr>
          <w:rFonts w:cs="Arial"/>
        </w:rPr>
      </w:pPr>
      <w:r w:rsidRPr="000F6F20">
        <w:rPr>
          <w:rFonts w:cs="Arial"/>
        </w:rPr>
        <w:t>Las baterías deberán estar en un arreglo de 48V, es decir, 4 unidades de 12V en serie.</w:t>
      </w:r>
    </w:p>
    <w:p w:rsidR="000F6F20" w:rsidRPr="000F6F20" w:rsidRDefault="000F6F20" w:rsidP="00B15D3F">
      <w:pPr>
        <w:numPr>
          <w:ilvl w:val="0"/>
          <w:numId w:val="60"/>
        </w:numPr>
        <w:rPr>
          <w:rFonts w:cs="Arial"/>
        </w:rPr>
      </w:pPr>
      <w:r w:rsidRPr="000F6F20">
        <w:rPr>
          <w:rFonts w:cs="Arial"/>
        </w:rPr>
        <w:t>Deberán ser baterías selladas libres de mantenimiento, de electrolito tipo gelificado.</w:t>
      </w:r>
    </w:p>
    <w:p w:rsidR="000F6F20" w:rsidRPr="000F6F20" w:rsidRDefault="000F6F20" w:rsidP="00B15D3F">
      <w:pPr>
        <w:numPr>
          <w:ilvl w:val="0"/>
          <w:numId w:val="60"/>
        </w:numPr>
        <w:rPr>
          <w:rFonts w:cs="Arial"/>
        </w:rPr>
      </w:pPr>
      <w:r w:rsidRPr="000F6F20">
        <w:rPr>
          <w:rFonts w:cs="Arial"/>
        </w:rPr>
        <w:t>El banco de baterías deberá tener una capacidad nominal mínima de 90 Ah / 48 VDC  20°C.</w:t>
      </w:r>
    </w:p>
    <w:p w:rsidR="000F6F20" w:rsidRPr="000F6F20" w:rsidRDefault="000F6F20" w:rsidP="00B15D3F">
      <w:pPr>
        <w:numPr>
          <w:ilvl w:val="0"/>
          <w:numId w:val="60"/>
        </w:numPr>
        <w:rPr>
          <w:rFonts w:cs="Arial"/>
        </w:rPr>
      </w:pPr>
      <w:r w:rsidRPr="000F6F20">
        <w:rPr>
          <w:rFonts w:cs="Arial"/>
        </w:rPr>
        <w:t>El banco de baterías deberá soportar un mínimo de 5000 ciclos de carga y descarga a una profundidad de descarga diaria de 20 %.</w:t>
      </w:r>
    </w:p>
    <w:p w:rsidR="000F6F20" w:rsidRPr="000F6F20" w:rsidRDefault="000F6F20" w:rsidP="00B15D3F">
      <w:pPr>
        <w:numPr>
          <w:ilvl w:val="0"/>
          <w:numId w:val="60"/>
        </w:numPr>
        <w:rPr>
          <w:rFonts w:cs="Arial"/>
        </w:rPr>
      </w:pPr>
      <w:r w:rsidRPr="000F6F20">
        <w:rPr>
          <w:rFonts w:cs="Arial"/>
        </w:rPr>
        <w:t>La capacidad real de cada batería no deberá ser inferior al 95% de la capacidad nominal requerida, y  la capacidad inicial de las baterías deberá ser superior al 80% de la capacidad nominal requerida.</w:t>
      </w:r>
    </w:p>
    <w:p w:rsidR="000F6F20" w:rsidRPr="000F6F20" w:rsidRDefault="000F6F20" w:rsidP="00B15D3F">
      <w:pPr>
        <w:numPr>
          <w:ilvl w:val="0"/>
          <w:numId w:val="60"/>
        </w:numPr>
        <w:rPr>
          <w:rFonts w:cs="Arial"/>
        </w:rPr>
      </w:pPr>
      <w:r w:rsidRPr="000F6F20">
        <w:rPr>
          <w:rFonts w:cs="Arial"/>
        </w:rPr>
        <w:t>La capacidad de las baterías totalmente cargadas no debe disminuir en más de 6 %, en un lapso de un mes por efecto de auto-descarga.</w:t>
      </w:r>
    </w:p>
    <w:p w:rsidR="000F6F20" w:rsidRPr="000F6F20" w:rsidRDefault="000F6F20" w:rsidP="00B15D3F">
      <w:pPr>
        <w:numPr>
          <w:ilvl w:val="0"/>
          <w:numId w:val="60"/>
        </w:numPr>
        <w:rPr>
          <w:rFonts w:cs="Arial"/>
        </w:rPr>
      </w:pPr>
      <w:r w:rsidRPr="000F6F20">
        <w:rPr>
          <w:rFonts w:cs="Arial"/>
        </w:rPr>
        <w:t>Las baterías deberán ser para aplicación estacionaria.</w:t>
      </w:r>
    </w:p>
    <w:p w:rsidR="000F6F20" w:rsidRPr="000F6F20" w:rsidRDefault="000F6F20" w:rsidP="00B15D3F">
      <w:pPr>
        <w:numPr>
          <w:ilvl w:val="0"/>
          <w:numId w:val="60"/>
        </w:numPr>
        <w:rPr>
          <w:rFonts w:cs="Arial"/>
        </w:rPr>
      </w:pPr>
      <w:r w:rsidRPr="000F6F20">
        <w:rPr>
          <w:rFonts w:cs="Arial"/>
        </w:rPr>
        <w:t>Capaz de Operar a 5000 msnm.</w:t>
      </w:r>
    </w:p>
    <w:p w:rsidR="000F6F20" w:rsidRPr="000F6F20" w:rsidRDefault="000F6F20" w:rsidP="00B15D3F">
      <w:pPr>
        <w:numPr>
          <w:ilvl w:val="0"/>
          <w:numId w:val="60"/>
        </w:numPr>
        <w:rPr>
          <w:rFonts w:cs="Arial"/>
        </w:rPr>
      </w:pPr>
      <w:r w:rsidRPr="000F6F20">
        <w:rPr>
          <w:rFonts w:cs="Arial"/>
        </w:rPr>
        <w:t>El tiempo de servicio en flotación (vida de servicio) no deberá ser menor a 10 años.</w:t>
      </w:r>
    </w:p>
    <w:p w:rsidR="000F6F20" w:rsidRPr="000F6F20" w:rsidRDefault="000F6F20" w:rsidP="00B15D3F">
      <w:pPr>
        <w:numPr>
          <w:ilvl w:val="0"/>
          <w:numId w:val="60"/>
        </w:numPr>
        <w:rPr>
          <w:rFonts w:cs="Arial"/>
        </w:rPr>
      </w:pPr>
      <w:r w:rsidRPr="000F6F20">
        <w:rPr>
          <w:rFonts w:cs="Arial"/>
        </w:rPr>
        <w:t>El contenedor de la batería deberá ser de plástico endurecido, de alto grado de resistencia mecánica.</w:t>
      </w:r>
    </w:p>
    <w:p w:rsidR="000F6F20" w:rsidRPr="000F6F20" w:rsidRDefault="000F6F20" w:rsidP="00B15D3F">
      <w:pPr>
        <w:numPr>
          <w:ilvl w:val="0"/>
          <w:numId w:val="60"/>
        </w:numPr>
        <w:rPr>
          <w:rFonts w:cs="Arial"/>
        </w:rPr>
      </w:pPr>
      <w:r w:rsidRPr="000F6F20">
        <w:rPr>
          <w:rFonts w:cs="Arial"/>
        </w:rPr>
        <w:t>Deben disponer de una válvula de seguridad que permita la salida de gases cuando la presión interna sea crítica.</w:t>
      </w:r>
    </w:p>
    <w:p w:rsidR="000F6F20" w:rsidRPr="000F6F20" w:rsidRDefault="000F6F20" w:rsidP="00B15D3F">
      <w:pPr>
        <w:numPr>
          <w:ilvl w:val="0"/>
          <w:numId w:val="60"/>
        </w:numPr>
        <w:rPr>
          <w:rFonts w:cs="Arial"/>
        </w:rPr>
      </w:pPr>
      <w:r w:rsidRPr="000F6F20">
        <w:rPr>
          <w:rFonts w:cs="Arial"/>
        </w:rPr>
        <w:t xml:space="preserve">Cada batería deberá estar debidamente etiquetada y con identificación clara de la polaridad de cada borne ya sea en alto o en bajo relieve y </w:t>
      </w:r>
    </w:p>
    <w:p w:rsidR="000F6F20" w:rsidRPr="000F6F20" w:rsidRDefault="000F6F20" w:rsidP="00B15D3F">
      <w:pPr>
        <w:numPr>
          <w:ilvl w:val="0"/>
          <w:numId w:val="60"/>
        </w:numPr>
        <w:rPr>
          <w:rFonts w:cs="Arial"/>
        </w:rPr>
      </w:pPr>
      <w:r w:rsidRPr="000F6F20">
        <w:rPr>
          <w:rFonts w:cs="Arial"/>
        </w:rPr>
        <w:t xml:space="preserve">La fecha de fabricación de las baterías deberá ser menor a seis meses. </w:t>
      </w:r>
    </w:p>
    <w:p w:rsidR="000F6F20" w:rsidRPr="000F6F20" w:rsidRDefault="000F6F20" w:rsidP="000F6F20">
      <w:pPr>
        <w:rPr>
          <w:rFonts w:cs="Arial"/>
        </w:rPr>
      </w:pPr>
    </w:p>
    <w:p w:rsidR="000F6F20" w:rsidRDefault="000F6F20" w:rsidP="000F6F20">
      <w:pPr>
        <w:rPr>
          <w:rFonts w:cs="Arial"/>
          <w:b/>
        </w:rPr>
      </w:pPr>
      <w:r w:rsidRPr="000F6F20">
        <w:rPr>
          <w:rFonts w:cs="Arial"/>
          <w:b/>
        </w:rPr>
        <w:t>Información Técnica Adicional que debe presentar el CONTRATADO</w:t>
      </w:r>
    </w:p>
    <w:p w:rsidR="00F163F9" w:rsidRPr="000F6F20" w:rsidRDefault="00F163F9" w:rsidP="000F6F20">
      <w:pPr>
        <w:rPr>
          <w:rFonts w:cs="Arial"/>
          <w:b/>
        </w:rPr>
      </w:pPr>
    </w:p>
    <w:p w:rsidR="000F6F20" w:rsidRPr="000F6F20" w:rsidRDefault="000F6F20" w:rsidP="00B15D3F">
      <w:pPr>
        <w:numPr>
          <w:ilvl w:val="0"/>
          <w:numId w:val="62"/>
        </w:numPr>
        <w:rPr>
          <w:rFonts w:cs="Arial"/>
        </w:rPr>
      </w:pPr>
      <w:r w:rsidRPr="000F6F20">
        <w:rPr>
          <w:rFonts w:cs="Arial"/>
        </w:rPr>
        <w:t>Número de ciclos vs. Profundidad de descarga.</w:t>
      </w:r>
    </w:p>
    <w:p w:rsidR="000F6F20" w:rsidRPr="000F6F20" w:rsidRDefault="000F6F20" w:rsidP="00B15D3F">
      <w:pPr>
        <w:numPr>
          <w:ilvl w:val="0"/>
          <w:numId w:val="62"/>
        </w:numPr>
        <w:rPr>
          <w:rFonts w:cs="Arial"/>
        </w:rPr>
      </w:pPr>
      <w:r w:rsidRPr="000F6F20">
        <w:rPr>
          <w:rFonts w:cs="Arial"/>
        </w:rPr>
        <w:t>Disminución de la capacidad de la batería vs. tiempo de almacenamiento.</w:t>
      </w:r>
    </w:p>
    <w:p w:rsidR="000F6F20" w:rsidRPr="000F6F20" w:rsidRDefault="000F6F20" w:rsidP="00B15D3F">
      <w:pPr>
        <w:numPr>
          <w:ilvl w:val="0"/>
          <w:numId w:val="62"/>
        </w:numPr>
        <w:rPr>
          <w:rFonts w:cs="Arial"/>
        </w:rPr>
      </w:pPr>
      <w:r w:rsidRPr="000F6F20">
        <w:rPr>
          <w:rFonts w:cs="Arial"/>
        </w:rPr>
        <w:t>Comportamiento de la capacidad de la batería vs. la temperatura ambiente.</w:t>
      </w:r>
    </w:p>
    <w:p w:rsidR="000F6F20" w:rsidRPr="000F6F20" w:rsidRDefault="000F6F20" w:rsidP="00B15D3F">
      <w:pPr>
        <w:numPr>
          <w:ilvl w:val="0"/>
          <w:numId w:val="62"/>
        </w:numPr>
        <w:rPr>
          <w:rFonts w:cs="Arial"/>
        </w:rPr>
      </w:pPr>
      <w:r w:rsidRPr="000F6F20">
        <w:rPr>
          <w:rFonts w:cs="Arial"/>
        </w:rPr>
        <w:t>Manual de instalación.</w:t>
      </w:r>
    </w:p>
    <w:p w:rsidR="000F6F20" w:rsidRPr="000F6F20" w:rsidRDefault="000F6F20" w:rsidP="00B15D3F">
      <w:pPr>
        <w:numPr>
          <w:ilvl w:val="0"/>
          <w:numId w:val="62"/>
        </w:numPr>
        <w:rPr>
          <w:rFonts w:cs="Arial"/>
        </w:rPr>
      </w:pPr>
      <w:r w:rsidRPr="000F6F20">
        <w:rPr>
          <w:rFonts w:cs="Arial"/>
        </w:rPr>
        <w:t>Manual de mantenimiento.</w:t>
      </w:r>
    </w:p>
    <w:p w:rsidR="000F6F20" w:rsidRPr="000F6F20" w:rsidRDefault="000F6F20" w:rsidP="000F6F20">
      <w:pPr>
        <w:rPr>
          <w:rFonts w:cs="Arial"/>
        </w:rPr>
      </w:pPr>
    </w:p>
    <w:p w:rsidR="003B2F0F" w:rsidRDefault="006752C5" w:rsidP="00B15D3F">
      <w:pPr>
        <w:numPr>
          <w:ilvl w:val="0"/>
          <w:numId w:val="69"/>
        </w:numPr>
        <w:ind w:left="284" w:hanging="284"/>
        <w:rPr>
          <w:rFonts w:cs="Arial"/>
          <w:b/>
          <w:iCs/>
        </w:rPr>
      </w:pPr>
      <w:r w:rsidRPr="001C0945">
        <w:rPr>
          <w:rFonts w:cs="Arial"/>
          <w:b/>
          <w:iCs/>
        </w:rPr>
        <w:t>Protector De Sobre-Voltaje Y Transitorios (</w:t>
      </w:r>
      <w:proofErr w:type="spellStart"/>
      <w:r w:rsidRPr="001C0945">
        <w:rPr>
          <w:rFonts w:cs="Arial"/>
          <w:b/>
          <w:iCs/>
        </w:rPr>
        <w:t>Transient</w:t>
      </w:r>
      <w:proofErr w:type="spellEnd"/>
      <w:r w:rsidRPr="001C0945">
        <w:rPr>
          <w:rFonts w:cs="Arial"/>
          <w:b/>
          <w:iCs/>
        </w:rPr>
        <w:t xml:space="preserve"> Voltaje And Surge </w:t>
      </w:r>
      <w:proofErr w:type="spellStart"/>
      <w:r w:rsidRPr="001C0945">
        <w:rPr>
          <w:rFonts w:cs="Arial"/>
          <w:b/>
          <w:iCs/>
        </w:rPr>
        <w:t>Suppressors</w:t>
      </w:r>
      <w:proofErr w:type="spellEnd"/>
      <w:r w:rsidR="00BC16F4" w:rsidRPr="00BC16F4">
        <w:rPr>
          <w:rFonts w:cs="Arial"/>
          <w:b/>
          <w:iCs/>
        </w:rPr>
        <w:t>, TVSS)</w:t>
      </w:r>
    </w:p>
    <w:p w:rsidR="003B2F0F" w:rsidRDefault="003B2F0F">
      <w:pPr>
        <w:pStyle w:val="Prrafodelista"/>
        <w:ind w:left="720"/>
        <w:rPr>
          <w:rFonts w:cs="Arial"/>
          <w:b/>
          <w:iCs/>
        </w:rPr>
      </w:pPr>
    </w:p>
    <w:p w:rsidR="000F6F20" w:rsidRPr="000F6F20" w:rsidRDefault="000F6F20" w:rsidP="000F6F20">
      <w:pPr>
        <w:rPr>
          <w:rFonts w:cs="Arial"/>
          <w:lang w:val="es-MX"/>
        </w:rPr>
      </w:pPr>
      <w:r w:rsidRPr="000F6F20">
        <w:rPr>
          <w:rFonts w:cs="Arial"/>
          <w:lang w:val="es-MX"/>
        </w:rPr>
        <w:t>El TVSS deberá tener las siguientes facilidades:</w:t>
      </w:r>
    </w:p>
    <w:p w:rsidR="000F6F20" w:rsidRPr="000F6F20" w:rsidRDefault="000F6F20" w:rsidP="00B15D3F">
      <w:pPr>
        <w:numPr>
          <w:ilvl w:val="0"/>
          <w:numId w:val="52"/>
        </w:numPr>
        <w:ind w:left="851" w:hanging="567"/>
        <w:rPr>
          <w:rFonts w:cs="Arial"/>
        </w:rPr>
      </w:pPr>
      <w:r w:rsidRPr="000F6F20">
        <w:rPr>
          <w:rFonts w:cs="Arial"/>
        </w:rPr>
        <w:t xml:space="preserve">Deberá adoptar las últimas tecnologías de protección contra </w:t>
      </w:r>
      <w:proofErr w:type="spellStart"/>
      <w:r w:rsidRPr="000F6F20">
        <w:rPr>
          <w:rFonts w:cs="Arial"/>
        </w:rPr>
        <w:t>sobrevoltajes</w:t>
      </w:r>
      <w:proofErr w:type="spellEnd"/>
      <w:r w:rsidRPr="000F6F20">
        <w:rPr>
          <w:rFonts w:cs="Arial"/>
        </w:rPr>
        <w:t xml:space="preserve"> transitorios causados por descargas atmosféricas o variaciones en la red eléctrica.</w:t>
      </w:r>
    </w:p>
    <w:p w:rsidR="000F6F20" w:rsidRPr="000F6F20" w:rsidRDefault="000F6F20" w:rsidP="00B15D3F">
      <w:pPr>
        <w:numPr>
          <w:ilvl w:val="0"/>
          <w:numId w:val="52"/>
        </w:numPr>
        <w:ind w:left="851" w:hanging="567"/>
        <w:rPr>
          <w:rFonts w:cs="Arial"/>
        </w:rPr>
      </w:pPr>
      <w:r w:rsidRPr="000F6F20">
        <w:rPr>
          <w:rFonts w:cs="Arial"/>
        </w:rPr>
        <w:t>Deberá soportar corrientes de descarga de por lo menos 40KA.</w:t>
      </w:r>
    </w:p>
    <w:p w:rsidR="000F6F20" w:rsidRPr="000F6F20" w:rsidRDefault="000F6F20" w:rsidP="00B15D3F">
      <w:pPr>
        <w:numPr>
          <w:ilvl w:val="0"/>
          <w:numId w:val="52"/>
        </w:numPr>
        <w:ind w:left="851" w:hanging="567"/>
        <w:rPr>
          <w:rFonts w:cs="Arial"/>
          <w:iCs/>
        </w:rPr>
      </w:pPr>
      <w:r w:rsidRPr="000F6F20">
        <w:rPr>
          <w:rFonts w:cs="Arial"/>
          <w:iCs/>
        </w:rPr>
        <w:t xml:space="preserve">Voltaje nominal de Entrada </w:t>
      </w:r>
      <w:r w:rsidRPr="000F6F20">
        <w:rPr>
          <w:rFonts w:cs="Arial"/>
          <w:iCs/>
        </w:rPr>
        <w:tab/>
        <w:t xml:space="preserve">: </w:t>
      </w:r>
      <w:r w:rsidRPr="000F6F20">
        <w:rPr>
          <w:rFonts w:cs="Arial"/>
          <w:iCs/>
        </w:rPr>
        <w:tab/>
        <w:t xml:space="preserve">220 </w:t>
      </w:r>
      <w:proofErr w:type="spellStart"/>
      <w:r w:rsidRPr="000F6F20">
        <w:rPr>
          <w:rFonts w:cs="Arial"/>
          <w:iCs/>
        </w:rPr>
        <w:t>Vac</w:t>
      </w:r>
      <w:proofErr w:type="spellEnd"/>
      <w:r w:rsidRPr="000F6F20">
        <w:rPr>
          <w:rFonts w:cs="Arial"/>
          <w:iCs/>
        </w:rPr>
        <w:t xml:space="preserve"> </w:t>
      </w:r>
    </w:p>
    <w:p w:rsidR="000F6F20" w:rsidRPr="000F6F20" w:rsidRDefault="000F6F20" w:rsidP="00B15D3F">
      <w:pPr>
        <w:numPr>
          <w:ilvl w:val="0"/>
          <w:numId w:val="52"/>
        </w:numPr>
        <w:ind w:left="851" w:hanging="567"/>
        <w:rPr>
          <w:rFonts w:cs="Arial"/>
          <w:iCs/>
        </w:rPr>
      </w:pPr>
      <w:r w:rsidRPr="000F6F20">
        <w:rPr>
          <w:rFonts w:cs="Arial"/>
          <w:iCs/>
        </w:rPr>
        <w:t>Tiempo de respuesta</w:t>
      </w:r>
      <w:r w:rsidRPr="000F6F20">
        <w:rPr>
          <w:rFonts w:cs="Arial"/>
          <w:iCs/>
        </w:rPr>
        <w:tab/>
      </w:r>
      <w:r w:rsidRPr="000F6F20">
        <w:rPr>
          <w:rFonts w:cs="Arial"/>
          <w:iCs/>
        </w:rPr>
        <w:tab/>
        <w:t>:</w:t>
      </w:r>
      <w:r w:rsidRPr="000F6F20">
        <w:rPr>
          <w:rFonts w:cs="Arial"/>
          <w:iCs/>
        </w:rPr>
        <w:tab/>
        <w:t>&lt;5ns</w:t>
      </w:r>
    </w:p>
    <w:p w:rsidR="000F6F20" w:rsidRPr="000F6F20" w:rsidRDefault="000F6F20" w:rsidP="00B15D3F">
      <w:pPr>
        <w:numPr>
          <w:ilvl w:val="0"/>
          <w:numId w:val="52"/>
        </w:numPr>
        <w:ind w:left="851" w:hanging="567"/>
        <w:rPr>
          <w:rFonts w:cs="Arial"/>
          <w:iCs/>
        </w:rPr>
      </w:pPr>
      <w:r w:rsidRPr="000F6F20">
        <w:rPr>
          <w:rFonts w:cs="Arial"/>
          <w:iCs/>
        </w:rPr>
        <w:t>Modo de Protección</w:t>
      </w:r>
      <w:r w:rsidRPr="000F6F20">
        <w:rPr>
          <w:rFonts w:cs="Arial"/>
          <w:iCs/>
        </w:rPr>
        <w:tab/>
      </w:r>
      <w:r w:rsidRPr="000F6F20">
        <w:rPr>
          <w:rFonts w:cs="Arial"/>
          <w:iCs/>
        </w:rPr>
        <w:tab/>
      </w:r>
      <w:r w:rsidRPr="000F6F20">
        <w:rPr>
          <w:rFonts w:cs="Arial"/>
          <w:iCs/>
        </w:rPr>
        <w:tab/>
        <w:t>:</w:t>
      </w:r>
      <w:r w:rsidRPr="000F6F20">
        <w:rPr>
          <w:rFonts w:cs="Arial"/>
          <w:iCs/>
        </w:rPr>
        <w:tab/>
        <w:t>L-N, N-PE</w:t>
      </w:r>
    </w:p>
    <w:p w:rsidR="000F6F20" w:rsidRPr="000F6F20" w:rsidRDefault="000F6F20" w:rsidP="00B15D3F">
      <w:pPr>
        <w:numPr>
          <w:ilvl w:val="0"/>
          <w:numId w:val="52"/>
        </w:numPr>
        <w:ind w:left="851" w:hanging="567"/>
        <w:rPr>
          <w:rFonts w:cs="Arial"/>
          <w:iCs/>
        </w:rPr>
      </w:pPr>
      <w:r w:rsidRPr="000F6F20">
        <w:rPr>
          <w:rFonts w:cs="Arial"/>
          <w:iCs/>
        </w:rPr>
        <w:t>Rangos de Voltaje de Operación</w:t>
      </w:r>
      <w:r w:rsidRPr="000F6F20">
        <w:rPr>
          <w:rFonts w:cs="Arial"/>
          <w:iCs/>
        </w:rPr>
        <w:tab/>
        <w:t>:</w:t>
      </w:r>
      <w:r w:rsidRPr="000F6F20">
        <w:rPr>
          <w:rFonts w:cs="Arial"/>
          <w:iCs/>
        </w:rPr>
        <w:tab/>
        <w:t>+/- 15%</w:t>
      </w:r>
    </w:p>
    <w:p w:rsidR="000F6F20" w:rsidRPr="000F6F20" w:rsidRDefault="000F6F20" w:rsidP="00B15D3F">
      <w:pPr>
        <w:numPr>
          <w:ilvl w:val="0"/>
          <w:numId w:val="52"/>
        </w:numPr>
        <w:ind w:left="851" w:hanging="567"/>
        <w:rPr>
          <w:rFonts w:cs="Arial"/>
          <w:iCs/>
        </w:rPr>
      </w:pPr>
      <w:r w:rsidRPr="000F6F20">
        <w:rPr>
          <w:rFonts w:cs="Arial"/>
          <w:iCs/>
        </w:rPr>
        <w:t xml:space="preserve">Frecuencia de operación </w:t>
      </w:r>
      <w:r w:rsidRPr="000F6F20">
        <w:rPr>
          <w:rFonts w:cs="Arial"/>
          <w:iCs/>
        </w:rPr>
        <w:tab/>
      </w:r>
      <w:r w:rsidRPr="000F6F20">
        <w:rPr>
          <w:rFonts w:cs="Arial"/>
          <w:iCs/>
        </w:rPr>
        <w:tab/>
        <w:t>:</w:t>
      </w:r>
      <w:r w:rsidRPr="000F6F20">
        <w:rPr>
          <w:rFonts w:cs="Arial"/>
          <w:iCs/>
        </w:rPr>
        <w:tab/>
        <w:t>60 Hertz.</w:t>
      </w:r>
    </w:p>
    <w:p w:rsidR="000F6F20" w:rsidRPr="000F6F20" w:rsidRDefault="000F6F20" w:rsidP="00B15D3F">
      <w:pPr>
        <w:numPr>
          <w:ilvl w:val="0"/>
          <w:numId w:val="52"/>
        </w:numPr>
        <w:ind w:left="851" w:hanging="567"/>
        <w:rPr>
          <w:rFonts w:cs="Arial"/>
          <w:iCs/>
        </w:rPr>
      </w:pPr>
      <w:r w:rsidRPr="000F6F20">
        <w:rPr>
          <w:rFonts w:cs="Arial"/>
          <w:iCs/>
        </w:rPr>
        <w:t>Rangos de Temperatura</w:t>
      </w:r>
      <w:r w:rsidRPr="000F6F20">
        <w:rPr>
          <w:rFonts w:cs="Arial"/>
          <w:iCs/>
        </w:rPr>
        <w:tab/>
      </w:r>
      <w:r w:rsidRPr="000F6F20">
        <w:rPr>
          <w:rFonts w:cs="Arial"/>
          <w:iCs/>
        </w:rPr>
        <w:tab/>
        <w:t>:</w:t>
      </w:r>
      <w:r w:rsidRPr="000F6F20">
        <w:rPr>
          <w:rFonts w:cs="Arial"/>
          <w:iCs/>
        </w:rPr>
        <w:tab/>
        <w:t>-40°C / 50 °C.</w:t>
      </w:r>
    </w:p>
    <w:p w:rsidR="000F6F20" w:rsidRPr="000F6F20" w:rsidRDefault="000F6F20" w:rsidP="000F6F20">
      <w:pPr>
        <w:rPr>
          <w:rFonts w:cs="Arial"/>
        </w:rPr>
      </w:pPr>
    </w:p>
    <w:p w:rsidR="000F6F20" w:rsidRPr="00041F6A" w:rsidRDefault="006752C5" w:rsidP="00B15D3F">
      <w:pPr>
        <w:pStyle w:val="Prrafodelista"/>
        <w:numPr>
          <w:ilvl w:val="0"/>
          <w:numId w:val="88"/>
        </w:numPr>
        <w:rPr>
          <w:rFonts w:cs="Arial"/>
          <w:b/>
        </w:rPr>
      </w:pPr>
      <w:r w:rsidRPr="00041F6A">
        <w:rPr>
          <w:rFonts w:cs="Arial"/>
          <w:b/>
        </w:rPr>
        <w:t>SISTEMAS DE PUESTA A TIERRA (PAT)</w:t>
      </w:r>
    </w:p>
    <w:p w:rsidR="004F71AC" w:rsidRDefault="004F71AC" w:rsidP="000F6F20">
      <w:pPr>
        <w:rPr>
          <w:rFonts w:cs="Arial"/>
          <w:b/>
          <w:bCs/>
          <w:iCs/>
        </w:rPr>
      </w:pPr>
    </w:p>
    <w:p w:rsidR="003B2F0F" w:rsidRDefault="00BC16F4" w:rsidP="00B15D3F">
      <w:pPr>
        <w:numPr>
          <w:ilvl w:val="0"/>
          <w:numId w:val="84"/>
        </w:numPr>
        <w:ind w:left="284" w:hanging="284"/>
        <w:rPr>
          <w:rFonts w:cs="Arial"/>
          <w:b/>
          <w:iCs/>
        </w:rPr>
      </w:pPr>
      <w:r w:rsidRPr="00BC16F4">
        <w:rPr>
          <w:rFonts w:cs="Arial"/>
          <w:b/>
          <w:iCs/>
        </w:rPr>
        <w:t>NOC de la red de Acceso</w:t>
      </w:r>
    </w:p>
    <w:p w:rsidR="006752C5" w:rsidRPr="000F6F20" w:rsidRDefault="006752C5" w:rsidP="000F6F20">
      <w:pPr>
        <w:rPr>
          <w:rFonts w:cs="Arial"/>
          <w:b/>
          <w:lang w:val="es-MX"/>
        </w:rPr>
      </w:pPr>
    </w:p>
    <w:p w:rsidR="000F6F20" w:rsidRPr="000F6F20" w:rsidRDefault="000F6F20" w:rsidP="000F6F20">
      <w:pPr>
        <w:rPr>
          <w:rFonts w:cs="Arial"/>
          <w:b/>
          <w:lang w:val="es-MX"/>
        </w:rPr>
      </w:pPr>
      <w:r w:rsidRPr="000F6F20">
        <w:rPr>
          <w:rFonts w:cs="Arial"/>
          <w:lang w:val="es-MX"/>
        </w:rPr>
        <w:t>La resistencia del sistema a tierra  no deberá superar los dos (2) Ohm.</w:t>
      </w:r>
    </w:p>
    <w:p w:rsidR="000F6F20" w:rsidRPr="000F6F20" w:rsidRDefault="000F6F20" w:rsidP="000F6F20">
      <w:pPr>
        <w:rPr>
          <w:rFonts w:cs="Arial"/>
          <w:lang w:val="es-MX"/>
        </w:rPr>
      </w:pPr>
      <w:r w:rsidRPr="000F6F20">
        <w:rPr>
          <w:rFonts w:cs="Arial"/>
          <w:lang w:val="es-MX"/>
        </w:rPr>
        <w:t>El PAT debe estar diseñado de tal forma que se  adecúe a la actuación (respuesta) de las protecciones y las corrientes de corto circuito de la instalación. . En caso de que la malla (</w:t>
      </w:r>
      <w:r w:rsidR="00EF5C12" w:rsidRPr="000F6F20">
        <w:rPr>
          <w:rFonts w:cs="Arial"/>
          <w:lang w:val="es-MX"/>
        </w:rPr>
        <w:t>o</w:t>
      </w:r>
      <w:r w:rsidRPr="000F6F20">
        <w:rPr>
          <w:rFonts w:cs="Arial"/>
          <w:lang w:val="es-MX"/>
        </w:rPr>
        <w:t xml:space="preserve"> anillo) del sistema a tierra  se deba complementar con varillas para obtener la resistencia requerida, serán del tipo </w:t>
      </w:r>
      <w:proofErr w:type="spellStart"/>
      <w:r w:rsidRPr="000F6F20">
        <w:rPr>
          <w:rFonts w:cs="Arial"/>
          <w:lang w:val="es-MX"/>
        </w:rPr>
        <w:t>Copperweld</w:t>
      </w:r>
      <w:proofErr w:type="spellEnd"/>
      <w:r w:rsidRPr="000F6F20">
        <w:rPr>
          <w:rFonts w:cs="Arial"/>
          <w:lang w:val="es-MX"/>
        </w:rPr>
        <w:t xml:space="preserve"> o superior, con accesorios del mismo fabricante y  cajas de inspección.</w:t>
      </w:r>
    </w:p>
    <w:p w:rsidR="000F6F20" w:rsidRPr="000F6F20" w:rsidRDefault="000F6F20" w:rsidP="000F6F20">
      <w:pPr>
        <w:rPr>
          <w:rFonts w:cs="Arial"/>
          <w:lang w:val="es-MX"/>
        </w:rPr>
      </w:pPr>
      <w:r w:rsidRPr="000F6F20">
        <w:rPr>
          <w:rFonts w:cs="Arial"/>
          <w:lang w:val="es-MX"/>
        </w:rPr>
        <w:t xml:space="preserve">Todos los materiales cables, varillas, cajas, </w:t>
      </w:r>
      <w:r w:rsidR="00EF5C12" w:rsidRPr="000F6F20">
        <w:rPr>
          <w:rFonts w:cs="Arial"/>
          <w:lang w:val="es-MX"/>
        </w:rPr>
        <w:t>etc.</w:t>
      </w:r>
      <w:r w:rsidRPr="000F6F20">
        <w:rPr>
          <w:rFonts w:cs="Arial"/>
          <w:lang w:val="es-MX"/>
        </w:rPr>
        <w:t>, utilizados para el PAT deberán estar específicamente diseñados para tal fin.</w:t>
      </w:r>
    </w:p>
    <w:p w:rsidR="000F6F20" w:rsidRPr="000F6F20" w:rsidRDefault="000F6F20" w:rsidP="000F6F20">
      <w:pPr>
        <w:rPr>
          <w:rFonts w:cs="Arial"/>
          <w:lang w:val="es-MX"/>
        </w:rPr>
      </w:pPr>
      <w:r w:rsidRPr="000F6F20">
        <w:rPr>
          <w:rFonts w:cs="Arial"/>
          <w:lang w:val="es-MX"/>
        </w:rPr>
        <w:t xml:space="preserve">La conexión de los distintos conductores de puesta a tierra a la misma, se realizan  mediante el empleo de terminales de cobre estañado debidamente dentados y conectados mediante bulón con arandela plana y </w:t>
      </w:r>
      <w:proofErr w:type="spellStart"/>
      <w:r w:rsidRPr="000F6F20">
        <w:rPr>
          <w:rFonts w:cs="Arial"/>
          <w:lang w:val="es-MX"/>
        </w:rPr>
        <w:t>groover</w:t>
      </w:r>
      <w:proofErr w:type="spellEnd"/>
      <w:r w:rsidRPr="000F6F20">
        <w:rPr>
          <w:rFonts w:cs="Arial"/>
          <w:lang w:val="es-MX"/>
        </w:rPr>
        <w:t>.</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Normas y reglamentaciones de Referencia</w:t>
      </w:r>
    </w:p>
    <w:p w:rsidR="000F6F20" w:rsidRPr="000F6F20" w:rsidRDefault="000F6F20" w:rsidP="000F6F20">
      <w:pPr>
        <w:rPr>
          <w:rFonts w:cs="Arial"/>
          <w:lang w:val="es-MX"/>
        </w:rPr>
      </w:pPr>
    </w:p>
    <w:p w:rsidR="000F6F20" w:rsidRPr="000F6F20" w:rsidRDefault="000F6F20" w:rsidP="000F6F20">
      <w:pPr>
        <w:rPr>
          <w:rFonts w:cs="Arial"/>
          <w:lang w:val="es-MX"/>
        </w:rPr>
      </w:pPr>
      <w:r w:rsidRPr="000F6F20">
        <w:rPr>
          <w:rFonts w:cs="Arial"/>
          <w:lang w:val="es-MX"/>
        </w:rPr>
        <w:t>-Código Nacional de Electricidad   NTP 370.304, NTP 370.305</w:t>
      </w:r>
      <w:r w:rsidR="00EF5C12" w:rsidRPr="000F6F20">
        <w:rPr>
          <w:rFonts w:cs="Arial"/>
          <w:lang w:val="es-MX"/>
        </w:rPr>
        <w:t>, NTP</w:t>
      </w:r>
      <w:r w:rsidRPr="000F6F20">
        <w:rPr>
          <w:rFonts w:cs="Arial"/>
          <w:lang w:val="es-MX"/>
        </w:rPr>
        <w:t xml:space="preserve"> 370.306 (entre otros).</w:t>
      </w:r>
    </w:p>
    <w:p w:rsidR="000F6F20" w:rsidRPr="000F6F20" w:rsidRDefault="000F6F20" w:rsidP="000F6F20">
      <w:pPr>
        <w:rPr>
          <w:rFonts w:cs="Arial"/>
          <w:lang w:val="en-US"/>
        </w:rPr>
      </w:pPr>
      <w:r w:rsidRPr="000F6F20">
        <w:rPr>
          <w:rFonts w:cs="Arial"/>
          <w:lang w:val="en-US"/>
        </w:rPr>
        <w:t>- International Organization for Standardization (ISO).</w:t>
      </w:r>
    </w:p>
    <w:p w:rsidR="000F6F20" w:rsidRPr="000F6F20" w:rsidRDefault="000F6F20" w:rsidP="000F6F20">
      <w:pPr>
        <w:rPr>
          <w:rFonts w:cs="Arial"/>
        </w:rPr>
      </w:pPr>
      <w:r w:rsidRPr="000F6F20">
        <w:rPr>
          <w:rFonts w:cs="Arial"/>
        </w:rPr>
        <w:t xml:space="preserve">- International </w:t>
      </w:r>
      <w:proofErr w:type="spellStart"/>
      <w:r w:rsidRPr="000F6F20">
        <w:rPr>
          <w:rFonts w:cs="Arial"/>
        </w:rPr>
        <w:t>Electrontechnical</w:t>
      </w:r>
      <w:proofErr w:type="spellEnd"/>
      <w:r w:rsidRPr="000F6F20">
        <w:rPr>
          <w:rFonts w:cs="Arial"/>
        </w:rPr>
        <w:t xml:space="preserve"> </w:t>
      </w:r>
      <w:proofErr w:type="spellStart"/>
      <w:r w:rsidRPr="000F6F20">
        <w:rPr>
          <w:rFonts w:cs="Arial"/>
        </w:rPr>
        <w:t>Comission</w:t>
      </w:r>
      <w:proofErr w:type="spellEnd"/>
      <w:r w:rsidRPr="000F6F20">
        <w:rPr>
          <w:rFonts w:cs="Arial"/>
        </w:rPr>
        <w:t xml:space="preserve"> (IEC).</w:t>
      </w:r>
    </w:p>
    <w:p w:rsidR="000F6F20" w:rsidRPr="000F6F20" w:rsidRDefault="000F6F20" w:rsidP="000F6F20">
      <w:pPr>
        <w:rPr>
          <w:rFonts w:cs="Arial"/>
          <w:lang w:val="es-MX"/>
        </w:rPr>
      </w:pPr>
    </w:p>
    <w:p w:rsidR="000F6F20" w:rsidRPr="000F6F20" w:rsidRDefault="000F6F20" w:rsidP="000F6F20">
      <w:pPr>
        <w:rPr>
          <w:rFonts w:cs="Arial"/>
          <w:iCs/>
          <w:lang w:val="es-MX"/>
        </w:rPr>
      </w:pPr>
      <w:r w:rsidRPr="000F6F20">
        <w:rPr>
          <w:rFonts w:cs="Arial"/>
          <w:lang w:val="es-MX"/>
        </w:rPr>
        <w:t xml:space="preserve">Todo estará de acuerdo con las normas técnicas (NTP 370.053, NTP 370.055): Conexión de las partes metálicas no conductoras de los tableros, artefactos de iluminación, motores y equipos varios así como bandejas </w:t>
      </w:r>
      <w:proofErr w:type="spellStart"/>
      <w:r w:rsidRPr="000F6F20">
        <w:rPr>
          <w:rFonts w:cs="Arial"/>
          <w:lang w:val="es-MX"/>
        </w:rPr>
        <w:t>portacables</w:t>
      </w:r>
      <w:proofErr w:type="spellEnd"/>
      <w:r w:rsidRPr="000F6F20">
        <w:rPr>
          <w:rFonts w:cs="Arial"/>
          <w:lang w:val="es-MX"/>
        </w:rPr>
        <w:t xml:space="preserve">, canalizaciones metálicas en general. Al efecto, desde la malla se derivarán conductores a la instalación, en puntos en correspondencia con los lugares donde se monten los tableros eléctricos que se vincularán al conductor de cobre desnudo de cincuenta (50) mm2 de sección que recorrerá toda la traza de las bandejas y desde este se derivarán los conductores de protección por toda la instalación. Para esto se utilizarán cables de cobre electrolítico aislado con </w:t>
      </w:r>
      <w:proofErr w:type="spellStart"/>
      <w:r w:rsidRPr="000F6F20">
        <w:rPr>
          <w:rFonts w:cs="Arial"/>
          <w:lang w:val="es-MX"/>
        </w:rPr>
        <w:t>policloruro</w:t>
      </w:r>
      <w:proofErr w:type="spellEnd"/>
      <w:r w:rsidRPr="000F6F20">
        <w:rPr>
          <w:rFonts w:cs="Arial"/>
          <w:lang w:val="es-MX"/>
        </w:rPr>
        <w:t xml:space="preserve"> de vinilo, PVC, bicolor verde amarillo de sección mínima 2,5mm².</w:t>
      </w:r>
    </w:p>
    <w:p w:rsidR="000F6F20" w:rsidRDefault="000F6F20" w:rsidP="000F6F20">
      <w:pPr>
        <w:rPr>
          <w:rFonts w:cs="Arial"/>
          <w:b/>
          <w:iCs/>
          <w:u w:val="single"/>
        </w:rPr>
      </w:pPr>
    </w:p>
    <w:p w:rsidR="00F163F9" w:rsidRDefault="00F163F9" w:rsidP="000F6F20">
      <w:pPr>
        <w:rPr>
          <w:rFonts w:cs="Arial"/>
          <w:b/>
          <w:iCs/>
          <w:u w:val="single"/>
        </w:rPr>
      </w:pPr>
    </w:p>
    <w:p w:rsidR="003B2F0F" w:rsidRDefault="00BC16F4" w:rsidP="00B15D3F">
      <w:pPr>
        <w:numPr>
          <w:ilvl w:val="0"/>
          <w:numId w:val="84"/>
        </w:numPr>
        <w:ind w:left="284" w:hanging="284"/>
        <w:rPr>
          <w:rFonts w:cs="Arial"/>
          <w:b/>
          <w:iCs/>
        </w:rPr>
      </w:pPr>
      <w:r w:rsidRPr="00BC16F4">
        <w:rPr>
          <w:rFonts w:cs="Arial"/>
          <w:b/>
          <w:iCs/>
        </w:rPr>
        <w:t>Nodo de Acceso</w:t>
      </w:r>
    </w:p>
    <w:p w:rsidR="000F6F20" w:rsidRPr="000F6F20" w:rsidRDefault="000F6F20" w:rsidP="000F6F20">
      <w:pPr>
        <w:rPr>
          <w:rFonts w:cs="Arial"/>
        </w:rPr>
      </w:pPr>
    </w:p>
    <w:p w:rsidR="000F6F20" w:rsidRPr="000F6F20" w:rsidRDefault="000F6F20" w:rsidP="000F6F20">
      <w:pPr>
        <w:rPr>
          <w:rFonts w:cs="Arial"/>
          <w:lang w:val="es-MX"/>
        </w:rPr>
      </w:pPr>
      <w:r w:rsidRPr="000F6F20">
        <w:rPr>
          <w:rFonts w:cs="Arial"/>
          <w:lang w:val="es-MX"/>
        </w:rPr>
        <w:t>El sistema de tierra para los  equipos, torres y pararrayos  consistirá como mínimo de (03) pozos de tierra y deberán garantizar una medición de resistencia de puesta a tierra menor a 5 ohm. Estos sistemas de tierra Equipos /Pararrayos también deberán estar conectados físicamente entre sus electrodos, los pozos deberán estar alejados, como mí</w:t>
      </w:r>
      <w:r w:rsidR="009A131B">
        <w:rPr>
          <w:rFonts w:cs="Arial"/>
          <w:lang w:val="es-MX"/>
        </w:rPr>
        <w:t xml:space="preserve">nimo, tres (03) metros entre sí, de acuerdo al detalle de la Figura 1. </w:t>
      </w:r>
    </w:p>
    <w:p w:rsidR="000F6F20" w:rsidRDefault="000F6F20" w:rsidP="000F6F20">
      <w:pPr>
        <w:rPr>
          <w:rFonts w:cs="Arial"/>
          <w:lang w:val="es-MX"/>
        </w:rPr>
      </w:pPr>
      <w:r w:rsidRPr="000F6F20">
        <w:rPr>
          <w:rFonts w:cs="Arial"/>
          <w:lang w:val="es-MX"/>
        </w:rPr>
        <w:t>A continuación se detallan las características de los componentes mínimos del Sistema de puesta a tierra:</w:t>
      </w:r>
    </w:p>
    <w:p w:rsidR="00BE6FE0" w:rsidRPr="000F6F20" w:rsidRDefault="00BE6FE0" w:rsidP="000F6F20">
      <w:pPr>
        <w:rPr>
          <w:rFonts w:cs="Arial"/>
          <w:lang w:val="es-MX"/>
        </w:rPr>
      </w:pPr>
    </w:p>
    <w:p w:rsidR="000F6F20" w:rsidRPr="000F6F20" w:rsidRDefault="000F6F20" w:rsidP="00B15D3F">
      <w:pPr>
        <w:numPr>
          <w:ilvl w:val="0"/>
          <w:numId w:val="52"/>
        </w:numPr>
        <w:ind w:left="426"/>
        <w:rPr>
          <w:rFonts w:cs="Arial"/>
        </w:rPr>
      </w:pPr>
      <w:r w:rsidRPr="000F6F20">
        <w:rPr>
          <w:rFonts w:cs="Arial"/>
        </w:rPr>
        <w:t>Una platina: De cobre electrolítico de 60 mm x 1 mm, seis (06) metros por cada pozo de tierra.</w:t>
      </w:r>
    </w:p>
    <w:p w:rsidR="000F6F20" w:rsidRPr="000F6F20" w:rsidRDefault="000F6F20" w:rsidP="00B15D3F">
      <w:pPr>
        <w:numPr>
          <w:ilvl w:val="0"/>
          <w:numId w:val="52"/>
        </w:numPr>
        <w:ind w:left="426"/>
        <w:rPr>
          <w:rFonts w:cs="Arial"/>
        </w:rPr>
      </w:pPr>
      <w:r w:rsidRPr="000F6F20">
        <w:rPr>
          <w:rFonts w:cs="Arial"/>
        </w:rPr>
        <w:t>Tierra de cultivo: 100 kg x pozo o hasta cumplir con los requerimientos expuestos del diseño del pozo a tierra.</w:t>
      </w:r>
    </w:p>
    <w:p w:rsidR="000F6F20" w:rsidRDefault="000F6F20" w:rsidP="00B15D3F">
      <w:pPr>
        <w:numPr>
          <w:ilvl w:val="0"/>
          <w:numId w:val="52"/>
        </w:numPr>
        <w:ind w:left="426"/>
        <w:rPr>
          <w:rFonts w:cs="Arial"/>
        </w:rPr>
      </w:pPr>
      <w:r w:rsidRPr="000F6F20">
        <w:rPr>
          <w:rFonts w:cs="Arial"/>
        </w:rPr>
        <w:t>Cemento conductivo: 50kg x pozo, gravedad especifica (H2O = 1) 1.6  ≥ ge ≥ 0.9, libre de contaminantes para el suelo.</w:t>
      </w:r>
    </w:p>
    <w:p w:rsidR="009A131B" w:rsidRDefault="009A131B" w:rsidP="009A131B">
      <w:pPr>
        <w:ind w:left="426"/>
        <w:rPr>
          <w:rFonts w:cs="Arial"/>
        </w:rPr>
      </w:pPr>
    </w:p>
    <w:p w:rsidR="009A131B" w:rsidRDefault="009A131B" w:rsidP="009A131B">
      <w:pPr>
        <w:jc w:val="center"/>
        <w:rPr>
          <w:rFonts w:cs="Arial"/>
        </w:rPr>
      </w:pPr>
      <w:r w:rsidRPr="009A131B">
        <w:rPr>
          <w:rFonts w:cs="Arial"/>
          <w:b/>
          <w:bCs/>
        </w:rPr>
        <w:t xml:space="preserve">Fig. 1: </w:t>
      </w:r>
      <w:r>
        <w:rPr>
          <w:rFonts w:cs="Arial"/>
          <w:b/>
          <w:bCs/>
        </w:rPr>
        <w:t>Puesta a Tierra</w:t>
      </w:r>
    </w:p>
    <w:p w:rsidR="009A131B" w:rsidRPr="000F6F20" w:rsidRDefault="009A131B" w:rsidP="009A131B">
      <w:pPr>
        <w:ind w:left="426"/>
        <w:rPr>
          <w:rFonts w:cs="Arial"/>
        </w:rPr>
      </w:pPr>
    </w:p>
    <w:p w:rsidR="003B2F0F" w:rsidRDefault="008A2A9F">
      <w:pPr>
        <w:jc w:val="center"/>
        <w:rPr>
          <w:rFonts w:cs="Arial"/>
        </w:rPr>
      </w:pPr>
      <w:r w:rsidRPr="00A9627F">
        <w:rPr>
          <w:rFonts w:cs="Arial"/>
          <w:noProof/>
          <w:lang w:eastAsia="es-PE"/>
        </w:rPr>
        <w:drawing>
          <wp:inline distT="0" distB="0" distL="0" distR="0">
            <wp:extent cx="5187315" cy="3077210"/>
            <wp:effectExtent l="0" t="0" r="0" b="8890"/>
            <wp:docPr id="11" name="Imagen 1" descr="F:\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F:\Image 1.png"/>
                    <pic:cNvPicPr>
                      <a:picLocks noChangeAspect="1" noChangeArrowheads="1"/>
                    </pic:cNvPicPr>
                  </pic:nvPicPr>
                  <pic:blipFill>
                    <a:blip r:embed="rId21" cstate="print">
                      <a:extLst>
                        <a:ext uri="{28A0092B-C50C-407E-A947-70E740481C1C}">
                          <a14:useLocalDpi xmlns:a14="http://schemas.microsoft.com/office/drawing/2010/main" val="0"/>
                        </a:ext>
                      </a:extLst>
                    </a:blip>
                    <a:srcRect t="2449" b="7877"/>
                    <a:stretch>
                      <a:fillRect/>
                    </a:stretch>
                  </pic:blipFill>
                  <pic:spPr bwMode="auto">
                    <a:xfrm>
                      <a:off x="0" y="0"/>
                      <a:ext cx="5187315" cy="3077210"/>
                    </a:xfrm>
                    <a:prstGeom prst="rect">
                      <a:avLst/>
                    </a:prstGeom>
                    <a:noFill/>
                    <a:ln>
                      <a:noFill/>
                    </a:ln>
                  </pic:spPr>
                </pic:pic>
              </a:graphicData>
            </a:graphic>
          </wp:inline>
        </w:drawing>
      </w:r>
    </w:p>
    <w:p w:rsidR="000F6F20" w:rsidRPr="000F6F20" w:rsidRDefault="000F6F20" w:rsidP="000F6F20">
      <w:pPr>
        <w:rPr>
          <w:rFonts w:cs="Arial"/>
          <w:lang w:val="en-US"/>
        </w:rPr>
      </w:pPr>
      <w:r w:rsidRPr="000F6F20">
        <w:rPr>
          <w:rFonts w:cs="Arial"/>
          <w:lang w:val="en-US"/>
        </w:rPr>
        <w:t>- Cables:</w:t>
      </w:r>
    </w:p>
    <w:p w:rsidR="000F6F20" w:rsidRPr="000F6F20" w:rsidRDefault="000F6F20" w:rsidP="00B15D3F">
      <w:pPr>
        <w:numPr>
          <w:ilvl w:val="1"/>
          <w:numId w:val="52"/>
        </w:numPr>
        <w:ind w:left="1276" w:hanging="717"/>
        <w:rPr>
          <w:rFonts w:cs="Arial"/>
          <w:lang w:val="es-MX"/>
        </w:rPr>
      </w:pPr>
      <w:r w:rsidRPr="000F6F20">
        <w:rPr>
          <w:rFonts w:cs="Arial"/>
          <w:lang w:val="es-MX"/>
        </w:rPr>
        <w:t>Ecualización de pozos: Cable de cobre de 35mm</w:t>
      </w:r>
      <w:r w:rsidRPr="000F6F20">
        <w:rPr>
          <w:rFonts w:cs="Arial"/>
          <w:vertAlign w:val="superscript"/>
          <w:lang w:val="es-MX"/>
        </w:rPr>
        <w:t>2</w:t>
      </w:r>
      <w:r w:rsidRPr="000F6F20">
        <w:rPr>
          <w:rFonts w:cs="Arial"/>
          <w:lang w:val="es-MX"/>
        </w:rPr>
        <w:t xml:space="preserve"> desnudo.</w:t>
      </w:r>
    </w:p>
    <w:p w:rsidR="000F6F20" w:rsidRPr="000F6F20" w:rsidRDefault="000F6F20" w:rsidP="00B15D3F">
      <w:pPr>
        <w:numPr>
          <w:ilvl w:val="1"/>
          <w:numId w:val="52"/>
        </w:numPr>
        <w:ind w:left="1276" w:hanging="717"/>
        <w:rPr>
          <w:rFonts w:cs="Arial"/>
          <w:lang w:val="es-MX"/>
        </w:rPr>
      </w:pPr>
      <w:r w:rsidRPr="000F6F20">
        <w:rPr>
          <w:rFonts w:cs="Arial"/>
          <w:lang w:val="es-MX"/>
        </w:rPr>
        <w:t xml:space="preserve">Pararrayo directo a un pozo: 21mts. de Cable de acero extra flexible 1/2“x6x19 </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 las estructuras: 35mm desnudo.</w:t>
      </w:r>
    </w:p>
    <w:p w:rsidR="000F6F20" w:rsidRPr="000F6F20" w:rsidRDefault="000F6F20" w:rsidP="00B15D3F">
      <w:pPr>
        <w:numPr>
          <w:ilvl w:val="1"/>
          <w:numId w:val="52"/>
        </w:numPr>
        <w:ind w:left="1276" w:hanging="717"/>
        <w:rPr>
          <w:rFonts w:cs="Arial"/>
          <w:lang w:val="es-MX"/>
        </w:rPr>
      </w:pPr>
      <w:r w:rsidRPr="000F6F20">
        <w:rPr>
          <w:rFonts w:cs="Arial"/>
          <w:lang w:val="es-MX"/>
        </w:rPr>
        <w:t>De la caja de registro a la platina de tierra del gabinete: Nº6 AWG forrado de color verde.</w:t>
      </w:r>
    </w:p>
    <w:p w:rsidR="000F6F20" w:rsidRPr="000F6F20" w:rsidRDefault="000F6F20" w:rsidP="00B15D3F">
      <w:pPr>
        <w:numPr>
          <w:ilvl w:val="1"/>
          <w:numId w:val="52"/>
        </w:numPr>
        <w:ind w:left="1276" w:hanging="717"/>
        <w:rPr>
          <w:rFonts w:cs="Arial"/>
          <w:lang w:val="es-MX"/>
        </w:rPr>
      </w:pPr>
      <w:r w:rsidRPr="000F6F20">
        <w:rPr>
          <w:rFonts w:cs="Arial"/>
          <w:lang w:val="es-MX"/>
        </w:rPr>
        <w:t>La estructura de paneles solares de ser el caso se unirá a la platina de tierra de estructuras mediante un cable Nº6 AWG forrado de color verde.</w:t>
      </w:r>
    </w:p>
    <w:p w:rsidR="000F6F20" w:rsidRDefault="000F6F20" w:rsidP="00B15D3F">
      <w:pPr>
        <w:numPr>
          <w:ilvl w:val="1"/>
          <w:numId w:val="52"/>
        </w:numPr>
        <w:ind w:left="1276" w:hanging="717"/>
        <w:rPr>
          <w:rFonts w:cs="Arial"/>
          <w:lang w:val="es-MX"/>
        </w:rPr>
      </w:pPr>
      <w:r w:rsidRPr="000F6F20">
        <w:rPr>
          <w:rFonts w:cs="Arial"/>
          <w:lang w:val="es-MX"/>
        </w:rPr>
        <w:t xml:space="preserve"> Los equipos estarán conectados a la platina de tierra mediante un cable Nº12 AWG forrado de color verde.</w:t>
      </w:r>
    </w:p>
    <w:p w:rsidR="00F163F9" w:rsidRPr="000F6F20" w:rsidRDefault="00F163F9" w:rsidP="00F163F9">
      <w:pPr>
        <w:ind w:left="1276"/>
        <w:rPr>
          <w:rFonts w:cs="Arial"/>
          <w:lang w:val="es-MX"/>
        </w:rPr>
      </w:pPr>
    </w:p>
    <w:p w:rsidR="000F6F20" w:rsidRPr="000F6F20" w:rsidRDefault="000F6F20" w:rsidP="000F6F20">
      <w:pPr>
        <w:rPr>
          <w:rFonts w:cs="Arial"/>
        </w:rPr>
      </w:pPr>
      <w:r w:rsidRPr="000F6F20">
        <w:rPr>
          <w:rFonts w:cs="Arial"/>
          <w:lang w:val="es-MX"/>
        </w:rPr>
        <w:t>- D</w:t>
      </w:r>
      <w:r w:rsidRPr="000F6F20">
        <w:rPr>
          <w:rFonts w:cs="Arial"/>
        </w:rPr>
        <w:t xml:space="preserve">uctos y codos de  PVC SAP de 2’’ de diámetro, los necesarios para que el cableado de tierra esté a 30cm debajo del suelo. Así como los cables de comunicación y energía. </w:t>
      </w:r>
    </w:p>
    <w:p w:rsidR="000F6F20" w:rsidRPr="000F6F20" w:rsidRDefault="000F6F20" w:rsidP="000F6F20">
      <w:pPr>
        <w:rPr>
          <w:rFonts w:cs="Arial"/>
        </w:rPr>
      </w:pPr>
      <w:r w:rsidRPr="000F6F20">
        <w:rPr>
          <w:rFonts w:cs="Arial"/>
        </w:rPr>
        <w:t>- Mango de empalme para conectar el cable del pararrayos al pozo más cercano a tierra.</w:t>
      </w:r>
    </w:p>
    <w:p w:rsidR="000F6F20" w:rsidRPr="000F6F20" w:rsidRDefault="000F6F20" w:rsidP="000F6F20">
      <w:pPr>
        <w:rPr>
          <w:rFonts w:cs="Arial"/>
        </w:rPr>
      </w:pPr>
      <w:r w:rsidRPr="000F6F20">
        <w:rPr>
          <w:rFonts w:cs="Arial"/>
        </w:rPr>
        <w:t xml:space="preserve">- Split </w:t>
      </w:r>
      <w:proofErr w:type="spellStart"/>
      <w:r w:rsidRPr="000F6F20">
        <w:rPr>
          <w:rFonts w:cs="Arial"/>
        </w:rPr>
        <w:t>bolt</w:t>
      </w:r>
      <w:proofErr w:type="spellEnd"/>
      <w:r w:rsidRPr="000F6F20">
        <w:rPr>
          <w:rFonts w:cs="Arial"/>
        </w:rPr>
        <w:t xml:space="preserve"> para unir la conexión del pozo de tierra del pararrayos con el cable de ecualización de tierras. También para la unión de los pozos en la caja de registro.</w:t>
      </w:r>
    </w:p>
    <w:p w:rsidR="000F6F20" w:rsidRPr="000F6F20" w:rsidRDefault="000F6F20" w:rsidP="000F6F20">
      <w:pPr>
        <w:rPr>
          <w:rFonts w:cs="Arial"/>
        </w:rPr>
      </w:pPr>
      <w:r w:rsidRPr="000F6F20">
        <w:rPr>
          <w:rFonts w:cs="Arial"/>
        </w:rPr>
        <w:t>- Caja de registro: De PVC circulares de 40cm de diámetro.</w:t>
      </w:r>
    </w:p>
    <w:p w:rsidR="000F6F20" w:rsidRPr="000F6F20" w:rsidRDefault="000F6F20" w:rsidP="000F6F20">
      <w:pPr>
        <w:rPr>
          <w:rFonts w:cs="Arial"/>
        </w:rPr>
      </w:pPr>
      <w:r w:rsidRPr="000F6F20">
        <w:rPr>
          <w:rFonts w:cs="Arial"/>
        </w:rPr>
        <w:t>- Accesorios: Grampas para fijar ductos, terminales de bronce y todo material necesario para la instalación del kit.</w:t>
      </w:r>
    </w:p>
    <w:p w:rsidR="00643BFA" w:rsidRPr="000F6F20" w:rsidRDefault="00643BFA" w:rsidP="000F6F20">
      <w:pPr>
        <w:rPr>
          <w:rFonts w:cs="Arial"/>
        </w:rPr>
      </w:pPr>
    </w:p>
    <w:p w:rsidR="000F6F20" w:rsidRPr="00041F6A" w:rsidRDefault="006752C5" w:rsidP="00B15D3F">
      <w:pPr>
        <w:pStyle w:val="Prrafodelista"/>
        <w:numPr>
          <w:ilvl w:val="0"/>
          <w:numId w:val="88"/>
        </w:numPr>
        <w:rPr>
          <w:rFonts w:cs="Arial"/>
          <w:b/>
        </w:rPr>
      </w:pPr>
      <w:r w:rsidRPr="000F6F20">
        <w:rPr>
          <w:rFonts w:cs="Arial"/>
          <w:b/>
        </w:rPr>
        <w:t>SISTEMAS DE CLIMATIZACIÓN</w:t>
      </w:r>
    </w:p>
    <w:p w:rsidR="000F6F20" w:rsidRPr="000F6F20" w:rsidRDefault="000F6F20" w:rsidP="000F6F20">
      <w:pPr>
        <w:rPr>
          <w:rFonts w:cs="Arial"/>
          <w:b/>
        </w:rPr>
      </w:pPr>
    </w:p>
    <w:p w:rsidR="003B2F0F" w:rsidRDefault="000F6F20" w:rsidP="00B15D3F">
      <w:pPr>
        <w:numPr>
          <w:ilvl w:val="0"/>
          <w:numId w:val="85"/>
        </w:numPr>
        <w:ind w:left="426"/>
        <w:rPr>
          <w:rFonts w:cs="Arial"/>
          <w:b/>
          <w:iCs/>
        </w:rPr>
      </w:pPr>
      <w:r w:rsidRPr="001C0945">
        <w:rPr>
          <w:rFonts w:cs="Arial"/>
          <w:b/>
          <w:iCs/>
        </w:rPr>
        <w:t xml:space="preserve">   </w:t>
      </w:r>
      <w:r w:rsidR="006752C5" w:rsidRPr="001C0945">
        <w:rPr>
          <w:rFonts w:cs="Arial"/>
          <w:b/>
          <w:iCs/>
        </w:rPr>
        <w:t xml:space="preserve">Centro </w:t>
      </w:r>
      <w:r w:rsidR="006752C5">
        <w:rPr>
          <w:rFonts w:cs="Arial"/>
          <w:b/>
          <w:iCs/>
        </w:rPr>
        <w:t>d</w:t>
      </w:r>
      <w:r w:rsidR="006752C5" w:rsidRPr="001C0945">
        <w:rPr>
          <w:rFonts w:cs="Arial"/>
          <w:b/>
          <w:iCs/>
        </w:rPr>
        <w:t xml:space="preserve">e Operaciones </w:t>
      </w:r>
      <w:r w:rsidR="00041F6A">
        <w:rPr>
          <w:rFonts w:cs="Arial"/>
          <w:b/>
          <w:iCs/>
        </w:rPr>
        <w:t>d</w:t>
      </w:r>
      <w:r w:rsidR="006752C5" w:rsidRPr="001C0945">
        <w:rPr>
          <w:rFonts w:cs="Arial"/>
          <w:b/>
          <w:iCs/>
        </w:rPr>
        <w:t xml:space="preserve">e Red </w:t>
      </w:r>
      <w:r w:rsidRPr="001C0945">
        <w:rPr>
          <w:rFonts w:cs="Arial"/>
          <w:b/>
          <w:iCs/>
        </w:rPr>
        <w:t>(NOC)</w:t>
      </w:r>
    </w:p>
    <w:p w:rsidR="003B2F0F" w:rsidRDefault="003B2F0F">
      <w:pPr>
        <w:ind w:left="720"/>
        <w:rPr>
          <w:rFonts w:cs="Arial"/>
          <w:b/>
        </w:rPr>
      </w:pPr>
    </w:p>
    <w:p w:rsidR="000F6F20" w:rsidRPr="000F6F20" w:rsidRDefault="000F6F20" w:rsidP="000F6F20">
      <w:pPr>
        <w:rPr>
          <w:rFonts w:cs="Arial"/>
        </w:rPr>
      </w:pPr>
      <w:r w:rsidRPr="000F6F20">
        <w:rPr>
          <w:rFonts w:cs="Arial"/>
        </w:rPr>
        <w:t>El NOC deberá contar con un sistema de climatización redundante del tipo  VAC (</w:t>
      </w:r>
      <w:proofErr w:type="spellStart"/>
      <w:r w:rsidRPr="000F6F20">
        <w:rPr>
          <w:rFonts w:cs="Arial"/>
        </w:rPr>
        <w:t>Ventilating</w:t>
      </w:r>
      <w:proofErr w:type="spellEnd"/>
      <w:r w:rsidRPr="000F6F20">
        <w:rPr>
          <w:rFonts w:cs="Arial"/>
        </w:rPr>
        <w:t xml:space="preserve">, and Air </w:t>
      </w:r>
      <w:proofErr w:type="spellStart"/>
      <w:r w:rsidRPr="000F6F20">
        <w:rPr>
          <w:rFonts w:cs="Arial"/>
        </w:rPr>
        <w:t>Conditioning</w:t>
      </w:r>
      <w:proofErr w:type="spellEnd"/>
      <w:r w:rsidRPr="000F6F20">
        <w:rPr>
          <w:rFonts w:cs="Arial"/>
        </w:rPr>
        <w:t>) con las siguientes condiciones principales:</w:t>
      </w:r>
    </w:p>
    <w:p w:rsidR="000F6F20" w:rsidRPr="000F6F20" w:rsidRDefault="000F6F20" w:rsidP="00B15D3F">
      <w:pPr>
        <w:numPr>
          <w:ilvl w:val="0"/>
          <w:numId w:val="60"/>
        </w:numPr>
        <w:rPr>
          <w:rFonts w:cs="Arial"/>
        </w:rPr>
      </w:pPr>
      <w:r w:rsidRPr="000F6F20">
        <w:rPr>
          <w:rFonts w:cs="Arial"/>
        </w:rPr>
        <w:t>Debe operar los 24x</w:t>
      </w:r>
      <w:r w:rsidR="003D3F7B">
        <w:rPr>
          <w:rFonts w:cs="Arial"/>
        </w:rPr>
        <w:t>7x</w:t>
      </w:r>
      <w:r w:rsidRPr="000F6F20">
        <w:rPr>
          <w:rFonts w:cs="Arial"/>
        </w:rPr>
        <w:t>365</w:t>
      </w:r>
    </w:p>
    <w:p w:rsidR="000F6F20" w:rsidRPr="000F6F20" w:rsidRDefault="000F6F20" w:rsidP="00B15D3F">
      <w:pPr>
        <w:numPr>
          <w:ilvl w:val="0"/>
          <w:numId w:val="60"/>
        </w:numPr>
        <w:rPr>
          <w:rFonts w:cs="Arial"/>
        </w:rPr>
      </w:pPr>
      <w:r w:rsidRPr="000F6F20">
        <w:rPr>
          <w:rFonts w:cs="Arial"/>
        </w:rPr>
        <w:t>Mantener una temperatura de ambiente  entre 16°C - 24°C grados centígrados.</w:t>
      </w:r>
    </w:p>
    <w:p w:rsidR="000F6F20" w:rsidRPr="000F6F20" w:rsidRDefault="000F6F20" w:rsidP="00B15D3F">
      <w:pPr>
        <w:numPr>
          <w:ilvl w:val="0"/>
          <w:numId w:val="60"/>
        </w:numPr>
        <w:rPr>
          <w:rFonts w:cs="Arial"/>
        </w:rPr>
      </w:pPr>
      <w:r w:rsidRPr="000F6F20">
        <w:rPr>
          <w:rFonts w:cs="Arial"/>
        </w:rPr>
        <w:t>Mantener una humedad relativa de 40%-90%.</w:t>
      </w:r>
    </w:p>
    <w:p w:rsidR="000F6F20" w:rsidRPr="000F6F20" w:rsidRDefault="000F6F20" w:rsidP="000F6F20">
      <w:pPr>
        <w:rPr>
          <w:rFonts w:cs="Arial"/>
        </w:rPr>
      </w:pPr>
    </w:p>
    <w:p w:rsidR="003B2F0F" w:rsidRDefault="00BC16F4" w:rsidP="00B15D3F">
      <w:pPr>
        <w:numPr>
          <w:ilvl w:val="0"/>
          <w:numId w:val="85"/>
        </w:numPr>
        <w:ind w:left="426"/>
        <w:rPr>
          <w:rFonts w:cs="Arial"/>
          <w:b/>
          <w:iCs/>
        </w:rPr>
      </w:pPr>
      <w:r w:rsidRPr="00BC16F4">
        <w:rPr>
          <w:rFonts w:cs="Arial"/>
          <w:b/>
          <w:iCs/>
        </w:rPr>
        <w:t>Nodo</w:t>
      </w:r>
      <w:r w:rsidR="00BE6FE0" w:rsidRPr="001C0945">
        <w:rPr>
          <w:rFonts w:cs="Arial"/>
          <w:b/>
          <w:iCs/>
        </w:rPr>
        <w:t>s</w:t>
      </w:r>
      <w:r w:rsidR="00C350B4" w:rsidRPr="001C0945">
        <w:rPr>
          <w:rFonts w:cs="Arial"/>
          <w:b/>
          <w:iCs/>
        </w:rPr>
        <w:t xml:space="preserve"> </w:t>
      </w:r>
      <w:r w:rsidRPr="00BC16F4">
        <w:rPr>
          <w:rFonts w:cs="Arial"/>
          <w:b/>
          <w:iCs/>
        </w:rPr>
        <w:t>de</w:t>
      </w:r>
      <w:r w:rsidR="00C350B4" w:rsidRPr="001C0945">
        <w:rPr>
          <w:rFonts w:cs="Arial"/>
          <w:b/>
          <w:iCs/>
        </w:rPr>
        <w:t xml:space="preserve"> </w:t>
      </w:r>
      <w:r w:rsidR="00BE6FE0" w:rsidRPr="001C0945">
        <w:rPr>
          <w:rFonts w:cs="Arial"/>
          <w:b/>
          <w:iCs/>
        </w:rPr>
        <w:t>la RED DE ACCESO</w:t>
      </w:r>
    </w:p>
    <w:p w:rsidR="003B2F0F" w:rsidRDefault="003B2F0F">
      <w:pPr>
        <w:pStyle w:val="Prrafodelista"/>
        <w:ind w:left="720"/>
        <w:rPr>
          <w:rFonts w:cs="Arial"/>
          <w:b/>
        </w:rPr>
      </w:pPr>
    </w:p>
    <w:p w:rsidR="000F6F20" w:rsidRPr="000F6F20" w:rsidRDefault="000F6F20" w:rsidP="000F6F20">
      <w:pPr>
        <w:rPr>
          <w:rFonts w:cs="Arial"/>
        </w:rPr>
      </w:pPr>
      <w:r w:rsidRPr="000F6F20">
        <w:rPr>
          <w:rFonts w:cs="Arial"/>
        </w:rPr>
        <w:t xml:space="preserve">En cada </w:t>
      </w:r>
      <w:r w:rsidR="00BE6FE0">
        <w:rPr>
          <w:rFonts w:cs="Arial"/>
        </w:rPr>
        <w:t>N</w:t>
      </w:r>
      <w:r w:rsidRPr="000F6F20">
        <w:rPr>
          <w:rFonts w:cs="Arial"/>
        </w:rPr>
        <w:t>odo se instalará un equipo de climatización para mantener las condiciones ambientales necesarias para el buen funcionamiento de los equipos instalados en la caseta.</w:t>
      </w:r>
    </w:p>
    <w:p w:rsidR="000F6F20" w:rsidRPr="000F6F20" w:rsidRDefault="000F6F20" w:rsidP="000F6F20">
      <w:pPr>
        <w:rPr>
          <w:rFonts w:cs="Arial"/>
        </w:rPr>
      </w:pPr>
      <w:r w:rsidRPr="000F6F20">
        <w:rPr>
          <w:rFonts w:cs="Arial"/>
        </w:rPr>
        <w:t>El equipo estará diseñado para mantener las condiciones ambientales necesarias:</w:t>
      </w:r>
    </w:p>
    <w:p w:rsidR="000F6F20" w:rsidRPr="000F6F20" w:rsidRDefault="000F6F20" w:rsidP="00B15D3F">
      <w:pPr>
        <w:numPr>
          <w:ilvl w:val="0"/>
          <w:numId w:val="60"/>
        </w:numPr>
        <w:rPr>
          <w:rFonts w:cs="Arial"/>
        </w:rPr>
      </w:pPr>
      <w:r w:rsidRPr="000F6F20">
        <w:rPr>
          <w:rFonts w:cs="Arial"/>
        </w:rPr>
        <w:t>Debe operar los 24x7x365</w:t>
      </w:r>
    </w:p>
    <w:p w:rsidR="000F6F20" w:rsidRPr="000F6F20" w:rsidRDefault="000F6F20" w:rsidP="00B15D3F">
      <w:pPr>
        <w:numPr>
          <w:ilvl w:val="0"/>
          <w:numId w:val="60"/>
        </w:numPr>
        <w:rPr>
          <w:rFonts w:cs="Arial"/>
        </w:rPr>
      </w:pPr>
      <w:r w:rsidRPr="000F6F20">
        <w:rPr>
          <w:rFonts w:cs="Arial"/>
        </w:rPr>
        <w:t>Mantener una temperatura de ambiente  entre 6°C – 26°C grados centígrados.</w:t>
      </w:r>
    </w:p>
    <w:p w:rsidR="000F6F20" w:rsidRPr="000F6F20" w:rsidRDefault="000F6F20" w:rsidP="00B15D3F">
      <w:pPr>
        <w:numPr>
          <w:ilvl w:val="0"/>
          <w:numId w:val="60"/>
        </w:numPr>
        <w:rPr>
          <w:rFonts w:cs="Arial"/>
        </w:rPr>
      </w:pPr>
      <w:r w:rsidRPr="000F6F20">
        <w:rPr>
          <w:rFonts w:cs="Arial"/>
        </w:rPr>
        <w:t>Mantener una humedad relativa de 40%-50%.</w:t>
      </w:r>
    </w:p>
    <w:p w:rsidR="000F6F20" w:rsidRPr="000F6F20" w:rsidRDefault="000F6F20" w:rsidP="000F6F20">
      <w:pPr>
        <w:rPr>
          <w:rFonts w:cs="Arial"/>
        </w:rPr>
      </w:pPr>
    </w:p>
    <w:p w:rsidR="000F6F20" w:rsidRPr="000F6F20" w:rsidRDefault="006752C5" w:rsidP="00B15D3F">
      <w:pPr>
        <w:pStyle w:val="Prrafodelista"/>
        <w:numPr>
          <w:ilvl w:val="0"/>
          <w:numId w:val="88"/>
        </w:numPr>
        <w:rPr>
          <w:rFonts w:cs="Arial"/>
          <w:b/>
        </w:rPr>
      </w:pPr>
      <w:r w:rsidRPr="000F6F20">
        <w:rPr>
          <w:rFonts w:cs="Arial"/>
          <w:b/>
        </w:rPr>
        <w:t>OBRAS CIVILES</w:t>
      </w:r>
    </w:p>
    <w:p w:rsidR="000F6F20" w:rsidRPr="000F6F20" w:rsidRDefault="000F6F20" w:rsidP="000F6F20">
      <w:pPr>
        <w:rPr>
          <w:rFonts w:cs="Arial"/>
        </w:rPr>
      </w:pPr>
    </w:p>
    <w:p w:rsidR="000F6F20" w:rsidRPr="000F6F20" w:rsidRDefault="000F6F20" w:rsidP="00B15D3F">
      <w:pPr>
        <w:numPr>
          <w:ilvl w:val="0"/>
          <w:numId w:val="52"/>
        </w:numPr>
        <w:ind w:left="851" w:hanging="709"/>
        <w:rPr>
          <w:rFonts w:cs="Arial"/>
          <w:lang w:val="es-MX"/>
        </w:rPr>
      </w:pPr>
      <w:r w:rsidRPr="000F6F20">
        <w:rPr>
          <w:rFonts w:cs="Arial"/>
          <w:lang w:val="es-MX"/>
        </w:rPr>
        <w:t>El CONTRATADO adquirirá y efectuará, en caso corresponda, el saneamiento correspondiente de los terrenos para las instalaciones de los diferentes nodos o sus ampliaciones.</w:t>
      </w:r>
    </w:p>
    <w:p w:rsidR="000F6F20" w:rsidRPr="000F6F20" w:rsidRDefault="000F6F20" w:rsidP="000F6F20">
      <w:pPr>
        <w:rPr>
          <w:rFonts w:cs="Arial"/>
          <w:lang w:val="es-MX"/>
        </w:rPr>
      </w:pPr>
    </w:p>
    <w:p w:rsidR="00E51B7B" w:rsidRPr="00F163F9" w:rsidRDefault="00E51B7B" w:rsidP="00B15D3F">
      <w:pPr>
        <w:numPr>
          <w:ilvl w:val="0"/>
          <w:numId w:val="86"/>
        </w:numPr>
        <w:ind w:left="426" w:hanging="284"/>
        <w:rPr>
          <w:rFonts w:cs="Arial"/>
          <w:b/>
          <w:i/>
          <w:iCs/>
        </w:rPr>
      </w:pPr>
      <w:bookmarkStart w:id="14" w:name="_Toc380503737"/>
      <w:r w:rsidRPr="00F163F9">
        <w:rPr>
          <w:rFonts w:cs="Arial"/>
          <w:b/>
          <w:i/>
          <w:iCs/>
        </w:rPr>
        <w:t>NOC</w:t>
      </w:r>
    </w:p>
    <w:p w:rsidR="00E51B7B" w:rsidRPr="00F163F9" w:rsidRDefault="00E51B7B" w:rsidP="00F163F9">
      <w:pPr>
        <w:ind w:left="426"/>
        <w:rPr>
          <w:rFonts w:cs="Arial"/>
          <w:b/>
          <w:i/>
          <w:iCs/>
        </w:rPr>
      </w:pPr>
      <w:r w:rsidRPr="00F163F9">
        <w:rPr>
          <w:rFonts w:cs="Arial"/>
          <w:b/>
          <w:i/>
          <w:lang w:val="es-MX"/>
        </w:rPr>
        <w:t>Los pisos técnicos deben ser fijados al piso y tener una capacidad portante que asegure la estabilidad de los equipos a instalar y deben contar con cobertura de material aislante y encontrándose debidamente aterrado</w:t>
      </w:r>
      <w:r w:rsidR="00F163F9" w:rsidRPr="009A0697">
        <w:rPr>
          <w:rStyle w:val="Refdenotaalpie"/>
          <w:b/>
          <w:i/>
        </w:rPr>
        <w:footnoteReference w:id="57"/>
      </w:r>
      <w:r w:rsidRPr="00F163F9">
        <w:rPr>
          <w:rFonts w:cs="Arial"/>
          <w:b/>
          <w:i/>
          <w:lang w:val="es-MX"/>
        </w:rPr>
        <w:t>.</w:t>
      </w:r>
    </w:p>
    <w:p w:rsidR="00E51B7B" w:rsidRPr="00F163F9" w:rsidRDefault="00E51B7B" w:rsidP="00F163F9">
      <w:pPr>
        <w:ind w:left="426"/>
        <w:rPr>
          <w:rFonts w:cs="Arial"/>
          <w:b/>
          <w:i/>
          <w:iCs/>
        </w:rPr>
      </w:pPr>
    </w:p>
    <w:p w:rsidR="003B2F0F" w:rsidRDefault="00F163F9" w:rsidP="00F163F9">
      <w:pPr>
        <w:rPr>
          <w:rFonts w:cs="Arial"/>
          <w:b/>
          <w:iCs/>
        </w:rPr>
      </w:pPr>
      <w:proofErr w:type="gramStart"/>
      <w:r>
        <w:rPr>
          <w:rFonts w:cs="Arial"/>
          <w:b/>
          <w:iCs/>
        </w:rPr>
        <w:t>2.</w:t>
      </w:r>
      <w:r w:rsidR="00BC16F4" w:rsidRPr="00F163F9">
        <w:rPr>
          <w:rFonts w:cs="Arial"/>
          <w:b/>
          <w:iCs/>
        </w:rPr>
        <w:t>Nodo</w:t>
      </w:r>
      <w:proofErr w:type="gramEnd"/>
      <w:r w:rsidR="00BC16F4" w:rsidRPr="00F163F9">
        <w:rPr>
          <w:rFonts w:cs="Arial"/>
          <w:b/>
          <w:iCs/>
        </w:rPr>
        <w:t xml:space="preserve"> Inalámbrico Distrital</w:t>
      </w:r>
      <w:bookmarkEnd w:id="14"/>
    </w:p>
    <w:p w:rsidR="00F163F9" w:rsidRPr="00F163F9" w:rsidRDefault="00F163F9" w:rsidP="00F163F9">
      <w:pPr>
        <w:rPr>
          <w:rFonts w:cs="Arial"/>
          <w:b/>
          <w:iCs/>
        </w:rPr>
      </w:pPr>
    </w:p>
    <w:p w:rsidR="000F6F20" w:rsidRPr="000F6F20" w:rsidRDefault="000F6F20" w:rsidP="00B15D3F">
      <w:pPr>
        <w:numPr>
          <w:ilvl w:val="0"/>
          <w:numId w:val="52"/>
        </w:numPr>
        <w:ind w:left="851" w:hanging="709"/>
        <w:rPr>
          <w:rFonts w:cs="Arial"/>
        </w:rPr>
      </w:pPr>
      <w:r w:rsidRPr="000F6F20">
        <w:rPr>
          <w:rFonts w:cs="Arial"/>
        </w:rPr>
        <w:t>Se considera un área de 12m x 12m que ubicará a los siguientes equipos y estructuras:</w:t>
      </w:r>
    </w:p>
    <w:p w:rsidR="000F6F20" w:rsidRPr="000F6F20" w:rsidRDefault="000F6F20" w:rsidP="00B15D3F">
      <w:pPr>
        <w:numPr>
          <w:ilvl w:val="1"/>
          <w:numId w:val="52"/>
        </w:numPr>
        <w:ind w:left="1560" w:hanging="709"/>
        <w:rPr>
          <w:rFonts w:cs="Arial"/>
          <w:lang w:val="es-MX"/>
        </w:rPr>
      </w:pPr>
      <w:r w:rsidRPr="000F6F20">
        <w:rPr>
          <w:rFonts w:cs="Arial"/>
          <w:lang w:val="es-MX"/>
        </w:rPr>
        <w:t>Torres con altura entre 09 a 36 metros.</w:t>
      </w:r>
    </w:p>
    <w:p w:rsidR="000F6F20" w:rsidRPr="000F6F20"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2000 x 2000 x 2100 mm para alojar equipos de radio, datos, rectificadores y baterías.</w:t>
      </w:r>
    </w:p>
    <w:p w:rsidR="000F6F20" w:rsidRPr="000F6F20" w:rsidRDefault="000F6F20" w:rsidP="00B15D3F">
      <w:pPr>
        <w:numPr>
          <w:ilvl w:val="1"/>
          <w:numId w:val="52"/>
        </w:numPr>
        <w:ind w:left="1560" w:hanging="709"/>
        <w:rPr>
          <w:rFonts w:cs="Arial"/>
          <w:lang w:val="es-MX"/>
        </w:rPr>
      </w:pPr>
      <w:r w:rsidRPr="000F6F20">
        <w:rPr>
          <w:rFonts w:cs="Arial"/>
          <w:lang w:val="es-MX"/>
        </w:rPr>
        <w:t>Grupo electrógeno</w:t>
      </w:r>
    </w:p>
    <w:p w:rsidR="000F6F20" w:rsidRDefault="000F6F20" w:rsidP="00B15D3F">
      <w:pPr>
        <w:numPr>
          <w:ilvl w:val="0"/>
          <w:numId w:val="52"/>
        </w:numPr>
        <w:ind w:left="851" w:hanging="709"/>
        <w:rPr>
          <w:rFonts w:cs="Arial"/>
        </w:rPr>
      </w:pPr>
      <w:r w:rsidRPr="000F6F20">
        <w:rPr>
          <w:rFonts w:cs="Arial"/>
        </w:rPr>
        <w:t xml:space="preserve">El área estará rodeada por un cerco perimétrico y contendrá una losa de 2.5 m x 2.5 m para la ubicación del </w:t>
      </w:r>
      <w:proofErr w:type="spellStart"/>
      <w:r w:rsidRPr="000F6F20">
        <w:rPr>
          <w:rFonts w:cs="Arial"/>
        </w:rPr>
        <w:t>shelter</w:t>
      </w:r>
      <w:proofErr w:type="spellEnd"/>
      <w:r w:rsidRPr="000F6F20">
        <w:rPr>
          <w:rFonts w:cs="Arial"/>
        </w:rPr>
        <w:t>.</w:t>
      </w:r>
    </w:p>
    <w:p w:rsidR="00C51893" w:rsidRPr="000F6F20" w:rsidRDefault="00C51893" w:rsidP="00B15D3F">
      <w:pPr>
        <w:numPr>
          <w:ilvl w:val="0"/>
          <w:numId w:val="52"/>
        </w:numPr>
        <w:ind w:left="851" w:hanging="709"/>
        <w:rPr>
          <w:rFonts w:cs="Arial"/>
        </w:rPr>
      </w:pPr>
      <w:r w:rsidRPr="004E3680">
        <w:rPr>
          <w:rFonts w:cs="Arial"/>
        </w:rPr>
        <w:t xml:space="preserve">El baño deberá tener un área de </w:t>
      </w:r>
      <w:r>
        <w:rPr>
          <w:rFonts w:cs="Arial"/>
        </w:rPr>
        <w:t>2</w:t>
      </w:r>
      <w:r w:rsidRPr="004E3680">
        <w:rPr>
          <w:rFonts w:cs="Arial"/>
        </w:rPr>
        <w:t xml:space="preserve"> x </w:t>
      </w:r>
      <w:r>
        <w:rPr>
          <w:rFonts w:cs="Arial"/>
        </w:rPr>
        <w:t>2</w:t>
      </w:r>
      <w:r w:rsidRPr="004E3680">
        <w:rPr>
          <w:rFonts w:cs="Arial"/>
        </w:rPr>
        <w:t xml:space="preserve"> m2</w:t>
      </w:r>
      <w:r>
        <w:rPr>
          <w:rFonts w:cs="Arial"/>
        </w:rPr>
        <w:t>.</w:t>
      </w:r>
    </w:p>
    <w:p w:rsidR="000F6F20" w:rsidRPr="000F6F20" w:rsidRDefault="000F6F20" w:rsidP="000F6F20">
      <w:pPr>
        <w:rPr>
          <w:rFonts w:cs="Arial"/>
        </w:rPr>
      </w:pPr>
    </w:p>
    <w:p w:rsidR="003B2F0F" w:rsidRDefault="00F163F9" w:rsidP="00F163F9">
      <w:pPr>
        <w:rPr>
          <w:rFonts w:cs="Arial"/>
          <w:b/>
          <w:iCs/>
        </w:rPr>
      </w:pPr>
      <w:bookmarkStart w:id="15" w:name="_Toc380503741"/>
      <w:proofErr w:type="gramStart"/>
      <w:r>
        <w:rPr>
          <w:rFonts w:cs="Arial"/>
          <w:b/>
          <w:iCs/>
        </w:rPr>
        <w:t>3.</w:t>
      </w:r>
      <w:r w:rsidR="00BC16F4" w:rsidRPr="00BC16F4">
        <w:rPr>
          <w:rFonts w:cs="Arial"/>
          <w:b/>
          <w:iCs/>
        </w:rPr>
        <w:t>Nodo</w:t>
      </w:r>
      <w:proofErr w:type="gramEnd"/>
      <w:r w:rsidR="00BC16F4" w:rsidRPr="00BC16F4">
        <w:rPr>
          <w:rFonts w:cs="Arial"/>
          <w:b/>
          <w:iCs/>
        </w:rPr>
        <w:t xml:space="preserve"> Inalámbrico Intermedio</w:t>
      </w:r>
      <w:bookmarkEnd w:id="15"/>
    </w:p>
    <w:p w:rsidR="00F163F9" w:rsidRDefault="00F163F9" w:rsidP="00F163F9">
      <w:pPr>
        <w:rPr>
          <w:rFonts w:cs="Arial"/>
          <w:b/>
          <w:iCs/>
        </w:rPr>
      </w:pPr>
    </w:p>
    <w:p w:rsidR="003B2F0F" w:rsidRDefault="000F6F20" w:rsidP="00B15D3F">
      <w:pPr>
        <w:numPr>
          <w:ilvl w:val="0"/>
          <w:numId w:val="52"/>
        </w:numPr>
        <w:ind w:left="851" w:hanging="709"/>
        <w:rPr>
          <w:rFonts w:cs="Arial"/>
        </w:rPr>
      </w:pPr>
      <w:r w:rsidRPr="000F6F20">
        <w:rPr>
          <w:rFonts w:cs="Arial"/>
        </w:rPr>
        <w:t>Se considera un área de 12m x 6m que ubicará  los siguientes equipos y estructuras:</w:t>
      </w:r>
    </w:p>
    <w:p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rsidR="003B2F0F" w:rsidRDefault="00C51893" w:rsidP="00B15D3F">
      <w:pPr>
        <w:numPr>
          <w:ilvl w:val="0"/>
          <w:numId w:val="52"/>
        </w:numPr>
        <w:ind w:left="851" w:hanging="709"/>
        <w:rPr>
          <w:rFonts w:cs="Arial"/>
        </w:rPr>
      </w:pPr>
      <w:r w:rsidRPr="006614A3">
        <w:rPr>
          <w:rFonts w:cs="Arial"/>
        </w:rPr>
        <w:t>El baño deberá tener un área de 1.5 x 1.5 m2</w:t>
      </w:r>
      <w:bookmarkStart w:id="16" w:name="_Toc388364292"/>
      <w:r w:rsidR="00BC16F4" w:rsidRPr="00BC16F4">
        <w:rPr>
          <w:rFonts w:cs="Arial"/>
        </w:rPr>
        <w:t>.</w:t>
      </w:r>
    </w:p>
    <w:p w:rsidR="000F6F20" w:rsidRPr="000F6F20" w:rsidRDefault="000F6F20" w:rsidP="000F6F20">
      <w:pPr>
        <w:rPr>
          <w:rFonts w:cs="Arial"/>
          <w:b/>
          <w:bCs/>
        </w:rPr>
      </w:pPr>
    </w:p>
    <w:p w:rsidR="003B2F0F" w:rsidRDefault="00F163F9" w:rsidP="00F163F9">
      <w:pPr>
        <w:rPr>
          <w:rFonts w:cs="Arial"/>
          <w:b/>
          <w:iCs/>
        </w:rPr>
      </w:pPr>
      <w:bookmarkStart w:id="17" w:name="_Toc380503742"/>
      <w:bookmarkEnd w:id="16"/>
      <w:proofErr w:type="gramStart"/>
      <w:r>
        <w:rPr>
          <w:rFonts w:cs="Arial"/>
          <w:b/>
          <w:iCs/>
        </w:rPr>
        <w:t>4.</w:t>
      </w:r>
      <w:r w:rsidR="00BC16F4" w:rsidRPr="00BC16F4">
        <w:rPr>
          <w:rFonts w:cs="Arial"/>
          <w:b/>
          <w:iCs/>
        </w:rPr>
        <w:t>Nodo</w:t>
      </w:r>
      <w:proofErr w:type="gramEnd"/>
      <w:r w:rsidR="00BC16F4" w:rsidRPr="00BC16F4">
        <w:rPr>
          <w:rFonts w:cs="Arial"/>
          <w:b/>
          <w:iCs/>
        </w:rPr>
        <w:t xml:space="preserve"> Inalámbrico Terminal</w:t>
      </w:r>
      <w:bookmarkEnd w:id="17"/>
    </w:p>
    <w:p w:rsidR="00F163F9" w:rsidRDefault="00F163F9" w:rsidP="00F163F9">
      <w:pPr>
        <w:rPr>
          <w:rFonts w:cs="Arial"/>
          <w:b/>
          <w:iCs/>
        </w:rPr>
      </w:pPr>
    </w:p>
    <w:p w:rsidR="003B2F0F" w:rsidRDefault="000F6F20" w:rsidP="00B15D3F">
      <w:pPr>
        <w:numPr>
          <w:ilvl w:val="0"/>
          <w:numId w:val="52"/>
        </w:numPr>
        <w:ind w:left="851" w:hanging="709"/>
        <w:rPr>
          <w:rFonts w:cs="Arial"/>
        </w:rPr>
      </w:pPr>
      <w:r w:rsidRPr="000F6F20">
        <w:rPr>
          <w:rFonts w:cs="Arial"/>
        </w:rPr>
        <w:t>Se considera un área de 6m x 6m que ubicará  los siguientes equipos y estructuras:</w:t>
      </w:r>
    </w:p>
    <w:p w:rsidR="003B2F0F" w:rsidRDefault="000F6F20" w:rsidP="00B15D3F">
      <w:pPr>
        <w:numPr>
          <w:ilvl w:val="1"/>
          <w:numId w:val="52"/>
        </w:numPr>
        <w:ind w:left="1560" w:hanging="709"/>
        <w:rPr>
          <w:rFonts w:cs="Arial"/>
          <w:lang w:val="es-MX"/>
        </w:rPr>
      </w:pPr>
      <w:r w:rsidRPr="000F6F20">
        <w:rPr>
          <w:rFonts w:cs="Arial"/>
          <w:lang w:val="es-MX"/>
        </w:rPr>
        <w:t>Torres con alturas entre 09 a 36 metros.</w:t>
      </w:r>
    </w:p>
    <w:p w:rsidR="003B2F0F" w:rsidRDefault="000F6F20" w:rsidP="00B15D3F">
      <w:pPr>
        <w:numPr>
          <w:ilvl w:val="1"/>
          <w:numId w:val="52"/>
        </w:numPr>
        <w:ind w:left="1560" w:hanging="709"/>
        <w:rPr>
          <w:rFonts w:cs="Arial"/>
          <w:lang w:val="es-MX"/>
        </w:rPr>
      </w:pPr>
      <w:proofErr w:type="spellStart"/>
      <w:r w:rsidRPr="000F6F20">
        <w:rPr>
          <w:rFonts w:cs="Arial"/>
          <w:lang w:val="es-MX"/>
        </w:rPr>
        <w:t>Shelter</w:t>
      </w:r>
      <w:proofErr w:type="spellEnd"/>
      <w:r w:rsidRPr="000F6F20">
        <w:rPr>
          <w:rFonts w:cs="Arial"/>
          <w:lang w:val="es-MX"/>
        </w:rPr>
        <w:t xml:space="preserve"> de 960 x 960 x 2100 mm para alojar equipos de radio, datos, rectificadores y baterías.</w:t>
      </w:r>
    </w:p>
    <w:p w:rsidR="003B2F0F" w:rsidRDefault="000F6F20" w:rsidP="00B15D3F">
      <w:pPr>
        <w:numPr>
          <w:ilvl w:val="0"/>
          <w:numId w:val="52"/>
        </w:numPr>
        <w:ind w:left="851" w:hanging="709"/>
        <w:rPr>
          <w:rFonts w:cs="Arial"/>
        </w:rPr>
      </w:pPr>
      <w:r w:rsidRPr="000F6F20">
        <w:rPr>
          <w:rFonts w:cs="Arial"/>
        </w:rPr>
        <w:t xml:space="preserve">El área estará rodeada por un cerco perimétrico de 2.40m de altura y contendrá una losa de 2 m x 2 m para la ubicación del </w:t>
      </w:r>
      <w:proofErr w:type="spellStart"/>
      <w:r w:rsidRPr="000F6F20">
        <w:rPr>
          <w:rFonts w:cs="Arial"/>
        </w:rPr>
        <w:t>shelter</w:t>
      </w:r>
      <w:proofErr w:type="spellEnd"/>
      <w:r w:rsidRPr="000F6F20">
        <w:rPr>
          <w:rFonts w:cs="Arial"/>
        </w:rPr>
        <w:t>.</w:t>
      </w:r>
    </w:p>
    <w:p w:rsidR="003B2F0F" w:rsidRDefault="000F6F20" w:rsidP="00B15D3F">
      <w:pPr>
        <w:numPr>
          <w:ilvl w:val="0"/>
          <w:numId w:val="52"/>
        </w:numPr>
        <w:ind w:left="851" w:hanging="709"/>
        <w:rPr>
          <w:rFonts w:cs="Arial"/>
        </w:rPr>
      </w:pPr>
      <w:r w:rsidRPr="000F6F20">
        <w:rPr>
          <w:rFonts w:cs="Arial"/>
        </w:rPr>
        <w:t>El baño deberá tener un área de 1.5 x 1.5 m2</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Especificaciones del </w:t>
      </w:r>
      <w:proofErr w:type="spellStart"/>
      <w:r w:rsidRPr="000F6F20">
        <w:rPr>
          <w:rFonts w:cs="Arial"/>
        </w:rPr>
        <w:t>Shelter</w:t>
      </w:r>
      <w:proofErr w:type="spellEnd"/>
      <w:r w:rsidRPr="000F6F20">
        <w:rPr>
          <w:rFonts w:cs="Arial"/>
        </w:rPr>
        <w:t xml:space="preserve"> (Figura </w:t>
      </w:r>
      <w:r w:rsidR="009A131B">
        <w:rPr>
          <w:rFonts w:cs="Arial"/>
        </w:rPr>
        <w:t>2</w:t>
      </w:r>
      <w:r w:rsidRPr="000F6F20">
        <w:rPr>
          <w:rFonts w:cs="Arial"/>
        </w:rPr>
        <w:t>)</w:t>
      </w:r>
    </w:p>
    <w:p w:rsidR="000F6F20" w:rsidRPr="000F6F20" w:rsidRDefault="000F6F20" w:rsidP="000F6F20">
      <w:pPr>
        <w:rPr>
          <w:rFonts w:cs="Arial"/>
        </w:rPr>
      </w:pPr>
    </w:p>
    <w:p w:rsidR="000F6F20" w:rsidRPr="000F6F20" w:rsidRDefault="000F6F20" w:rsidP="00B15D3F">
      <w:pPr>
        <w:numPr>
          <w:ilvl w:val="0"/>
          <w:numId w:val="63"/>
        </w:numPr>
        <w:rPr>
          <w:rFonts w:cs="Arial"/>
        </w:rPr>
      </w:pPr>
      <w:r w:rsidRPr="000F6F20">
        <w:rPr>
          <w:rFonts w:cs="Arial"/>
        </w:rPr>
        <w:t xml:space="preserve">Gabinete metálico tipo OUTDOOR (Norma </w:t>
      </w:r>
      <w:r w:rsidRPr="000F6F20">
        <w:rPr>
          <w:rFonts w:cs="Arial"/>
          <w:b/>
        </w:rPr>
        <w:t>IP55</w:t>
      </w:r>
      <w:r w:rsidRPr="000F6F20">
        <w:rPr>
          <w:rFonts w:cs="Arial"/>
        </w:rPr>
        <w:t xml:space="preserve"> o mejor)</w:t>
      </w:r>
    </w:p>
    <w:p w:rsidR="000F6F20" w:rsidRPr="000F6F20" w:rsidRDefault="000F6F20" w:rsidP="00B15D3F">
      <w:pPr>
        <w:numPr>
          <w:ilvl w:val="0"/>
          <w:numId w:val="63"/>
        </w:numPr>
        <w:rPr>
          <w:rFonts w:cs="Arial"/>
        </w:rPr>
      </w:pPr>
      <w:r w:rsidRPr="000F6F20">
        <w:rPr>
          <w:rFonts w:cs="Arial"/>
        </w:rPr>
        <w:t>Construido con perfiles metálicos de 3.0 mm de espesor.</w:t>
      </w:r>
    </w:p>
    <w:p w:rsidR="000F6F20" w:rsidRPr="000F6F20" w:rsidRDefault="000F6F20" w:rsidP="00B15D3F">
      <w:pPr>
        <w:numPr>
          <w:ilvl w:val="0"/>
          <w:numId w:val="63"/>
        </w:numPr>
        <w:rPr>
          <w:rFonts w:cs="Arial"/>
        </w:rPr>
      </w:pPr>
      <w:r w:rsidRPr="000F6F20">
        <w:rPr>
          <w:rFonts w:cs="Arial"/>
        </w:rPr>
        <w:t>Las medidas externas deberá ser como mínimo de:</w:t>
      </w:r>
    </w:p>
    <w:p w:rsidR="003B2F0F" w:rsidRDefault="000F6F20">
      <w:pPr>
        <w:ind w:left="708"/>
        <w:rPr>
          <w:rFonts w:cs="Arial"/>
        </w:rPr>
      </w:pPr>
      <w:r w:rsidRPr="000F6F20">
        <w:rPr>
          <w:rFonts w:cs="Arial"/>
        </w:rPr>
        <w:t>2000 x 2000 x 2100 mm</w:t>
      </w:r>
      <w:r w:rsidRPr="000F6F20">
        <w:rPr>
          <w:rFonts w:cs="Arial"/>
        </w:rPr>
        <w:tab/>
      </w:r>
      <w:r w:rsidR="007F76D9">
        <w:rPr>
          <w:rFonts w:cs="Arial"/>
        </w:rPr>
        <w:t>(</w:t>
      </w:r>
      <w:r w:rsidRPr="000F6F20">
        <w:rPr>
          <w:rFonts w:cs="Arial"/>
        </w:rPr>
        <w:t>Tipo 1</w:t>
      </w:r>
      <w:r w:rsidR="007F76D9">
        <w:rPr>
          <w:rFonts w:cs="Arial"/>
        </w:rPr>
        <w:t>)</w:t>
      </w:r>
    </w:p>
    <w:p w:rsidR="003B2F0F" w:rsidRDefault="000F6F20">
      <w:pPr>
        <w:ind w:left="708"/>
        <w:rPr>
          <w:rFonts w:cs="Arial"/>
        </w:rPr>
      </w:pPr>
      <w:r w:rsidRPr="000F6F20">
        <w:rPr>
          <w:rFonts w:cs="Arial"/>
        </w:rPr>
        <w:t>960 x 960 x 2100 mm</w:t>
      </w:r>
      <w:r w:rsidRPr="000F6F20">
        <w:rPr>
          <w:rFonts w:cs="Arial"/>
        </w:rPr>
        <w:tab/>
      </w:r>
      <w:r w:rsidRPr="000F6F20">
        <w:rPr>
          <w:rFonts w:cs="Arial"/>
        </w:rPr>
        <w:tab/>
      </w:r>
      <w:r w:rsidR="007F76D9">
        <w:rPr>
          <w:rFonts w:cs="Arial"/>
        </w:rPr>
        <w:t>(</w:t>
      </w:r>
      <w:r w:rsidRPr="000F6F20">
        <w:rPr>
          <w:rFonts w:cs="Arial"/>
        </w:rPr>
        <w:t>Tipo 2</w:t>
      </w:r>
      <w:r w:rsidR="007F76D9">
        <w:rPr>
          <w:rFonts w:cs="Arial"/>
        </w:rPr>
        <w:t>)</w:t>
      </w:r>
    </w:p>
    <w:p w:rsidR="000F6F20" w:rsidRPr="000F6F20" w:rsidRDefault="000F6F20" w:rsidP="00B15D3F">
      <w:pPr>
        <w:numPr>
          <w:ilvl w:val="0"/>
          <w:numId w:val="65"/>
        </w:numPr>
        <w:ind w:left="709"/>
        <w:rPr>
          <w:rFonts w:cs="Arial"/>
        </w:rPr>
      </w:pPr>
      <w:r w:rsidRPr="000F6F20">
        <w:rPr>
          <w:rFonts w:cs="Arial"/>
        </w:rPr>
        <w:t>El acceso deberá ser frontal mediante puerta abisagrada con chapa tipo cierre maneta abatible de material poliamida con lengüeta de acero cincado de 4mm y llave.</w:t>
      </w:r>
    </w:p>
    <w:p w:rsidR="000F6F20" w:rsidRPr="000F6F20" w:rsidRDefault="000F6F20" w:rsidP="00B15D3F">
      <w:pPr>
        <w:numPr>
          <w:ilvl w:val="0"/>
          <w:numId w:val="65"/>
        </w:numPr>
        <w:ind w:left="709"/>
        <w:rPr>
          <w:rFonts w:cs="Arial"/>
        </w:rPr>
      </w:pPr>
      <w:r w:rsidRPr="000F6F20">
        <w:rPr>
          <w:rFonts w:cs="Arial"/>
        </w:rPr>
        <w:t>El techo y las paredes deben ser construidos en forma de ‘sándwich’ para el aislamiento térmico.</w:t>
      </w:r>
    </w:p>
    <w:p w:rsidR="000F6F20" w:rsidRPr="000F6F20" w:rsidRDefault="000F6F20" w:rsidP="00B15D3F">
      <w:pPr>
        <w:numPr>
          <w:ilvl w:val="0"/>
          <w:numId w:val="65"/>
        </w:numPr>
        <w:ind w:left="709"/>
        <w:rPr>
          <w:rFonts w:cs="Arial"/>
        </w:rPr>
      </w:pPr>
      <w:r w:rsidRPr="000F6F20">
        <w:rPr>
          <w:rFonts w:cs="Arial"/>
        </w:rPr>
        <w:t>El techo deberá tener inclinación o inclinaciones para evitar la acumulación de agua en la parte superior.</w:t>
      </w:r>
    </w:p>
    <w:p w:rsidR="000F6F20" w:rsidRPr="000F6F20" w:rsidRDefault="000F6F20" w:rsidP="00B15D3F">
      <w:pPr>
        <w:numPr>
          <w:ilvl w:val="0"/>
          <w:numId w:val="65"/>
        </w:numPr>
        <w:ind w:left="709"/>
        <w:rPr>
          <w:rFonts w:cs="Arial"/>
        </w:rPr>
      </w:pPr>
      <w:r w:rsidRPr="000F6F20">
        <w:rPr>
          <w:rFonts w:cs="Arial"/>
        </w:rPr>
        <w:t>Las paredes de aislamiento debe estar construido con plancha galvanizada de 0.9mm. y 1.2mm exterior.</w:t>
      </w:r>
    </w:p>
    <w:p w:rsidR="000F6F20" w:rsidRPr="000F6F20" w:rsidRDefault="000F6F20" w:rsidP="00B15D3F">
      <w:pPr>
        <w:numPr>
          <w:ilvl w:val="0"/>
          <w:numId w:val="65"/>
        </w:numPr>
        <w:ind w:left="709"/>
        <w:rPr>
          <w:rFonts w:cs="Arial"/>
        </w:rPr>
      </w:pPr>
      <w:r w:rsidRPr="000F6F20">
        <w:rPr>
          <w:rFonts w:cs="Arial"/>
        </w:rPr>
        <w:t>Las paredes de asilamiento deberán contener lana de vidrio compacta  en su interior de 1" de espesor como mínimo</w:t>
      </w:r>
    </w:p>
    <w:p w:rsidR="000F6F20" w:rsidRPr="000F6F20" w:rsidRDefault="000F6F20" w:rsidP="00B15D3F">
      <w:pPr>
        <w:numPr>
          <w:ilvl w:val="0"/>
          <w:numId w:val="65"/>
        </w:numPr>
        <w:ind w:left="709"/>
        <w:rPr>
          <w:rFonts w:cs="Arial"/>
        </w:rPr>
      </w:pPr>
      <w:r w:rsidRPr="000F6F20">
        <w:rPr>
          <w:rFonts w:cs="Arial"/>
        </w:rPr>
        <w:t>En la parte superior deberá contar con dos ventiladores axiales de 4” o 5” de diámetro.</w:t>
      </w:r>
    </w:p>
    <w:p w:rsidR="000F6F20" w:rsidRPr="000F6F20" w:rsidRDefault="000F6F20" w:rsidP="00B15D3F">
      <w:pPr>
        <w:numPr>
          <w:ilvl w:val="0"/>
          <w:numId w:val="65"/>
        </w:numPr>
        <w:ind w:left="709"/>
        <w:rPr>
          <w:rFonts w:cs="Arial"/>
        </w:rPr>
      </w:pPr>
      <w:r w:rsidRPr="000F6F20">
        <w:rPr>
          <w:rFonts w:cs="Arial"/>
        </w:rPr>
        <w:t xml:space="preserve">Techo contra lluvias </w:t>
      </w:r>
      <w:proofErr w:type="spellStart"/>
      <w:r w:rsidRPr="000F6F20">
        <w:rPr>
          <w:rFonts w:cs="Arial"/>
        </w:rPr>
        <w:t>adosable</w:t>
      </w:r>
      <w:proofErr w:type="spellEnd"/>
      <w:r w:rsidRPr="000F6F20">
        <w:rPr>
          <w:rFonts w:cs="Arial"/>
        </w:rPr>
        <w:t xml:space="preserve"> para protección de personal de mantenimiento: de 500 mm de alero x 860 mm de ancho.</w:t>
      </w:r>
    </w:p>
    <w:p w:rsidR="000F6F20" w:rsidRPr="000F6F20" w:rsidRDefault="000F6F20" w:rsidP="00B15D3F">
      <w:pPr>
        <w:numPr>
          <w:ilvl w:val="0"/>
          <w:numId w:val="65"/>
        </w:numPr>
        <w:ind w:left="709"/>
        <w:rPr>
          <w:rFonts w:cs="Arial"/>
        </w:rPr>
      </w:pPr>
      <w:r w:rsidRPr="000F6F20">
        <w:rPr>
          <w:rFonts w:cs="Arial"/>
        </w:rPr>
        <w:t xml:space="preserve">En el techo deberán colocarse planchas traslapadas de 1.2mm. como mínimo </w:t>
      </w:r>
    </w:p>
    <w:p w:rsidR="000F6F20" w:rsidRPr="000F6F20" w:rsidRDefault="000F6F20" w:rsidP="00B15D3F">
      <w:pPr>
        <w:numPr>
          <w:ilvl w:val="0"/>
          <w:numId w:val="65"/>
        </w:numPr>
        <w:ind w:left="709"/>
        <w:rPr>
          <w:rFonts w:cs="Arial"/>
        </w:rPr>
      </w:pPr>
      <w:r w:rsidRPr="000F6F20">
        <w:rPr>
          <w:rFonts w:cs="Arial"/>
        </w:rPr>
        <w:t>La periferia del techo deberá estar formado con planchas galvanizadas en caliente de 2mm de espesor.</w:t>
      </w:r>
    </w:p>
    <w:p w:rsidR="000F6F20" w:rsidRPr="000F6F20" w:rsidRDefault="000F6F20" w:rsidP="00B15D3F">
      <w:pPr>
        <w:numPr>
          <w:ilvl w:val="0"/>
          <w:numId w:val="65"/>
        </w:numPr>
        <w:ind w:left="709"/>
        <w:rPr>
          <w:rFonts w:cs="Arial"/>
        </w:rPr>
      </w:pPr>
      <w:r w:rsidRPr="000F6F20">
        <w:rPr>
          <w:rFonts w:cs="Arial"/>
        </w:rPr>
        <w:t xml:space="preserve">El acabado del techo deberá brindar un alero de 25 mm como mínimo. </w:t>
      </w:r>
    </w:p>
    <w:p w:rsidR="000F6F20" w:rsidRPr="000F6F20" w:rsidRDefault="000F6F20" w:rsidP="00B15D3F">
      <w:pPr>
        <w:numPr>
          <w:ilvl w:val="0"/>
          <w:numId w:val="65"/>
        </w:numPr>
        <w:ind w:left="709"/>
        <w:rPr>
          <w:rFonts w:cs="Arial"/>
        </w:rPr>
      </w:pPr>
      <w:r w:rsidRPr="000F6F20">
        <w:rPr>
          <w:rFonts w:cs="Arial"/>
        </w:rPr>
        <w:t>Deberá contar con una base inferior rígida galvanizada en caliente de 2mm de espesor y del mismo acabado del gabinete para albergar baterías.</w:t>
      </w:r>
    </w:p>
    <w:p w:rsidR="000F6F20" w:rsidRPr="000F6F20" w:rsidRDefault="000F6F20" w:rsidP="00B15D3F">
      <w:pPr>
        <w:numPr>
          <w:ilvl w:val="0"/>
          <w:numId w:val="65"/>
        </w:numPr>
        <w:ind w:left="709"/>
        <w:rPr>
          <w:rFonts w:cs="Arial"/>
        </w:rPr>
      </w:pPr>
      <w:r w:rsidRPr="000F6F20">
        <w:rPr>
          <w:rFonts w:cs="Arial"/>
        </w:rPr>
        <w:t xml:space="preserve">La carga por </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que deberá soportar es de 200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oMath>
      <w:r w:rsidRPr="000F6F20">
        <w:rPr>
          <w:rFonts w:cs="Arial"/>
        </w:rPr>
        <w:t xml:space="preserve"> para el Tipo 1 y 500 kg/</w:t>
      </w:r>
      <m:oMath>
        <m:sSup>
          <m:sSupPr>
            <m:ctrlPr>
              <w:rPr>
                <w:rFonts w:ascii="Cambria Math" w:hAnsi="Cambria Math" w:cs="Arial"/>
                <w:i/>
              </w:rPr>
            </m:ctrlPr>
          </m:sSupPr>
          <m:e>
            <m:r>
              <w:rPr>
                <w:rFonts w:ascii="Cambria Math" w:hAnsi="Cambria Math" w:cs="Arial"/>
              </w:rPr>
              <m:t>m</m:t>
            </m:r>
          </m:e>
          <m:sup>
            <m:r>
              <w:rPr>
                <w:rFonts w:ascii="Cambria Math" w:hAnsi="Cambria Math" w:cs="Arial"/>
              </w:rPr>
              <m:t>2</m:t>
            </m:r>
          </m:sup>
        </m:sSup>
        <m:r>
          <m:rPr>
            <m:sty m:val="p"/>
          </m:rPr>
          <w:rPr>
            <w:rFonts w:ascii="Cambria Math" w:hAnsi="Cambria Math" w:cs="Arial"/>
          </w:rPr>
          <m:t>para el Tipo 2</m:t>
        </m:r>
      </m:oMath>
      <w:r w:rsidRPr="000F6F20">
        <w:rPr>
          <w:rFonts w:cs="Arial"/>
        </w:rPr>
        <w:t>, teniendo en cuenta que contendrá  a las baterías.</w:t>
      </w:r>
    </w:p>
    <w:p w:rsidR="000F6F20" w:rsidRPr="000F6F20" w:rsidRDefault="000F6F20" w:rsidP="00B15D3F">
      <w:pPr>
        <w:numPr>
          <w:ilvl w:val="0"/>
          <w:numId w:val="65"/>
        </w:numPr>
        <w:ind w:left="709"/>
        <w:rPr>
          <w:rFonts w:cs="Arial"/>
        </w:rPr>
      </w:pPr>
      <w:r w:rsidRPr="000F6F20">
        <w:rPr>
          <w:rFonts w:cs="Arial"/>
        </w:rPr>
        <w:t xml:space="preserve">Deberá tener acabado en esmalte </w:t>
      </w:r>
      <w:proofErr w:type="spellStart"/>
      <w:r w:rsidRPr="000F6F20">
        <w:rPr>
          <w:rFonts w:cs="Arial"/>
        </w:rPr>
        <w:t>epóxica</w:t>
      </w:r>
      <w:proofErr w:type="spellEnd"/>
      <w:r w:rsidRPr="000F6F20">
        <w:rPr>
          <w:rFonts w:cs="Arial"/>
        </w:rPr>
        <w:t xml:space="preserve"> pintado previamente con </w:t>
      </w:r>
      <w:proofErr w:type="spellStart"/>
      <w:r w:rsidRPr="000F6F20">
        <w:rPr>
          <w:rFonts w:cs="Arial"/>
        </w:rPr>
        <w:t>wash</w:t>
      </w:r>
      <w:proofErr w:type="spellEnd"/>
      <w:r w:rsidRPr="000F6F20">
        <w:rPr>
          <w:rFonts w:cs="Arial"/>
        </w:rPr>
        <w:t xml:space="preserve">-primer o </w:t>
      </w:r>
      <w:proofErr w:type="spellStart"/>
      <w:r w:rsidRPr="000F6F20">
        <w:rPr>
          <w:rFonts w:cs="Arial"/>
        </w:rPr>
        <w:t>cincromato</w:t>
      </w:r>
      <w:proofErr w:type="spellEnd"/>
      <w:r w:rsidRPr="000F6F20">
        <w:rPr>
          <w:rFonts w:cs="Arial"/>
        </w:rPr>
        <w:t xml:space="preserve"> </w:t>
      </w:r>
      <w:proofErr w:type="spellStart"/>
      <w:r w:rsidRPr="000F6F20">
        <w:rPr>
          <w:rFonts w:cs="Arial"/>
        </w:rPr>
        <w:t>epóxica</w:t>
      </w:r>
      <w:proofErr w:type="spellEnd"/>
      <w:r w:rsidRPr="000F6F20">
        <w:rPr>
          <w:rFonts w:cs="Arial"/>
        </w:rPr>
        <w:t xml:space="preserve">. </w:t>
      </w:r>
    </w:p>
    <w:p w:rsidR="000F6F20" w:rsidRPr="000F6F20" w:rsidRDefault="000F6F20" w:rsidP="00B15D3F">
      <w:pPr>
        <w:numPr>
          <w:ilvl w:val="0"/>
          <w:numId w:val="65"/>
        </w:numPr>
        <w:ind w:left="709"/>
        <w:rPr>
          <w:rFonts w:cs="Arial"/>
        </w:rPr>
      </w:pPr>
      <w:r w:rsidRPr="000F6F20">
        <w:rPr>
          <w:rFonts w:cs="Arial"/>
        </w:rPr>
        <w:t xml:space="preserve">Deberá contar con un sistema de ventilación controlado por temperatura y programable la activación del mismo según criterio del personal de mantenimiento;  mediante un termostato </w:t>
      </w:r>
      <w:proofErr w:type="spellStart"/>
      <w:r w:rsidRPr="000F6F20">
        <w:rPr>
          <w:rFonts w:cs="Arial"/>
        </w:rPr>
        <w:t>bi</w:t>
      </w:r>
      <w:proofErr w:type="spellEnd"/>
      <w:r w:rsidRPr="000F6F20">
        <w:rPr>
          <w:rFonts w:cs="Arial"/>
        </w:rPr>
        <w:t>-metálico para evitar el consumo parásito.</w:t>
      </w:r>
    </w:p>
    <w:p w:rsidR="000F6F20" w:rsidRPr="000F6F20" w:rsidRDefault="000F6F20" w:rsidP="00B15D3F">
      <w:pPr>
        <w:numPr>
          <w:ilvl w:val="0"/>
          <w:numId w:val="65"/>
        </w:numPr>
        <w:ind w:left="709"/>
        <w:rPr>
          <w:rFonts w:cs="Arial"/>
        </w:rPr>
      </w:pPr>
      <w:r w:rsidRPr="000F6F20">
        <w:rPr>
          <w:rFonts w:cs="Arial"/>
        </w:rPr>
        <w:t>El gabinete deberá contar con aletas de ventilación en la parte inferior para la extracción y en la parte superior para la salida del aire.</w:t>
      </w:r>
    </w:p>
    <w:p w:rsidR="000F6F20" w:rsidRPr="000F6F20" w:rsidRDefault="000F6F20" w:rsidP="00B15D3F">
      <w:pPr>
        <w:numPr>
          <w:ilvl w:val="0"/>
          <w:numId w:val="65"/>
        </w:numPr>
        <w:ind w:left="709"/>
        <w:rPr>
          <w:rFonts w:cs="Arial"/>
        </w:rPr>
      </w:pPr>
      <w:r w:rsidRPr="000F6F20">
        <w:rPr>
          <w:rFonts w:cs="Arial"/>
        </w:rPr>
        <w:t>Las entradas de aire deberán contar con filtros de aire de fácil acceso y mantenimiento.</w:t>
      </w:r>
    </w:p>
    <w:p w:rsidR="000F6F20" w:rsidRPr="000F6F20" w:rsidRDefault="000F6F20" w:rsidP="00B15D3F">
      <w:pPr>
        <w:numPr>
          <w:ilvl w:val="0"/>
          <w:numId w:val="65"/>
        </w:numPr>
        <w:ind w:left="709"/>
        <w:rPr>
          <w:rFonts w:cs="Arial"/>
        </w:rPr>
      </w:pPr>
      <w:r w:rsidRPr="000F6F20">
        <w:rPr>
          <w:rFonts w:cs="Arial"/>
        </w:rPr>
        <w:t>El gabinete deberá contar con su propia barra de aterramiento que permita la conexión como mínimo de 6 conexiones de entrada de 5/16 y uno de salida de 3/8”.</w:t>
      </w:r>
    </w:p>
    <w:p w:rsidR="000F6F20" w:rsidRPr="000F6F20" w:rsidRDefault="000F6F20" w:rsidP="00B15D3F">
      <w:pPr>
        <w:numPr>
          <w:ilvl w:val="0"/>
          <w:numId w:val="65"/>
        </w:numPr>
        <w:ind w:left="709"/>
        <w:rPr>
          <w:rFonts w:cs="Arial"/>
        </w:rPr>
      </w:pPr>
      <w:r w:rsidRPr="000F6F20">
        <w:rPr>
          <w:rFonts w:cs="Arial"/>
        </w:rPr>
        <w:t>Todos los accesos de cable deberán estar en la parte inferior y deberán permitir el adecuado ingreso de cables y su respectivo sellamiento. Deberá contar con alarma de puerta abierta de tipo fin de carrera.</w:t>
      </w:r>
    </w:p>
    <w:p w:rsidR="000F6F20" w:rsidRPr="000F6F20" w:rsidRDefault="000F6F20" w:rsidP="00B15D3F">
      <w:pPr>
        <w:numPr>
          <w:ilvl w:val="0"/>
          <w:numId w:val="65"/>
        </w:numPr>
        <w:ind w:left="709"/>
        <w:rPr>
          <w:rFonts w:cs="Arial"/>
        </w:rPr>
      </w:pPr>
      <w:r w:rsidRPr="000F6F20">
        <w:rPr>
          <w:rFonts w:cs="Arial"/>
        </w:rPr>
        <w:t>Se requiere proveer de una bandeja especial para Fibra óptica (</w:t>
      </w:r>
      <w:proofErr w:type="spellStart"/>
      <w:r w:rsidRPr="000F6F20">
        <w:rPr>
          <w:rFonts w:cs="Arial"/>
        </w:rPr>
        <w:t>pathcords</w:t>
      </w:r>
      <w:proofErr w:type="spellEnd"/>
      <w:r w:rsidRPr="000F6F20">
        <w:rPr>
          <w:rFonts w:cs="Arial"/>
        </w:rPr>
        <w:t xml:space="preserve">) de color amarillo, del largo de los </w:t>
      </w:r>
      <w:proofErr w:type="spellStart"/>
      <w:r w:rsidRPr="000F6F20">
        <w:rPr>
          <w:rFonts w:cs="Arial"/>
        </w:rPr>
        <w:t>shelters</w:t>
      </w:r>
      <w:proofErr w:type="spellEnd"/>
      <w:r w:rsidRPr="000F6F20">
        <w:rPr>
          <w:rFonts w:cs="Arial"/>
        </w:rPr>
        <w:t xml:space="preserve"> que deberán ser montados sobre la pared posterior de los mismos.</w:t>
      </w:r>
    </w:p>
    <w:p w:rsidR="000F6F20" w:rsidRPr="000F6F20" w:rsidRDefault="000F6F20" w:rsidP="00B15D3F">
      <w:pPr>
        <w:numPr>
          <w:ilvl w:val="0"/>
          <w:numId w:val="65"/>
        </w:numPr>
        <w:ind w:left="709"/>
        <w:rPr>
          <w:rFonts w:cs="Arial"/>
        </w:rPr>
      </w:pPr>
      <w:r w:rsidRPr="000F6F20">
        <w:rPr>
          <w:rFonts w:cs="Arial"/>
        </w:rPr>
        <w:t xml:space="preserve">Se requiere proveer de una bandeja tipo escalera de 200 mm de ancho, la cual deberá recorrer todo el perímetro del </w:t>
      </w:r>
      <w:proofErr w:type="spellStart"/>
      <w:r w:rsidRPr="000F6F20">
        <w:rPr>
          <w:rFonts w:cs="Arial"/>
        </w:rPr>
        <w:t>shelter</w:t>
      </w:r>
      <w:proofErr w:type="spellEnd"/>
      <w:r w:rsidRPr="000F6F20">
        <w:rPr>
          <w:rFonts w:cs="Arial"/>
        </w:rPr>
        <w:t xml:space="preserve"> para la distribución del cableado de energía.</w:t>
      </w:r>
    </w:p>
    <w:p w:rsidR="000F6F20" w:rsidRPr="000F6F20" w:rsidRDefault="000F6F20" w:rsidP="00B15D3F">
      <w:pPr>
        <w:numPr>
          <w:ilvl w:val="0"/>
          <w:numId w:val="65"/>
        </w:numPr>
        <w:ind w:left="709"/>
        <w:rPr>
          <w:rFonts w:cs="Arial"/>
        </w:rPr>
      </w:pPr>
      <w:r w:rsidRPr="000F6F20">
        <w:rPr>
          <w:rFonts w:cs="Arial"/>
        </w:rPr>
        <w:t>Se requiere proveer de un tablero general de distribución de energía.</w:t>
      </w:r>
    </w:p>
    <w:p w:rsidR="000F6F20" w:rsidRPr="000F6F20" w:rsidRDefault="000F6F20" w:rsidP="00B15D3F">
      <w:pPr>
        <w:numPr>
          <w:ilvl w:val="0"/>
          <w:numId w:val="65"/>
        </w:numPr>
        <w:ind w:left="709"/>
        <w:rPr>
          <w:rFonts w:cs="Arial"/>
        </w:rPr>
      </w:pPr>
      <w:r w:rsidRPr="000F6F20">
        <w:rPr>
          <w:rFonts w:cs="Arial"/>
        </w:rPr>
        <w:t>Todas las masas metálicas del tablero deben estar puesta a tierra.</w:t>
      </w:r>
    </w:p>
    <w:p w:rsidR="000F6F20" w:rsidRPr="000F6F20" w:rsidRDefault="000F6F20" w:rsidP="00B15D3F">
      <w:pPr>
        <w:numPr>
          <w:ilvl w:val="0"/>
          <w:numId w:val="65"/>
        </w:numPr>
        <w:ind w:left="709"/>
        <w:rPr>
          <w:rFonts w:cs="Arial"/>
        </w:rPr>
      </w:pPr>
      <w:r w:rsidRPr="000F6F20">
        <w:rPr>
          <w:rFonts w:cs="Arial"/>
        </w:rPr>
        <w:t>Se encuentra dentro de la obligación del CONTRATADO, la generación y emisión de la siguiente documentación de proyecto:</w:t>
      </w:r>
    </w:p>
    <w:p w:rsidR="000F6F20" w:rsidRPr="000F6F20" w:rsidRDefault="000F6F20" w:rsidP="00B15D3F">
      <w:pPr>
        <w:numPr>
          <w:ilvl w:val="0"/>
          <w:numId w:val="64"/>
        </w:numPr>
        <w:rPr>
          <w:rFonts w:cs="Arial"/>
        </w:rPr>
      </w:pPr>
      <w:r w:rsidRPr="000F6F20">
        <w:rPr>
          <w:rFonts w:cs="Arial"/>
        </w:rPr>
        <w:t xml:space="preserve">Ingeniería de detalle correspondiente de los </w:t>
      </w:r>
      <w:proofErr w:type="spellStart"/>
      <w:r w:rsidRPr="000F6F20">
        <w:rPr>
          <w:rFonts w:cs="Arial"/>
        </w:rPr>
        <w:t>shelters</w:t>
      </w:r>
      <w:proofErr w:type="spellEnd"/>
      <w:r w:rsidRPr="000F6F20">
        <w:rPr>
          <w:rFonts w:cs="Arial"/>
        </w:rPr>
        <w:t xml:space="preserve"> que deberá incluir como mínimo </w:t>
      </w:r>
      <w:proofErr w:type="spellStart"/>
      <w:r w:rsidRPr="000F6F20">
        <w:rPr>
          <w:rFonts w:cs="Arial"/>
        </w:rPr>
        <w:t>Layout</w:t>
      </w:r>
      <w:proofErr w:type="spellEnd"/>
      <w:r w:rsidRPr="000F6F20">
        <w:rPr>
          <w:rFonts w:cs="Arial"/>
        </w:rPr>
        <w:t xml:space="preserve"> en planta, cortes y vistas, instalaciones eléctricas, diagramas unifilares y funcionales eléctrico.</w:t>
      </w:r>
    </w:p>
    <w:p w:rsidR="000F6F20" w:rsidRPr="000F6F20" w:rsidRDefault="000F6F20" w:rsidP="00B15D3F">
      <w:pPr>
        <w:numPr>
          <w:ilvl w:val="0"/>
          <w:numId w:val="64"/>
        </w:numPr>
        <w:rPr>
          <w:rFonts w:cs="Arial"/>
        </w:rPr>
      </w:pPr>
      <w:r w:rsidRPr="000F6F20">
        <w:rPr>
          <w:rFonts w:cs="Arial"/>
        </w:rPr>
        <w:t>Ingeniería de detalle de los trabajos de adecuación de sitios.</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Losa para 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0F6F20">
      <w:pPr>
        <w:rPr>
          <w:rFonts w:cs="Arial"/>
        </w:rPr>
      </w:pPr>
      <w:r w:rsidRPr="000F6F20">
        <w:rPr>
          <w:rFonts w:cs="Arial"/>
        </w:rPr>
        <w:t>Se realizará una excavación de 5 m</w:t>
      </w:r>
      <w:r w:rsidRPr="000F6F20">
        <w:rPr>
          <w:rFonts w:cs="Arial"/>
          <w:vertAlign w:val="superscript"/>
        </w:rPr>
        <w:t>2</w:t>
      </w:r>
      <w:r w:rsidRPr="000F6F20">
        <w:rPr>
          <w:rFonts w:cs="Arial"/>
        </w:rPr>
        <w:t xml:space="preserve"> (para el Tipo 1) o de 2 m</w:t>
      </w:r>
      <w:r w:rsidRPr="000F6F20">
        <w:rPr>
          <w:rFonts w:cs="Arial"/>
          <w:vertAlign w:val="superscript"/>
        </w:rPr>
        <w:t>2</w:t>
      </w:r>
      <w:r w:rsidRPr="000F6F20">
        <w:rPr>
          <w:rFonts w:cs="Arial"/>
        </w:rPr>
        <w:t xml:space="preserve"> (para el Tipo 2) con una profundidad de 0.35 m. Posteriormente se rellenará con el agregado de 175 Kg de cemento por cada m</w:t>
      </w:r>
      <w:r w:rsidRPr="000F6F20">
        <w:rPr>
          <w:rFonts w:cs="Arial"/>
          <w:vertAlign w:val="superscript"/>
        </w:rPr>
        <w:t>3</w:t>
      </w:r>
      <w:r w:rsidRPr="000F6F20">
        <w:rPr>
          <w:rFonts w:cs="Arial"/>
        </w:rPr>
        <w:t xml:space="preserve"> de suelo en capas no superiores a 20 cm y hasta llegar a la altura requerida.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Sobre la superficie así preparada, se construirá una capa de hormigón armado de 20 cm de espesor, 3 m</w:t>
      </w:r>
      <w:r w:rsidRPr="000F6F20">
        <w:rPr>
          <w:rFonts w:cs="Arial"/>
          <w:vertAlign w:val="superscript"/>
        </w:rPr>
        <w:t>2</w:t>
      </w:r>
      <w:r w:rsidRPr="000F6F20">
        <w:rPr>
          <w:rFonts w:cs="Arial"/>
        </w:rPr>
        <w:t xml:space="preserve"> de área para el Tipo 1 y 1 m</w:t>
      </w:r>
      <w:r w:rsidRPr="000F6F20">
        <w:rPr>
          <w:rFonts w:cs="Arial"/>
          <w:vertAlign w:val="superscript"/>
        </w:rPr>
        <w:t>2</w:t>
      </w:r>
      <w:r w:rsidRPr="000F6F20">
        <w:rPr>
          <w:rFonts w:cs="Arial"/>
        </w:rPr>
        <w:t xml:space="preserve"> de área para el Tipo 2, con la armadura suficiente para soportar la carga de 1 </w:t>
      </w:r>
      <w:proofErr w:type="spellStart"/>
      <w:r w:rsidRPr="000F6F20">
        <w:rPr>
          <w:rFonts w:cs="Arial"/>
        </w:rPr>
        <w:t>shelter</w:t>
      </w:r>
      <w:proofErr w:type="spellEnd"/>
      <w:r w:rsidRPr="000F6F20">
        <w:rPr>
          <w:rFonts w:cs="Arial"/>
        </w:rPr>
        <w:t xml:space="preserve"> completamente equipado.</w:t>
      </w:r>
    </w:p>
    <w:p w:rsidR="000F6F20" w:rsidRPr="000F6F20" w:rsidRDefault="000F6F20" w:rsidP="000F6F20">
      <w:pPr>
        <w:rPr>
          <w:rFonts w:cs="Arial"/>
        </w:rPr>
      </w:pPr>
      <w:r w:rsidRPr="000F6F20">
        <w:rPr>
          <w:rFonts w:cs="Arial"/>
        </w:rPr>
        <w:t>Se deberá contar una memoria de cálculos para la losa.</w:t>
      </w:r>
    </w:p>
    <w:p w:rsidR="006D6049" w:rsidRPr="000F6F20" w:rsidRDefault="000F6F20" w:rsidP="000F6F20">
      <w:pPr>
        <w:rPr>
          <w:rFonts w:cs="Arial"/>
        </w:rPr>
      </w:pPr>
      <w:r w:rsidRPr="000F6F20">
        <w:rPr>
          <w:rFonts w:cs="Arial"/>
        </w:rPr>
        <w:t>En la losa se dejará preparada la acometida para la Fibra Óptica, sistemas inalámbricos, los ductos para la conexión a energía y al sistema de tierra.</w:t>
      </w:r>
      <w:r w:rsidR="006D6049">
        <w:rPr>
          <w:rFonts w:cs="Arial"/>
        </w:rPr>
        <w:t xml:space="preserve"> </w:t>
      </w:r>
    </w:p>
    <w:p w:rsidR="000F6F20" w:rsidRPr="000F6F20" w:rsidRDefault="000F6F20" w:rsidP="000F6F20">
      <w:pPr>
        <w:rPr>
          <w:rFonts w:cs="Arial"/>
        </w:rPr>
      </w:pPr>
      <w:r w:rsidRPr="000F6F20">
        <w:rPr>
          <w:rFonts w:cs="Arial"/>
        </w:rPr>
        <w:t>Se deberá preparar la losa en función de las exigencias climáticas de la zona.</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Sistema de Alarmas del </w:t>
      </w:r>
      <w:proofErr w:type="spellStart"/>
      <w:r w:rsidRPr="000F6F20">
        <w:rPr>
          <w:rFonts w:cs="Arial"/>
        </w:rPr>
        <w:t>Shelter</w:t>
      </w:r>
      <w:proofErr w:type="spellEnd"/>
    </w:p>
    <w:p w:rsidR="000F6F20" w:rsidRPr="000F6F20" w:rsidRDefault="000F6F20" w:rsidP="000F6F20">
      <w:pPr>
        <w:rPr>
          <w:rFonts w:cs="Arial"/>
        </w:rPr>
      </w:pPr>
    </w:p>
    <w:p w:rsidR="000F6F20" w:rsidRPr="000F6F20" w:rsidRDefault="000F6F20" w:rsidP="00B15D3F">
      <w:pPr>
        <w:numPr>
          <w:ilvl w:val="0"/>
          <w:numId w:val="66"/>
        </w:numPr>
        <w:ind w:left="567"/>
        <w:rPr>
          <w:rFonts w:cs="Arial"/>
        </w:rPr>
      </w:pPr>
      <w:r w:rsidRPr="000F6F20">
        <w:rPr>
          <w:rFonts w:cs="Arial"/>
        </w:rPr>
        <w:t>El gabinete deberá contar como mínimo con cuatro alarmas de contacto seco.</w:t>
      </w:r>
    </w:p>
    <w:p w:rsidR="000F6F20" w:rsidRPr="000F6F20" w:rsidRDefault="000F6F20" w:rsidP="00B15D3F">
      <w:pPr>
        <w:numPr>
          <w:ilvl w:val="0"/>
          <w:numId w:val="66"/>
        </w:numPr>
        <w:ind w:left="567"/>
        <w:rPr>
          <w:rFonts w:cs="Arial"/>
        </w:rPr>
      </w:pPr>
      <w:r w:rsidRPr="000F6F20">
        <w:rPr>
          <w:rFonts w:cs="Arial"/>
        </w:rPr>
        <w:t>Estas alarmas deberán ser programables y como mínimo deben ser:</w:t>
      </w:r>
    </w:p>
    <w:p w:rsidR="000F6F20" w:rsidRPr="000F6F20" w:rsidRDefault="000F6F20" w:rsidP="00B15D3F">
      <w:pPr>
        <w:numPr>
          <w:ilvl w:val="0"/>
          <w:numId w:val="67"/>
        </w:numPr>
        <w:ind w:left="851"/>
        <w:rPr>
          <w:rFonts w:cs="Arial"/>
        </w:rPr>
      </w:pPr>
      <w:r w:rsidRPr="000F6F20">
        <w:rPr>
          <w:rFonts w:cs="Arial"/>
        </w:rPr>
        <w:t>Ausencia de red AC</w:t>
      </w:r>
    </w:p>
    <w:p w:rsidR="000F6F20" w:rsidRPr="000F6F20" w:rsidRDefault="000F6F20" w:rsidP="00B15D3F">
      <w:pPr>
        <w:numPr>
          <w:ilvl w:val="0"/>
          <w:numId w:val="67"/>
        </w:numPr>
        <w:ind w:left="851"/>
        <w:rPr>
          <w:rFonts w:cs="Arial"/>
        </w:rPr>
      </w:pPr>
      <w:r w:rsidRPr="000F6F20">
        <w:rPr>
          <w:rFonts w:cs="Arial"/>
        </w:rPr>
        <w:t xml:space="preserve">Desconexión de Panel Solar </w:t>
      </w:r>
    </w:p>
    <w:p w:rsidR="000F6F20" w:rsidRPr="000F6F20" w:rsidRDefault="000F6F20" w:rsidP="00B15D3F">
      <w:pPr>
        <w:numPr>
          <w:ilvl w:val="0"/>
          <w:numId w:val="67"/>
        </w:numPr>
        <w:ind w:left="851"/>
        <w:rPr>
          <w:rFonts w:cs="Arial"/>
        </w:rPr>
      </w:pPr>
      <w:r w:rsidRPr="000F6F20">
        <w:rPr>
          <w:rFonts w:cs="Arial"/>
        </w:rPr>
        <w:t>Alarma de proximidad al LVD. (AC y Solar)</w:t>
      </w:r>
    </w:p>
    <w:p w:rsidR="000F6F20" w:rsidRPr="000F6F20" w:rsidRDefault="000F6F20" w:rsidP="00B15D3F">
      <w:pPr>
        <w:numPr>
          <w:ilvl w:val="0"/>
          <w:numId w:val="67"/>
        </w:numPr>
        <w:ind w:left="851"/>
        <w:rPr>
          <w:rFonts w:cs="Arial"/>
        </w:rPr>
      </w:pPr>
      <w:r w:rsidRPr="000F6F20">
        <w:rPr>
          <w:rFonts w:cs="Arial"/>
        </w:rPr>
        <w:t>Puerta Abierta (AC y Solar)</w:t>
      </w:r>
      <w:r w:rsidRPr="000F6F20">
        <w:rPr>
          <w:rFonts w:cs="Arial"/>
        </w:rPr>
        <w:tab/>
      </w:r>
    </w:p>
    <w:p w:rsidR="000F6F20" w:rsidRPr="000F6F20" w:rsidRDefault="000F6F20" w:rsidP="00B15D3F">
      <w:pPr>
        <w:numPr>
          <w:ilvl w:val="0"/>
          <w:numId w:val="67"/>
        </w:numPr>
        <w:ind w:left="851"/>
        <w:rPr>
          <w:rFonts w:cs="Arial"/>
        </w:rPr>
      </w:pPr>
      <w:r w:rsidRPr="000F6F20">
        <w:rPr>
          <w:rFonts w:cs="Arial"/>
        </w:rPr>
        <w:t>Sobre-temperatura (AC y Solar)</w:t>
      </w:r>
    </w:p>
    <w:p w:rsidR="000F6F20" w:rsidRPr="000F6F20" w:rsidRDefault="000F6F20" w:rsidP="00B15D3F">
      <w:pPr>
        <w:numPr>
          <w:ilvl w:val="0"/>
          <w:numId w:val="67"/>
        </w:numPr>
        <w:ind w:left="851"/>
        <w:rPr>
          <w:rFonts w:cs="Arial"/>
        </w:rPr>
      </w:pPr>
      <w:r w:rsidRPr="000F6F20">
        <w:rPr>
          <w:rFonts w:cs="Arial"/>
        </w:rPr>
        <w:t>Desconexión de Bajo voltaje (LVD)</w:t>
      </w:r>
    </w:p>
    <w:p w:rsidR="000F6F20" w:rsidRPr="000F6F20" w:rsidRDefault="000F6F20" w:rsidP="00B15D3F">
      <w:pPr>
        <w:numPr>
          <w:ilvl w:val="0"/>
          <w:numId w:val="67"/>
        </w:numPr>
        <w:ind w:left="851"/>
        <w:rPr>
          <w:rFonts w:cs="Arial"/>
        </w:rPr>
      </w:pPr>
      <w:r w:rsidRPr="000F6F20">
        <w:rPr>
          <w:rFonts w:cs="Arial"/>
        </w:rPr>
        <w:t>Sobre-voltaje</w:t>
      </w:r>
    </w:p>
    <w:p w:rsidR="000F6F20" w:rsidRPr="000F6F20" w:rsidRDefault="000F6F20" w:rsidP="000F6F20">
      <w:pPr>
        <w:rPr>
          <w:rFonts w:cs="Arial"/>
        </w:rPr>
      </w:pPr>
    </w:p>
    <w:p w:rsidR="000F6F20" w:rsidRPr="000F6F20" w:rsidRDefault="000F6F20" w:rsidP="000F6F20">
      <w:pPr>
        <w:rPr>
          <w:rFonts w:cs="Arial"/>
        </w:rPr>
      </w:pPr>
      <w:r w:rsidRPr="000F6F20">
        <w:rPr>
          <w:rFonts w:cs="Arial"/>
        </w:rPr>
        <w:t xml:space="preserve">A efectos de </w:t>
      </w:r>
      <w:proofErr w:type="spellStart"/>
      <w:r w:rsidRPr="000F6F20">
        <w:rPr>
          <w:rFonts w:cs="Arial"/>
        </w:rPr>
        <w:t>remotización</w:t>
      </w:r>
      <w:proofErr w:type="spellEnd"/>
      <w:r w:rsidRPr="000F6F20">
        <w:rPr>
          <w:rFonts w:cs="Arial"/>
        </w:rPr>
        <w:t xml:space="preserve"> de alarmas se considerará lo siguiente:</w:t>
      </w:r>
    </w:p>
    <w:p w:rsidR="000F6F20" w:rsidRPr="000F6F20" w:rsidRDefault="000F6F20" w:rsidP="00B15D3F">
      <w:pPr>
        <w:numPr>
          <w:ilvl w:val="0"/>
          <w:numId w:val="68"/>
        </w:numPr>
        <w:ind w:left="851"/>
        <w:rPr>
          <w:rFonts w:cs="Arial"/>
        </w:rPr>
      </w:pPr>
      <w:r w:rsidRPr="000F6F20">
        <w:rPr>
          <w:rFonts w:cs="Arial"/>
        </w:rPr>
        <w:t xml:space="preserve">Gabinete AC: alarmas 1, 4, 5 y 7. </w:t>
      </w:r>
    </w:p>
    <w:p w:rsidR="000F6F20" w:rsidRPr="000F6F20" w:rsidRDefault="000F6F20" w:rsidP="00B15D3F">
      <w:pPr>
        <w:numPr>
          <w:ilvl w:val="0"/>
          <w:numId w:val="68"/>
        </w:numPr>
        <w:ind w:left="851"/>
        <w:rPr>
          <w:rFonts w:cs="Arial"/>
        </w:rPr>
      </w:pPr>
      <w:r w:rsidRPr="000F6F20">
        <w:rPr>
          <w:rFonts w:cs="Arial"/>
        </w:rPr>
        <w:t>Gabinete Solar: Alarmas 2, 3, 4 y 5.</w:t>
      </w:r>
    </w:p>
    <w:p w:rsidR="000F6F20" w:rsidRPr="000F6F20" w:rsidRDefault="000F6F20" w:rsidP="006D6049">
      <w:pPr>
        <w:ind w:left="851"/>
        <w:rPr>
          <w:rFonts w:cs="Arial"/>
        </w:rPr>
      </w:pPr>
    </w:p>
    <w:p w:rsidR="009A131B" w:rsidRDefault="009A131B">
      <w:pPr>
        <w:jc w:val="left"/>
        <w:rPr>
          <w:rFonts w:cs="Arial"/>
          <w:b/>
          <w:bCs/>
        </w:rPr>
      </w:pPr>
      <w:r>
        <w:rPr>
          <w:rFonts w:cs="Arial"/>
          <w:b/>
          <w:bCs/>
        </w:rPr>
        <w:br w:type="page"/>
      </w:r>
    </w:p>
    <w:p w:rsidR="000F6F20" w:rsidRPr="000F6F20" w:rsidRDefault="000F6F20" w:rsidP="009A131B">
      <w:pPr>
        <w:jc w:val="center"/>
        <w:rPr>
          <w:rFonts w:cs="Arial"/>
          <w:b/>
          <w:bCs/>
        </w:rPr>
      </w:pPr>
      <w:r w:rsidRPr="000F6F20">
        <w:rPr>
          <w:rFonts w:cs="Arial"/>
          <w:b/>
          <w:bCs/>
        </w:rPr>
        <w:t xml:space="preserve">Fig. </w:t>
      </w:r>
      <w:r w:rsidR="009A131B">
        <w:rPr>
          <w:rFonts w:cs="Arial"/>
          <w:b/>
          <w:bCs/>
        </w:rPr>
        <w:t>2</w:t>
      </w:r>
      <w:r w:rsidRPr="000F6F20">
        <w:rPr>
          <w:rFonts w:cs="Arial"/>
          <w:b/>
          <w:bCs/>
        </w:rPr>
        <w:t xml:space="preserve"> – Vista referencial de </w:t>
      </w:r>
      <w:proofErr w:type="spellStart"/>
      <w:r w:rsidRPr="000F6F20">
        <w:rPr>
          <w:rFonts w:cs="Arial"/>
          <w:b/>
          <w:bCs/>
        </w:rPr>
        <w:t>shelter</w:t>
      </w:r>
      <w:proofErr w:type="spellEnd"/>
      <w:r w:rsidRPr="000F6F20">
        <w:rPr>
          <w:rFonts w:cs="Arial"/>
          <w:b/>
          <w:bCs/>
        </w:rPr>
        <w:t xml:space="preserve"> solicitado</w:t>
      </w: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4372610"/>
            <wp:effectExtent l="0" t="0" r="1270" b="8890"/>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3780" cy="4372610"/>
                    </a:xfrm>
                    <a:prstGeom prst="rect">
                      <a:avLst/>
                    </a:prstGeom>
                    <a:noFill/>
                    <a:ln>
                      <a:noFill/>
                    </a:ln>
                  </pic:spPr>
                </pic:pic>
              </a:graphicData>
            </a:graphic>
          </wp:inline>
        </w:drawing>
      </w: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0F6F20" w:rsidP="000F6F20">
      <w:pPr>
        <w:rPr>
          <w:rFonts w:cs="Arial"/>
          <w:lang w:val="es-ES"/>
        </w:rPr>
      </w:pPr>
    </w:p>
    <w:p w:rsidR="000F6F20" w:rsidRPr="000F6F20" w:rsidRDefault="008A2A9F" w:rsidP="000F6F20">
      <w:pPr>
        <w:rPr>
          <w:rFonts w:cs="Arial"/>
          <w:lang w:val="es-ES"/>
        </w:rPr>
      </w:pPr>
      <w:r w:rsidRPr="00A9627F">
        <w:rPr>
          <w:rFonts w:cs="Arial"/>
          <w:noProof/>
          <w:lang w:eastAsia="es-PE"/>
        </w:rPr>
        <w:drawing>
          <wp:inline distT="0" distB="0" distL="0" distR="0">
            <wp:extent cx="6113780" cy="2286000"/>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3780" cy="2286000"/>
                    </a:xfrm>
                    <a:prstGeom prst="rect">
                      <a:avLst/>
                    </a:prstGeom>
                    <a:noFill/>
                    <a:ln>
                      <a:noFill/>
                    </a:ln>
                  </pic:spPr>
                </pic:pic>
              </a:graphicData>
            </a:graphic>
          </wp:inline>
        </w:drawing>
      </w:r>
    </w:p>
    <w:p w:rsidR="000F6F20" w:rsidRPr="000F6F20" w:rsidRDefault="000F6F20" w:rsidP="000F6F20">
      <w:pPr>
        <w:rPr>
          <w:rFonts w:cs="Arial"/>
          <w:lang w:val="es-ES"/>
        </w:rPr>
      </w:pPr>
    </w:p>
    <w:p w:rsidR="003B2F0F" w:rsidRDefault="008A2A9F">
      <w:pPr>
        <w:jc w:val="center"/>
        <w:rPr>
          <w:rFonts w:cs="Arial"/>
          <w:lang w:val="es-ES"/>
        </w:rPr>
      </w:pPr>
      <w:r w:rsidRPr="00A9627F">
        <w:rPr>
          <w:rFonts w:cs="Arial"/>
          <w:noProof/>
          <w:lang w:eastAsia="es-PE"/>
        </w:rPr>
        <w:drawing>
          <wp:inline distT="0" distB="0" distL="0" distR="0">
            <wp:extent cx="2942590" cy="4747895"/>
            <wp:effectExtent l="0" t="0" r="0" b="0"/>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4" cstate="print">
                      <a:extLst>
                        <a:ext uri="{28A0092B-C50C-407E-A947-70E740481C1C}">
                          <a14:useLocalDpi xmlns:a14="http://schemas.microsoft.com/office/drawing/2010/main" val="0"/>
                        </a:ext>
                      </a:extLst>
                    </a:blip>
                    <a:srcRect r="51823"/>
                    <a:stretch>
                      <a:fillRect/>
                    </a:stretch>
                  </pic:blipFill>
                  <pic:spPr bwMode="auto">
                    <a:xfrm>
                      <a:off x="0" y="0"/>
                      <a:ext cx="2942590" cy="4747895"/>
                    </a:xfrm>
                    <a:prstGeom prst="rect">
                      <a:avLst/>
                    </a:prstGeom>
                    <a:noFill/>
                    <a:ln>
                      <a:noFill/>
                    </a:ln>
                  </pic:spPr>
                </pic:pic>
              </a:graphicData>
            </a:graphic>
          </wp:inline>
        </w:drawing>
      </w:r>
    </w:p>
    <w:p w:rsidR="003B2F0F" w:rsidRDefault="008A2A9F">
      <w:pPr>
        <w:jc w:val="center"/>
        <w:rPr>
          <w:rFonts w:cs="Arial"/>
          <w:lang w:val="es-ES"/>
        </w:rPr>
      </w:pPr>
      <w:r w:rsidRPr="00A9627F">
        <w:rPr>
          <w:rFonts w:cs="Arial"/>
          <w:noProof/>
          <w:lang w:eastAsia="es-PE"/>
        </w:rPr>
        <w:drawing>
          <wp:inline distT="0" distB="0" distL="0" distR="0">
            <wp:extent cx="3147695" cy="3434715"/>
            <wp:effectExtent l="0" t="0" r="0"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cstate="print">
                      <a:extLst>
                        <a:ext uri="{28A0092B-C50C-407E-A947-70E740481C1C}">
                          <a14:useLocalDpi xmlns:a14="http://schemas.microsoft.com/office/drawing/2010/main" val="0"/>
                        </a:ext>
                      </a:extLst>
                    </a:blip>
                    <a:srcRect l="48524" b="27740"/>
                    <a:stretch>
                      <a:fillRect/>
                    </a:stretch>
                  </pic:blipFill>
                  <pic:spPr bwMode="auto">
                    <a:xfrm>
                      <a:off x="0" y="0"/>
                      <a:ext cx="3147695" cy="3434715"/>
                    </a:xfrm>
                    <a:prstGeom prst="rect">
                      <a:avLst/>
                    </a:prstGeom>
                    <a:noFill/>
                    <a:ln>
                      <a:noFill/>
                    </a:ln>
                  </pic:spPr>
                </pic:pic>
              </a:graphicData>
            </a:graphic>
          </wp:inline>
        </w:drawing>
      </w:r>
    </w:p>
    <w:p w:rsidR="000F6F20" w:rsidRPr="000F6F20" w:rsidRDefault="000F6F20" w:rsidP="000F6F20">
      <w:pPr>
        <w:rPr>
          <w:rFonts w:cs="Arial"/>
          <w:lang w:val="es-ES"/>
        </w:rPr>
      </w:pPr>
    </w:p>
    <w:p w:rsidR="001C0945" w:rsidRDefault="001C0945" w:rsidP="000F6F20">
      <w:pPr>
        <w:rPr>
          <w:rFonts w:cs="Arial"/>
          <w:b/>
          <w:lang w:val="es-ES"/>
        </w:rPr>
      </w:pPr>
    </w:p>
    <w:p w:rsidR="00F163F9" w:rsidRDefault="00F163F9" w:rsidP="000F6F20">
      <w:pPr>
        <w:rPr>
          <w:rFonts w:cs="Arial"/>
          <w:b/>
          <w:lang w:val="es-ES"/>
        </w:rPr>
      </w:pPr>
    </w:p>
    <w:p w:rsidR="00F163F9" w:rsidRDefault="00F163F9" w:rsidP="000F6F20">
      <w:pPr>
        <w:rPr>
          <w:rFonts w:cs="Arial"/>
          <w:b/>
          <w:lang w:val="es-ES"/>
        </w:rPr>
      </w:pPr>
    </w:p>
    <w:p w:rsidR="000F6F20" w:rsidRPr="000F6F20" w:rsidRDefault="00041F6A" w:rsidP="000F6F20">
      <w:pPr>
        <w:rPr>
          <w:rFonts w:cs="Arial"/>
          <w:b/>
          <w:lang w:val="es-ES"/>
        </w:rPr>
      </w:pPr>
      <w:r>
        <w:rPr>
          <w:rFonts w:cs="Arial"/>
          <w:b/>
          <w:lang w:val="es-ES"/>
        </w:rPr>
        <w:t>C</w:t>
      </w:r>
      <w:r w:rsidR="000F6F20" w:rsidRPr="000F6F20">
        <w:rPr>
          <w:rFonts w:cs="Arial"/>
          <w:b/>
          <w:lang w:val="es-ES"/>
        </w:rPr>
        <w:t>erco perimétrico</w:t>
      </w:r>
    </w:p>
    <w:p w:rsidR="000F6F20" w:rsidRPr="000F6F20" w:rsidRDefault="000F6F20" w:rsidP="000F6F20">
      <w:pPr>
        <w:rPr>
          <w:rFonts w:cs="Arial"/>
          <w:lang w:val="es-ES"/>
        </w:rPr>
      </w:pPr>
    </w:p>
    <w:p w:rsidR="000F6F20" w:rsidRPr="00F163F9" w:rsidRDefault="000F6F20" w:rsidP="000F6F20">
      <w:pPr>
        <w:rPr>
          <w:rFonts w:cs="Arial"/>
          <w:i/>
          <w:strike/>
          <w:lang w:val="es-ES"/>
        </w:rPr>
      </w:pPr>
      <w:r w:rsidRPr="000F6F20">
        <w:rPr>
          <w:rFonts w:cs="Arial"/>
          <w:lang w:val="es-ES"/>
        </w:rPr>
        <w:t>Con el fin de preservar la seguridad de las instalaciones dentro del predio, se proveerá e instalará un cerco perimetral</w:t>
      </w:r>
      <w:r w:rsidR="00F163F9" w:rsidRPr="009A0697">
        <w:rPr>
          <w:rStyle w:val="Refdenotaalpie"/>
          <w:b/>
          <w:i/>
        </w:rPr>
        <w:footnoteReference w:id="58"/>
      </w:r>
      <w:r w:rsidR="00F163F9">
        <w:rPr>
          <w:rFonts w:cs="Arial"/>
          <w:lang w:val="es-ES"/>
        </w:rPr>
        <w:t>.</w:t>
      </w:r>
      <w:r w:rsidR="009A131B">
        <w:rPr>
          <w:rFonts w:cs="Arial"/>
          <w:lang w:val="es-ES"/>
        </w:rPr>
        <w:t xml:space="preserve"> </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Deberá contar con un portón de acceso de dos hojas de 1.85 m de ancho cada una.</w:t>
      </w:r>
    </w:p>
    <w:p w:rsidR="000F6F20" w:rsidRPr="000F6F20" w:rsidRDefault="000F6F20" w:rsidP="000F6F20">
      <w:pPr>
        <w:rPr>
          <w:rFonts w:cs="Arial"/>
          <w:b/>
          <w:lang w:val="es-ES"/>
        </w:rPr>
      </w:pPr>
    </w:p>
    <w:p w:rsidR="000F6F20" w:rsidRPr="000F6F20" w:rsidRDefault="000F6F20" w:rsidP="000F6F20">
      <w:pPr>
        <w:rPr>
          <w:rFonts w:cs="Arial"/>
          <w:lang w:val="es-ES"/>
        </w:rPr>
      </w:pPr>
      <w:r w:rsidRPr="000F6F20">
        <w:rPr>
          <w:rFonts w:cs="Arial"/>
          <w:lang w:val="es-ES"/>
        </w:rPr>
        <w:t>Los postes serán de hormigón de 3.50 m de alto con codo superior inclinado a 45º para cerco de 2,40 m</w:t>
      </w:r>
      <w:r w:rsidR="007F76D9">
        <w:rPr>
          <w:rFonts w:cs="Arial"/>
          <w:lang w:val="es-ES"/>
        </w:rPr>
        <w:t xml:space="preserve"> de altura</w:t>
      </w:r>
      <w:r w:rsidRPr="000F6F20">
        <w:rPr>
          <w:rFonts w:cs="Arial"/>
          <w:lang w:val="es-ES"/>
        </w:rPr>
        <w:t xml:space="preserve"> (2.00 m de tejido más 3 hilos de púas)</w:t>
      </w:r>
      <w:r w:rsidR="007F76D9">
        <w:rPr>
          <w:rFonts w:cs="Arial"/>
          <w:lang w:val="es-ES"/>
        </w:rPr>
        <w:t>.</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esquineros serán de 0.15 x 0.15 m y estarán ubicados atornillados con espárragos de 3/8” x 0.25 m a su correspondiente puntal de 0.10 x 0.08 x 2.20 m en cada una de las esquinas del predio a cercar.</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intermedios serán de 0.12 x 0.12 x 2.90 m y estarán ubicados cada 1.5 metros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Los postes de refuerzo serán de 0.15 x 0.15 x 3.00 m y estarán ubicados, atornillados con espárragos doble rosca de 3/8” x 0.45 m a sus dos correspondientes puntales de 0.10 x 0.08 x 2.20 m cada 10/15 m. lineales de cerco.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Para el cerco se utilizará alambre galvanizado de malla romboidal calibre 12 x 2 y para las hileras de púas se usará alambre de púa galvanizado de alta resistencia tipo malla de 4”.</w:t>
      </w:r>
    </w:p>
    <w:p w:rsidR="000F6F20" w:rsidRPr="000F6F20" w:rsidRDefault="000F6F20" w:rsidP="000F6F20">
      <w:pPr>
        <w:rPr>
          <w:rFonts w:cs="Arial"/>
          <w:lang w:val="es-ES"/>
        </w:rPr>
      </w:pPr>
      <w:r w:rsidRPr="000F6F20">
        <w:rPr>
          <w:rFonts w:cs="Arial"/>
          <w:lang w:val="es-ES"/>
        </w:rPr>
        <w:t>Tanto en cada poste de refuerzo como en cada poste esquinero y terminal, se tensará el alambre romboidal mediante la terminación del mismo en una plancha galvanizada de 1” x 108” x 2 m.</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Se reforzará la rigidez del alambrado, mediante la disposición a lo largo del mismo y con una separación de 0.65 m de altura desde el nivel del suelo, de alambre galvanizado tensado.</w:t>
      </w:r>
    </w:p>
    <w:p w:rsidR="000F6F20" w:rsidRPr="000F6F20" w:rsidRDefault="000F6F20" w:rsidP="000F6F20">
      <w:pPr>
        <w:rPr>
          <w:rFonts w:cs="Arial"/>
          <w:lang w:val="es-ES"/>
        </w:rPr>
      </w:pPr>
    </w:p>
    <w:p w:rsidR="000F6F20" w:rsidRPr="000F6F20" w:rsidRDefault="000F6F20" w:rsidP="000F6F20">
      <w:pPr>
        <w:rPr>
          <w:rFonts w:cs="Arial"/>
          <w:lang w:val="es-ES"/>
        </w:rPr>
      </w:pPr>
      <w:r w:rsidRPr="000F6F20">
        <w:rPr>
          <w:rFonts w:cs="Arial"/>
          <w:lang w:val="es-ES"/>
        </w:rPr>
        <w:t>El cerco perimétrico deberá conectarse a la malla de puesta a tierra, debiendo asegurar su continuidad galvánica incluso para el portón de acceso de 2.40m por 2.00 m de ancho.</w:t>
      </w:r>
    </w:p>
    <w:p w:rsidR="000F6F20" w:rsidRPr="000F6F20" w:rsidRDefault="000F6F20" w:rsidP="000F6F20">
      <w:pPr>
        <w:rPr>
          <w:rFonts w:cs="Arial"/>
          <w:b/>
          <w:lang w:val="es-ES"/>
        </w:rPr>
      </w:pPr>
    </w:p>
    <w:p w:rsidR="000F6F20" w:rsidRPr="000F6F20" w:rsidRDefault="000F6F20" w:rsidP="000F6F20">
      <w:pPr>
        <w:rPr>
          <w:rFonts w:cs="Arial"/>
          <w:b/>
          <w:lang w:val="es-ES"/>
        </w:rPr>
      </w:pPr>
    </w:p>
    <w:p w:rsidR="00385337" w:rsidRDefault="00385337" w:rsidP="00F163F9">
      <w:pPr>
        <w:rPr>
          <w:rFonts w:cs="Arial"/>
          <w:b/>
          <w:lang w:val="es-ES"/>
        </w:rPr>
      </w:pPr>
    </w:p>
    <w:sectPr w:rsidR="00385337" w:rsidSect="007D2028">
      <w:headerReference w:type="default" r:id="rId25"/>
      <w:footerReference w:type="default" r:id="rId26"/>
      <w:pgSz w:w="11907" w:h="16840" w:code="9"/>
      <w:pgMar w:top="1418" w:right="1701" w:bottom="1418" w:left="1701" w:header="283"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0ED66B" w15:done="0"/>
  <w15:commentEx w15:paraId="79D144D2" w15:done="0"/>
  <w15:commentEx w15:paraId="28406545" w15:done="0"/>
  <w15:commentEx w15:paraId="4E559CC2" w15:done="0"/>
  <w15:commentEx w15:paraId="1D27A3C0" w15:done="0"/>
  <w15:commentEx w15:paraId="04A0A50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2F97" w:rsidRDefault="005E2F97" w:rsidP="009C36C1">
      <w:r>
        <w:separator/>
      </w:r>
    </w:p>
  </w:endnote>
  <w:endnote w:type="continuationSeparator" w:id="0">
    <w:p w:rsidR="005E2F97" w:rsidRDefault="005E2F97" w:rsidP="009C36C1">
      <w:r>
        <w:continuationSeparator/>
      </w:r>
    </w:p>
  </w:endnote>
  <w:endnote w:type="continuationNotice" w:id="1">
    <w:p w:rsidR="005E2F97" w:rsidRDefault="005E2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altName w:val="Vrinda"/>
    <w:panose1 w:val="00000000000000000000"/>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97" w:rsidRDefault="005E2F97">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Ayacucho</w:t>
    </w:r>
    <w:r w:rsidRPr="00803A5C">
      <w:rPr>
        <w:rFonts w:asciiTheme="minorHAnsi" w:eastAsiaTheme="majorEastAsia" w:hAnsiTheme="minorHAnsi" w:cstheme="minorHAnsi"/>
        <w:i/>
        <w:sz w:val="16"/>
        <w:szCs w:val="16"/>
      </w:rPr>
      <w:t>”</w:t>
    </w:r>
    <w:r>
      <w:rPr>
        <w:rFonts w:asciiTheme="majorHAnsi" w:eastAsiaTheme="majorEastAsia" w:hAnsiTheme="majorHAnsi" w:cstheme="majorBidi"/>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003C06A5" w:rsidRPr="003C06A5">
      <w:rPr>
        <w:rFonts w:ascii="Arial Narrow" w:eastAsiaTheme="majorEastAsia" w:hAnsi="Arial Narrow" w:cstheme="majorBidi"/>
        <w:noProof/>
        <w:sz w:val="18"/>
        <w:szCs w:val="18"/>
        <w:lang w:val="es-ES"/>
      </w:rPr>
      <w:t>6</w:t>
    </w:r>
    <w:r w:rsidRPr="00ED5A53">
      <w:rPr>
        <w:rFonts w:ascii="Arial Narrow" w:eastAsiaTheme="majorEastAsia" w:hAnsi="Arial Narrow" w:cstheme="majorBidi"/>
        <w:sz w:val="18"/>
        <w:szCs w:val="18"/>
      </w:rPr>
      <w:fldChar w:fldCharType="end"/>
    </w:r>
  </w:p>
  <w:p w:rsidR="005E2F97" w:rsidRDefault="005E2F9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97" w:rsidRPr="00ED5A53" w:rsidRDefault="005E2F9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Ayacucho</w:t>
    </w:r>
    <w:r w:rsidRPr="00803A5C">
      <w:rPr>
        <w:rFonts w:asciiTheme="minorHAnsi" w:eastAsiaTheme="majorEastAsia" w:hAnsiTheme="minorHAnsi" w:cstheme="minorHAnsi"/>
        <w:i/>
        <w:sz w:val="16"/>
        <w:szCs w:val="16"/>
      </w:rPr>
      <w:t>”</w:t>
    </w:r>
    <w:r w:rsidRPr="00ED5A53">
      <w:rPr>
        <w:rFonts w:ascii="Arial Narrow" w:eastAsiaTheme="majorEastAsia" w:hAnsi="Arial Narrow" w:cstheme="majorBidi"/>
        <w:sz w:val="18"/>
        <w:szCs w:val="18"/>
      </w:rPr>
      <w:ptab w:relativeTo="margin" w:alignment="right" w:leader="none"/>
    </w:r>
    <w:r w:rsidRPr="00ED5A53">
      <w:rPr>
        <w:rFonts w:ascii="Arial Narrow" w:eastAsiaTheme="majorEastAsia" w:hAnsi="Arial Narrow" w:cstheme="majorBidi"/>
        <w:sz w:val="18"/>
        <w:szCs w:val="18"/>
        <w:lang w:val="es-ES"/>
      </w:rPr>
      <w:t xml:space="preserve">Página </w:t>
    </w:r>
    <w:r w:rsidRPr="00ED5A53">
      <w:rPr>
        <w:rFonts w:ascii="Arial Narrow" w:eastAsiaTheme="minorEastAsia" w:hAnsi="Arial Narrow" w:cstheme="minorBidi"/>
        <w:sz w:val="18"/>
        <w:szCs w:val="18"/>
      </w:rPr>
      <w:fldChar w:fldCharType="begin"/>
    </w:r>
    <w:r w:rsidRPr="00ED5A53">
      <w:rPr>
        <w:rFonts w:ascii="Arial Narrow" w:hAnsi="Arial Narrow"/>
        <w:sz w:val="18"/>
        <w:szCs w:val="18"/>
      </w:rPr>
      <w:instrText>PAGE   \* MERGEFORMAT</w:instrText>
    </w:r>
    <w:r w:rsidRPr="00ED5A53">
      <w:rPr>
        <w:rFonts w:ascii="Arial Narrow" w:eastAsiaTheme="minorEastAsia" w:hAnsi="Arial Narrow" w:cstheme="minorBidi"/>
        <w:sz w:val="18"/>
        <w:szCs w:val="18"/>
      </w:rPr>
      <w:fldChar w:fldCharType="separate"/>
    </w:r>
    <w:r w:rsidRPr="005E2F97">
      <w:rPr>
        <w:rFonts w:ascii="Arial Narrow" w:eastAsiaTheme="majorEastAsia" w:hAnsi="Arial Narrow" w:cstheme="majorBidi"/>
        <w:noProof/>
        <w:sz w:val="18"/>
        <w:szCs w:val="18"/>
        <w:lang w:val="es-ES"/>
      </w:rPr>
      <w:t>155</w:t>
    </w:r>
    <w:r w:rsidRPr="00ED5A53">
      <w:rPr>
        <w:rFonts w:ascii="Arial Narrow" w:eastAsiaTheme="majorEastAsia" w:hAnsi="Arial Narrow" w:cstheme="majorBidi"/>
        <w:sz w:val="18"/>
        <w:szCs w:val="18"/>
      </w:rPr>
      <w:fldChar w:fldCharType="end"/>
    </w:r>
  </w:p>
  <w:p w:rsidR="005E2F97" w:rsidRDefault="005E2F9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97" w:rsidRDefault="005E2F97">
    <w:pPr>
      <w:pStyle w:val="Piedepgina"/>
      <w:pBdr>
        <w:top w:val="thinThickSmallGap" w:sz="24" w:space="1" w:color="823B0B" w:themeColor="accent2" w:themeShade="7F"/>
      </w:pBdr>
      <w:rPr>
        <w:rFonts w:asciiTheme="majorHAnsi" w:eastAsiaTheme="majorEastAsia" w:hAnsiTheme="majorHAnsi" w:cstheme="majorBidi"/>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lang w:val="es-ES"/>
      </w:rPr>
      <w:t>Ayacucho</w:t>
    </w:r>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F163F9">
      <w:rPr>
        <w:rFonts w:ascii="Arial Narrow" w:eastAsiaTheme="majorEastAsia" w:hAnsi="Arial Narrow" w:cstheme="majorBidi"/>
        <w:noProof/>
        <w:sz w:val="18"/>
        <w:szCs w:val="18"/>
        <w:lang w:val="es-ES"/>
      </w:rPr>
      <w:t>173</w:t>
    </w:r>
    <w:r w:rsidRPr="000C4B56">
      <w:rPr>
        <w:rFonts w:ascii="Arial Narrow" w:eastAsiaTheme="majorEastAsia" w:hAnsi="Arial Narrow" w:cstheme="majorBidi"/>
        <w:sz w:val="18"/>
        <w:szCs w:val="18"/>
      </w:rPr>
      <w:fldChar w:fldCharType="end"/>
    </w:r>
  </w:p>
  <w:p w:rsidR="005E2F97" w:rsidRDefault="005E2F97">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97" w:rsidRPr="000C4B56" w:rsidRDefault="005E2F9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Concurso Público del Proyecto “Instalación de Banca Ancha para la Conectividad Integral y Desarrollo Social de la Región</w:t>
    </w:r>
    <w:r>
      <w:rPr>
        <w:rFonts w:asciiTheme="minorHAnsi" w:eastAsiaTheme="majorEastAsia" w:hAnsiTheme="minorHAnsi" w:cstheme="minorHAnsi"/>
        <w:i/>
        <w:sz w:val="16"/>
        <w:szCs w:val="16"/>
      </w:rPr>
      <w:t xml:space="preserve"> Ayacucho</w:t>
    </w:r>
    <w:r w:rsidRPr="00803A5C">
      <w:rPr>
        <w:rFonts w:asciiTheme="minorHAnsi" w:eastAsiaTheme="majorEastAsia" w:hAnsiTheme="minorHAnsi" w:cstheme="minorHAnsi"/>
        <w:i/>
        <w:sz w:val="16"/>
        <w:szCs w:val="16"/>
      </w:rPr>
      <w:t>”</w:t>
    </w:r>
    <w:r w:rsidRPr="000C4B56">
      <w:rPr>
        <w:rFonts w:ascii="Arial Narrow" w:eastAsiaTheme="majorEastAsia" w:hAnsi="Arial Narrow" w:cstheme="majorBidi"/>
        <w:sz w:val="18"/>
        <w:szCs w:val="18"/>
      </w:rPr>
      <w:ptab w:relativeTo="margin" w:alignment="right" w:leader="none"/>
    </w:r>
    <w:r w:rsidRPr="000C4B56">
      <w:rPr>
        <w:rFonts w:ascii="Arial Narrow" w:eastAsiaTheme="majorEastAsia" w:hAnsi="Arial Narrow" w:cstheme="majorBidi"/>
        <w:sz w:val="18"/>
        <w:szCs w:val="18"/>
        <w:lang w:val="es-ES"/>
      </w:rPr>
      <w:t xml:space="preserve">Página </w:t>
    </w:r>
    <w:r w:rsidRPr="000C4B56">
      <w:rPr>
        <w:rFonts w:ascii="Arial Narrow" w:eastAsiaTheme="minorEastAsia" w:hAnsi="Arial Narrow" w:cstheme="minorBidi"/>
        <w:sz w:val="18"/>
        <w:szCs w:val="18"/>
      </w:rPr>
      <w:fldChar w:fldCharType="begin"/>
    </w:r>
    <w:r w:rsidRPr="000C4B56">
      <w:rPr>
        <w:rFonts w:ascii="Arial Narrow" w:hAnsi="Arial Narrow"/>
        <w:sz w:val="18"/>
        <w:szCs w:val="18"/>
      </w:rPr>
      <w:instrText>PAGE   \* MERGEFORMAT</w:instrText>
    </w:r>
    <w:r w:rsidRPr="000C4B56">
      <w:rPr>
        <w:rFonts w:ascii="Arial Narrow" w:eastAsiaTheme="minorEastAsia" w:hAnsi="Arial Narrow" w:cstheme="minorBidi"/>
        <w:sz w:val="18"/>
        <w:szCs w:val="18"/>
      </w:rPr>
      <w:fldChar w:fldCharType="separate"/>
    </w:r>
    <w:r w:rsidRPr="005E2F97">
      <w:rPr>
        <w:rFonts w:ascii="Arial Narrow" w:eastAsiaTheme="majorEastAsia" w:hAnsi="Arial Narrow" w:cstheme="majorBidi"/>
        <w:noProof/>
        <w:sz w:val="18"/>
        <w:szCs w:val="18"/>
        <w:lang w:val="es-ES"/>
      </w:rPr>
      <w:t>157</w:t>
    </w:r>
    <w:r w:rsidRPr="000C4B56">
      <w:rPr>
        <w:rFonts w:ascii="Arial Narrow" w:eastAsiaTheme="majorEastAsia" w:hAnsi="Arial Narrow" w:cstheme="majorBidi"/>
        <w:sz w:val="18"/>
        <w:szCs w:val="18"/>
      </w:rPr>
      <w:fldChar w:fldCharType="end"/>
    </w:r>
  </w:p>
  <w:p w:rsidR="005E2F97" w:rsidRDefault="005E2F97">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97" w:rsidRPr="00F163F9" w:rsidRDefault="005E2F97">
    <w:pPr>
      <w:pStyle w:val="Piedepgina"/>
      <w:pBdr>
        <w:top w:val="thinThickSmallGap" w:sz="24" w:space="1" w:color="823B0B" w:themeColor="accent2" w:themeShade="7F"/>
      </w:pBdr>
      <w:rPr>
        <w:rFonts w:ascii="Arial Narrow" w:eastAsiaTheme="majorEastAsia" w:hAnsi="Arial Narrow" w:cstheme="majorBidi"/>
        <w:sz w:val="18"/>
        <w:szCs w:val="18"/>
      </w:rPr>
    </w:pPr>
    <w:r w:rsidRPr="00803A5C">
      <w:rPr>
        <w:rFonts w:asciiTheme="minorHAnsi" w:eastAsiaTheme="majorEastAsia" w:hAnsiTheme="minorHAnsi" w:cstheme="minorHAnsi"/>
        <w:i/>
        <w:sz w:val="16"/>
        <w:szCs w:val="16"/>
      </w:rPr>
      <w:t xml:space="preserve">Concurso Público del Proyecto “Instalación de Banca Ancha para la Conectividad Integral y Desarrollo Social de la Región </w:t>
    </w:r>
    <w:r>
      <w:rPr>
        <w:rFonts w:asciiTheme="minorHAnsi" w:eastAsiaTheme="majorEastAsia" w:hAnsiTheme="minorHAnsi" w:cstheme="minorHAnsi"/>
        <w:i/>
        <w:sz w:val="16"/>
        <w:szCs w:val="16"/>
      </w:rPr>
      <w:t>Ayacucho</w:t>
    </w:r>
    <w:r w:rsidRPr="00803A5C">
      <w:rPr>
        <w:rFonts w:asciiTheme="minorHAnsi" w:eastAsiaTheme="majorEastAsia" w:hAnsiTheme="minorHAnsi" w:cstheme="minorHAnsi"/>
        <w:i/>
        <w:sz w:val="16"/>
        <w:szCs w:val="16"/>
      </w:rPr>
      <w:t>”</w:t>
    </w:r>
    <w:r w:rsidRPr="00F163F9">
      <w:rPr>
        <w:rFonts w:ascii="Arial Narrow" w:eastAsiaTheme="majorEastAsia" w:hAnsi="Arial Narrow" w:cstheme="majorBidi"/>
        <w:sz w:val="18"/>
        <w:szCs w:val="18"/>
      </w:rPr>
      <w:ptab w:relativeTo="margin" w:alignment="right" w:leader="none"/>
    </w:r>
    <w:r w:rsidRPr="00F163F9">
      <w:rPr>
        <w:rFonts w:ascii="Arial Narrow" w:eastAsiaTheme="majorEastAsia" w:hAnsi="Arial Narrow" w:cstheme="majorBidi"/>
        <w:sz w:val="18"/>
        <w:szCs w:val="18"/>
        <w:lang w:val="es-ES"/>
      </w:rPr>
      <w:t xml:space="preserve">Página </w:t>
    </w:r>
    <w:r w:rsidRPr="00F163F9">
      <w:rPr>
        <w:rFonts w:ascii="Arial Narrow" w:eastAsiaTheme="minorEastAsia" w:hAnsi="Arial Narrow" w:cstheme="minorBidi"/>
        <w:sz w:val="18"/>
        <w:szCs w:val="18"/>
      </w:rPr>
      <w:fldChar w:fldCharType="begin"/>
    </w:r>
    <w:r w:rsidRPr="00F163F9">
      <w:rPr>
        <w:rFonts w:ascii="Arial Narrow" w:hAnsi="Arial Narrow"/>
        <w:sz w:val="18"/>
        <w:szCs w:val="18"/>
      </w:rPr>
      <w:instrText>PAGE   \* MERGEFORMAT</w:instrText>
    </w:r>
    <w:r w:rsidRPr="00F163F9">
      <w:rPr>
        <w:rFonts w:ascii="Arial Narrow" w:eastAsiaTheme="minorEastAsia" w:hAnsi="Arial Narrow" w:cstheme="minorBidi"/>
        <w:sz w:val="18"/>
        <w:szCs w:val="18"/>
      </w:rPr>
      <w:fldChar w:fldCharType="separate"/>
    </w:r>
    <w:r w:rsidRPr="005E2F97">
      <w:rPr>
        <w:rFonts w:ascii="Arial Narrow" w:eastAsiaTheme="majorEastAsia" w:hAnsi="Arial Narrow" w:cstheme="majorBidi"/>
        <w:noProof/>
        <w:sz w:val="18"/>
        <w:szCs w:val="18"/>
        <w:lang w:val="es-ES"/>
      </w:rPr>
      <w:t>170</w:t>
    </w:r>
    <w:r w:rsidRPr="00F163F9">
      <w:rPr>
        <w:rFonts w:ascii="Arial Narrow" w:eastAsiaTheme="majorEastAsia" w:hAnsi="Arial Narrow" w:cstheme="majorBidi"/>
        <w:sz w:val="18"/>
        <w:szCs w:val="18"/>
      </w:rPr>
      <w:fldChar w:fldCharType="end"/>
    </w:r>
  </w:p>
  <w:p w:rsidR="005E2F97" w:rsidRPr="002A70A0" w:rsidRDefault="005E2F97" w:rsidP="002A70A0">
    <w:pPr>
      <w:pStyle w:val="Piedepgina"/>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2F97" w:rsidRDefault="005E2F97" w:rsidP="009C36C1">
      <w:r>
        <w:separator/>
      </w:r>
    </w:p>
  </w:footnote>
  <w:footnote w:type="continuationSeparator" w:id="0">
    <w:p w:rsidR="005E2F97" w:rsidRDefault="005E2F97" w:rsidP="009C36C1">
      <w:r>
        <w:continuationSeparator/>
      </w:r>
    </w:p>
  </w:footnote>
  <w:footnote w:type="continuationNotice" w:id="1">
    <w:p w:rsidR="005E2F97" w:rsidRDefault="005E2F97"/>
  </w:footnote>
  <w:footnote w:id="2">
    <w:p w:rsidR="005E2F97" w:rsidRPr="00853ED7" w:rsidRDefault="005E2F97" w:rsidP="005809DD">
      <w:pPr>
        <w:pStyle w:val="Textonotapie"/>
        <w:spacing w:after="0"/>
        <w:rPr>
          <w:rFonts w:asciiTheme="minorHAnsi" w:hAnsiTheme="minorHAnsi" w:cstheme="minorHAnsi"/>
          <w:sz w:val="18"/>
          <w:szCs w:val="18"/>
          <w:lang w:val="es-PE"/>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Incorporado mediante Circular N° 1 (literal A).</w:t>
      </w:r>
    </w:p>
  </w:footnote>
  <w:footnote w:id="3">
    <w:p w:rsidR="005E2F97" w:rsidRPr="00853ED7" w:rsidRDefault="005E2F97" w:rsidP="00ED5A53">
      <w:pPr>
        <w:pStyle w:val="Textonotapie"/>
        <w:spacing w:after="0"/>
        <w:rPr>
          <w:rFonts w:asciiTheme="minorHAnsi" w:hAnsiTheme="minorHAnsi" w:cstheme="minorHAnsi"/>
          <w:sz w:val="18"/>
          <w:szCs w:val="18"/>
        </w:rPr>
      </w:pPr>
      <w:r w:rsidRPr="00853ED7">
        <w:rPr>
          <w:rStyle w:val="Refdenotaalpie"/>
          <w:rFonts w:asciiTheme="minorHAnsi" w:hAnsiTheme="minorHAnsi" w:cstheme="minorHAnsi"/>
          <w:sz w:val="18"/>
          <w:szCs w:val="18"/>
        </w:rPr>
        <w:footnoteRef/>
      </w:r>
      <w:r w:rsidRPr="00853ED7">
        <w:rPr>
          <w:rFonts w:asciiTheme="minorHAnsi" w:hAnsiTheme="minorHAnsi" w:cstheme="minorHAnsi"/>
          <w:sz w:val="18"/>
          <w:szCs w:val="18"/>
        </w:rPr>
        <w:t xml:space="preserve"> Modificado mediante Circular N° 9 (numeral 3.1 de la Modificación N° 3).</w:t>
      </w:r>
    </w:p>
  </w:footnote>
  <w:footnote w:id="4">
    <w:p w:rsidR="005E2F97" w:rsidRPr="00B26740" w:rsidRDefault="005E2F97" w:rsidP="00853ED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 Se corrige error material.</w:t>
      </w:r>
    </w:p>
  </w:footnote>
  <w:footnote w:id="5">
    <w:p w:rsidR="005E2F97" w:rsidRPr="00B26740" w:rsidRDefault="005E2F97"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6">
    <w:p w:rsidR="005E2F97" w:rsidRPr="00B26740" w:rsidRDefault="005E2F97" w:rsidP="008B1714">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7">
    <w:p w:rsidR="005E2F97" w:rsidRPr="00B26740" w:rsidRDefault="005E2F97"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8">
    <w:p w:rsidR="005E2F97" w:rsidRPr="00B26740" w:rsidRDefault="005E2F97"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9">
    <w:p w:rsidR="005E2F97" w:rsidRPr="00B26740" w:rsidRDefault="005E2F97" w:rsidP="006A3BC7">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0">
    <w:p w:rsidR="005E2F97" w:rsidRPr="00B26740" w:rsidRDefault="005E2F97"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1">
    <w:p w:rsidR="005E2F97" w:rsidRPr="00B26740" w:rsidRDefault="005E2F97" w:rsidP="000D4F1E">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2">
    <w:p w:rsidR="005E2F97" w:rsidRPr="00B26740" w:rsidRDefault="005E2F9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3">
    <w:p w:rsidR="005E2F97" w:rsidRPr="00B26740" w:rsidRDefault="005E2F9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4">
    <w:p w:rsidR="005E2F97" w:rsidRPr="00B26740" w:rsidRDefault="005E2F9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5">
    <w:p w:rsidR="005E2F97" w:rsidRPr="00B26740" w:rsidRDefault="005E2F9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6">
    <w:p w:rsidR="005E2F97" w:rsidRPr="00B26740" w:rsidRDefault="005E2F97" w:rsidP="00B664D5">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7">
    <w:p w:rsidR="005E2F97" w:rsidRPr="00B26740" w:rsidRDefault="005E2F97" w:rsidP="00D57FF0">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15</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8">
    <w:p w:rsidR="005E2F97" w:rsidRPr="00B26740" w:rsidRDefault="005E2F97" w:rsidP="0074595D">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16</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19">
    <w:p w:rsidR="005E2F97" w:rsidRPr="00B26740" w:rsidRDefault="005E2F97" w:rsidP="005E259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17</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0">
    <w:p w:rsidR="005E2F97" w:rsidRPr="00B26740" w:rsidRDefault="005E2F9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1">
    <w:p w:rsidR="005E2F97" w:rsidRPr="00B26740" w:rsidRDefault="005E2F9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19</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2">
    <w:p w:rsidR="005E2F97" w:rsidRPr="00B26740" w:rsidRDefault="005E2F9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20</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3">
    <w:p w:rsidR="005E2F97" w:rsidRPr="00B26740" w:rsidRDefault="005E2F97" w:rsidP="008C5BA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21</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4">
    <w:p w:rsidR="005E2F97" w:rsidRPr="00B26740" w:rsidRDefault="005E2F97"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22</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5">
    <w:p w:rsidR="005E2F97" w:rsidRPr="00B26740" w:rsidRDefault="005E2F97" w:rsidP="001C3E28">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23</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6">
    <w:p w:rsidR="005E2F97" w:rsidRPr="00B26740" w:rsidRDefault="005E2F97"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Modificado mediante Circular N° 9 (numeral 3.</w:t>
      </w:r>
      <w:r>
        <w:rPr>
          <w:rFonts w:asciiTheme="minorHAnsi" w:hAnsiTheme="minorHAnsi" w:cstheme="minorHAnsi"/>
          <w:sz w:val="18"/>
          <w:szCs w:val="18"/>
        </w:rPr>
        <w:t>24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7">
    <w:p w:rsidR="005E2F97" w:rsidRPr="00B26740" w:rsidRDefault="005E2F97" w:rsidP="007107E6">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28</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8">
    <w:p w:rsidR="005E2F97" w:rsidRPr="00B26740" w:rsidRDefault="005E2F97" w:rsidP="00E60199">
      <w:pPr>
        <w:pStyle w:val="Textonotapie"/>
        <w:spacing w:after="0"/>
        <w:rPr>
          <w:rFonts w:asciiTheme="minorHAnsi" w:hAnsiTheme="minorHAnsi" w:cstheme="minorHAnsi"/>
          <w:sz w:val="18"/>
          <w:szCs w:val="18"/>
        </w:rPr>
      </w:pPr>
      <w:r w:rsidRPr="00B26740">
        <w:rPr>
          <w:rStyle w:val="Refdenotaalpie"/>
          <w:rFonts w:asciiTheme="minorHAnsi" w:hAnsiTheme="minorHAnsi" w:cstheme="minorHAnsi"/>
          <w:sz w:val="18"/>
          <w:szCs w:val="18"/>
        </w:rPr>
        <w:footnoteRef/>
      </w:r>
      <w:r w:rsidRPr="00B26740">
        <w:rPr>
          <w:rFonts w:asciiTheme="minorHAnsi" w:hAnsiTheme="minorHAnsi" w:cstheme="minorHAnsi"/>
          <w:sz w:val="18"/>
          <w:szCs w:val="18"/>
        </w:rPr>
        <w:t xml:space="preserve"> </w:t>
      </w:r>
      <w:r>
        <w:rPr>
          <w:rFonts w:asciiTheme="minorHAnsi" w:hAnsiTheme="minorHAnsi" w:cstheme="minorHAnsi"/>
          <w:sz w:val="18"/>
          <w:szCs w:val="18"/>
        </w:rPr>
        <w:t xml:space="preserve">Incorporado </w:t>
      </w:r>
      <w:r w:rsidRPr="00B26740">
        <w:rPr>
          <w:rFonts w:asciiTheme="minorHAnsi" w:hAnsiTheme="minorHAnsi" w:cstheme="minorHAnsi"/>
          <w:sz w:val="18"/>
          <w:szCs w:val="18"/>
        </w:rPr>
        <w:t>mediante Circular N° 9 (numeral 3.</w:t>
      </w:r>
      <w:r>
        <w:rPr>
          <w:rFonts w:asciiTheme="minorHAnsi" w:hAnsiTheme="minorHAnsi" w:cstheme="minorHAnsi"/>
          <w:sz w:val="18"/>
          <w:szCs w:val="18"/>
        </w:rPr>
        <w:t>44</w:t>
      </w:r>
      <w:r w:rsidRPr="00B26740">
        <w:rPr>
          <w:rFonts w:asciiTheme="minorHAnsi" w:hAnsiTheme="minorHAnsi" w:cstheme="minorHAnsi"/>
          <w:sz w:val="18"/>
          <w:szCs w:val="18"/>
        </w:rPr>
        <w:t xml:space="preserve"> de la Modificación N° 3)</w:t>
      </w:r>
      <w:r>
        <w:rPr>
          <w:rFonts w:asciiTheme="minorHAnsi" w:hAnsiTheme="minorHAnsi" w:cstheme="minorHAnsi"/>
          <w:sz w:val="18"/>
          <w:szCs w:val="18"/>
        </w:rPr>
        <w:t>.</w:t>
      </w:r>
    </w:p>
  </w:footnote>
  <w:footnote w:id="29">
    <w:p w:rsidR="005E2F97" w:rsidRPr="00B17F51" w:rsidRDefault="005E2F97" w:rsidP="00AA6ACE">
      <w:pPr>
        <w:pStyle w:val="Textonotapie"/>
        <w:spacing w:after="0"/>
        <w:rPr>
          <w:sz w:val="18"/>
          <w:szCs w:val="18"/>
        </w:rPr>
      </w:pPr>
      <w:r w:rsidRPr="00B17F51">
        <w:rPr>
          <w:rStyle w:val="Refdenotaalpie"/>
          <w:sz w:val="18"/>
          <w:szCs w:val="18"/>
        </w:rPr>
        <w:footnoteRef/>
      </w:r>
      <w:r w:rsidRPr="00B17F51">
        <w:rPr>
          <w:sz w:val="18"/>
          <w:szCs w:val="18"/>
        </w:rPr>
        <w:t xml:space="preserve"> </w:t>
      </w:r>
      <w:r>
        <w:rPr>
          <w:sz w:val="18"/>
          <w:szCs w:val="18"/>
        </w:rPr>
        <w:t xml:space="preserve">Título </w:t>
      </w:r>
      <w:r w:rsidRPr="00B17F51">
        <w:rPr>
          <w:sz w:val="18"/>
          <w:szCs w:val="18"/>
        </w:rPr>
        <w:t>m</w:t>
      </w:r>
      <w:r>
        <w:rPr>
          <w:sz w:val="18"/>
          <w:szCs w:val="18"/>
        </w:rPr>
        <w:t>odificado m</w:t>
      </w:r>
      <w:r w:rsidRPr="00B17F51">
        <w:rPr>
          <w:sz w:val="18"/>
          <w:szCs w:val="18"/>
        </w:rPr>
        <w:t>ediante Circular N° 9 (numeral 3.2</w:t>
      </w:r>
      <w:r>
        <w:rPr>
          <w:sz w:val="18"/>
          <w:szCs w:val="18"/>
        </w:rPr>
        <w:t>6</w:t>
      </w:r>
      <w:r w:rsidRPr="00B17F51">
        <w:rPr>
          <w:sz w:val="18"/>
          <w:szCs w:val="18"/>
        </w:rPr>
        <w:t xml:space="preserve"> de la Modificación N° 3)</w:t>
      </w:r>
    </w:p>
  </w:footnote>
  <w:footnote w:id="30">
    <w:p w:rsidR="005E2F97" w:rsidRPr="00B17F51" w:rsidRDefault="005E2F97" w:rsidP="00B17F51">
      <w:pPr>
        <w:pStyle w:val="Textonotapie"/>
        <w:spacing w:after="0"/>
        <w:rPr>
          <w:sz w:val="18"/>
          <w:szCs w:val="18"/>
        </w:rPr>
      </w:pPr>
      <w:r w:rsidRPr="00B17F51">
        <w:rPr>
          <w:rStyle w:val="Refdenotaalpie"/>
          <w:sz w:val="18"/>
          <w:szCs w:val="18"/>
        </w:rPr>
        <w:footnoteRef/>
      </w:r>
      <w:r w:rsidRPr="00B17F51">
        <w:rPr>
          <w:sz w:val="18"/>
          <w:szCs w:val="18"/>
        </w:rPr>
        <w:t xml:space="preserve"> Nota incorporada mediante Circular N° 9 (numeral 3.27 de la Modificación N° 3)</w:t>
      </w:r>
      <w:r>
        <w:rPr>
          <w:sz w:val="18"/>
          <w:szCs w:val="18"/>
        </w:rPr>
        <w:t>.</w:t>
      </w:r>
    </w:p>
  </w:footnote>
  <w:footnote w:id="31">
    <w:p w:rsidR="005E2F97" w:rsidRPr="003775A1" w:rsidRDefault="005E2F97">
      <w:pPr>
        <w:pStyle w:val="Textonotapie"/>
        <w:rPr>
          <w:sz w:val="18"/>
          <w:szCs w:val="18"/>
        </w:rPr>
      </w:pPr>
      <w:r w:rsidRPr="003775A1">
        <w:rPr>
          <w:rStyle w:val="Refdenotaalpie"/>
          <w:sz w:val="18"/>
          <w:szCs w:val="18"/>
        </w:rPr>
        <w:footnoteRef/>
      </w:r>
      <w:r w:rsidRPr="003775A1">
        <w:rPr>
          <w:sz w:val="18"/>
          <w:szCs w:val="18"/>
        </w:rPr>
        <w:t xml:space="preserve"> Apéndice incorporado mediante Circular N° 9 (numeral 3.28 de la Modificación N° 3). </w:t>
      </w:r>
    </w:p>
  </w:footnote>
  <w:footnote w:id="32">
    <w:p w:rsidR="005E2F97" w:rsidRPr="007B4A81" w:rsidRDefault="005E2F97" w:rsidP="00957E6D">
      <w:pPr>
        <w:pStyle w:val="Textonotapie"/>
        <w:jc w:val="both"/>
        <w:rPr>
          <w:rFonts w:ascii="Arial" w:hAnsi="Arial" w:cs="Arial"/>
          <w:sz w:val="16"/>
          <w:szCs w:val="16"/>
        </w:rPr>
      </w:pPr>
      <w:r w:rsidRPr="007B4A81">
        <w:rPr>
          <w:rStyle w:val="Refdenotaalpie"/>
          <w:rFonts w:ascii="Arial" w:hAnsi="Arial" w:cs="Arial"/>
          <w:sz w:val="16"/>
          <w:szCs w:val="16"/>
        </w:rPr>
        <w:footnoteRef/>
      </w:r>
      <w:r w:rsidRPr="007B4A81">
        <w:rPr>
          <w:rFonts w:ascii="Arial" w:hAnsi="Arial" w:cs="Arial"/>
          <w:sz w:val="16"/>
          <w:szCs w:val="16"/>
        </w:rP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 xml:space="preserve">si la tecnología del proyecto comprende la instalación de estaciones, etc. fuera de las localidades beneficiarias </w:t>
      </w:r>
      <w:proofErr w:type="gramStart"/>
      <w:r w:rsidRPr="007B4A81">
        <w:rPr>
          <w:rFonts w:ascii="Arial" w:hAnsi="Arial" w:cs="Arial"/>
          <w:sz w:val="16"/>
          <w:szCs w:val="16"/>
        </w:rPr>
        <w:t>necesarios</w:t>
      </w:r>
      <w:proofErr w:type="gramEnd"/>
      <w:r w:rsidRPr="007B4A81">
        <w:rPr>
          <w:rFonts w:ascii="Arial" w:hAnsi="Arial" w:cs="Arial"/>
          <w:sz w:val="16"/>
          <w:szCs w:val="16"/>
        </w:rPr>
        <w:t xml:space="preserve"> para brindar el servicio de las localidades beneficiarias.</w:t>
      </w:r>
    </w:p>
  </w:footnote>
  <w:footnote w:id="33">
    <w:p w:rsidR="005E2F97" w:rsidRPr="006A4727" w:rsidRDefault="005E2F97" w:rsidP="00957E6D">
      <w:pPr>
        <w:pStyle w:val="Textonotapie"/>
        <w:jc w:val="both"/>
        <w:rPr>
          <w:lang w:val="es-MX"/>
        </w:rPr>
      </w:pPr>
      <w:r>
        <w:rPr>
          <w:rStyle w:val="Refdenotaalpie"/>
        </w:rPr>
        <w:footnoteRef/>
      </w:r>
      <w:r>
        <w:t xml:space="preserve"> </w:t>
      </w:r>
      <w:r w:rsidRPr="004172BE">
        <w:rPr>
          <w:rFonts w:ascii="Arial" w:hAnsi="Arial" w:cs="Arial"/>
          <w:sz w:val="16"/>
          <w:szCs w:val="16"/>
          <w:lang w:val="es-MX"/>
        </w:rPr>
        <w:t>D</w:t>
      </w:r>
      <w:r>
        <w:rPr>
          <w:rFonts w:ascii="Arial" w:hAnsi="Arial" w:cs="Arial"/>
          <w:sz w:val="16"/>
          <w:szCs w:val="16"/>
          <w:lang w:val="es-MX"/>
        </w:rPr>
        <w:t>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34">
    <w:p w:rsidR="005E2F97" w:rsidRPr="007D0165" w:rsidRDefault="005E2F97" w:rsidP="00957E6D">
      <w:pPr>
        <w:pStyle w:val="Textonotapie"/>
        <w:rPr>
          <w:lang w:val="es-PE"/>
        </w:rPr>
      </w:pPr>
      <w:r>
        <w:rPr>
          <w:rStyle w:val="Refdenotaalpie"/>
        </w:rPr>
        <w:footnoteRef/>
      </w:r>
      <w:r>
        <w:t xml:space="preserve"> </w:t>
      </w:r>
      <w:r>
        <w:rPr>
          <w:rFonts w:ascii="Arial" w:hAnsi="Arial" w:cs="Arial"/>
          <w:sz w:val="16"/>
          <w:szCs w:val="16"/>
        </w:rPr>
        <w:t>D</w:t>
      </w:r>
      <w:r w:rsidRPr="007B4A81">
        <w:rPr>
          <w:rFonts w:ascii="Arial" w:hAnsi="Arial" w:cs="Arial"/>
          <w:sz w:val="16"/>
          <w:szCs w:val="16"/>
        </w:rPr>
        <w:t xml:space="preserve">e ser el caso, </w:t>
      </w:r>
      <w:r>
        <w:rPr>
          <w:rFonts w:ascii="Arial" w:hAnsi="Arial" w:cs="Arial"/>
          <w:sz w:val="16"/>
          <w:szCs w:val="16"/>
        </w:rPr>
        <w:t xml:space="preserve">se detallara </w:t>
      </w:r>
      <w:r w:rsidRPr="007B4A81">
        <w:rPr>
          <w:rFonts w:ascii="Arial" w:hAnsi="Arial" w:cs="Arial"/>
          <w:sz w:val="16"/>
          <w:szCs w:val="16"/>
        </w:rPr>
        <w:t>si la tecnología del proyecto comprende la instalación de estaciones, nodos, etc. fuera de las localidades beneficiarias necesarios para brindar el servicio de las localidades beneficiarias</w:t>
      </w:r>
    </w:p>
  </w:footnote>
  <w:footnote w:id="35">
    <w:p w:rsidR="005E2F97" w:rsidRPr="009A0697" w:rsidRDefault="005E2F9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Incorporado mediante Circular N° 3 (literal B).</w:t>
      </w:r>
    </w:p>
  </w:footnote>
  <w:footnote w:id="36">
    <w:p w:rsidR="005E2F97" w:rsidRPr="009A0697" w:rsidRDefault="005E2F9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7">
    <w:p w:rsidR="005E2F97" w:rsidRPr="009A0697" w:rsidRDefault="005E2F97" w:rsidP="009A069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3.29 de la Modificación N° 3</w:t>
      </w:r>
      <w:r w:rsidRPr="009A0697">
        <w:rPr>
          <w:sz w:val="18"/>
          <w:szCs w:val="18"/>
        </w:rPr>
        <w:t>).</w:t>
      </w:r>
    </w:p>
  </w:footnote>
  <w:footnote w:id="38">
    <w:p w:rsidR="005E2F97" w:rsidRPr="009A0697" w:rsidRDefault="005E2F9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3.30 de la Modificación N° 3</w:t>
      </w:r>
      <w:r w:rsidRPr="009A0697">
        <w:rPr>
          <w:sz w:val="18"/>
          <w:szCs w:val="18"/>
        </w:rPr>
        <w:t>).</w:t>
      </w:r>
    </w:p>
  </w:footnote>
  <w:footnote w:id="39">
    <w:p w:rsidR="005E2F97" w:rsidRPr="009A0697" w:rsidRDefault="005E2F9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3.31 de la Modificación N° 3</w:t>
      </w:r>
      <w:r w:rsidRPr="009A0697">
        <w:rPr>
          <w:sz w:val="18"/>
          <w:szCs w:val="18"/>
        </w:rPr>
        <w:t>).</w:t>
      </w:r>
    </w:p>
  </w:footnote>
  <w:footnote w:id="40">
    <w:p w:rsidR="005E2F97" w:rsidRPr="009A0697" w:rsidRDefault="005E2F97" w:rsidP="00D80C0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3.32 de la Modificación N° 3</w:t>
      </w:r>
      <w:r w:rsidRPr="009A0697">
        <w:rPr>
          <w:sz w:val="18"/>
          <w:szCs w:val="18"/>
        </w:rPr>
        <w:t>).</w:t>
      </w:r>
    </w:p>
  </w:footnote>
  <w:footnote w:id="41">
    <w:p w:rsidR="005E2F97" w:rsidRPr="009A0697" w:rsidRDefault="005E2F97"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3.33 de la Modificación N° 3</w:t>
      </w:r>
      <w:r w:rsidRPr="009A0697">
        <w:rPr>
          <w:sz w:val="18"/>
          <w:szCs w:val="18"/>
        </w:rPr>
        <w:t>).</w:t>
      </w:r>
    </w:p>
  </w:footnote>
  <w:footnote w:id="42">
    <w:p w:rsidR="005E2F97" w:rsidRPr="009A0697" w:rsidRDefault="005E2F97" w:rsidP="00DE325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3.34 de la Modificación N° 3</w:t>
      </w:r>
      <w:r w:rsidRPr="009A0697">
        <w:rPr>
          <w:sz w:val="18"/>
          <w:szCs w:val="18"/>
        </w:rPr>
        <w:t>).</w:t>
      </w:r>
    </w:p>
  </w:footnote>
  <w:footnote w:id="43">
    <w:p w:rsidR="005E2F97" w:rsidRPr="009A0697" w:rsidRDefault="005E2F97"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3.35 de la Modificación N° 3</w:t>
      </w:r>
      <w:r w:rsidRPr="009A0697">
        <w:rPr>
          <w:sz w:val="18"/>
          <w:szCs w:val="18"/>
        </w:rPr>
        <w:t>).</w:t>
      </w:r>
    </w:p>
  </w:footnote>
  <w:footnote w:id="44">
    <w:p w:rsidR="005E2F97" w:rsidRPr="009A0697" w:rsidRDefault="005E2F97" w:rsidP="00B65D1D">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3.36 de la Modificación N° 3</w:t>
      </w:r>
      <w:r w:rsidRPr="009A0697">
        <w:rPr>
          <w:sz w:val="18"/>
          <w:szCs w:val="18"/>
        </w:rPr>
        <w:t>).</w:t>
      </w:r>
    </w:p>
  </w:footnote>
  <w:footnote w:id="45">
    <w:p w:rsidR="005E2F97" w:rsidRPr="009A0697" w:rsidRDefault="005E2F97" w:rsidP="00A1704F">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3.37 de la Modificación N° 3</w:t>
      </w:r>
      <w:r w:rsidRPr="009A0697">
        <w:rPr>
          <w:sz w:val="18"/>
          <w:szCs w:val="18"/>
        </w:rPr>
        <w:t>).</w:t>
      </w:r>
    </w:p>
  </w:footnote>
  <w:footnote w:id="46">
    <w:p w:rsidR="005E2F97" w:rsidRPr="009A0697" w:rsidRDefault="005E2F97" w:rsidP="00662B58">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3.38 de la Modificación N° 3</w:t>
      </w:r>
      <w:r w:rsidRPr="009A0697">
        <w:rPr>
          <w:sz w:val="18"/>
          <w:szCs w:val="18"/>
        </w:rPr>
        <w:t>).</w:t>
      </w:r>
    </w:p>
  </w:footnote>
  <w:footnote w:id="47">
    <w:p w:rsidR="005E2F97" w:rsidRPr="009A0697" w:rsidRDefault="005E2F97"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3.39 de la Modificación N° 3</w:t>
      </w:r>
      <w:r w:rsidRPr="009A0697">
        <w:rPr>
          <w:sz w:val="18"/>
          <w:szCs w:val="18"/>
        </w:rPr>
        <w:t>).</w:t>
      </w:r>
    </w:p>
  </w:footnote>
  <w:footnote w:id="48">
    <w:p w:rsidR="005E2F97" w:rsidRPr="009A0697" w:rsidRDefault="005E2F97" w:rsidP="008333B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3</w:t>
      </w:r>
      <w:r w:rsidRPr="009A0697">
        <w:rPr>
          <w:sz w:val="18"/>
          <w:szCs w:val="18"/>
        </w:rPr>
        <w:t xml:space="preserve"> (</w:t>
      </w:r>
      <w:r>
        <w:rPr>
          <w:sz w:val="18"/>
          <w:szCs w:val="18"/>
        </w:rPr>
        <w:t>literal B)</w:t>
      </w:r>
      <w:r w:rsidRPr="009A0697">
        <w:rPr>
          <w:sz w:val="18"/>
          <w:szCs w:val="18"/>
        </w:rPr>
        <w:t>.</w:t>
      </w:r>
    </w:p>
  </w:footnote>
  <w:footnote w:id="49">
    <w:p w:rsidR="005E2F97" w:rsidRPr="009A0697" w:rsidRDefault="005E2F97" w:rsidP="00353362">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3.40 de la Modificación N° 3</w:t>
      </w:r>
      <w:r w:rsidRPr="009A0697">
        <w:rPr>
          <w:sz w:val="18"/>
          <w:szCs w:val="18"/>
        </w:rPr>
        <w:t>).</w:t>
      </w:r>
    </w:p>
  </w:footnote>
  <w:footnote w:id="50">
    <w:p w:rsidR="005E2F97" w:rsidRPr="009A0697" w:rsidRDefault="005E2F97" w:rsidP="002B376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3.41 de la Modificación N° 3</w:t>
      </w:r>
      <w:r w:rsidRPr="009A0697">
        <w:rPr>
          <w:sz w:val="18"/>
          <w:szCs w:val="18"/>
        </w:rPr>
        <w:t>).</w:t>
      </w:r>
    </w:p>
  </w:footnote>
  <w:footnote w:id="51">
    <w:p w:rsidR="005E2F97" w:rsidRPr="009A0697" w:rsidRDefault="005E2F97" w:rsidP="006415E6">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3.42 de la Modificación N° 3</w:t>
      </w:r>
      <w:r w:rsidRPr="009A0697">
        <w:rPr>
          <w:sz w:val="18"/>
          <w:szCs w:val="18"/>
        </w:rPr>
        <w:t>).</w:t>
      </w:r>
    </w:p>
  </w:footnote>
  <w:footnote w:id="52">
    <w:p w:rsidR="005E2F97" w:rsidRPr="009A0697" w:rsidRDefault="005E2F97"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3.43 de la Modificación N° 3</w:t>
      </w:r>
      <w:r w:rsidRPr="009A0697">
        <w:rPr>
          <w:sz w:val="18"/>
          <w:szCs w:val="18"/>
        </w:rPr>
        <w:t>).</w:t>
      </w:r>
    </w:p>
  </w:footnote>
  <w:footnote w:id="53">
    <w:p w:rsidR="005E2F97" w:rsidRPr="009A0697" w:rsidRDefault="005E2F97" w:rsidP="00C77C7E">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3.44 de la Modificación N° 3</w:t>
      </w:r>
      <w:r w:rsidRPr="009A0697">
        <w:rPr>
          <w:sz w:val="18"/>
          <w:szCs w:val="18"/>
        </w:rPr>
        <w:t>).</w:t>
      </w:r>
    </w:p>
  </w:footnote>
  <w:footnote w:id="54">
    <w:p w:rsidR="005E2F97" w:rsidRPr="009A0697" w:rsidRDefault="005E2F97" w:rsidP="00920337">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Modificado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3.45 de la Modificación N° 3</w:t>
      </w:r>
      <w:r w:rsidRPr="009A0697">
        <w:rPr>
          <w:sz w:val="18"/>
          <w:szCs w:val="18"/>
        </w:rPr>
        <w:t>).</w:t>
      </w:r>
    </w:p>
  </w:footnote>
  <w:footnote w:id="55">
    <w:p w:rsidR="005E2F97" w:rsidRPr="009A0697" w:rsidRDefault="005E2F97"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3.46 de la Modificación N° 3</w:t>
      </w:r>
      <w:r w:rsidRPr="009A0697">
        <w:rPr>
          <w:sz w:val="18"/>
          <w:szCs w:val="18"/>
        </w:rPr>
        <w:t>).</w:t>
      </w:r>
    </w:p>
  </w:footnote>
  <w:footnote w:id="56">
    <w:p w:rsidR="005E2F97" w:rsidRPr="009A0697" w:rsidRDefault="005E2F97" w:rsidP="00581BEA">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3.47 de la Modificación N° 3</w:t>
      </w:r>
      <w:r w:rsidRPr="009A0697">
        <w:rPr>
          <w:sz w:val="18"/>
          <w:szCs w:val="18"/>
        </w:rPr>
        <w:t>).</w:t>
      </w:r>
    </w:p>
  </w:footnote>
  <w:footnote w:id="57">
    <w:p w:rsidR="005E2F97" w:rsidRPr="009A0697" w:rsidRDefault="005E2F97"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3.48 de la Modificación N° 3</w:t>
      </w:r>
      <w:r w:rsidRPr="009A0697">
        <w:rPr>
          <w:sz w:val="18"/>
          <w:szCs w:val="18"/>
        </w:rPr>
        <w:t>).</w:t>
      </w:r>
    </w:p>
  </w:footnote>
  <w:footnote w:id="58">
    <w:p w:rsidR="005E2F97" w:rsidRPr="009A0697" w:rsidRDefault="005E2F97" w:rsidP="00F163F9">
      <w:pPr>
        <w:pStyle w:val="Textonotapie"/>
        <w:spacing w:after="0"/>
        <w:rPr>
          <w:sz w:val="18"/>
          <w:szCs w:val="18"/>
          <w:lang w:val="es-PE"/>
        </w:rPr>
      </w:pPr>
      <w:r w:rsidRPr="009A0697">
        <w:rPr>
          <w:rStyle w:val="Refdenotaalpie"/>
          <w:sz w:val="18"/>
          <w:szCs w:val="18"/>
        </w:rPr>
        <w:footnoteRef/>
      </w:r>
      <w:r w:rsidRPr="009A0697">
        <w:rPr>
          <w:sz w:val="18"/>
          <w:szCs w:val="18"/>
        </w:rPr>
        <w:t xml:space="preserve"> </w:t>
      </w:r>
      <w:r>
        <w:rPr>
          <w:sz w:val="18"/>
          <w:szCs w:val="18"/>
        </w:rPr>
        <w:t xml:space="preserve">Incorporado </w:t>
      </w:r>
      <w:r w:rsidRPr="009A0697">
        <w:rPr>
          <w:sz w:val="18"/>
          <w:szCs w:val="18"/>
        </w:rPr>
        <w:t xml:space="preserve">mediante Circular N° </w:t>
      </w:r>
      <w:r>
        <w:rPr>
          <w:sz w:val="18"/>
          <w:szCs w:val="18"/>
        </w:rPr>
        <w:t>9</w:t>
      </w:r>
      <w:r w:rsidRPr="009A0697">
        <w:rPr>
          <w:sz w:val="18"/>
          <w:szCs w:val="18"/>
        </w:rPr>
        <w:t xml:space="preserve"> (</w:t>
      </w:r>
      <w:r>
        <w:rPr>
          <w:sz w:val="18"/>
          <w:szCs w:val="18"/>
        </w:rPr>
        <w:t>numeral 3.49 de la Modificación N° 3</w:t>
      </w:r>
      <w:r w:rsidRPr="009A0697">
        <w:rPr>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97" w:rsidRPr="002A70A0" w:rsidRDefault="005E2F97">
    <w:pPr>
      <w:pStyle w:val="Encabezado"/>
      <w:rPr>
        <w:rFonts w:ascii="Calibri" w:hAnsi="Calibri" w:cs="Calibri"/>
      </w:rPr>
    </w:pPr>
  </w:p>
  <w:p w:rsidR="005E2F97" w:rsidRDefault="005E2F97"/>
  <w:p w:rsidR="005E2F97" w:rsidRDefault="005E2F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F97" w:rsidRPr="002A70A0" w:rsidRDefault="005E2F97">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1">
    <w:nsid w:val="005C6DC0"/>
    <w:multiLevelType w:val="singleLevel"/>
    <w:tmpl w:val="74681E06"/>
    <w:lvl w:ilvl="0">
      <w:start w:val="1"/>
      <w:numFmt w:val="lowerLetter"/>
      <w:lvlText w:val="%1)"/>
      <w:legacy w:legacy="1" w:legacySpace="0" w:legacyIndent="677"/>
      <w:lvlJc w:val="left"/>
      <w:pPr>
        <w:ind w:left="0" w:firstLine="0"/>
      </w:pPr>
      <w:rPr>
        <w:rFonts w:ascii="Arial" w:hAnsi="Arial" w:cs="Arial" w:hint="default"/>
      </w:rPr>
    </w:lvl>
  </w:abstractNum>
  <w:abstractNum w:abstractNumId="2">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4">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5">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2772B82"/>
    <w:multiLevelType w:val="hybridMultilevel"/>
    <w:tmpl w:val="992A52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1">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5">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17">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2">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4">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5">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8">
    <w:nsid w:val="18DC696F"/>
    <w:multiLevelType w:val="multilevel"/>
    <w:tmpl w:val="430C865A"/>
    <w:lvl w:ilvl="0">
      <w:start w:val="7"/>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29">
    <w:nsid w:val="191202B2"/>
    <w:multiLevelType w:val="singleLevel"/>
    <w:tmpl w:val="BBA434CE"/>
    <w:lvl w:ilvl="0">
      <w:start w:val="1"/>
      <w:numFmt w:val="decimal"/>
      <w:lvlText w:val="8.%1"/>
      <w:legacy w:legacy="1" w:legacySpace="0" w:legacyIndent="670"/>
      <w:lvlJc w:val="left"/>
      <w:pPr>
        <w:ind w:left="0" w:firstLine="0"/>
      </w:pPr>
      <w:rPr>
        <w:rFonts w:ascii="Arial" w:hAnsi="Arial" w:cs="Arial" w:hint="default"/>
      </w:rPr>
    </w:lvl>
  </w:abstractNum>
  <w:abstractNum w:abstractNumId="30">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33">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34">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5">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7">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1">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44">
    <w:nsid w:val="276165EC"/>
    <w:multiLevelType w:val="multilevel"/>
    <w:tmpl w:val="A3346A34"/>
    <w:lvl w:ilvl="0">
      <w:start w:val="8"/>
      <w:numFmt w:val="decimal"/>
      <w:lvlText w:val="%1."/>
      <w:lvlJc w:val="left"/>
      <w:pPr>
        <w:ind w:left="360" w:hanging="36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45">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7">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8">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9">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3">
    <w:nsid w:val="2E4B310B"/>
    <w:multiLevelType w:val="singleLevel"/>
    <w:tmpl w:val="4B82257C"/>
    <w:lvl w:ilvl="0">
      <w:start w:val="1"/>
      <w:numFmt w:val="decimal"/>
      <w:lvlText w:val="7.%1"/>
      <w:legacy w:legacy="1" w:legacySpace="0" w:legacyIndent="662"/>
      <w:lvlJc w:val="left"/>
      <w:pPr>
        <w:ind w:left="0" w:firstLine="0"/>
      </w:pPr>
      <w:rPr>
        <w:rFonts w:ascii="Arial" w:hAnsi="Arial" w:cs="Arial" w:hint="default"/>
      </w:rPr>
    </w:lvl>
  </w:abstractNum>
  <w:abstractNum w:abstractNumId="54">
    <w:nsid w:val="2EA34EFB"/>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5">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56">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7">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310D7602"/>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0">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2">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63">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4">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5">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68">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69">
    <w:nsid w:val="3C0C4CED"/>
    <w:multiLevelType w:val="multilevel"/>
    <w:tmpl w:val="6A16648A"/>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lang w:val="es-PE"/>
      </w:rPr>
    </w:lvl>
    <w:lvl w:ilvl="3">
      <w:start w:val="1"/>
      <w:numFmt w:val="decimal"/>
      <w:lvlRestart w:val="0"/>
      <w:lvlText w:val="%1.%2.%3.%4"/>
      <w:lvlJc w:val="left"/>
      <w:pPr>
        <w:tabs>
          <w:tab w:val="num" w:pos="720"/>
        </w:tabs>
        <w:ind w:left="720" w:hanging="720"/>
      </w:pPr>
      <w:rPr>
        <w:rFonts w:hint="default"/>
        <w:b w:val="0"/>
        <w:i w:val="0"/>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0">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3F820F72"/>
    <w:multiLevelType w:val="hybridMultilevel"/>
    <w:tmpl w:val="73B0BD3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2">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73">
    <w:nsid w:val="3FB96038"/>
    <w:multiLevelType w:val="multilevel"/>
    <w:tmpl w:val="3D9024CE"/>
    <w:lvl w:ilvl="0">
      <w:start w:val="4"/>
      <w:numFmt w:val="decimal"/>
      <w:lvlText w:val="%1."/>
      <w:lvlJc w:val="left"/>
      <w:pPr>
        <w:tabs>
          <w:tab w:val="num" w:pos="0"/>
        </w:tabs>
        <w:ind w:left="360" w:hanging="360"/>
      </w:pPr>
    </w:lvl>
    <w:lvl w:ilvl="1">
      <w:start w:val="1"/>
      <w:numFmt w:val="decimal"/>
      <w:lvlText w:val="%1.%2."/>
      <w:lvlJc w:val="left"/>
      <w:pPr>
        <w:tabs>
          <w:tab w:val="num" w:pos="0"/>
        </w:tabs>
        <w:ind w:left="1429" w:hanging="720"/>
      </w:pPr>
      <w:rPr>
        <w:b w:val="0"/>
        <w:strike w:val="0"/>
        <w:dstrike w:val="0"/>
        <w:color w:val="auto"/>
        <w:u w:val="none"/>
        <w:effect w:val="none"/>
      </w:r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5694" w:hanging="144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472" w:hanging="1800"/>
      </w:pPr>
    </w:lvl>
  </w:abstractNum>
  <w:abstractNum w:abstractNumId="74">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6">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439A2317"/>
    <w:multiLevelType w:val="hybridMultilevel"/>
    <w:tmpl w:val="AEACB05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8">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79">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1">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2">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3">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84">
    <w:nsid w:val="4974396A"/>
    <w:multiLevelType w:val="hybridMultilevel"/>
    <w:tmpl w:val="BBD6A59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5">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86">
    <w:nsid w:val="4A12657F"/>
    <w:multiLevelType w:val="multilevel"/>
    <w:tmpl w:val="DDF8033E"/>
    <w:lvl w:ilvl="0">
      <w:start w:val="6"/>
      <w:numFmt w:val="decimal"/>
      <w:lvlText w:val="%1."/>
      <w:lvlJc w:val="left"/>
      <w:pPr>
        <w:ind w:left="420" w:hanging="420"/>
      </w:pPr>
    </w:lvl>
    <w:lvl w:ilvl="1">
      <w:start w:val="1"/>
      <w:numFmt w:val="decimal"/>
      <w:lvlText w:val="%1.%2."/>
      <w:lvlJc w:val="left"/>
      <w:pPr>
        <w:ind w:left="1429" w:hanging="720"/>
      </w:pPr>
      <w:rPr>
        <w:b w:val="0"/>
        <w:i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87">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9">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4C3D0E41"/>
    <w:multiLevelType w:val="singleLevel"/>
    <w:tmpl w:val="DC5A2482"/>
    <w:lvl w:ilvl="0">
      <w:start w:val="1"/>
      <w:numFmt w:val="decimal"/>
      <w:lvlText w:val="9.%1"/>
      <w:legacy w:legacy="1" w:legacySpace="0" w:legacyIndent="662"/>
      <w:lvlJc w:val="left"/>
      <w:pPr>
        <w:ind w:left="0" w:firstLine="0"/>
      </w:pPr>
      <w:rPr>
        <w:rFonts w:ascii="Arial" w:hAnsi="Arial" w:cs="Arial" w:hint="default"/>
      </w:rPr>
    </w:lvl>
  </w:abstractNum>
  <w:abstractNum w:abstractNumId="91">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92">
    <w:nsid w:val="4C800FC6"/>
    <w:multiLevelType w:val="multilevel"/>
    <w:tmpl w:val="1EDC589C"/>
    <w:lvl w:ilvl="0">
      <w:start w:val="4"/>
      <w:numFmt w:val="decimal"/>
      <w:lvlText w:val="%1."/>
      <w:lvlJc w:val="left"/>
      <w:pPr>
        <w:ind w:left="360" w:hanging="360"/>
      </w:pPr>
    </w:lvl>
    <w:lvl w:ilvl="1">
      <w:start w:val="1"/>
      <w:numFmt w:val="decimal"/>
      <w:lvlText w:val="%1.%2."/>
      <w:lvlJc w:val="left"/>
      <w:pPr>
        <w:ind w:left="1429" w:hanging="720"/>
      </w:pPr>
      <w:rPr>
        <w:strike w:val="0"/>
        <w:dstrike w:val="0"/>
        <w:u w:val="none"/>
        <w:effect w:val="none"/>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93">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4">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5">
    <w:nsid w:val="4F6A50F8"/>
    <w:multiLevelType w:val="hybridMultilevel"/>
    <w:tmpl w:val="0DB2A8B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6">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97">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98">
    <w:nsid w:val="53053170"/>
    <w:multiLevelType w:val="hybridMultilevel"/>
    <w:tmpl w:val="749857B6"/>
    <w:lvl w:ilvl="0" w:tplc="1EFAA6B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0">
    <w:nsid w:val="53604410"/>
    <w:multiLevelType w:val="singleLevel"/>
    <w:tmpl w:val="D0F6E71E"/>
    <w:lvl w:ilvl="0">
      <w:start w:val="1"/>
      <w:numFmt w:val="decimal"/>
      <w:lvlText w:val="5.%1"/>
      <w:legacy w:legacy="1" w:legacySpace="0" w:legacyIndent="662"/>
      <w:lvlJc w:val="left"/>
      <w:pPr>
        <w:ind w:left="0" w:firstLine="0"/>
      </w:pPr>
      <w:rPr>
        <w:rFonts w:ascii="Arial" w:hAnsi="Arial" w:cs="Arial" w:hint="default"/>
      </w:rPr>
    </w:lvl>
  </w:abstractNum>
  <w:abstractNum w:abstractNumId="101">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3">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4">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08">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9">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10">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12">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13">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14">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5">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16">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7">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8">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9">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0">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1">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22">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3">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4">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5">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nsid w:val="6E7B2A2D"/>
    <w:multiLevelType w:val="multilevel"/>
    <w:tmpl w:val="B276F05C"/>
    <w:lvl w:ilvl="0">
      <w:start w:val="2"/>
      <w:numFmt w:val="decimal"/>
      <w:lvlText w:val="%1."/>
      <w:lvlJc w:val="left"/>
      <w:pPr>
        <w:ind w:left="360" w:hanging="360"/>
      </w:pPr>
    </w:lvl>
    <w:lvl w:ilvl="1">
      <w:start w:val="1"/>
      <w:numFmt w:val="decimal"/>
      <w:lvlText w:val="%1.%2."/>
      <w:lvlJc w:val="left"/>
      <w:pPr>
        <w:ind w:left="3338" w:hanging="360"/>
      </w:pPr>
      <w:rPr>
        <w:b/>
        <w:i/>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7">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8">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29">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1">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nsid w:val="70E55716"/>
    <w:multiLevelType w:val="multilevel"/>
    <w:tmpl w:val="4FA023D0"/>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3">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4">
    <w:nsid w:val="74897085"/>
    <w:multiLevelType w:val="multilevel"/>
    <w:tmpl w:val="BBD8E10A"/>
    <w:lvl w:ilvl="0">
      <w:start w:val="10"/>
      <w:numFmt w:val="decimal"/>
      <w:lvlText w:val="%1"/>
      <w:lvlJc w:val="left"/>
      <w:pPr>
        <w:ind w:left="375" w:hanging="375"/>
      </w:pPr>
    </w:lvl>
    <w:lvl w:ilvl="1">
      <w:start w:val="1"/>
      <w:numFmt w:val="decimal"/>
      <w:lvlText w:val="%1.%2"/>
      <w:lvlJc w:val="left"/>
      <w:pPr>
        <w:ind w:left="1084" w:hanging="375"/>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112" w:hanging="1440"/>
      </w:pPr>
    </w:lvl>
  </w:abstractNum>
  <w:abstractNum w:abstractNumId="135">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6">
    <w:nsid w:val="76C378CE"/>
    <w:multiLevelType w:val="multilevel"/>
    <w:tmpl w:val="802CBC9E"/>
    <w:lvl w:ilvl="0">
      <w:start w:val="2"/>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7">
    <w:nsid w:val="78095537"/>
    <w:multiLevelType w:val="multilevel"/>
    <w:tmpl w:val="75A809D6"/>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8">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9">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0">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nsid w:val="7CD7158B"/>
    <w:multiLevelType w:val="multilevel"/>
    <w:tmpl w:val="64207806"/>
    <w:lvl w:ilvl="0">
      <w:start w:val="5"/>
      <w:numFmt w:val="decimal"/>
      <w:lvlText w:val="%1."/>
      <w:lvlJc w:val="left"/>
      <w:pPr>
        <w:ind w:left="420" w:hanging="420"/>
      </w:pPr>
      <w:rPr>
        <w:sz w:val="22"/>
      </w:rPr>
    </w:lvl>
    <w:lvl w:ilvl="1">
      <w:start w:val="1"/>
      <w:numFmt w:val="decimal"/>
      <w:lvlText w:val="%1.%2."/>
      <w:lvlJc w:val="left"/>
      <w:pPr>
        <w:ind w:left="1129" w:hanging="420"/>
      </w:pPr>
      <w:rPr>
        <w:sz w:val="22"/>
      </w:rPr>
    </w:lvl>
    <w:lvl w:ilvl="2">
      <w:start w:val="1"/>
      <w:numFmt w:val="decimal"/>
      <w:lvlText w:val="%1.%2.%3."/>
      <w:lvlJc w:val="left"/>
      <w:pPr>
        <w:ind w:left="2138" w:hanging="720"/>
      </w:pPr>
      <w:rPr>
        <w:sz w:val="22"/>
      </w:rPr>
    </w:lvl>
    <w:lvl w:ilvl="3">
      <w:start w:val="1"/>
      <w:numFmt w:val="decimal"/>
      <w:lvlText w:val="%1.%2.%3.%4."/>
      <w:lvlJc w:val="left"/>
      <w:pPr>
        <w:ind w:left="2847" w:hanging="720"/>
      </w:pPr>
      <w:rPr>
        <w:sz w:val="22"/>
      </w:rPr>
    </w:lvl>
    <w:lvl w:ilvl="4">
      <w:start w:val="1"/>
      <w:numFmt w:val="decimal"/>
      <w:lvlText w:val="%1.%2.%3.%4.%5."/>
      <w:lvlJc w:val="left"/>
      <w:pPr>
        <w:ind w:left="3916" w:hanging="1080"/>
      </w:pPr>
      <w:rPr>
        <w:sz w:val="22"/>
      </w:rPr>
    </w:lvl>
    <w:lvl w:ilvl="5">
      <w:start w:val="1"/>
      <w:numFmt w:val="decimal"/>
      <w:lvlText w:val="%1.%2.%3.%4.%5.%6."/>
      <w:lvlJc w:val="left"/>
      <w:pPr>
        <w:ind w:left="4625" w:hanging="1080"/>
      </w:pPr>
      <w:rPr>
        <w:sz w:val="22"/>
      </w:rPr>
    </w:lvl>
    <w:lvl w:ilvl="6">
      <w:start w:val="1"/>
      <w:numFmt w:val="decimal"/>
      <w:lvlText w:val="%1.%2.%3.%4.%5.%6.%7."/>
      <w:lvlJc w:val="left"/>
      <w:pPr>
        <w:ind w:left="5334" w:hanging="1080"/>
      </w:pPr>
      <w:rPr>
        <w:sz w:val="22"/>
      </w:rPr>
    </w:lvl>
    <w:lvl w:ilvl="7">
      <w:start w:val="1"/>
      <w:numFmt w:val="decimal"/>
      <w:lvlText w:val="%1.%2.%3.%4.%5.%6.%7.%8."/>
      <w:lvlJc w:val="left"/>
      <w:pPr>
        <w:ind w:left="6403" w:hanging="1440"/>
      </w:pPr>
      <w:rPr>
        <w:sz w:val="22"/>
      </w:rPr>
    </w:lvl>
    <w:lvl w:ilvl="8">
      <w:start w:val="1"/>
      <w:numFmt w:val="decimal"/>
      <w:lvlText w:val="%1.%2.%3.%4.%5.%6.%7.%8.%9."/>
      <w:lvlJc w:val="left"/>
      <w:pPr>
        <w:ind w:left="7112" w:hanging="1440"/>
      </w:pPr>
      <w:rPr>
        <w:sz w:val="22"/>
      </w:rPr>
    </w:lvl>
  </w:abstractNum>
  <w:abstractNum w:abstractNumId="142">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143">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44">
    <w:nsid w:val="7F441E05"/>
    <w:multiLevelType w:val="multilevel"/>
    <w:tmpl w:val="C25E1BDA"/>
    <w:lvl w:ilvl="0">
      <w:start w:val="9"/>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47"/>
  </w:num>
  <w:num w:numId="2">
    <w:abstractNumId w:val="70"/>
  </w:num>
  <w:num w:numId="3">
    <w:abstractNumId w:val="142"/>
  </w:num>
  <w:num w:numId="4">
    <w:abstractNumId w:val="128"/>
  </w:num>
  <w:num w:numId="5">
    <w:abstractNumId w:val="3"/>
  </w:num>
  <w:num w:numId="6">
    <w:abstractNumId w:val="33"/>
  </w:num>
  <w:num w:numId="7">
    <w:abstractNumId w:val="87"/>
  </w:num>
  <w:num w:numId="8">
    <w:abstractNumId w:val="22"/>
  </w:num>
  <w:num w:numId="9">
    <w:abstractNumId w:val="52"/>
  </w:num>
  <w:num w:numId="10">
    <w:abstractNumId w:val="109"/>
  </w:num>
  <w:num w:numId="11">
    <w:abstractNumId w:val="123"/>
  </w:num>
  <w:num w:numId="12">
    <w:abstractNumId w:val="11"/>
  </w:num>
  <w:num w:numId="13">
    <w:abstractNumId w:val="2"/>
  </w:num>
  <w:num w:numId="14">
    <w:abstractNumId w:val="103"/>
  </w:num>
  <w:num w:numId="15">
    <w:abstractNumId w:val="132"/>
  </w:num>
  <w:num w:numId="16">
    <w:abstractNumId w:val="30"/>
  </w:num>
  <w:num w:numId="17">
    <w:abstractNumId w:val="13"/>
  </w:num>
  <w:num w:numId="18">
    <w:abstractNumId w:val="124"/>
  </w:num>
  <w:num w:numId="19">
    <w:abstractNumId w:val="58"/>
  </w:num>
  <w:num w:numId="20">
    <w:abstractNumId w:val="25"/>
  </w:num>
  <w:num w:numId="21">
    <w:abstractNumId w:val="26"/>
  </w:num>
  <w:num w:numId="22">
    <w:abstractNumId w:val="114"/>
  </w:num>
  <w:num w:numId="23">
    <w:abstractNumId w:val="118"/>
  </w:num>
  <w:num w:numId="24">
    <w:abstractNumId w:val="69"/>
  </w:num>
  <w:num w:numId="25">
    <w:abstractNumId w:val="50"/>
  </w:num>
  <w:num w:numId="26">
    <w:abstractNumId w:val="106"/>
  </w:num>
  <w:num w:numId="27">
    <w:abstractNumId w:val="48"/>
  </w:num>
  <w:num w:numId="28">
    <w:abstractNumId w:val="7"/>
  </w:num>
  <w:num w:numId="29">
    <w:abstractNumId w:val="36"/>
  </w:num>
  <w:num w:numId="30">
    <w:abstractNumId w:val="121"/>
  </w:num>
  <w:num w:numId="31">
    <w:abstractNumId w:val="107"/>
  </w:num>
  <w:num w:numId="32">
    <w:abstractNumId w:val="127"/>
  </w:num>
  <w:num w:numId="33">
    <w:abstractNumId w:val="80"/>
  </w:num>
  <w:num w:numId="34">
    <w:abstractNumId w:val="42"/>
  </w:num>
  <w:num w:numId="35">
    <w:abstractNumId w:val="9"/>
  </w:num>
  <w:num w:numId="36">
    <w:abstractNumId w:val="115"/>
  </w:num>
  <w:num w:numId="37">
    <w:abstractNumId w:val="12"/>
  </w:num>
  <w:num w:numId="38">
    <w:abstractNumId w:val="32"/>
  </w:num>
  <w:num w:numId="39">
    <w:abstractNumId w:val="60"/>
  </w:num>
  <w:num w:numId="40">
    <w:abstractNumId w:val="38"/>
  </w:num>
  <w:num w:numId="41">
    <w:abstractNumId w:val="41"/>
  </w:num>
  <w:num w:numId="42">
    <w:abstractNumId w:val="61"/>
  </w:num>
  <w:num w:numId="43">
    <w:abstractNumId w:val="15"/>
  </w:num>
  <w:num w:numId="44">
    <w:abstractNumId w:val="8"/>
  </w:num>
  <w:num w:numId="45">
    <w:abstractNumId w:val="119"/>
  </w:num>
  <w:num w:numId="46">
    <w:abstractNumId w:val="108"/>
  </w:num>
  <w:num w:numId="47">
    <w:abstractNumId w:val="66"/>
  </w:num>
  <w:num w:numId="48">
    <w:abstractNumId w:val="131"/>
  </w:num>
  <w:num w:numId="49">
    <w:abstractNumId w:val="83"/>
  </w:num>
  <w:num w:numId="50">
    <w:abstractNumId w:val="68"/>
  </w:num>
  <w:num w:numId="51">
    <w:abstractNumId w:val="81"/>
  </w:num>
  <w:num w:numId="52">
    <w:abstractNumId w:val="91"/>
  </w:num>
  <w:num w:numId="53">
    <w:abstractNumId w:val="55"/>
  </w:num>
  <w:num w:numId="54">
    <w:abstractNumId w:val="78"/>
  </w:num>
  <w:num w:numId="55">
    <w:abstractNumId w:val="130"/>
  </w:num>
  <w:num w:numId="56">
    <w:abstractNumId w:val="62"/>
  </w:num>
  <w:num w:numId="57">
    <w:abstractNumId w:val="75"/>
  </w:num>
  <w:num w:numId="58">
    <w:abstractNumId w:val="51"/>
  </w:num>
  <w:num w:numId="59">
    <w:abstractNumId w:val="129"/>
  </w:num>
  <w:num w:numId="60">
    <w:abstractNumId w:val="135"/>
  </w:num>
  <w:num w:numId="61">
    <w:abstractNumId w:val="46"/>
  </w:num>
  <w:num w:numId="62">
    <w:abstractNumId w:val="0"/>
  </w:num>
  <w:num w:numId="63">
    <w:abstractNumId w:val="76"/>
  </w:num>
  <w:num w:numId="64">
    <w:abstractNumId w:val="85"/>
  </w:num>
  <w:num w:numId="65">
    <w:abstractNumId w:val="97"/>
  </w:num>
  <w:num w:numId="66">
    <w:abstractNumId w:val="18"/>
  </w:num>
  <w:num w:numId="67">
    <w:abstractNumId w:val="117"/>
  </w:num>
  <w:num w:numId="68">
    <w:abstractNumId w:val="23"/>
  </w:num>
  <w:num w:numId="69">
    <w:abstractNumId w:val="31"/>
  </w:num>
  <w:num w:numId="70">
    <w:abstractNumId w:val="140"/>
  </w:num>
  <w:num w:numId="71">
    <w:abstractNumId w:val="49"/>
  </w:num>
  <w:num w:numId="72">
    <w:abstractNumId w:val="45"/>
  </w:num>
  <w:num w:numId="73">
    <w:abstractNumId w:val="67"/>
  </w:num>
  <w:num w:numId="74">
    <w:abstractNumId w:val="5"/>
  </w:num>
  <w:num w:numId="75">
    <w:abstractNumId w:val="63"/>
  </w:num>
  <w:num w:numId="76">
    <w:abstractNumId w:val="35"/>
  </w:num>
  <w:num w:numId="77">
    <w:abstractNumId w:val="20"/>
  </w:num>
  <w:num w:numId="78">
    <w:abstractNumId w:val="4"/>
  </w:num>
  <w:num w:numId="79">
    <w:abstractNumId w:val="102"/>
  </w:num>
  <w:num w:numId="80">
    <w:abstractNumId w:val="82"/>
  </w:num>
  <w:num w:numId="81">
    <w:abstractNumId w:val="122"/>
  </w:num>
  <w:num w:numId="82">
    <w:abstractNumId w:val="137"/>
  </w:num>
  <w:num w:numId="83">
    <w:abstractNumId w:val="88"/>
  </w:num>
  <w:num w:numId="84">
    <w:abstractNumId w:val="125"/>
  </w:num>
  <w:num w:numId="85">
    <w:abstractNumId w:val="116"/>
  </w:num>
  <w:num w:numId="86">
    <w:abstractNumId w:val="104"/>
  </w:num>
  <w:num w:numId="87">
    <w:abstractNumId w:val="133"/>
  </w:num>
  <w:num w:numId="88">
    <w:abstractNumId w:val="138"/>
  </w:num>
  <w:num w:numId="89">
    <w:abstractNumId w:val="64"/>
  </w:num>
  <w:num w:numId="90">
    <w:abstractNumId w:val="99"/>
  </w:num>
  <w:num w:numId="91">
    <w:abstractNumId w:val="111"/>
  </w:num>
  <w:num w:numId="92">
    <w:abstractNumId w:val="89"/>
  </w:num>
  <w:num w:numId="93">
    <w:abstractNumId w:val="21"/>
  </w:num>
  <w:num w:numId="94">
    <w:abstractNumId w:val="120"/>
  </w:num>
  <w:num w:numId="95">
    <w:abstractNumId w:val="24"/>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9"/>
  </w:num>
  <w:num w:numId="98">
    <w:abstractNumId w:val="19"/>
  </w:num>
  <w:num w:numId="99">
    <w:abstractNumId w:val="56"/>
  </w:num>
  <w:num w:numId="100">
    <w:abstractNumId w:val="79"/>
  </w:num>
  <w:num w:numId="101">
    <w:abstractNumId w:val="17"/>
  </w:num>
  <w:num w:numId="102">
    <w:abstractNumId w:val="65"/>
  </w:num>
  <w:num w:numId="103">
    <w:abstractNumId w:val="101"/>
  </w:num>
  <w:num w:numId="104">
    <w:abstractNumId w:val="74"/>
  </w:num>
  <w:num w:numId="105">
    <w:abstractNumId w:val="37"/>
  </w:num>
  <w:num w:numId="106">
    <w:abstractNumId w:val="105"/>
  </w:num>
  <w:num w:numId="107">
    <w:abstractNumId w:val="93"/>
  </w:num>
  <w:num w:numId="108">
    <w:abstractNumId w:val="14"/>
  </w:num>
  <w:num w:numId="109">
    <w:abstractNumId w:val="72"/>
  </w:num>
  <w:num w:numId="110">
    <w:abstractNumId w:val="43"/>
  </w:num>
  <w:num w:numId="111">
    <w:abstractNumId w:val="139"/>
  </w:num>
  <w:num w:numId="112">
    <w:abstractNumId w:val="113"/>
  </w:num>
  <w:num w:numId="113">
    <w:abstractNumId w:val="94"/>
  </w:num>
  <w:num w:numId="114">
    <w:abstractNumId w:val="112"/>
  </w:num>
  <w:num w:numId="115">
    <w:abstractNumId w:val="96"/>
  </w:num>
  <w:num w:numId="116">
    <w:abstractNumId w:val="40"/>
  </w:num>
  <w:num w:numId="117">
    <w:abstractNumId w:val="27"/>
  </w:num>
  <w:num w:numId="118">
    <w:abstractNumId w:val="34"/>
  </w:num>
  <w:num w:numId="119">
    <w:abstractNumId w:val="57"/>
  </w:num>
  <w:num w:numId="120">
    <w:abstractNumId w:val="110"/>
  </w:num>
  <w:num w:numId="121">
    <w:abstractNumId w:val="10"/>
  </w:num>
  <w:num w:numId="122">
    <w:abstractNumId w:val="1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4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3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9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00"/>
    <w:lvlOverride w:ilvl="0">
      <w:startOverride w:val="1"/>
    </w:lvlOverride>
  </w:num>
  <w:num w:numId="137">
    <w:abstractNumId w:val="143"/>
  </w:num>
  <w:num w:numId="138">
    <w:abstractNumId w:val="53"/>
    <w:lvlOverride w:ilvl="0">
      <w:startOverride w:val="1"/>
    </w:lvlOverride>
  </w:num>
  <w:num w:numId="139">
    <w:abstractNumId w:val="29"/>
    <w:lvlOverride w:ilvl="0">
      <w:startOverride w:val="1"/>
    </w:lvlOverride>
  </w:num>
  <w:num w:numId="140">
    <w:abstractNumId w:val="90"/>
    <w:lvlOverride w:ilvl="0">
      <w:startOverride w:val="1"/>
    </w:lvlOverride>
  </w:num>
  <w:num w:numId="141">
    <w:abstractNumId w:val="1"/>
    <w:lvlOverride w:ilvl="0">
      <w:startOverride w:val="1"/>
    </w:lvlOverride>
  </w:num>
  <w:num w:numId="14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98"/>
  </w:num>
  <w:numIdMacAtCleanup w:val="14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CIA VALENZUELA">
    <w15:presenceInfo w15:providerId="Windows Live" w15:userId="c9eec6dde73efa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6C1"/>
    <w:rsid w:val="000001B4"/>
    <w:rsid w:val="00000388"/>
    <w:rsid w:val="000015F4"/>
    <w:rsid w:val="00001DE0"/>
    <w:rsid w:val="00002354"/>
    <w:rsid w:val="00002A40"/>
    <w:rsid w:val="00003D7E"/>
    <w:rsid w:val="00005C22"/>
    <w:rsid w:val="0000707E"/>
    <w:rsid w:val="00007901"/>
    <w:rsid w:val="000104B1"/>
    <w:rsid w:val="00011801"/>
    <w:rsid w:val="00012E03"/>
    <w:rsid w:val="00013743"/>
    <w:rsid w:val="00013884"/>
    <w:rsid w:val="00014161"/>
    <w:rsid w:val="00014BDA"/>
    <w:rsid w:val="00015483"/>
    <w:rsid w:val="00016982"/>
    <w:rsid w:val="000217D4"/>
    <w:rsid w:val="000228A8"/>
    <w:rsid w:val="000228CD"/>
    <w:rsid w:val="00022C0C"/>
    <w:rsid w:val="00024BB9"/>
    <w:rsid w:val="000263DF"/>
    <w:rsid w:val="00027E68"/>
    <w:rsid w:val="00031825"/>
    <w:rsid w:val="0003308A"/>
    <w:rsid w:val="000340BD"/>
    <w:rsid w:val="000342D4"/>
    <w:rsid w:val="00035E36"/>
    <w:rsid w:val="000403E2"/>
    <w:rsid w:val="000407C3"/>
    <w:rsid w:val="00041E41"/>
    <w:rsid w:val="00041F6A"/>
    <w:rsid w:val="000422F8"/>
    <w:rsid w:val="00042CBB"/>
    <w:rsid w:val="00042DAE"/>
    <w:rsid w:val="00042F08"/>
    <w:rsid w:val="000435CA"/>
    <w:rsid w:val="0004422A"/>
    <w:rsid w:val="0004506B"/>
    <w:rsid w:val="000461F8"/>
    <w:rsid w:val="000465B3"/>
    <w:rsid w:val="0005035B"/>
    <w:rsid w:val="00050949"/>
    <w:rsid w:val="000518A6"/>
    <w:rsid w:val="00052475"/>
    <w:rsid w:val="000538E8"/>
    <w:rsid w:val="0005412E"/>
    <w:rsid w:val="00054A5A"/>
    <w:rsid w:val="0006076C"/>
    <w:rsid w:val="000621EC"/>
    <w:rsid w:val="000631E1"/>
    <w:rsid w:val="000634D2"/>
    <w:rsid w:val="00064663"/>
    <w:rsid w:val="00065BCE"/>
    <w:rsid w:val="00065F77"/>
    <w:rsid w:val="0006682C"/>
    <w:rsid w:val="00066F35"/>
    <w:rsid w:val="000703CA"/>
    <w:rsid w:val="0007216A"/>
    <w:rsid w:val="000721F2"/>
    <w:rsid w:val="0007277B"/>
    <w:rsid w:val="00073A54"/>
    <w:rsid w:val="000749C7"/>
    <w:rsid w:val="00075AE8"/>
    <w:rsid w:val="0007624A"/>
    <w:rsid w:val="00076876"/>
    <w:rsid w:val="0007791B"/>
    <w:rsid w:val="00080053"/>
    <w:rsid w:val="0008248C"/>
    <w:rsid w:val="000828F8"/>
    <w:rsid w:val="00082BF3"/>
    <w:rsid w:val="000856F2"/>
    <w:rsid w:val="00085AD1"/>
    <w:rsid w:val="00086038"/>
    <w:rsid w:val="000873EE"/>
    <w:rsid w:val="00094D38"/>
    <w:rsid w:val="0009548C"/>
    <w:rsid w:val="00096749"/>
    <w:rsid w:val="00096BB7"/>
    <w:rsid w:val="000A061A"/>
    <w:rsid w:val="000A079C"/>
    <w:rsid w:val="000A1BF9"/>
    <w:rsid w:val="000A2E19"/>
    <w:rsid w:val="000A325E"/>
    <w:rsid w:val="000A3A49"/>
    <w:rsid w:val="000A3C34"/>
    <w:rsid w:val="000A3CC7"/>
    <w:rsid w:val="000A4FE8"/>
    <w:rsid w:val="000A5AFB"/>
    <w:rsid w:val="000A6388"/>
    <w:rsid w:val="000A65FC"/>
    <w:rsid w:val="000A68C0"/>
    <w:rsid w:val="000A7126"/>
    <w:rsid w:val="000B05FD"/>
    <w:rsid w:val="000B0611"/>
    <w:rsid w:val="000B0BDD"/>
    <w:rsid w:val="000B3063"/>
    <w:rsid w:val="000B3FFA"/>
    <w:rsid w:val="000B4EB6"/>
    <w:rsid w:val="000B58A6"/>
    <w:rsid w:val="000B607C"/>
    <w:rsid w:val="000B798F"/>
    <w:rsid w:val="000B7ACE"/>
    <w:rsid w:val="000C16F8"/>
    <w:rsid w:val="000C2F1D"/>
    <w:rsid w:val="000C4B56"/>
    <w:rsid w:val="000C4EB6"/>
    <w:rsid w:val="000C561B"/>
    <w:rsid w:val="000C5B38"/>
    <w:rsid w:val="000C5B8C"/>
    <w:rsid w:val="000C65A7"/>
    <w:rsid w:val="000C6A7B"/>
    <w:rsid w:val="000C6C2E"/>
    <w:rsid w:val="000D115D"/>
    <w:rsid w:val="000D14CE"/>
    <w:rsid w:val="000D4F1E"/>
    <w:rsid w:val="000D5F13"/>
    <w:rsid w:val="000D6344"/>
    <w:rsid w:val="000D722A"/>
    <w:rsid w:val="000E14CE"/>
    <w:rsid w:val="000E4891"/>
    <w:rsid w:val="000E57BA"/>
    <w:rsid w:val="000E5922"/>
    <w:rsid w:val="000E6192"/>
    <w:rsid w:val="000E6456"/>
    <w:rsid w:val="000E671E"/>
    <w:rsid w:val="000E7FFB"/>
    <w:rsid w:val="000F086C"/>
    <w:rsid w:val="000F0DAA"/>
    <w:rsid w:val="000F1BE2"/>
    <w:rsid w:val="000F31C2"/>
    <w:rsid w:val="000F3271"/>
    <w:rsid w:val="000F45F8"/>
    <w:rsid w:val="000F4DAB"/>
    <w:rsid w:val="000F5AEF"/>
    <w:rsid w:val="000F5B96"/>
    <w:rsid w:val="000F5E9E"/>
    <w:rsid w:val="000F6F20"/>
    <w:rsid w:val="00100C2C"/>
    <w:rsid w:val="001014BF"/>
    <w:rsid w:val="0010336D"/>
    <w:rsid w:val="001033A7"/>
    <w:rsid w:val="00105696"/>
    <w:rsid w:val="00107358"/>
    <w:rsid w:val="00107378"/>
    <w:rsid w:val="00107A33"/>
    <w:rsid w:val="00107D98"/>
    <w:rsid w:val="00107E30"/>
    <w:rsid w:val="0011179C"/>
    <w:rsid w:val="00112451"/>
    <w:rsid w:val="001129AB"/>
    <w:rsid w:val="0011320D"/>
    <w:rsid w:val="001144D3"/>
    <w:rsid w:val="00116148"/>
    <w:rsid w:val="0011697E"/>
    <w:rsid w:val="00116C09"/>
    <w:rsid w:val="001172D8"/>
    <w:rsid w:val="0011794F"/>
    <w:rsid w:val="00117B51"/>
    <w:rsid w:val="0012145F"/>
    <w:rsid w:val="001214B8"/>
    <w:rsid w:val="00121E24"/>
    <w:rsid w:val="0012217A"/>
    <w:rsid w:val="001222C9"/>
    <w:rsid w:val="0012267E"/>
    <w:rsid w:val="00125657"/>
    <w:rsid w:val="001257DE"/>
    <w:rsid w:val="00125A18"/>
    <w:rsid w:val="00126F08"/>
    <w:rsid w:val="00127265"/>
    <w:rsid w:val="0012737B"/>
    <w:rsid w:val="00127AC7"/>
    <w:rsid w:val="0013190A"/>
    <w:rsid w:val="00131B55"/>
    <w:rsid w:val="0013259F"/>
    <w:rsid w:val="00133559"/>
    <w:rsid w:val="00134582"/>
    <w:rsid w:val="0013514F"/>
    <w:rsid w:val="00135724"/>
    <w:rsid w:val="001369F2"/>
    <w:rsid w:val="0013752F"/>
    <w:rsid w:val="00141EE7"/>
    <w:rsid w:val="00142979"/>
    <w:rsid w:val="0014476F"/>
    <w:rsid w:val="00145B87"/>
    <w:rsid w:val="00146241"/>
    <w:rsid w:val="00147956"/>
    <w:rsid w:val="00147B94"/>
    <w:rsid w:val="0015083E"/>
    <w:rsid w:val="00150BD4"/>
    <w:rsid w:val="00152C21"/>
    <w:rsid w:val="00154181"/>
    <w:rsid w:val="00155B1F"/>
    <w:rsid w:val="00155BAF"/>
    <w:rsid w:val="00156E00"/>
    <w:rsid w:val="00157305"/>
    <w:rsid w:val="0015785C"/>
    <w:rsid w:val="0016029B"/>
    <w:rsid w:val="00160CC3"/>
    <w:rsid w:val="001621D5"/>
    <w:rsid w:val="0016296B"/>
    <w:rsid w:val="00162AF0"/>
    <w:rsid w:val="00163391"/>
    <w:rsid w:val="001639C6"/>
    <w:rsid w:val="00164384"/>
    <w:rsid w:val="0016520A"/>
    <w:rsid w:val="00165227"/>
    <w:rsid w:val="00165A99"/>
    <w:rsid w:val="00166751"/>
    <w:rsid w:val="0016692A"/>
    <w:rsid w:val="00166C6F"/>
    <w:rsid w:val="001676C9"/>
    <w:rsid w:val="001678F2"/>
    <w:rsid w:val="00167C9C"/>
    <w:rsid w:val="00167FEB"/>
    <w:rsid w:val="00174326"/>
    <w:rsid w:val="00177C3C"/>
    <w:rsid w:val="0018246B"/>
    <w:rsid w:val="00182BAD"/>
    <w:rsid w:val="0018317E"/>
    <w:rsid w:val="0018356A"/>
    <w:rsid w:val="00184F69"/>
    <w:rsid w:val="00191683"/>
    <w:rsid w:val="00191B35"/>
    <w:rsid w:val="001923DB"/>
    <w:rsid w:val="00192695"/>
    <w:rsid w:val="0019345A"/>
    <w:rsid w:val="0019431E"/>
    <w:rsid w:val="00194495"/>
    <w:rsid w:val="0019525D"/>
    <w:rsid w:val="00197CDA"/>
    <w:rsid w:val="00197D98"/>
    <w:rsid w:val="00197E8D"/>
    <w:rsid w:val="001A0FD9"/>
    <w:rsid w:val="001A1F8E"/>
    <w:rsid w:val="001A245D"/>
    <w:rsid w:val="001A3E09"/>
    <w:rsid w:val="001A3E72"/>
    <w:rsid w:val="001A459C"/>
    <w:rsid w:val="001A57C8"/>
    <w:rsid w:val="001A6282"/>
    <w:rsid w:val="001A76B1"/>
    <w:rsid w:val="001B0F93"/>
    <w:rsid w:val="001B12DF"/>
    <w:rsid w:val="001B14ED"/>
    <w:rsid w:val="001B370F"/>
    <w:rsid w:val="001B40AB"/>
    <w:rsid w:val="001B64BF"/>
    <w:rsid w:val="001C0945"/>
    <w:rsid w:val="001C216D"/>
    <w:rsid w:val="001C364B"/>
    <w:rsid w:val="001C3E28"/>
    <w:rsid w:val="001C4187"/>
    <w:rsid w:val="001C5949"/>
    <w:rsid w:val="001C5BCC"/>
    <w:rsid w:val="001C73C1"/>
    <w:rsid w:val="001C7D12"/>
    <w:rsid w:val="001D0974"/>
    <w:rsid w:val="001D103D"/>
    <w:rsid w:val="001D3AEE"/>
    <w:rsid w:val="001D44F1"/>
    <w:rsid w:val="001D5383"/>
    <w:rsid w:val="001D7443"/>
    <w:rsid w:val="001D74B0"/>
    <w:rsid w:val="001D76E9"/>
    <w:rsid w:val="001E0EAF"/>
    <w:rsid w:val="001E1CA5"/>
    <w:rsid w:val="001E2E31"/>
    <w:rsid w:val="001E5ABB"/>
    <w:rsid w:val="001E6D67"/>
    <w:rsid w:val="001E73F4"/>
    <w:rsid w:val="001E768B"/>
    <w:rsid w:val="001E77DC"/>
    <w:rsid w:val="001E7B6A"/>
    <w:rsid w:val="001F0A5F"/>
    <w:rsid w:val="001F1EE7"/>
    <w:rsid w:val="001F1FC1"/>
    <w:rsid w:val="001F21E5"/>
    <w:rsid w:val="001F25A6"/>
    <w:rsid w:val="001F2831"/>
    <w:rsid w:val="001F3B68"/>
    <w:rsid w:val="001F4617"/>
    <w:rsid w:val="001F61E9"/>
    <w:rsid w:val="001F6F8D"/>
    <w:rsid w:val="001F7EFA"/>
    <w:rsid w:val="00200D32"/>
    <w:rsid w:val="00200E77"/>
    <w:rsid w:val="002025E3"/>
    <w:rsid w:val="00202E30"/>
    <w:rsid w:val="002033BB"/>
    <w:rsid w:val="00203F93"/>
    <w:rsid w:val="00204738"/>
    <w:rsid w:val="002067F9"/>
    <w:rsid w:val="00207A71"/>
    <w:rsid w:val="00210DBE"/>
    <w:rsid w:val="00211010"/>
    <w:rsid w:val="002115C3"/>
    <w:rsid w:val="00212D32"/>
    <w:rsid w:val="0021335D"/>
    <w:rsid w:val="00215D89"/>
    <w:rsid w:val="00216DEF"/>
    <w:rsid w:val="00217ACE"/>
    <w:rsid w:val="00220CB5"/>
    <w:rsid w:val="00221879"/>
    <w:rsid w:val="00223B56"/>
    <w:rsid w:val="002246CA"/>
    <w:rsid w:val="0022673B"/>
    <w:rsid w:val="00226C71"/>
    <w:rsid w:val="00227E0B"/>
    <w:rsid w:val="0023034A"/>
    <w:rsid w:val="0023036B"/>
    <w:rsid w:val="0023190C"/>
    <w:rsid w:val="00233213"/>
    <w:rsid w:val="00233CB4"/>
    <w:rsid w:val="00234EE5"/>
    <w:rsid w:val="00236E67"/>
    <w:rsid w:val="00237711"/>
    <w:rsid w:val="00240C6D"/>
    <w:rsid w:val="00241536"/>
    <w:rsid w:val="00241BBC"/>
    <w:rsid w:val="00242012"/>
    <w:rsid w:val="0024510E"/>
    <w:rsid w:val="00245BDE"/>
    <w:rsid w:val="00247086"/>
    <w:rsid w:val="002470B7"/>
    <w:rsid w:val="00250FEC"/>
    <w:rsid w:val="00252EEE"/>
    <w:rsid w:val="00253528"/>
    <w:rsid w:val="00255622"/>
    <w:rsid w:val="00255AF3"/>
    <w:rsid w:val="00256179"/>
    <w:rsid w:val="002574EF"/>
    <w:rsid w:val="002600CB"/>
    <w:rsid w:val="00265889"/>
    <w:rsid w:val="00265F8F"/>
    <w:rsid w:val="00266676"/>
    <w:rsid w:val="00271805"/>
    <w:rsid w:val="002747E2"/>
    <w:rsid w:val="002751C2"/>
    <w:rsid w:val="0027629A"/>
    <w:rsid w:val="00276C42"/>
    <w:rsid w:val="00276FE3"/>
    <w:rsid w:val="002770DC"/>
    <w:rsid w:val="00277B20"/>
    <w:rsid w:val="002806D8"/>
    <w:rsid w:val="00282F00"/>
    <w:rsid w:val="002839D3"/>
    <w:rsid w:val="00283EBF"/>
    <w:rsid w:val="002844F2"/>
    <w:rsid w:val="00284CA8"/>
    <w:rsid w:val="00284EF1"/>
    <w:rsid w:val="0028528F"/>
    <w:rsid w:val="002853E9"/>
    <w:rsid w:val="0029028C"/>
    <w:rsid w:val="002904A9"/>
    <w:rsid w:val="0029109E"/>
    <w:rsid w:val="00292ADC"/>
    <w:rsid w:val="002977D2"/>
    <w:rsid w:val="002A03D6"/>
    <w:rsid w:val="002A346B"/>
    <w:rsid w:val="002A38AD"/>
    <w:rsid w:val="002A3AEC"/>
    <w:rsid w:val="002A5D5F"/>
    <w:rsid w:val="002A68E5"/>
    <w:rsid w:val="002A70A0"/>
    <w:rsid w:val="002B07F3"/>
    <w:rsid w:val="002B1534"/>
    <w:rsid w:val="002B28F3"/>
    <w:rsid w:val="002B3769"/>
    <w:rsid w:val="002B49A9"/>
    <w:rsid w:val="002B4C04"/>
    <w:rsid w:val="002B539C"/>
    <w:rsid w:val="002B646A"/>
    <w:rsid w:val="002B6868"/>
    <w:rsid w:val="002B74CB"/>
    <w:rsid w:val="002B7C76"/>
    <w:rsid w:val="002C089D"/>
    <w:rsid w:val="002C0C06"/>
    <w:rsid w:val="002C119A"/>
    <w:rsid w:val="002C2695"/>
    <w:rsid w:val="002C48D1"/>
    <w:rsid w:val="002C568E"/>
    <w:rsid w:val="002C637C"/>
    <w:rsid w:val="002C667B"/>
    <w:rsid w:val="002C7F19"/>
    <w:rsid w:val="002D1480"/>
    <w:rsid w:val="002D1A1A"/>
    <w:rsid w:val="002D26D3"/>
    <w:rsid w:val="002D3D07"/>
    <w:rsid w:val="002D3E10"/>
    <w:rsid w:val="002D4833"/>
    <w:rsid w:val="002D4AF7"/>
    <w:rsid w:val="002D6555"/>
    <w:rsid w:val="002D7062"/>
    <w:rsid w:val="002E0975"/>
    <w:rsid w:val="002E1EBD"/>
    <w:rsid w:val="002E1EEB"/>
    <w:rsid w:val="002E2935"/>
    <w:rsid w:val="002E413A"/>
    <w:rsid w:val="002E4625"/>
    <w:rsid w:val="002E5DA8"/>
    <w:rsid w:val="002E5DC4"/>
    <w:rsid w:val="002F023E"/>
    <w:rsid w:val="002F0BA6"/>
    <w:rsid w:val="002F23D3"/>
    <w:rsid w:val="002F5166"/>
    <w:rsid w:val="002F593D"/>
    <w:rsid w:val="002F6AEE"/>
    <w:rsid w:val="00300183"/>
    <w:rsid w:val="00302168"/>
    <w:rsid w:val="003023ED"/>
    <w:rsid w:val="00312DEE"/>
    <w:rsid w:val="00313F11"/>
    <w:rsid w:val="003149CE"/>
    <w:rsid w:val="00314A1F"/>
    <w:rsid w:val="00315710"/>
    <w:rsid w:val="003178B8"/>
    <w:rsid w:val="00320531"/>
    <w:rsid w:val="003207C5"/>
    <w:rsid w:val="003224C2"/>
    <w:rsid w:val="00322B0C"/>
    <w:rsid w:val="00324038"/>
    <w:rsid w:val="00324950"/>
    <w:rsid w:val="0032736F"/>
    <w:rsid w:val="003273BE"/>
    <w:rsid w:val="00332258"/>
    <w:rsid w:val="0033305A"/>
    <w:rsid w:val="003338E0"/>
    <w:rsid w:val="00334063"/>
    <w:rsid w:val="0033425D"/>
    <w:rsid w:val="00334C9D"/>
    <w:rsid w:val="0033587A"/>
    <w:rsid w:val="00337DD7"/>
    <w:rsid w:val="00340928"/>
    <w:rsid w:val="00340B7C"/>
    <w:rsid w:val="003420A4"/>
    <w:rsid w:val="0034220C"/>
    <w:rsid w:val="00342BDD"/>
    <w:rsid w:val="00344413"/>
    <w:rsid w:val="00344A8D"/>
    <w:rsid w:val="00345514"/>
    <w:rsid w:val="00345927"/>
    <w:rsid w:val="003459BB"/>
    <w:rsid w:val="003462E5"/>
    <w:rsid w:val="00347408"/>
    <w:rsid w:val="00347AE6"/>
    <w:rsid w:val="00350B9D"/>
    <w:rsid w:val="003515B7"/>
    <w:rsid w:val="00351B39"/>
    <w:rsid w:val="00351E5D"/>
    <w:rsid w:val="0035206F"/>
    <w:rsid w:val="00353362"/>
    <w:rsid w:val="0035346C"/>
    <w:rsid w:val="003539BF"/>
    <w:rsid w:val="0035449A"/>
    <w:rsid w:val="00354A53"/>
    <w:rsid w:val="00354C9B"/>
    <w:rsid w:val="00354FF4"/>
    <w:rsid w:val="003561E4"/>
    <w:rsid w:val="003561FA"/>
    <w:rsid w:val="003577A9"/>
    <w:rsid w:val="00357A18"/>
    <w:rsid w:val="00357C1A"/>
    <w:rsid w:val="00360F76"/>
    <w:rsid w:val="00360FE1"/>
    <w:rsid w:val="003612EA"/>
    <w:rsid w:val="00362844"/>
    <w:rsid w:val="0036562F"/>
    <w:rsid w:val="00366489"/>
    <w:rsid w:val="003668F4"/>
    <w:rsid w:val="00370D72"/>
    <w:rsid w:val="00370E4A"/>
    <w:rsid w:val="00372FE8"/>
    <w:rsid w:val="00373128"/>
    <w:rsid w:val="00376666"/>
    <w:rsid w:val="003775A1"/>
    <w:rsid w:val="00377E6E"/>
    <w:rsid w:val="00381771"/>
    <w:rsid w:val="003819A9"/>
    <w:rsid w:val="00381BA5"/>
    <w:rsid w:val="00382565"/>
    <w:rsid w:val="00382DF6"/>
    <w:rsid w:val="00382F4D"/>
    <w:rsid w:val="00383002"/>
    <w:rsid w:val="0038479C"/>
    <w:rsid w:val="00385337"/>
    <w:rsid w:val="00386598"/>
    <w:rsid w:val="00387963"/>
    <w:rsid w:val="00387BC3"/>
    <w:rsid w:val="00387E04"/>
    <w:rsid w:val="003917CE"/>
    <w:rsid w:val="003923B8"/>
    <w:rsid w:val="00393B4A"/>
    <w:rsid w:val="0039412A"/>
    <w:rsid w:val="0039522A"/>
    <w:rsid w:val="003966BB"/>
    <w:rsid w:val="003969C1"/>
    <w:rsid w:val="0039789A"/>
    <w:rsid w:val="003A1D35"/>
    <w:rsid w:val="003A3E42"/>
    <w:rsid w:val="003A5DAE"/>
    <w:rsid w:val="003A67ED"/>
    <w:rsid w:val="003A7F52"/>
    <w:rsid w:val="003B119A"/>
    <w:rsid w:val="003B2F0F"/>
    <w:rsid w:val="003B456C"/>
    <w:rsid w:val="003B64D2"/>
    <w:rsid w:val="003B6E02"/>
    <w:rsid w:val="003C001E"/>
    <w:rsid w:val="003C06A5"/>
    <w:rsid w:val="003C13DC"/>
    <w:rsid w:val="003C1412"/>
    <w:rsid w:val="003C25D2"/>
    <w:rsid w:val="003C3090"/>
    <w:rsid w:val="003C30A9"/>
    <w:rsid w:val="003C41C0"/>
    <w:rsid w:val="003C4C32"/>
    <w:rsid w:val="003C5435"/>
    <w:rsid w:val="003C5E8A"/>
    <w:rsid w:val="003C736C"/>
    <w:rsid w:val="003C7534"/>
    <w:rsid w:val="003C7D6C"/>
    <w:rsid w:val="003D1B28"/>
    <w:rsid w:val="003D2A09"/>
    <w:rsid w:val="003D3F7B"/>
    <w:rsid w:val="003D4EDA"/>
    <w:rsid w:val="003D5DA7"/>
    <w:rsid w:val="003D6209"/>
    <w:rsid w:val="003D66E3"/>
    <w:rsid w:val="003D6B0D"/>
    <w:rsid w:val="003D7137"/>
    <w:rsid w:val="003D7D12"/>
    <w:rsid w:val="003D7FEC"/>
    <w:rsid w:val="003E05FF"/>
    <w:rsid w:val="003E129E"/>
    <w:rsid w:val="003E1E50"/>
    <w:rsid w:val="003E20A9"/>
    <w:rsid w:val="003E23EC"/>
    <w:rsid w:val="003E31FF"/>
    <w:rsid w:val="003E3321"/>
    <w:rsid w:val="003E351B"/>
    <w:rsid w:val="003E5292"/>
    <w:rsid w:val="003E7060"/>
    <w:rsid w:val="003E7BFF"/>
    <w:rsid w:val="003F0157"/>
    <w:rsid w:val="003F0AFF"/>
    <w:rsid w:val="003F179C"/>
    <w:rsid w:val="003F1FB9"/>
    <w:rsid w:val="003F2684"/>
    <w:rsid w:val="003F2B7D"/>
    <w:rsid w:val="003F47D7"/>
    <w:rsid w:val="003F5D70"/>
    <w:rsid w:val="003F6944"/>
    <w:rsid w:val="003F766C"/>
    <w:rsid w:val="003F7CAB"/>
    <w:rsid w:val="00400395"/>
    <w:rsid w:val="00401C9A"/>
    <w:rsid w:val="004023C3"/>
    <w:rsid w:val="00402D1F"/>
    <w:rsid w:val="00403AE7"/>
    <w:rsid w:val="00404887"/>
    <w:rsid w:val="00405B46"/>
    <w:rsid w:val="004109B4"/>
    <w:rsid w:val="004133E8"/>
    <w:rsid w:val="00413D96"/>
    <w:rsid w:val="00414B3B"/>
    <w:rsid w:val="00416761"/>
    <w:rsid w:val="00420394"/>
    <w:rsid w:val="004204BD"/>
    <w:rsid w:val="00420860"/>
    <w:rsid w:val="00422059"/>
    <w:rsid w:val="004223D1"/>
    <w:rsid w:val="004224C0"/>
    <w:rsid w:val="00422B21"/>
    <w:rsid w:val="00424F53"/>
    <w:rsid w:val="00425955"/>
    <w:rsid w:val="004265DA"/>
    <w:rsid w:val="004267A8"/>
    <w:rsid w:val="004269D2"/>
    <w:rsid w:val="0042765F"/>
    <w:rsid w:val="004279AD"/>
    <w:rsid w:val="00431255"/>
    <w:rsid w:val="004317C2"/>
    <w:rsid w:val="00432B3B"/>
    <w:rsid w:val="00434A40"/>
    <w:rsid w:val="004434F5"/>
    <w:rsid w:val="0044404D"/>
    <w:rsid w:val="0044427D"/>
    <w:rsid w:val="00445820"/>
    <w:rsid w:val="00446209"/>
    <w:rsid w:val="0045028B"/>
    <w:rsid w:val="00451633"/>
    <w:rsid w:val="00453710"/>
    <w:rsid w:val="00454AB5"/>
    <w:rsid w:val="00455E13"/>
    <w:rsid w:val="0045632F"/>
    <w:rsid w:val="00456D8F"/>
    <w:rsid w:val="00456F43"/>
    <w:rsid w:val="004605D6"/>
    <w:rsid w:val="00460630"/>
    <w:rsid w:val="00460AE3"/>
    <w:rsid w:val="004614BA"/>
    <w:rsid w:val="004618DE"/>
    <w:rsid w:val="004636A5"/>
    <w:rsid w:val="0046389A"/>
    <w:rsid w:val="004641DA"/>
    <w:rsid w:val="00465A70"/>
    <w:rsid w:val="00466638"/>
    <w:rsid w:val="00466727"/>
    <w:rsid w:val="00466F04"/>
    <w:rsid w:val="00467EF0"/>
    <w:rsid w:val="00470F25"/>
    <w:rsid w:val="00471C84"/>
    <w:rsid w:val="00476753"/>
    <w:rsid w:val="0047690B"/>
    <w:rsid w:val="004773E9"/>
    <w:rsid w:val="004776F4"/>
    <w:rsid w:val="00477C7A"/>
    <w:rsid w:val="00480C6E"/>
    <w:rsid w:val="004813A3"/>
    <w:rsid w:val="004814F6"/>
    <w:rsid w:val="004830BF"/>
    <w:rsid w:val="0048474E"/>
    <w:rsid w:val="00485AFA"/>
    <w:rsid w:val="00486946"/>
    <w:rsid w:val="00486FA8"/>
    <w:rsid w:val="00490165"/>
    <w:rsid w:val="004906A2"/>
    <w:rsid w:val="00491165"/>
    <w:rsid w:val="0049188A"/>
    <w:rsid w:val="00492309"/>
    <w:rsid w:val="004927FC"/>
    <w:rsid w:val="00493244"/>
    <w:rsid w:val="00493ECF"/>
    <w:rsid w:val="00495123"/>
    <w:rsid w:val="00495707"/>
    <w:rsid w:val="00495BC9"/>
    <w:rsid w:val="00495C2B"/>
    <w:rsid w:val="00495F08"/>
    <w:rsid w:val="00495FFB"/>
    <w:rsid w:val="004A04FB"/>
    <w:rsid w:val="004A07F3"/>
    <w:rsid w:val="004A34D5"/>
    <w:rsid w:val="004A6457"/>
    <w:rsid w:val="004A6647"/>
    <w:rsid w:val="004A729D"/>
    <w:rsid w:val="004A7A3E"/>
    <w:rsid w:val="004A7F2C"/>
    <w:rsid w:val="004B1118"/>
    <w:rsid w:val="004B1576"/>
    <w:rsid w:val="004B2714"/>
    <w:rsid w:val="004B5D20"/>
    <w:rsid w:val="004B676D"/>
    <w:rsid w:val="004B7DA7"/>
    <w:rsid w:val="004C1206"/>
    <w:rsid w:val="004C3ABC"/>
    <w:rsid w:val="004C3DF6"/>
    <w:rsid w:val="004C4971"/>
    <w:rsid w:val="004C7FE0"/>
    <w:rsid w:val="004D1C59"/>
    <w:rsid w:val="004D1FAA"/>
    <w:rsid w:val="004D3210"/>
    <w:rsid w:val="004D476C"/>
    <w:rsid w:val="004D4BB1"/>
    <w:rsid w:val="004D5B38"/>
    <w:rsid w:val="004E027A"/>
    <w:rsid w:val="004E064C"/>
    <w:rsid w:val="004E0F61"/>
    <w:rsid w:val="004E12D2"/>
    <w:rsid w:val="004E1AB0"/>
    <w:rsid w:val="004E26F0"/>
    <w:rsid w:val="004E2F79"/>
    <w:rsid w:val="004E58C6"/>
    <w:rsid w:val="004E68FB"/>
    <w:rsid w:val="004E7FC9"/>
    <w:rsid w:val="004F0387"/>
    <w:rsid w:val="004F0B0A"/>
    <w:rsid w:val="004F1177"/>
    <w:rsid w:val="004F29D5"/>
    <w:rsid w:val="004F2B16"/>
    <w:rsid w:val="004F45B2"/>
    <w:rsid w:val="004F4B9F"/>
    <w:rsid w:val="004F4E86"/>
    <w:rsid w:val="004F63BF"/>
    <w:rsid w:val="004F71AC"/>
    <w:rsid w:val="004F7E72"/>
    <w:rsid w:val="004F7FF3"/>
    <w:rsid w:val="005009E9"/>
    <w:rsid w:val="00502284"/>
    <w:rsid w:val="00503451"/>
    <w:rsid w:val="0050423D"/>
    <w:rsid w:val="00504A4C"/>
    <w:rsid w:val="005051AD"/>
    <w:rsid w:val="005054CF"/>
    <w:rsid w:val="00507AA7"/>
    <w:rsid w:val="00507B73"/>
    <w:rsid w:val="00510704"/>
    <w:rsid w:val="005117E4"/>
    <w:rsid w:val="00512A3D"/>
    <w:rsid w:val="00512A4E"/>
    <w:rsid w:val="005165CF"/>
    <w:rsid w:val="0051718D"/>
    <w:rsid w:val="005171EE"/>
    <w:rsid w:val="00517EF8"/>
    <w:rsid w:val="00520BE9"/>
    <w:rsid w:val="00520FB0"/>
    <w:rsid w:val="00522953"/>
    <w:rsid w:val="005229ED"/>
    <w:rsid w:val="00524A35"/>
    <w:rsid w:val="0052591A"/>
    <w:rsid w:val="00526E64"/>
    <w:rsid w:val="0052714E"/>
    <w:rsid w:val="00527291"/>
    <w:rsid w:val="00527C9B"/>
    <w:rsid w:val="0053036F"/>
    <w:rsid w:val="00531096"/>
    <w:rsid w:val="00531B60"/>
    <w:rsid w:val="00534229"/>
    <w:rsid w:val="005351A6"/>
    <w:rsid w:val="005355DD"/>
    <w:rsid w:val="005378CB"/>
    <w:rsid w:val="00537A6F"/>
    <w:rsid w:val="00537F23"/>
    <w:rsid w:val="00540160"/>
    <w:rsid w:val="00542771"/>
    <w:rsid w:val="00545991"/>
    <w:rsid w:val="00545A3E"/>
    <w:rsid w:val="005471E6"/>
    <w:rsid w:val="00550158"/>
    <w:rsid w:val="005510B0"/>
    <w:rsid w:val="0055163D"/>
    <w:rsid w:val="0055188B"/>
    <w:rsid w:val="00551977"/>
    <w:rsid w:val="00551E95"/>
    <w:rsid w:val="00552B31"/>
    <w:rsid w:val="00554C7F"/>
    <w:rsid w:val="005550BC"/>
    <w:rsid w:val="00555CE0"/>
    <w:rsid w:val="00561630"/>
    <w:rsid w:val="00561F26"/>
    <w:rsid w:val="00562E66"/>
    <w:rsid w:val="00563C86"/>
    <w:rsid w:val="005654A8"/>
    <w:rsid w:val="005731E9"/>
    <w:rsid w:val="00573349"/>
    <w:rsid w:val="00573422"/>
    <w:rsid w:val="005739EC"/>
    <w:rsid w:val="0057510C"/>
    <w:rsid w:val="00575406"/>
    <w:rsid w:val="0057688C"/>
    <w:rsid w:val="00576A12"/>
    <w:rsid w:val="0057797F"/>
    <w:rsid w:val="005803D9"/>
    <w:rsid w:val="005808D4"/>
    <w:rsid w:val="005809DD"/>
    <w:rsid w:val="00581BEA"/>
    <w:rsid w:val="00582523"/>
    <w:rsid w:val="005848EF"/>
    <w:rsid w:val="005852B3"/>
    <w:rsid w:val="005854C1"/>
    <w:rsid w:val="0058766F"/>
    <w:rsid w:val="005878CE"/>
    <w:rsid w:val="00590BF9"/>
    <w:rsid w:val="00591052"/>
    <w:rsid w:val="0059372A"/>
    <w:rsid w:val="00593946"/>
    <w:rsid w:val="005940BA"/>
    <w:rsid w:val="00594518"/>
    <w:rsid w:val="00594C63"/>
    <w:rsid w:val="00595666"/>
    <w:rsid w:val="00595BFE"/>
    <w:rsid w:val="00595EE6"/>
    <w:rsid w:val="00597308"/>
    <w:rsid w:val="00597C70"/>
    <w:rsid w:val="005A03E5"/>
    <w:rsid w:val="005A1F53"/>
    <w:rsid w:val="005A23C0"/>
    <w:rsid w:val="005A25E2"/>
    <w:rsid w:val="005A26E9"/>
    <w:rsid w:val="005A27EA"/>
    <w:rsid w:val="005A2E70"/>
    <w:rsid w:val="005A4381"/>
    <w:rsid w:val="005A4B1B"/>
    <w:rsid w:val="005A57D6"/>
    <w:rsid w:val="005A5D45"/>
    <w:rsid w:val="005A5ED3"/>
    <w:rsid w:val="005A6757"/>
    <w:rsid w:val="005B0798"/>
    <w:rsid w:val="005B28B6"/>
    <w:rsid w:val="005B3E0B"/>
    <w:rsid w:val="005B5153"/>
    <w:rsid w:val="005B578F"/>
    <w:rsid w:val="005B5B06"/>
    <w:rsid w:val="005B6700"/>
    <w:rsid w:val="005B70FA"/>
    <w:rsid w:val="005B7A48"/>
    <w:rsid w:val="005C3763"/>
    <w:rsid w:val="005C48B6"/>
    <w:rsid w:val="005C4B8A"/>
    <w:rsid w:val="005C54CA"/>
    <w:rsid w:val="005C78FF"/>
    <w:rsid w:val="005C7C10"/>
    <w:rsid w:val="005C7CD6"/>
    <w:rsid w:val="005D0131"/>
    <w:rsid w:val="005D0328"/>
    <w:rsid w:val="005D1910"/>
    <w:rsid w:val="005D2A34"/>
    <w:rsid w:val="005D31AF"/>
    <w:rsid w:val="005D3A62"/>
    <w:rsid w:val="005D436C"/>
    <w:rsid w:val="005D63D3"/>
    <w:rsid w:val="005D7CF2"/>
    <w:rsid w:val="005E2598"/>
    <w:rsid w:val="005E2F97"/>
    <w:rsid w:val="005E3673"/>
    <w:rsid w:val="005E3B43"/>
    <w:rsid w:val="005E585D"/>
    <w:rsid w:val="005E5D56"/>
    <w:rsid w:val="005E6D7E"/>
    <w:rsid w:val="005E734D"/>
    <w:rsid w:val="005E74CC"/>
    <w:rsid w:val="005F3003"/>
    <w:rsid w:val="005F4841"/>
    <w:rsid w:val="005F570A"/>
    <w:rsid w:val="005F5DE1"/>
    <w:rsid w:val="005F766E"/>
    <w:rsid w:val="00601500"/>
    <w:rsid w:val="0060397A"/>
    <w:rsid w:val="00606A69"/>
    <w:rsid w:val="00606C42"/>
    <w:rsid w:val="00607001"/>
    <w:rsid w:val="00610217"/>
    <w:rsid w:val="006107F1"/>
    <w:rsid w:val="00610A5A"/>
    <w:rsid w:val="00610DB8"/>
    <w:rsid w:val="00611AEA"/>
    <w:rsid w:val="006138A5"/>
    <w:rsid w:val="00613F48"/>
    <w:rsid w:val="006144A9"/>
    <w:rsid w:val="00614777"/>
    <w:rsid w:val="00614A85"/>
    <w:rsid w:val="00614DEE"/>
    <w:rsid w:val="00616E9E"/>
    <w:rsid w:val="006173C6"/>
    <w:rsid w:val="006174D7"/>
    <w:rsid w:val="00620A75"/>
    <w:rsid w:val="00620F46"/>
    <w:rsid w:val="0062172F"/>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2B1"/>
    <w:rsid w:val="006405C9"/>
    <w:rsid w:val="006415E6"/>
    <w:rsid w:val="00641E14"/>
    <w:rsid w:val="006434D4"/>
    <w:rsid w:val="00643BFA"/>
    <w:rsid w:val="00643C68"/>
    <w:rsid w:val="0064617C"/>
    <w:rsid w:val="00646B0F"/>
    <w:rsid w:val="0064700C"/>
    <w:rsid w:val="0065021B"/>
    <w:rsid w:val="00652245"/>
    <w:rsid w:val="0065278C"/>
    <w:rsid w:val="006539B2"/>
    <w:rsid w:val="00653BE7"/>
    <w:rsid w:val="006540BA"/>
    <w:rsid w:val="00654DF1"/>
    <w:rsid w:val="00655EC0"/>
    <w:rsid w:val="00657520"/>
    <w:rsid w:val="00657ADA"/>
    <w:rsid w:val="0066028D"/>
    <w:rsid w:val="006614A3"/>
    <w:rsid w:val="00661611"/>
    <w:rsid w:val="00661AA9"/>
    <w:rsid w:val="00662B58"/>
    <w:rsid w:val="006635C9"/>
    <w:rsid w:val="00663EA5"/>
    <w:rsid w:val="00663EF4"/>
    <w:rsid w:val="0066487F"/>
    <w:rsid w:val="00664CB9"/>
    <w:rsid w:val="00665C3B"/>
    <w:rsid w:val="00666C04"/>
    <w:rsid w:val="006671FC"/>
    <w:rsid w:val="00670DC1"/>
    <w:rsid w:val="0067114A"/>
    <w:rsid w:val="00672474"/>
    <w:rsid w:val="00673FB7"/>
    <w:rsid w:val="006746CF"/>
    <w:rsid w:val="00674C8F"/>
    <w:rsid w:val="00674E05"/>
    <w:rsid w:val="006752C5"/>
    <w:rsid w:val="00675CB9"/>
    <w:rsid w:val="00675E5D"/>
    <w:rsid w:val="00680CB7"/>
    <w:rsid w:val="006814FB"/>
    <w:rsid w:val="00684A10"/>
    <w:rsid w:val="00684EBB"/>
    <w:rsid w:val="00685137"/>
    <w:rsid w:val="00685E73"/>
    <w:rsid w:val="00686A1E"/>
    <w:rsid w:val="0069054B"/>
    <w:rsid w:val="00690DB1"/>
    <w:rsid w:val="00693D97"/>
    <w:rsid w:val="006940BB"/>
    <w:rsid w:val="00694898"/>
    <w:rsid w:val="006948D1"/>
    <w:rsid w:val="00695514"/>
    <w:rsid w:val="00695636"/>
    <w:rsid w:val="00695CFF"/>
    <w:rsid w:val="00696E1E"/>
    <w:rsid w:val="0069758F"/>
    <w:rsid w:val="00697E91"/>
    <w:rsid w:val="006A07E9"/>
    <w:rsid w:val="006A225D"/>
    <w:rsid w:val="006A246A"/>
    <w:rsid w:val="006A2688"/>
    <w:rsid w:val="006A3140"/>
    <w:rsid w:val="006A3BC7"/>
    <w:rsid w:val="006A507E"/>
    <w:rsid w:val="006A62ED"/>
    <w:rsid w:val="006A67B7"/>
    <w:rsid w:val="006A747F"/>
    <w:rsid w:val="006A7FDC"/>
    <w:rsid w:val="006B0116"/>
    <w:rsid w:val="006B049A"/>
    <w:rsid w:val="006B2505"/>
    <w:rsid w:val="006B2E2F"/>
    <w:rsid w:val="006B31EC"/>
    <w:rsid w:val="006B4B4B"/>
    <w:rsid w:val="006B4EC6"/>
    <w:rsid w:val="006B64BF"/>
    <w:rsid w:val="006B6BB0"/>
    <w:rsid w:val="006C0099"/>
    <w:rsid w:val="006C198F"/>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2556"/>
    <w:rsid w:val="006E26AE"/>
    <w:rsid w:val="006E2E63"/>
    <w:rsid w:val="006E4C5D"/>
    <w:rsid w:val="006E6CC8"/>
    <w:rsid w:val="006E6E23"/>
    <w:rsid w:val="006E7A34"/>
    <w:rsid w:val="006E7F3C"/>
    <w:rsid w:val="006F00B8"/>
    <w:rsid w:val="006F0A5D"/>
    <w:rsid w:val="006F18ED"/>
    <w:rsid w:val="006F1B66"/>
    <w:rsid w:val="006F1D2F"/>
    <w:rsid w:val="006F2D9B"/>
    <w:rsid w:val="006F43D1"/>
    <w:rsid w:val="006F45F7"/>
    <w:rsid w:val="006F598E"/>
    <w:rsid w:val="006F66B8"/>
    <w:rsid w:val="00700AA9"/>
    <w:rsid w:val="00702099"/>
    <w:rsid w:val="00704C1F"/>
    <w:rsid w:val="00707ABF"/>
    <w:rsid w:val="007107E6"/>
    <w:rsid w:val="007110E9"/>
    <w:rsid w:val="007111F5"/>
    <w:rsid w:val="0071235A"/>
    <w:rsid w:val="00712ACC"/>
    <w:rsid w:val="00712F0F"/>
    <w:rsid w:val="007149E5"/>
    <w:rsid w:val="00714AD0"/>
    <w:rsid w:val="00715193"/>
    <w:rsid w:val="00715824"/>
    <w:rsid w:val="00716CF1"/>
    <w:rsid w:val="0071708F"/>
    <w:rsid w:val="0071772E"/>
    <w:rsid w:val="00717935"/>
    <w:rsid w:val="0072220F"/>
    <w:rsid w:val="00723672"/>
    <w:rsid w:val="00724470"/>
    <w:rsid w:val="0072613F"/>
    <w:rsid w:val="0072646C"/>
    <w:rsid w:val="0072791B"/>
    <w:rsid w:val="00727A52"/>
    <w:rsid w:val="00727BCC"/>
    <w:rsid w:val="00730991"/>
    <w:rsid w:val="00730CFC"/>
    <w:rsid w:val="00731A1D"/>
    <w:rsid w:val="00733FBC"/>
    <w:rsid w:val="007340D7"/>
    <w:rsid w:val="00734B26"/>
    <w:rsid w:val="007353B1"/>
    <w:rsid w:val="00735926"/>
    <w:rsid w:val="007359AA"/>
    <w:rsid w:val="00735D04"/>
    <w:rsid w:val="00736B45"/>
    <w:rsid w:val="00736DEE"/>
    <w:rsid w:val="00737892"/>
    <w:rsid w:val="00737A80"/>
    <w:rsid w:val="0074054F"/>
    <w:rsid w:val="0074144A"/>
    <w:rsid w:val="00741748"/>
    <w:rsid w:val="00741A58"/>
    <w:rsid w:val="00742345"/>
    <w:rsid w:val="007428A2"/>
    <w:rsid w:val="00743D86"/>
    <w:rsid w:val="00744CA0"/>
    <w:rsid w:val="007452E2"/>
    <w:rsid w:val="007458AE"/>
    <w:rsid w:val="0074595D"/>
    <w:rsid w:val="00746872"/>
    <w:rsid w:val="00747220"/>
    <w:rsid w:val="00750018"/>
    <w:rsid w:val="00753A40"/>
    <w:rsid w:val="0076006D"/>
    <w:rsid w:val="007602FD"/>
    <w:rsid w:val="00761263"/>
    <w:rsid w:val="00761E48"/>
    <w:rsid w:val="0076268F"/>
    <w:rsid w:val="007636C5"/>
    <w:rsid w:val="00764775"/>
    <w:rsid w:val="00764F14"/>
    <w:rsid w:val="007662E1"/>
    <w:rsid w:val="0076649A"/>
    <w:rsid w:val="007670AC"/>
    <w:rsid w:val="00767254"/>
    <w:rsid w:val="0077274E"/>
    <w:rsid w:val="00772EA3"/>
    <w:rsid w:val="0077311E"/>
    <w:rsid w:val="00774323"/>
    <w:rsid w:val="00775CB0"/>
    <w:rsid w:val="00776658"/>
    <w:rsid w:val="00777682"/>
    <w:rsid w:val="0078201D"/>
    <w:rsid w:val="0078633A"/>
    <w:rsid w:val="00786433"/>
    <w:rsid w:val="007872E5"/>
    <w:rsid w:val="007876FE"/>
    <w:rsid w:val="007877D8"/>
    <w:rsid w:val="007878C8"/>
    <w:rsid w:val="00787FB3"/>
    <w:rsid w:val="007900A6"/>
    <w:rsid w:val="00791587"/>
    <w:rsid w:val="00791F21"/>
    <w:rsid w:val="00792D89"/>
    <w:rsid w:val="00792FE3"/>
    <w:rsid w:val="0079341D"/>
    <w:rsid w:val="00793D7C"/>
    <w:rsid w:val="00794551"/>
    <w:rsid w:val="00794D58"/>
    <w:rsid w:val="0079521C"/>
    <w:rsid w:val="00795B4F"/>
    <w:rsid w:val="007A0658"/>
    <w:rsid w:val="007A089E"/>
    <w:rsid w:val="007A15B2"/>
    <w:rsid w:val="007A2D9A"/>
    <w:rsid w:val="007A38C9"/>
    <w:rsid w:val="007A3EA3"/>
    <w:rsid w:val="007A5E79"/>
    <w:rsid w:val="007A6FB1"/>
    <w:rsid w:val="007A722B"/>
    <w:rsid w:val="007A724F"/>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A3C"/>
    <w:rsid w:val="007C1104"/>
    <w:rsid w:val="007C1C6A"/>
    <w:rsid w:val="007C362A"/>
    <w:rsid w:val="007C4614"/>
    <w:rsid w:val="007C5C18"/>
    <w:rsid w:val="007C682F"/>
    <w:rsid w:val="007C6E97"/>
    <w:rsid w:val="007C7853"/>
    <w:rsid w:val="007C7C50"/>
    <w:rsid w:val="007D18A4"/>
    <w:rsid w:val="007D2028"/>
    <w:rsid w:val="007D2E89"/>
    <w:rsid w:val="007D3AB9"/>
    <w:rsid w:val="007D4813"/>
    <w:rsid w:val="007D6186"/>
    <w:rsid w:val="007D6F11"/>
    <w:rsid w:val="007E02FC"/>
    <w:rsid w:val="007E4876"/>
    <w:rsid w:val="007E578A"/>
    <w:rsid w:val="007E7FAF"/>
    <w:rsid w:val="007F0476"/>
    <w:rsid w:val="007F0EBD"/>
    <w:rsid w:val="007F25FC"/>
    <w:rsid w:val="007F3730"/>
    <w:rsid w:val="007F56F0"/>
    <w:rsid w:val="007F57FA"/>
    <w:rsid w:val="007F5B19"/>
    <w:rsid w:val="007F6205"/>
    <w:rsid w:val="007F636D"/>
    <w:rsid w:val="007F67C8"/>
    <w:rsid w:val="007F7079"/>
    <w:rsid w:val="007F7172"/>
    <w:rsid w:val="007F7260"/>
    <w:rsid w:val="007F751F"/>
    <w:rsid w:val="007F76D9"/>
    <w:rsid w:val="007F7C37"/>
    <w:rsid w:val="008010E8"/>
    <w:rsid w:val="00801375"/>
    <w:rsid w:val="00804316"/>
    <w:rsid w:val="008052B2"/>
    <w:rsid w:val="00805FA3"/>
    <w:rsid w:val="008061DB"/>
    <w:rsid w:val="0080626B"/>
    <w:rsid w:val="00807495"/>
    <w:rsid w:val="00807904"/>
    <w:rsid w:val="00811284"/>
    <w:rsid w:val="0081189F"/>
    <w:rsid w:val="0081235D"/>
    <w:rsid w:val="00814D83"/>
    <w:rsid w:val="00815269"/>
    <w:rsid w:val="0081692A"/>
    <w:rsid w:val="00820BA1"/>
    <w:rsid w:val="0082182E"/>
    <w:rsid w:val="0082198E"/>
    <w:rsid w:val="00825971"/>
    <w:rsid w:val="00826C15"/>
    <w:rsid w:val="008270DE"/>
    <w:rsid w:val="0082739F"/>
    <w:rsid w:val="00832B65"/>
    <w:rsid w:val="008333B6"/>
    <w:rsid w:val="0083474D"/>
    <w:rsid w:val="008377A1"/>
    <w:rsid w:val="00837FEF"/>
    <w:rsid w:val="00840535"/>
    <w:rsid w:val="00840A7D"/>
    <w:rsid w:val="00841A20"/>
    <w:rsid w:val="00842C77"/>
    <w:rsid w:val="008433F6"/>
    <w:rsid w:val="008471E5"/>
    <w:rsid w:val="00847ECA"/>
    <w:rsid w:val="00850BE8"/>
    <w:rsid w:val="00850C7A"/>
    <w:rsid w:val="00851335"/>
    <w:rsid w:val="00851F1C"/>
    <w:rsid w:val="00852DCA"/>
    <w:rsid w:val="008536A9"/>
    <w:rsid w:val="00853ED7"/>
    <w:rsid w:val="00853F5F"/>
    <w:rsid w:val="00854C25"/>
    <w:rsid w:val="0085539D"/>
    <w:rsid w:val="00855921"/>
    <w:rsid w:val="008575E7"/>
    <w:rsid w:val="00857B49"/>
    <w:rsid w:val="00860811"/>
    <w:rsid w:val="008612F8"/>
    <w:rsid w:val="008617A5"/>
    <w:rsid w:val="00862857"/>
    <w:rsid w:val="0086307F"/>
    <w:rsid w:val="00863D42"/>
    <w:rsid w:val="00864015"/>
    <w:rsid w:val="00864C38"/>
    <w:rsid w:val="00866C1F"/>
    <w:rsid w:val="008673E6"/>
    <w:rsid w:val="00873538"/>
    <w:rsid w:val="00873724"/>
    <w:rsid w:val="00873BE9"/>
    <w:rsid w:val="008747B1"/>
    <w:rsid w:val="00874A2E"/>
    <w:rsid w:val="00874BC6"/>
    <w:rsid w:val="00875AAE"/>
    <w:rsid w:val="00877184"/>
    <w:rsid w:val="00877732"/>
    <w:rsid w:val="00877B9D"/>
    <w:rsid w:val="00880663"/>
    <w:rsid w:val="008814C6"/>
    <w:rsid w:val="00881AF0"/>
    <w:rsid w:val="00883A51"/>
    <w:rsid w:val="00885287"/>
    <w:rsid w:val="00885339"/>
    <w:rsid w:val="00885D9E"/>
    <w:rsid w:val="0089028C"/>
    <w:rsid w:val="00891E9A"/>
    <w:rsid w:val="00893062"/>
    <w:rsid w:val="00893467"/>
    <w:rsid w:val="008934EF"/>
    <w:rsid w:val="008936D6"/>
    <w:rsid w:val="0089794B"/>
    <w:rsid w:val="008A2457"/>
    <w:rsid w:val="008A2A9F"/>
    <w:rsid w:val="008A3267"/>
    <w:rsid w:val="008A4721"/>
    <w:rsid w:val="008A4CCB"/>
    <w:rsid w:val="008A6F05"/>
    <w:rsid w:val="008A7F12"/>
    <w:rsid w:val="008B13BB"/>
    <w:rsid w:val="008B1573"/>
    <w:rsid w:val="008B1714"/>
    <w:rsid w:val="008B1969"/>
    <w:rsid w:val="008B19E0"/>
    <w:rsid w:val="008B4111"/>
    <w:rsid w:val="008B4D74"/>
    <w:rsid w:val="008B5208"/>
    <w:rsid w:val="008B5C77"/>
    <w:rsid w:val="008C0E06"/>
    <w:rsid w:val="008C27A6"/>
    <w:rsid w:val="008C38BE"/>
    <w:rsid w:val="008C426B"/>
    <w:rsid w:val="008C4B3F"/>
    <w:rsid w:val="008C5BA6"/>
    <w:rsid w:val="008C64A0"/>
    <w:rsid w:val="008C66B6"/>
    <w:rsid w:val="008C6E93"/>
    <w:rsid w:val="008D0085"/>
    <w:rsid w:val="008D06D0"/>
    <w:rsid w:val="008D06EA"/>
    <w:rsid w:val="008D220B"/>
    <w:rsid w:val="008D48FE"/>
    <w:rsid w:val="008D4BB9"/>
    <w:rsid w:val="008D7EDD"/>
    <w:rsid w:val="008E2372"/>
    <w:rsid w:val="008E39F4"/>
    <w:rsid w:val="008E53F3"/>
    <w:rsid w:val="008E6D8F"/>
    <w:rsid w:val="008E7911"/>
    <w:rsid w:val="008F21DC"/>
    <w:rsid w:val="008F2767"/>
    <w:rsid w:val="008F2FF6"/>
    <w:rsid w:val="008F4373"/>
    <w:rsid w:val="008F5299"/>
    <w:rsid w:val="008F54B7"/>
    <w:rsid w:val="008F6154"/>
    <w:rsid w:val="008F76EF"/>
    <w:rsid w:val="008F7C0A"/>
    <w:rsid w:val="008F7FF2"/>
    <w:rsid w:val="009005D7"/>
    <w:rsid w:val="00901480"/>
    <w:rsid w:val="00901A95"/>
    <w:rsid w:val="00901E26"/>
    <w:rsid w:val="00902775"/>
    <w:rsid w:val="009057D2"/>
    <w:rsid w:val="00906E55"/>
    <w:rsid w:val="00910A8D"/>
    <w:rsid w:val="009125EF"/>
    <w:rsid w:val="00912754"/>
    <w:rsid w:val="0091343F"/>
    <w:rsid w:val="009143DF"/>
    <w:rsid w:val="00917560"/>
    <w:rsid w:val="00917C5D"/>
    <w:rsid w:val="00917CCF"/>
    <w:rsid w:val="00920337"/>
    <w:rsid w:val="00920448"/>
    <w:rsid w:val="0092114F"/>
    <w:rsid w:val="009236CB"/>
    <w:rsid w:val="00924934"/>
    <w:rsid w:val="00927193"/>
    <w:rsid w:val="009301CD"/>
    <w:rsid w:val="009317FD"/>
    <w:rsid w:val="0093253C"/>
    <w:rsid w:val="00933459"/>
    <w:rsid w:val="009338C9"/>
    <w:rsid w:val="00936C9D"/>
    <w:rsid w:val="00937E84"/>
    <w:rsid w:val="0094058D"/>
    <w:rsid w:val="0094080C"/>
    <w:rsid w:val="00940AF0"/>
    <w:rsid w:val="009411DC"/>
    <w:rsid w:val="00941E73"/>
    <w:rsid w:val="00942D67"/>
    <w:rsid w:val="009435C4"/>
    <w:rsid w:val="00946448"/>
    <w:rsid w:val="00946540"/>
    <w:rsid w:val="009466BF"/>
    <w:rsid w:val="009513C0"/>
    <w:rsid w:val="00951CFB"/>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2D82"/>
    <w:rsid w:val="00972E9C"/>
    <w:rsid w:val="00972F1D"/>
    <w:rsid w:val="00973D26"/>
    <w:rsid w:val="00975819"/>
    <w:rsid w:val="00975896"/>
    <w:rsid w:val="00976AFA"/>
    <w:rsid w:val="00976B32"/>
    <w:rsid w:val="00976D93"/>
    <w:rsid w:val="0097778F"/>
    <w:rsid w:val="00980251"/>
    <w:rsid w:val="00980520"/>
    <w:rsid w:val="00980795"/>
    <w:rsid w:val="00981CD8"/>
    <w:rsid w:val="00982D40"/>
    <w:rsid w:val="00983160"/>
    <w:rsid w:val="00983A58"/>
    <w:rsid w:val="009843C7"/>
    <w:rsid w:val="0098442D"/>
    <w:rsid w:val="00984D9F"/>
    <w:rsid w:val="0098583F"/>
    <w:rsid w:val="009864EB"/>
    <w:rsid w:val="009871F4"/>
    <w:rsid w:val="00987D73"/>
    <w:rsid w:val="00990912"/>
    <w:rsid w:val="00990DD4"/>
    <w:rsid w:val="0099233E"/>
    <w:rsid w:val="00993751"/>
    <w:rsid w:val="009937CC"/>
    <w:rsid w:val="00995893"/>
    <w:rsid w:val="009958D8"/>
    <w:rsid w:val="00995CD4"/>
    <w:rsid w:val="00995E1A"/>
    <w:rsid w:val="00995E7B"/>
    <w:rsid w:val="00996090"/>
    <w:rsid w:val="00996E5C"/>
    <w:rsid w:val="009979EF"/>
    <w:rsid w:val="009A0697"/>
    <w:rsid w:val="009A0FFD"/>
    <w:rsid w:val="009A131B"/>
    <w:rsid w:val="009A172F"/>
    <w:rsid w:val="009A1F30"/>
    <w:rsid w:val="009A2ABB"/>
    <w:rsid w:val="009A3963"/>
    <w:rsid w:val="009A4E42"/>
    <w:rsid w:val="009A503D"/>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69D"/>
    <w:rsid w:val="009C0FC6"/>
    <w:rsid w:val="009C11D0"/>
    <w:rsid w:val="009C33BF"/>
    <w:rsid w:val="009C36C1"/>
    <w:rsid w:val="009C3D71"/>
    <w:rsid w:val="009C3E79"/>
    <w:rsid w:val="009C4461"/>
    <w:rsid w:val="009C67B1"/>
    <w:rsid w:val="009C757D"/>
    <w:rsid w:val="009D0CD1"/>
    <w:rsid w:val="009D2C4F"/>
    <w:rsid w:val="009D57E4"/>
    <w:rsid w:val="009D5D8D"/>
    <w:rsid w:val="009D6919"/>
    <w:rsid w:val="009D6DB1"/>
    <w:rsid w:val="009D7132"/>
    <w:rsid w:val="009D7222"/>
    <w:rsid w:val="009E2A62"/>
    <w:rsid w:val="009E2F1F"/>
    <w:rsid w:val="009E3E13"/>
    <w:rsid w:val="009E4A1A"/>
    <w:rsid w:val="009F1B8E"/>
    <w:rsid w:val="009F388E"/>
    <w:rsid w:val="009F3D6D"/>
    <w:rsid w:val="009F52CA"/>
    <w:rsid w:val="009F54BC"/>
    <w:rsid w:val="009F587A"/>
    <w:rsid w:val="009F59EE"/>
    <w:rsid w:val="009F63A4"/>
    <w:rsid w:val="009F6712"/>
    <w:rsid w:val="009F6F54"/>
    <w:rsid w:val="00A00FE9"/>
    <w:rsid w:val="00A064A2"/>
    <w:rsid w:val="00A06765"/>
    <w:rsid w:val="00A07B00"/>
    <w:rsid w:val="00A10823"/>
    <w:rsid w:val="00A10AF7"/>
    <w:rsid w:val="00A10C69"/>
    <w:rsid w:val="00A127A6"/>
    <w:rsid w:val="00A12CF8"/>
    <w:rsid w:val="00A16678"/>
    <w:rsid w:val="00A1704F"/>
    <w:rsid w:val="00A1731D"/>
    <w:rsid w:val="00A2215E"/>
    <w:rsid w:val="00A227DF"/>
    <w:rsid w:val="00A233E8"/>
    <w:rsid w:val="00A24647"/>
    <w:rsid w:val="00A27261"/>
    <w:rsid w:val="00A273CF"/>
    <w:rsid w:val="00A27DF1"/>
    <w:rsid w:val="00A30404"/>
    <w:rsid w:val="00A3040A"/>
    <w:rsid w:val="00A30D0E"/>
    <w:rsid w:val="00A31730"/>
    <w:rsid w:val="00A324CB"/>
    <w:rsid w:val="00A344B7"/>
    <w:rsid w:val="00A34D67"/>
    <w:rsid w:val="00A3640A"/>
    <w:rsid w:val="00A36A9A"/>
    <w:rsid w:val="00A401DB"/>
    <w:rsid w:val="00A41F84"/>
    <w:rsid w:val="00A42072"/>
    <w:rsid w:val="00A425F5"/>
    <w:rsid w:val="00A43072"/>
    <w:rsid w:val="00A44686"/>
    <w:rsid w:val="00A44E25"/>
    <w:rsid w:val="00A454C7"/>
    <w:rsid w:val="00A4643C"/>
    <w:rsid w:val="00A47644"/>
    <w:rsid w:val="00A4769B"/>
    <w:rsid w:val="00A50FCC"/>
    <w:rsid w:val="00A51617"/>
    <w:rsid w:val="00A51D0B"/>
    <w:rsid w:val="00A52995"/>
    <w:rsid w:val="00A54470"/>
    <w:rsid w:val="00A54529"/>
    <w:rsid w:val="00A54F71"/>
    <w:rsid w:val="00A54FC1"/>
    <w:rsid w:val="00A555D8"/>
    <w:rsid w:val="00A56A55"/>
    <w:rsid w:val="00A5705A"/>
    <w:rsid w:val="00A574EA"/>
    <w:rsid w:val="00A57735"/>
    <w:rsid w:val="00A57805"/>
    <w:rsid w:val="00A62625"/>
    <w:rsid w:val="00A63075"/>
    <w:rsid w:val="00A635CA"/>
    <w:rsid w:val="00A645E4"/>
    <w:rsid w:val="00A65358"/>
    <w:rsid w:val="00A65851"/>
    <w:rsid w:val="00A659AB"/>
    <w:rsid w:val="00A66027"/>
    <w:rsid w:val="00A679A2"/>
    <w:rsid w:val="00A67A92"/>
    <w:rsid w:val="00A7090F"/>
    <w:rsid w:val="00A7142D"/>
    <w:rsid w:val="00A7498F"/>
    <w:rsid w:val="00A75D14"/>
    <w:rsid w:val="00A778FD"/>
    <w:rsid w:val="00A801F6"/>
    <w:rsid w:val="00A80E7A"/>
    <w:rsid w:val="00A8111F"/>
    <w:rsid w:val="00A81157"/>
    <w:rsid w:val="00A822AB"/>
    <w:rsid w:val="00A82628"/>
    <w:rsid w:val="00A834D2"/>
    <w:rsid w:val="00A8392C"/>
    <w:rsid w:val="00A8460B"/>
    <w:rsid w:val="00A84ABB"/>
    <w:rsid w:val="00A85A6F"/>
    <w:rsid w:val="00A86190"/>
    <w:rsid w:val="00A8658D"/>
    <w:rsid w:val="00A87B89"/>
    <w:rsid w:val="00A907DB"/>
    <w:rsid w:val="00A92D78"/>
    <w:rsid w:val="00A938AC"/>
    <w:rsid w:val="00A96187"/>
    <w:rsid w:val="00A9627F"/>
    <w:rsid w:val="00A96710"/>
    <w:rsid w:val="00A96987"/>
    <w:rsid w:val="00A96A87"/>
    <w:rsid w:val="00A96B59"/>
    <w:rsid w:val="00A97905"/>
    <w:rsid w:val="00AA0F7E"/>
    <w:rsid w:val="00AA1A56"/>
    <w:rsid w:val="00AA3064"/>
    <w:rsid w:val="00AA3499"/>
    <w:rsid w:val="00AA3F92"/>
    <w:rsid w:val="00AA47CC"/>
    <w:rsid w:val="00AA6ACE"/>
    <w:rsid w:val="00AA7222"/>
    <w:rsid w:val="00AA7284"/>
    <w:rsid w:val="00AA73CC"/>
    <w:rsid w:val="00AA7824"/>
    <w:rsid w:val="00AB07A1"/>
    <w:rsid w:val="00AB2E75"/>
    <w:rsid w:val="00AB799E"/>
    <w:rsid w:val="00AB7E5E"/>
    <w:rsid w:val="00AC00DA"/>
    <w:rsid w:val="00AC04A1"/>
    <w:rsid w:val="00AC094F"/>
    <w:rsid w:val="00AC0C6C"/>
    <w:rsid w:val="00AC20F3"/>
    <w:rsid w:val="00AC281E"/>
    <w:rsid w:val="00AC31DC"/>
    <w:rsid w:val="00AC3545"/>
    <w:rsid w:val="00AC3A49"/>
    <w:rsid w:val="00AC57D7"/>
    <w:rsid w:val="00AD08CE"/>
    <w:rsid w:val="00AD0F29"/>
    <w:rsid w:val="00AD108A"/>
    <w:rsid w:val="00AD4378"/>
    <w:rsid w:val="00AD5C10"/>
    <w:rsid w:val="00AD67E2"/>
    <w:rsid w:val="00AE1DBA"/>
    <w:rsid w:val="00AE23FB"/>
    <w:rsid w:val="00AE2457"/>
    <w:rsid w:val="00AE2BD9"/>
    <w:rsid w:val="00AE554D"/>
    <w:rsid w:val="00AE58D6"/>
    <w:rsid w:val="00AE5D5E"/>
    <w:rsid w:val="00AE608A"/>
    <w:rsid w:val="00AE6323"/>
    <w:rsid w:val="00AE6F8D"/>
    <w:rsid w:val="00AE78E1"/>
    <w:rsid w:val="00AF173F"/>
    <w:rsid w:val="00AF2CD0"/>
    <w:rsid w:val="00AF34DE"/>
    <w:rsid w:val="00AF3766"/>
    <w:rsid w:val="00AF3FB6"/>
    <w:rsid w:val="00AF4CAF"/>
    <w:rsid w:val="00AF5AFE"/>
    <w:rsid w:val="00AF5B59"/>
    <w:rsid w:val="00AF6765"/>
    <w:rsid w:val="00AF6CEA"/>
    <w:rsid w:val="00AF71BB"/>
    <w:rsid w:val="00B003B4"/>
    <w:rsid w:val="00B01895"/>
    <w:rsid w:val="00B018D6"/>
    <w:rsid w:val="00B01B22"/>
    <w:rsid w:val="00B0229A"/>
    <w:rsid w:val="00B034C8"/>
    <w:rsid w:val="00B03572"/>
    <w:rsid w:val="00B0365F"/>
    <w:rsid w:val="00B038D4"/>
    <w:rsid w:val="00B04FEC"/>
    <w:rsid w:val="00B0500F"/>
    <w:rsid w:val="00B05B26"/>
    <w:rsid w:val="00B06CC3"/>
    <w:rsid w:val="00B07158"/>
    <w:rsid w:val="00B12C77"/>
    <w:rsid w:val="00B12E73"/>
    <w:rsid w:val="00B130AE"/>
    <w:rsid w:val="00B15D3F"/>
    <w:rsid w:val="00B16209"/>
    <w:rsid w:val="00B16FF6"/>
    <w:rsid w:val="00B17F51"/>
    <w:rsid w:val="00B21210"/>
    <w:rsid w:val="00B215F5"/>
    <w:rsid w:val="00B21C59"/>
    <w:rsid w:val="00B21F0B"/>
    <w:rsid w:val="00B22701"/>
    <w:rsid w:val="00B2318F"/>
    <w:rsid w:val="00B23891"/>
    <w:rsid w:val="00B25958"/>
    <w:rsid w:val="00B25C90"/>
    <w:rsid w:val="00B26740"/>
    <w:rsid w:val="00B31B41"/>
    <w:rsid w:val="00B341B8"/>
    <w:rsid w:val="00B3750F"/>
    <w:rsid w:val="00B375E1"/>
    <w:rsid w:val="00B4192C"/>
    <w:rsid w:val="00B4308A"/>
    <w:rsid w:val="00B439EB"/>
    <w:rsid w:val="00B44858"/>
    <w:rsid w:val="00B4507E"/>
    <w:rsid w:val="00B45517"/>
    <w:rsid w:val="00B46FA2"/>
    <w:rsid w:val="00B5071D"/>
    <w:rsid w:val="00B519B6"/>
    <w:rsid w:val="00B524A2"/>
    <w:rsid w:val="00B53A58"/>
    <w:rsid w:val="00B56229"/>
    <w:rsid w:val="00B56307"/>
    <w:rsid w:val="00B571CA"/>
    <w:rsid w:val="00B5727C"/>
    <w:rsid w:val="00B61103"/>
    <w:rsid w:val="00B616BC"/>
    <w:rsid w:val="00B61B27"/>
    <w:rsid w:val="00B61CAE"/>
    <w:rsid w:val="00B61D31"/>
    <w:rsid w:val="00B6382F"/>
    <w:rsid w:val="00B63A74"/>
    <w:rsid w:val="00B644A0"/>
    <w:rsid w:val="00B65C1C"/>
    <w:rsid w:val="00B65D1D"/>
    <w:rsid w:val="00B664D5"/>
    <w:rsid w:val="00B715FD"/>
    <w:rsid w:val="00B7219E"/>
    <w:rsid w:val="00B72202"/>
    <w:rsid w:val="00B73411"/>
    <w:rsid w:val="00B73912"/>
    <w:rsid w:val="00B7420E"/>
    <w:rsid w:val="00B7429E"/>
    <w:rsid w:val="00B749A4"/>
    <w:rsid w:val="00B75625"/>
    <w:rsid w:val="00B757B1"/>
    <w:rsid w:val="00B75C1A"/>
    <w:rsid w:val="00B75CE9"/>
    <w:rsid w:val="00B774C4"/>
    <w:rsid w:val="00B8000C"/>
    <w:rsid w:val="00B809FA"/>
    <w:rsid w:val="00B814CC"/>
    <w:rsid w:val="00B858A9"/>
    <w:rsid w:val="00B86A1E"/>
    <w:rsid w:val="00B91825"/>
    <w:rsid w:val="00B929A2"/>
    <w:rsid w:val="00B92A3B"/>
    <w:rsid w:val="00B93D32"/>
    <w:rsid w:val="00B94A22"/>
    <w:rsid w:val="00B9561F"/>
    <w:rsid w:val="00B96131"/>
    <w:rsid w:val="00B974E4"/>
    <w:rsid w:val="00BA116B"/>
    <w:rsid w:val="00BA189A"/>
    <w:rsid w:val="00BA2D21"/>
    <w:rsid w:val="00BA4482"/>
    <w:rsid w:val="00BA4702"/>
    <w:rsid w:val="00BA4DF4"/>
    <w:rsid w:val="00BA4ECE"/>
    <w:rsid w:val="00BA5766"/>
    <w:rsid w:val="00BA7589"/>
    <w:rsid w:val="00BA7F45"/>
    <w:rsid w:val="00BB2E0E"/>
    <w:rsid w:val="00BB3117"/>
    <w:rsid w:val="00BB4245"/>
    <w:rsid w:val="00BB4A30"/>
    <w:rsid w:val="00BB4FA0"/>
    <w:rsid w:val="00BB696B"/>
    <w:rsid w:val="00BB6DEB"/>
    <w:rsid w:val="00BC16F4"/>
    <w:rsid w:val="00BC31A5"/>
    <w:rsid w:val="00BC3F3C"/>
    <w:rsid w:val="00BC3F67"/>
    <w:rsid w:val="00BC440B"/>
    <w:rsid w:val="00BC6BFB"/>
    <w:rsid w:val="00BD16DB"/>
    <w:rsid w:val="00BD2881"/>
    <w:rsid w:val="00BD3301"/>
    <w:rsid w:val="00BD534D"/>
    <w:rsid w:val="00BD6A7C"/>
    <w:rsid w:val="00BD6DF9"/>
    <w:rsid w:val="00BD7426"/>
    <w:rsid w:val="00BD7FE6"/>
    <w:rsid w:val="00BE02B2"/>
    <w:rsid w:val="00BE05F9"/>
    <w:rsid w:val="00BE2BEE"/>
    <w:rsid w:val="00BE32C0"/>
    <w:rsid w:val="00BE389E"/>
    <w:rsid w:val="00BE4807"/>
    <w:rsid w:val="00BE60C4"/>
    <w:rsid w:val="00BE6FE0"/>
    <w:rsid w:val="00BE72AF"/>
    <w:rsid w:val="00BE781B"/>
    <w:rsid w:val="00BF04A7"/>
    <w:rsid w:val="00BF0978"/>
    <w:rsid w:val="00BF1FDC"/>
    <w:rsid w:val="00BF493F"/>
    <w:rsid w:val="00BF4947"/>
    <w:rsid w:val="00BF611B"/>
    <w:rsid w:val="00BF635D"/>
    <w:rsid w:val="00BF6822"/>
    <w:rsid w:val="00BF7F1B"/>
    <w:rsid w:val="00C004C7"/>
    <w:rsid w:val="00C00885"/>
    <w:rsid w:val="00C02D57"/>
    <w:rsid w:val="00C03FCE"/>
    <w:rsid w:val="00C04D84"/>
    <w:rsid w:val="00C05DAA"/>
    <w:rsid w:val="00C06F79"/>
    <w:rsid w:val="00C07C24"/>
    <w:rsid w:val="00C10315"/>
    <w:rsid w:val="00C10E53"/>
    <w:rsid w:val="00C11312"/>
    <w:rsid w:val="00C11B5F"/>
    <w:rsid w:val="00C13809"/>
    <w:rsid w:val="00C147B2"/>
    <w:rsid w:val="00C1515B"/>
    <w:rsid w:val="00C155D8"/>
    <w:rsid w:val="00C17576"/>
    <w:rsid w:val="00C17D65"/>
    <w:rsid w:val="00C20F6F"/>
    <w:rsid w:val="00C21C3C"/>
    <w:rsid w:val="00C22D11"/>
    <w:rsid w:val="00C233FB"/>
    <w:rsid w:val="00C25018"/>
    <w:rsid w:val="00C25257"/>
    <w:rsid w:val="00C311C7"/>
    <w:rsid w:val="00C31FBD"/>
    <w:rsid w:val="00C32067"/>
    <w:rsid w:val="00C33DE6"/>
    <w:rsid w:val="00C346AC"/>
    <w:rsid w:val="00C34A59"/>
    <w:rsid w:val="00C34CBB"/>
    <w:rsid w:val="00C350B4"/>
    <w:rsid w:val="00C358A5"/>
    <w:rsid w:val="00C371E0"/>
    <w:rsid w:val="00C3751F"/>
    <w:rsid w:val="00C37F94"/>
    <w:rsid w:val="00C418DE"/>
    <w:rsid w:val="00C41D1E"/>
    <w:rsid w:val="00C4244C"/>
    <w:rsid w:val="00C4297A"/>
    <w:rsid w:val="00C42B8B"/>
    <w:rsid w:val="00C435C1"/>
    <w:rsid w:val="00C440F3"/>
    <w:rsid w:val="00C45128"/>
    <w:rsid w:val="00C451FB"/>
    <w:rsid w:val="00C45652"/>
    <w:rsid w:val="00C461C5"/>
    <w:rsid w:val="00C4626A"/>
    <w:rsid w:val="00C46AD0"/>
    <w:rsid w:val="00C46CF0"/>
    <w:rsid w:val="00C50CCA"/>
    <w:rsid w:val="00C515B6"/>
    <w:rsid w:val="00C51893"/>
    <w:rsid w:val="00C51FC8"/>
    <w:rsid w:val="00C52CCD"/>
    <w:rsid w:val="00C541F3"/>
    <w:rsid w:val="00C5672F"/>
    <w:rsid w:val="00C579B8"/>
    <w:rsid w:val="00C61E74"/>
    <w:rsid w:val="00C6267B"/>
    <w:rsid w:val="00C65346"/>
    <w:rsid w:val="00C65844"/>
    <w:rsid w:val="00C65C4A"/>
    <w:rsid w:val="00C65FDA"/>
    <w:rsid w:val="00C6626F"/>
    <w:rsid w:val="00C66279"/>
    <w:rsid w:val="00C662AC"/>
    <w:rsid w:val="00C662F8"/>
    <w:rsid w:val="00C6692E"/>
    <w:rsid w:val="00C67425"/>
    <w:rsid w:val="00C67BF7"/>
    <w:rsid w:val="00C73024"/>
    <w:rsid w:val="00C74469"/>
    <w:rsid w:val="00C74743"/>
    <w:rsid w:val="00C747C7"/>
    <w:rsid w:val="00C74B2B"/>
    <w:rsid w:val="00C74D48"/>
    <w:rsid w:val="00C74DCF"/>
    <w:rsid w:val="00C75289"/>
    <w:rsid w:val="00C76F77"/>
    <w:rsid w:val="00C77C7E"/>
    <w:rsid w:val="00C77D4E"/>
    <w:rsid w:val="00C811CC"/>
    <w:rsid w:val="00C819D9"/>
    <w:rsid w:val="00C81A10"/>
    <w:rsid w:val="00C8254F"/>
    <w:rsid w:val="00C82BD8"/>
    <w:rsid w:val="00C83990"/>
    <w:rsid w:val="00C84EF0"/>
    <w:rsid w:val="00C852C7"/>
    <w:rsid w:val="00C85C0A"/>
    <w:rsid w:val="00C86566"/>
    <w:rsid w:val="00C90F7C"/>
    <w:rsid w:val="00C912FB"/>
    <w:rsid w:val="00C9193C"/>
    <w:rsid w:val="00C927EC"/>
    <w:rsid w:val="00C934F7"/>
    <w:rsid w:val="00C9495E"/>
    <w:rsid w:val="00C96212"/>
    <w:rsid w:val="00CA03AE"/>
    <w:rsid w:val="00CA05C4"/>
    <w:rsid w:val="00CA22BE"/>
    <w:rsid w:val="00CA354A"/>
    <w:rsid w:val="00CA5A3E"/>
    <w:rsid w:val="00CA6521"/>
    <w:rsid w:val="00CA6A93"/>
    <w:rsid w:val="00CA7227"/>
    <w:rsid w:val="00CA74EE"/>
    <w:rsid w:val="00CA7708"/>
    <w:rsid w:val="00CA7ECE"/>
    <w:rsid w:val="00CB014B"/>
    <w:rsid w:val="00CB2E45"/>
    <w:rsid w:val="00CB4C9B"/>
    <w:rsid w:val="00CB505D"/>
    <w:rsid w:val="00CC0462"/>
    <w:rsid w:val="00CC1391"/>
    <w:rsid w:val="00CC3008"/>
    <w:rsid w:val="00CC3FA6"/>
    <w:rsid w:val="00CC57CB"/>
    <w:rsid w:val="00CC608A"/>
    <w:rsid w:val="00CC6A59"/>
    <w:rsid w:val="00CC7DD5"/>
    <w:rsid w:val="00CD024A"/>
    <w:rsid w:val="00CD05D5"/>
    <w:rsid w:val="00CD06DE"/>
    <w:rsid w:val="00CD0B31"/>
    <w:rsid w:val="00CD1C5D"/>
    <w:rsid w:val="00CD4916"/>
    <w:rsid w:val="00CD4937"/>
    <w:rsid w:val="00CD551C"/>
    <w:rsid w:val="00CD5A90"/>
    <w:rsid w:val="00CD639E"/>
    <w:rsid w:val="00CD7043"/>
    <w:rsid w:val="00CE09DC"/>
    <w:rsid w:val="00CE0AA2"/>
    <w:rsid w:val="00CE43B5"/>
    <w:rsid w:val="00CE4B7D"/>
    <w:rsid w:val="00CE4C7B"/>
    <w:rsid w:val="00CE4DF0"/>
    <w:rsid w:val="00CE60A7"/>
    <w:rsid w:val="00CE6E3A"/>
    <w:rsid w:val="00CE7E9E"/>
    <w:rsid w:val="00CF150C"/>
    <w:rsid w:val="00CF1967"/>
    <w:rsid w:val="00CF640A"/>
    <w:rsid w:val="00CF6B30"/>
    <w:rsid w:val="00CF6FE7"/>
    <w:rsid w:val="00CF7811"/>
    <w:rsid w:val="00D00DA9"/>
    <w:rsid w:val="00D00F5C"/>
    <w:rsid w:val="00D01166"/>
    <w:rsid w:val="00D01B9C"/>
    <w:rsid w:val="00D03381"/>
    <w:rsid w:val="00D03EC8"/>
    <w:rsid w:val="00D043AE"/>
    <w:rsid w:val="00D044A4"/>
    <w:rsid w:val="00D04786"/>
    <w:rsid w:val="00D051CD"/>
    <w:rsid w:val="00D06DA8"/>
    <w:rsid w:val="00D06F99"/>
    <w:rsid w:val="00D1010E"/>
    <w:rsid w:val="00D12F74"/>
    <w:rsid w:val="00D133FF"/>
    <w:rsid w:val="00D13BE5"/>
    <w:rsid w:val="00D13F4C"/>
    <w:rsid w:val="00D148F3"/>
    <w:rsid w:val="00D16E7D"/>
    <w:rsid w:val="00D1752D"/>
    <w:rsid w:val="00D17C8F"/>
    <w:rsid w:val="00D17F04"/>
    <w:rsid w:val="00D20970"/>
    <w:rsid w:val="00D22B64"/>
    <w:rsid w:val="00D22D28"/>
    <w:rsid w:val="00D238CF"/>
    <w:rsid w:val="00D239E8"/>
    <w:rsid w:val="00D23BF2"/>
    <w:rsid w:val="00D24422"/>
    <w:rsid w:val="00D2498E"/>
    <w:rsid w:val="00D25271"/>
    <w:rsid w:val="00D264D6"/>
    <w:rsid w:val="00D26816"/>
    <w:rsid w:val="00D26B90"/>
    <w:rsid w:val="00D273E1"/>
    <w:rsid w:val="00D30AA6"/>
    <w:rsid w:val="00D316AC"/>
    <w:rsid w:val="00D345F2"/>
    <w:rsid w:val="00D35E3B"/>
    <w:rsid w:val="00D36E7E"/>
    <w:rsid w:val="00D431F6"/>
    <w:rsid w:val="00D43A08"/>
    <w:rsid w:val="00D466DF"/>
    <w:rsid w:val="00D5086E"/>
    <w:rsid w:val="00D52CEF"/>
    <w:rsid w:val="00D5313B"/>
    <w:rsid w:val="00D5340A"/>
    <w:rsid w:val="00D55079"/>
    <w:rsid w:val="00D55EB9"/>
    <w:rsid w:val="00D565DC"/>
    <w:rsid w:val="00D56907"/>
    <w:rsid w:val="00D573F7"/>
    <w:rsid w:val="00D5763F"/>
    <w:rsid w:val="00D57D76"/>
    <w:rsid w:val="00D57FF0"/>
    <w:rsid w:val="00D60322"/>
    <w:rsid w:val="00D614B3"/>
    <w:rsid w:val="00D617B7"/>
    <w:rsid w:val="00D621AB"/>
    <w:rsid w:val="00D627BA"/>
    <w:rsid w:val="00D64782"/>
    <w:rsid w:val="00D64DA1"/>
    <w:rsid w:val="00D651ED"/>
    <w:rsid w:val="00D65E88"/>
    <w:rsid w:val="00D66041"/>
    <w:rsid w:val="00D666E5"/>
    <w:rsid w:val="00D671C9"/>
    <w:rsid w:val="00D67FF4"/>
    <w:rsid w:val="00D70448"/>
    <w:rsid w:val="00D71094"/>
    <w:rsid w:val="00D716D2"/>
    <w:rsid w:val="00D71DD7"/>
    <w:rsid w:val="00D7254A"/>
    <w:rsid w:val="00D72A33"/>
    <w:rsid w:val="00D73093"/>
    <w:rsid w:val="00D7360A"/>
    <w:rsid w:val="00D741E9"/>
    <w:rsid w:val="00D75F88"/>
    <w:rsid w:val="00D770DB"/>
    <w:rsid w:val="00D772F6"/>
    <w:rsid w:val="00D77646"/>
    <w:rsid w:val="00D77BDC"/>
    <w:rsid w:val="00D80300"/>
    <w:rsid w:val="00D80C07"/>
    <w:rsid w:val="00D80F32"/>
    <w:rsid w:val="00D8171F"/>
    <w:rsid w:val="00D8302F"/>
    <w:rsid w:val="00D8463E"/>
    <w:rsid w:val="00D84CA9"/>
    <w:rsid w:val="00D867D1"/>
    <w:rsid w:val="00D91B51"/>
    <w:rsid w:val="00D94075"/>
    <w:rsid w:val="00D94CB0"/>
    <w:rsid w:val="00D95F92"/>
    <w:rsid w:val="00D96B6D"/>
    <w:rsid w:val="00D97424"/>
    <w:rsid w:val="00DA053B"/>
    <w:rsid w:val="00DA074B"/>
    <w:rsid w:val="00DA12F5"/>
    <w:rsid w:val="00DA3732"/>
    <w:rsid w:val="00DA513A"/>
    <w:rsid w:val="00DA7D3C"/>
    <w:rsid w:val="00DB01A3"/>
    <w:rsid w:val="00DB0884"/>
    <w:rsid w:val="00DB13E3"/>
    <w:rsid w:val="00DB3070"/>
    <w:rsid w:val="00DB328F"/>
    <w:rsid w:val="00DB3A34"/>
    <w:rsid w:val="00DB474D"/>
    <w:rsid w:val="00DB6A77"/>
    <w:rsid w:val="00DC034F"/>
    <w:rsid w:val="00DC1ED8"/>
    <w:rsid w:val="00DC2537"/>
    <w:rsid w:val="00DC3040"/>
    <w:rsid w:val="00DC403B"/>
    <w:rsid w:val="00DC4647"/>
    <w:rsid w:val="00DC4D82"/>
    <w:rsid w:val="00DC719F"/>
    <w:rsid w:val="00DD06BA"/>
    <w:rsid w:val="00DD0753"/>
    <w:rsid w:val="00DD0F33"/>
    <w:rsid w:val="00DD17C4"/>
    <w:rsid w:val="00DD216B"/>
    <w:rsid w:val="00DD22F7"/>
    <w:rsid w:val="00DD23E3"/>
    <w:rsid w:val="00DD4219"/>
    <w:rsid w:val="00DD4508"/>
    <w:rsid w:val="00DD5036"/>
    <w:rsid w:val="00DD5461"/>
    <w:rsid w:val="00DD552D"/>
    <w:rsid w:val="00DD631E"/>
    <w:rsid w:val="00DD7014"/>
    <w:rsid w:val="00DD7461"/>
    <w:rsid w:val="00DE06A5"/>
    <w:rsid w:val="00DE116D"/>
    <w:rsid w:val="00DE3257"/>
    <w:rsid w:val="00DE56CE"/>
    <w:rsid w:val="00DE7630"/>
    <w:rsid w:val="00DF35D0"/>
    <w:rsid w:val="00DF47DE"/>
    <w:rsid w:val="00DF4B63"/>
    <w:rsid w:val="00DF52C4"/>
    <w:rsid w:val="00DF6746"/>
    <w:rsid w:val="00DF75B7"/>
    <w:rsid w:val="00DF7B17"/>
    <w:rsid w:val="00DF7B24"/>
    <w:rsid w:val="00E00100"/>
    <w:rsid w:val="00E00190"/>
    <w:rsid w:val="00E02D34"/>
    <w:rsid w:val="00E0478F"/>
    <w:rsid w:val="00E04E35"/>
    <w:rsid w:val="00E06FF9"/>
    <w:rsid w:val="00E105A4"/>
    <w:rsid w:val="00E1278B"/>
    <w:rsid w:val="00E127DD"/>
    <w:rsid w:val="00E12AB6"/>
    <w:rsid w:val="00E12CAE"/>
    <w:rsid w:val="00E13536"/>
    <w:rsid w:val="00E14474"/>
    <w:rsid w:val="00E17D04"/>
    <w:rsid w:val="00E20A4C"/>
    <w:rsid w:val="00E2125E"/>
    <w:rsid w:val="00E213E2"/>
    <w:rsid w:val="00E21E89"/>
    <w:rsid w:val="00E23725"/>
    <w:rsid w:val="00E25410"/>
    <w:rsid w:val="00E25A21"/>
    <w:rsid w:val="00E25E92"/>
    <w:rsid w:val="00E27075"/>
    <w:rsid w:val="00E322A6"/>
    <w:rsid w:val="00E33BA8"/>
    <w:rsid w:val="00E34047"/>
    <w:rsid w:val="00E35A3A"/>
    <w:rsid w:val="00E35D56"/>
    <w:rsid w:val="00E36004"/>
    <w:rsid w:val="00E36DEF"/>
    <w:rsid w:val="00E37F72"/>
    <w:rsid w:val="00E440BD"/>
    <w:rsid w:val="00E4414A"/>
    <w:rsid w:val="00E44C65"/>
    <w:rsid w:val="00E4544C"/>
    <w:rsid w:val="00E5046B"/>
    <w:rsid w:val="00E51B7B"/>
    <w:rsid w:val="00E545CE"/>
    <w:rsid w:val="00E55086"/>
    <w:rsid w:val="00E560BF"/>
    <w:rsid w:val="00E60125"/>
    <w:rsid w:val="00E60199"/>
    <w:rsid w:val="00E6056C"/>
    <w:rsid w:val="00E61F88"/>
    <w:rsid w:val="00E62BA5"/>
    <w:rsid w:val="00E62F6E"/>
    <w:rsid w:val="00E636BB"/>
    <w:rsid w:val="00E63CF6"/>
    <w:rsid w:val="00E63F07"/>
    <w:rsid w:val="00E64F2D"/>
    <w:rsid w:val="00E652A7"/>
    <w:rsid w:val="00E653B3"/>
    <w:rsid w:val="00E66141"/>
    <w:rsid w:val="00E70E4A"/>
    <w:rsid w:val="00E7102D"/>
    <w:rsid w:val="00E722B1"/>
    <w:rsid w:val="00E76B0D"/>
    <w:rsid w:val="00E800E4"/>
    <w:rsid w:val="00E80BED"/>
    <w:rsid w:val="00E816E2"/>
    <w:rsid w:val="00E8247B"/>
    <w:rsid w:val="00E82AC3"/>
    <w:rsid w:val="00E82B21"/>
    <w:rsid w:val="00E84417"/>
    <w:rsid w:val="00E845A5"/>
    <w:rsid w:val="00E84AFD"/>
    <w:rsid w:val="00E90B8B"/>
    <w:rsid w:val="00E9118F"/>
    <w:rsid w:val="00E91C94"/>
    <w:rsid w:val="00E924FB"/>
    <w:rsid w:val="00E92A48"/>
    <w:rsid w:val="00E935C2"/>
    <w:rsid w:val="00E95B6E"/>
    <w:rsid w:val="00E962E0"/>
    <w:rsid w:val="00E97ADF"/>
    <w:rsid w:val="00EA15DC"/>
    <w:rsid w:val="00EA215A"/>
    <w:rsid w:val="00EA22B4"/>
    <w:rsid w:val="00EA3608"/>
    <w:rsid w:val="00EA3A46"/>
    <w:rsid w:val="00EA3BD8"/>
    <w:rsid w:val="00EA46DA"/>
    <w:rsid w:val="00EA50F9"/>
    <w:rsid w:val="00EA524A"/>
    <w:rsid w:val="00EB1505"/>
    <w:rsid w:val="00EB15FD"/>
    <w:rsid w:val="00EB1A78"/>
    <w:rsid w:val="00EB2406"/>
    <w:rsid w:val="00EB3524"/>
    <w:rsid w:val="00EB4457"/>
    <w:rsid w:val="00EB4CCE"/>
    <w:rsid w:val="00EB525E"/>
    <w:rsid w:val="00EB54BF"/>
    <w:rsid w:val="00EB56BF"/>
    <w:rsid w:val="00EB6010"/>
    <w:rsid w:val="00EB6B01"/>
    <w:rsid w:val="00EC20C8"/>
    <w:rsid w:val="00EC335B"/>
    <w:rsid w:val="00EC4BBD"/>
    <w:rsid w:val="00EC6438"/>
    <w:rsid w:val="00EC7FDB"/>
    <w:rsid w:val="00ED0E53"/>
    <w:rsid w:val="00ED13A8"/>
    <w:rsid w:val="00ED220F"/>
    <w:rsid w:val="00ED23E2"/>
    <w:rsid w:val="00ED3030"/>
    <w:rsid w:val="00ED43D3"/>
    <w:rsid w:val="00ED4724"/>
    <w:rsid w:val="00ED5A53"/>
    <w:rsid w:val="00EE24C1"/>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A29"/>
    <w:rsid w:val="00F00DC9"/>
    <w:rsid w:val="00F022F9"/>
    <w:rsid w:val="00F02315"/>
    <w:rsid w:val="00F02DFC"/>
    <w:rsid w:val="00F02F4C"/>
    <w:rsid w:val="00F03184"/>
    <w:rsid w:val="00F03947"/>
    <w:rsid w:val="00F04762"/>
    <w:rsid w:val="00F07D5C"/>
    <w:rsid w:val="00F113BD"/>
    <w:rsid w:val="00F11867"/>
    <w:rsid w:val="00F11FAA"/>
    <w:rsid w:val="00F14A0C"/>
    <w:rsid w:val="00F14E8E"/>
    <w:rsid w:val="00F1591F"/>
    <w:rsid w:val="00F163F9"/>
    <w:rsid w:val="00F2045B"/>
    <w:rsid w:val="00F20D67"/>
    <w:rsid w:val="00F21509"/>
    <w:rsid w:val="00F2175C"/>
    <w:rsid w:val="00F21AF9"/>
    <w:rsid w:val="00F22B2E"/>
    <w:rsid w:val="00F23484"/>
    <w:rsid w:val="00F2413D"/>
    <w:rsid w:val="00F269F7"/>
    <w:rsid w:val="00F26FD2"/>
    <w:rsid w:val="00F27CC6"/>
    <w:rsid w:val="00F30987"/>
    <w:rsid w:val="00F31134"/>
    <w:rsid w:val="00F32DAF"/>
    <w:rsid w:val="00F330BA"/>
    <w:rsid w:val="00F330CF"/>
    <w:rsid w:val="00F33604"/>
    <w:rsid w:val="00F3472B"/>
    <w:rsid w:val="00F34D7D"/>
    <w:rsid w:val="00F35ADE"/>
    <w:rsid w:val="00F37377"/>
    <w:rsid w:val="00F407AE"/>
    <w:rsid w:val="00F41469"/>
    <w:rsid w:val="00F41994"/>
    <w:rsid w:val="00F42441"/>
    <w:rsid w:val="00F428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24E3"/>
    <w:rsid w:val="00F63F0B"/>
    <w:rsid w:val="00F6410E"/>
    <w:rsid w:val="00F64918"/>
    <w:rsid w:val="00F651D1"/>
    <w:rsid w:val="00F656D9"/>
    <w:rsid w:val="00F65941"/>
    <w:rsid w:val="00F67197"/>
    <w:rsid w:val="00F67F9C"/>
    <w:rsid w:val="00F70C0D"/>
    <w:rsid w:val="00F720D3"/>
    <w:rsid w:val="00F737D1"/>
    <w:rsid w:val="00F76D37"/>
    <w:rsid w:val="00F775ED"/>
    <w:rsid w:val="00F77DB4"/>
    <w:rsid w:val="00F8028C"/>
    <w:rsid w:val="00F81C45"/>
    <w:rsid w:val="00F8217B"/>
    <w:rsid w:val="00F821DD"/>
    <w:rsid w:val="00F83B8F"/>
    <w:rsid w:val="00F8553A"/>
    <w:rsid w:val="00F85823"/>
    <w:rsid w:val="00F85A26"/>
    <w:rsid w:val="00F86753"/>
    <w:rsid w:val="00F86EF3"/>
    <w:rsid w:val="00F872E4"/>
    <w:rsid w:val="00F90994"/>
    <w:rsid w:val="00F90D12"/>
    <w:rsid w:val="00F919FD"/>
    <w:rsid w:val="00F91C29"/>
    <w:rsid w:val="00F926F7"/>
    <w:rsid w:val="00F957F6"/>
    <w:rsid w:val="00F963ED"/>
    <w:rsid w:val="00F9777E"/>
    <w:rsid w:val="00FA10B2"/>
    <w:rsid w:val="00FA1D0A"/>
    <w:rsid w:val="00FA273A"/>
    <w:rsid w:val="00FA2786"/>
    <w:rsid w:val="00FA291C"/>
    <w:rsid w:val="00FA3F53"/>
    <w:rsid w:val="00FA4444"/>
    <w:rsid w:val="00FA4561"/>
    <w:rsid w:val="00FA56D2"/>
    <w:rsid w:val="00FA5E5E"/>
    <w:rsid w:val="00FA5F10"/>
    <w:rsid w:val="00FA624F"/>
    <w:rsid w:val="00FA75AB"/>
    <w:rsid w:val="00FB1447"/>
    <w:rsid w:val="00FB147A"/>
    <w:rsid w:val="00FB23F1"/>
    <w:rsid w:val="00FB4058"/>
    <w:rsid w:val="00FB5192"/>
    <w:rsid w:val="00FB5B0C"/>
    <w:rsid w:val="00FB6BDB"/>
    <w:rsid w:val="00FB7379"/>
    <w:rsid w:val="00FB7E41"/>
    <w:rsid w:val="00FC1A12"/>
    <w:rsid w:val="00FC1B17"/>
    <w:rsid w:val="00FC29EA"/>
    <w:rsid w:val="00FC4703"/>
    <w:rsid w:val="00FC5CD0"/>
    <w:rsid w:val="00FC6294"/>
    <w:rsid w:val="00FC636B"/>
    <w:rsid w:val="00FD0EE4"/>
    <w:rsid w:val="00FD1304"/>
    <w:rsid w:val="00FD21BC"/>
    <w:rsid w:val="00FD3E05"/>
    <w:rsid w:val="00FD408A"/>
    <w:rsid w:val="00FD47BD"/>
    <w:rsid w:val="00FD7188"/>
    <w:rsid w:val="00FE0762"/>
    <w:rsid w:val="00FE1210"/>
    <w:rsid w:val="00FE2285"/>
    <w:rsid w:val="00FE3A68"/>
    <w:rsid w:val="00FE3A6A"/>
    <w:rsid w:val="00FE3AE1"/>
    <w:rsid w:val="00FE400B"/>
    <w:rsid w:val="00FE4240"/>
    <w:rsid w:val="00FE4451"/>
    <w:rsid w:val="00FE5EBB"/>
    <w:rsid w:val="00FF0FCF"/>
    <w:rsid w:val="00FF122C"/>
    <w:rsid w:val="00FF180A"/>
    <w:rsid w:val="00FF18BE"/>
    <w:rsid w:val="00FF2B47"/>
    <w:rsid w:val="00FF31D4"/>
    <w:rsid w:val="00FF35C0"/>
    <w:rsid w:val="00FF59E6"/>
    <w:rsid w:val="00FF73A3"/>
    <w:rsid w:val="00FF77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rules v:ext="edit">
        <o:r id="V:Rule5" type="connector" idref="#AutoShape 9"/>
        <o:r id="V:Rule6" type="connector" idref="#AutoShape 12"/>
        <o:r id="V:Rule7" type="connector" idref="#AutoShape 11"/>
        <o:r id="V:Rule8" type="connector" idref="#AutoShape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39412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75">
    <w:name w:val="xl75"/>
    <w:basedOn w:val="Normal"/>
    <w:rsid w:val="003941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ES" w:eastAsia="es-E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 List" w:uiPriority="99"/>
    <w:lsdException w:name="Table Grid" w:semiHidden="0" w:uiPriority="59" w:unhideWhenUsed="0"/>
    <w:lsdException w:name="Placeholder Text" w:locked="0" w:uiPriority="99"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E2285"/>
    <w:pPr>
      <w:jc w:val="both"/>
    </w:pPr>
    <w:rPr>
      <w:rFonts w:eastAsia="Times New Roman"/>
      <w:sz w:val="22"/>
      <w:szCs w:val="22"/>
      <w:lang w:val="es-PE" w:eastAsia="en-US"/>
    </w:rPr>
  </w:style>
  <w:style w:type="paragraph" w:styleId="Ttulo1">
    <w:name w:val="heading 1"/>
    <w:aliases w:val="H1,Huvudrubrik,1. heading 1,标准章,h11,heading 1TOC,h1,l1"/>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jc w:val="left"/>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jc w:val="lef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jc w:val="left"/>
      <w:outlineLvl w:val="7"/>
    </w:pPr>
    <w:rPr>
      <w:b/>
      <w:sz w:val="20"/>
      <w:szCs w:val="20"/>
      <w:lang w:val="es-ES" w:eastAsia="es-ES"/>
    </w:rPr>
  </w:style>
  <w:style w:type="paragraph" w:styleId="Ttulo9">
    <w:name w:val="heading 9"/>
    <w:basedOn w:val="Normal"/>
    <w:next w:val="Normal"/>
    <w:link w:val="Ttulo9Car"/>
    <w:qFormat/>
    <w:rsid w:val="009C36C1"/>
    <w:pPr>
      <w:spacing w:before="240" w:after="60"/>
      <w:jc w:val="left"/>
      <w:outlineLvl w:val="8"/>
    </w:pPr>
    <w:rPr>
      <w:sz w:val="20"/>
      <w:szCs w:val="20"/>
      <w:lang w:val="x-none"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h1 Car,l1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jc w:val="left"/>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jc w:val="left"/>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pPr>
      <w:jc w:val="left"/>
    </w:pPr>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pPr>
      <w:jc w:val="left"/>
    </w:pPr>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jc w:val="left"/>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pPr>
      <w:jc w:val="left"/>
    </w:pPr>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jc w:val="left"/>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jc w:val="left"/>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jc w:val="left"/>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9C36C1"/>
    <w:pPr>
      <w:tabs>
        <w:tab w:val="left" w:pos="800"/>
        <w:tab w:val="right" w:leader="dot" w:pos="9398"/>
      </w:tabs>
      <w:ind w:left="240"/>
      <w:jc w:val="left"/>
    </w:pPr>
    <w:rPr>
      <w:rFonts w:ascii="Times New Roman" w:eastAsia="Calibri" w:hAnsi="Times New Roman"/>
      <w:sz w:val="24"/>
      <w:szCs w:val="24"/>
      <w:lang w:val="es-ES" w:eastAsia="es-ES"/>
    </w:rPr>
  </w:style>
  <w:style w:type="paragraph" w:styleId="TDC1">
    <w:name w:val="toc 1"/>
    <w:basedOn w:val="Normal"/>
    <w:next w:val="Normal"/>
    <w:autoRedefine/>
    <w:semiHidden/>
    <w:rsid w:val="009C36C1"/>
    <w:pPr>
      <w:tabs>
        <w:tab w:val="left" w:pos="900"/>
        <w:tab w:val="right" w:leader="dot" w:pos="8505"/>
      </w:tabs>
      <w:ind w:left="540" w:hanging="540"/>
      <w:jc w:val="left"/>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jc w:val="left"/>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jc w:val="left"/>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semiHidden/>
    <w:rsid w:val="009C36C1"/>
    <w:rPr>
      <w:rFonts w:cs="Times New Roman"/>
      <w:vertAlign w:val="superscript"/>
    </w:rPr>
  </w:style>
  <w:style w:type="paragraph" w:styleId="Asuntodelcomentario">
    <w:name w:val="annotation subject"/>
    <w:basedOn w:val="Textocomentario"/>
    <w:next w:val="Textocomentario"/>
    <w:link w:val="AsuntodelcomentarioCar"/>
    <w:rsid w:val="009C36C1"/>
    <w:pPr>
      <w:spacing w:after="200" w:line="276" w:lineRule="auto"/>
    </w:pPr>
    <w:rPr>
      <w:rFonts w:ascii="Calibri" w:hAnsi="Calibri"/>
      <w:b/>
      <w:bCs/>
    </w:rPr>
  </w:style>
  <w:style w:type="character" w:customStyle="1" w:styleId="AsuntodelcomentarioCar">
    <w:name w:val="Asunto del comentario Car"/>
    <w:link w:val="Asuntodelcomentario"/>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jc w:val="left"/>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left"/>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jc w:val="left"/>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jc w:val="left"/>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left"/>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jc w:val="left"/>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jc w:val="left"/>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jc w:val="left"/>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jc w:val="left"/>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jc w:val="left"/>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jc w:val="left"/>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jc w:val="left"/>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jc w:val="left"/>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jc w:val="left"/>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jc w:val="left"/>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jc w:val="left"/>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jc w:val="left"/>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jc w:val="left"/>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jc w:val="left"/>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jc w:val="left"/>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jc w:val="left"/>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jc w:val="lef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jc w:val="left"/>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jc w:val="left"/>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jc w:val="left"/>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jc w:val="left"/>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jc w:val="left"/>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left"/>
    </w:pPr>
    <w:rPr>
      <w:rFonts w:ascii="Times New Roman" w:hAnsi="Times New Roman"/>
      <w:b/>
      <w:bCs/>
      <w:sz w:val="24"/>
      <w:szCs w:val="24"/>
      <w:lang w:eastAsia="es-PE"/>
    </w:rPr>
  </w:style>
  <w:style w:type="character" w:styleId="nfasis">
    <w:name w:val="Emphasis"/>
    <w:basedOn w:val="Fuentedeprrafopredeter"/>
    <w:qFormat/>
    <w:locked/>
    <w:rsid w:val="00DD17C4"/>
    <w:rPr>
      <w:i/>
      <w:iCs/>
    </w:rPr>
  </w:style>
  <w:style w:type="character" w:customStyle="1" w:styleId="Style7Car">
    <w:name w:val="Style7 Car"/>
    <w:link w:val="Style7"/>
    <w:uiPriority w:val="99"/>
    <w:locked/>
    <w:rsid w:val="00A67A92"/>
    <w:rPr>
      <w:rFonts w:ascii="Constantia" w:eastAsia="SimSun" w:hAnsi="Constantia"/>
      <w:sz w:val="24"/>
      <w:szCs w:val="24"/>
    </w:rPr>
  </w:style>
  <w:style w:type="paragraph" w:customStyle="1" w:styleId="Style7">
    <w:name w:val="Style7"/>
    <w:basedOn w:val="Normal"/>
    <w:link w:val="Style7Car"/>
    <w:uiPriority w:val="99"/>
    <w:rsid w:val="00A67A92"/>
    <w:pPr>
      <w:widowControl w:val="0"/>
      <w:autoSpaceDE w:val="0"/>
      <w:autoSpaceDN w:val="0"/>
      <w:adjustRightInd w:val="0"/>
      <w:spacing w:line="230" w:lineRule="exact"/>
    </w:pPr>
    <w:rPr>
      <w:rFonts w:ascii="Constantia" w:eastAsia="SimSun" w:hAnsi="Constantia"/>
      <w:sz w:val="24"/>
      <w:szCs w:val="24"/>
      <w:lang w:val="es-ES" w:eastAsia="es-ES"/>
    </w:rPr>
  </w:style>
  <w:style w:type="paragraph" w:customStyle="1" w:styleId="Style2">
    <w:name w:val="Style2"/>
    <w:basedOn w:val="Normal"/>
    <w:uiPriority w:val="99"/>
    <w:rsid w:val="00A67A9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A67A92"/>
    <w:pPr>
      <w:widowControl w:val="0"/>
      <w:autoSpaceDE w:val="0"/>
      <w:autoSpaceDN w:val="0"/>
      <w:adjustRightInd w:val="0"/>
      <w:spacing w:line="238" w:lineRule="exact"/>
      <w:ind w:hanging="662"/>
      <w:jc w:val="left"/>
    </w:pPr>
    <w:rPr>
      <w:rFonts w:eastAsia="SimSun" w:cs="Arial"/>
      <w:sz w:val="24"/>
      <w:szCs w:val="24"/>
      <w:lang w:eastAsia="es-PE"/>
    </w:rPr>
  </w:style>
  <w:style w:type="paragraph" w:customStyle="1" w:styleId="Style5">
    <w:name w:val="Style5"/>
    <w:basedOn w:val="Normal"/>
    <w:uiPriority w:val="99"/>
    <w:rsid w:val="00A67A9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A67A92"/>
    <w:pPr>
      <w:widowControl w:val="0"/>
      <w:autoSpaceDE w:val="0"/>
      <w:autoSpaceDN w:val="0"/>
      <w:adjustRightInd w:val="0"/>
      <w:jc w:val="left"/>
    </w:pPr>
    <w:rPr>
      <w:rFonts w:eastAsia="SimSun" w:cs="Arial"/>
      <w:sz w:val="24"/>
      <w:szCs w:val="24"/>
      <w:lang w:eastAsia="es-PE"/>
    </w:rPr>
  </w:style>
  <w:style w:type="paragraph" w:customStyle="1" w:styleId="Style3">
    <w:name w:val="Style3"/>
    <w:basedOn w:val="Normal"/>
    <w:uiPriority w:val="99"/>
    <w:rsid w:val="00A67A9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A67A92"/>
    <w:rPr>
      <w:rFonts w:ascii="Arial" w:hAnsi="Arial" w:cs="Arial" w:hint="default"/>
      <w:sz w:val="20"/>
      <w:szCs w:val="20"/>
    </w:rPr>
  </w:style>
  <w:style w:type="character" w:customStyle="1" w:styleId="FontStyle180">
    <w:name w:val="Font Style18"/>
    <w:uiPriority w:val="99"/>
    <w:rsid w:val="00A67A92"/>
    <w:rPr>
      <w:rFonts w:ascii="Arial" w:hAnsi="Arial" w:cs="Arial" w:hint="default"/>
      <w:spacing w:val="-10"/>
      <w:sz w:val="20"/>
      <w:szCs w:val="20"/>
    </w:rPr>
  </w:style>
  <w:style w:type="numbering" w:customStyle="1" w:styleId="Sinlista1">
    <w:name w:val="Sin lista1"/>
    <w:next w:val="Sinlista"/>
    <w:uiPriority w:val="99"/>
    <w:semiHidden/>
    <w:unhideWhenUsed/>
    <w:rsid w:val="003775A1"/>
  </w:style>
  <w:style w:type="paragraph" w:styleId="Ttulo">
    <w:name w:val="Title"/>
    <w:basedOn w:val="Normal"/>
    <w:qFormat/>
    <w:locked/>
    <w:rsid w:val="003775A1"/>
    <w:pPr>
      <w:jc w:val="center"/>
    </w:pPr>
    <w:rPr>
      <w:rFonts w:ascii="Times New Roman" w:hAnsi="Times New Roman"/>
      <w:b/>
      <w:sz w:val="24"/>
      <w:szCs w:val="20"/>
      <w:lang w:val="es-ES_tradnl" w:eastAsia="es-ES"/>
    </w:rPr>
  </w:style>
  <w:style w:type="character" w:customStyle="1" w:styleId="TtuloCar1">
    <w:name w:val="Título Car1"/>
    <w:basedOn w:val="Fuentedeprrafopredeter"/>
    <w:rsid w:val="003775A1"/>
    <w:rPr>
      <w:rFonts w:asciiTheme="majorHAnsi" w:eastAsiaTheme="majorEastAsia" w:hAnsiTheme="majorHAnsi" w:cstheme="majorBidi"/>
      <w:color w:val="323E4F" w:themeColor="text2" w:themeShade="BF"/>
      <w:spacing w:val="5"/>
      <w:kern w:val="28"/>
      <w:sz w:val="52"/>
      <w:szCs w:val="52"/>
      <w:lang w:val="es-PE" w:eastAsia="en-US"/>
    </w:rPr>
  </w:style>
  <w:style w:type="table" w:customStyle="1" w:styleId="Tablaconcuadrcula1">
    <w:name w:val="Tabla con cuadrícula1"/>
    <w:basedOn w:val="Tablanormal"/>
    <w:next w:val="Tablaconcuadrcula"/>
    <w:uiPriority w:val="59"/>
    <w:rsid w:val="003775A1"/>
    <w:rPr>
      <w:rFonts w:ascii="Calibri" w:hAnsi="Calibr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sutil">
    <w:name w:val="Subtle Emphasis"/>
    <w:uiPriority w:val="19"/>
    <w:qFormat/>
    <w:rsid w:val="003775A1"/>
    <w:rPr>
      <w:i/>
      <w:iCs/>
      <w:color w:val="808080"/>
    </w:rPr>
  </w:style>
  <w:style w:type="table" w:customStyle="1" w:styleId="PlainTable2">
    <w:name w:val="Plain Table 2"/>
    <w:basedOn w:val="Tablanormal"/>
    <w:uiPriority w:val="42"/>
    <w:rsid w:val="0039412A"/>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xl75">
    <w:name w:val="xl75"/>
    <w:basedOn w:val="Normal"/>
    <w:rsid w:val="0039412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563878225">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42799166">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796997443">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251965885">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48925259">
      <w:bodyDiv w:val="1"/>
      <w:marLeft w:val="0"/>
      <w:marRight w:val="0"/>
      <w:marTop w:val="0"/>
      <w:marBottom w:val="0"/>
      <w:divBdr>
        <w:top w:val="none" w:sz="0" w:space="0" w:color="auto"/>
        <w:left w:val="none" w:sz="0" w:space="0" w:color="auto"/>
        <w:bottom w:val="none" w:sz="0" w:space="0" w:color="auto"/>
        <w:right w:val="none" w:sz="0" w:space="0" w:color="auto"/>
      </w:divBdr>
    </w:div>
    <w:div w:id="1973821820">
      <w:bodyDiv w:val="1"/>
      <w:marLeft w:val="0"/>
      <w:marRight w:val="0"/>
      <w:marTop w:val="0"/>
      <w:marBottom w:val="0"/>
      <w:divBdr>
        <w:top w:val="none" w:sz="0" w:space="0" w:color="auto"/>
        <w:left w:val="none" w:sz="0" w:space="0" w:color="auto"/>
        <w:bottom w:val="none" w:sz="0" w:space="0" w:color="auto"/>
        <w:right w:val="none" w:sz="0" w:space="0" w:color="auto"/>
      </w:divBdr>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046716017">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ebinei.inei.gob.pe:8080/SIRTOD/inicio.html" TargetMode="External"/><Relationship Id="rId17" Type="http://schemas.openxmlformats.org/officeDocument/2006/relationships/image" Target="media/image4.emf"/><Relationship Id="rId25" Type="http://schemas.openxmlformats.org/officeDocument/2006/relationships/header" Target="header2.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nternautas.org/testvelocidad/" TargetMode="External"/><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A60F4-EF15-403C-9AA4-6E073F1D7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170</Pages>
  <Words>49745</Words>
  <Characters>281698</Characters>
  <Application>Microsoft Office Word</Application>
  <DocSecurity>0</DocSecurity>
  <Lines>2347</Lines>
  <Paragraphs>661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330782</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lvalverde</cp:lastModifiedBy>
  <cp:revision>3</cp:revision>
  <cp:lastPrinted>2014-12-04T01:44:00Z</cp:lastPrinted>
  <dcterms:created xsi:type="dcterms:W3CDTF">2014-12-04T01:44:00Z</dcterms:created>
  <dcterms:modified xsi:type="dcterms:W3CDTF">2014-12-04T02:12:00Z</dcterms:modified>
</cp:coreProperties>
</file>